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B7EC3" w14:textId="7A9B6937" w:rsidR="0046640F" w:rsidRPr="00633193" w:rsidRDefault="0046640F" w:rsidP="00633193">
      <w:pPr>
        <w:pStyle w:val="ae"/>
        <w:rPr>
          <w:sz w:val="28"/>
          <w:szCs w:val="28"/>
        </w:rPr>
      </w:pPr>
      <w:r w:rsidRPr="00633193">
        <w:rPr>
          <w:rFonts w:hint="eastAsia"/>
          <w:sz w:val="28"/>
          <w:szCs w:val="28"/>
        </w:rPr>
        <w:t>蔡宜諠</w:t>
      </w:r>
      <w:r w:rsidR="00815BCF" w:rsidRPr="00633193">
        <w:rPr>
          <w:rFonts w:hint="eastAsia"/>
          <w:sz w:val="28"/>
          <w:szCs w:val="28"/>
        </w:rPr>
        <w:t xml:space="preserve"> </w:t>
      </w:r>
      <w:r w:rsidR="00236FD6" w:rsidRPr="00633193">
        <w:rPr>
          <w:sz w:val="28"/>
          <w:szCs w:val="28"/>
        </w:rPr>
        <w:t>711378912</w:t>
      </w:r>
      <w:r w:rsidR="00236FD6" w:rsidRPr="00633193">
        <w:rPr>
          <w:rFonts w:hint="eastAsia"/>
          <w:sz w:val="28"/>
          <w:szCs w:val="28"/>
        </w:rPr>
        <w:t xml:space="preserve">  </w:t>
      </w:r>
      <w:r w:rsidR="007259DF" w:rsidRPr="00633193">
        <w:rPr>
          <w:rFonts w:hint="eastAsia"/>
          <w:sz w:val="28"/>
          <w:szCs w:val="28"/>
        </w:rPr>
        <w:t>題目：</w:t>
      </w:r>
      <w:r w:rsidR="00236FD6" w:rsidRPr="00633193">
        <w:rPr>
          <w:rFonts w:hint="eastAsia"/>
          <w:sz w:val="28"/>
          <w:szCs w:val="28"/>
        </w:rPr>
        <w:t>#4.7</w:t>
      </w:r>
    </w:p>
    <w:p w14:paraId="2C5DDA7D" w14:textId="1A132CAD" w:rsidR="0046640F" w:rsidRPr="00633193" w:rsidRDefault="0046640F" w:rsidP="0046640F">
      <w:pPr>
        <w:pStyle w:val="a9"/>
        <w:numPr>
          <w:ilvl w:val="0"/>
          <w:numId w:val="3"/>
        </w:numPr>
      </w:pPr>
      <w:r w:rsidRPr="00633193">
        <w:rPr>
          <w:rFonts w:hint="eastAsia"/>
          <w:sz w:val="28"/>
          <w:szCs w:val="28"/>
        </w:rPr>
        <w:t>這裡的資料要用標準化後的資料還是原始資料</w:t>
      </w:r>
      <w:r w:rsidRPr="00633193">
        <w:rPr>
          <w:rFonts w:hint="eastAsia"/>
          <w:sz w:val="28"/>
          <w:szCs w:val="28"/>
        </w:rPr>
        <w:t>?</w:t>
      </w:r>
    </w:p>
    <w:p w14:paraId="2D1F57A3" w14:textId="170A734D" w:rsidR="00E70D0C" w:rsidRDefault="00E70D0C" w:rsidP="0046640F">
      <w:r w:rsidRPr="00E70D0C">
        <w:rPr>
          <w:noProof/>
        </w:rPr>
        <w:drawing>
          <wp:inline distT="0" distB="0" distL="0" distR="0" wp14:anchorId="6C68905E" wp14:editId="1E4ED77F">
            <wp:extent cx="5274310" cy="2336165"/>
            <wp:effectExtent l="0" t="0" r="2540" b="6985"/>
            <wp:docPr id="208455173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51732" name="圖片 1" descr="一張含有 文字, 螢幕擷取畫面, 字型, 數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13E7" w14:textId="011DB509" w:rsidR="00E70D0C" w:rsidRDefault="00E70D0C" w:rsidP="0046640F">
      <w:r>
        <w:rPr>
          <w:rFonts w:hint="eastAsia"/>
        </w:rPr>
        <w:t>從這裡可以看的出來每個變數的變異程度較大，因此我們應該使用標</w:t>
      </w:r>
      <w:r w:rsidRPr="0017167C">
        <w:rPr>
          <w:rFonts w:hint="eastAsia"/>
        </w:rPr>
        <w:t>準化後的資料</w:t>
      </w:r>
      <w:r>
        <w:rPr>
          <w:rFonts w:hint="eastAsia"/>
        </w:rPr>
        <w:t>，這樣可以讓每個變數在主成分分析中有相同的權重，也比較公平。</w:t>
      </w:r>
      <w:r w:rsidR="00F30F8C">
        <w:rPr>
          <w:rFonts w:hint="eastAsia"/>
        </w:rPr>
        <w:t>所以後續的主成分分析採用</w:t>
      </w:r>
      <w:r w:rsidR="00F30F8C" w:rsidRPr="00633193">
        <w:rPr>
          <w:rFonts w:hint="eastAsia"/>
          <w:b/>
          <w:bCs/>
        </w:rPr>
        <w:t>標準化後的資料</w:t>
      </w:r>
      <w:r w:rsidR="00F30F8C">
        <w:rPr>
          <w:rFonts w:hint="eastAsia"/>
        </w:rPr>
        <w:t>。</w:t>
      </w:r>
      <w:r w:rsidR="00706857">
        <w:rPr>
          <w:rFonts w:hint="eastAsia"/>
        </w:rPr>
        <w:t>#</w:t>
      </w:r>
    </w:p>
    <w:p w14:paraId="0842E6EE" w14:textId="32210BF8" w:rsidR="00E70D0C" w:rsidRPr="00633193" w:rsidRDefault="00E814BD" w:rsidP="00E70D0C">
      <w:pPr>
        <w:pStyle w:val="a9"/>
        <w:numPr>
          <w:ilvl w:val="0"/>
          <w:numId w:val="3"/>
        </w:numPr>
        <w:rPr>
          <w:sz w:val="28"/>
          <w:szCs w:val="28"/>
        </w:rPr>
      </w:pPr>
      <w:r w:rsidRPr="00633193">
        <w:rPr>
          <w:sz w:val="28"/>
          <w:szCs w:val="28"/>
        </w:rPr>
        <w:t>根據</w:t>
      </w:r>
      <w:r w:rsidR="001C1F1A" w:rsidRPr="00633193">
        <w:rPr>
          <w:rFonts w:hint="eastAsia"/>
          <w:sz w:val="28"/>
          <w:szCs w:val="28"/>
        </w:rPr>
        <w:t>eigen-value-greater-than-one</w:t>
      </w:r>
      <w:r w:rsidRPr="00633193">
        <w:rPr>
          <w:sz w:val="28"/>
          <w:szCs w:val="28"/>
        </w:rPr>
        <w:t>應該保留多少個主成分？</w:t>
      </w:r>
    </w:p>
    <w:p w14:paraId="6CE07BFB" w14:textId="3A42E399" w:rsidR="00E814BD" w:rsidRDefault="00E814BD" w:rsidP="00E814B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22270B" wp14:editId="32934E94">
                <wp:simplePos x="0" y="0"/>
                <wp:positionH relativeFrom="column">
                  <wp:posOffset>1524000</wp:posOffset>
                </wp:positionH>
                <wp:positionV relativeFrom="paragraph">
                  <wp:posOffset>646430</wp:posOffset>
                </wp:positionV>
                <wp:extent cx="857250" cy="466725"/>
                <wp:effectExtent l="19050" t="19050" r="19050" b="28575"/>
                <wp:wrapNone/>
                <wp:docPr id="59181952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94B6B" id="矩形 1" o:spid="_x0000_s1026" style="position:absolute;margin-left:120pt;margin-top:50.9pt;width:67.5pt;height:3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" filled="f" strokecolor="red" strokeweight="3pt"/>
            </w:pict>
          </mc:Fallback>
        </mc:AlternateContent>
      </w:r>
      <w:r w:rsidRPr="00E814BD">
        <w:rPr>
          <w:noProof/>
        </w:rPr>
        <w:drawing>
          <wp:inline distT="0" distB="0" distL="0" distR="0" wp14:anchorId="4677CF05" wp14:editId="40723A78">
            <wp:extent cx="5274310" cy="2557780"/>
            <wp:effectExtent l="0" t="0" r="2540" b="0"/>
            <wp:docPr id="196091314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8196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C802" w14:textId="6BB6BFF5" w:rsidR="001C1F1A" w:rsidRDefault="001C1F1A" w:rsidP="00E814BD">
      <w:r>
        <w:rPr>
          <w:rFonts w:hint="eastAsia"/>
        </w:rPr>
        <w:t>根據表</w:t>
      </w:r>
      <w:r>
        <w:rPr>
          <w:rFonts w:hint="eastAsia"/>
        </w:rPr>
        <w:t xml:space="preserve"> [ </w:t>
      </w:r>
      <w:r>
        <w:rPr>
          <w:rFonts w:hint="eastAsia"/>
        </w:rPr>
        <w:t>相關矩陣的特徵值</w:t>
      </w:r>
      <w:r>
        <w:rPr>
          <w:rFonts w:hint="eastAsia"/>
        </w:rPr>
        <w:t xml:space="preserve"> ]</w:t>
      </w:r>
      <w:r>
        <w:rPr>
          <w:rFonts w:hint="eastAsia"/>
        </w:rPr>
        <w:t>，保留特徵值大於</w:t>
      </w:r>
      <w:r>
        <w:rPr>
          <w:rFonts w:hint="eastAsia"/>
        </w:rPr>
        <w:t>1</w:t>
      </w:r>
      <w:r>
        <w:rPr>
          <w:rFonts w:hint="eastAsia"/>
        </w:rPr>
        <w:t>的主成分</w:t>
      </w:r>
      <w:r w:rsidR="001843F9">
        <w:rPr>
          <w:rFonts w:hint="eastAsia"/>
        </w:rPr>
        <w:t>( 3.9290, 1.6183 )</w:t>
      </w:r>
      <w:r>
        <w:rPr>
          <w:rFonts w:hint="eastAsia"/>
        </w:rPr>
        <w:t>，應該保留下</w:t>
      </w:r>
      <w:r w:rsidRPr="00706857">
        <w:rPr>
          <w:rFonts w:hint="eastAsia"/>
          <w:b/>
          <w:bCs/>
        </w:rPr>
        <w:t>兩個主成分</w:t>
      </w:r>
      <w:r>
        <w:rPr>
          <w:rFonts w:hint="eastAsia"/>
        </w:rPr>
        <w:t>。</w:t>
      </w:r>
      <w:r w:rsidR="00706857">
        <w:rPr>
          <w:rFonts w:hint="eastAsia"/>
        </w:rPr>
        <w:t>#</w:t>
      </w:r>
    </w:p>
    <w:p w14:paraId="4770BD53" w14:textId="4CC17303" w:rsidR="001C1F1A" w:rsidRPr="00633193" w:rsidRDefault="001C1F1A" w:rsidP="001C1F1A">
      <w:pPr>
        <w:pStyle w:val="a9"/>
        <w:numPr>
          <w:ilvl w:val="0"/>
          <w:numId w:val="3"/>
        </w:numPr>
        <w:rPr>
          <w:sz w:val="28"/>
          <w:szCs w:val="28"/>
        </w:rPr>
      </w:pPr>
      <w:r w:rsidRPr="00633193">
        <w:rPr>
          <w:sz w:val="28"/>
          <w:szCs w:val="28"/>
        </w:rPr>
        <w:lastRenderedPageBreak/>
        <w:t>如果保留</w:t>
      </w:r>
      <w:r w:rsidR="00EB00E9" w:rsidRPr="00633193">
        <w:rPr>
          <w:rFonts w:hint="eastAsia"/>
          <w:sz w:val="28"/>
          <w:szCs w:val="28"/>
        </w:rPr>
        <w:t>四</w:t>
      </w:r>
      <w:r w:rsidRPr="00633193">
        <w:rPr>
          <w:sz w:val="28"/>
          <w:szCs w:val="28"/>
        </w:rPr>
        <w:t>個主成分，能解釋的總變異量百分比是多少？</w:t>
      </w:r>
    </w:p>
    <w:p w14:paraId="262DA16B" w14:textId="163CBEC5" w:rsidR="001C1F1A" w:rsidRDefault="001C1F1A" w:rsidP="001C1F1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E03630" wp14:editId="3A7ECEB5">
                <wp:simplePos x="0" y="0"/>
                <wp:positionH relativeFrom="column">
                  <wp:posOffset>3314700</wp:posOffset>
                </wp:positionH>
                <wp:positionV relativeFrom="paragraph">
                  <wp:posOffset>1381125</wp:posOffset>
                </wp:positionV>
                <wp:extent cx="390525" cy="238125"/>
                <wp:effectExtent l="19050" t="19050" r="28575" b="28575"/>
                <wp:wrapNone/>
                <wp:docPr id="44322688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A2277" id="矩形 1" o:spid="_x0000_s1026" style="position:absolute;margin-left:261pt;margin-top:108.75pt;width:30.7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WAgwIAAGgFAAAOAAAAZHJzL2Uyb0RvYy54bWysVE1v2zAMvQ/YfxB0X22nz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" filled="f" strokecolor="red" strokeweight="3pt"/>
            </w:pict>
          </mc:Fallback>
        </mc:AlternateContent>
      </w:r>
      <w:r w:rsidRPr="00E814BD">
        <w:rPr>
          <w:noProof/>
        </w:rPr>
        <w:drawing>
          <wp:inline distT="0" distB="0" distL="0" distR="0" wp14:anchorId="0C2F4BAF" wp14:editId="20325EB4">
            <wp:extent cx="5274310" cy="2557780"/>
            <wp:effectExtent l="0" t="0" r="2540" b="0"/>
            <wp:docPr id="20048953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8196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F16" w14:textId="4F61D483" w:rsidR="001C1F1A" w:rsidRDefault="001C1F1A" w:rsidP="001C1F1A">
      <w:r>
        <w:rPr>
          <w:rFonts w:hint="eastAsia"/>
        </w:rPr>
        <w:t>根據表</w:t>
      </w:r>
      <w:r>
        <w:rPr>
          <w:rFonts w:hint="eastAsia"/>
        </w:rPr>
        <w:t xml:space="preserve"> [ </w:t>
      </w:r>
      <w:r>
        <w:rPr>
          <w:rFonts w:hint="eastAsia"/>
        </w:rPr>
        <w:t>相關矩陣的特徵值</w:t>
      </w:r>
      <w:r>
        <w:rPr>
          <w:rFonts w:hint="eastAsia"/>
        </w:rPr>
        <w:t xml:space="preserve"> ]</w:t>
      </w:r>
      <w:r w:rsidR="00706857">
        <w:rPr>
          <w:rFonts w:hint="eastAsia"/>
        </w:rPr>
        <w:t xml:space="preserve"> </w:t>
      </w:r>
      <w:r w:rsidR="00706857">
        <w:rPr>
          <w:rFonts w:hint="eastAsia"/>
        </w:rPr>
        <w:t>中的</w:t>
      </w:r>
      <w:r w:rsidR="00706857" w:rsidRPr="00706857">
        <w:t>累積變異百分比</w:t>
      </w:r>
      <w:r>
        <w:rPr>
          <w:rFonts w:hint="eastAsia"/>
        </w:rPr>
        <w:t>，可以看到</w:t>
      </w:r>
      <w:r w:rsidR="00EB00E9" w:rsidRPr="00EB00E9">
        <w:t>前</w:t>
      </w:r>
      <w:r w:rsidR="00EB00E9">
        <w:rPr>
          <w:rFonts w:hint="eastAsia"/>
        </w:rPr>
        <w:t>四</w:t>
      </w:r>
      <w:r w:rsidR="00EB00E9" w:rsidRPr="00EB00E9">
        <w:t>個主成分總共</w:t>
      </w:r>
      <w:r w:rsidR="00EB00E9" w:rsidRPr="006B5B3A">
        <w:rPr>
          <w:b/>
          <w:bCs/>
        </w:rPr>
        <w:t>解釋了</w:t>
      </w:r>
      <w:r w:rsidR="00EB00E9" w:rsidRPr="006B5B3A">
        <w:rPr>
          <w:b/>
          <w:bCs/>
        </w:rPr>
        <w:t xml:space="preserve"> 87.37% </w:t>
      </w:r>
      <w:r w:rsidR="00EB00E9" w:rsidRPr="006B5B3A">
        <w:rPr>
          <w:b/>
          <w:bCs/>
        </w:rPr>
        <w:t>的變異</w:t>
      </w:r>
      <w:r w:rsidR="00EB00E9">
        <w:rPr>
          <w:rFonts w:hint="eastAsia"/>
        </w:rPr>
        <w:t>。</w:t>
      </w:r>
      <w:r w:rsidR="00706857">
        <w:rPr>
          <w:rFonts w:hint="eastAsia"/>
        </w:rPr>
        <w:t>#</w:t>
      </w:r>
    </w:p>
    <w:p w14:paraId="107A3DD3" w14:textId="274DA708" w:rsidR="00EB00E9" w:rsidRPr="00633193" w:rsidRDefault="00116C77" w:rsidP="00EB00E9">
      <w:pPr>
        <w:pStyle w:val="a9"/>
        <w:numPr>
          <w:ilvl w:val="0"/>
          <w:numId w:val="3"/>
        </w:numPr>
        <w:rPr>
          <w:sz w:val="28"/>
          <w:szCs w:val="28"/>
        </w:rPr>
      </w:pPr>
      <w:r w:rsidRPr="00633193">
        <w:rPr>
          <w:sz w:val="28"/>
          <w:szCs w:val="28"/>
        </w:rPr>
        <w:t>為第一個主成分命名</w:t>
      </w:r>
    </w:p>
    <w:p w14:paraId="0A6F5074" w14:textId="6B98286C" w:rsidR="00116C77" w:rsidRDefault="004E270B" w:rsidP="00116C7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314122" wp14:editId="5C03854C">
                <wp:simplePos x="0" y="0"/>
                <wp:positionH relativeFrom="column">
                  <wp:posOffset>824120</wp:posOffset>
                </wp:positionH>
                <wp:positionV relativeFrom="paragraph">
                  <wp:posOffset>864152</wp:posOffset>
                </wp:positionV>
                <wp:extent cx="465455" cy="247236"/>
                <wp:effectExtent l="19050" t="19050" r="10795" b="19685"/>
                <wp:wrapNone/>
                <wp:docPr id="130658078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2472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AE772" id="矩形 1" o:spid="_x0000_s1026" style="position:absolute;margin-left:64.9pt;margin-top:68.05pt;width:36.65pt;height:1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2ZhQ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" filled="f" strokecolor="red" strokeweight="3pt"/>
            </w:pict>
          </mc:Fallback>
        </mc:AlternateContent>
      </w:r>
      <w:r w:rsidR="00116C7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BBBBC" wp14:editId="64E0A4E3">
                <wp:simplePos x="0" y="0"/>
                <wp:positionH relativeFrom="column">
                  <wp:posOffset>816168</wp:posOffset>
                </wp:positionH>
                <wp:positionV relativeFrom="paragraph">
                  <wp:posOffset>1869165</wp:posOffset>
                </wp:positionV>
                <wp:extent cx="497785" cy="227440"/>
                <wp:effectExtent l="19050" t="19050" r="17145" b="20320"/>
                <wp:wrapNone/>
                <wp:docPr id="16358310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85" cy="227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EF3D3" id="矩形 1" o:spid="_x0000_s1026" style="position:absolute;margin-left:64.25pt;margin-top:147.2pt;width:39.2pt;height:17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TwYhQIAAGgFAAAOAAAAZHJzL2Uyb0RvYy54bWysVEtvGyEQvlfqf0Dcm911nTq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" filled="f" strokecolor="red" strokeweight="3pt"/>
            </w:pict>
          </mc:Fallback>
        </mc:AlternateContent>
      </w:r>
      <w:r w:rsidR="00116C77" w:rsidRPr="00E814BD">
        <w:rPr>
          <w:noProof/>
        </w:rPr>
        <w:drawing>
          <wp:inline distT="0" distB="0" distL="0" distR="0" wp14:anchorId="69F5463F" wp14:editId="2FEB9458">
            <wp:extent cx="5274310" cy="2641600"/>
            <wp:effectExtent l="0" t="0" r="2540" b="6350"/>
            <wp:docPr id="15156325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0950" name="圖片 1" descr="一張含有 文字, 螢幕擷取畫面, 字型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872" w14:textId="49B6C9A1" w:rsidR="00116C77" w:rsidRPr="00116C77" w:rsidRDefault="00116C77" w:rsidP="00116C77">
      <w:r>
        <w:rPr>
          <w:rFonts w:hint="eastAsia"/>
        </w:rPr>
        <w:t>根據表</w:t>
      </w:r>
      <w:r>
        <w:rPr>
          <w:rFonts w:hint="eastAsia"/>
        </w:rPr>
        <w:t xml:space="preserve"> [ </w:t>
      </w:r>
      <w:r>
        <w:rPr>
          <w:rFonts w:hint="eastAsia"/>
        </w:rPr>
        <w:t>特徵向量</w:t>
      </w:r>
      <w:r>
        <w:rPr>
          <w:rFonts w:hint="eastAsia"/>
        </w:rPr>
        <w:t xml:space="preserve"> ]</w:t>
      </w:r>
      <w:r>
        <w:rPr>
          <w:rFonts w:hint="eastAsia"/>
        </w:rPr>
        <w:t>，可以看到</w:t>
      </w:r>
      <w:r w:rsidR="00457AB4">
        <w:rPr>
          <w:rFonts w:hint="eastAsia"/>
        </w:rPr>
        <w:t>L</w:t>
      </w:r>
      <w:r w:rsidR="00457AB4">
        <w:t>5</w:t>
      </w:r>
      <w:r w:rsidR="00457AB4">
        <w:rPr>
          <w:rFonts w:hint="eastAsia"/>
        </w:rPr>
        <w:t>00</w:t>
      </w:r>
      <w:r w:rsidR="00457AB4">
        <w:rPr>
          <w:rFonts w:hint="eastAsia"/>
        </w:rPr>
        <w:t>、</w:t>
      </w:r>
      <w:r>
        <w:t>L</w:t>
      </w:r>
      <w:r>
        <w:rPr>
          <w:rFonts w:hint="eastAsia"/>
        </w:rPr>
        <w:t>1000</w:t>
      </w:r>
      <w:r>
        <w:rPr>
          <w:rFonts w:hint="eastAsia"/>
        </w:rPr>
        <w:t>和</w:t>
      </w:r>
      <w:r>
        <w:rPr>
          <w:rFonts w:hint="eastAsia"/>
        </w:rPr>
        <w:t>R1000</w:t>
      </w:r>
      <w:r w:rsidRPr="00116C77">
        <w:t>這些變數的係數相對較大</w:t>
      </w:r>
      <w:r w:rsidR="009316C4">
        <w:rPr>
          <w:rFonts w:hint="eastAsia"/>
        </w:rPr>
        <w:t>，且全部都是正數</w:t>
      </w:r>
      <w:r>
        <w:rPr>
          <w:rFonts w:hint="eastAsia"/>
        </w:rPr>
        <w:t>，其實不是太好命名，但這裡我想出最好的名字大概就是</w:t>
      </w:r>
      <w:r w:rsidRPr="00EC5E8B">
        <w:rPr>
          <w:rFonts w:hint="eastAsia"/>
          <w:b/>
          <w:bCs/>
        </w:rPr>
        <w:t>中</w:t>
      </w:r>
      <w:r w:rsidR="007F4DF5" w:rsidRPr="006B5B3A">
        <w:rPr>
          <w:rFonts w:hint="eastAsia"/>
          <w:b/>
          <w:bCs/>
        </w:rPr>
        <w:t>低</w:t>
      </w:r>
      <w:r w:rsidRPr="006B5B3A">
        <w:rPr>
          <w:rFonts w:hint="eastAsia"/>
          <w:b/>
          <w:bCs/>
        </w:rPr>
        <w:t>頻率</w:t>
      </w:r>
      <w:r w:rsidR="00457AB4" w:rsidRPr="006B5B3A">
        <w:rPr>
          <w:b/>
          <w:bCs/>
        </w:rPr>
        <w:t>損失</w:t>
      </w:r>
      <w:r w:rsidR="00464A6D" w:rsidRPr="006B5B3A">
        <w:rPr>
          <w:rFonts w:hint="eastAsia"/>
          <w:b/>
          <w:bCs/>
        </w:rPr>
        <w:t>變異</w:t>
      </w:r>
      <w:r>
        <w:rPr>
          <w:rFonts w:hint="eastAsia"/>
        </w:rPr>
        <w:t>。</w:t>
      </w:r>
      <w:r w:rsidR="00706857">
        <w:rPr>
          <w:rFonts w:hint="eastAsia"/>
        </w:rPr>
        <w:t>#</w:t>
      </w:r>
    </w:p>
    <w:p w14:paraId="41F19E4D" w14:textId="3A3DB29A" w:rsidR="00EC5E8B" w:rsidRDefault="00EC5E8B">
      <w:pPr>
        <w:widowControl/>
      </w:pPr>
      <w:r>
        <w:br w:type="page"/>
      </w:r>
    </w:p>
    <w:p w14:paraId="6BF9A27F" w14:textId="04F97554" w:rsidR="00116C77" w:rsidRPr="00633193" w:rsidRDefault="00EC5E8B" w:rsidP="00EC5E8B">
      <w:pPr>
        <w:pStyle w:val="a9"/>
        <w:numPr>
          <w:ilvl w:val="0"/>
          <w:numId w:val="3"/>
        </w:numPr>
        <w:rPr>
          <w:sz w:val="28"/>
          <w:szCs w:val="28"/>
        </w:rPr>
      </w:pPr>
      <w:r w:rsidRPr="00633193">
        <w:rPr>
          <w:sz w:val="28"/>
          <w:szCs w:val="28"/>
        </w:rPr>
        <w:lastRenderedPageBreak/>
        <w:t>為第四個主成分命名。</w:t>
      </w:r>
    </w:p>
    <w:p w14:paraId="33357D76" w14:textId="439099DF" w:rsidR="00EC5E8B" w:rsidRDefault="00EC5E8B" w:rsidP="00EC5E8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C36911" wp14:editId="1038E984">
                <wp:simplePos x="0" y="0"/>
                <wp:positionH relativeFrom="column">
                  <wp:posOffset>2299832</wp:posOffset>
                </wp:positionH>
                <wp:positionV relativeFrom="paragraph">
                  <wp:posOffset>865975</wp:posOffset>
                </wp:positionV>
                <wp:extent cx="497785" cy="251295"/>
                <wp:effectExtent l="19050" t="19050" r="17145" b="15875"/>
                <wp:wrapNone/>
                <wp:docPr id="111048726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85" cy="251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0681" id="矩形 1" o:spid="_x0000_s1026" style="position:absolute;margin-left:181.1pt;margin-top:68.2pt;width:39.2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7bJhQIAAGg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23F553" wp14:editId="62BCB87D">
                <wp:simplePos x="0" y="0"/>
                <wp:positionH relativeFrom="column">
                  <wp:posOffset>2311013</wp:posOffset>
                </wp:positionH>
                <wp:positionV relativeFrom="paragraph">
                  <wp:posOffset>1624578</wp:posOffset>
                </wp:positionV>
                <wp:extent cx="497785" cy="251295"/>
                <wp:effectExtent l="19050" t="19050" r="17145" b="15875"/>
                <wp:wrapNone/>
                <wp:docPr id="149725180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85" cy="251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963F9" id="矩形 1" o:spid="_x0000_s1026" style="position:absolute;margin-left:181.95pt;margin-top:127.9pt;width:39.2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7bJhQIAAGg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" filled="f" strokecolor="red" strokeweight="3pt"/>
            </w:pict>
          </mc:Fallback>
        </mc:AlternateContent>
      </w:r>
      <w:r w:rsidRPr="00E814BD">
        <w:rPr>
          <w:noProof/>
        </w:rPr>
        <w:drawing>
          <wp:inline distT="0" distB="0" distL="0" distR="0" wp14:anchorId="15B7EFAC" wp14:editId="677AA835">
            <wp:extent cx="5274310" cy="2641600"/>
            <wp:effectExtent l="0" t="0" r="2540" b="6350"/>
            <wp:docPr id="123083241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0950" name="圖片 1" descr="一張含有 文字, 螢幕擷取畫面, 字型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316B" w14:textId="78DAA2FA" w:rsidR="00EC5E8B" w:rsidRPr="004E270B" w:rsidRDefault="00EC5E8B" w:rsidP="00EC5E8B">
      <w:r>
        <w:rPr>
          <w:rFonts w:hint="eastAsia"/>
        </w:rPr>
        <w:t>根據表</w:t>
      </w:r>
      <w:r>
        <w:rPr>
          <w:rFonts w:hint="eastAsia"/>
        </w:rPr>
        <w:t xml:space="preserve"> [ </w:t>
      </w:r>
      <w:r>
        <w:rPr>
          <w:rFonts w:hint="eastAsia"/>
        </w:rPr>
        <w:t>特徵向量</w:t>
      </w:r>
      <w:r>
        <w:rPr>
          <w:rFonts w:hint="eastAsia"/>
        </w:rPr>
        <w:t xml:space="preserve"> ]</w:t>
      </w:r>
      <w:r>
        <w:rPr>
          <w:rFonts w:hint="eastAsia"/>
        </w:rPr>
        <w:t>，</w:t>
      </w:r>
      <w:r w:rsidR="004E270B">
        <w:rPr>
          <w:rFonts w:hint="eastAsia"/>
        </w:rPr>
        <w:t>可以看到</w:t>
      </w:r>
      <w:r w:rsidR="004E270B">
        <w:t>L</w:t>
      </w:r>
      <w:r w:rsidR="004E270B">
        <w:rPr>
          <w:rFonts w:hint="eastAsia"/>
        </w:rPr>
        <w:t>1000</w:t>
      </w:r>
      <w:r w:rsidR="004E270B">
        <w:rPr>
          <w:rFonts w:hint="eastAsia"/>
        </w:rPr>
        <w:t>和</w:t>
      </w:r>
      <w:r w:rsidR="004E270B">
        <w:t>R</w:t>
      </w:r>
      <w:r w:rsidR="004E270B">
        <w:rPr>
          <w:rFonts w:hint="eastAsia"/>
        </w:rPr>
        <w:t>500</w:t>
      </w:r>
      <w:r w:rsidR="004E270B" w:rsidRPr="00116C77">
        <w:t>這些變數的係數相對較大</w:t>
      </w:r>
      <w:r w:rsidR="00061E75">
        <w:rPr>
          <w:rFonts w:hint="eastAsia"/>
        </w:rPr>
        <w:t>，但因為</w:t>
      </w:r>
      <w:r w:rsidR="00061E75">
        <w:t>L</w:t>
      </w:r>
      <w:r w:rsidR="00061E75">
        <w:rPr>
          <w:rFonts w:hint="eastAsia"/>
        </w:rPr>
        <w:t>1000</w:t>
      </w:r>
      <w:r w:rsidR="00061E75">
        <w:rPr>
          <w:rFonts w:hint="eastAsia"/>
        </w:rPr>
        <w:t>為負值，</w:t>
      </w:r>
      <w:r w:rsidR="00061E75" w:rsidRPr="00061E75">
        <w:t xml:space="preserve">L1000 </w:t>
      </w:r>
      <w:r w:rsidR="00061E75" w:rsidRPr="00061E75">
        <w:t>和</w:t>
      </w:r>
      <w:r w:rsidR="00061E75" w:rsidRPr="00061E75">
        <w:t xml:space="preserve"> R500 </w:t>
      </w:r>
      <w:r w:rsidR="00061E75" w:rsidRPr="00061E75">
        <w:t>之間在</w:t>
      </w:r>
      <w:r w:rsidR="00061E75" w:rsidRPr="00061E75">
        <w:t xml:space="preserve"> PRIN4 </w:t>
      </w:r>
      <w:r w:rsidR="00061E75" w:rsidRPr="00061E75">
        <w:t>上存在反向的特性</w:t>
      </w:r>
      <w:r w:rsidR="009316C4">
        <w:rPr>
          <w:rFonts w:hint="eastAsia"/>
        </w:rPr>
        <w:t>，還可以看到所有的</w:t>
      </w:r>
      <w:r w:rsidR="009316C4">
        <w:rPr>
          <w:rFonts w:hint="eastAsia"/>
        </w:rPr>
        <w:t>L</w:t>
      </w:r>
      <w:r w:rsidR="009316C4">
        <w:rPr>
          <w:rFonts w:hint="eastAsia"/>
        </w:rPr>
        <w:t>都是負數、所有的</w:t>
      </w:r>
      <w:r w:rsidR="009316C4">
        <w:rPr>
          <w:rFonts w:hint="eastAsia"/>
        </w:rPr>
        <w:t>R</w:t>
      </w:r>
      <w:r w:rsidR="009316C4">
        <w:rPr>
          <w:rFonts w:hint="eastAsia"/>
        </w:rPr>
        <w:t>都是正數</w:t>
      </w:r>
      <w:r w:rsidR="004E270B">
        <w:rPr>
          <w:rFonts w:hint="eastAsia"/>
        </w:rPr>
        <w:t>，</w:t>
      </w:r>
      <w:r w:rsidR="009316C4">
        <w:rPr>
          <w:rFonts w:hint="eastAsia"/>
        </w:rPr>
        <w:t>因此</w:t>
      </w:r>
      <w:r w:rsidR="004E270B">
        <w:rPr>
          <w:rFonts w:hint="eastAsia"/>
        </w:rPr>
        <w:t>在這裡命名為</w:t>
      </w:r>
      <w:r w:rsidR="00464A6D" w:rsidRPr="006B5B3A">
        <w:rPr>
          <w:b/>
          <w:bCs/>
        </w:rPr>
        <w:t>左右</w:t>
      </w:r>
      <w:r w:rsidR="00464A6D" w:rsidRPr="006B5B3A">
        <w:rPr>
          <w:rFonts w:hint="eastAsia"/>
          <w:b/>
          <w:bCs/>
        </w:rPr>
        <w:t>耳</w:t>
      </w:r>
      <w:r w:rsidR="007F4DF5" w:rsidRPr="006B5B3A">
        <w:rPr>
          <w:rFonts w:hint="eastAsia"/>
          <w:b/>
          <w:bCs/>
        </w:rPr>
        <w:t>中低</w:t>
      </w:r>
      <w:r w:rsidR="004E270B" w:rsidRPr="006B5B3A">
        <w:rPr>
          <w:rFonts w:hint="eastAsia"/>
          <w:b/>
          <w:bCs/>
        </w:rPr>
        <w:t>頻率</w:t>
      </w:r>
      <w:r w:rsidR="00464A6D" w:rsidRPr="006B5B3A">
        <w:rPr>
          <w:rFonts w:hint="eastAsia"/>
          <w:b/>
          <w:bCs/>
        </w:rPr>
        <w:t>變異</w:t>
      </w:r>
      <w:r w:rsidR="004E270B">
        <w:rPr>
          <w:rFonts w:hint="eastAsia"/>
          <w:b/>
          <w:bCs/>
        </w:rPr>
        <w:t>。</w:t>
      </w:r>
      <w:r w:rsidR="00706857">
        <w:rPr>
          <w:rFonts w:hint="eastAsia"/>
          <w:b/>
          <w:bCs/>
        </w:rPr>
        <w:t>#</w:t>
      </w:r>
    </w:p>
    <w:p w14:paraId="337859FF" w14:textId="604509B5" w:rsidR="00EC5E8B" w:rsidRPr="00633193" w:rsidRDefault="00EC5E8B" w:rsidP="00BC07B9">
      <w:pPr>
        <w:pStyle w:val="a9"/>
        <w:widowControl/>
        <w:numPr>
          <w:ilvl w:val="0"/>
          <w:numId w:val="3"/>
        </w:numPr>
        <w:rPr>
          <w:sz w:val="28"/>
          <w:szCs w:val="28"/>
        </w:rPr>
      </w:pPr>
      <w:r w:rsidRPr="00633193">
        <w:rPr>
          <w:sz w:val="28"/>
          <w:szCs w:val="28"/>
        </w:rPr>
        <w:t>哪個</w:t>
      </w:r>
      <w:r w:rsidRPr="00633193">
        <w:rPr>
          <w:sz w:val="28"/>
          <w:szCs w:val="28"/>
        </w:rPr>
        <w:t xml:space="preserve"> ID </w:t>
      </w:r>
      <w:r w:rsidRPr="00633193">
        <w:rPr>
          <w:sz w:val="28"/>
          <w:szCs w:val="28"/>
        </w:rPr>
        <w:t>的第一個主成分分數最大？</w:t>
      </w:r>
    </w:p>
    <w:p w14:paraId="27E90B6E" w14:textId="6163F235" w:rsidR="004E270B" w:rsidRDefault="00CC70E0" w:rsidP="004E270B">
      <w:r>
        <w:rPr>
          <w:rFonts w:hint="eastAsia"/>
        </w:rPr>
        <w:t>根據</w:t>
      </w:r>
      <w:r>
        <w:rPr>
          <w:rFonts w:hint="eastAsia"/>
        </w:rPr>
        <w:t>Prin1</w:t>
      </w:r>
      <w:r>
        <w:rPr>
          <w:rFonts w:hint="eastAsia"/>
        </w:rPr>
        <w:t>去排序後的結果</w:t>
      </w:r>
      <w:r w:rsidR="00CB5E76">
        <w:rPr>
          <w:rFonts w:hint="eastAsia"/>
        </w:rPr>
        <w:t>輸出</w:t>
      </w:r>
      <w:r>
        <w:rPr>
          <w:rFonts w:hint="eastAsia"/>
        </w:rPr>
        <w:t>為下圖。</w:t>
      </w:r>
    </w:p>
    <w:p w14:paraId="2AEF96F8" w14:textId="2C09C11A" w:rsidR="00CC70E0" w:rsidRDefault="00CC70E0" w:rsidP="004E270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1BA6C" wp14:editId="320E3B8B">
                <wp:simplePos x="0" y="0"/>
                <wp:positionH relativeFrom="column">
                  <wp:posOffset>347042</wp:posOffset>
                </wp:positionH>
                <wp:positionV relativeFrom="paragraph">
                  <wp:posOffset>485002</wp:posOffset>
                </wp:positionV>
                <wp:extent cx="187684" cy="195635"/>
                <wp:effectExtent l="19050" t="19050" r="22225" b="13970"/>
                <wp:wrapNone/>
                <wp:docPr id="143394660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84" cy="1956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30C60" id="矩形 1" o:spid="_x0000_s1026" style="position:absolute;margin-left:27.35pt;margin-top:38.2pt;width:14.8pt;height:1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" filled="f" strokecolor="red" strokeweight="3pt"/>
            </w:pict>
          </mc:Fallback>
        </mc:AlternateContent>
      </w:r>
      <w:r w:rsidRPr="00CC70E0">
        <w:rPr>
          <w:noProof/>
        </w:rPr>
        <w:drawing>
          <wp:inline distT="0" distB="0" distL="0" distR="0" wp14:anchorId="13E5AE5D" wp14:editId="6290C9E2">
            <wp:extent cx="5274310" cy="2377440"/>
            <wp:effectExtent l="0" t="0" r="2540" b="3810"/>
            <wp:docPr id="1802965805" name="圖片 1" descr="一張含有 文字, 螢幕擷取畫面, 數字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5805" name="圖片 1" descr="一張含有 文字, 螢幕擷取畫面, 數字, 正方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1A98" w14:textId="45F475E8" w:rsidR="00633193" w:rsidRDefault="00CC70E0" w:rsidP="0046212C">
      <w:pPr>
        <w:rPr>
          <w:rFonts w:hint="eastAsia"/>
        </w:rPr>
      </w:pPr>
      <w:r>
        <w:rPr>
          <w:rFonts w:hint="eastAsia"/>
        </w:rPr>
        <w:t>因此可以看到</w:t>
      </w:r>
      <w:r w:rsidR="007259DF">
        <w:rPr>
          <w:rFonts w:hint="eastAsia"/>
        </w:rPr>
        <w:t>第一個主成分分數</w:t>
      </w:r>
      <w:r w:rsidR="007259DF">
        <w:rPr>
          <w:rFonts w:hint="eastAsia"/>
        </w:rPr>
        <w:t>( 5.48987 )</w:t>
      </w:r>
      <w:r w:rsidR="007259DF">
        <w:rPr>
          <w:rFonts w:hint="eastAsia"/>
        </w:rPr>
        <w:t>是最大的</w:t>
      </w:r>
      <w:r w:rsidRPr="007259DF">
        <w:rPr>
          <w:rFonts w:hint="eastAsia"/>
          <w:b/>
          <w:bCs/>
        </w:rPr>
        <w:t>ID</w:t>
      </w:r>
      <w:r w:rsidRPr="007259DF">
        <w:rPr>
          <w:rFonts w:hint="eastAsia"/>
          <w:b/>
          <w:bCs/>
        </w:rPr>
        <w:t>為</w:t>
      </w:r>
      <w:r w:rsidRPr="007259DF">
        <w:rPr>
          <w:rFonts w:hint="eastAsia"/>
          <w:b/>
          <w:bCs/>
        </w:rPr>
        <w:t>55</w:t>
      </w:r>
      <w:r>
        <w:rPr>
          <w:rFonts w:hint="eastAsia"/>
        </w:rPr>
        <w:t>。</w:t>
      </w:r>
      <w:r w:rsidR="007259DF">
        <w:rPr>
          <w:rFonts w:hint="eastAsia"/>
        </w:rPr>
        <w:t>#</w:t>
      </w:r>
    </w:p>
    <w:p w14:paraId="6685A04E" w14:textId="2F63B26B" w:rsidR="00BC07B9" w:rsidRDefault="00236FD6" w:rsidP="004E270B">
      <w:r>
        <w:rPr>
          <w:rFonts w:hint="eastAsia"/>
        </w:rPr>
        <w:lastRenderedPageBreak/>
        <w:t>補充：</w:t>
      </w:r>
    </w:p>
    <w:p w14:paraId="2A2AF5F9" w14:textId="69418DDC" w:rsidR="00236FD6" w:rsidRDefault="00236FD6" w:rsidP="004E270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19730C" wp14:editId="3ACAE31E">
                <wp:simplePos x="0" y="0"/>
                <wp:positionH relativeFrom="column">
                  <wp:posOffset>351762</wp:posOffset>
                </wp:positionH>
                <wp:positionV relativeFrom="paragraph">
                  <wp:posOffset>445246</wp:posOffset>
                </wp:positionV>
                <wp:extent cx="187684" cy="195635"/>
                <wp:effectExtent l="19050" t="19050" r="22225" b="13970"/>
                <wp:wrapNone/>
                <wp:docPr id="56114312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84" cy="1956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DD1B0" id="矩形 1" o:spid="_x0000_s1026" style="position:absolute;margin-left:27.7pt;margin-top:35.05pt;width:14.8pt;height:1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" filled="f" strokecolor="red" strokeweight="3pt"/>
            </w:pict>
          </mc:Fallback>
        </mc:AlternateContent>
      </w:r>
      <w:r w:rsidRPr="00236FD6">
        <w:rPr>
          <w:noProof/>
        </w:rPr>
        <w:drawing>
          <wp:inline distT="0" distB="0" distL="0" distR="0" wp14:anchorId="7FCA59A5" wp14:editId="4326C10F">
            <wp:extent cx="5274310" cy="1793875"/>
            <wp:effectExtent l="0" t="0" r="2540" b="0"/>
            <wp:docPr id="214116766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67667" name="圖片 1" descr="一張含有 文字, 螢幕擷取畫面, 數字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7D0" w14:textId="623D4DC8" w:rsidR="00236FD6" w:rsidRDefault="00236FD6" w:rsidP="004E270B">
      <w:r>
        <w:rPr>
          <w:rFonts w:hint="eastAsia"/>
        </w:rPr>
        <w:t>從這個升序的表中可以看出來</w:t>
      </w:r>
      <w:r>
        <w:rPr>
          <w:rFonts w:hint="eastAsia"/>
        </w:rPr>
        <w:t>ID</w:t>
      </w:r>
      <w:r>
        <w:rPr>
          <w:rFonts w:hint="eastAsia"/>
        </w:rPr>
        <w:t>為</w:t>
      </w:r>
      <w:r>
        <w:rPr>
          <w:rFonts w:hint="eastAsia"/>
        </w:rPr>
        <w:t>39</w:t>
      </w:r>
      <w:r>
        <w:rPr>
          <w:rFonts w:hint="eastAsia"/>
        </w:rPr>
        <w:t>的的第一個主成分分數</w:t>
      </w:r>
      <w:r>
        <w:rPr>
          <w:rFonts w:hint="eastAsia"/>
        </w:rPr>
        <w:t>( 5.48987 )</w:t>
      </w:r>
      <w:r>
        <w:rPr>
          <w:rFonts w:hint="eastAsia"/>
        </w:rPr>
        <w:t>是最小的。</w:t>
      </w:r>
    </w:p>
    <w:p w14:paraId="0B743D7F" w14:textId="77777777" w:rsidR="00BC07B9" w:rsidRDefault="00BC07B9">
      <w:pPr>
        <w:widowControl/>
      </w:pPr>
      <w:r w:rsidRPr="00E814BD">
        <w:rPr>
          <w:noProof/>
        </w:rPr>
        <w:drawing>
          <wp:inline distT="0" distB="0" distL="0" distR="0" wp14:anchorId="5A8CE32D" wp14:editId="2E2CF16E">
            <wp:extent cx="5274310" cy="2990215"/>
            <wp:effectExtent l="0" t="0" r="2540" b="635"/>
            <wp:docPr id="424852476" name="圖片 1" descr="一張含有 行, 圖表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9319" name="圖片 1" descr="一張含有 行, 圖表, 繪圖,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418" w14:textId="36061D4E" w:rsidR="007A2979" w:rsidRDefault="00BC07B9" w:rsidP="00BC07B9">
      <w:pPr>
        <w:widowControl/>
      </w:pPr>
      <w:r>
        <w:rPr>
          <w:rFonts w:hint="eastAsia"/>
        </w:rPr>
        <w:t>從此圖可以看出第一個主成分開始快速下降，在</w:t>
      </w:r>
      <w:r w:rsidRPr="00BC07B9">
        <w:t>前兩個主成分可以解釋大約</w:t>
      </w:r>
      <w:r w:rsidRPr="00BC07B9">
        <w:t xml:space="preserve"> 70% </w:t>
      </w:r>
      <w:r w:rsidRPr="00BC07B9">
        <w:t>的變異</w:t>
      </w:r>
      <w:r>
        <w:rPr>
          <w:rFonts w:hint="eastAsia"/>
        </w:rPr>
        <w:t>，</w:t>
      </w:r>
      <w:r w:rsidRPr="00BC07B9">
        <w:t>而前四個主成分可以解釋超過</w:t>
      </w:r>
      <w:r w:rsidRPr="00BC07B9">
        <w:t xml:space="preserve"> 85% </w:t>
      </w:r>
      <w:r w:rsidRPr="00BC07B9">
        <w:t>的變異</w:t>
      </w:r>
      <w:r>
        <w:rPr>
          <w:rFonts w:hint="eastAsia"/>
        </w:rPr>
        <w:t>，而後面的變異就趨於穩定，且帶來的解釋變異有限。我們可以保留</w:t>
      </w:r>
      <w:r w:rsidRPr="00BC07B9">
        <w:rPr>
          <w:rFonts w:hint="eastAsia"/>
        </w:rPr>
        <w:t>2</w:t>
      </w:r>
      <w:r w:rsidRPr="00BC07B9">
        <w:rPr>
          <w:rFonts w:hint="eastAsia"/>
        </w:rPr>
        <w:t>到</w:t>
      </w:r>
      <w:r w:rsidRPr="00BC07B9">
        <w:rPr>
          <w:rFonts w:hint="eastAsia"/>
        </w:rPr>
        <w:t>4</w:t>
      </w:r>
      <w:r w:rsidRPr="00BC07B9">
        <w:rPr>
          <w:rFonts w:hint="eastAsia"/>
        </w:rPr>
        <w:t>個主成分</w:t>
      </w:r>
      <w:r>
        <w:rPr>
          <w:rFonts w:hint="eastAsia"/>
        </w:rPr>
        <w:t>獲得較高的解釋力，也不會增加後續建立模型的負擔。</w:t>
      </w:r>
    </w:p>
    <w:sectPr w:rsidR="007A2979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540B7" w14:textId="77777777" w:rsidR="00676967" w:rsidRDefault="00676967" w:rsidP="0046212C">
      <w:pPr>
        <w:spacing w:after="0" w:line="240" w:lineRule="auto"/>
      </w:pPr>
      <w:r>
        <w:separator/>
      </w:r>
    </w:p>
  </w:endnote>
  <w:endnote w:type="continuationSeparator" w:id="0">
    <w:p w14:paraId="0AC25462" w14:textId="77777777" w:rsidR="00676967" w:rsidRDefault="00676967" w:rsidP="00462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4097264"/>
      <w:docPartObj>
        <w:docPartGallery w:val="Page Numbers (Bottom of Page)"/>
        <w:docPartUnique/>
      </w:docPartObj>
    </w:sdtPr>
    <w:sdtContent>
      <w:p w14:paraId="4003EA5D" w14:textId="511396DD" w:rsidR="0046212C" w:rsidRDefault="004621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6D05674" w14:textId="77777777" w:rsidR="0046212C" w:rsidRDefault="004621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3E703" w14:textId="77777777" w:rsidR="00676967" w:rsidRDefault="00676967" w:rsidP="0046212C">
      <w:pPr>
        <w:spacing w:after="0" w:line="240" w:lineRule="auto"/>
      </w:pPr>
      <w:r>
        <w:separator/>
      </w:r>
    </w:p>
  </w:footnote>
  <w:footnote w:type="continuationSeparator" w:id="0">
    <w:p w14:paraId="2DBEED7E" w14:textId="77777777" w:rsidR="00676967" w:rsidRDefault="00676967" w:rsidP="004621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634E8"/>
    <w:multiLevelType w:val="hybridMultilevel"/>
    <w:tmpl w:val="27A2C894"/>
    <w:lvl w:ilvl="0" w:tplc="73AAA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8887015"/>
    <w:multiLevelType w:val="hybridMultilevel"/>
    <w:tmpl w:val="4D0C2750"/>
    <w:lvl w:ilvl="0" w:tplc="D94CE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A55BAE"/>
    <w:multiLevelType w:val="hybridMultilevel"/>
    <w:tmpl w:val="A2F4D35C"/>
    <w:lvl w:ilvl="0" w:tplc="E8F80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3086448">
    <w:abstractNumId w:val="2"/>
  </w:num>
  <w:num w:numId="2" w16cid:durableId="1136143448">
    <w:abstractNumId w:val="1"/>
  </w:num>
  <w:num w:numId="3" w16cid:durableId="373775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79"/>
    <w:rsid w:val="000058B8"/>
    <w:rsid w:val="00020555"/>
    <w:rsid w:val="00061E75"/>
    <w:rsid w:val="00080261"/>
    <w:rsid w:val="0011334B"/>
    <w:rsid w:val="00116C77"/>
    <w:rsid w:val="0017167C"/>
    <w:rsid w:val="001843F9"/>
    <w:rsid w:val="001939B3"/>
    <w:rsid w:val="001B62EE"/>
    <w:rsid w:val="001C1F1A"/>
    <w:rsid w:val="00236FD6"/>
    <w:rsid w:val="002E5169"/>
    <w:rsid w:val="00457AB4"/>
    <w:rsid w:val="0046212C"/>
    <w:rsid w:val="00464A6D"/>
    <w:rsid w:val="0046640F"/>
    <w:rsid w:val="004E270B"/>
    <w:rsid w:val="00531B89"/>
    <w:rsid w:val="005431E7"/>
    <w:rsid w:val="00601E16"/>
    <w:rsid w:val="00633193"/>
    <w:rsid w:val="00676967"/>
    <w:rsid w:val="006B5B3A"/>
    <w:rsid w:val="0070600A"/>
    <w:rsid w:val="00706857"/>
    <w:rsid w:val="007259DF"/>
    <w:rsid w:val="007A2979"/>
    <w:rsid w:val="007B26FE"/>
    <w:rsid w:val="007F4DF5"/>
    <w:rsid w:val="00815BCF"/>
    <w:rsid w:val="008447EE"/>
    <w:rsid w:val="009060DA"/>
    <w:rsid w:val="009316C4"/>
    <w:rsid w:val="00A76DF5"/>
    <w:rsid w:val="00BC07B9"/>
    <w:rsid w:val="00BC5FE3"/>
    <w:rsid w:val="00C7110D"/>
    <w:rsid w:val="00CB5E76"/>
    <w:rsid w:val="00CC70E0"/>
    <w:rsid w:val="00D83778"/>
    <w:rsid w:val="00E52DF0"/>
    <w:rsid w:val="00E70D0C"/>
    <w:rsid w:val="00E814BD"/>
    <w:rsid w:val="00EB00E9"/>
    <w:rsid w:val="00EC5E8B"/>
    <w:rsid w:val="00F30F8C"/>
    <w:rsid w:val="00FE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32D55"/>
  <w15:chartTrackingRefBased/>
  <w15:docId w15:val="{04EC7AF7-D053-4CA3-915C-D0A8AB11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F1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A297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9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297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297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29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297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297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297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297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A297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A29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A297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A29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A297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A297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A297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A297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A29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A297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A2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297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A29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29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A29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29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29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29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A29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2979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633193"/>
    <w:pPr>
      <w:widowControl w:val="0"/>
      <w:spacing w:after="0" w:line="240" w:lineRule="auto"/>
    </w:pPr>
  </w:style>
  <w:style w:type="paragraph" w:styleId="af">
    <w:name w:val="header"/>
    <w:basedOn w:val="a"/>
    <w:link w:val="af0"/>
    <w:uiPriority w:val="99"/>
    <w:unhideWhenUsed/>
    <w:rsid w:val="004621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46212C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4621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46212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05AF3-44AB-4CB1-813D-7E345139B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4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蔡宜諠</dc:creator>
  <cp:keywords/>
  <dc:description/>
  <cp:lastModifiedBy>蔡宜諠</cp:lastModifiedBy>
  <cp:revision>69</cp:revision>
  <dcterms:created xsi:type="dcterms:W3CDTF">2024-10-15T03:00:00Z</dcterms:created>
  <dcterms:modified xsi:type="dcterms:W3CDTF">2024-10-15T08:54:00Z</dcterms:modified>
</cp:coreProperties>
</file>