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1A6C23B4" w14:textId="77777777" w:rsidR="001D24E4" w:rsidRPr="003F306A" w:rsidRDefault="001D24E4" w:rsidP="001D24E4">
      <w:pPr>
        <w:jc w:val="center"/>
        <w:rPr>
          <w:rFonts w:ascii="Times New Roman" w:eastAsia="標楷體" w:hAnsi="Times New Roman" w:cs="Times New Roman"/>
          <w:color w:val="000000" w:themeColor="text1"/>
          <w:spacing w:val="28"/>
          <w:sz w:val="44"/>
          <w:szCs w:val="44"/>
        </w:rPr>
      </w:pPr>
      <w:r w:rsidRPr="003F306A">
        <w:rPr>
          <w:rFonts w:ascii="Times New Roman" w:eastAsia="標楷體" w:hAnsi="Times New Roman" w:cs="Times New Roman"/>
          <w:color w:val="000000" w:themeColor="text1"/>
          <w:spacing w:val="28"/>
          <w:sz w:val="44"/>
          <w:szCs w:val="44"/>
        </w:rPr>
        <w:t>教育研究所碩士</w:t>
      </w:r>
      <w:r w:rsidR="003A5F48" w:rsidRPr="003F306A">
        <w:rPr>
          <w:rFonts w:ascii="Times New Roman" w:eastAsia="標楷體" w:hAnsi="Times New Roman" w:cs="Times New Roman"/>
          <w:color w:val="000000" w:themeColor="text1"/>
          <w:spacing w:val="28"/>
          <w:sz w:val="44"/>
          <w:szCs w:val="44"/>
        </w:rPr>
        <w:t>在職專</w:t>
      </w:r>
      <w:r w:rsidR="00F95553" w:rsidRPr="003F306A">
        <w:rPr>
          <w:rFonts w:ascii="Times New Roman" w:eastAsia="標楷體" w:hAnsi="Times New Roman" w:cs="Times New Roman"/>
          <w:color w:val="000000" w:themeColor="text1"/>
          <w:spacing w:val="28"/>
          <w:sz w:val="44"/>
          <w:szCs w:val="44"/>
        </w:rPr>
        <w:t>班</w:t>
      </w:r>
    </w:p>
    <w:p w14:paraId="41A27254" w14:textId="77777777" w:rsidR="001D24E4" w:rsidRPr="003F306A" w:rsidRDefault="001D24E4" w:rsidP="001D24E4">
      <w:pPr>
        <w:jc w:val="center"/>
        <w:rPr>
          <w:rFonts w:ascii="Times New Roman" w:eastAsia="標楷體" w:hAnsi="Times New Roman" w:cs="Times New Roman"/>
          <w:color w:val="000000" w:themeColor="text1"/>
          <w:sz w:val="44"/>
          <w:szCs w:val="44"/>
        </w:rPr>
      </w:pPr>
      <w:r w:rsidRPr="003F306A">
        <w:rPr>
          <w:rFonts w:ascii="Times New Roman" w:eastAsia="標楷體" w:hAnsi="Times New Roman" w:cs="Times New Roman"/>
          <w:color w:val="000000" w:themeColor="text1"/>
          <w:sz w:val="44"/>
          <w:szCs w:val="44"/>
        </w:rPr>
        <w:t>碩士論文</w:t>
      </w:r>
    </w:p>
    <w:p w14:paraId="1008D45D" w14:textId="4D7930DF" w:rsidR="001D24E4" w:rsidRPr="001E5AC9" w:rsidRDefault="001D24E4" w:rsidP="00AE7E0C">
      <w:pPr>
        <w:jc w:val="center"/>
        <w:rPr>
          <w:rFonts w:ascii="Times New Roman" w:eastAsia="標楷體" w:hAnsi="Times New Roman" w:cs="Times New Roman"/>
          <w:color w:val="000000" w:themeColor="text1"/>
          <w:sz w:val="18"/>
          <w:szCs w:val="18"/>
        </w:rPr>
      </w:pP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4EBD5455" w:rsidR="004F52EF" w:rsidRPr="0087202F" w:rsidRDefault="004A6BB9" w:rsidP="004F52EF">
      <w:pPr>
        <w:spacing w:line="360" w:lineRule="auto"/>
        <w:jc w:val="center"/>
        <w:rPr>
          <w:rFonts w:ascii="Times New Roman" w:eastAsia="標楷體" w:hAnsi="Times New Roman" w:cs="Times New Roman"/>
          <w:color w:val="000000" w:themeColor="text1"/>
          <w:sz w:val="44"/>
          <w:szCs w:val="44"/>
        </w:rPr>
      </w:pPr>
      <w:r>
        <w:rPr>
          <w:rFonts w:ascii="Times New Roman" w:eastAsia="標楷體" w:hAnsi="Times New Roman" w:cs="Times New Roman" w:hint="eastAsia"/>
          <w:color w:val="000000" w:themeColor="text1"/>
          <w:sz w:val="44"/>
          <w:szCs w:val="44"/>
        </w:rPr>
        <w:t>全聯滿意度調查</w:t>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6FB34754" w14:textId="77777777" w:rsidR="001E5AC9" w:rsidRPr="001E5AC9" w:rsidRDefault="001E5AC9" w:rsidP="004F52EF">
      <w:pPr>
        <w:spacing w:line="360" w:lineRule="auto"/>
        <w:jc w:val="center"/>
        <w:rPr>
          <w:rFonts w:ascii="Times New Roman" w:eastAsia="標楷體" w:hAnsi="Times New Roman" w:cs="Times New Roman"/>
          <w:color w:val="000000" w:themeColor="text1"/>
          <w:sz w:val="20"/>
          <w:szCs w:val="20"/>
        </w:rPr>
      </w:pPr>
    </w:p>
    <w:p w14:paraId="31A62206" w14:textId="423314FD" w:rsidR="001D24E4" w:rsidRPr="003F306A" w:rsidRDefault="00110F05" w:rsidP="00402015">
      <w:pPr>
        <w:spacing w:line="360" w:lineRule="auto"/>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A Study of</w:t>
      </w:r>
      <w:r w:rsidR="004F52EF"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the Interpersonal Communication</w:t>
      </w:r>
      <w:r w:rsidR="0077454E"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 xml:space="preserve">Competence </w:t>
      </w:r>
      <w:r w:rsidR="00B32C42">
        <w:rPr>
          <w:rFonts w:ascii="Times New Roman" w:eastAsia="標楷體" w:hAnsi="Times New Roman" w:cs="Times New Roman" w:hint="eastAsia"/>
          <w:color w:val="000000" w:themeColor="text1"/>
          <w:sz w:val="40"/>
          <w:szCs w:val="40"/>
        </w:rPr>
        <w:t>a</w:t>
      </w:r>
      <w:r w:rsidR="00B32C42">
        <w:rPr>
          <w:rFonts w:ascii="Times New Roman" w:eastAsia="標楷體" w:hAnsi="Times New Roman" w:cs="Times New Roman"/>
          <w:color w:val="000000" w:themeColor="text1"/>
          <w:sz w:val="40"/>
          <w:szCs w:val="40"/>
        </w:rPr>
        <w:t>nd</w:t>
      </w:r>
      <w:r w:rsidR="0077454E" w:rsidRPr="003F306A">
        <w:rPr>
          <w:rFonts w:ascii="Times New Roman" w:eastAsia="標楷體" w:hAnsi="Times New Roman" w:cs="Times New Roman"/>
          <w:color w:val="000000" w:themeColor="text1"/>
          <w:sz w:val="40"/>
          <w:szCs w:val="40"/>
        </w:rPr>
        <w:t xml:space="preserve"> Teaching Effectiveness for</w:t>
      </w:r>
      <w:r w:rsidR="00E908C6" w:rsidRPr="003F306A">
        <w:rPr>
          <w:rFonts w:ascii="Times New Roman" w:eastAsia="標楷體" w:hAnsi="Times New Roman" w:cs="Times New Roman" w:hint="eastAsia"/>
          <w:color w:val="000000" w:themeColor="text1"/>
          <w:sz w:val="40"/>
          <w:szCs w:val="40"/>
        </w:rPr>
        <w:t xml:space="preserve"> </w:t>
      </w:r>
      <w:r w:rsidR="008A248E" w:rsidRPr="003F306A">
        <w:rPr>
          <w:rFonts w:ascii="Times New Roman" w:eastAsia="標楷體" w:hAnsi="Times New Roman" w:cs="Times New Roman"/>
          <w:color w:val="000000" w:themeColor="text1"/>
          <w:sz w:val="40"/>
          <w:szCs w:val="40"/>
        </w:rPr>
        <w:t xml:space="preserve">Public </w:t>
      </w:r>
      <w:r w:rsidR="004F52EF" w:rsidRPr="003F306A">
        <w:rPr>
          <w:rFonts w:ascii="Times New Roman" w:eastAsia="標楷體" w:hAnsi="Times New Roman" w:cs="Times New Roman"/>
          <w:color w:val="000000" w:themeColor="text1"/>
          <w:sz w:val="40"/>
          <w:szCs w:val="40"/>
        </w:rPr>
        <w:t xml:space="preserve">Preschool </w:t>
      </w:r>
      <w:r w:rsidR="006A5EBB" w:rsidRPr="003F306A">
        <w:rPr>
          <w:rFonts w:ascii="Times New Roman" w:eastAsia="標楷體" w:hAnsi="Times New Roman" w:cs="Times New Roman"/>
          <w:color w:val="000000" w:themeColor="text1"/>
          <w:sz w:val="40"/>
          <w:szCs w:val="40"/>
        </w:rPr>
        <w:t>E</w:t>
      </w:r>
      <w:r w:rsidRPr="003F306A">
        <w:rPr>
          <w:rFonts w:ascii="Times New Roman" w:eastAsia="標楷體" w:hAnsi="Times New Roman" w:cs="Times New Roman"/>
          <w:color w:val="000000" w:themeColor="text1"/>
          <w:sz w:val="40"/>
          <w:szCs w:val="40"/>
        </w:rPr>
        <w:t xml:space="preserve">ducators in </w:t>
      </w:r>
      <w:r w:rsidR="00776049" w:rsidRPr="003F306A">
        <w:rPr>
          <w:rFonts w:ascii="Times New Roman" w:eastAsia="標楷體" w:hAnsi="Times New Roman" w:cs="Times New Roman"/>
          <w:color w:val="000000" w:themeColor="text1"/>
          <w:sz w:val="40"/>
          <w:szCs w:val="40"/>
        </w:rPr>
        <w:t>Hsinchu Area</w:t>
      </w:r>
    </w:p>
    <w:p w14:paraId="4D740FD4" w14:textId="77777777" w:rsidR="00E55FAA" w:rsidRPr="00965E03"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70A7BA52" w14:textId="77777777" w:rsidR="003F306A" w:rsidRPr="00965E03" w:rsidRDefault="003F306A" w:rsidP="001D24E4">
      <w:pPr>
        <w:rPr>
          <w:rFonts w:ascii="Times New Roman" w:eastAsia="標楷體" w:hAnsi="Times New Roman" w:cs="Times New Roman"/>
          <w:color w:val="000000" w:themeColor="text1"/>
          <w:sz w:val="40"/>
          <w:szCs w:val="40"/>
        </w:rPr>
      </w:pPr>
    </w:p>
    <w:p w14:paraId="4A856AAB" w14:textId="017B079F" w:rsidR="001D24E4" w:rsidRDefault="001D24E4" w:rsidP="00716ABD">
      <w:pPr>
        <w:ind w:firstLineChars="700" w:firstLine="2800"/>
        <w:rPr>
          <w:rFonts w:ascii="Times New Roman" w:eastAsia="標楷體" w:hAnsi="Times New Roman" w:cs="Times New Roman"/>
          <w:color w:val="000000" w:themeColor="text1"/>
          <w:sz w:val="40"/>
          <w:szCs w:val="40"/>
        </w:rPr>
      </w:pPr>
      <w:r w:rsidRPr="00965E03">
        <w:rPr>
          <w:rFonts w:ascii="Times New Roman" w:eastAsia="標楷體" w:hAnsi="Times New Roman" w:cs="Times New Roman"/>
          <w:color w:val="000000" w:themeColor="text1"/>
          <w:sz w:val="40"/>
          <w:szCs w:val="40"/>
        </w:rPr>
        <w:t>研究</w:t>
      </w:r>
      <w:r w:rsidR="00110F05" w:rsidRPr="00965E03">
        <w:rPr>
          <w:rFonts w:ascii="Times New Roman" w:eastAsia="標楷體" w:hAnsi="Times New Roman" w:cs="Times New Roman"/>
          <w:color w:val="000000" w:themeColor="text1"/>
          <w:sz w:val="40"/>
          <w:szCs w:val="40"/>
        </w:rPr>
        <w:t>生：</w:t>
      </w:r>
    </w:p>
    <w:p w14:paraId="431A38BD" w14:textId="77777777" w:rsidR="001E5AC9" w:rsidRPr="00965E03" w:rsidRDefault="001E5AC9" w:rsidP="00716ABD">
      <w:pPr>
        <w:ind w:firstLineChars="700" w:firstLine="2800"/>
        <w:rPr>
          <w:rFonts w:ascii="Times New Roman" w:eastAsia="標楷體" w:hAnsi="Times New Roman" w:cs="Times New Roman"/>
          <w:color w:val="000000" w:themeColor="text1"/>
          <w:sz w:val="40"/>
          <w:szCs w:val="40"/>
        </w:rPr>
      </w:pPr>
    </w:p>
    <w:p w14:paraId="48460578" w14:textId="77777777" w:rsidR="00E55FAA" w:rsidRPr="00965E03" w:rsidRDefault="00E55FAA" w:rsidP="00E55FAA">
      <w:pPr>
        <w:ind w:firstLineChars="700" w:firstLine="2800"/>
        <w:rPr>
          <w:rFonts w:ascii="Times New Roman" w:eastAsia="標楷體" w:hAnsi="Times New Roman" w:cs="Times New Roman"/>
          <w:color w:val="000000" w:themeColor="text1"/>
          <w:sz w:val="40"/>
          <w:szCs w:val="40"/>
        </w:rPr>
      </w:pPr>
    </w:p>
    <w:p w14:paraId="414C9640" w14:textId="39CB5593"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3"/>
          <w:headerReference w:type="default" r:id="rId14"/>
          <w:footerReference w:type="even" r:id="rId15"/>
          <w:footerReference w:type="default" r:id="rId16"/>
          <w:headerReference w:type="first" r:id="rId17"/>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C73C01">
        <w:rPr>
          <w:rFonts w:ascii="Times New Roman" w:eastAsia="標楷體" w:hAnsi="Times New Roman" w:cs="Times New Roman" w:hint="eastAsia"/>
          <w:color w:val="000000" w:themeColor="text1"/>
          <w:sz w:val="40"/>
          <w:szCs w:val="40"/>
        </w:rPr>
        <w:t>6</w:t>
      </w:r>
      <w:r w:rsidRPr="00965E03">
        <w:rPr>
          <w:rFonts w:ascii="Times New Roman" w:eastAsia="標楷體" w:hAnsi="Times New Roman" w:cs="Times New Roman"/>
          <w:color w:val="000000" w:themeColor="text1"/>
          <w:sz w:val="40"/>
          <w:szCs w:val="40"/>
        </w:rPr>
        <w:t>月</w:t>
      </w:r>
    </w:p>
    <w:p w14:paraId="322CDDEE" w14:textId="77777777" w:rsidR="00776049" w:rsidRPr="00965E03" w:rsidRDefault="00776049" w:rsidP="007239F8">
      <w:pPr>
        <w:pStyle w:val="11"/>
        <w:ind w:right="240" w:firstLine="74"/>
        <w:jc w:val="left"/>
      </w:pPr>
    </w:p>
    <w:p w14:paraId="7E4AD4A4" w14:textId="77777777" w:rsidR="00776049" w:rsidRPr="00965E03" w:rsidRDefault="00776049" w:rsidP="00BA789B">
      <w:pPr>
        <w:pStyle w:val="11"/>
        <w:ind w:right="240" w:firstLine="74"/>
      </w:pPr>
    </w:p>
    <w:p w14:paraId="17CC87F9" w14:textId="77777777" w:rsidR="00776049" w:rsidRPr="00965E03" w:rsidRDefault="00776049" w:rsidP="00BA789B">
      <w:pPr>
        <w:pStyle w:val="11"/>
        <w:ind w:right="240" w:firstLine="74"/>
      </w:pPr>
    </w:p>
    <w:p w14:paraId="1C89209E" w14:textId="77777777" w:rsidR="00776049" w:rsidRPr="00965E03" w:rsidRDefault="00776049" w:rsidP="00BA789B">
      <w:pPr>
        <w:pStyle w:val="11"/>
        <w:ind w:right="240" w:firstLine="74"/>
      </w:pPr>
    </w:p>
    <w:p w14:paraId="53B519F9" w14:textId="77777777" w:rsidR="00776049" w:rsidRPr="00965E03" w:rsidRDefault="00776049" w:rsidP="00BA789B">
      <w:pPr>
        <w:pStyle w:val="11"/>
        <w:ind w:right="240" w:firstLine="74"/>
      </w:pPr>
    </w:p>
    <w:p w14:paraId="65B257B8" w14:textId="77777777" w:rsidR="00776049" w:rsidRPr="00965E03" w:rsidRDefault="00776049" w:rsidP="00BA789B">
      <w:pPr>
        <w:pStyle w:val="11"/>
        <w:ind w:right="240" w:firstLine="74"/>
      </w:pPr>
    </w:p>
    <w:p w14:paraId="05DC2E20" w14:textId="77777777" w:rsidR="00776049" w:rsidRPr="00965E03" w:rsidRDefault="00776049" w:rsidP="00BA789B">
      <w:pPr>
        <w:pStyle w:val="11"/>
        <w:ind w:right="240" w:firstLine="74"/>
      </w:pPr>
    </w:p>
    <w:p w14:paraId="6AE233E6" w14:textId="77777777" w:rsidR="00776049" w:rsidRPr="00965E03" w:rsidRDefault="00776049" w:rsidP="00BA789B">
      <w:pPr>
        <w:pStyle w:val="11"/>
        <w:ind w:right="240" w:firstLine="74"/>
      </w:pPr>
    </w:p>
    <w:p w14:paraId="02EDFA31" w14:textId="77777777" w:rsidR="00776049" w:rsidRPr="00965E03" w:rsidRDefault="00776049" w:rsidP="00BA789B">
      <w:pPr>
        <w:pStyle w:val="11"/>
        <w:ind w:right="240" w:firstLine="74"/>
      </w:pPr>
    </w:p>
    <w:p w14:paraId="7EA3D22F" w14:textId="77777777" w:rsidR="00776049" w:rsidRPr="00965E03" w:rsidRDefault="00776049" w:rsidP="00BA789B">
      <w:pPr>
        <w:pStyle w:val="11"/>
        <w:ind w:right="240" w:firstLine="74"/>
      </w:pPr>
    </w:p>
    <w:p w14:paraId="6DC3519B" w14:textId="77777777" w:rsidR="00776049" w:rsidRPr="00965E03" w:rsidRDefault="00776049" w:rsidP="00BA789B">
      <w:pPr>
        <w:pStyle w:val="11"/>
        <w:ind w:right="240" w:firstLine="74"/>
      </w:pPr>
    </w:p>
    <w:p w14:paraId="791E93E0" w14:textId="77777777" w:rsidR="00776049" w:rsidRPr="00965E03" w:rsidRDefault="00776049" w:rsidP="00BA789B">
      <w:pPr>
        <w:pStyle w:val="11"/>
        <w:ind w:right="240" w:firstLine="74"/>
      </w:pPr>
    </w:p>
    <w:p w14:paraId="251C0039" w14:textId="77777777" w:rsidR="00776049" w:rsidRPr="00965E03" w:rsidRDefault="00776049" w:rsidP="00BA789B">
      <w:pPr>
        <w:pStyle w:val="11"/>
        <w:ind w:right="240" w:firstLine="74"/>
      </w:pPr>
    </w:p>
    <w:p w14:paraId="3E414A52" w14:textId="77777777" w:rsidR="00776049" w:rsidRPr="00965E03" w:rsidRDefault="00776049" w:rsidP="00BA789B">
      <w:pPr>
        <w:pStyle w:val="11"/>
        <w:ind w:right="240" w:firstLine="74"/>
      </w:pPr>
    </w:p>
    <w:p w14:paraId="69CD0DCB" w14:textId="77777777" w:rsidR="00776049" w:rsidRPr="00965E03" w:rsidRDefault="00776049" w:rsidP="00BA789B">
      <w:pPr>
        <w:pStyle w:val="11"/>
        <w:ind w:right="240" w:firstLine="74"/>
      </w:pPr>
    </w:p>
    <w:p w14:paraId="7A97150F" w14:textId="77777777" w:rsidR="00776049" w:rsidRPr="00965E03" w:rsidRDefault="00495AD9" w:rsidP="00BA789B">
      <w:pPr>
        <w:pStyle w:val="11"/>
        <w:ind w:right="240" w:firstLine="74"/>
      </w:pPr>
      <w:r w:rsidRPr="00965E03">
        <w:rPr>
          <w:noProof/>
        </w:rPr>
        <mc:AlternateContent>
          <mc:Choice Requires="wps">
            <w:drawing>
              <wp:anchor distT="0" distB="0" distL="114300" distR="114300" simplePos="0" relativeHeight="251930624" behindDoc="0" locked="0" layoutInCell="1" allowOverlap="1" wp14:anchorId="5F91F6A5" wp14:editId="7DAFF393">
                <wp:simplePos x="0" y="0"/>
                <wp:positionH relativeFrom="column">
                  <wp:posOffset>2360221</wp:posOffset>
                </wp:positionH>
                <wp:positionV relativeFrom="paragraph">
                  <wp:posOffset>627413</wp:posOffset>
                </wp:positionV>
                <wp:extent cx="581891" cy="451262"/>
                <wp:effectExtent l="0" t="0" r="8890" b="6350"/>
                <wp:wrapNone/>
                <wp:docPr id="5" name="矩形 5"/>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C154697" id="矩形 5" o:spid="_x0000_s1026" style="position:absolute;margin-left:185.85pt;margin-top:49.4pt;width:45.8pt;height:35.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" fillcolor="white [3212]" stroked="f" strokeweight="2pt"/>
            </w:pict>
          </mc:Fallback>
        </mc:AlternateContent>
      </w:r>
    </w:p>
    <w:p w14:paraId="110FEB5F" w14:textId="77777777" w:rsidR="007239F8" w:rsidRPr="00965E03" w:rsidRDefault="007239F8" w:rsidP="007239F8">
      <w:pPr>
        <w:widowControl/>
        <w:jc w:val="center"/>
        <w:rPr>
          <w:rFonts w:ascii="Times New Roman" w:eastAsia="標楷體" w:hAnsi="Times New Roman" w:cs="Times New Roman"/>
          <w:b/>
          <w:color w:val="000000" w:themeColor="text1"/>
          <w:sz w:val="36"/>
          <w:szCs w:val="36"/>
        </w:rPr>
      </w:pPr>
      <w:proofErr w:type="gramStart"/>
      <w:r w:rsidRPr="00965E03">
        <w:rPr>
          <w:rFonts w:ascii="Times New Roman" w:eastAsia="標楷體" w:hAnsi="Times New Roman" w:cs="Times New Roman" w:hint="eastAsia"/>
          <w:b/>
          <w:color w:val="000000" w:themeColor="text1"/>
          <w:sz w:val="36"/>
          <w:szCs w:val="36"/>
        </w:rPr>
        <w:lastRenderedPageBreak/>
        <w:t>誌</w:t>
      </w:r>
      <w:proofErr w:type="gramEnd"/>
      <w:r w:rsidRPr="00965E03">
        <w:rPr>
          <w:rFonts w:ascii="Times New Roman" w:eastAsia="標楷體" w:hAnsi="Times New Roman" w:cs="Times New Roman" w:hint="eastAsia"/>
          <w:b/>
          <w:color w:val="000000" w:themeColor="text1"/>
          <w:sz w:val="36"/>
          <w:szCs w:val="36"/>
        </w:rPr>
        <w:t>謝</w:t>
      </w:r>
    </w:p>
    <w:p w14:paraId="2AC545FF"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兩年的研究所生活過得既忙碌且充實</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很開心終於完成了碩士論文</w:t>
      </w:r>
      <w:r w:rsidRPr="00965E03">
        <w:rPr>
          <w:rFonts w:ascii="Times New Roman" w:eastAsia="標楷體" w:hAnsi="Times New Roman"/>
          <w:color w:val="000000" w:themeColor="text1"/>
          <w:kern w:val="0"/>
          <w:szCs w:val="24"/>
        </w:rPr>
        <w:t>，</w:t>
      </w:r>
      <w:r w:rsidRPr="00965E03">
        <w:rPr>
          <w:rFonts w:ascii="Times New Roman" w:eastAsia="標楷體" w:hAnsi="Times New Roman" w:hint="eastAsia"/>
          <w:color w:val="000000" w:themeColor="text1"/>
          <w:kern w:val="0"/>
          <w:szCs w:val="24"/>
        </w:rPr>
        <w:t>內心的喜悅無法言喻，要感謝的人真的好多</w:t>
      </w:r>
      <w:r w:rsidRPr="00965E03">
        <w:rPr>
          <w:rFonts w:ascii="Times New Roman" w:eastAsia="標楷體" w:hAnsi="Times New Roman"/>
          <w:color w:val="000000" w:themeColor="text1"/>
          <w:kern w:val="0"/>
          <w:szCs w:val="24"/>
        </w:rPr>
        <w:t>。</w:t>
      </w:r>
    </w:p>
    <w:p w14:paraId="6D1B2119" w14:textId="77777777" w:rsidR="007239F8" w:rsidRPr="00965E03" w:rsidRDefault="007239F8" w:rsidP="007239F8">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olor w:val="000000" w:themeColor="text1"/>
          <w:kern w:val="0"/>
          <w:szCs w:val="24"/>
        </w:rPr>
        <w:t>首先感謝</w:t>
      </w:r>
      <w:r w:rsidRPr="00965E03">
        <w:rPr>
          <w:rFonts w:ascii="Times New Roman" w:eastAsia="標楷體" w:hAnsi="Times New Roman" w:hint="eastAsia"/>
          <w:color w:val="000000" w:themeColor="text1"/>
          <w:kern w:val="0"/>
          <w:szCs w:val="24"/>
        </w:rPr>
        <w:t>指導教授</w:t>
      </w:r>
      <w:r w:rsidRPr="00965E03">
        <w:rPr>
          <w:rFonts w:ascii="Times New Roman" w:eastAsia="標楷體" w:hAnsi="Times New Roman"/>
          <w:color w:val="000000" w:themeColor="text1"/>
          <w:kern w:val="0"/>
          <w:szCs w:val="24"/>
          <w:u w:val="single"/>
        </w:rPr>
        <w:t>周子敬</w:t>
      </w:r>
      <w:r w:rsidRPr="00965E03">
        <w:rPr>
          <w:rFonts w:ascii="Times New Roman" w:eastAsia="標楷體" w:hAnsi="Times New Roman" w:hint="eastAsia"/>
          <w:color w:val="000000" w:themeColor="text1"/>
          <w:kern w:val="0"/>
          <w:szCs w:val="24"/>
        </w:rPr>
        <w:t>老師</w:t>
      </w:r>
      <w:r w:rsidRPr="00965E03">
        <w:rPr>
          <w:rFonts w:ascii="Times New Roman" w:eastAsia="標楷體" w:hAnsi="Times New Roman"/>
          <w:color w:val="000000" w:themeColor="text1"/>
          <w:kern w:val="0"/>
          <w:szCs w:val="24"/>
        </w:rPr>
        <w:t>，</w:t>
      </w:r>
      <w:r w:rsidRPr="00965E03">
        <w:rPr>
          <w:rFonts w:ascii="標楷體" w:eastAsia="標楷體" w:hAnsi="標楷體" w:cs="Times New Roman" w:hint="eastAsia"/>
          <w:color w:val="000000" w:themeColor="text1"/>
        </w:rPr>
        <w:t>感謝您幽默地傳授統計方面的知識與技能，縱使過程緊張刺激，腎上腺素不斷分泌，但在</w:t>
      </w:r>
      <w:proofErr w:type="gramStart"/>
      <w:r w:rsidRPr="00965E03">
        <w:rPr>
          <w:rFonts w:ascii="標楷體" w:eastAsia="標楷體" w:hAnsi="標楷體" w:cs="Times New Roman" w:hint="eastAsia"/>
          <w:color w:val="000000" w:themeColor="text1"/>
        </w:rPr>
        <w:t>研</w:t>
      </w:r>
      <w:proofErr w:type="gramEnd"/>
      <w:r w:rsidRPr="00965E03">
        <w:rPr>
          <w:rFonts w:ascii="標楷體" w:eastAsia="標楷體" w:hAnsi="標楷體" w:cs="Times New Roman" w:hint="eastAsia"/>
          <w:color w:val="000000" w:themeColor="text1"/>
        </w:rPr>
        <w:t>二撰寫論文的過程，真的有豁然開朗的感覺。感謝老師每一次</w:t>
      </w:r>
      <w:r w:rsidRPr="00965E03">
        <w:rPr>
          <w:rFonts w:ascii="Times New Roman" w:eastAsia="標楷體" w:hAnsi="Times New Roman" w:hint="eastAsia"/>
          <w:color w:val="000000" w:themeColor="text1"/>
          <w:kern w:val="0"/>
          <w:szCs w:val="24"/>
        </w:rPr>
        <w:t>meeting</w:t>
      </w:r>
      <w:r w:rsidRPr="00965E03">
        <w:rPr>
          <w:rFonts w:ascii="標楷體" w:eastAsia="標楷體" w:hAnsi="標楷體" w:cs="Times New Roman" w:hint="eastAsia"/>
          <w:color w:val="000000" w:themeColor="text1"/>
        </w:rPr>
        <w:t>不厭其煩</w:t>
      </w:r>
      <w:r w:rsidR="00D56C06" w:rsidRPr="00965E03">
        <w:rPr>
          <w:rFonts w:ascii="標楷體" w:eastAsia="標楷體" w:hAnsi="標楷體" w:cs="Times New Roman" w:hint="eastAsia"/>
          <w:color w:val="000000" w:themeColor="text1"/>
        </w:rPr>
        <w:t>地</w:t>
      </w:r>
      <w:r w:rsidRPr="00965E03">
        <w:rPr>
          <w:rFonts w:ascii="標楷體" w:eastAsia="標楷體" w:hAnsi="標楷體" w:cs="Times New Roman" w:hint="eastAsia"/>
          <w:color w:val="000000" w:themeColor="text1"/>
        </w:rPr>
        <w:t>耐心地指導，也很感謝自己就算資質駑鈍還是認真上課努力做筆記，原來老師上課講的都是這麼受用的寶藏。</w:t>
      </w:r>
    </w:p>
    <w:p w14:paraId="44D1B7A4" w14:textId="53208404"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感謝口試委員教授與教授</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百忙中</w:t>
      </w:r>
      <w:r w:rsidRPr="00965E03">
        <w:rPr>
          <w:rFonts w:ascii="Times New Roman" w:eastAsia="標楷體" w:hAnsi="Times New Roman"/>
          <w:color w:val="000000" w:themeColor="text1"/>
          <w:kern w:val="0"/>
          <w:szCs w:val="24"/>
        </w:rPr>
        <w:t>撥冗審查論文，</w:t>
      </w:r>
      <w:r w:rsidRPr="00965E03">
        <w:rPr>
          <w:rFonts w:ascii="Times New Roman" w:eastAsia="標楷體" w:hAnsi="Times New Roman" w:hint="eastAsia"/>
          <w:color w:val="000000" w:themeColor="text1"/>
          <w:kern w:val="0"/>
          <w:szCs w:val="24"/>
        </w:rPr>
        <w:t>給予許多寶貴的指正與建議</w:t>
      </w:r>
      <w:r w:rsidRPr="00965E03">
        <w:rPr>
          <w:rFonts w:ascii="Times New Roman" w:eastAsia="標楷體" w:hAnsi="Times New Roman"/>
          <w:color w:val="000000" w:themeColor="text1"/>
          <w:kern w:val="0"/>
          <w:szCs w:val="24"/>
        </w:rPr>
        <w:t>，使論文更</w:t>
      </w:r>
      <w:proofErr w:type="gramStart"/>
      <w:r w:rsidRPr="00965E03">
        <w:rPr>
          <w:rFonts w:ascii="Times New Roman" w:eastAsia="標楷體" w:hAnsi="Times New Roman" w:hint="eastAsia"/>
          <w:color w:val="000000" w:themeColor="text1"/>
          <w:kern w:val="0"/>
          <w:szCs w:val="24"/>
        </w:rPr>
        <w:t>臻</w:t>
      </w:r>
      <w:proofErr w:type="gramEnd"/>
      <w:r w:rsidRPr="00965E03">
        <w:rPr>
          <w:rFonts w:ascii="Times New Roman" w:eastAsia="標楷體" w:hAnsi="Times New Roman"/>
          <w:color w:val="000000" w:themeColor="text1"/>
          <w:kern w:val="0"/>
          <w:szCs w:val="24"/>
        </w:rPr>
        <w:t>完善。</w:t>
      </w:r>
    </w:p>
    <w:p w14:paraId="3C7ED649" w14:textId="792C6EEE"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感謝深坑國中附幼的超級好同事老師和老師</w:t>
      </w:r>
      <w:r w:rsidRPr="00965E03">
        <w:rPr>
          <w:rFonts w:ascii="標楷體" w:eastAsia="標楷體" w:hAnsi="標楷體" w:hint="eastAsia"/>
          <w:color w:val="000000" w:themeColor="text1"/>
          <w:kern w:val="0"/>
          <w:szCs w:val="24"/>
        </w:rPr>
        <w:t>，和你們共事的日子很愉快，是支持我完成學業的推力。</w:t>
      </w:r>
      <w:r w:rsidRPr="00965E03">
        <w:rPr>
          <w:rFonts w:ascii="Times New Roman" w:eastAsia="標楷體" w:hAnsi="Times New Roman" w:hint="eastAsia"/>
          <w:color w:val="000000" w:themeColor="text1"/>
          <w:kern w:val="0"/>
          <w:szCs w:val="24"/>
        </w:rPr>
        <w:t>感謝安興附幼的好同事</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幫助我能夠兼顧工作與學業</w:t>
      </w:r>
      <w:r w:rsidRPr="00965E03">
        <w:rPr>
          <w:rFonts w:ascii="標楷體" w:eastAsia="標楷體" w:hAnsi="標楷體" w:hint="eastAsia"/>
          <w:color w:val="000000" w:themeColor="text1"/>
          <w:kern w:val="0"/>
          <w:szCs w:val="24"/>
        </w:rPr>
        <w:t>。</w:t>
      </w:r>
    </w:p>
    <w:p w14:paraId="68EF81D6" w14:textId="05AAB492"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感謝研究所好夥伴</w:t>
      </w:r>
      <w:r w:rsidRPr="00965E03">
        <w:rPr>
          <w:rFonts w:ascii="標楷體" w:eastAsia="標楷體" w:hAnsi="標楷體" w:hint="eastAsia"/>
          <w:color w:val="000000" w:themeColor="text1"/>
          <w:kern w:val="0"/>
          <w:szCs w:val="24"/>
        </w:rPr>
        <w:t>，在論文寫作過程互相扶持、當我的影印機，</w:t>
      </w:r>
      <w:r w:rsidRPr="00965E03">
        <w:rPr>
          <w:rFonts w:ascii="Times New Roman" w:eastAsia="標楷體" w:hAnsi="Times New Roman" w:hint="eastAsia"/>
          <w:color w:val="000000" w:themeColor="text1"/>
          <w:kern w:val="0"/>
          <w:szCs w:val="24"/>
        </w:rPr>
        <w:t>遇到瓶頸時</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兩顆腦袋合體真的勝過</w:t>
      </w:r>
      <w:proofErr w:type="gramStart"/>
      <w:r w:rsidRPr="00965E03">
        <w:rPr>
          <w:rFonts w:ascii="Times New Roman" w:eastAsia="標楷體" w:hAnsi="Times New Roman" w:hint="eastAsia"/>
          <w:color w:val="000000" w:themeColor="text1"/>
          <w:kern w:val="0"/>
          <w:szCs w:val="24"/>
        </w:rPr>
        <w:t>一</w:t>
      </w:r>
      <w:proofErr w:type="gramEnd"/>
      <w:r w:rsidRPr="00965E03">
        <w:rPr>
          <w:rFonts w:ascii="Times New Roman" w:eastAsia="標楷體" w:hAnsi="Times New Roman" w:hint="eastAsia"/>
          <w:color w:val="000000" w:themeColor="text1"/>
          <w:kern w:val="0"/>
          <w:szCs w:val="24"/>
        </w:rPr>
        <w:t>個人的苦思</w:t>
      </w:r>
      <w:r w:rsidRPr="00965E03">
        <w:rPr>
          <w:rFonts w:ascii="標楷體" w:eastAsia="標楷體" w:hAnsi="標楷體" w:hint="eastAsia"/>
          <w:color w:val="000000" w:themeColor="text1"/>
          <w:kern w:val="0"/>
          <w:szCs w:val="24"/>
        </w:rPr>
        <w:t>，未來也繼續保持聯絡吧!也感謝對我的關心，</w:t>
      </w:r>
      <w:proofErr w:type="gramStart"/>
      <w:r w:rsidRPr="00965E03">
        <w:rPr>
          <w:rFonts w:ascii="標楷體" w:eastAsia="標楷體" w:hAnsi="標楷體" w:hint="eastAsia"/>
          <w:color w:val="000000" w:themeColor="text1"/>
          <w:kern w:val="0"/>
          <w:szCs w:val="24"/>
        </w:rPr>
        <w:t>研</w:t>
      </w:r>
      <w:proofErr w:type="gramEnd"/>
      <w:r w:rsidRPr="00965E03">
        <w:rPr>
          <w:rFonts w:ascii="標楷體" w:eastAsia="標楷體" w:hAnsi="標楷體" w:hint="eastAsia"/>
          <w:color w:val="000000" w:themeColor="text1"/>
          <w:kern w:val="0"/>
          <w:szCs w:val="24"/>
        </w:rPr>
        <w:t>一晚上下課共乘閒聊的時光，是舒壓又美好的回憶。</w:t>
      </w:r>
    </w:p>
    <w:p w14:paraId="4754EE58" w14:textId="69F0DAB5"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感謝我的婆婆</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在我求學過程中悉心照顧</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讓我</w:t>
      </w:r>
      <w:r w:rsidR="00D622FD" w:rsidRPr="00965E03">
        <w:rPr>
          <w:rFonts w:ascii="Times New Roman" w:eastAsia="標楷體" w:hAnsi="Times New Roman" w:hint="eastAsia"/>
          <w:color w:val="000000" w:themeColor="text1"/>
          <w:kern w:val="0"/>
          <w:szCs w:val="24"/>
        </w:rPr>
        <w:t>可以</w:t>
      </w:r>
      <w:r w:rsidRPr="00965E03">
        <w:rPr>
          <w:rFonts w:ascii="Times New Roman" w:eastAsia="標楷體" w:hAnsi="Times New Roman" w:hint="eastAsia"/>
          <w:color w:val="000000" w:themeColor="text1"/>
          <w:kern w:val="0"/>
          <w:szCs w:val="24"/>
        </w:rPr>
        <w:t>無後顧之憂地完成學業</w:t>
      </w:r>
      <w:r w:rsidRPr="00965E03">
        <w:rPr>
          <w:rFonts w:ascii="標楷體" w:eastAsia="標楷體" w:hAnsi="標楷體" w:hint="eastAsia"/>
          <w:color w:val="000000" w:themeColor="text1"/>
          <w:kern w:val="0"/>
          <w:szCs w:val="24"/>
        </w:rPr>
        <w:t>。感謝我親愛的女兒，謝謝妳在媽媽忙碌的生活中，能夠能</w:t>
      </w:r>
      <w:r w:rsidR="00D622FD" w:rsidRPr="00965E03">
        <w:rPr>
          <w:rFonts w:ascii="標楷體" w:eastAsia="標楷體" w:hAnsi="標楷體" w:hint="eastAsia"/>
          <w:color w:val="000000" w:themeColor="text1"/>
          <w:kern w:val="0"/>
          <w:szCs w:val="24"/>
        </w:rPr>
        <w:t>堅強獨立</w:t>
      </w:r>
      <w:r w:rsidRPr="00965E03">
        <w:rPr>
          <w:rFonts w:ascii="標楷體" w:eastAsia="標楷體" w:hAnsi="標楷體" w:hint="eastAsia"/>
          <w:color w:val="000000" w:themeColor="text1"/>
          <w:kern w:val="0"/>
          <w:szCs w:val="24"/>
        </w:rPr>
        <w:t>，健康快樂地長大。</w:t>
      </w:r>
    </w:p>
    <w:p w14:paraId="20488C9F" w14:textId="77777777"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最後要感謝我的老公</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沒有你根本不可能完成論文這項不可能的任務</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謝謝你像超人一樣</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在我遇到難題時總是能夠幫我解決</w:t>
      </w:r>
      <w:r w:rsidRPr="00965E03">
        <w:rPr>
          <w:rFonts w:ascii="標楷體" w:eastAsia="標楷體" w:hAnsi="標楷體" w:hint="eastAsia"/>
          <w:color w:val="000000" w:themeColor="text1"/>
          <w:kern w:val="0"/>
          <w:szCs w:val="24"/>
        </w:rPr>
        <w:t>，這段時間真的辛苦你了，未來也繼續加油吧!</w:t>
      </w:r>
    </w:p>
    <w:p w14:paraId="1A4783C2" w14:textId="77777777"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還有好多好多曾經幫助過我的人</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我會將您們銘記在心中</w:t>
      </w:r>
      <w:r w:rsidRPr="00965E03">
        <w:rPr>
          <w:rFonts w:ascii="標楷體" w:eastAsia="標楷體" w:hAnsi="標楷體" w:hint="eastAsia"/>
          <w:color w:val="000000" w:themeColor="text1"/>
          <w:kern w:val="0"/>
          <w:szCs w:val="24"/>
        </w:rPr>
        <w:t>!感謝您們，我覺得好幸運也好幸福!</w:t>
      </w:r>
    </w:p>
    <w:p w14:paraId="449674B4"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p>
    <w:p w14:paraId="5B080551" w14:textId="19E3F282"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謹致</w:t>
      </w:r>
    </w:p>
    <w:p w14:paraId="5DC0CBCA" w14:textId="0B07D34C" w:rsidR="007239F8" w:rsidRPr="00965E03" w:rsidRDefault="00495AD9"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noProof/>
          <w:color w:val="000000" w:themeColor="text1"/>
        </w:rPr>
        <mc:AlternateContent>
          <mc:Choice Requires="wps">
            <w:drawing>
              <wp:anchor distT="0" distB="0" distL="114300" distR="114300" simplePos="0" relativeHeight="251932672" behindDoc="0" locked="0" layoutInCell="1" allowOverlap="1" wp14:anchorId="62205439" wp14:editId="0D4BF86F">
                <wp:simplePos x="0" y="0"/>
                <wp:positionH relativeFrom="column">
                  <wp:posOffset>2398395</wp:posOffset>
                </wp:positionH>
                <wp:positionV relativeFrom="paragraph">
                  <wp:posOffset>290764</wp:posOffset>
                </wp:positionV>
                <wp:extent cx="581891" cy="451262"/>
                <wp:effectExtent l="0" t="0" r="8890" b="6350"/>
                <wp:wrapNone/>
                <wp:docPr id="6" name="矩形 6"/>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1B8D18F" id="矩形 6" o:spid="_x0000_s1026" style="position:absolute;margin-left:188.85pt;margin-top:22.9pt;width:45.8pt;height:35.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" fillcolor="white [3212]" stroked="f" strokeweight="2pt"/>
            </w:pict>
          </mc:Fallback>
        </mc:AlternateContent>
      </w:r>
      <w:r w:rsidR="007239F8" w:rsidRPr="00965E03">
        <w:rPr>
          <w:rFonts w:ascii="Times New Roman" w:eastAsia="標楷體" w:hAnsi="Times New Roman" w:hint="eastAsia"/>
          <w:color w:val="000000" w:themeColor="text1"/>
          <w:kern w:val="0"/>
          <w:szCs w:val="24"/>
        </w:rPr>
        <w:t>2018</w:t>
      </w:r>
      <w:r w:rsidR="007239F8" w:rsidRPr="00965E03">
        <w:rPr>
          <w:rFonts w:ascii="Times New Roman" w:eastAsia="標楷體" w:hAnsi="Times New Roman" w:hint="eastAsia"/>
          <w:color w:val="000000" w:themeColor="text1"/>
          <w:kern w:val="0"/>
          <w:szCs w:val="24"/>
        </w:rPr>
        <w:t>年</w:t>
      </w:r>
      <w:r w:rsidR="00C73C01">
        <w:rPr>
          <w:rFonts w:ascii="Times New Roman" w:eastAsia="標楷體" w:hAnsi="Times New Roman" w:hint="eastAsia"/>
          <w:color w:val="000000" w:themeColor="text1"/>
          <w:kern w:val="0"/>
          <w:szCs w:val="24"/>
        </w:rPr>
        <w:t>6</w:t>
      </w:r>
      <w:r w:rsidR="007239F8" w:rsidRPr="00965E03">
        <w:rPr>
          <w:rFonts w:ascii="Times New Roman" w:eastAsia="標楷體" w:hAnsi="Times New Roman" w:hint="eastAsia"/>
          <w:color w:val="000000" w:themeColor="text1"/>
          <w:kern w:val="0"/>
          <w:szCs w:val="24"/>
        </w:rPr>
        <w:t>月</w:t>
      </w:r>
    </w:p>
    <w:p w14:paraId="4856FCA4" w14:textId="77777777"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C270DD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14C0C3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D7E4D0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15E3A0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76E5A7C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362CA85"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0003DE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454F01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98A616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C803E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04AEA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51D5B5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245CEEE"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B205C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393E96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C6CF2B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AA87DC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EEC5B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F24BA34" w14:textId="77777777" w:rsidR="003C4DA4" w:rsidRPr="00965E03" w:rsidRDefault="00495AD9" w:rsidP="003C4DA4">
      <w:pPr>
        <w:widowControl/>
        <w:rPr>
          <w:rFonts w:ascii="Times New Roman" w:eastAsia="標楷體" w:hAnsi="Times New Roman"/>
          <w:color w:val="000000" w:themeColor="text1"/>
          <w:kern w:val="0"/>
          <w:szCs w:val="24"/>
        </w:rPr>
        <w:sectPr w:rsidR="003C4DA4" w:rsidRPr="00965E03" w:rsidSect="00894745">
          <w:headerReference w:type="even" r:id="rId18"/>
          <w:headerReference w:type="default" r:id="rId19"/>
          <w:footerReference w:type="even" r:id="rId20"/>
          <w:footerReference w:type="default" r:id="rId21"/>
          <w:headerReference w:type="first" r:id="rId22"/>
          <w:pgSz w:w="11906" w:h="16838"/>
          <w:pgMar w:top="1440" w:right="1800" w:bottom="1440" w:left="1800" w:header="851" w:footer="992" w:gutter="0"/>
          <w:pgNumType w:fmt="lowerRoman" w:start="1"/>
          <w:cols w:space="425"/>
          <w:docGrid w:type="lines" w:linePitch="360"/>
        </w:sectPr>
      </w:pPr>
      <w:r w:rsidRPr="00965E03">
        <w:rPr>
          <w:noProof/>
          <w:color w:val="000000" w:themeColor="text1"/>
        </w:rPr>
        <mc:AlternateContent>
          <mc:Choice Requires="wps">
            <w:drawing>
              <wp:anchor distT="0" distB="0" distL="114300" distR="114300" simplePos="0" relativeHeight="251934720" behindDoc="0" locked="0" layoutInCell="1" allowOverlap="1" wp14:anchorId="3686791D" wp14:editId="5FE12F9D">
                <wp:simplePos x="0" y="0"/>
                <wp:positionH relativeFrom="margin">
                  <wp:align>center</wp:align>
                </wp:positionH>
                <wp:positionV relativeFrom="paragraph">
                  <wp:posOffset>1448138</wp:posOffset>
                </wp:positionV>
                <wp:extent cx="581891" cy="451262"/>
                <wp:effectExtent l="0" t="0" r="8890" b="6350"/>
                <wp:wrapNone/>
                <wp:docPr id="13" name="矩形 13"/>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79493A0B" id="矩形 13" o:spid="_x0000_s1026" style="position:absolute;margin-left:0;margin-top:114.05pt;width:45.8pt;height:35.55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" fillcolor="white [3212]" stroked="f" strokeweight="2pt">
                <w10:wrap anchorx="margin"/>
              </v:rect>
            </w:pict>
          </mc:Fallback>
        </mc:AlternateContent>
      </w:r>
    </w:p>
    <w:p w14:paraId="4F082EDD" w14:textId="77777777" w:rsidR="00EA66EA" w:rsidRPr="00CB40C2" w:rsidRDefault="003B65F7" w:rsidP="00495AD9">
      <w:pPr>
        <w:pStyle w:val="11"/>
        <w:ind w:right="240" w:firstLine="74"/>
        <w:rPr>
          <w:b/>
        </w:rPr>
      </w:pPr>
      <w:r w:rsidRPr="00CB40C2">
        <w:rPr>
          <w:rFonts w:hint="eastAsia"/>
          <w:b/>
        </w:rPr>
        <w:lastRenderedPageBreak/>
        <w:t>新竹地區</w:t>
      </w:r>
      <w:r w:rsidR="00186734" w:rsidRPr="00CB40C2">
        <w:rPr>
          <w:rFonts w:hint="eastAsia"/>
          <w:b/>
        </w:rPr>
        <w:t>公立幼兒園教保服務人員人際溝通能力</w:t>
      </w:r>
      <w:r w:rsidR="00907DB0" w:rsidRPr="00CB40C2">
        <w:rPr>
          <w:b/>
        </w:rPr>
        <w:t>與教學</w:t>
      </w:r>
    </w:p>
    <w:p w14:paraId="07FAA330" w14:textId="77777777" w:rsidR="000111DB" w:rsidRPr="00CB40C2" w:rsidRDefault="00907DB0" w:rsidP="00BA789B">
      <w:pPr>
        <w:pStyle w:val="11"/>
        <w:ind w:right="240" w:firstLine="74"/>
        <w:rPr>
          <w:b/>
        </w:rPr>
      </w:pPr>
      <w:r w:rsidRPr="00CB40C2">
        <w:rPr>
          <w:b/>
        </w:rPr>
        <w:t>效能之研究</w:t>
      </w:r>
    </w:p>
    <w:p w14:paraId="3553262E" w14:textId="77777777" w:rsidR="00907DB0" w:rsidRPr="00965E03" w:rsidRDefault="00907DB0" w:rsidP="00907DB0">
      <w:pPr>
        <w:rPr>
          <w:rFonts w:ascii="Times New Roman" w:eastAsia="標楷體" w:hAnsi="Times New Roman" w:cs="Times New Roman"/>
          <w:color w:val="000000" w:themeColor="text1"/>
        </w:rPr>
      </w:pPr>
    </w:p>
    <w:p w14:paraId="51EC7FF6" w14:textId="47C3E642" w:rsidR="00907DB0" w:rsidRPr="00965E03" w:rsidRDefault="00907DB0" w:rsidP="00907DB0">
      <w:pPr>
        <w:rPr>
          <w:rFonts w:ascii="Times New Roman" w:eastAsia="標楷體" w:hAnsi="Times New Roman" w:cs="Times New Roman"/>
          <w:color w:val="000000" w:themeColor="text1"/>
          <w:sz w:val="28"/>
          <w:szCs w:val="28"/>
        </w:rPr>
      </w:pPr>
      <w:r w:rsidRPr="00965E03">
        <w:rPr>
          <w:rFonts w:ascii="Times New Roman" w:eastAsia="標楷體" w:hAnsi="Times New Roman" w:cs="Times New Roman"/>
          <w:color w:val="000000" w:themeColor="text1"/>
          <w:sz w:val="28"/>
          <w:szCs w:val="28"/>
        </w:rPr>
        <w:t>研究生</w:t>
      </w:r>
      <w:r w:rsidR="00186734" w:rsidRPr="00965E03">
        <w:rPr>
          <w:rFonts w:ascii="Times New Roman" w:eastAsia="標楷體" w:hAnsi="Times New Roman" w:cs="Times New Roman"/>
          <w:color w:val="000000" w:themeColor="text1"/>
          <w:sz w:val="28"/>
          <w:szCs w:val="28"/>
        </w:rPr>
        <w:t>：</w:t>
      </w:r>
      <w:r w:rsidR="00894745" w:rsidRPr="00965E03">
        <w:rPr>
          <w:rFonts w:ascii="Times New Roman" w:eastAsia="標楷體" w:hAnsi="Times New Roman" w:cs="Times New Roman" w:hint="eastAsia"/>
          <w:color w:val="000000" w:themeColor="text1"/>
          <w:sz w:val="28"/>
          <w:szCs w:val="28"/>
        </w:rPr>
        <w:t xml:space="preserve">　　　　　　　　　　　　</w:t>
      </w:r>
      <w:r w:rsidRPr="00965E03">
        <w:rPr>
          <w:rFonts w:ascii="Times New Roman" w:eastAsia="標楷體" w:hAnsi="Times New Roman" w:cs="Times New Roman"/>
          <w:color w:val="000000" w:themeColor="text1"/>
          <w:sz w:val="28"/>
          <w:szCs w:val="28"/>
        </w:rPr>
        <w:t>指導教授：周子敬博士</w:t>
      </w:r>
    </w:p>
    <w:p w14:paraId="78F5E49E" w14:textId="77777777" w:rsidR="00907DB0" w:rsidRPr="00965E03"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0" w:name="_Toc481246688"/>
      <w:bookmarkStart w:id="1" w:name="_Toc509189399"/>
      <w:r w:rsidRPr="00B55A79">
        <w:rPr>
          <w:rFonts w:ascii="Times New Roman" w:hAnsi="Times New Roman" w:cs="Times New Roman"/>
          <w:b/>
          <w:color w:val="000000" w:themeColor="text1"/>
          <w:szCs w:val="28"/>
          <w:u w:val="single"/>
        </w:rPr>
        <w:t>中文摘要</w:t>
      </w:r>
      <w:bookmarkEnd w:id="0"/>
      <w:bookmarkEnd w:id="1"/>
    </w:p>
    <w:p w14:paraId="07BC805E" w14:textId="77777777"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包含了解</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w:t>
      </w:r>
      <w:r w:rsidR="00E1454C" w:rsidRPr="00965E03">
        <w:rPr>
          <w:rFonts w:ascii="Times New Roman" w:eastAsia="標楷體" w:hAnsi="Times New Roman" w:cs="Times New Roman"/>
          <w:color w:val="000000" w:themeColor="text1"/>
        </w:rPr>
        <w:t>之現況、分析</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00E1454C" w:rsidRPr="00965E03">
        <w:rPr>
          <w:rFonts w:ascii="Times New Roman" w:eastAsia="標楷體" w:hAnsi="Times New Roman" w:cs="Times New Roman"/>
          <w:color w:val="000000" w:themeColor="text1"/>
        </w:rPr>
        <w:t>不同背景與</w:t>
      </w:r>
      <w:r w:rsidR="00E1454C" w:rsidRPr="00965E03">
        <w:rPr>
          <w:rFonts w:ascii="Times New Roman" w:eastAsia="標楷體" w:hAnsi="Times New Roman" w:cs="Times New Roman" w:hint="eastAsia"/>
          <w:color w:val="000000" w:themeColor="text1"/>
        </w:rPr>
        <w:t>人際溝通能力</w:t>
      </w:r>
      <w:r w:rsidR="00F15F30" w:rsidRPr="00965E03">
        <w:rPr>
          <w:rFonts w:ascii="Times New Roman" w:eastAsia="標楷體" w:hAnsi="Times New Roman" w:cs="Times New Roman"/>
          <w:color w:val="000000" w:themeColor="text1"/>
        </w:rPr>
        <w:t>及教學效能之間的差異、驗證</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w:t>
      </w:r>
      <w:r w:rsidR="00F15F30" w:rsidRPr="00965E03">
        <w:rPr>
          <w:rFonts w:ascii="Times New Roman" w:eastAsia="標楷體" w:hAnsi="Times New Roman" w:cs="Times New Roman"/>
          <w:color w:val="000000" w:themeColor="text1"/>
        </w:rPr>
        <w:t>與教學效能之間的關係</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w:t>
      </w:r>
      <w:proofErr w:type="gramStart"/>
      <w:r w:rsidRPr="00965E03">
        <w:rPr>
          <w:rFonts w:ascii="Times New Roman" w:eastAsia="標楷體" w:hAnsi="Times New Roman" w:cs="Times New Roman"/>
          <w:color w:val="000000" w:themeColor="text1"/>
          <w:szCs w:val="28"/>
        </w:rPr>
        <w:t>採</w:t>
      </w:r>
      <w:proofErr w:type="gramEnd"/>
      <w:r w:rsidRPr="00965E03">
        <w:rPr>
          <w:rFonts w:ascii="Times New Roman" w:eastAsia="標楷體" w:hAnsi="Times New Roman" w:cs="Times New Roman"/>
          <w:color w:val="000000" w:themeColor="text1"/>
          <w:szCs w:val="28"/>
        </w:rPr>
        <w:t>問卷調查法，以</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szCs w:val="28"/>
        </w:rPr>
        <w:t>為發放對象，共發放</w:t>
      </w:r>
      <w:r w:rsidR="00D91874" w:rsidRPr="00965E03">
        <w:rPr>
          <w:rFonts w:ascii="Times New Roman" w:eastAsia="標楷體" w:hAnsi="Times New Roman" w:cs="Times New Roman" w:hint="eastAsia"/>
          <w:color w:val="000000" w:themeColor="text1"/>
          <w:szCs w:val="28"/>
        </w:rPr>
        <w:t>342</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ED17B1" w:rsidRPr="00965E03">
        <w:rPr>
          <w:rFonts w:ascii="Times New Roman" w:eastAsia="標楷體" w:hAnsi="Times New Roman" w:cs="Times New Roman" w:hint="eastAsia"/>
          <w:color w:val="000000" w:themeColor="text1"/>
          <w:szCs w:val="28"/>
        </w:rPr>
        <w:t>300</w:t>
      </w:r>
      <w:r w:rsidRPr="00965E03">
        <w:rPr>
          <w:rFonts w:ascii="Times New Roman" w:eastAsia="標楷體" w:hAnsi="Times New Roman" w:cs="Times New Roman"/>
          <w:color w:val="000000" w:themeColor="text1"/>
          <w:szCs w:val="28"/>
        </w:rPr>
        <w:t>份，有效回收率為</w:t>
      </w:r>
      <w:r w:rsidR="00ED17B1" w:rsidRPr="00965E03">
        <w:rPr>
          <w:rFonts w:ascii="Times New Roman" w:eastAsia="標楷體" w:hAnsi="Times New Roman" w:cs="Times New Roman" w:hint="eastAsia"/>
          <w:color w:val="000000" w:themeColor="text1"/>
          <w:szCs w:val="28"/>
        </w:rPr>
        <w:t>87.7</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965E03">
        <w:rPr>
          <w:rFonts w:ascii="Times New Roman" w:eastAsia="標楷體" w:hAnsi="Times New Roman" w:cs="Times New Roman"/>
          <w:color w:val="000000" w:themeColor="text1"/>
          <w:szCs w:val="28"/>
        </w:rPr>
        <w:t>(1)</w:t>
      </w:r>
      <w:r w:rsidR="00BA5AA6" w:rsidRPr="00965E03">
        <w:rPr>
          <w:rFonts w:ascii="Times New Roman" w:eastAsia="標楷體" w:hAnsi="Times New Roman" w:cs="Times New Roman" w:hint="eastAsia"/>
          <w:color w:val="000000" w:themeColor="text1"/>
          <w:szCs w:val="28"/>
        </w:rPr>
        <w:t>新竹地區</w:t>
      </w:r>
      <w:r w:rsidR="00E1454C" w:rsidRPr="00965E03">
        <w:rPr>
          <w:rFonts w:ascii="Times New Roman" w:eastAsia="標楷體" w:hAnsi="Times New Roman" w:cs="Times New Roman" w:hint="eastAsia"/>
          <w:color w:val="000000" w:themeColor="text1"/>
          <w:szCs w:val="28"/>
        </w:rPr>
        <w:t>公立幼兒園教保服務人員人際溝通能力</w:t>
      </w:r>
      <w:r w:rsidR="005E1935" w:rsidRPr="00965E03">
        <w:rPr>
          <w:rFonts w:ascii="Times New Roman" w:eastAsia="標楷體" w:hAnsi="Times New Roman" w:cs="Times New Roman"/>
          <w:color w:val="000000" w:themeColor="text1"/>
          <w:szCs w:val="28"/>
        </w:rPr>
        <w:t>與教學效能現況良好；</w:t>
      </w:r>
      <w:r w:rsidR="005E1935" w:rsidRPr="00965E03">
        <w:rPr>
          <w:rFonts w:ascii="Times New Roman" w:eastAsia="標楷體" w:hAnsi="Times New Roman" w:cs="Times New Roman"/>
          <w:color w:val="000000" w:themeColor="text1"/>
          <w:szCs w:val="28"/>
        </w:rPr>
        <w:t>(2)</w:t>
      </w:r>
      <w:r w:rsidR="00E1454C" w:rsidRPr="00965E03">
        <w:rPr>
          <w:rFonts w:ascii="Times New Roman" w:eastAsia="標楷體" w:hAnsi="Times New Roman" w:cs="Times New Roman"/>
          <w:color w:val="000000" w:themeColor="text1"/>
          <w:szCs w:val="28"/>
        </w:rPr>
        <w:t>不同背景變項之</w:t>
      </w:r>
      <w:r w:rsidR="00E1454C" w:rsidRPr="00965E03">
        <w:rPr>
          <w:rFonts w:ascii="Times New Roman" w:eastAsia="標楷體" w:hAnsi="Times New Roman" w:cs="Times New Roman" w:hint="eastAsia"/>
          <w:color w:val="000000" w:themeColor="text1"/>
          <w:szCs w:val="28"/>
        </w:rPr>
        <w:t>教保服務人員</w:t>
      </w:r>
      <w:r w:rsidR="00E1454C" w:rsidRPr="00965E03">
        <w:rPr>
          <w:rFonts w:ascii="Times New Roman" w:eastAsia="標楷體" w:hAnsi="Times New Roman" w:cs="Times New Roman"/>
          <w:color w:val="000000" w:themeColor="text1"/>
          <w:szCs w:val="28"/>
        </w:rPr>
        <w:t>在</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與教學效能具有顯著差異；</w:t>
      </w:r>
      <w:r w:rsidR="005E1935" w:rsidRPr="00965E03">
        <w:rPr>
          <w:rFonts w:ascii="Times New Roman" w:eastAsia="標楷體" w:hAnsi="Times New Roman" w:cs="Times New Roman"/>
          <w:color w:val="000000" w:themeColor="text1"/>
          <w:szCs w:val="28"/>
        </w:rPr>
        <w:t>(3)</w:t>
      </w:r>
      <w:r w:rsidR="005E1935" w:rsidRPr="00965E03">
        <w:rPr>
          <w:rFonts w:ascii="Times New Roman" w:eastAsia="標楷體" w:hAnsi="Times New Roman" w:cs="Times New Roman"/>
          <w:color w:val="000000" w:themeColor="text1"/>
          <w:szCs w:val="28"/>
        </w:rPr>
        <w:t>模式顯示</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究之建構模式，提出結論與具體建議，以供教育主管行政機關、學校</w:t>
      </w:r>
      <w:r w:rsidR="00BA5AA6"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與未來研究之參考。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77777777"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EC7CDE" w:rsidRPr="00965E03">
        <w:rPr>
          <w:rFonts w:ascii="Times New Roman" w:eastAsia="標楷體" w:hAnsi="Times New Roman" w:cs="Times New Roman" w:hint="eastAsia"/>
          <w:color w:val="000000" w:themeColor="text1"/>
        </w:rPr>
        <w:t>教保服務人員</w:t>
      </w:r>
      <w:r w:rsidR="00E1454C" w:rsidRPr="00965E03">
        <w:rPr>
          <w:rFonts w:ascii="Times New Roman" w:eastAsia="標楷體" w:hAnsi="Times New Roman" w:cs="Times New Roman"/>
          <w:color w:val="000000" w:themeColor="text1"/>
        </w:rPr>
        <w:t>、</w:t>
      </w:r>
      <w:r w:rsidR="00E1454C" w:rsidRPr="00965E03">
        <w:rPr>
          <w:rFonts w:ascii="Times New Roman" w:eastAsia="標楷體" w:hAnsi="Times New Roman" w:cs="Times New Roman" w:hint="eastAsia"/>
          <w:color w:val="000000" w:themeColor="text1"/>
        </w:rPr>
        <w:t>人際溝通能力</w:t>
      </w:r>
      <w:r w:rsidR="00D74AC2" w:rsidRPr="00965E03">
        <w:rPr>
          <w:rFonts w:ascii="Times New Roman" w:eastAsia="標楷體" w:hAnsi="Times New Roman" w:cs="Times New Roman"/>
          <w:color w:val="000000" w:themeColor="text1"/>
        </w:rPr>
        <w:t>、教學效能、結構方程模式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965E03"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45DA960C" w14:textId="6B157768" w:rsidR="00094881" w:rsidRPr="00965E03" w:rsidRDefault="00186734" w:rsidP="00186734">
      <w:pPr>
        <w:spacing w:line="360" w:lineRule="auto"/>
        <w:jc w:val="center"/>
        <w:rPr>
          <w:rFonts w:ascii="Times New Roman" w:eastAsia="標楷體" w:hAnsi="Times New Roman" w:cs="Times New Roman"/>
          <w:b/>
          <w:color w:val="000000" w:themeColor="text1"/>
          <w:kern w:val="0"/>
          <w:sz w:val="32"/>
          <w:szCs w:val="32"/>
        </w:rPr>
      </w:pPr>
      <w:r w:rsidRPr="00965E03">
        <w:rPr>
          <w:rFonts w:ascii="Times New Roman" w:eastAsia="標楷體" w:hAnsi="Times New Roman" w:cs="Times New Roman"/>
          <w:b/>
          <w:color w:val="000000" w:themeColor="text1"/>
          <w:kern w:val="0"/>
          <w:sz w:val="32"/>
          <w:szCs w:val="32"/>
        </w:rPr>
        <w:lastRenderedPageBreak/>
        <w:t xml:space="preserve">A Study of the Interpersonal Communication Competence </w:t>
      </w:r>
      <w:r w:rsidR="00EA39AD">
        <w:rPr>
          <w:rFonts w:ascii="Times New Roman" w:eastAsia="標楷體" w:hAnsi="Times New Roman" w:cs="Times New Roman" w:hint="eastAsia"/>
          <w:b/>
          <w:color w:val="000000" w:themeColor="text1"/>
          <w:kern w:val="0"/>
          <w:sz w:val="32"/>
          <w:szCs w:val="32"/>
        </w:rPr>
        <w:t>a</w:t>
      </w:r>
      <w:r w:rsidR="00EA39AD">
        <w:rPr>
          <w:rFonts w:ascii="Times New Roman" w:eastAsia="標楷體" w:hAnsi="Times New Roman" w:cs="Times New Roman"/>
          <w:b/>
          <w:color w:val="000000" w:themeColor="text1"/>
          <w:kern w:val="0"/>
          <w:sz w:val="32"/>
          <w:szCs w:val="32"/>
        </w:rPr>
        <w:t>nd</w:t>
      </w:r>
      <w:r w:rsidRPr="00965E03">
        <w:rPr>
          <w:rFonts w:ascii="Times New Roman" w:eastAsia="標楷體" w:hAnsi="Times New Roman" w:cs="Times New Roman"/>
          <w:b/>
          <w:color w:val="000000" w:themeColor="text1"/>
          <w:kern w:val="0"/>
          <w:sz w:val="32"/>
          <w:szCs w:val="32"/>
        </w:rPr>
        <w:t xml:space="preserve"> Teaching Effectiveness for</w:t>
      </w:r>
      <w:r w:rsidRPr="00965E03">
        <w:rPr>
          <w:rFonts w:ascii="Times New Roman" w:eastAsia="標楷體" w:hAnsi="Times New Roman" w:cs="Times New Roman" w:hint="eastAsia"/>
          <w:b/>
          <w:color w:val="000000" w:themeColor="text1"/>
          <w:kern w:val="0"/>
          <w:sz w:val="32"/>
          <w:szCs w:val="32"/>
        </w:rPr>
        <w:t xml:space="preserve"> </w:t>
      </w:r>
      <w:r w:rsidRPr="00965E03">
        <w:rPr>
          <w:rFonts w:ascii="Times New Roman" w:eastAsia="標楷體" w:hAnsi="Times New Roman" w:cs="Times New Roman"/>
          <w:b/>
          <w:color w:val="000000" w:themeColor="text1"/>
          <w:kern w:val="0"/>
          <w:sz w:val="32"/>
          <w:szCs w:val="32"/>
        </w:rPr>
        <w:t>Public Presc</w:t>
      </w:r>
      <w:r w:rsidR="006A2AFB" w:rsidRPr="00965E03">
        <w:rPr>
          <w:rFonts w:ascii="Times New Roman" w:eastAsia="標楷體" w:hAnsi="Times New Roman" w:cs="Times New Roman"/>
          <w:b/>
          <w:color w:val="000000" w:themeColor="text1"/>
          <w:kern w:val="0"/>
          <w:sz w:val="32"/>
          <w:szCs w:val="32"/>
        </w:rPr>
        <w:t>hool E</w:t>
      </w:r>
      <w:r w:rsidR="00776049" w:rsidRPr="00965E03">
        <w:rPr>
          <w:rFonts w:ascii="Times New Roman" w:eastAsia="標楷體" w:hAnsi="Times New Roman" w:cs="Times New Roman"/>
          <w:b/>
          <w:color w:val="000000" w:themeColor="text1"/>
          <w:kern w:val="0"/>
          <w:sz w:val="32"/>
          <w:szCs w:val="32"/>
        </w:rPr>
        <w:t xml:space="preserve">ducators in Hsinchu </w:t>
      </w:r>
      <w:r w:rsidR="00776049" w:rsidRPr="00965E03">
        <w:rPr>
          <w:rFonts w:ascii="Times New Roman" w:eastAsia="標楷體" w:hAnsi="Times New Roman" w:cs="Times New Roman" w:hint="eastAsia"/>
          <w:b/>
          <w:color w:val="000000" w:themeColor="text1"/>
          <w:kern w:val="0"/>
          <w:sz w:val="32"/>
          <w:szCs w:val="32"/>
        </w:rPr>
        <w:t>Area</w:t>
      </w:r>
    </w:p>
    <w:p w14:paraId="6DBB1DAD" w14:textId="3DD607EB" w:rsidR="00094881" w:rsidRPr="00965E03" w:rsidRDefault="00094881" w:rsidP="00765EA5">
      <w:pP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spacing w:val="20"/>
          <w:kern w:val="0"/>
        </w:rPr>
        <w:t>Student:           Advisor:</w:t>
      </w:r>
      <w:r w:rsidR="001D1932" w:rsidRPr="00965E03">
        <w:rPr>
          <w:rFonts w:ascii="Times New Roman" w:eastAsia="標楷體" w:hAnsi="Times New Roman" w:cs="Times New Roman"/>
          <w:color w:val="000000" w:themeColor="text1"/>
          <w:kern w:val="0"/>
        </w:rPr>
        <w:t xml:space="preserve"> Dr. </w:t>
      </w:r>
      <w:proofErr w:type="gramStart"/>
      <w:r w:rsidR="004F556B" w:rsidRPr="00965E03">
        <w:rPr>
          <w:rFonts w:ascii="Times New Roman" w:eastAsia="標楷體" w:hAnsi="Times New Roman" w:cs="Times New Roman"/>
          <w:color w:val="000000" w:themeColor="text1"/>
          <w:kern w:val="0"/>
        </w:rPr>
        <w:t xml:space="preserve">Chou </w:t>
      </w:r>
      <w:r w:rsidR="004F556B">
        <w:rPr>
          <w:rFonts w:ascii="Times New Roman" w:eastAsia="標楷體" w:hAnsi="Times New Roman" w:cs="Times New Roman"/>
          <w:color w:val="000000" w:themeColor="text1"/>
          <w:kern w:val="0"/>
        </w:rPr>
        <w:t>,</w:t>
      </w:r>
      <w:r w:rsidR="001D1932" w:rsidRPr="00965E03">
        <w:rPr>
          <w:rFonts w:ascii="Times New Roman" w:eastAsia="標楷體" w:hAnsi="Times New Roman" w:cs="Times New Roman"/>
          <w:color w:val="000000" w:themeColor="text1"/>
          <w:kern w:val="0"/>
        </w:rPr>
        <w:t>Tzu</w:t>
      </w:r>
      <w:proofErr w:type="gramEnd"/>
      <w:r w:rsidR="001D1932" w:rsidRPr="00965E03">
        <w:rPr>
          <w:rFonts w:ascii="Times New Roman" w:eastAsia="標楷體" w:hAnsi="Times New Roman" w:cs="Times New Roman"/>
          <w:color w:val="000000" w:themeColor="text1"/>
          <w:kern w:val="0"/>
        </w:rPr>
        <w:t>-</w:t>
      </w:r>
      <w:r w:rsidR="002A550A">
        <w:rPr>
          <w:rFonts w:ascii="Times New Roman" w:eastAsia="標楷體" w:hAnsi="Times New Roman" w:cs="Times New Roman"/>
          <w:color w:val="000000" w:themeColor="text1"/>
          <w:kern w:val="0"/>
        </w:rPr>
        <w:t>C</w:t>
      </w:r>
      <w:r w:rsidRPr="00965E03">
        <w:rPr>
          <w:rFonts w:ascii="Times New Roman" w:eastAsia="標楷體" w:hAnsi="Times New Roman" w:cs="Times New Roman"/>
          <w:color w:val="000000" w:themeColor="text1"/>
          <w:kern w:val="0"/>
        </w:rPr>
        <w:t xml:space="preserve">hin </w:t>
      </w:r>
    </w:p>
    <w:p w14:paraId="1F0B9D2F" w14:textId="77777777" w:rsidR="00FC1EBA" w:rsidRPr="00B55A79" w:rsidRDefault="00FC1EBA" w:rsidP="00FC1EBA">
      <w:pPr>
        <w:pStyle w:val="aff5"/>
        <w:outlineLvl w:val="0"/>
        <w:rPr>
          <w:rFonts w:ascii="Times New Roman" w:hAnsi="Times New Roman" w:cs="Times New Roman"/>
          <w:color w:val="000000" w:themeColor="text1"/>
          <w:spacing w:val="20"/>
          <w:sz w:val="28"/>
          <w:szCs w:val="28"/>
          <w:u w:val="single"/>
        </w:rPr>
      </w:pPr>
      <w:bookmarkStart w:id="2" w:name="_Toc293928571"/>
      <w:bookmarkStart w:id="3" w:name="_Toc322377892"/>
      <w:bookmarkStart w:id="4" w:name="_Toc468879934"/>
      <w:bookmarkStart w:id="5" w:name="_Toc481246689"/>
      <w:bookmarkStart w:id="6" w:name="_Toc509189400"/>
      <w:bookmarkStart w:id="7" w:name="_Toc481246690"/>
      <w:r w:rsidRPr="00B55A79">
        <w:rPr>
          <w:rFonts w:ascii="Times New Roman" w:hAnsi="Times New Roman" w:cs="Times New Roman"/>
          <w:color w:val="000000" w:themeColor="text1"/>
          <w:sz w:val="28"/>
          <w:szCs w:val="28"/>
          <w:u w:val="single"/>
        </w:rPr>
        <w:t>Abstract</w:t>
      </w:r>
      <w:bookmarkEnd w:id="2"/>
      <w:bookmarkEnd w:id="3"/>
      <w:bookmarkEnd w:id="4"/>
      <w:bookmarkEnd w:id="5"/>
      <w:bookmarkEnd w:id="6"/>
    </w:p>
    <w:p w14:paraId="1B99D33E"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The purpose of the study is to conduct a research about interpersonal communication competence </w:t>
      </w:r>
      <w:r>
        <w:rPr>
          <w:rFonts w:ascii="Times New Roman" w:eastAsia="標楷體" w:hAnsi="Times New Roman" w:cs="Times New Roman" w:hint="eastAsia"/>
          <w:color w:val="000000" w:themeColor="text1"/>
          <w:szCs w:val="23"/>
        </w:rPr>
        <w:t>a</w:t>
      </w:r>
      <w:r>
        <w:rPr>
          <w:rFonts w:ascii="Times New Roman" w:eastAsia="標楷體" w:hAnsi="Times New Roman" w:cs="Times New Roman"/>
          <w:color w:val="000000" w:themeColor="text1"/>
          <w:szCs w:val="23"/>
        </w:rPr>
        <w:t>nd</w:t>
      </w:r>
      <w:r w:rsidRPr="00965E03">
        <w:rPr>
          <w:rFonts w:ascii="Times New Roman" w:eastAsia="標楷體" w:hAnsi="Times New Roman" w:cs="Times New Roman"/>
          <w:color w:val="000000" w:themeColor="text1"/>
          <w:szCs w:val="23"/>
        </w:rPr>
        <w:t xml:space="preserve"> teaching effectiveness</w:t>
      </w:r>
      <w:r w:rsidRPr="00965E03">
        <w:rPr>
          <w:rFonts w:ascii="Times New Roman" w:eastAsia="標楷體" w:hAnsi="Times New Roman" w:cs="Times New Roman"/>
          <w:color w:val="000000" w:themeColor="text1"/>
        </w:rPr>
        <w:t xml:space="preserve"> for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w:t>
      </w:r>
      <w:r w:rsidRPr="00965E03">
        <w:rPr>
          <w:rFonts w:ascii="Times New Roman" w:eastAsia="標楷體" w:hAnsi="Times New Roman" w:cs="Times New Roman"/>
          <w:color w:val="000000" w:themeColor="text1"/>
          <w:szCs w:val="23"/>
        </w:rPr>
        <w:t xml:space="preserve">area. </w:t>
      </w:r>
      <w:r w:rsidRPr="00965E03">
        <w:rPr>
          <w:rFonts w:ascii="Times New Roman" w:eastAsia="標楷體" w:hAnsi="Times New Roman" w:cs="Times New Roman"/>
          <w:color w:val="000000" w:themeColor="text1"/>
        </w:rPr>
        <w:t xml:space="preserve">The research contents </w:t>
      </w:r>
      <w:r w:rsidRPr="00965E03">
        <w:rPr>
          <w:rFonts w:ascii="Times New Roman" w:eastAsia="標楷體" w:hAnsi="Times New Roman" w:cs="Times New Roman" w:hint="eastAsia"/>
          <w:color w:val="000000" w:themeColor="text1"/>
        </w:rPr>
        <w:t>were</w:t>
      </w:r>
      <w:r w:rsidRPr="00965E03">
        <w:rPr>
          <w:rFonts w:ascii="Times New Roman" w:eastAsia="標楷體" w:hAnsi="Times New Roman" w:cs="Times New Roman"/>
          <w:color w:val="000000" w:themeColor="text1"/>
        </w:rPr>
        <w:t xml:space="preserve"> included the current status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differences between public preschool educators backgrounds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relationships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models for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efficiency of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area. There are 300 returned valid samples out of 342 sent out samples (</w:t>
      </w:r>
      <w:r w:rsidRPr="00965E03">
        <w:rPr>
          <w:rFonts w:ascii="Times New Roman" w:eastAsia="標楷體" w:hAnsi="Times New Roman" w:cs="Times New Roman" w:hint="eastAsia"/>
          <w:color w:val="000000" w:themeColor="text1"/>
        </w:rPr>
        <w:t>87.7</w:t>
      </w:r>
      <w:r w:rsidRPr="00965E03">
        <w:rPr>
          <w:rFonts w:ascii="Times New Roman" w:eastAsia="標楷體" w:hAnsi="Times New Roman" w:cs="Times New Roman"/>
          <w:color w:val="000000" w:themeColor="text1"/>
        </w:rPr>
        <w:t xml:space="preserve">% returned rate). Simultaneously, statistical analyses in this study were employed by descriptives, factor analysis, reliability analysis, 1-Way MANOVA,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structural equation modeling </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 xml:space="preserve">. Results of the study summarized as follows: </w:t>
      </w:r>
    </w:p>
    <w:p w14:paraId="7749A9B7"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(a) </w:t>
      </w:r>
      <w:proofErr w:type="gramStart"/>
      <w:r w:rsidRPr="00965E03">
        <w:rPr>
          <w:rFonts w:ascii="Times New Roman" w:eastAsia="標楷體" w:hAnsi="Times New Roman" w:cs="Times New Roman"/>
          <w:color w:val="000000" w:themeColor="text1"/>
        </w:rPr>
        <w:t>the</w:t>
      </w:r>
      <w:proofErr w:type="gramEnd"/>
      <w:r w:rsidRPr="00965E03">
        <w:rPr>
          <w:rFonts w:ascii="Times New Roman" w:eastAsia="標楷體" w:hAnsi="Times New Roman" w:cs="Times New Roman"/>
          <w:color w:val="000000" w:themeColor="text1"/>
        </w:rPr>
        <w:t xml:space="preserve"> present situations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in Hsinchu area were good; (b) there were significant differences among educators with different backgrounds in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(c) the model showed that interpersonal communication competence had strongly significant positive influence on teaching effectiveness. This study finally proposed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solid suggestions as references for educational administrators, preschool educators,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future research based on the results.</w:t>
      </w:r>
    </w:p>
    <w:p w14:paraId="6000DA86"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p>
    <w:p w14:paraId="1BCC2910" w14:textId="77777777" w:rsidR="00FC1EBA" w:rsidRPr="00965E03" w:rsidRDefault="00FC1EBA" w:rsidP="00FC1EBA">
      <w:pPr>
        <w:pStyle w:val="afe"/>
        <w:tabs>
          <w:tab w:val="left" w:pos="851"/>
        </w:tabs>
        <w:spacing w:line="276" w:lineRule="auto"/>
        <w:ind w:leftChars="59" w:left="142"/>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Keywords</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bCs/>
          <w:color w:val="000000" w:themeColor="text1"/>
          <w:kern w:val="0"/>
        </w:rPr>
        <w:t>Preschool educators, interpersonal communication competence, t</w:t>
      </w:r>
      <w:r w:rsidRPr="00965E03">
        <w:rPr>
          <w:rFonts w:ascii="Times New Roman" w:eastAsia="標楷體" w:hAnsi="Times New Roman" w:cs="Times New Roman"/>
          <w:color w:val="000000" w:themeColor="text1"/>
          <w:kern w:val="0"/>
        </w:rPr>
        <w:t>eaching effectiveness,</w:t>
      </w:r>
      <w:r w:rsidRPr="00965E03">
        <w:rPr>
          <w:rFonts w:ascii="Times New Roman" w:eastAsia="標楷體" w:hAnsi="Times New Roman" w:cs="Times New Roman"/>
          <w:color w:val="000000" w:themeColor="text1"/>
        </w:rPr>
        <w:t xml:space="preserve"> structural equation modeling (SEM), SmartPLS</w:t>
      </w:r>
    </w:p>
    <w:p w14:paraId="02501140"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4B26DD6"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2BF5D347" w14:textId="77777777" w:rsidR="00FC1EBA" w:rsidRPr="009F4F48" w:rsidRDefault="00FC1EBA" w:rsidP="00FC1EBA">
      <w:pPr>
        <w:pStyle w:val="11"/>
        <w:tabs>
          <w:tab w:val="right" w:leader="dot" w:pos="8494"/>
        </w:tabs>
        <w:jc w:val="left"/>
        <w:rPr>
          <w:rFonts w:ascii="標楷體" w:hAnsi="標楷體"/>
          <w:bCs w:val="0"/>
          <w:caps w:val="0"/>
          <w:smallCaps/>
          <w:sz w:val="24"/>
          <w:szCs w:val="24"/>
        </w:rPr>
      </w:pPr>
      <w:r w:rsidRPr="009F4F48">
        <w:rPr>
          <w:rFonts w:ascii="標楷體" w:hAnsi="標楷體" w:hint="eastAsia"/>
          <w:bCs w:val="0"/>
          <w:caps w:val="0"/>
          <w:smallCaps/>
          <w:sz w:val="24"/>
          <w:szCs w:val="24"/>
        </w:rPr>
        <w:t>論文口試委員審定書</w:t>
      </w:r>
    </w:p>
    <w:p w14:paraId="10B712CD" w14:textId="77777777" w:rsidR="00FC1EBA" w:rsidRPr="00F66223" w:rsidRDefault="00FC1EBA" w:rsidP="00FC1EBA">
      <w:pPr>
        <w:rPr>
          <w:rFonts w:ascii="標楷體" w:eastAsia="標楷體" w:hAnsi="標楷體"/>
          <w:color w:val="000000" w:themeColor="text1"/>
        </w:rPr>
      </w:pPr>
      <w:proofErr w:type="gramStart"/>
      <w:r w:rsidRPr="00F66223">
        <w:rPr>
          <w:rFonts w:ascii="標楷體" w:eastAsia="標楷體" w:hAnsi="標楷體" w:hint="eastAsia"/>
          <w:color w:val="000000" w:themeColor="text1"/>
        </w:rPr>
        <w:t>誌</w:t>
      </w:r>
      <w:proofErr w:type="gramEnd"/>
      <w:r w:rsidRPr="00F66223">
        <w:rPr>
          <w:rFonts w:ascii="標楷體" w:eastAsia="標楷體" w:hAnsi="標楷體" w:hint="eastAsia"/>
          <w:color w:val="000000" w:themeColor="text1"/>
        </w:rPr>
        <w:t>謝</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25137818"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英文摘要</w:t>
      </w:r>
      <w:r w:rsidRPr="00D84AD1">
        <w:rPr>
          <w:caps w:val="0"/>
          <w:noProof/>
          <w:sz w:val="24"/>
          <w:szCs w:val="24"/>
        </w:rPr>
        <w:tab/>
      </w:r>
      <w:r w:rsidRPr="00D84AD1">
        <w:rPr>
          <w:rFonts w:hint="eastAsia"/>
          <w:caps w:val="0"/>
          <w:noProof/>
          <w:sz w:val="24"/>
          <w:szCs w:val="24"/>
        </w:rPr>
        <w:t>ii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483D8730" w14:textId="77777777" w:rsidR="00FC1EBA" w:rsidRPr="00D84AD1"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人際溝通能力意涵與理論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w:t>
      </w:r>
    </w:p>
    <w:p w14:paraId="7B78068A"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教學效能理論與相關研究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19</w:t>
      </w:r>
    </w:p>
    <w:p w14:paraId="469FCEA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kern w:val="0"/>
          <w:sz w:val="24"/>
          <w:szCs w:val="24"/>
        </w:rPr>
        <w:t xml:space="preserve">   </w:t>
      </w:r>
      <w:r w:rsidRPr="00D84AD1">
        <w:rPr>
          <w:rFonts w:ascii="Times New Roman" w:eastAsia="標楷體" w:hAnsi="Times New Roman" w:cs="Times New Roman"/>
          <w:noProof/>
          <w:color w:val="000000" w:themeColor="text1"/>
          <w:kern w:val="0"/>
          <w:sz w:val="24"/>
          <w:szCs w:val="24"/>
        </w:rPr>
        <w:t>第三節</w:t>
      </w:r>
      <w:r w:rsidRPr="00D84AD1">
        <w:rPr>
          <w:rFonts w:ascii="Times New Roman" w:eastAsia="標楷體" w:hAnsi="Times New Roman" w:cs="Times New Roman" w:hint="eastAsia"/>
          <w:noProof/>
          <w:color w:val="000000" w:themeColor="text1"/>
          <w:kern w:val="0"/>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人際溝通能力與教學效能之相關研究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26</w:t>
      </w:r>
    </w:p>
    <w:p w14:paraId="7BC69894"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新竹地區教保服務人員人際溝通能力與教學效能現況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lastRenderedPageBreak/>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7"/>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8" w:name="_Toc481246691"/>
      <w:r w:rsidRPr="00F66223">
        <w:rPr>
          <w:rFonts w:ascii="Times New Roman" w:hAnsi="Times New Roman" w:cs="Times New Roman"/>
          <w:b/>
          <w:color w:val="000000" w:themeColor="text1"/>
          <w:sz w:val="32"/>
          <w:szCs w:val="32"/>
        </w:rPr>
        <w:lastRenderedPageBreak/>
        <w:t>圖次</w:t>
      </w:r>
      <w:bookmarkEnd w:id="8"/>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1D90872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9" w:name="_Toc481246693"/>
      <w:bookmarkStart w:id="10" w:name="_Toc509189405"/>
      <w:r w:rsidRPr="00965E03">
        <w:rPr>
          <w:rFonts w:ascii="Times New Roman" w:eastAsia="標楷體" w:hAnsi="Times New Roman" w:cs="Times New Roman"/>
          <w:b/>
          <w:color w:val="000000" w:themeColor="text1"/>
          <w:sz w:val="32"/>
          <w:szCs w:val="32"/>
        </w:rPr>
        <w:t>研究背景與動機</w:t>
      </w:r>
      <w:bookmarkEnd w:id="9"/>
      <w:bookmarkEnd w:id="10"/>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2FAB363F" w14:textId="624931DE" w:rsidR="004946E7" w:rsidRPr="00965E03" w:rsidRDefault="008D7D69" w:rsidP="004946E7">
      <w:pPr>
        <w:pStyle w:val="ab"/>
        <w:spacing w:line="360" w:lineRule="auto"/>
        <w:rPr>
          <w:rFonts w:ascii="Times New Roman" w:hAnsi="Times New Roman" w:cs="Times New Roman" w:hint="eastAsia"/>
          <w:color w:val="000000" w:themeColor="text1"/>
          <w:sz w:val="24"/>
        </w:rPr>
      </w:pPr>
      <w:r>
        <w:rPr>
          <w:rFonts w:ascii="Times New Roman" w:hAnsi="Times New Roman" w:cs="Times New Roman"/>
          <w:color w:val="000000" w:themeColor="text1"/>
          <w:sz w:val="24"/>
        </w:rPr>
        <w:tab/>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0D2B1DD5"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241CB72D" w:rsidR="008E0B7E" w:rsidRPr="00965E03"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1" w:name="_Toc481246694"/>
      <w:bookmarkStart w:id="12" w:name="_Toc509189406"/>
      <w:r w:rsidRPr="00965E03">
        <w:rPr>
          <w:rFonts w:ascii="Times New Roman" w:eastAsia="標楷體" w:hAnsi="Times New Roman" w:cs="Times New Roman"/>
          <w:b/>
          <w:color w:val="000000" w:themeColor="text1"/>
          <w:sz w:val="32"/>
          <w:szCs w:val="32"/>
        </w:rPr>
        <w:t>研究目的</w:t>
      </w:r>
      <w:bookmarkEnd w:id="11"/>
      <w:bookmarkEnd w:id="12"/>
    </w:p>
    <w:p w14:paraId="288F2876" w14:textId="13CD98B2"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體驗中扮演著越來越重要的角色。該目前的研究人員將調查在結賬櫃檯等待服務的整體情況滿意度，以及商店形象。</w:t>
      </w:r>
      <w:r w:rsidR="00AB34EB" w:rsidRPr="00965E03">
        <w:rPr>
          <w:rFonts w:ascii="Times New Roman" w:eastAsia="標楷體" w:hAnsi="Times New Roman" w:cs="Times New Roman"/>
          <w:color w:val="000000" w:themeColor="text1"/>
        </w:rPr>
        <w:t>為達上述研究目的，遂將研究內容區分如下：</w:t>
      </w:r>
    </w:p>
    <w:p w14:paraId="171009E4" w14:textId="12427BEA"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w:t>
      </w:r>
      <w:r w:rsidR="00C126B7" w:rsidRPr="00965E03">
        <w:rPr>
          <w:rFonts w:ascii="Times New Roman" w:eastAsia="標楷體" w:hAnsi="Times New Roman" w:cs="Times New Roman"/>
          <w:color w:val="000000" w:themeColor="text1"/>
        </w:rPr>
        <w:t>了解</w:t>
      </w:r>
      <w:r w:rsidR="001C40D3">
        <w:rPr>
          <w:rFonts w:ascii="Times New Roman" w:eastAsia="標楷體" w:hAnsi="Times New Roman" w:cs="Times New Roman" w:hint="eastAsia"/>
          <w:color w:val="000000" w:themeColor="text1"/>
        </w:rPr>
        <w:t>台灣各</w:t>
      </w:r>
      <w:r w:rsidR="00350AFA" w:rsidRPr="00965E03">
        <w:rPr>
          <w:rFonts w:ascii="Times New Roman" w:eastAsia="標楷體" w:hAnsi="Times New Roman" w:cs="Times New Roman" w:hint="eastAsia"/>
          <w:color w:val="000000" w:themeColor="text1"/>
        </w:rPr>
        <w:t>地區</w:t>
      </w:r>
      <w:r w:rsidR="001C40D3">
        <w:rPr>
          <w:rFonts w:ascii="Times New Roman" w:eastAsia="標楷體" w:hAnsi="Times New Roman" w:cs="Times New Roman" w:hint="eastAsia"/>
          <w:color w:val="000000" w:themeColor="text1"/>
        </w:rPr>
        <w:t>全聯滿意度</w:t>
      </w:r>
      <w:r w:rsidR="00656B57" w:rsidRPr="00965E03">
        <w:rPr>
          <w:rFonts w:ascii="Times New Roman" w:eastAsia="標楷體" w:hAnsi="Times New Roman" w:cs="Times New Roman"/>
          <w:color w:val="000000" w:themeColor="text1"/>
        </w:rPr>
        <w:t>不同背景之現況</w:t>
      </w:r>
      <w:r w:rsidR="00736055">
        <w:rPr>
          <w:rFonts w:ascii="標楷體" w:eastAsia="標楷體" w:hAnsi="標楷體" w:cs="Times New Roman" w:hint="eastAsia"/>
          <w:color w:val="000000" w:themeColor="text1"/>
        </w:rPr>
        <w:t>。</w:t>
      </w:r>
    </w:p>
    <w:p w14:paraId="5D582D31" w14:textId="10A1BADE"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w:t>
      </w:r>
      <w:r w:rsidR="00C126B7" w:rsidRPr="00965E03">
        <w:rPr>
          <w:rFonts w:ascii="Times New Roman" w:eastAsia="標楷體" w:hAnsi="Times New Roman" w:cs="Times New Roman"/>
          <w:color w:val="000000" w:themeColor="text1"/>
        </w:rPr>
        <w:t>了解</w:t>
      </w:r>
      <w:r w:rsidR="00C56E59">
        <w:rPr>
          <w:rFonts w:ascii="Times New Roman" w:eastAsia="標楷體" w:hAnsi="Times New Roman" w:cs="Times New Roman" w:hint="eastAsia"/>
          <w:color w:val="000000" w:themeColor="text1"/>
        </w:rPr>
        <w:t>台灣各</w:t>
      </w:r>
      <w:r w:rsidR="00C56E59" w:rsidRPr="00965E03">
        <w:rPr>
          <w:rFonts w:ascii="Times New Roman" w:eastAsia="標楷體" w:hAnsi="Times New Roman" w:cs="Times New Roman" w:hint="eastAsia"/>
          <w:color w:val="000000" w:themeColor="text1"/>
        </w:rPr>
        <w:t>地區</w:t>
      </w:r>
      <w:r w:rsidR="00C56E59">
        <w:rPr>
          <w:rFonts w:ascii="Times New Roman" w:eastAsia="標楷體" w:hAnsi="Times New Roman" w:cs="Times New Roman" w:hint="eastAsia"/>
          <w:color w:val="000000" w:themeColor="text1"/>
        </w:rPr>
        <w:t>全聯員工服務能力</w:t>
      </w:r>
      <w:r w:rsidR="00656B57" w:rsidRPr="00965E03">
        <w:rPr>
          <w:rFonts w:ascii="Times New Roman" w:eastAsia="標楷體" w:hAnsi="Times New Roman" w:cs="Times New Roman"/>
          <w:color w:val="000000" w:themeColor="text1"/>
        </w:rPr>
        <w:t>之現況</w:t>
      </w:r>
      <w:r w:rsidR="00736055">
        <w:rPr>
          <w:rFonts w:ascii="標楷體" w:eastAsia="標楷體" w:hAnsi="標楷體" w:cs="Times New Roman" w:hint="eastAsia"/>
          <w:color w:val="000000" w:themeColor="text1"/>
        </w:rPr>
        <w:t>。</w:t>
      </w:r>
    </w:p>
    <w:p w14:paraId="1ACAA7F0" w14:textId="73F446B2" w:rsidR="008366C8"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sidR="00C126B7" w:rsidRPr="00965E03">
        <w:rPr>
          <w:rFonts w:ascii="Times New Roman" w:eastAsia="標楷體" w:hAnsi="Times New Roman" w:cs="Times New Roman"/>
          <w:color w:val="000000" w:themeColor="text1"/>
        </w:rPr>
        <w:t>了解</w:t>
      </w:r>
      <w:r w:rsidR="00C56E59">
        <w:rPr>
          <w:rFonts w:ascii="Times New Roman" w:eastAsia="標楷體" w:hAnsi="Times New Roman" w:cs="Times New Roman" w:hint="eastAsia"/>
          <w:color w:val="000000" w:themeColor="text1"/>
        </w:rPr>
        <w:t>台灣各</w:t>
      </w:r>
      <w:r w:rsidR="00C56E59" w:rsidRPr="00965E03">
        <w:rPr>
          <w:rFonts w:ascii="Times New Roman" w:eastAsia="標楷體" w:hAnsi="Times New Roman" w:cs="Times New Roman" w:hint="eastAsia"/>
          <w:color w:val="000000" w:themeColor="text1"/>
        </w:rPr>
        <w:t>地區</w:t>
      </w:r>
      <w:r w:rsidR="00C56E59">
        <w:rPr>
          <w:rFonts w:ascii="Times New Roman" w:eastAsia="標楷體" w:hAnsi="Times New Roman" w:cs="Times New Roman" w:hint="eastAsia"/>
          <w:color w:val="000000" w:themeColor="text1"/>
        </w:rPr>
        <w:t>全聯</w:t>
      </w:r>
      <w:r w:rsidR="001263E0">
        <w:rPr>
          <w:rFonts w:ascii="Times New Roman" w:eastAsia="標楷體" w:hAnsi="Times New Roman" w:cs="Times New Roman" w:hint="eastAsia"/>
          <w:color w:val="000000" w:themeColor="text1"/>
        </w:rPr>
        <w:t>等候的情緒反應</w:t>
      </w:r>
      <w:r w:rsidR="00656B57" w:rsidRPr="00965E03">
        <w:rPr>
          <w:rFonts w:ascii="Times New Roman" w:eastAsia="標楷體" w:hAnsi="Times New Roman" w:cs="Times New Roman"/>
          <w:color w:val="000000" w:themeColor="text1"/>
        </w:rPr>
        <w:t>之現況</w:t>
      </w:r>
      <w:r w:rsidR="00736055">
        <w:rPr>
          <w:rFonts w:ascii="標楷體" w:eastAsia="標楷體" w:hAnsi="標楷體" w:cs="Times New Roman" w:hint="eastAsia"/>
          <w:color w:val="000000" w:themeColor="text1"/>
        </w:rPr>
        <w:t>。</w:t>
      </w:r>
    </w:p>
    <w:p w14:paraId="6B9974AE" w14:textId="0AD99B60"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之差異</w:t>
      </w:r>
      <w:r w:rsidR="001263E0">
        <w:rPr>
          <w:rFonts w:ascii="標楷體" w:eastAsia="標楷體" w:hAnsi="標楷體" w:cs="Times New Roman" w:hint="eastAsia"/>
          <w:color w:val="000000" w:themeColor="text1"/>
        </w:rPr>
        <w:t>。</w:t>
      </w:r>
    </w:p>
    <w:p w14:paraId="791E36E3" w14:textId="51082794" w:rsidR="008E0B7E" w:rsidRDefault="00B26B71" w:rsidP="007376BD">
      <w:pPr>
        <w:widowControl/>
        <w:spacing w:line="360" w:lineRule="auto"/>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五、</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台灣各地區顧客不同背景與等候的情緒反應</w:t>
      </w:r>
      <w:r w:rsidR="001263E0" w:rsidRPr="00965E03">
        <w:rPr>
          <w:rFonts w:ascii="Times New Roman" w:eastAsia="標楷體" w:hAnsi="Times New Roman" w:cs="Times New Roman"/>
          <w:color w:val="000000" w:themeColor="text1"/>
        </w:rPr>
        <w:t>之差異</w:t>
      </w:r>
      <w:r w:rsidR="001263E0">
        <w:rPr>
          <w:rFonts w:ascii="標楷體" w:eastAsia="標楷體" w:hAnsi="標楷體" w:cs="Times New Roman" w:hint="eastAsia"/>
          <w:color w:val="000000" w:themeColor="text1"/>
        </w:rPr>
        <w:t>。</w:t>
      </w:r>
    </w:p>
    <w:p w14:paraId="2475DB68" w14:textId="4E42265C" w:rsidR="0069556F" w:rsidRPr="00965E03" w:rsidRDefault="0069556F" w:rsidP="007376BD">
      <w:pPr>
        <w:widowControl/>
        <w:spacing w:line="360" w:lineRule="auto"/>
        <w:rPr>
          <w:rFonts w:ascii="Times New Roman" w:eastAsia="標楷體" w:hAnsi="Times New Roman" w:cs="Times New Roman" w:hint="eastAsia"/>
          <w:color w:val="000000" w:themeColor="text1"/>
        </w:rPr>
      </w:pPr>
      <w:r w:rsidRPr="00965E03">
        <w:rPr>
          <w:rFonts w:ascii="Times New Roman" w:eastAsia="標楷體" w:hAnsi="Times New Roman" w:cs="Times New Roman"/>
          <w:color w:val="000000" w:themeColor="text1"/>
        </w:rPr>
        <w:t>六、</w:t>
      </w:r>
      <w:r w:rsidR="001263E0" w:rsidRPr="00965E03">
        <w:rPr>
          <w:rFonts w:ascii="Times New Roman" w:eastAsia="標楷體" w:hAnsi="Times New Roman" w:cs="Times New Roman"/>
          <w:color w:val="000000" w:themeColor="text1"/>
        </w:rPr>
        <w:t>驗證</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之關係</w:t>
      </w:r>
      <w:r w:rsidR="001263E0">
        <w:rPr>
          <w:rFonts w:ascii="標楷體" w:eastAsia="標楷體" w:hAnsi="標楷體" w:cs="Times New Roman" w:hint="eastAsia"/>
          <w:color w:val="000000" w:themeColor="text1"/>
        </w:rPr>
        <w:t>。</w:t>
      </w:r>
    </w:p>
    <w:p w14:paraId="172C9016" w14:textId="30194794" w:rsidR="00B26B71" w:rsidRPr="00965E03" w:rsidRDefault="0069556F"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七</w:t>
      </w:r>
      <w:r w:rsidR="00B26B71" w:rsidRPr="00965E03">
        <w:rPr>
          <w:rFonts w:ascii="Times New Roman" w:eastAsia="標楷體" w:hAnsi="Times New Roman" w:cs="Times New Roman"/>
          <w:color w:val="000000" w:themeColor="text1"/>
        </w:rPr>
        <w:t>、</w:t>
      </w:r>
      <w:r w:rsidR="001263E0" w:rsidRPr="00965E03">
        <w:rPr>
          <w:rFonts w:ascii="Times New Roman" w:eastAsia="標楷體" w:hAnsi="Times New Roman" w:cs="Times New Roman"/>
          <w:color w:val="000000" w:themeColor="text1"/>
        </w:rPr>
        <w:t>建構</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之模式</w:t>
      </w:r>
      <w:r w:rsidR="001263E0">
        <w:rPr>
          <w:rFonts w:ascii="標楷體" w:eastAsia="標楷體" w:hAnsi="標楷體" w:cs="Times New Roman" w:hint="eastAsia"/>
          <w:color w:val="000000" w:themeColor="text1"/>
        </w:rPr>
        <w:t>。</w:t>
      </w:r>
    </w:p>
    <w:p w14:paraId="23A06BF1" w14:textId="0920DE1F" w:rsidR="00203D4A" w:rsidRPr="00965E03" w:rsidRDefault="00203D4A" w:rsidP="006C7822">
      <w:pPr>
        <w:widowControl/>
        <w:spacing w:line="360" w:lineRule="auto"/>
        <w:rPr>
          <w:rFonts w:ascii="Times New Roman" w:eastAsia="標楷體" w:hAnsi="Times New Roman" w:cs="Times New Roman" w:hint="eastAsia"/>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3" w:name="_Toc481246695"/>
      <w:r w:rsidRPr="00965E03">
        <w:rPr>
          <w:rFonts w:ascii="Times New Roman" w:eastAsia="標楷體" w:hAnsi="Times New Roman" w:cs="Times New Roman"/>
          <w:b/>
          <w:color w:val="000000" w:themeColor="text1"/>
          <w:sz w:val="32"/>
          <w:szCs w:val="32"/>
        </w:rPr>
        <w:br w:type="page"/>
      </w:r>
    </w:p>
    <w:p w14:paraId="7C6BB88B" w14:textId="77777777" w:rsidR="00E73D56" w:rsidRPr="00965E03" w:rsidRDefault="00F61CC3" w:rsidP="00426E51">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rPr>
      </w:pPr>
      <w:bookmarkStart w:id="14" w:name="_Toc509189407"/>
      <w:r w:rsidRPr="00965E03">
        <w:rPr>
          <w:rFonts w:ascii="Times New Roman" w:eastAsia="標楷體" w:hAnsi="Times New Roman" w:cs="Times New Roman"/>
          <w:b/>
          <w:color w:val="000000" w:themeColor="text1"/>
          <w:sz w:val="32"/>
          <w:szCs w:val="32"/>
        </w:rPr>
        <w:lastRenderedPageBreak/>
        <w:t>名詞釋義</w:t>
      </w:r>
      <w:bookmarkEnd w:id="13"/>
      <w:bookmarkEnd w:id="14"/>
    </w:p>
    <w:p w14:paraId="4B9395FF" w14:textId="77777777" w:rsidR="008F1F40" w:rsidRPr="00965E03" w:rsidRDefault="00026D79"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31B46" w:rsidRPr="00965E03">
        <w:rPr>
          <w:rFonts w:ascii="Times New Roman" w:eastAsia="標楷體" w:hAnsi="Times New Roman" w:cs="Times New Roman"/>
          <w:color w:val="000000" w:themeColor="text1"/>
        </w:rPr>
        <w:t>為使本研究中相</w:t>
      </w:r>
      <w:r w:rsidR="00974D6C" w:rsidRPr="00965E03">
        <w:rPr>
          <w:rFonts w:ascii="Times New Roman" w:eastAsia="標楷體" w:hAnsi="Times New Roman" w:cs="Times New Roman"/>
          <w:color w:val="000000" w:themeColor="text1"/>
        </w:rPr>
        <w:t>關重要名詞</w:t>
      </w:r>
      <w:r w:rsidR="00974D6C" w:rsidRPr="00965E03">
        <w:rPr>
          <w:rFonts w:ascii="Times New Roman" w:eastAsia="標楷體" w:hAnsi="Times New Roman" w:cs="Times New Roman" w:hint="eastAsia"/>
          <w:color w:val="000000" w:themeColor="text1"/>
        </w:rPr>
        <w:t>與研究範圍更加具體明確</w:t>
      </w:r>
      <w:r w:rsidR="00974D6C" w:rsidRPr="00965E03">
        <w:rPr>
          <w:rFonts w:ascii="Times New Roman" w:eastAsia="標楷體" w:hAnsi="Times New Roman" w:cs="Times New Roman"/>
          <w:color w:val="000000" w:themeColor="text1"/>
        </w:rPr>
        <w:t>，以便於之後的分析探討，茲將重要名詞</w:t>
      </w:r>
      <w:r w:rsidR="00A31B46" w:rsidRPr="00965E03">
        <w:rPr>
          <w:rFonts w:ascii="Times New Roman" w:eastAsia="標楷體" w:hAnsi="Times New Roman" w:cs="Times New Roman"/>
          <w:color w:val="000000" w:themeColor="text1"/>
        </w:rPr>
        <w:t>釋義如下：</w:t>
      </w:r>
    </w:p>
    <w:p w14:paraId="77EE27E2" w14:textId="5A9D4B6B" w:rsidR="00A31B46" w:rsidRPr="00965E03" w:rsidRDefault="00A31B46"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CD4363" w:rsidRPr="00CD4363">
        <w:rPr>
          <w:rFonts w:ascii="Times New Roman" w:eastAsia="標楷體" w:hAnsi="Times New Roman" w:cs="Times New Roman" w:hint="eastAsia"/>
          <w:b/>
          <w:color w:val="000000" w:themeColor="text1"/>
          <w:sz w:val="28"/>
          <w:szCs w:val="28"/>
        </w:rPr>
        <w:t>全聯福利中心</w:t>
      </w:r>
    </w:p>
    <w:p w14:paraId="2CC05D3C" w14:textId="36802F20" w:rsidR="00CD4363" w:rsidRPr="00CD4363" w:rsidRDefault="00026D79" w:rsidP="00CD4363">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D4363" w:rsidRPr="00CD4363">
        <w:rPr>
          <w:rFonts w:ascii="Times New Roman" w:eastAsia="標楷體" w:hAnsi="Times New Roman" w:cs="Times New Roman" w:hint="eastAsia"/>
          <w:color w:val="000000" w:themeColor="text1"/>
        </w:rPr>
        <w:t>全聯實業股份有限公司，簡稱全聯，其下全聯福利中心是臺灣的主要零售通路之一，為目前臺灣店數最多的超級市場，成立於</w:t>
      </w:r>
      <w:r w:rsidR="00CD4363" w:rsidRPr="00CD4363">
        <w:rPr>
          <w:rFonts w:ascii="Times New Roman" w:eastAsia="標楷體" w:hAnsi="Times New Roman" w:cs="Times New Roman" w:hint="eastAsia"/>
          <w:color w:val="000000" w:themeColor="text1"/>
        </w:rPr>
        <w:t>1998</w:t>
      </w:r>
      <w:r w:rsidR="00CD4363" w:rsidRPr="00CD4363">
        <w:rPr>
          <w:rFonts w:ascii="Times New Roman" w:eastAsia="標楷體" w:hAnsi="Times New Roman" w:cs="Times New Roman" w:hint="eastAsia"/>
          <w:color w:val="000000" w:themeColor="text1"/>
        </w:rPr>
        <w:t>年</w:t>
      </w:r>
      <w:r w:rsidR="00CD4363" w:rsidRPr="00CD4363">
        <w:rPr>
          <w:rFonts w:ascii="Times New Roman" w:eastAsia="標楷體" w:hAnsi="Times New Roman" w:cs="Times New Roman" w:hint="eastAsia"/>
          <w:color w:val="000000" w:themeColor="text1"/>
        </w:rPr>
        <w:t>10</w:t>
      </w:r>
      <w:r w:rsidR="00CD4363" w:rsidRPr="00CD4363">
        <w:rPr>
          <w:rFonts w:ascii="Times New Roman" w:eastAsia="標楷體" w:hAnsi="Times New Roman" w:cs="Times New Roman" w:hint="eastAsia"/>
          <w:color w:val="000000" w:themeColor="text1"/>
        </w:rPr>
        <w:t>月。</w:t>
      </w:r>
    </w:p>
    <w:p w14:paraId="22CD6D67" w14:textId="761699BC" w:rsidR="00CD4363" w:rsidRDefault="00CD4363" w:rsidP="00CD4363">
      <w:pPr>
        <w:widowControl/>
        <w:spacing w:line="360" w:lineRule="auto"/>
        <w:ind w:firstLine="480"/>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起初僅有</w:t>
      </w:r>
      <w:r w:rsidRPr="00CD4363">
        <w:rPr>
          <w:rFonts w:ascii="Times New Roman" w:eastAsia="標楷體" w:hAnsi="Times New Roman" w:cs="Times New Roman" w:hint="eastAsia"/>
          <w:color w:val="000000" w:themeColor="text1"/>
        </w:rPr>
        <w:t>68</w:t>
      </w:r>
      <w:r w:rsidRPr="00CD4363">
        <w:rPr>
          <w:rFonts w:ascii="Times New Roman" w:eastAsia="標楷體" w:hAnsi="Times New Roman" w:cs="Times New Roman" w:hint="eastAsia"/>
          <w:color w:val="000000" w:themeColor="text1"/>
        </w:rPr>
        <w:t>家賣場，透由尋找量販店不曾考慮進入、購物不方便的鄉村區域，快速</w:t>
      </w:r>
      <w:proofErr w:type="gramStart"/>
      <w:r w:rsidRPr="00CD4363">
        <w:rPr>
          <w:rFonts w:ascii="Times New Roman" w:eastAsia="標楷體" w:hAnsi="Times New Roman" w:cs="Times New Roman" w:hint="eastAsia"/>
          <w:color w:val="000000" w:themeColor="text1"/>
        </w:rPr>
        <w:t>布點展</w:t>
      </w:r>
      <w:proofErr w:type="gramEnd"/>
      <w:r w:rsidRPr="00CD4363">
        <w:rPr>
          <w:rFonts w:ascii="Times New Roman" w:eastAsia="標楷體" w:hAnsi="Times New Roman" w:cs="Times New Roman" w:hint="eastAsia"/>
          <w:color w:val="000000" w:themeColor="text1"/>
        </w:rPr>
        <w:t>店，</w:t>
      </w:r>
      <w:proofErr w:type="gramStart"/>
      <w:r w:rsidRPr="00CD4363">
        <w:rPr>
          <w:rFonts w:ascii="Times New Roman" w:eastAsia="標楷體" w:hAnsi="Times New Roman" w:cs="Times New Roman" w:hint="eastAsia"/>
          <w:color w:val="000000" w:themeColor="text1"/>
        </w:rPr>
        <w:t>併購楊聯</w:t>
      </w:r>
      <w:proofErr w:type="gramEnd"/>
      <w:r w:rsidRPr="00CD4363">
        <w:rPr>
          <w:rFonts w:ascii="Times New Roman" w:eastAsia="標楷體" w:hAnsi="Times New Roman" w:cs="Times New Roman" w:hint="eastAsia"/>
          <w:color w:val="000000" w:themeColor="text1"/>
        </w:rPr>
        <w:t>社、善美的超市、台北農產運銷公司超市、全買超市及松青超市，截至</w:t>
      </w:r>
      <w:r w:rsidRPr="00CD4363">
        <w:rPr>
          <w:rFonts w:ascii="Times New Roman" w:eastAsia="標楷體" w:hAnsi="Times New Roman" w:cs="Times New Roman" w:hint="eastAsia"/>
          <w:color w:val="000000" w:themeColor="text1"/>
        </w:rPr>
        <w:t>2018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7</w:t>
      </w:r>
      <w:r w:rsidRPr="00CD4363">
        <w:rPr>
          <w:rFonts w:ascii="Times New Roman" w:eastAsia="標楷體" w:hAnsi="Times New Roman" w:cs="Times New Roman" w:hint="eastAsia"/>
          <w:color w:val="000000" w:themeColor="text1"/>
        </w:rPr>
        <w:t>月</w:t>
      </w:r>
      <w:r w:rsidRPr="00CD4363">
        <w:rPr>
          <w:rFonts w:ascii="Times New Roman" w:eastAsia="標楷體" w:hAnsi="Times New Roman" w:cs="Times New Roman" w:hint="eastAsia"/>
          <w:color w:val="000000" w:themeColor="text1"/>
        </w:rPr>
        <w:t>9</w:t>
      </w:r>
      <w:r w:rsidRPr="00CD4363">
        <w:rPr>
          <w:rFonts w:ascii="Times New Roman" w:eastAsia="標楷體" w:hAnsi="Times New Roman" w:cs="Times New Roman" w:hint="eastAsia"/>
          <w:color w:val="000000" w:themeColor="text1"/>
        </w:rPr>
        <w:t>日止其分店數共計為</w:t>
      </w:r>
      <w:r w:rsidRPr="00CD4363">
        <w:rPr>
          <w:rFonts w:ascii="Times New Roman" w:eastAsia="標楷體" w:hAnsi="Times New Roman" w:cs="Times New Roman" w:hint="eastAsia"/>
          <w:color w:val="000000" w:themeColor="text1"/>
        </w:rPr>
        <w:t>922</w:t>
      </w:r>
      <w:r w:rsidRPr="00CD4363">
        <w:rPr>
          <w:rFonts w:ascii="Times New Roman" w:eastAsia="標楷體" w:hAnsi="Times New Roman" w:cs="Times New Roman" w:hint="eastAsia"/>
          <w:color w:val="000000" w:themeColor="text1"/>
        </w:rPr>
        <w:t>家，每間分店皆為生鮮店，另有</w:t>
      </w:r>
      <w:r w:rsidRPr="00CD4363">
        <w:rPr>
          <w:rFonts w:ascii="Times New Roman" w:eastAsia="標楷體" w:hAnsi="Times New Roman" w:cs="Times New Roman" w:hint="eastAsia"/>
          <w:color w:val="000000" w:themeColor="text1"/>
        </w:rPr>
        <w:t>imart3</w:t>
      </w:r>
      <w:r w:rsidRPr="00CD4363">
        <w:rPr>
          <w:rFonts w:ascii="Times New Roman" w:eastAsia="標楷體" w:hAnsi="Times New Roman" w:cs="Times New Roman" w:hint="eastAsia"/>
          <w:color w:val="000000" w:themeColor="text1"/>
        </w:rPr>
        <w:t>家、二代店</w:t>
      </w:r>
      <w:r w:rsidRPr="00CD4363">
        <w:rPr>
          <w:rFonts w:ascii="Times New Roman" w:eastAsia="標楷體" w:hAnsi="Times New Roman" w:cs="Times New Roman" w:hint="eastAsia"/>
          <w:color w:val="000000" w:themeColor="text1"/>
        </w:rPr>
        <w:t>11</w:t>
      </w:r>
      <w:r w:rsidRPr="00CD4363">
        <w:rPr>
          <w:rFonts w:ascii="Times New Roman" w:eastAsia="標楷體" w:hAnsi="Times New Roman" w:cs="Times New Roman" w:hint="eastAsia"/>
          <w:color w:val="000000" w:themeColor="text1"/>
        </w:rPr>
        <w:t>家，以及小型店「全聯</w:t>
      </w:r>
      <w:r w:rsidRPr="00CD4363">
        <w:rPr>
          <w:rFonts w:ascii="Times New Roman" w:eastAsia="標楷體" w:hAnsi="Times New Roman" w:cs="Times New Roman" w:hint="eastAsia"/>
          <w:color w:val="000000" w:themeColor="text1"/>
        </w:rPr>
        <w:t>mini</w:t>
      </w:r>
      <w:proofErr w:type="gramStart"/>
      <w:r w:rsidRPr="00CD4363">
        <w:rPr>
          <w:rFonts w:ascii="Times New Roman" w:eastAsia="標楷體" w:hAnsi="Times New Roman" w:cs="Times New Roman" w:hint="eastAsia"/>
          <w:color w:val="000000" w:themeColor="text1"/>
        </w:rPr>
        <w:t>輕超市</w:t>
      </w:r>
      <w:proofErr w:type="gramEnd"/>
      <w:r w:rsidRPr="00CD4363">
        <w:rPr>
          <w:rFonts w:ascii="Times New Roman" w:eastAsia="標楷體" w:hAnsi="Times New Roman" w:cs="Times New Roman" w:hint="eastAsia"/>
          <w:color w:val="000000" w:themeColor="text1"/>
        </w:rPr>
        <w:t>」</w:t>
      </w:r>
      <w:r w:rsidRPr="00CD4363">
        <w:rPr>
          <w:rFonts w:ascii="Times New Roman" w:eastAsia="標楷體" w:hAnsi="Times New Roman" w:cs="Times New Roman" w:hint="eastAsia"/>
          <w:color w:val="000000" w:themeColor="text1"/>
        </w:rPr>
        <w:t>2</w:t>
      </w:r>
      <w:r w:rsidRPr="00CD4363">
        <w:rPr>
          <w:rFonts w:ascii="Times New Roman" w:eastAsia="標楷體" w:hAnsi="Times New Roman" w:cs="Times New Roman" w:hint="eastAsia"/>
          <w:color w:val="000000" w:themeColor="text1"/>
        </w:rPr>
        <w:t>家。</w:t>
      </w:r>
    </w:p>
    <w:p w14:paraId="1DE728C6" w14:textId="3DEADC6A" w:rsidR="00A31B46" w:rsidRPr="00965E03" w:rsidRDefault="00632802" w:rsidP="00CD4363">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6F3840" w:rsidRPr="00965E03">
        <w:rPr>
          <w:rFonts w:ascii="Times New Roman" w:eastAsia="標楷體" w:hAnsi="Times New Roman" w:cs="Times New Roman"/>
          <w:b/>
          <w:color w:val="000000" w:themeColor="text1"/>
          <w:sz w:val="28"/>
          <w:szCs w:val="28"/>
        </w:rPr>
        <w:t>、</w:t>
      </w:r>
      <w:r w:rsidR="00CD4363">
        <w:rPr>
          <w:rFonts w:ascii="Times New Roman" w:eastAsia="標楷體" w:hAnsi="Times New Roman" w:cs="Times New Roman" w:hint="eastAsia"/>
          <w:b/>
          <w:color w:val="000000" w:themeColor="text1"/>
          <w:sz w:val="28"/>
          <w:szCs w:val="28"/>
        </w:rPr>
        <w:t>全聯會員卡</w:t>
      </w:r>
      <w:r w:rsidR="00CD4363">
        <w:rPr>
          <w:rFonts w:ascii="Times New Roman" w:eastAsia="標楷體" w:hAnsi="Times New Roman" w:cs="Times New Roman" w:hint="eastAsia"/>
          <w:b/>
          <w:color w:val="000000" w:themeColor="text1"/>
          <w:sz w:val="28"/>
          <w:szCs w:val="28"/>
        </w:rPr>
        <w:t>(</w:t>
      </w:r>
      <w:r w:rsidR="00CD4363" w:rsidRPr="00CD4363">
        <w:rPr>
          <w:rFonts w:ascii="Times New Roman" w:eastAsia="標楷體" w:hAnsi="Times New Roman" w:cs="Times New Roman" w:hint="eastAsia"/>
          <w:b/>
          <w:color w:val="000000" w:themeColor="text1"/>
          <w:sz w:val="28"/>
          <w:szCs w:val="28"/>
        </w:rPr>
        <w:t>福利卡</w:t>
      </w:r>
      <w:r w:rsidR="00CD4363">
        <w:rPr>
          <w:rFonts w:ascii="Times New Roman" w:eastAsia="標楷體" w:hAnsi="Times New Roman" w:cs="Times New Roman" w:hint="eastAsia"/>
          <w:b/>
          <w:color w:val="000000" w:themeColor="text1"/>
          <w:sz w:val="28"/>
          <w:szCs w:val="28"/>
        </w:rPr>
        <w:t>)</w:t>
      </w:r>
    </w:p>
    <w:p w14:paraId="6C89D438" w14:textId="0DB3BB07" w:rsidR="00CD4363" w:rsidRPr="00CD4363" w:rsidRDefault="00CD4363" w:rsidP="00CD4363">
      <w:pPr>
        <w:widowControl/>
        <w:spacing w:line="360" w:lineRule="auto"/>
        <w:ind w:firstLine="480"/>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憑卡購物享有卡友優惠服務活動，退貨請攜帶福利卡及統一發票。</w:t>
      </w:r>
    </w:p>
    <w:p w14:paraId="3F9B0CBC" w14:textId="70603401" w:rsidR="00CD4363" w:rsidRDefault="00CD4363" w:rsidP="00CD4363">
      <w:pPr>
        <w:widowControl/>
        <w:spacing w:line="360" w:lineRule="auto"/>
        <w:ind w:firstLine="480"/>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全聯福利中心發展出「全聯物資銀行－愛心福利卡」社福模式，提供弱勢家庭每月</w:t>
      </w:r>
      <w:r w:rsidRPr="00CD4363">
        <w:rPr>
          <w:rFonts w:ascii="Times New Roman" w:eastAsia="標楷體" w:hAnsi="Times New Roman" w:cs="Times New Roman" w:hint="eastAsia"/>
          <w:color w:val="000000" w:themeColor="text1"/>
        </w:rPr>
        <w:t>1000</w:t>
      </w:r>
      <w:r w:rsidRPr="00CD4363">
        <w:rPr>
          <w:rFonts w:ascii="Times New Roman" w:eastAsia="標楷體" w:hAnsi="Times New Roman" w:cs="Times New Roman" w:hint="eastAsia"/>
          <w:color w:val="000000" w:themeColor="text1"/>
        </w:rPr>
        <w:t>元</w:t>
      </w:r>
      <w:proofErr w:type="gramStart"/>
      <w:r w:rsidRPr="00CD4363">
        <w:rPr>
          <w:rFonts w:ascii="Times New Roman" w:eastAsia="標楷體" w:hAnsi="Times New Roman" w:cs="Times New Roman" w:hint="eastAsia"/>
          <w:color w:val="000000" w:themeColor="text1"/>
        </w:rPr>
        <w:t>儲值金</w:t>
      </w:r>
      <w:proofErr w:type="gramEnd"/>
      <w:r w:rsidRPr="00CD4363">
        <w:rPr>
          <w:rFonts w:ascii="Times New Roman" w:eastAsia="標楷體" w:hAnsi="Times New Roman" w:cs="Times New Roman" w:hint="eastAsia"/>
          <w:color w:val="000000" w:themeColor="text1"/>
        </w:rPr>
        <w:t>，供其弱勢家庭選擇自己所需的物資。在發揮愛心之餘，全聯透過食物銀行發放更多的愛心福利卡，</w:t>
      </w:r>
      <w:r w:rsidRPr="00CD4363">
        <w:rPr>
          <w:rFonts w:ascii="Times New Roman" w:eastAsia="標楷體" w:hAnsi="Times New Roman" w:cs="Times New Roman" w:hint="eastAsia"/>
          <w:color w:val="000000" w:themeColor="text1"/>
        </w:rPr>
        <w:t>2012</w:t>
      </w:r>
      <w:r w:rsidRPr="00CD4363">
        <w:rPr>
          <w:rFonts w:ascii="Times New Roman" w:eastAsia="標楷體" w:hAnsi="Times New Roman" w:cs="Times New Roman" w:hint="eastAsia"/>
          <w:color w:val="000000" w:themeColor="text1"/>
        </w:rPr>
        <w:t>年起預計投入近四千萬資源，目標發卡量超過</w:t>
      </w:r>
      <w:r w:rsidRPr="00CD4363">
        <w:rPr>
          <w:rFonts w:ascii="Times New Roman" w:eastAsia="標楷體" w:hAnsi="Times New Roman" w:cs="Times New Roman" w:hint="eastAsia"/>
          <w:color w:val="000000" w:themeColor="text1"/>
        </w:rPr>
        <w:t>7000</w:t>
      </w:r>
      <w:r w:rsidRPr="00CD4363">
        <w:rPr>
          <w:rFonts w:ascii="Times New Roman" w:eastAsia="標楷體" w:hAnsi="Times New Roman" w:cs="Times New Roman" w:hint="eastAsia"/>
          <w:color w:val="000000" w:themeColor="text1"/>
        </w:rPr>
        <w:t>張，受惠人數將多達近</w:t>
      </w:r>
      <w:r w:rsidRPr="00CD4363">
        <w:rPr>
          <w:rFonts w:ascii="Times New Roman" w:eastAsia="標楷體" w:hAnsi="Times New Roman" w:cs="Times New Roman" w:hint="eastAsia"/>
          <w:color w:val="000000" w:themeColor="text1"/>
        </w:rPr>
        <w:t>4</w:t>
      </w:r>
      <w:r w:rsidRPr="00CD4363">
        <w:rPr>
          <w:rFonts w:ascii="Times New Roman" w:eastAsia="標楷體" w:hAnsi="Times New Roman" w:cs="Times New Roman" w:hint="eastAsia"/>
          <w:color w:val="000000" w:themeColor="text1"/>
        </w:rPr>
        <w:t>萬人</w:t>
      </w:r>
    </w:p>
    <w:p w14:paraId="5CFF106C" w14:textId="5BF952C0" w:rsidR="00531809" w:rsidRPr="00965E03" w:rsidRDefault="00632802" w:rsidP="00CD4363">
      <w:pPr>
        <w:widowControl/>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sz w:val="28"/>
          <w:szCs w:val="28"/>
        </w:rPr>
        <w:t>參</w:t>
      </w:r>
      <w:r w:rsidR="00531809" w:rsidRPr="00965E03">
        <w:rPr>
          <w:rFonts w:ascii="Times New Roman" w:eastAsia="標楷體" w:hAnsi="Times New Roman" w:cs="Times New Roman"/>
          <w:b/>
          <w:color w:val="000000" w:themeColor="text1"/>
          <w:sz w:val="28"/>
          <w:szCs w:val="28"/>
        </w:rPr>
        <w:t>、</w:t>
      </w:r>
      <w:r w:rsidR="00864D38">
        <w:rPr>
          <w:rFonts w:ascii="Times New Roman" w:eastAsia="標楷體" w:hAnsi="Times New Roman" w:cs="Times New Roman" w:hint="eastAsia"/>
          <w:b/>
          <w:color w:val="000000" w:themeColor="text1"/>
          <w:sz w:val="28"/>
          <w:szCs w:val="28"/>
        </w:rPr>
        <w:t>購買價值</w:t>
      </w:r>
    </w:p>
    <w:p w14:paraId="1F49B084" w14:textId="34B5DDF6" w:rsidR="00864D38" w:rsidRPr="00864D38" w:rsidRDefault="00026D79" w:rsidP="00864D38">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4D38" w:rsidRPr="00864D38">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4049FE7B" w14:textId="27E54D08" w:rsidR="00864D38" w:rsidRDefault="00864D38" w:rsidP="00864D38">
      <w:pPr>
        <w:widowControl/>
        <w:spacing w:line="360" w:lineRule="auto"/>
        <w:rPr>
          <w:rFonts w:ascii="Times New Roman" w:eastAsia="標楷體" w:hAnsi="Times New Roman" w:cs="Times New Roman"/>
          <w:color w:val="000000" w:themeColor="text1"/>
          <w:kern w:val="0"/>
        </w:rPr>
      </w:pPr>
      <w:r w:rsidRPr="00864D38">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w:t>
      </w:r>
      <w:r w:rsidRPr="00864D38">
        <w:rPr>
          <w:rFonts w:ascii="Times New Roman" w:eastAsia="標楷體" w:hAnsi="Times New Roman" w:cs="Times New Roman" w:hint="eastAsia"/>
          <w:color w:val="000000" w:themeColor="text1"/>
          <w:kern w:val="0"/>
        </w:rPr>
        <w:lastRenderedPageBreak/>
        <w:t>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213C41C7" w14:textId="71B49BC8" w:rsidR="00864D38" w:rsidRPr="00864D38" w:rsidRDefault="00864D38" w:rsidP="00864D38">
      <w:pPr>
        <w:widowControl/>
        <w:spacing w:line="360" w:lineRule="auto"/>
        <w:ind w:firstLine="480"/>
        <w:rPr>
          <w:rFonts w:ascii="Times New Roman" w:eastAsia="標楷體" w:hAnsi="Times New Roman" w:cs="Times New Roman"/>
          <w:color w:val="000000" w:themeColor="text1"/>
        </w:rPr>
      </w:pPr>
      <w:r w:rsidRPr="00864D38">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0A3B9A97" w14:textId="61E234F8" w:rsidR="00786B87" w:rsidRPr="00965E03" w:rsidRDefault="00864D38" w:rsidP="00864D38">
      <w:pPr>
        <w:widowControl/>
        <w:spacing w:line="360" w:lineRule="auto"/>
        <w:ind w:firstLine="480"/>
        <w:rPr>
          <w:rFonts w:ascii="Times New Roman" w:eastAsia="標楷體" w:hAnsi="Times New Roman" w:cs="Times New Roman"/>
          <w:color w:val="000000" w:themeColor="text1"/>
        </w:rPr>
      </w:pPr>
      <w:r w:rsidRPr="00864D38">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r w:rsidR="006A45F6" w:rsidRPr="00965E03">
        <w:rPr>
          <w:rFonts w:ascii="Times New Roman" w:eastAsia="標楷體" w:hAnsi="Times New Roman" w:cs="Times New Roman" w:hint="eastAsia"/>
          <w:color w:val="000000" w:themeColor="text1"/>
        </w:rPr>
        <w:t xml:space="preserve">  </w:t>
      </w:r>
    </w:p>
    <w:p w14:paraId="266BEAF7" w14:textId="147945A6" w:rsidR="0043722D" w:rsidRPr="00965E03" w:rsidRDefault="00786B87" w:rsidP="0043722D">
      <w:pPr>
        <w:widowControl/>
        <w:spacing w:line="360" w:lineRule="auto"/>
        <w:rPr>
          <w:rFonts w:ascii="Times New Roman" w:eastAsia="標楷體" w:hAnsi="Times New Roman" w:cs="Times New Roman" w:hint="eastAsia"/>
          <w:b/>
          <w:color w:val="000000" w:themeColor="text1"/>
          <w:sz w:val="28"/>
          <w:szCs w:val="28"/>
        </w:rPr>
      </w:pPr>
      <w:r w:rsidRPr="00965E03">
        <w:rPr>
          <w:rFonts w:ascii="Times New Roman" w:eastAsia="標楷體" w:hAnsi="Times New Roman" w:cs="Times New Roman" w:hint="eastAsia"/>
          <w:color w:val="000000" w:themeColor="text1"/>
        </w:rPr>
        <w:t xml:space="preserve">    </w:t>
      </w:r>
      <w:r w:rsidR="0043722D" w:rsidRPr="00965E03">
        <w:rPr>
          <w:rFonts w:ascii="Times New Roman" w:eastAsia="標楷體" w:hAnsi="Times New Roman" w:cs="Times New Roman" w:hint="eastAsia"/>
          <w:b/>
          <w:color w:val="000000" w:themeColor="text1"/>
          <w:sz w:val="28"/>
          <w:szCs w:val="28"/>
        </w:rPr>
        <w:t>肆</w:t>
      </w:r>
      <w:r w:rsidR="0043722D" w:rsidRPr="00965E03">
        <w:rPr>
          <w:rFonts w:ascii="Times New Roman" w:eastAsia="標楷體" w:hAnsi="Times New Roman" w:cs="Times New Roman"/>
          <w:b/>
          <w:color w:val="000000" w:themeColor="text1"/>
          <w:sz w:val="28"/>
          <w:szCs w:val="28"/>
        </w:rPr>
        <w:t>、</w:t>
      </w:r>
    </w:p>
    <w:p w14:paraId="1521C7BF" w14:textId="5E899A88" w:rsidR="00EA19C7" w:rsidRPr="00965E03" w:rsidRDefault="00786B87" w:rsidP="00EA19C7">
      <w:pPr>
        <w:widowControl/>
        <w:shd w:val="clear" w:color="auto" w:fill="FFFFFF"/>
        <w:spacing w:line="360" w:lineRule="auto"/>
        <w:rPr>
          <w:rFonts w:ascii="Times New Roman" w:hAnsi="Times New Roman" w:cs="Times New Roman"/>
          <w:color w:val="000000" w:themeColor="text1"/>
        </w:rPr>
      </w:pPr>
      <w:r w:rsidRPr="00965E03">
        <w:rPr>
          <w:rFonts w:ascii="Times New Roman" w:eastAsia="標楷體" w:hAnsi="Times New Roman" w:cs="Times New Roman" w:hint="eastAsia"/>
          <w:color w:val="000000" w:themeColor="text1"/>
          <w:kern w:val="0"/>
        </w:rPr>
        <w:t xml:space="preserve">    </w:t>
      </w:r>
      <w:bookmarkStart w:id="15" w:name="_Toc481246696"/>
    </w:p>
    <w:p w14:paraId="1BF25747" w14:textId="0B71AC94" w:rsidR="000D56FD" w:rsidRPr="00965E03"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16" w:name="_Toc509189408"/>
      <w:r w:rsidRPr="00B56AAB">
        <w:rPr>
          <w:rFonts w:ascii="Times New Roman" w:eastAsia="標楷體" w:hAnsi="Times New Roman" w:cs="Times New Roman"/>
          <w:b/>
          <w:color w:val="000000" w:themeColor="text1"/>
          <w:sz w:val="32"/>
          <w:szCs w:val="32"/>
          <w:highlight w:val="cyan"/>
        </w:rPr>
        <w:t>研究方法與步驟</w:t>
      </w:r>
      <w:bookmarkEnd w:id="15"/>
      <w:bookmarkEnd w:id="16"/>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6AB344E2"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877334">
        <w:rPr>
          <w:rFonts w:ascii="Times New Roman" w:eastAsia="標楷體" w:hAnsi="Times New Roman" w:cs="Times New Roman" w:hint="eastAsia"/>
          <w:color w:val="000000" w:themeColor="text1"/>
        </w:rPr>
        <w:t>台灣各地區全聯滿意度</w:t>
      </w:r>
      <w:r w:rsidR="00544A0F" w:rsidRPr="00965E03">
        <w:rPr>
          <w:rFonts w:ascii="Times New Roman" w:eastAsia="標楷體" w:hAnsi="Times New Roman" w:cs="Times New Roman" w:hint="eastAsia"/>
          <w:color w:val="000000" w:themeColor="text1"/>
        </w:rPr>
        <w:t>之研究問卷</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w:t>
      </w:r>
      <w:proofErr w:type="gramStart"/>
      <w:r w:rsidRPr="00965E03">
        <w:rPr>
          <w:rFonts w:ascii="標楷體" w:eastAsia="標楷體" w:hAnsi="標楷體" w:cs="Times New Roman" w:hint="eastAsia"/>
          <w:color w:val="000000" w:themeColor="text1"/>
        </w:rPr>
        <w:t>變數間的關係</w:t>
      </w:r>
      <w:proofErr w:type="gramEnd"/>
      <w:r w:rsidRPr="00965E03">
        <w:rPr>
          <w:rFonts w:ascii="標楷體" w:eastAsia="標楷體" w:hAnsi="標楷體" w:cs="Times New Roman" w:hint="eastAsia"/>
          <w:color w:val="000000" w:themeColor="text1"/>
        </w:rPr>
        <w:t>；接著建立研究架構，並進行問卷設計；</w:t>
      </w:r>
      <w:proofErr w:type="gramStart"/>
      <w:r w:rsidRPr="00965E03">
        <w:rPr>
          <w:rFonts w:ascii="標楷體" w:eastAsia="標楷體" w:hAnsi="標楷體" w:cs="Times New Roman" w:hint="eastAsia"/>
          <w:color w:val="000000" w:themeColor="text1"/>
        </w:rPr>
        <w:t>實行預試問卷</w:t>
      </w:r>
      <w:proofErr w:type="gramEnd"/>
      <w:r w:rsidRPr="00965E03">
        <w:rPr>
          <w:rFonts w:ascii="標楷體" w:eastAsia="標楷體" w:hAnsi="標楷體" w:cs="Times New Roman" w:hint="eastAsia"/>
          <w:color w:val="000000" w:themeColor="text1"/>
        </w:rPr>
        <w:t>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5C252FDC" w14:textId="77777777" w:rsidR="000E6AA0" w:rsidRPr="00965E03" w:rsidRDefault="000E6AA0" w:rsidP="004945B7">
      <w:pPr>
        <w:widowControl/>
        <w:spacing w:line="600" w:lineRule="exact"/>
        <w:rPr>
          <w:rFonts w:ascii="Times New Roman" w:eastAsia="標楷體" w:hAnsi="Times New Roman" w:cs="Times New Roman"/>
          <w:color w:val="000000" w:themeColor="text1"/>
        </w:rPr>
      </w:pPr>
    </w:p>
    <w:p w14:paraId="19A9E3B7" w14:textId="4929BA5C" w:rsidR="00ED1D08" w:rsidRPr="00965E03" w:rsidRDefault="00ED1D08" w:rsidP="004945B7">
      <w:pPr>
        <w:widowControl/>
        <w:spacing w:line="600" w:lineRule="exact"/>
        <w:rPr>
          <w:rFonts w:ascii="Times New Roman" w:eastAsia="標楷體" w:hAnsi="Times New Roman" w:cs="Times New Roman"/>
          <w:color w:val="000000" w:themeColor="text1"/>
        </w:rPr>
      </w:pPr>
    </w:p>
    <w:p w14:paraId="2591A053" w14:textId="489B4702" w:rsidR="00ED1D08" w:rsidRPr="00965E03" w:rsidRDefault="00ED1D08"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F0366A" w:rsidRDefault="00F0366A"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F0366A" w:rsidRPr="00C55EB0" w:rsidRDefault="00F0366A"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F0366A" w:rsidRDefault="00F0366A"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F0366A" w:rsidRDefault="00F0366A"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F0366A" w:rsidRPr="00C55EB0" w:rsidRDefault="00F0366A"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F0366A" w:rsidRDefault="00F0366A"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F0366A" w:rsidRDefault="00F0366A"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Pr="00965E03" w:rsidRDefault="00ED1D08"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39754D20" w14:textId="77777777" w:rsidR="008B049F" w:rsidRPr="00965E03" w:rsidRDefault="008B049F" w:rsidP="00F72168">
      <w:pPr>
        <w:pStyle w:val="FigureCaption"/>
        <w:rPr>
          <w:rFonts w:ascii="Times New Roman" w:hAnsi="Times New Roman" w:cs="Times New Roman"/>
          <w:b w:val="0"/>
          <w:color w:val="000000" w:themeColor="text1"/>
        </w:rPr>
      </w:pPr>
      <w:bookmarkStart w:id="17" w:name="_Toc467783835"/>
      <w:bookmarkStart w:id="18" w:name="_Toc481247577"/>
    </w:p>
    <w:p w14:paraId="641CA98D" w14:textId="77777777" w:rsidR="008B049F" w:rsidRPr="00965E03" w:rsidRDefault="008B049F" w:rsidP="001937AB">
      <w:pPr>
        <w:pStyle w:val="FigureCaption"/>
        <w:rPr>
          <w:rFonts w:ascii="Times New Roman" w:hAnsi="Times New Roman" w:cs="Times New Roman"/>
          <w:b w:val="0"/>
          <w:color w:val="000000" w:themeColor="text1"/>
        </w:rPr>
      </w:pPr>
    </w:p>
    <w:p w14:paraId="3AA179C3" w14:textId="77777777" w:rsidR="001937AB" w:rsidRPr="00965E03" w:rsidRDefault="001937AB" w:rsidP="001937AB">
      <w:pPr>
        <w:pStyle w:val="FigureCaption"/>
        <w:rPr>
          <w:rFonts w:ascii="Times New Roman" w:hAnsi="Times New Roman" w:cs="Times New Roman"/>
          <w:b w:val="0"/>
          <w:color w:val="000000" w:themeColor="text1"/>
        </w:rPr>
      </w:pPr>
    </w:p>
    <w:p w14:paraId="5FC90B20" w14:textId="77777777" w:rsidR="006E256C" w:rsidRPr="00965E03" w:rsidRDefault="006E256C" w:rsidP="001937AB">
      <w:pPr>
        <w:pStyle w:val="FigureCaption"/>
        <w:rPr>
          <w:rFonts w:ascii="Times New Roman" w:hAnsi="Times New Roman" w:cs="Times New Roman"/>
          <w:b w:val="0"/>
          <w:color w:val="000000" w:themeColor="text1"/>
        </w:rPr>
      </w:pPr>
    </w:p>
    <w:p w14:paraId="3EBCA9EF" w14:textId="77777777" w:rsidR="003F2E54" w:rsidRPr="00965E03" w:rsidRDefault="003F2E54" w:rsidP="001937AB">
      <w:pPr>
        <w:pStyle w:val="FigureCaption"/>
        <w:rPr>
          <w:rFonts w:ascii="Times New Roman" w:hAnsi="Times New Roman" w:cs="Times New Roman"/>
          <w:b w:val="0"/>
          <w:color w:val="000000" w:themeColor="text1"/>
        </w:rPr>
      </w:pPr>
    </w:p>
    <w:p w14:paraId="66D01176" w14:textId="77777777" w:rsidR="003F2E54" w:rsidRPr="00965E03" w:rsidRDefault="003F2E54" w:rsidP="001937AB">
      <w:pPr>
        <w:pStyle w:val="FigureCaption"/>
        <w:rPr>
          <w:rFonts w:ascii="Times New Roman" w:hAnsi="Times New Roman" w:cs="Times New Roman"/>
          <w:b w:val="0"/>
          <w:color w:val="000000" w:themeColor="text1"/>
        </w:rPr>
      </w:pPr>
    </w:p>
    <w:p w14:paraId="573ABB53" w14:textId="77777777" w:rsidR="003F2E54" w:rsidRPr="00965E03" w:rsidRDefault="003F2E54" w:rsidP="001937AB">
      <w:pPr>
        <w:pStyle w:val="FigureCaption"/>
        <w:rPr>
          <w:rFonts w:ascii="Times New Roman" w:hAnsi="Times New Roman" w:cs="Times New Roman"/>
          <w:b w:val="0"/>
          <w:color w:val="000000" w:themeColor="text1"/>
        </w:rPr>
      </w:pPr>
    </w:p>
    <w:p w14:paraId="033148BB" w14:textId="77777777" w:rsidR="003F2E54" w:rsidRPr="00965E03" w:rsidRDefault="003F2E54" w:rsidP="001937AB">
      <w:pPr>
        <w:pStyle w:val="FigureCaption"/>
        <w:rPr>
          <w:rFonts w:ascii="Times New Roman" w:hAnsi="Times New Roman" w:cs="Times New Roman"/>
          <w:b w:val="0"/>
          <w:color w:val="000000" w:themeColor="text1"/>
        </w:rPr>
      </w:pPr>
    </w:p>
    <w:p w14:paraId="14BFDECA" w14:textId="77777777" w:rsidR="003F2E54" w:rsidRPr="00965E03" w:rsidRDefault="003F2E54" w:rsidP="001937AB">
      <w:pPr>
        <w:pStyle w:val="FigureCaption"/>
        <w:rPr>
          <w:rFonts w:ascii="Times New Roman" w:hAnsi="Times New Roman" w:cs="Times New Roman"/>
          <w:b w:val="0"/>
          <w:color w:val="000000" w:themeColor="text1"/>
        </w:rPr>
      </w:pPr>
    </w:p>
    <w:p w14:paraId="1FD2AF59" w14:textId="77777777" w:rsidR="003F2E54" w:rsidRPr="00965E03" w:rsidRDefault="003F2E54" w:rsidP="001937AB">
      <w:pPr>
        <w:pStyle w:val="FigureCaption"/>
        <w:rPr>
          <w:rFonts w:ascii="Times New Roman" w:hAnsi="Times New Roman" w:cs="Times New Roman"/>
          <w:b w:val="0"/>
          <w:color w:val="000000" w:themeColor="text1"/>
        </w:rPr>
      </w:pPr>
    </w:p>
    <w:p w14:paraId="709DAA24" w14:textId="77777777" w:rsidR="006E256C" w:rsidRPr="00965E03" w:rsidRDefault="006E256C" w:rsidP="001937AB">
      <w:pPr>
        <w:pStyle w:val="FigureCaption"/>
        <w:rPr>
          <w:rFonts w:ascii="Times New Roman" w:hAnsi="Times New Roman" w:cs="Times New Roman"/>
          <w:b w:val="0"/>
          <w:color w:val="000000" w:themeColor="text1"/>
        </w:rPr>
      </w:pPr>
    </w:p>
    <w:p w14:paraId="6B952BD9" w14:textId="77777777" w:rsidR="009D556A" w:rsidRPr="00965E03" w:rsidRDefault="009D556A" w:rsidP="001937AB">
      <w:pPr>
        <w:pStyle w:val="FigureCaption"/>
        <w:rPr>
          <w:rFonts w:ascii="Times New Roman" w:hAnsi="Times New Roman" w:cs="Times New Roman"/>
          <w:b w:val="0"/>
          <w:color w:val="000000" w:themeColor="text1"/>
        </w:rPr>
      </w:pPr>
    </w:p>
    <w:p w14:paraId="54C01EF0" w14:textId="77777777" w:rsidR="006E256C" w:rsidRPr="00965E03" w:rsidRDefault="006E256C" w:rsidP="001937AB">
      <w:pPr>
        <w:pStyle w:val="FigureCaption"/>
        <w:rPr>
          <w:rFonts w:ascii="Times New Roman" w:hAnsi="Times New Roman" w:cs="Times New Roman"/>
          <w:b w:val="0"/>
          <w:color w:val="000000" w:themeColor="text1"/>
        </w:rPr>
      </w:pPr>
    </w:p>
    <w:p w14:paraId="696FC7CF" w14:textId="77777777" w:rsidR="006E256C" w:rsidRPr="00965E03" w:rsidRDefault="006E256C" w:rsidP="001937AB">
      <w:pPr>
        <w:pStyle w:val="FigureCaption"/>
        <w:rPr>
          <w:rFonts w:ascii="Times New Roman" w:hAnsi="Times New Roman" w:cs="Times New Roman"/>
          <w:b w:val="0"/>
          <w:color w:val="000000" w:themeColor="text1"/>
        </w:rPr>
      </w:pPr>
    </w:p>
    <w:p w14:paraId="00513C40" w14:textId="77777777" w:rsidR="006E256C" w:rsidRPr="00965E03" w:rsidRDefault="006E256C" w:rsidP="001937AB">
      <w:pPr>
        <w:pStyle w:val="FigureCaption"/>
        <w:rPr>
          <w:rFonts w:ascii="Times New Roman" w:hAnsi="Times New Roman" w:cs="Times New Roman"/>
          <w:b w:val="0"/>
          <w:color w:val="000000" w:themeColor="text1"/>
        </w:rPr>
      </w:pPr>
    </w:p>
    <w:p w14:paraId="478113E1" w14:textId="77777777" w:rsidR="009D556A" w:rsidRPr="00965E03" w:rsidRDefault="009D556A" w:rsidP="001937AB">
      <w:pPr>
        <w:pStyle w:val="FigureCaption"/>
        <w:rPr>
          <w:rFonts w:ascii="Times New Roman" w:hAnsi="Times New Roman" w:cs="Times New Roman"/>
          <w:b w:val="0"/>
          <w:color w:val="000000" w:themeColor="text1"/>
        </w:rPr>
      </w:pPr>
    </w:p>
    <w:p w14:paraId="3DE4742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0490D75"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D95FCB3"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E0C258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308DE0E"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63B909C" w14:textId="77777777" w:rsidR="00C55EB0" w:rsidRPr="00965E03" w:rsidRDefault="00C55EB0" w:rsidP="003D7DE1">
      <w:pPr>
        <w:pStyle w:val="FigureCaption"/>
        <w:jc w:val="center"/>
        <w:rPr>
          <w:rFonts w:ascii="Times New Roman" w:hAnsi="Times New Roman" w:cs="Times New Roman"/>
          <w:b w:val="0"/>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17"/>
      <w:bookmarkEnd w:id="18"/>
    </w:p>
    <w:p w14:paraId="7E1099DE" w14:textId="77777777" w:rsidR="006E574B" w:rsidRPr="00965E03" w:rsidRDefault="006E574B">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p>
    <w:p w14:paraId="5DEBE0F8" w14:textId="77777777" w:rsidR="0096624D" w:rsidRPr="00965E03" w:rsidRDefault="00153BCB" w:rsidP="00426E51">
      <w:pPr>
        <w:pStyle w:val="afe"/>
        <w:numPr>
          <w:ilvl w:val="0"/>
          <w:numId w:val="1"/>
        </w:numPr>
        <w:ind w:leftChars="0"/>
        <w:jc w:val="center"/>
        <w:outlineLvl w:val="1"/>
        <w:rPr>
          <w:rFonts w:ascii="Times New Roman" w:eastAsia="標楷體" w:hAnsi="Times New Roman" w:cs="Times New Roman"/>
          <w:b/>
          <w:color w:val="000000" w:themeColor="text1"/>
          <w:sz w:val="32"/>
          <w:szCs w:val="32"/>
        </w:rPr>
      </w:pPr>
      <w:bookmarkStart w:id="19" w:name="_Toc481246697"/>
      <w:bookmarkStart w:id="20" w:name="_Toc509189409"/>
      <w:r w:rsidRPr="00965E03">
        <w:rPr>
          <w:rFonts w:ascii="Times New Roman" w:eastAsia="標楷體" w:hAnsi="Times New Roman" w:cs="Times New Roman"/>
          <w:b/>
          <w:color w:val="000000" w:themeColor="text1"/>
          <w:sz w:val="32"/>
          <w:szCs w:val="32"/>
        </w:rPr>
        <w:lastRenderedPageBreak/>
        <w:t>研究範圍與限制</w:t>
      </w:r>
      <w:bookmarkEnd w:id="19"/>
      <w:bookmarkEnd w:id="20"/>
    </w:p>
    <w:p w14:paraId="3D2265BB" w14:textId="77777777" w:rsidR="00153BCB" w:rsidRPr="00965E03" w:rsidRDefault="00026D79" w:rsidP="00FA5877">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E5382D" w:rsidRPr="00965E03">
        <w:rPr>
          <w:rFonts w:ascii="Times New Roman" w:eastAsia="標楷體" w:hAnsi="Times New Roman" w:cs="Times New Roman"/>
          <w:color w:val="000000" w:themeColor="text1"/>
        </w:rPr>
        <w:t>本研究</w:t>
      </w:r>
      <w:proofErr w:type="gramStart"/>
      <w:r w:rsidR="00E5382D" w:rsidRPr="00965E03">
        <w:rPr>
          <w:rFonts w:ascii="Times New Roman" w:eastAsia="標楷體" w:hAnsi="Times New Roman" w:cs="Times New Roman"/>
          <w:color w:val="000000" w:themeColor="text1"/>
        </w:rPr>
        <w:t>採</w:t>
      </w:r>
      <w:proofErr w:type="gramEnd"/>
      <w:r w:rsidR="00E5382D" w:rsidRPr="00965E03">
        <w:rPr>
          <w:rFonts w:ascii="Times New Roman" w:eastAsia="標楷體" w:hAnsi="Times New Roman" w:cs="Times New Roman"/>
          <w:color w:val="000000" w:themeColor="text1"/>
        </w:rPr>
        <w:t>問卷調查法探究</w:t>
      </w:r>
      <w:r w:rsidR="00350AFA" w:rsidRPr="00965E03">
        <w:rPr>
          <w:rFonts w:ascii="Times New Roman" w:eastAsia="標楷體" w:hAnsi="Times New Roman" w:cs="Times New Roman" w:hint="eastAsia"/>
          <w:color w:val="000000" w:themeColor="text1"/>
        </w:rPr>
        <w:t>新竹地區</w:t>
      </w:r>
      <w:r w:rsidR="00D66423" w:rsidRPr="00965E03">
        <w:rPr>
          <w:rFonts w:ascii="Times New Roman" w:eastAsia="標楷體" w:hAnsi="Times New Roman" w:cs="Times New Roman" w:hint="eastAsia"/>
          <w:color w:val="000000" w:themeColor="text1"/>
        </w:rPr>
        <w:t>公立幼兒園教保服務人員人際溝通能力與教學效能</w:t>
      </w:r>
      <w:r w:rsidR="00944E5B" w:rsidRPr="00965E03">
        <w:rPr>
          <w:rFonts w:ascii="Times New Roman" w:eastAsia="標楷體" w:hAnsi="Times New Roman" w:cs="Times New Roman"/>
          <w:color w:val="000000" w:themeColor="text1"/>
        </w:rPr>
        <w:t>之現況，</w:t>
      </w:r>
      <w:r w:rsidR="00D72FFE" w:rsidRPr="00965E03">
        <w:rPr>
          <w:rFonts w:ascii="Times New Roman" w:eastAsia="標楷體" w:hAnsi="Times New Roman" w:cs="Times New Roman"/>
          <w:color w:val="000000" w:themeColor="text1"/>
        </w:rPr>
        <w:t>進而分析兩者之關係。以下就本研究之研究範圍與限制分述如下：</w:t>
      </w:r>
    </w:p>
    <w:p w14:paraId="6BA59664" w14:textId="77777777" w:rsidR="00D72FFE" w:rsidRPr="00965E03" w:rsidRDefault="00D72FFE" w:rsidP="002215A4">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A8763E7" w14:textId="77777777" w:rsidR="00D72FFE" w:rsidRPr="00965E03" w:rsidRDefault="003E45D4" w:rsidP="00FA5877">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E5382D" w:rsidRPr="00965E03">
        <w:rPr>
          <w:rFonts w:ascii="Times New Roman" w:eastAsia="標楷體" w:hAnsi="Times New Roman" w:cs="Times New Roman"/>
          <w:color w:val="000000" w:themeColor="text1"/>
        </w:rPr>
        <w:t>本研究之研究範圍依研究地區、研究對象</w:t>
      </w:r>
      <w:r w:rsidR="00D72FFE" w:rsidRPr="00965E03">
        <w:rPr>
          <w:rFonts w:ascii="Times New Roman" w:eastAsia="標楷體" w:hAnsi="Times New Roman" w:cs="Times New Roman"/>
          <w:color w:val="000000" w:themeColor="text1"/>
        </w:rPr>
        <w:t>來區分。</w:t>
      </w:r>
    </w:p>
    <w:p w14:paraId="47106C36" w14:textId="5A6D0465" w:rsidR="00D72FFE" w:rsidRPr="00965E03" w:rsidRDefault="00D72FFE" w:rsidP="00FA5877">
      <w:pPr>
        <w:pStyle w:val="afe"/>
        <w:numPr>
          <w:ilvl w:val="0"/>
          <w:numId w:val="2"/>
        </w:numPr>
        <w:spacing w:line="360" w:lineRule="auto"/>
        <w:ind w:leftChars="0"/>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研究地區：</w:t>
      </w:r>
      <w:r w:rsidR="00591E0E" w:rsidRPr="00965E03">
        <w:rPr>
          <w:rFonts w:ascii="Times New Roman" w:eastAsia="標楷體" w:hAnsi="Times New Roman" w:cs="Times New Roman"/>
          <w:color w:val="000000" w:themeColor="text1"/>
        </w:rPr>
        <w:t>本研究範圍以</w:t>
      </w:r>
      <w:r w:rsidR="00350AFA" w:rsidRPr="00965E03">
        <w:rPr>
          <w:rFonts w:ascii="Times New Roman" w:eastAsia="標楷體" w:hAnsi="Times New Roman" w:cs="Times New Roman" w:hint="eastAsia"/>
          <w:color w:val="000000" w:themeColor="text1"/>
        </w:rPr>
        <w:t>新竹地區</w:t>
      </w:r>
      <w:r w:rsidR="00591E0E" w:rsidRPr="00965E03">
        <w:rPr>
          <w:rFonts w:ascii="Times New Roman" w:eastAsia="標楷體" w:hAnsi="Times New Roman" w:cs="Times New Roman"/>
          <w:color w:val="000000" w:themeColor="text1"/>
        </w:rPr>
        <w:t>公立國小附設幼兒園、公立專設幼兒園為研究地區</w:t>
      </w:r>
      <w:r w:rsidRPr="00965E03">
        <w:rPr>
          <w:rFonts w:ascii="Times New Roman" w:eastAsia="標楷體" w:hAnsi="Times New Roman" w:cs="Times New Roman"/>
          <w:color w:val="000000" w:themeColor="text1"/>
        </w:rPr>
        <w:t>。</w:t>
      </w:r>
    </w:p>
    <w:p w14:paraId="5C141E8B" w14:textId="02818F7A" w:rsidR="00CB5BE7" w:rsidRPr="00965E03" w:rsidRDefault="00D72FFE" w:rsidP="00FA5877">
      <w:pPr>
        <w:pStyle w:val="afe"/>
        <w:widowControl/>
        <w:numPr>
          <w:ilvl w:val="0"/>
          <w:numId w:val="2"/>
        </w:numPr>
        <w:spacing w:line="360" w:lineRule="auto"/>
        <w:ind w:leftChars="0"/>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研究對象：</w:t>
      </w:r>
      <w:r w:rsidR="00591E0E" w:rsidRPr="00965E03">
        <w:rPr>
          <w:rFonts w:ascii="Times New Roman" w:eastAsia="標楷體" w:hAnsi="Times New Roman" w:cs="Times New Roman"/>
          <w:color w:val="000000" w:themeColor="text1"/>
        </w:rPr>
        <w:t>本研究以</w:t>
      </w:r>
      <w:r w:rsidR="00D66423" w:rsidRPr="00965E03">
        <w:rPr>
          <w:rFonts w:ascii="Times New Roman" w:eastAsia="標楷體" w:hAnsi="Times New Roman" w:cs="Times New Roman"/>
          <w:color w:val="000000" w:themeColor="text1"/>
        </w:rPr>
        <w:t>10</w:t>
      </w:r>
      <w:r w:rsidR="00D66423" w:rsidRPr="00965E03">
        <w:rPr>
          <w:rFonts w:ascii="Times New Roman" w:eastAsia="標楷體" w:hAnsi="Times New Roman" w:cs="Times New Roman" w:hint="eastAsia"/>
          <w:color w:val="000000" w:themeColor="text1"/>
        </w:rPr>
        <w:t>6</w:t>
      </w:r>
      <w:r w:rsidR="00591E0E" w:rsidRPr="00965E03">
        <w:rPr>
          <w:rFonts w:ascii="Times New Roman" w:eastAsia="標楷體" w:hAnsi="Times New Roman" w:cs="Times New Roman"/>
          <w:color w:val="000000" w:themeColor="text1"/>
        </w:rPr>
        <w:t>學年度</w:t>
      </w:r>
      <w:r w:rsidR="00350AFA" w:rsidRPr="00965E03">
        <w:rPr>
          <w:rFonts w:ascii="Times New Roman" w:eastAsia="標楷體" w:hAnsi="Times New Roman" w:cs="Times New Roman" w:hint="eastAsia"/>
          <w:color w:val="000000" w:themeColor="text1"/>
        </w:rPr>
        <w:t>新竹地區</w:t>
      </w:r>
      <w:r w:rsidR="00591E0E" w:rsidRPr="00965E03">
        <w:rPr>
          <w:rFonts w:ascii="Times New Roman" w:eastAsia="標楷體" w:hAnsi="Times New Roman" w:cs="Times New Roman"/>
          <w:color w:val="000000" w:themeColor="text1"/>
        </w:rPr>
        <w:t>公立國小附設幼兒園、</w:t>
      </w:r>
      <w:r w:rsidR="00D66423" w:rsidRPr="00965E03">
        <w:rPr>
          <w:rFonts w:ascii="Times New Roman" w:eastAsia="標楷體" w:hAnsi="Times New Roman" w:cs="Times New Roman"/>
          <w:color w:val="000000" w:themeColor="text1"/>
        </w:rPr>
        <w:t>公立專設幼兒園之</w:t>
      </w:r>
      <w:r w:rsidR="00D66423" w:rsidRPr="00965E03">
        <w:rPr>
          <w:rFonts w:ascii="Times New Roman" w:eastAsia="標楷體" w:hAnsi="Times New Roman" w:cs="Times New Roman" w:hint="eastAsia"/>
          <w:color w:val="000000" w:themeColor="text1"/>
        </w:rPr>
        <w:t>教保服務人員</w:t>
      </w:r>
      <w:r w:rsidR="00591E0E" w:rsidRPr="00965E03">
        <w:rPr>
          <w:rFonts w:ascii="Times New Roman" w:eastAsia="標楷體" w:hAnsi="Times New Roman" w:cs="Times New Roman"/>
          <w:color w:val="000000" w:themeColor="text1"/>
        </w:rPr>
        <w:t>為母群體，包含</w:t>
      </w:r>
      <w:r w:rsidR="00CB5BE7" w:rsidRPr="00965E03">
        <w:rPr>
          <w:rFonts w:ascii="Times New Roman" w:eastAsia="標楷體" w:hAnsi="Times New Roman" w:cs="Times New Roman" w:hint="eastAsia"/>
          <w:color w:val="000000" w:themeColor="text1"/>
        </w:rPr>
        <w:t>教師兼主任</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教師兼組長</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教師</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教保員兼組長及教保員</w:t>
      </w:r>
      <w:r w:rsidR="00CB5BE7" w:rsidRPr="00965E03">
        <w:rPr>
          <w:rFonts w:ascii="Times New Roman" w:eastAsia="標楷體" w:hAnsi="Times New Roman" w:cs="Times New Roman"/>
          <w:color w:val="000000" w:themeColor="text1"/>
        </w:rPr>
        <w:t>。</w:t>
      </w:r>
      <w:r w:rsidR="00F54D2E" w:rsidRPr="00965E03">
        <w:rPr>
          <w:rFonts w:ascii="Times New Roman" w:eastAsia="標楷體" w:hAnsi="Times New Roman" w:cs="Times New Roman" w:hint="eastAsia"/>
          <w:color w:val="000000" w:themeColor="text1"/>
        </w:rPr>
        <w:t>不包含未實際從事於教學工作之專任園長及助理教保員</w:t>
      </w:r>
      <w:r w:rsidR="00CB5BE7" w:rsidRPr="00965E03">
        <w:rPr>
          <w:rFonts w:ascii="新細明體" w:eastAsia="新細明體" w:hAnsi="新細明體" w:cs="Times New Roman" w:hint="eastAsia"/>
          <w:color w:val="000000" w:themeColor="text1"/>
        </w:rPr>
        <w:t>。</w:t>
      </w:r>
    </w:p>
    <w:p w14:paraId="0AE4ACEA" w14:textId="77777777" w:rsidR="006644C9" w:rsidRPr="00965E03" w:rsidRDefault="006644C9" w:rsidP="00746F9F">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1CA4E80" w14:textId="7C405AF4" w:rsidR="006644C9" w:rsidRPr="007373F1" w:rsidRDefault="007373F1" w:rsidP="007373F1">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00E5382D" w:rsidRPr="007373F1">
        <w:rPr>
          <w:rFonts w:ascii="Times New Roman" w:eastAsia="標楷體" w:hAnsi="Times New Roman" w:cs="Times New Roman"/>
          <w:color w:val="000000" w:themeColor="text1"/>
        </w:rPr>
        <w:t>本研究在研究設計和資料蒐集分析上，力求嚴謹正確，但在研究地區</w:t>
      </w:r>
      <w:r w:rsidR="006644C9" w:rsidRPr="007373F1">
        <w:rPr>
          <w:rFonts w:ascii="Times New Roman" w:eastAsia="標楷體" w:hAnsi="Times New Roman" w:cs="Times New Roman"/>
          <w:color w:val="000000" w:themeColor="text1"/>
        </w:rPr>
        <w:t>、</w:t>
      </w:r>
      <w:proofErr w:type="gramStart"/>
      <w:r w:rsidR="006644C9" w:rsidRPr="007373F1">
        <w:rPr>
          <w:rFonts w:ascii="Times New Roman" w:eastAsia="標楷體" w:hAnsi="Times New Roman" w:cs="Times New Roman"/>
          <w:color w:val="000000" w:themeColor="text1"/>
        </w:rPr>
        <w:t>研</w:t>
      </w:r>
      <w:proofErr w:type="gramEnd"/>
    </w:p>
    <w:p w14:paraId="49322E89" w14:textId="77777777" w:rsidR="00D72FFE" w:rsidRPr="00965E03" w:rsidRDefault="00E5382D"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究對象</w:t>
      </w:r>
      <w:r w:rsidR="006644C9" w:rsidRPr="00965E03">
        <w:rPr>
          <w:rFonts w:ascii="Times New Roman" w:eastAsia="標楷體" w:hAnsi="Times New Roman" w:cs="Times New Roman"/>
          <w:color w:val="000000" w:themeColor="text1"/>
        </w:rPr>
        <w:t>及研究方法上仍有限制，茲分述如下：</w:t>
      </w:r>
    </w:p>
    <w:p w14:paraId="253013CB" w14:textId="77777777" w:rsidR="003F40E5" w:rsidRPr="00965E03" w:rsidRDefault="003F40E5" w:rsidP="001F13BD">
      <w:pPr>
        <w:pStyle w:val="afe"/>
        <w:numPr>
          <w:ilvl w:val="0"/>
          <w:numId w:val="3"/>
        </w:numPr>
        <w:spacing w:line="360" w:lineRule="auto"/>
        <w:ind w:leftChars="0"/>
        <w:rPr>
          <w:rFonts w:ascii="Times New Roman" w:eastAsia="標楷體" w:hAnsi="Times New Roman" w:cs="Times New Roman"/>
          <w:color w:val="000000" w:themeColor="text1"/>
          <w:kern w:val="0"/>
          <w:szCs w:val="26"/>
        </w:rPr>
      </w:pPr>
      <w:r w:rsidRPr="00965E03">
        <w:rPr>
          <w:rFonts w:ascii="Times New Roman" w:eastAsia="標楷體" w:hAnsi="Times New Roman" w:cs="Times New Roman"/>
          <w:color w:val="000000" w:themeColor="text1"/>
          <w:kern w:val="0"/>
          <w:szCs w:val="26"/>
        </w:rPr>
        <w:t>在研究地區方面：本研究結果推論範圍僅限於</w:t>
      </w:r>
      <w:r w:rsidR="00914B45" w:rsidRPr="00965E03">
        <w:rPr>
          <w:rFonts w:ascii="Times New Roman" w:eastAsia="標楷體" w:hAnsi="Times New Roman" w:cs="Times New Roman" w:hint="eastAsia"/>
          <w:color w:val="000000" w:themeColor="text1"/>
        </w:rPr>
        <w:t>新竹</w:t>
      </w:r>
      <w:r w:rsidRPr="00965E03">
        <w:rPr>
          <w:rFonts w:ascii="Times New Roman" w:eastAsia="標楷體" w:hAnsi="Times New Roman" w:cs="Times New Roman"/>
          <w:color w:val="000000" w:themeColor="text1"/>
          <w:kern w:val="0"/>
          <w:szCs w:val="26"/>
        </w:rPr>
        <w:t>地區，</w:t>
      </w:r>
      <w:r w:rsidR="000D56FD">
        <w:rPr>
          <w:rFonts w:ascii="Times New Roman" w:eastAsia="標楷體" w:hAnsi="Times New Roman" w:cs="Times New Roman" w:hint="eastAsia"/>
          <w:color w:val="000000" w:themeColor="text1"/>
          <w:kern w:val="0"/>
          <w:szCs w:val="26"/>
        </w:rPr>
        <w:t>因此</w:t>
      </w:r>
      <w:r w:rsidRPr="00965E03">
        <w:rPr>
          <w:rFonts w:ascii="Times New Roman" w:eastAsia="標楷體" w:hAnsi="Times New Roman" w:cs="Times New Roman"/>
          <w:color w:val="000000" w:themeColor="text1"/>
          <w:kern w:val="0"/>
          <w:szCs w:val="26"/>
        </w:rPr>
        <w:t>無法類推至其他地區。</w:t>
      </w:r>
    </w:p>
    <w:p w14:paraId="40740AF1" w14:textId="77777777" w:rsidR="003F40E5" w:rsidRPr="00965E03" w:rsidRDefault="003F40E5" w:rsidP="00426E51">
      <w:pPr>
        <w:pStyle w:val="afe"/>
        <w:numPr>
          <w:ilvl w:val="0"/>
          <w:numId w:val="3"/>
        </w:numPr>
        <w:spacing w:line="360" w:lineRule="auto"/>
        <w:ind w:leftChars="0"/>
        <w:rPr>
          <w:rFonts w:ascii="Times New Roman" w:eastAsia="標楷體" w:hAnsi="Times New Roman" w:cs="Times New Roman"/>
          <w:color w:val="000000" w:themeColor="text1"/>
          <w:kern w:val="0"/>
          <w:szCs w:val="26"/>
        </w:rPr>
      </w:pPr>
      <w:r w:rsidRPr="00965E03">
        <w:rPr>
          <w:rFonts w:ascii="Times New Roman" w:eastAsia="標楷體" w:hAnsi="Times New Roman" w:cs="Times New Roman"/>
          <w:color w:val="000000" w:themeColor="text1"/>
          <w:kern w:val="0"/>
          <w:szCs w:val="26"/>
        </w:rPr>
        <w:t>在研究對象方面：</w:t>
      </w:r>
      <w:r w:rsidR="006D799C" w:rsidRPr="00965E03">
        <w:rPr>
          <w:rFonts w:ascii="Times New Roman" w:eastAsia="標楷體" w:hAnsi="Times New Roman" w:cs="Times New Roman"/>
          <w:color w:val="000000" w:themeColor="text1"/>
          <w:kern w:val="0"/>
          <w:szCs w:val="26"/>
        </w:rPr>
        <w:t>本研究</w:t>
      </w:r>
      <w:r w:rsidR="006D799C" w:rsidRPr="00965E03">
        <w:rPr>
          <w:rFonts w:ascii="Times New Roman" w:eastAsia="標楷體" w:hAnsi="Times New Roman" w:cs="Times New Roman" w:hint="eastAsia"/>
          <w:color w:val="000000" w:themeColor="text1"/>
          <w:kern w:val="0"/>
          <w:szCs w:val="26"/>
        </w:rPr>
        <w:t>對象</w:t>
      </w:r>
      <w:r w:rsidR="006D799C" w:rsidRPr="00965E03">
        <w:rPr>
          <w:rFonts w:ascii="Times New Roman" w:eastAsia="標楷體" w:hAnsi="Times New Roman" w:cs="Times New Roman"/>
          <w:color w:val="000000" w:themeColor="text1"/>
          <w:kern w:val="0"/>
          <w:szCs w:val="26"/>
        </w:rPr>
        <w:t>係針對</w:t>
      </w:r>
      <w:r w:rsidR="006D799C" w:rsidRPr="00965E03">
        <w:rPr>
          <w:rFonts w:ascii="Times New Roman" w:eastAsia="標楷體" w:hAnsi="Times New Roman" w:cs="Times New Roman" w:hint="eastAsia"/>
          <w:color w:val="000000" w:themeColor="text1"/>
        </w:rPr>
        <w:t>新竹地區公立幼兒園教保服務人員作研究</w:t>
      </w:r>
      <w:r w:rsidR="008E49D3" w:rsidRPr="00965E03">
        <w:rPr>
          <w:rFonts w:ascii="Times New Roman" w:eastAsia="標楷體" w:hAnsi="Times New Roman" w:cs="Times New Roman"/>
          <w:color w:val="000000" w:themeColor="text1"/>
          <w:kern w:val="0"/>
          <w:szCs w:val="26"/>
        </w:rPr>
        <w:t>，研究結果</w:t>
      </w:r>
      <w:r w:rsidR="008E49D3" w:rsidRPr="00965E03">
        <w:rPr>
          <w:rFonts w:ascii="Times New Roman" w:eastAsia="標楷體" w:hAnsi="Times New Roman" w:cs="Times New Roman" w:hint="eastAsia"/>
          <w:color w:val="000000" w:themeColor="text1"/>
          <w:kern w:val="0"/>
          <w:szCs w:val="26"/>
        </w:rPr>
        <w:t>僅限</w:t>
      </w:r>
      <w:r w:rsidRPr="00965E03">
        <w:rPr>
          <w:rFonts w:ascii="Times New Roman" w:eastAsia="標楷體" w:hAnsi="Times New Roman" w:cs="Times New Roman"/>
          <w:color w:val="000000" w:themeColor="text1"/>
          <w:kern w:val="0"/>
          <w:szCs w:val="26"/>
        </w:rPr>
        <w:t>於推論</w:t>
      </w:r>
      <w:r w:rsidR="00914B45" w:rsidRPr="00965E03">
        <w:rPr>
          <w:rFonts w:ascii="Times New Roman" w:eastAsia="標楷體" w:hAnsi="Times New Roman" w:cs="Times New Roman" w:hint="eastAsia"/>
          <w:color w:val="000000" w:themeColor="text1"/>
        </w:rPr>
        <w:t>新竹</w:t>
      </w:r>
      <w:r w:rsidR="00350AFA" w:rsidRPr="00965E03">
        <w:rPr>
          <w:rFonts w:ascii="Times New Roman" w:eastAsia="標楷體" w:hAnsi="Times New Roman" w:cs="Times New Roman" w:hint="eastAsia"/>
          <w:color w:val="000000" w:themeColor="text1"/>
        </w:rPr>
        <w:t>地區</w:t>
      </w:r>
      <w:r w:rsidR="00C97FC2" w:rsidRPr="00965E03">
        <w:rPr>
          <w:rFonts w:ascii="Times New Roman" w:eastAsia="標楷體" w:hAnsi="Times New Roman" w:cs="Times New Roman"/>
          <w:color w:val="000000" w:themeColor="text1"/>
          <w:kern w:val="0"/>
          <w:szCs w:val="26"/>
        </w:rPr>
        <w:t>公立幼兒園</w:t>
      </w:r>
      <w:r w:rsidR="00C97FC2" w:rsidRPr="00965E03">
        <w:rPr>
          <w:rFonts w:ascii="Times New Roman" w:eastAsia="標楷體" w:hAnsi="Times New Roman" w:cs="Times New Roman" w:hint="eastAsia"/>
          <w:color w:val="000000" w:themeColor="text1"/>
          <w:kern w:val="0"/>
          <w:szCs w:val="26"/>
        </w:rPr>
        <w:t>教保服務人員</w:t>
      </w:r>
      <w:r w:rsidRPr="00965E03">
        <w:rPr>
          <w:rFonts w:ascii="Times New Roman" w:eastAsia="標楷體" w:hAnsi="Times New Roman" w:cs="Times New Roman"/>
          <w:color w:val="000000" w:themeColor="text1"/>
          <w:kern w:val="0"/>
          <w:szCs w:val="26"/>
        </w:rPr>
        <w:t>之認知情形。</w:t>
      </w:r>
    </w:p>
    <w:p w14:paraId="3ED4A23B" w14:textId="77777777" w:rsidR="006C7822" w:rsidRPr="00965E03" w:rsidRDefault="003F40E5" w:rsidP="006C7822">
      <w:pPr>
        <w:pStyle w:val="afe"/>
        <w:numPr>
          <w:ilvl w:val="0"/>
          <w:numId w:val="3"/>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在研究方法方面：本研究以問卷調查法進行</w:t>
      </w:r>
      <w:r w:rsidR="00350AFA" w:rsidRPr="00965E03">
        <w:rPr>
          <w:rFonts w:ascii="Times New Roman" w:eastAsia="標楷體" w:hAnsi="Times New Roman" w:cs="Times New Roman" w:hint="eastAsia"/>
          <w:color w:val="000000" w:themeColor="text1"/>
        </w:rPr>
        <w:t>新竹地區</w:t>
      </w:r>
      <w:r w:rsidR="00C97FC2" w:rsidRPr="00965E03">
        <w:rPr>
          <w:rFonts w:ascii="Times New Roman" w:eastAsia="標楷體" w:hAnsi="Times New Roman" w:cs="Times New Roman" w:hint="eastAsia"/>
          <w:color w:val="000000" w:themeColor="text1"/>
        </w:rPr>
        <w:t>公立幼兒園教保服務人員人際溝通能力與教學效能</w:t>
      </w:r>
      <w:r w:rsidRPr="00965E03">
        <w:rPr>
          <w:rFonts w:ascii="Times New Roman" w:eastAsia="標楷體" w:hAnsi="Times New Roman" w:cs="Times New Roman"/>
          <w:color w:val="000000" w:themeColor="text1"/>
        </w:rPr>
        <w:t>之研究。藉由問卷調查法雖然可以獲得大量資料，但由於受試者在填答時可能會受到工作環境、情緒或認知等主觀因素影響，以致調查結果可能產生些許誤差。</w:t>
      </w:r>
      <w:bookmarkStart w:id="21"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2"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1"/>
      <w:bookmarkEnd w:id="22"/>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78967CDB" w14:textId="77777777" w:rsidR="007A365D" w:rsidRDefault="007A365D" w:rsidP="007A365D">
      <w:pPr>
        <w:spacing w:line="360" w:lineRule="auto"/>
        <w:rPr>
          <w:rFonts w:ascii="Times New Roman" w:eastAsia="標楷體" w:hAnsi="Times New Roman" w:cs="Times New Roman"/>
          <w:color w:val="000000" w:themeColor="text1"/>
        </w:rPr>
      </w:pPr>
    </w:p>
    <w:p w14:paraId="2AFC0D7A" w14:textId="77777777" w:rsidR="007A365D" w:rsidRDefault="007A365D" w:rsidP="007A365D">
      <w:pPr>
        <w:spacing w:line="360" w:lineRule="auto"/>
        <w:rPr>
          <w:rFonts w:ascii="Times New Roman" w:eastAsia="標楷體" w:hAnsi="Times New Roman" w:cs="Times New Roman"/>
          <w:color w:val="000000" w:themeColor="text1"/>
        </w:rPr>
      </w:pPr>
    </w:p>
    <w:p w14:paraId="1069C229" w14:textId="77777777" w:rsidR="007A365D" w:rsidRDefault="007A365D" w:rsidP="007A365D">
      <w:pPr>
        <w:spacing w:line="360" w:lineRule="auto"/>
        <w:rPr>
          <w:rFonts w:ascii="Times New Roman" w:eastAsia="標楷體" w:hAnsi="Times New Roman" w:cs="Times New Roman"/>
          <w:color w:val="000000" w:themeColor="text1"/>
        </w:rPr>
      </w:pPr>
    </w:p>
    <w:p w14:paraId="444A6960" w14:textId="77777777" w:rsidR="007A365D" w:rsidRDefault="007A365D" w:rsidP="007A365D">
      <w:pPr>
        <w:spacing w:line="360" w:lineRule="auto"/>
        <w:rPr>
          <w:rFonts w:ascii="Times New Roman" w:eastAsia="標楷體" w:hAnsi="Times New Roman" w:cs="Times New Roman"/>
          <w:color w:val="000000" w:themeColor="text1"/>
        </w:rPr>
      </w:pPr>
    </w:p>
    <w:p w14:paraId="75B9507A" w14:textId="77777777" w:rsidR="007A365D" w:rsidRDefault="007A365D" w:rsidP="007A365D">
      <w:pPr>
        <w:spacing w:line="360" w:lineRule="auto"/>
        <w:rPr>
          <w:rFonts w:ascii="Times New Roman" w:eastAsia="標楷體" w:hAnsi="Times New Roman" w:cs="Times New Roman"/>
          <w:color w:val="000000" w:themeColor="text1"/>
        </w:rPr>
      </w:pPr>
    </w:p>
    <w:p w14:paraId="615158E5" w14:textId="77777777" w:rsidR="007A365D" w:rsidRDefault="007A365D" w:rsidP="007A365D">
      <w:pPr>
        <w:spacing w:line="360" w:lineRule="auto"/>
        <w:rPr>
          <w:rFonts w:ascii="Times New Roman" w:eastAsia="標楷體" w:hAnsi="Times New Roman" w:cs="Times New Roman"/>
          <w:color w:val="000000" w:themeColor="text1"/>
        </w:rPr>
      </w:pPr>
    </w:p>
    <w:p w14:paraId="08CC3DB5" w14:textId="77777777" w:rsidR="007A365D" w:rsidRDefault="007A365D" w:rsidP="007A365D">
      <w:pPr>
        <w:spacing w:line="360" w:lineRule="auto"/>
        <w:rPr>
          <w:rFonts w:ascii="Times New Roman" w:eastAsia="標楷體" w:hAnsi="Times New Roman" w:cs="Times New Roman"/>
          <w:color w:val="000000" w:themeColor="text1"/>
        </w:rPr>
      </w:pPr>
    </w:p>
    <w:p w14:paraId="1E680D8A" w14:textId="77777777" w:rsidR="007A365D" w:rsidRDefault="007A365D" w:rsidP="007A365D">
      <w:pPr>
        <w:spacing w:line="360" w:lineRule="auto"/>
        <w:rPr>
          <w:rFonts w:ascii="Times New Roman" w:eastAsia="標楷體" w:hAnsi="Times New Roman" w:cs="Times New Roman"/>
          <w:color w:val="000000" w:themeColor="text1"/>
        </w:rPr>
      </w:pPr>
    </w:p>
    <w:p w14:paraId="18DC373C" w14:textId="77777777" w:rsidR="007A365D" w:rsidRDefault="007A365D" w:rsidP="007A365D">
      <w:pPr>
        <w:spacing w:line="360" w:lineRule="auto"/>
        <w:rPr>
          <w:rFonts w:ascii="Times New Roman" w:eastAsia="標楷體" w:hAnsi="Times New Roman" w:cs="Times New Roman"/>
          <w:color w:val="000000" w:themeColor="text1"/>
        </w:rPr>
      </w:pPr>
    </w:p>
    <w:p w14:paraId="533FB2F1" w14:textId="77777777" w:rsidR="007A365D" w:rsidRDefault="007A365D" w:rsidP="007A365D">
      <w:pPr>
        <w:spacing w:line="360" w:lineRule="auto"/>
        <w:rPr>
          <w:rFonts w:ascii="Times New Roman" w:eastAsia="標楷體" w:hAnsi="Times New Roman" w:cs="Times New Roman"/>
          <w:color w:val="000000" w:themeColor="text1"/>
        </w:rPr>
      </w:pPr>
    </w:p>
    <w:p w14:paraId="4DC09F97" w14:textId="77777777" w:rsidR="007A365D" w:rsidRDefault="007A365D" w:rsidP="007A365D">
      <w:pPr>
        <w:spacing w:line="360" w:lineRule="auto"/>
        <w:rPr>
          <w:rFonts w:ascii="Times New Roman" w:eastAsia="標楷體" w:hAnsi="Times New Roman" w:cs="Times New Roman"/>
          <w:color w:val="000000" w:themeColor="text1"/>
        </w:rPr>
      </w:pPr>
    </w:p>
    <w:p w14:paraId="71B74E1A" w14:textId="77777777" w:rsidR="007A365D" w:rsidRDefault="007A365D" w:rsidP="007A365D">
      <w:pPr>
        <w:spacing w:line="360" w:lineRule="auto"/>
        <w:rPr>
          <w:rFonts w:ascii="Times New Roman" w:eastAsia="標楷體" w:hAnsi="Times New Roman" w:cs="Times New Roman"/>
          <w:color w:val="000000" w:themeColor="text1"/>
        </w:rPr>
      </w:pPr>
    </w:p>
    <w:p w14:paraId="203C2B04" w14:textId="77777777" w:rsidR="007A365D" w:rsidRDefault="007A365D" w:rsidP="007A365D">
      <w:pPr>
        <w:spacing w:line="360" w:lineRule="auto"/>
        <w:rPr>
          <w:rFonts w:ascii="Times New Roman" w:eastAsia="標楷體" w:hAnsi="Times New Roman" w:cs="Times New Roman"/>
          <w:color w:val="000000" w:themeColor="text1"/>
        </w:rPr>
      </w:pPr>
    </w:p>
    <w:p w14:paraId="3F4AFDC3" w14:textId="77777777" w:rsidR="007A365D" w:rsidRDefault="007A365D" w:rsidP="007A365D">
      <w:pPr>
        <w:spacing w:line="360" w:lineRule="auto"/>
        <w:rPr>
          <w:rFonts w:ascii="Times New Roman" w:eastAsia="標楷體" w:hAnsi="Times New Roman" w:cs="Times New Roman"/>
          <w:color w:val="000000" w:themeColor="text1"/>
        </w:rPr>
      </w:pPr>
    </w:p>
    <w:p w14:paraId="3AF5FC5B" w14:textId="77777777" w:rsidR="007A365D" w:rsidRDefault="007A365D" w:rsidP="007A365D">
      <w:pPr>
        <w:spacing w:line="360" w:lineRule="auto"/>
        <w:rPr>
          <w:rFonts w:ascii="Times New Roman" w:eastAsia="標楷體" w:hAnsi="Times New Roman" w:cs="Times New Roman"/>
          <w:color w:val="000000" w:themeColor="text1"/>
        </w:rPr>
      </w:pPr>
    </w:p>
    <w:p w14:paraId="09DEF2B9" w14:textId="77777777" w:rsidR="007A365D" w:rsidRDefault="007A365D" w:rsidP="007A365D">
      <w:pPr>
        <w:spacing w:line="360" w:lineRule="auto"/>
        <w:rPr>
          <w:rFonts w:ascii="Times New Roman" w:eastAsia="標楷體" w:hAnsi="Times New Roman" w:cs="Times New Roman"/>
          <w:color w:val="000000" w:themeColor="text1"/>
        </w:rPr>
      </w:pPr>
    </w:p>
    <w:p w14:paraId="49125782" w14:textId="77777777" w:rsidR="007A365D" w:rsidRDefault="007A365D" w:rsidP="007A365D">
      <w:pPr>
        <w:spacing w:line="360" w:lineRule="auto"/>
        <w:rPr>
          <w:rFonts w:ascii="Times New Roman" w:eastAsia="標楷體" w:hAnsi="Times New Roman" w:cs="Times New Roman"/>
          <w:color w:val="000000" w:themeColor="text1"/>
        </w:rPr>
      </w:pPr>
    </w:p>
    <w:p w14:paraId="5FB3E7D2" w14:textId="77777777" w:rsidR="007A365D" w:rsidRDefault="007A365D" w:rsidP="007A365D">
      <w:pPr>
        <w:spacing w:line="360" w:lineRule="auto"/>
        <w:rPr>
          <w:rFonts w:ascii="Times New Roman" w:eastAsia="標楷體" w:hAnsi="Times New Roman" w:cs="Times New Roman"/>
          <w:color w:val="000000" w:themeColor="text1"/>
        </w:rPr>
      </w:pPr>
    </w:p>
    <w:p w14:paraId="13D15C14" w14:textId="77777777" w:rsidR="007A365D" w:rsidRDefault="007A365D" w:rsidP="007A365D">
      <w:pPr>
        <w:spacing w:line="360" w:lineRule="auto"/>
        <w:rPr>
          <w:rFonts w:ascii="Times New Roman" w:eastAsia="標楷體" w:hAnsi="Times New Roman" w:cs="Times New Roman"/>
          <w:color w:val="000000" w:themeColor="text1"/>
        </w:rPr>
      </w:pPr>
    </w:p>
    <w:p w14:paraId="61C6173F" w14:textId="77777777" w:rsidR="007A365D" w:rsidRDefault="007A365D" w:rsidP="007A365D">
      <w:pPr>
        <w:spacing w:line="360" w:lineRule="auto"/>
        <w:rPr>
          <w:rFonts w:ascii="Times New Roman" w:eastAsia="標楷體" w:hAnsi="Times New Roman" w:cs="Times New Roman"/>
          <w:color w:val="000000" w:themeColor="text1"/>
        </w:rPr>
      </w:pPr>
    </w:p>
    <w:p w14:paraId="7BDAF108" w14:textId="77777777" w:rsidR="007A365D" w:rsidRDefault="007A365D" w:rsidP="007A365D">
      <w:pPr>
        <w:spacing w:line="360" w:lineRule="auto"/>
        <w:rPr>
          <w:rFonts w:ascii="Times New Roman" w:eastAsia="標楷體" w:hAnsi="Times New Roman" w:cs="Times New Roman"/>
          <w:color w:val="000000" w:themeColor="text1"/>
        </w:rPr>
      </w:pPr>
    </w:p>
    <w:p w14:paraId="4F2F2B4F" w14:textId="77777777" w:rsidR="007F1FF5" w:rsidRDefault="007F1FF5" w:rsidP="007A365D">
      <w:pPr>
        <w:spacing w:line="360" w:lineRule="auto"/>
        <w:rPr>
          <w:rFonts w:ascii="Times New Roman" w:eastAsia="標楷體" w:hAnsi="Times New Roman" w:cs="Times New Roman"/>
          <w:color w:val="000000" w:themeColor="text1"/>
        </w:rPr>
      </w:pPr>
    </w:p>
    <w:p w14:paraId="5F9D5036" w14:textId="77777777" w:rsidR="007F1FF5" w:rsidRDefault="007F1FF5" w:rsidP="007A365D">
      <w:pPr>
        <w:spacing w:line="360" w:lineRule="auto"/>
        <w:rPr>
          <w:rFonts w:ascii="Times New Roman" w:eastAsia="標楷體" w:hAnsi="Times New Roman" w:cs="Times New Roman"/>
          <w:color w:val="000000" w:themeColor="text1"/>
        </w:rPr>
      </w:pP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3" w:name="_Toc481246702"/>
      <w:bookmarkStart w:id="24" w:name="_Toc509189414"/>
      <w:r w:rsidRPr="00965E03">
        <w:rPr>
          <w:rFonts w:ascii="Times New Roman" w:eastAsia="標楷體" w:hAnsi="Times New Roman" w:cs="Times New Roman"/>
          <w:b/>
          <w:color w:val="000000" w:themeColor="text1"/>
          <w:sz w:val="36"/>
          <w:szCs w:val="36"/>
        </w:rPr>
        <w:lastRenderedPageBreak/>
        <w:t>研究方法</w:t>
      </w:r>
      <w:bookmarkEnd w:id="23"/>
      <w:bookmarkEnd w:id="24"/>
    </w:p>
    <w:p w14:paraId="6DA9B4DC" w14:textId="05CD2409"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0A02BE">
        <w:rPr>
          <w:rFonts w:ascii="Times New Roman" w:eastAsia="標楷體" w:hAnsi="Times New Roman" w:cs="Times New Roman" w:hint="eastAsia"/>
          <w:color w:val="000000" w:themeColor="text1"/>
        </w:rPr>
        <w:t>台灣各地區全聯滿意度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proofErr w:type="gramStart"/>
      <w:r w:rsidR="00CF1101" w:rsidRPr="00965E03">
        <w:rPr>
          <w:rFonts w:ascii="Times New Roman" w:eastAsia="標楷體" w:hAnsi="Times New Roman" w:cs="Times New Roman"/>
          <w:color w:val="000000" w:themeColor="text1"/>
          <w:kern w:val="0"/>
          <w:szCs w:val="28"/>
        </w:rPr>
        <w:t>本章共分為</w:t>
      </w:r>
      <w:proofErr w:type="gramEnd"/>
      <w:r w:rsidR="00CF1101" w:rsidRPr="00965E03">
        <w:rPr>
          <w:rFonts w:ascii="Times New Roman" w:eastAsia="標楷體" w:hAnsi="Times New Roman" w:cs="Times New Roman"/>
          <w:color w:val="000000" w:themeColor="text1"/>
          <w:kern w:val="0"/>
          <w:szCs w:val="28"/>
        </w:rPr>
        <w:t>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5" w:name="_Toc481246703"/>
      <w:bookmarkStart w:id="26" w:name="_Toc509189415"/>
      <w:r w:rsidRPr="00965E03">
        <w:rPr>
          <w:rFonts w:ascii="Times New Roman" w:eastAsia="標楷體" w:hAnsi="Times New Roman" w:cs="Times New Roman"/>
          <w:b/>
          <w:color w:val="000000" w:themeColor="text1"/>
          <w:sz w:val="32"/>
          <w:szCs w:val="32"/>
        </w:rPr>
        <w:t>研究架構</w:t>
      </w:r>
      <w:bookmarkEnd w:id="25"/>
      <w:bookmarkEnd w:id="26"/>
    </w:p>
    <w:p w14:paraId="7B332656" w14:textId="77777777" w:rsidR="00771A3D" w:rsidRPr="00965E03" w:rsidRDefault="00A16E7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7B4076C7" wp14:editId="4C0EAC9C">
                <wp:simplePos x="0" y="0"/>
                <wp:positionH relativeFrom="column">
                  <wp:posOffset>53340</wp:posOffset>
                </wp:positionH>
                <wp:positionV relativeFrom="paragraph">
                  <wp:posOffset>647700</wp:posOffset>
                </wp:positionV>
                <wp:extent cx="5235575" cy="5752465"/>
                <wp:effectExtent l="0" t="0" r="22225" b="19685"/>
                <wp:wrapNone/>
                <wp:docPr id="41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5575" cy="5752465"/>
                          <a:chOff x="0" y="491"/>
                          <a:chExt cx="52359" cy="57524"/>
                        </a:xfrm>
                      </wpg:grpSpPr>
                      <wps:wsp>
                        <wps:cNvPr id="413" name="文字方塊 382"/>
                        <wps:cNvSpPr txBox="1">
                          <a:spLocks/>
                        </wps:cNvSpPr>
                        <wps:spPr bwMode="auto">
                          <a:xfrm>
                            <a:off x="24819" y="491"/>
                            <a:ext cx="27540" cy="57524"/>
                          </a:xfrm>
                          <a:prstGeom prst="rect">
                            <a:avLst/>
                          </a:prstGeom>
                          <a:noFill/>
                          <a:ln w="6350">
                            <a:solidFill>
                              <a:srgbClr val="000000"/>
                            </a:solidFill>
                            <a:prstDash val="dash"/>
                            <a:miter lim="800000"/>
                            <a:headEnd/>
                            <a:tailEnd/>
                          </a:ln>
                        </wps:spPr>
                        <wps:txbx>
                          <w:txbxContent>
                            <w:p w14:paraId="682649A6" w14:textId="77777777" w:rsidR="00F0366A" w:rsidRPr="00593DC1" w:rsidRDefault="00F0366A" w:rsidP="00593DC1">
                              <w:pPr>
                                <w:ind w:leftChars="1500" w:left="3600"/>
                                <w:rPr>
                                  <w:rFonts w:ascii="標楷體" w:eastAsia="標楷體" w:hAnsi="標楷體"/>
                                </w:rPr>
                              </w:pPr>
                            </w:p>
                          </w:txbxContent>
                        </wps:txbx>
                        <wps:bodyPr rot="0" vert="horz" wrap="square" lIns="91440" tIns="45720" rIns="91440" bIns="45720" anchor="t" anchorCtr="0" upright="1">
                          <a:noAutofit/>
                        </wps:bodyPr>
                      </wps:wsp>
                      <wpg:grpSp>
                        <wpg:cNvPr id="414" name="Group 520"/>
                        <wpg:cNvGrpSpPr>
                          <a:grpSpLocks/>
                        </wpg:cNvGrpSpPr>
                        <wpg:grpSpPr bwMode="auto">
                          <a:xfrm>
                            <a:off x="0" y="4136"/>
                            <a:ext cx="50469" cy="52540"/>
                            <a:chOff x="2155" y="6901"/>
                            <a:chExt cx="7948" cy="8274"/>
                          </a:xfrm>
                        </wpg:grpSpPr>
                        <wps:wsp>
                          <wps:cNvPr id="415" name="橢圓 7"/>
                          <wps:cNvSpPr>
                            <a:spLocks noChangeArrowheads="1"/>
                          </wps:cNvSpPr>
                          <wps:spPr bwMode="auto">
                            <a:xfrm>
                              <a:off x="6474" y="12295"/>
                              <a:ext cx="3629" cy="2880"/>
                            </a:xfrm>
                            <a:prstGeom prst="ellipse">
                              <a:avLst/>
                            </a:prstGeom>
                            <a:solidFill>
                              <a:srgbClr val="FFFFFF"/>
                            </a:solidFill>
                            <a:ln w="9525">
                              <a:solidFill>
                                <a:srgbClr val="000000"/>
                              </a:solidFill>
                              <a:round/>
                              <a:headEnd/>
                              <a:tailEnd/>
                            </a:ln>
                          </wps:spPr>
                          <wps:txbx>
                            <w:txbxContent>
                              <w:p w14:paraId="12AA9C5E" w14:textId="5F239377" w:rsidR="00F0366A" w:rsidRPr="009E2484" w:rsidRDefault="006D3AE7" w:rsidP="00161BC3">
                                <w:pPr>
                                  <w:jc w:val="center"/>
                                  <w:rPr>
                                    <w:rFonts w:ascii="標楷體" w:eastAsia="標楷體" w:hAnsi="標楷體"/>
                                    <w:b/>
                                    <w:sz w:val="28"/>
                                  </w:rPr>
                                </w:pPr>
                                <w:r w:rsidRPr="006D3AE7">
                                  <w:rPr>
                                    <w:rFonts w:ascii="標楷體" w:eastAsia="標楷體" w:hAnsi="標楷體" w:hint="eastAsia"/>
                                    <w:b/>
                                    <w:sz w:val="28"/>
                                  </w:rPr>
                                  <w:t>等候的情緒反應</w:t>
                                </w:r>
                              </w:p>
                              <w:p w14:paraId="363D70C1" w14:textId="32688FFF" w:rsidR="00F0366A" w:rsidRDefault="00B56AAB" w:rsidP="00161BC3">
                                <w:pPr>
                                  <w:pStyle w:val="afe"/>
                                  <w:numPr>
                                    <w:ilvl w:val="0"/>
                                    <w:numId w:val="8"/>
                                  </w:numPr>
                                  <w:ind w:leftChars="0"/>
                                  <w:rPr>
                                    <w:rFonts w:ascii="標楷體" w:eastAsia="標楷體" w:hAnsi="標楷體"/>
                                  </w:rPr>
                                </w:pPr>
                                <w:r>
                                  <w:rPr>
                                    <w:rFonts w:ascii="標楷體" w:eastAsia="標楷體" w:hAnsi="標楷體" w:hint="eastAsia"/>
                                  </w:rPr>
                                  <w:t>等候區舒適度</w:t>
                                </w:r>
                              </w:p>
                              <w:p w14:paraId="6E1B7533" w14:textId="7068FCF4" w:rsidR="00F0366A" w:rsidRDefault="00B56AAB" w:rsidP="00161BC3">
                                <w:pPr>
                                  <w:pStyle w:val="afe"/>
                                  <w:numPr>
                                    <w:ilvl w:val="0"/>
                                    <w:numId w:val="8"/>
                                  </w:numPr>
                                  <w:ind w:leftChars="0"/>
                                  <w:rPr>
                                    <w:rFonts w:ascii="標楷體" w:eastAsia="標楷體" w:hAnsi="標楷體"/>
                                  </w:rPr>
                                </w:pPr>
                                <w:r>
                                  <w:rPr>
                                    <w:rFonts w:ascii="標楷體" w:eastAsia="標楷體" w:hAnsi="標楷體" w:hint="eastAsia"/>
                                  </w:rPr>
                                  <w:t>等待時間</w:t>
                                </w:r>
                              </w:p>
                              <w:p w14:paraId="2E6C249B" w14:textId="29EC131C" w:rsidR="00F0366A" w:rsidRDefault="000A02BE" w:rsidP="00161BC3">
                                <w:pPr>
                                  <w:pStyle w:val="afe"/>
                                  <w:numPr>
                                    <w:ilvl w:val="0"/>
                                    <w:numId w:val="8"/>
                                  </w:numPr>
                                  <w:ind w:leftChars="0"/>
                                  <w:rPr>
                                    <w:rFonts w:ascii="標楷體" w:eastAsia="標楷體" w:hAnsi="標楷體"/>
                                  </w:rPr>
                                </w:pPr>
                                <w:r>
                                  <w:rPr>
                                    <w:rFonts w:ascii="標楷體" w:eastAsia="標楷體" w:hAnsi="標楷體" w:hint="eastAsia"/>
                                  </w:rPr>
                                  <w:t>等候意願</w:t>
                                </w:r>
                              </w:p>
                              <w:p w14:paraId="05C52A8D" w14:textId="77777777" w:rsidR="00F0366A" w:rsidRPr="001518D9" w:rsidRDefault="00F0366A" w:rsidP="00161BC3">
                                <w:pPr>
                                  <w:rPr>
                                    <w:rFonts w:ascii="標楷體" w:eastAsia="標楷體" w:hAnsi="標楷體"/>
                                  </w:rPr>
                                </w:pPr>
                              </w:p>
                              <w:p w14:paraId="77FE0756" w14:textId="77777777" w:rsidR="00F0366A" w:rsidRPr="00EA6AF0" w:rsidRDefault="00F0366A" w:rsidP="00161BC3">
                                <w:pPr>
                                  <w:rPr>
                                    <w:rFonts w:ascii="標楷體" w:eastAsia="標楷體" w:hAnsi="標楷體"/>
                                  </w:rPr>
                                </w:pPr>
                              </w:p>
                            </w:txbxContent>
                          </wps:txbx>
                          <wps:bodyPr rot="0" vert="horz" wrap="square" lIns="91440" tIns="45720" rIns="91440" bIns="45720" anchor="t" anchorCtr="0" upright="1">
                            <a:noAutofit/>
                          </wps:bodyPr>
                        </wps:wsp>
                        <wps:wsp>
                          <wps:cNvPr id="544" name="AutoShape 4"/>
                          <wps:cNvCnPr>
                            <a:cxnSpLocks noChangeShapeType="1"/>
                          </wps:cNvCnPr>
                          <wps:spPr bwMode="auto">
                            <a:xfrm>
                              <a:off x="8189" y="10447"/>
                              <a:ext cx="0" cy="1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矩形 4"/>
                          <wps:cNvSpPr>
                            <a:spLocks noChangeArrowheads="1"/>
                          </wps:cNvSpPr>
                          <wps:spPr bwMode="auto">
                            <a:xfrm>
                              <a:off x="2155" y="8875"/>
                              <a:ext cx="2084" cy="4180"/>
                            </a:xfrm>
                            <a:prstGeom prst="rect">
                              <a:avLst/>
                            </a:prstGeom>
                            <a:solidFill>
                              <a:srgbClr val="FFFFFF"/>
                            </a:solidFill>
                            <a:ln w="9525">
                              <a:solidFill>
                                <a:srgbClr val="000000"/>
                              </a:solidFill>
                              <a:miter lim="800000"/>
                              <a:headEnd/>
                              <a:tailEnd/>
                            </a:ln>
                          </wps:spPr>
                          <wps:txbx>
                            <w:txbxContent>
                              <w:p w14:paraId="4340BAE8" w14:textId="77777777" w:rsidR="00F0366A" w:rsidRPr="009E2484" w:rsidRDefault="00F0366A"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F0366A" w:rsidRPr="000E0014" w:rsidRDefault="00F0366A"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F0366A" w:rsidRPr="000E0014" w:rsidRDefault="00F0366A"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F0366A" w:rsidRDefault="00F0366A"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F0366A" w:rsidRPr="000E0014" w:rsidRDefault="00F0366A"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F0366A" w:rsidRDefault="00F0366A"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F0366A" w:rsidRPr="001740ED" w:rsidRDefault="00F0366A"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6365" y="6901"/>
                              <a:ext cx="3630" cy="3734"/>
                            </a:xfrm>
                            <a:prstGeom prst="ellipse">
                              <a:avLst/>
                            </a:prstGeom>
                            <a:noFill/>
                            <a:ln w="9525">
                              <a:solidFill>
                                <a:srgbClr val="000000"/>
                              </a:solidFill>
                              <a:round/>
                              <a:headEnd/>
                              <a:tailEnd/>
                            </a:ln>
                          </wps:spPr>
                          <wps:txbx>
                            <w:txbxContent>
                              <w:p w14:paraId="19E49270" w14:textId="65B6751A" w:rsidR="006D3AE7" w:rsidRPr="00B56AAB" w:rsidRDefault="006D3AE7" w:rsidP="00B56AAB">
                                <w:pPr>
                                  <w:jc w:val="center"/>
                                  <w:rPr>
                                    <w:rFonts w:ascii="標楷體" w:eastAsia="標楷體" w:hAnsi="標楷體" w:hint="eastAsia"/>
                                    <w:b/>
                                    <w:sz w:val="28"/>
                                    <w:szCs w:val="28"/>
                                  </w:rPr>
                                </w:pPr>
                                <w:r w:rsidRPr="00B56AAB">
                                  <w:rPr>
                                    <w:rFonts w:ascii="標楷體" w:eastAsia="標楷體" w:hAnsi="標楷體" w:hint="eastAsia"/>
                                    <w:b/>
                                    <w:sz w:val="28"/>
                                    <w:szCs w:val="28"/>
                                  </w:rPr>
                                  <w:t>員工服務能力</w:t>
                                </w:r>
                              </w:p>
                              <w:p w14:paraId="182CAF40" w14:textId="54DBB4DB" w:rsidR="00F0366A" w:rsidRPr="00053F91" w:rsidRDefault="00B56AA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員工服務態度</w:t>
                                </w:r>
                              </w:p>
                              <w:p w14:paraId="054BE4B3" w14:textId="29AB67E8" w:rsidR="00F0366A" w:rsidRPr="00053F91" w:rsidRDefault="00B56AA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w:t>
                                </w:r>
                                <w:r>
                                  <w:rPr>
                                    <w:rFonts w:ascii="標楷體" w:eastAsia="標楷體" w:hAnsi="標楷體" w:cs="DFKaiShu-SB-Estd-BF"/>
                                    <w:kern w:val="0"/>
                                  </w:rPr>
                                  <w:t>知識</w:t>
                                </w:r>
                              </w:p>
                              <w:p w14:paraId="4B914E37" w14:textId="2FBDE59B" w:rsidR="00F0366A" w:rsidRPr="00053F91" w:rsidRDefault="00B56AA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員工解決問題能力</w:t>
                                </w:r>
                              </w:p>
                            </w:txbxContent>
                          </wps:txbx>
                          <wps:bodyPr rot="0" vert="horz" wrap="square" lIns="91440" tIns="45720" rIns="91440" bIns="45720" anchor="t" anchorCtr="0" upright="1">
                            <a:noAutofit/>
                          </wps:bodyPr>
                        </wps:wsp>
                        <wpg:grpSp>
                          <wpg:cNvPr id="547" name="Group 35"/>
                          <wpg:cNvGrpSpPr>
                            <a:grpSpLocks/>
                          </wpg:cNvGrpSpPr>
                          <wpg:grpSpPr bwMode="auto">
                            <a:xfrm>
                              <a:off x="4239" y="9445"/>
                              <a:ext cx="2235" cy="1612"/>
                              <a:chOff x="3273" y="5766"/>
                              <a:chExt cx="1410" cy="1102"/>
                            </a:xfrm>
                          </wpg:grpSpPr>
                          <wps:wsp>
                            <wps:cNvPr id="548" name="Rectangle 3"/>
                            <wps:cNvSpPr>
                              <a:spLocks noChangeArrowheads="1"/>
                            </wps:cNvSpPr>
                            <wps:spPr bwMode="auto">
                              <a:xfrm>
                                <a:off x="3301" y="5876"/>
                                <a:ext cx="812" cy="588"/>
                              </a:xfrm>
                              <a:prstGeom prst="rect">
                                <a:avLst/>
                              </a:prstGeom>
                              <a:noFill/>
                              <a:ln w="9525">
                                <a:solidFill>
                                  <a:srgbClr val="FFFFFF"/>
                                </a:solidFill>
                                <a:miter lim="800000"/>
                                <a:headEnd/>
                                <a:tailEnd/>
                              </a:ln>
                            </wps:spPr>
                            <wps:txbx>
                              <w:txbxContent>
                                <w:p w14:paraId="60E90317" w14:textId="77777777" w:rsidR="00F0366A" w:rsidRPr="00DC5AF8" w:rsidRDefault="00F0366A"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49" name="AutoShape 47"/>
                            <wps:cNvCnPr>
                              <a:cxnSpLocks noChangeShapeType="1"/>
                            </wps:cNvCnPr>
                            <wps:spPr bwMode="auto">
                              <a:xfrm flipV="1">
                                <a:off x="3273" y="5766"/>
                                <a:ext cx="1410" cy="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0" name="群組 41"/>
                          <wpg:cNvGrpSpPr>
                            <a:grpSpLocks/>
                          </wpg:cNvGrpSpPr>
                          <wpg:grpSpPr bwMode="auto">
                            <a:xfrm>
                              <a:off x="4239" y="11067"/>
                              <a:ext cx="2476" cy="2970"/>
                              <a:chOff x="0" y="-6922"/>
                              <a:chExt cx="15724" cy="18860"/>
                            </a:xfrm>
                          </wpg:grpSpPr>
                          <wps:wsp>
                            <wps:cNvPr id="552" name="AutoShape 50"/>
                            <wps:cNvCnPr>
                              <a:cxnSpLocks noChangeShapeType="1"/>
                            </wps:cNvCnPr>
                            <wps:spPr bwMode="auto">
                              <a:xfrm>
                                <a:off x="0" y="-6922"/>
                                <a:ext cx="15724" cy="10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 name="Rectangle 3"/>
                            <wps:cNvSpPr>
                              <a:spLocks noChangeArrowheads="1"/>
                            </wps:cNvSpPr>
                            <wps:spPr bwMode="auto">
                              <a:xfrm>
                                <a:off x="857" y="6477"/>
                                <a:ext cx="8172" cy="5461"/>
                              </a:xfrm>
                              <a:prstGeom prst="rect">
                                <a:avLst/>
                              </a:prstGeom>
                              <a:solidFill>
                                <a:srgbClr val="FFFFFF"/>
                              </a:solidFill>
                              <a:ln w="9525">
                                <a:solidFill>
                                  <a:srgbClr val="FFFFFF"/>
                                </a:solidFill>
                                <a:miter lim="800000"/>
                                <a:headEnd/>
                                <a:tailEnd/>
                              </a:ln>
                            </wps:spPr>
                            <wps:txbx>
                              <w:txbxContent>
                                <w:p w14:paraId="36FF2080" w14:textId="77777777" w:rsidR="00F0366A" w:rsidRPr="00E417DA" w:rsidRDefault="00F0366A"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B4076C7" id="群組 2" o:spid="_x0000_s1066" style="position:absolute;margin-left:4.2pt;margin-top:51pt;width:412.25pt;height:452.95pt;z-index:-251399168" coordorigin=",491" coordsize="52359,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">
                <v:shape id="文字方塊 382" o:spid="_x0000_s1067" type="#_x0000_t202" style="position:absolute;left:24819;top:491;width:27540;height:5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cU8YA&#10;AADcAAAADwAAAGRycy9kb3ducmV2LnhtbESPQWsCMRSE7wX/Q3iF3mpWW4usRhFBWtGLaw8eH5vn&#10;ZunmZU1Sd+2vb4RCj8PMfMPMl71txJV8qB0rGA0zEMSl0zVXCj6Pm+cpiBCRNTaOScGNAiwXg4c5&#10;5tp1fKBrESuRIBxyVGBibHMpQ2nIYhi6ljh5Z+ctxiR9JbXHLsFtI8dZ9iYt1pwWDLa0NlR+Fd9W&#10;Qf3TXd5v212c7E1Lp9V2dxxPvFJPj/1qBiJSH//Df+0PreB19AL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bcU8YAAADcAAAADwAAAAAAAAAAAAAAAACYAgAAZHJz&#10;L2Rvd25yZXYueG1sUEsFBgAAAAAEAAQA9QAAAIsDAAAAAA==&#10;" filled="f" strokeweight=".5pt">
                  <v:stroke dashstyle="dash"/>
                  <v:path arrowok="t"/>
                  <v:textbox>
                    <w:txbxContent>
                      <w:p w14:paraId="682649A6" w14:textId="77777777" w:rsidR="00F0366A" w:rsidRPr="00593DC1" w:rsidRDefault="00F0366A" w:rsidP="00593DC1">
                        <w:pPr>
                          <w:ind w:leftChars="1500" w:left="3600"/>
                          <w:rPr>
                            <w:rFonts w:ascii="標楷體" w:eastAsia="標楷體" w:hAnsi="標楷體"/>
                          </w:rPr>
                        </w:pPr>
                      </w:p>
                    </w:txbxContent>
                  </v:textbox>
                </v:shape>
                <v:group id="Group 520" o:spid="_x0000_s1068" style="position:absolute;top:4136;width:50469;height:52540" coordorigin="2155,6901" coordsize="7948,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oval id="橢圓 7" o:spid="_x0000_s1069" style="position:absolute;left:6474;top:12295;width:3629;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12AA9C5E" w14:textId="5F239377" w:rsidR="00F0366A" w:rsidRPr="009E2484" w:rsidRDefault="006D3AE7" w:rsidP="00161BC3">
                          <w:pPr>
                            <w:jc w:val="center"/>
                            <w:rPr>
                              <w:rFonts w:ascii="標楷體" w:eastAsia="標楷體" w:hAnsi="標楷體"/>
                              <w:b/>
                              <w:sz w:val="28"/>
                            </w:rPr>
                          </w:pPr>
                          <w:r w:rsidRPr="006D3AE7">
                            <w:rPr>
                              <w:rFonts w:ascii="標楷體" w:eastAsia="標楷體" w:hAnsi="標楷體" w:hint="eastAsia"/>
                              <w:b/>
                              <w:sz w:val="28"/>
                            </w:rPr>
                            <w:t>等候的情緒反應</w:t>
                          </w:r>
                        </w:p>
                        <w:p w14:paraId="363D70C1" w14:textId="32688FFF" w:rsidR="00F0366A" w:rsidRDefault="00B56AAB" w:rsidP="00161BC3">
                          <w:pPr>
                            <w:pStyle w:val="afe"/>
                            <w:numPr>
                              <w:ilvl w:val="0"/>
                              <w:numId w:val="8"/>
                            </w:numPr>
                            <w:ind w:leftChars="0"/>
                            <w:rPr>
                              <w:rFonts w:ascii="標楷體" w:eastAsia="標楷體" w:hAnsi="標楷體"/>
                            </w:rPr>
                          </w:pPr>
                          <w:r>
                            <w:rPr>
                              <w:rFonts w:ascii="標楷體" w:eastAsia="標楷體" w:hAnsi="標楷體" w:hint="eastAsia"/>
                            </w:rPr>
                            <w:t>等候區舒適度</w:t>
                          </w:r>
                        </w:p>
                        <w:p w14:paraId="6E1B7533" w14:textId="7068FCF4" w:rsidR="00F0366A" w:rsidRDefault="00B56AAB" w:rsidP="00161BC3">
                          <w:pPr>
                            <w:pStyle w:val="afe"/>
                            <w:numPr>
                              <w:ilvl w:val="0"/>
                              <w:numId w:val="8"/>
                            </w:numPr>
                            <w:ind w:leftChars="0"/>
                            <w:rPr>
                              <w:rFonts w:ascii="標楷體" w:eastAsia="標楷體" w:hAnsi="標楷體"/>
                            </w:rPr>
                          </w:pPr>
                          <w:r>
                            <w:rPr>
                              <w:rFonts w:ascii="標楷體" w:eastAsia="標楷體" w:hAnsi="標楷體" w:hint="eastAsia"/>
                            </w:rPr>
                            <w:t>等待時間</w:t>
                          </w:r>
                        </w:p>
                        <w:p w14:paraId="2E6C249B" w14:textId="29EC131C" w:rsidR="00F0366A" w:rsidRDefault="000A02BE" w:rsidP="00161BC3">
                          <w:pPr>
                            <w:pStyle w:val="afe"/>
                            <w:numPr>
                              <w:ilvl w:val="0"/>
                              <w:numId w:val="8"/>
                            </w:numPr>
                            <w:ind w:leftChars="0"/>
                            <w:rPr>
                              <w:rFonts w:ascii="標楷體" w:eastAsia="標楷體" w:hAnsi="標楷體"/>
                            </w:rPr>
                          </w:pPr>
                          <w:r>
                            <w:rPr>
                              <w:rFonts w:ascii="標楷體" w:eastAsia="標楷體" w:hAnsi="標楷體" w:hint="eastAsia"/>
                            </w:rPr>
                            <w:t>等候意願</w:t>
                          </w:r>
                        </w:p>
                        <w:p w14:paraId="05C52A8D" w14:textId="77777777" w:rsidR="00F0366A" w:rsidRPr="001518D9" w:rsidRDefault="00F0366A" w:rsidP="00161BC3">
                          <w:pPr>
                            <w:rPr>
                              <w:rFonts w:ascii="標楷體" w:eastAsia="標楷體" w:hAnsi="標楷體"/>
                            </w:rPr>
                          </w:pPr>
                        </w:p>
                        <w:p w14:paraId="77FE0756" w14:textId="77777777" w:rsidR="00F0366A" w:rsidRPr="00EA6AF0" w:rsidRDefault="00F0366A" w:rsidP="00161BC3">
                          <w:pPr>
                            <w:rPr>
                              <w:rFonts w:ascii="標楷體" w:eastAsia="標楷體" w:hAnsi="標楷體"/>
                            </w:rPr>
                          </w:pPr>
                        </w:p>
                      </w:txbxContent>
                    </v:textbox>
                  </v:oval>
                  <v:shapetype id="_x0000_t32" coordsize="21600,21600" o:spt="32" o:oned="t" path="m,l21600,21600e" filled="f">
                    <v:path arrowok="t" fillok="f" o:connecttype="none"/>
                    <o:lock v:ext="edit" shapetype="t"/>
                  </v:shapetype>
                  <v:shape id="AutoShape 4" o:spid="_x0000_s1070" type="#_x0000_t32" style="position:absolute;left:8189;top:10447;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9TsYAAADcAAAADwAAAGRycy9kb3ducmV2LnhtbESPQWvCQBSE7wX/w/KE3upGs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hPU7GAAAA3AAAAA8AAAAAAAAA&#10;AAAAAAAAoQIAAGRycy9kb3ducmV2LnhtbFBLBQYAAAAABAAEAPkAAACUAwAAAAA=&#10;">
                    <v:stroke endarrow="block"/>
                  </v:shape>
                  <v:rect id="矩形 4" o:spid="_x0000_s1071" style="position:absolute;left:2155;top:8875;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F0366A" w:rsidRPr="009E2484" w:rsidRDefault="00F0366A"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F0366A" w:rsidRPr="000E0014" w:rsidRDefault="00F0366A"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F0366A" w:rsidRPr="000E0014" w:rsidRDefault="00F0366A"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F0366A" w:rsidRDefault="00F0366A"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F0366A" w:rsidRPr="000E0014" w:rsidRDefault="00F0366A"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F0366A" w:rsidRDefault="00F0366A"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F0366A" w:rsidRPr="001740ED" w:rsidRDefault="00F0366A" w:rsidP="007F1FF5">
                          <w:pPr>
                            <w:rPr>
                              <w:rFonts w:ascii="標楷體" w:eastAsia="標楷體" w:hAnsi="標楷體"/>
                            </w:rPr>
                          </w:pPr>
                        </w:p>
                      </w:txbxContent>
                    </v:textbox>
                  </v:rect>
                  <v:oval id="橢圓 6" o:spid="_x0000_s1072" style="position:absolute;left:6365;top:6901;width:3630;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19E49270" w14:textId="65B6751A" w:rsidR="006D3AE7" w:rsidRPr="00B56AAB" w:rsidRDefault="006D3AE7" w:rsidP="00B56AAB">
                          <w:pPr>
                            <w:jc w:val="center"/>
                            <w:rPr>
                              <w:rFonts w:ascii="標楷體" w:eastAsia="標楷體" w:hAnsi="標楷體" w:hint="eastAsia"/>
                              <w:b/>
                              <w:sz w:val="28"/>
                              <w:szCs w:val="28"/>
                            </w:rPr>
                          </w:pPr>
                          <w:r w:rsidRPr="00B56AAB">
                            <w:rPr>
                              <w:rFonts w:ascii="標楷體" w:eastAsia="標楷體" w:hAnsi="標楷體" w:hint="eastAsia"/>
                              <w:b/>
                              <w:sz w:val="28"/>
                              <w:szCs w:val="28"/>
                            </w:rPr>
                            <w:t>員工服務能力</w:t>
                          </w:r>
                        </w:p>
                        <w:p w14:paraId="182CAF40" w14:textId="54DBB4DB" w:rsidR="00F0366A" w:rsidRPr="00053F91" w:rsidRDefault="00B56AA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員工服務態度</w:t>
                          </w:r>
                        </w:p>
                        <w:p w14:paraId="054BE4B3" w14:textId="29AB67E8" w:rsidR="00F0366A" w:rsidRPr="00053F91" w:rsidRDefault="00B56AA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w:t>
                          </w:r>
                          <w:r>
                            <w:rPr>
                              <w:rFonts w:ascii="標楷體" w:eastAsia="標楷體" w:hAnsi="標楷體" w:cs="DFKaiShu-SB-Estd-BF"/>
                              <w:kern w:val="0"/>
                            </w:rPr>
                            <w:t>知識</w:t>
                          </w:r>
                        </w:p>
                        <w:p w14:paraId="4B914E37" w14:textId="2FBDE59B" w:rsidR="00F0366A" w:rsidRPr="00053F91" w:rsidRDefault="00B56AA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員工解決問題能力</w:t>
                          </w:r>
                        </w:p>
                      </w:txbxContent>
                    </v:textbox>
                  </v:oval>
                  <v:group id="Group 35" o:spid="_x0000_s1073" style="position:absolute;left:4239;top:9445;width:2235;height:1612" coordorigin="3273,5766" coordsize="1410,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rect id="Rectangle 3" o:spid="_x0000_s1074" style="position:absolute;left:3301;top:5876;width:812;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F0366A" w:rsidRPr="00DC5AF8" w:rsidRDefault="00F0366A"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shape id="AutoShape 47" o:spid="_x0000_s1075" type="#_x0000_t32" style="position:absolute;left:3273;top:5766;width:1410;height:1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k8QAAADcAAAADwAAAGRycy9kb3ducmV2LnhtbESPQWvCQBSE7wX/w/KE3urGUovGbMQK&#10;BemlVAU9PrLPZDH7NmS32fjvu4VCj8PMfMMUm9G2YqDeG8cK5rMMBHHltOFawen4/rQE4QOyxtYx&#10;KbiTh005eSgw1y7yFw2HUIsEYZ+jgiaELpfSVw1Z9DPXESfv6nqLIcm+lrrHmOC2lc9Z9iotGk4L&#10;DXa0a6i6Hb6tAhM/zdDtd/Ht43zxOpK5L5xR6nE6btcgAo3hP/zX3msFi5cV/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cdmTxAAAANwAAAAPAAAAAAAAAAAA&#10;AAAAAKECAABkcnMvZG93bnJldi54bWxQSwUGAAAAAAQABAD5AAAAkgMAAAAA&#10;">
                      <v:stroke endarrow="block"/>
                    </v:shape>
                  </v:group>
                  <v:group id="群組 41" o:spid="_x0000_s1076" style="position:absolute;left:4239;top:11067;width:2476;height:2970" coordorigin=",-6922" coordsize="15724,1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utoShape 50" o:spid="_x0000_s1077" type="#_x0000_t32" style="position:absolute;top:-6922;width:15724;height:10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2WfMYAAADcAAAADwAAAGRycy9kb3ducmV2LnhtbESPT2vCQBTE7wW/w/KE3upGw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dlnzGAAAA3AAAAA8AAAAAAAAA&#10;AAAAAAAAoQIAAGRycy9kb3ducmV2LnhtbFBLBQYAAAAABAAEAPkAAACUAwAAAAA=&#10;">
                      <v:stroke endarrow="block"/>
                    </v:shape>
                    <v:rect id="Rectangle 3" o:spid="_x0000_s1078" style="position:absolute;left:857;top:6477;width:8172;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F0366A" w:rsidRPr="00E417DA" w:rsidRDefault="00F0366A"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v:group>
              </v:group>
            </w:pict>
          </mc:Fallback>
        </mc:AlternateContent>
      </w:r>
      <w:r w:rsidR="003E4D18"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D282557">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F0366A" w:rsidRPr="003E4D18" w:rsidRDefault="00F0366A">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79"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" stroked="f">
                <v:textbox style="layout-flow:vertical-ideographic;mso-fit-shape-to-text:t">
                  <w:txbxContent>
                    <w:p w14:paraId="1E479584" w14:textId="77777777" w:rsidR="00F0366A" w:rsidRPr="003E4D18" w:rsidRDefault="00F0366A">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77777777" w:rsidR="00053F91" w:rsidRPr="00965E03" w:rsidRDefault="00053F91" w:rsidP="00771A3D">
      <w:pPr>
        <w:spacing w:line="360" w:lineRule="auto"/>
        <w:rPr>
          <w:rFonts w:ascii="Times New Roman" w:eastAsia="標楷體" w:hAnsi="Times New Roman" w:cs="Times New Roman"/>
          <w:color w:val="000000" w:themeColor="text1"/>
        </w:rPr>
      </w:pP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7E1F31F9"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77777777" w:rsidR="004251DD" w:rsidRPr="00965E03" w:rsidRDefault="001C42BA"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82D3FFC" wp14:editId="7AFCAE63">
                <wp:simplePos x="0" y="0"/>
                <wp:positionH relativeFrom="column">
                  <wp:posOffset>3961130</wp:posOffset>
                </wp:positionH>
                <wp:positionV relativeFrom="paragraph">
                  <wp:posOffset>233045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F0366A" w:rsidRPr="00A56375" w:rsidRDefault="00F0366A"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文字方塊 43" o:spid="_x0000_s1080" type="#_x0000_t202" style="position:absolute;margin-left:311.9pt;margin-top:18.35pt;width:63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" fillcolor="white [3201]" stroked="f" strokeweight=".5pt">
                <v:textbox>
                  <w:txbxContent>
                    <w:p w14:paraId="132A3095" w14:textId="77777777" w:rsidR="00F0366A" w:rsidRPr="00A56375" w:rsidRDefault="00F0366A"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52362E6F"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03A02714"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207DA12"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F8FA65F" w14:textId="77777777" w:rsidR="003E6E15" w:rsidRPr="00965E03" w:rsidRDefault="003E6E15"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27"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27"/>
    </w:p>
    <w:p w14:paraId="4295A0DA" w14:textId="77777777" w:rsidR="00C256BA" w:rsidRPr="00965E03" w:rsidRDefault="00C256BA" w:rsidP="005631C6">
      <w:pPr>
        <w:tabs>
          <w:tab w:val="left" w:pos="426"/>
        </w:tabs>
        <w:spacing w:line="360" w:lineRule="auto"/>
        <w:rPr>
          <w:rFonts w:ascii="Times New Roman" w:eastAsia="標楷體" w:hAnsi="Times New Roman" w:cs="Times New Roman"/>
          <w:b/>
          <w:color w:val="000000" w:themeColor="text1"/>
          <w:sz w:val="28"/>
          <w:szCs w:val="28"/>
        </w:rPr>
      </w:pP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5BFEA80C"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675CD047"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421379D6"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51FD5439"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15D3ED59"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hint="eastAsia"/>
          <w:color w:val="000000" w:themeColor="text1"/>
        </w:rPr>
      </w:pPr>
      <w:r w:rsidRPr="0007400A">
        <w:rPr>
          <w:rFonts w:ascii="Times New Roman" w:eastAsia="標楷體" w:hAnsi="Times New Roman" w:cs="Times New Roman"/>
          <w:color w:val="000000" w:themeColor="text1"/>
        </w:rPr>
        <w:t>驗證</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36DEFEF1" w:rsidR="00307B97" w:rsidRPr="0007400A" w:rsidRDefault="0007400A" w:rsidP="0007400A">
      <w:pPr>
        <w:pStyle w:val="afe"/>
        <w:numPr>
          <w:ilvl w:val="0"/>
          <w:numId w:val="5"/>
        </w:numPr>
        <w:spacing w:line="360" w:lineRule="auto"/>
        <w:ind w:leftChars="0"/>
        <w:rPr>
          <w:rFonts w:ascii="Times New Roman" w:eastAsia="標楷體" w:hAnsi="Times New Roman" w:cs="Times New Roman" w:hint="eastAsia"/>
          <w:color w:val="000000" w:themeColor="text1"/>
        </w:rPr>
      </w:pPr>
      <w:r w:rsidRPr="0007400A">
        <w:rPr>
          <w:rFonts w:ascii="Times New Roman" w:eastAsia="標楷體" w:hAnsi="Times New Roman" w:cs="Times New Roman"/>
          <w:color w:val="000000" w:themeColor="text1"/>
        </w:rPr>
        <w:t>建構</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proofErr w:type="gramStart"/>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w:t>
      </w:r>
      <w:proofErr w:type="gramStart"/>
      <w:r w:rsidR="00687D51" w:rsidRPr="00965E03">
        <w:rPr>
          <w:rFonts w:ascii="Times New Roman" w:eastAsia="標楷體" w:hAnsi="Times New Roman" w:cs="Times New Roman"/>
          <w:color w:val="000000" w:themeColor="text1"/>
        </w:rPr>
        <w:t>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proofErr w:type="gramStart"/>
      <w:r w:rsidR="00F62B17" w:rsidRPr="00965E03">
        <w:rPr>
          <w:rFonts w:ascii="Times New Roman" w:eastAsia="標楷體" w:hAnsi="Times New Roman" w:cs="Times New Roman"/>
          <w:color w:val="000000" w:themeColor="text1"/>
        </w:rPr>
        <w:t>個</w:t>
      </w:r>
      <w:proofErr w:type="gramEnd"/>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28"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1436ED27" w14:textId="77777777" w:rsidR="001263E0" w:rsidRPr="00965E03" w:rsidRDefault="001263E0" w:rsidP="00716BD3">
      <w:pPr>
        <w:spacing w:line="360" w:lineRule="auto"/>
        <w:rPr>
          <w:rFonts w:ascii="Times New Roman" w:eastAsia="標楷體" w:hAnsi="Times New Roman" w:cs="Times New Roman" w:hint="eastAsia"/>
          <w:color w:val="000000" w:themeColor="text1"/>
        </w:rPr>
      </w:pPr>
    </w:p>
    <w:p w14:paraId="0486D2BE" w14:textId="62551E18" w:rsidR="00B7672D"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9" w:name="_Toc509189416"/>
      <w:r w:rsidRPr="00F92142">
        <w:rPr>
          <w:rFonts w:ascii="Times New Roman" w:eastAsia="標楷體" w:hAnsi="Times New Roman" w:cs="Times New Roman" w:hint="eastAsia"/>
          <w:b/>
          <w:color w:val="000000" w:themeColor="text1"/>
          <w:sz w:val="32"/>
          <w:szCs w:val="32"/>
          <w:highlight w:val="yellow"/>
        </w:rPr>
        <w:lastRenderedPageBreak/>
        <w:t>結構方程模式架構圖</w:t>
      </w:r>
    </w:p>
    <w:p w14:paraId="767057A8" w14:textId="45090DD9" w:rsidR="00B7672D" w:rsidRDefault="00B7672D" w:rsidP="008D6066"/>
    <w:p w14:paraId="62AD8453" w14:textId="411A9D51" w:rsidR="008D6066" w:rsidRDefault="007F1FF5" w:rsidP="008D6066">
      <w:r>
        <w:rPr>
          <w:noProof/>
        </w:rPr>
        <w:drawing>
          <wp:inline distT="0" distB="0" distL="0" distR="0" wp14:anchorId="3511F2C9" wp14:editId="43B60C46">
            <wp:extent cx="5579745" cy="3213735"/>
            <wp:effectExtent l="0" t="0" r="1905"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20.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3213735"/>
                    </a:xfrm>
                    <a:prstGeom prst="rect">
                      <a:avLst/>
                    </a:prstGeom>
                  </pic:spPr>
                </pic:pic>
              </a:graphicData>
            </a:graphic>
          </wp:inline>
        </w:drawing>
      </w:r>
    </w:p>
    <w:p w14:paraId="4A6C7E14" w14:textId="50053B36" w:rsidR="008D6066" w:rsidRDefault="008D6066" w:rsidP="008D6066"/>
    <w:p w14:paraId="003CF4ED" w14:textId="7BE800B3" w:rsidR="008D6066" w:rsidRDefault="008D6066" w:rsidP="008D6066"/>
    <w:p w14:paraId="0E6FBEB4" w14:textId="7F72F899" w:rsidR="008D6066" w:rsidRDefault="008D6066"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78B7FA64" w14:textId="434B7338" w:rsidR="008D6066" w:rsidRPr="00833B03" w:rsidRDefault="008D6066" w:rsidP="008D6066"/>
    <w:p w14:paraId="409001E3" w14:textId="0C045735" w:rsidR="008D6066" w:rsidRDefault="008D6066" w:rsidP="008D6066"/>
    <w:p w14:paraId="1D92426E" w14:textId="38F4F72B" w:rsidR="008D6066" w:rsidRDefault="008D6066" w:rsidP="008D6066"/>
    <w:p w14:paraId="28BAFA7A" w14:textId="74495CAE" w:rsidR="008D6066" w:rsidRDefault="008D6066" w:rsidP="008D6066"/>
    <w:p w14:paraId="3D757AFE" w14:textId="7DC60497" w:rsidR="008D6066" w:rsidRDefault="008D6066" w:rsidP="008D6066"/>
    <w:p w14:paraId="30AB1BF4" w14:textId="523C34B1" w:rsidR="008D6066" w:rsidRDefault="008D6066" w:rsidP="008D6066"/>
    <w:p w14:paraId="6ABE5320" w14:textId="6E3AD279" w:rsidR="008D6066" w:rsidRDefault="008D6066" w:rsidP="008D6066"/>
    <w:p w14:paraId="61A94E90" w14:textId="06C43800" w:rsidR="008D6066" w:rsidRDefault="008D6066" w:rsidP="008D6066"/>
    <w:p w14:paraId="30A50D46" w14:textId="2822C85A" w:rsidR="008D6066" w:rsidRDefault="008D6066" w:rsidP="008D6066"/>
    <w:p w14:paraId="596CE881" w14:textId="77777777" w:rsidR="008D6066" w:rsidRDefault="008D6066" w:rsidP="008D6066"/>
    <w:p w14:paraId="6BDD8D3B" w14:textId="77777777" w:rsidR="001263E0" w:rsidRDefault="001263E0" w:rsidP="008D6066"/>
    <w:p w14:paraId="3262EFAA" w14:textId="77777777" w:rsidR="001263E0" w:rsidRDefault="001263E0" w:rsidP="008D6066"/>
    <w:p w14:paraId="18910961" w14:textId="77777777" w:rsidR="001263E0" w:rsidRPr="008D6066" w:rsidRDefault="001263E0" w:rsidP="008D6066">
      <w:pPr>
        <w:rPr>
          <w:rFonts w:hint="eastAsia"/>
        </w:rPr>
      </w:pPr>
    </w:p>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28"/>
      <w:bookmarkEnd w:id="29"/>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w:t>
      </w:r>
      <w:r w:rsidR="00D84696" w:rsidRPr="00965E03">
        <w:rPr>
          <w:rFonts w:ascii="Times New Roman" w:eastAsia="標楷體" w:hAnsi="Times New Roman" w:cs="Times New Roman"/>
          <w:color w:val="000000" w:themeColor="text1"/>
        </w:rPr>
        <w:lastRenderedPageBreak/>
        <w:t>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6E397475" w14:textId="7B6B5878" w:rsidR="00594263" w:rsidRPr="00965E03" w:rsidRDefault="00AF7873" w:rsidP="00F03D7B">
      <w:pPr>
        <w:widowControl/>
        <w:spacing w:line="360" w:lineRule="auto"/>
        <w:ind w:firstLine="480"/>
        <w:rPr>
          <w:rFonts w:ascii="Calibri" w:eastAsia="新細明體" w:hAnsi="Calibri" w:cs="Times New Roman"/>
          <w:color w:val="000000" w:themeColor="text1"/>
        </w:rPr>
      </w:pPr>
      <w:r w:rsidRPr="00965E03">
        <w:rPr>
          <w:rFonts w:ascii="Times New Roman" w:eastAsia="標楷體" w:hAnsi="Times New Roman" w:cs="Times New Roman"/>
          <w:color w:val="000000" w:themeColor="text1"/>
        </w:rPr>
        <w:t>本研究以</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rPr>
        <w:t>為研究母群體，</w:t>
      </w:r>
      <w:r w:rsidR="00C35F53" w:rsidRPr="00965E03">
        <w:rPr>
          <w:rFonts w:ascii="Times New Roman" w:eastAsia="標楷體" w:hAnsi="Times New Roman" w:cs="Times New Roman"/>
          <w:color w:val="000000" w:themeColor="text1"/>
        </w:rPr>
        <w:t>包含</w:t>
      </w:r>
      <w:r w:rsidR="009B1CE8" w:rsidRPr="00965E03">
        <w:rPr>
          <w:rFonts w:ascii="Times New Roman" w:eastAsia="標楷體" w:hAnsi="Times New Roman" w:cs="Times New Roman" w:hint="eastAsia"/>
          <w:color w:val="000000" w:themeColor="text1"/>
        </w:rPr>
        <w:t>新竹地區</w:t>
      </w:r>
      <w:r w:rsidR="00894452" w:rsidRPr="00965E03">
        <w:rPr>
          <w:rFonts w:ascii="Times New Roman" w:eastAsia="標楷體" w:hAnsi="Times New Roman" w:cs="Times New Roman"/>
          <w:color w:val="000000" w:themeColor="text1"/>
        </w:rPr>
        <w:t>公立國小附設幼兒園、公立專設幼兒園之</w:t>
      </w:r>
      <w:r w:rsidR="00894452" w:rsidRPr="00965E03">
        <w:rPr>
          <w:rFonts w:ascii="Times New Roman" w:eastAsia="標楷體" w:hAnsi="Times New Roman" w:cs="Times New Roman" w:hint="eastAsia"/>
          <w:color w:val="000000" w:themeColor="text1"/>
        </w:rPr>
        <w:t>實際從事於教學工作之</w:t>
      </w:r>
      <w:r w:rsidR="00894452" w:rsidRPr="00965E03">
        <w:rPr>
          <w:rFonts w:ascii="Times New Roman" w:eastAsia="標楷體" w:hAnsi="Times New Roman" w:cs="Times New Roman"/>
          <w:color w:val="000000" w:themeColor="text1"/>
        </w:rPr>
        <w:t>教師</w:t>
      </w:r>
      <w:r w:rsidR="00894452" w:rsidRPr="00965E03">
        <w:rPr>
          <w:rFonts w:ascii="Times New Roman" w:eastAsia="標楷體" w:hAnsi="Times New Roman" w:cs="Times New Roman" w:hint="eastAsia"/>
          <w:color w:val="000000" w:themeColor="text1"/>
        </w:rPr>
        <w:t>及</w:t>
      </w:r>
      <w:r w:rsidR="00894452" w:rsidRPr="00965E03">
        <w:rPr>
          <w:rFonts w:ascii="Times New Roman" w:eastAsia="標楷體" w:hAnsi="Times New Roman" w:cs="Times New Roman"/>
          <w:color w:val="000000" w:themeColor="text1"/>
        </w:rPr>
        <w:t>教保員</w:t>
      </w:r>
      <w:r w:rsidR="00894452" w:rsidRPr="00965E03">
        <w:rPr>
          <w:rFonts w:ascii="Times New Roman" w:eastAsia="標楷體" w:hAnsi="Times New Roman" w:cs="Times New Roman" w:hint="eastAsia"/>
          <w:color w:val="000000" w:themeColor="text1"/>
        </w:rPr>
        <w:t>，包含教師兼主任</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教師兼組長</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教師</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教保員兼組長及教保員</w:t>
      </w:r>
      <w:r w:rsidR="00894452" w:rsidRPr="00965E03">
        <w:rPr>
          <w:rFonts w:ascii="Times New Roman" w:eastAsia="標楷體" w:hAnsi="Times New Roman" w:cs="Times New Roman"/>
          <w:color w:val="000000" w:themeColor="text1"/>
        </w:rPr>
        <w:t>。</w:t>
      </w:r>
      <w:r w:rsidR="00894452" w:rsidRPr="00965E03">
        <w:rPr>
          <w:rFonts w:ascii="Times New Roman" w:eastAsia="標楷體" w:hAnsi="Times New Roman" w:cs="Times New Roman" w:hint="eastAsia"/>
          <w:color w:val="000000" w:themeColor="text1"/>
        </w:rPr>
        <w:t>不包含未實際從事於教學工作之專任園長及</w:t>
      </w:r>
      <w:r w:rsidR="00594263" w:rsidRPr="00965E03">
        <w:rPr>
          <w:rFonts w:ascii="Times New Roman" w:eastAsia="標楷體" w:hAnsi="Times New Roman" w:cs="Times New Roman" w:hint="eastAsia"/>
          <w:color w:val="000000" w:themeColor="text1"/>
        </w:rPr>
        <w:t>助理教保員</w:t>
      </w:r>
      <w:r w:rsidR="00594263" w:rsidRPr="00126B62">
        <w:rPr>
          <w:rFonts w:ascii="標楷體" w:eastAsia="標楷體" w:hAnsi="標楷體" w:cs="Times New Roman" w:hint="eastAsia"/>
          <w:color w:val="000000" w:themeColor="text1"/>
        </w:rPr>
        <w:t>。</w:t>
      </w:r>
    </w:p>
    <w:p w14:paraId="3822463D" w14:textId="4E7B6974" w:rsidR="0070619E" w:rsidRDefault="00703857" w:rsidP="0070619E">
      <w:pPr>
        <w:widowControl/>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根據</w:t>
      </w:r>
      <w:r w:rsidR="009B1CE8" w:rsidRPr="00965E03">
        <w:rPr>
          <w:rFonts w:ascii="Times New Roman" w:eastAsia="標楷體" w:hAnsi="Times New Roman" w:cs="Times New Roman"/>
          <w:color w:val="000000" w:themeColor="text1"/>
        </w:rPr>
        <w:t>201</w:t>
      </w:r>
      <w:r w:rsidR="009B1CE8" w:rsidRPr="00965E03">
        <w:rPr>
          <w:rFonts w:ascii="Times New Roman" w:eastAsia="標楷體" w:hAnsi="Times New Roman" w:cs="Times New Roman" w:hint="eastAsia"/>
          <w:color w:val="000000" w:themeColor="text1"/>
        </w:rPr>
        <w:t>7</w:t>
      </w:r>
      <w:r w:rsidR="0036748C" w:rsidRPr="00965E03">
        <w:rPr>
          <w:rFonts w:ascii="Times New Roman" w:eastAsia="標楷體" w:hAnsi="Times New Roman" w:cs="Times New Roman"/>
          <w:color w:val="000000" w:themeColor="text1"/>
        </w:rPr>
        <w:t>年統計資料</w:t>
      </w:r>
      <w:r w:rsidRPr="00965E03">
        <w:rPr>
          <w:rFonts w:ascii="Times New Roman" w:eastAsia="標楷體" w:hAnsi="Times New Roman" w:cs="Times New Roman"/>
          <w:color w:val="000000" w:themeColor="text1"/>
        </w:rPr>
        <w:t>顯示，</w:t>
      </w:r>
      <w:r w:rsidR="002139F4" w:rsidRPr="00965E03">
        <w:rPr>
          <w:rFonts w:ascii="Times New Roman" w:eastAsia="標楷體" w:hAnsi="Times New Roman" w:cs="Times New Roman"/>
          <w:color w:val="000000" w:themeColor="text1"/>
        </w:rPr>
        <w:t>10</w:t>
      </w:r>
      <w:r w:rsidR="002139F4" w:rsidRPr="00965E03">
        <w:rPr>
          <w:rFonts w:ascii="Times New Roman" w:eastAsia="標楷體" w:hAnsi="Times New Roman" w:cs="Times New Roman" w:hint="eastAsia"/>
          <w:color w:val="000000" w:themeColor="text1"/>
        </w:rPr>
        <w:t>6</w:t>
      </w:r>
      <w:r w:rsidR="002139F4" w:rsidRPr="00965E03">
        <w:rPr>
          <w:rFonts w:ascii="Times New Roman" w:eastAsia="標楷體" w:hAnsi="Times New Roman" w:cs="Times New Roman"/>
          <w:color w:val="000000" w:themeColor="text1"/>
        </w:rPr>
        <w:t>學年度</w:t>
      </w:r>
      <w:r w:rsidR="002139F4" w:rsidRPr="00965E03">
        <w:rPr>
          <w:rFonts w:ascii="Times New Roman" w:eastAsia="標楷體" w:hAnsi="Times New Roman" w:cs="Times New Roman" w:hint="eastAsia"/>
          <w:color w:val="000000" w:themeColor="text1"/>
        </w:rPr>
        <w:t>新竹縣</w:t>
      </w:r>
      <w:r w:rsidRPr="00965E03">
        <w:rPr>
          <w:rFonts w:ascii="Times New Roman" w:eastAsia="標楷體" w:hAnsi="Times New Roman" w:cs="Times New Roman"/>
          <w:color w:val="000000" w:themeColor="text1"/>
        </w:rPr>
        <w:t>公立</w:t>
      </w:r>
      <w:r w:rsidR="00365B0D" w:rsidRPr="00965E03">
        <w:rPr>
          <w:rFonts w:ascii="Times New Roman" w:eastAsia="標楷體" w:hAnsi="Times New Roman" w:cs="Times New Roman" w:hint="eastAsia"/>
          <w:color w:val="000000" w:themeColor="text1"/>
        </w:rPr>
        <w:t>國小附設</w:t>
      </w:r>
      <w:r w:rsidRPr="00965E03">
        <w:rPr>
          <w:rFonts w:ascii="Times New Roman" w:eastAsia="標楷體" w:hAnsi="Times New Roman" w:cs="Times New Roman"/>
          <w:color w:val="000000" w:themeColor="text1"/>
        </w:rPr>
        <w:t>幼兒園</w:t>
      </w:r>
      <w:r w:rsidR="00D73BC4" w:rsidRPr="00965E03">
        <w:rPr>
          <w:rFonts w:ascii="Times New Roman" w:eastAsia="標楷體" w:hAnsi="Times New Roman" w:cs="Times New Roman"/>
          <w:color w:val="000000" w:themeColor="text1"/>
        </w:rPr>
        <w:t>園所數為</w:t>
      </w:r>
      <w:r w:rsidR="00365B0D" w:rsidRPr="00965E03">
        <w:rPr>
          <w:rFonts w:ascii="Times New Roman" w:eastAsia="標楷體" w:hAnsi="Times New Roman" w:cs="Times New Roman" w:hint="eastAsia"/>
          <w:color w:val="000000" w:themeColor="text1"/>
        </w:rPr>
        <w:t>50</w:t>
      </w:r>
      <w:r w:rsidR="00365B0D" w:rsidRPr="00965E03">
        <w:rPr>
          <w:rFonts w:ascii="Times New Roman" w:eastAsia="標楷體" w:hAnsi="Times New Roman" w:cs="Times New Roman" w:hint="eastAsia"/>
          <w:color w:val="000000" w:themeColor="text1"/>
        </w:rPr>
        <w:t>園</w:t>
      </w:r>
      <w:r w:rsidR="00365B0D" w:rsidRPr="00965E03">
        <w:rPr>
          <w:rFonts w:ascii="Times New Roman" w:eastAsia="標楷體" w:hAnsi="Times New Roman" w:cs="Times New Roman" w:hint="eastAsia"/>
          <w:color w:val="000000" w:themeColor="text1"/>
        </w:rPr>
        <w:t>1</w:t>
      </w:r>
      <w:r w:rsidR="00365B0D" w:rsidRPr="00965E03">
        <w:rPr>
          <w:rFonts w:ascii="Times New Roman" w:eastAsia="標楷體" w:hAnsi="Times New Roman" w:cs="Times New Roman" w:hint="eastAsia"/>
          <w:color w:val="000000" w:themeColor="text1"/>
        </w:rPr>
        <w:t>分班</w:t>
      </w:r>
      <w:r w:rsidR="00365B0D" w:rsidRPr="00965E03">
        <w:rPr>
          <w:rFonts w:ascii="標楷體" w:eastAsia="標楷體" w:hAnsi="標楷體" w:cs="Times New Roman" w:hint="eastAsia"/>
          <w:color w:val="000000" w:themeColor="text1"/>
        </w:rPr>
        <w:t>、縣立</w:t>
      </w:r>
      <w:r w:rsidR="00365B0D" w:rsidRPr="00965E03">
        <w:rPr>
          <w:rFonts w:ascii="Times New Roman" w:eastAsia="標楷體" w:hAnsi="Times New Roman" w:cs="Times New Roman" w:hint="eastAsia"/>
          <w:color w:val="000000" w:themeColor="text1"/>
        </w:rPr>
        <w:t>1</w:t>
      </w:r>
      <w:r w:rsidR="00365B0D" w:rsidRPr="00965E03">
        <w:rPr>
          <w:rFonts w:ascii="標楷體" w:eastAsia="標楷體" w:hAnsi="標楷體" w:cs="Times New Roman" w:hint="eastAsia"/>
          <w:color w:val="000000" w:themeColor="text1"/>
        </w:rPr>
        <w:t>園、鄉鎮市立共</w:t>
      </w:r>
      <w:r w:rsidR="00365B0D" w:rsidRPr="00965E03">
        <w:rPr>
          <w:rFonts w:ascii="Times New Roman" w:eastAsia="標楷體" w:hAnsi="Times New Roman" w:cs="Times New Roman" w:hint="eastAsia"/>
          <w:color w:val="000000" w:themeColor="text1"/>
        </w:rPr>
        <w:t>13</w:t>
      </w:r>
      <w:r w:rsidR="00365B0D" w:rsidRPr="00965E03">
        <w:rPr>
          <w:rFonts w:ascii="標楷體" w:eastAsia="標楷體" w:hAnsi="標楷體" w:cs="Times New Roman" w:hint="eastAsia"/>
          <w:color w:val="000000" w:themeColor="text1"/>
        </w:rPr>
        <w:t>園</w:t>
      </w:r>
      <w:r w:rsidR="00365B0D" w:rsidRPr="00965E03">
        <w:rPr>
          <w:rFonts w:ascii="Times New Roman" w:eastAsia="標楷體" w:hAnsi="Times New Roman" w:cs="Times New Roman" w:hint="eastAsia"/>
          <w:color w:val="000000" w:themeColor="text1"/>
        </w:rPr>
        <w:t>16</w:t>
      </w:r>
      <w:r w:rsidR="00365B0D" w:rsidRPr="00965E03">
        <w:rPr>
          <w:rFonts w:ascii="標楷體" w:eastAsia="標楷體" w:hAnsi="標楷體" w:cs="Times New Roman" w:hint="eastAsia"/>
          <w:color w:val="000000" w:themeColor="text1"/>
        </w:rPr>
        <w:t>分班</w:t>
      </w:r>
      <w:r w:rsidR="00365B0D" w:rsidRPr="00965E03">
        <w:rPr>
          <w:rFonts w:ascii="新細明體" w:eastAsia="新細明體" w:hAnsi="新細明體" w:cs="Times New Roman" w:hint="eastAsia"/>
          <w:color w:val="000000" w:themeColor="text1"/>
        </w:rPr>
        <w:t>，</w:t>
      </w:r>
      <w:r w:rsidR="002139F4" w:rsidRPr="00965E03">
        <w:rPr>
          <w:rFonts w:ascii="Times New Roman" w:eastAsia="標楷體" w:hAnsi="Times New Roman" w:cs="Times New Roman"/>
          <w:color w:val="000000" w:themeColor="text1"/>
        </w:rPr>
        <w:t>教</w:t>
      </w:r>
      <w:r w:rsidR="002139F4"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總人數為</w:t>
      </w:r>
      <w:r w:rsidR="00594263" w:rsidRPr="00965E03">
        <w:rPr>
          <w:rFonts w:ascii="Times New Roman" w:eastAsia="標楷體" w:hAnsi="Times New Roman" w:cs="Times New Roman" w:hint="eastAsia"/>
          <w:color w:val="000000" w:themeColor="text1"/>
        </w:rPr>
        <w:t>285</w:t>
      </w:r>
      <w:r w:rsidRPr="00965E03">
        <w:rPr>
          <w:rFonts w:ascii="Times New Roman" w:eastAsia="標楷體" w:hAnsi="Times New Roman" w:cs="Times New Roman"/>
          <w:color w:val="000000" w:themeColor="text1"/>
        </w:rPr>
        <w:t>位，</w:t>
      </w:r>
      <w:proofErr w:type="gramStart"/>
      <w:r w:rsidR="00E2402A" w:rsidRPr="00965E03">
        <w:rPr>
          <w:rFonts w:ascii="Times New Roman" w:eastAsia="標楷體" w:hAnsi="Times New Roman" w:cs="Times New Roman"/>
          <w:color w:val="000000" w:themeColor="text1"/>
        </w:rPr>
        <w:t>統整</w:t>
      </w:r>
      <w:r w:rsidRPr="00965E03">
        <w:rPr>
          <w:rFonts w:ascii="Times New Roman" w:eastAsia="標楷體" w:hAnsi="Times New Roman" w:cs="Times New Roman"/>
          <w:color w:val="000000" w:themeColor="text1"/>
        </w:rPr>
        <w:t>如表</w:t>
      </w:r>
      <w:proofErr w:type="gramEnd"/>
      <w:r w:rsidR="009F2F10" w:rsidRPr="00965E03">
        <w:rPr>
          <w:rFonts w:ascii="Times New Roman" w:eastAsia="標楷體" w:hAnsi="Times New Roman" w:cs="Times New Roman"/>
          <w:color w:val="000000" w:themeColor="text1"/>
        </w:rPr>
        <w:t>3-</w:t>
      </w:r>
      <w:r w:rsidR="00C90896"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w:t>
      </w:r>
      <w:r w:rsidR="0070619E" w:rsidRPr="00965E03">
        <w:rPr>
          <w:rFonts w:ascii="Times New Roman" w:eastAsia="標楷體" w:hAnsi="Times New Roman" w:cs="Times New Roman"/>
          <w:color w:val="000000" w:themeColor="text1"/>
        </w:rPr>
        <w:t>10</w:t>
      </w:r>
      <w:r w:rsidR="0070619E" w:rsidRPr="00965E03">
        <w:rPr>
          <w:rFonts w:ascii="Times New Roman" w:eastAsia="標楷體" w:hAnsi="Times New Roman" w:cs="Times New Roman" w:hint="eastAsia"/>
          <w:color w:val="000000" w:themeColor="text1"/>
        </w:rPr>
        <w:t>6</w:t>
      </w:r>
      <w:r w:rsidR="0070619E" w:rsidRPr="00965E03">
        <w:rPr>
          <w:rFonts w:ascii="Times New Roman" w:eastAsia="標楷體" w:hAnsi="Times New Roman" w:cs="Times New Roman"/>
          <w:color w:val="000000" w:themeColor="text1"/>
        </w:rPr>
        <w:t>學年度</w:t>
      </w:r>
      <w:r w:rsidR="0070619E" w:rsidRPr="00965E03">
        <w:rPr>
          <w:rFonts w:ascii="Times New Roman" w:eastAsia="標楷體" w:hAnsi="Times New Roman" w:cs="Times New Roman" w:hint="eastAsia"/>
          <w:color w:val="000000" w:themeColor="text1"/>
        </w:rPr>
        <w:t>新竹市</w:t>
      </w:r>
      <w:r w:rsidR="0070619E" w:rsidRPr="00965E03">
        <w:rPr>
          <w:rFonts w:ascii="Times New Roman" w:eastAsia="標楷體" w:hAnsi="Times New Roman" w:cs="Times New Roman"/>
          <w:color w:val="000000" w:themeColor="text1"/>
        </w:rPr>
        <w:t>公立</w:t>
      </w:r>
      <w:r w:rsidR="0070619E" w:rsidRPr="00965E03">
        <w:rPr>
          <w:rFonts w:ascii="Times New Roman" w:eastAsia="標楷體" w:hAnsi="Times New Roman" w:cs="Times New Roman" w:hint="eastAsia"/>
          <w:color w:val="000000" w:themeColor="text1"/>
        </w:rPr>
        <w:t>國小附設</w:t>
      </w:r>
      <w:r w:rsidR="0070619E" w:rsidRPr="00965E03">
        <w:rPr>
          <w:rFonts w:ascii="Times New Roman" w:eastAsia="標楷體" w:hAnsi="Times New Roman" w:cs="Times New Roman"/>
          <w:color w:val="000000" w:themeColor="text1"/>
        </w:rPr>
        <w:t>幼兒園園所數為</w:t>
      </w:r>
      <w:r w:rsidR="0070619E" w:rsidRPr="00965E03">
        <w:rPr>
          <w:rFonts w:ascii="Times New Roman" w:eastAsia="標楷體" w:hAnsi="Times New Roman" w:cs="Times New Roman" w:hint="eastAsia"/>
          <w:color w:val="000000" w:themeColor="text1"/>
        </w:rPr>
        <w:t>25</w:t>
      </w:r>
      <w:r w:rsidR="0070619E" w:rsidRPr="00965E03">
        <w:rPr>
          <w:rFonts w:ascii="Times New Roman" w:eastAsia="標楷體" w:hAnsi="Times New Roman" w:cs="Times New Roman" w:hint="eastAsia"/>
          <w:color w:val="000000" w:themeColor="text1"/>
        </w:rPr>
        <w:t>園</w:t>
      </w:r>
      <w:r w:rsidR="0070619E" w:rsidRPr="00965E03">
        <w:rPr>
          <w:rFonts w:ascii="標楷體" w:eastAsia="標楷體" w:hAnsi="標楷體" w:cs="Times New Roman" w:hint="eastAsia"/>
          <w:color w:val="000000" w:themeColor="text1"/>
        </w:rPr>
        <w:t>、高中附設1園、大學附設1園、市立1園</w:t>
      </w:r>
      <w:r w:rsidR="0070619E" w:rsidRPr="00965E03">
        <w:rPr>
          <w:rFonts w:ascii="新細明體" w:eastAsia="新細明體" w:hAnsi="新細明體" w:cs="Times New Roman" w:hint="eastAsia"/>
          <w:color w:val="000000" w:themeColor="text1"/>
        </w:rPr>
        <w:t>，</w:t>
      </w:r>
      <w:r w:rsidR="0070619E" w:rsidRPr="00965E03">
        <w:rPr>
          <w:rFonts w:ascii="Times New Roman" w:eastAsia="標楷體" w:hAnsi="Times New Roman" w:cs="Times New Roman"/>
          <w:color w:val="000000" w:themeColor="text1"/>
        </w:rPr>
        <w:t>教</w:t>
      </w:r>
      <w:r w:rsidR="0070619E" w:rsidRPr="00965E03">
        <w:rPr>
          <w:rFonts w:ascii="Times New Roman" w:eastAsia="標楷體" w:hAnsi="Times New Roman" w:cs="Times New Roman" w:hint="eastAsia"/>
          <w:color w:val="000000" w:themeColor="text1"/>
        </w:rPr>
        <w:t>保服務人員</w:t>
      </w:r>
      <w:r w:rsidR="0070619E" w:rsidRPr="00965E03">
        <w:rPr>
          <w:rFonts w:ascii="Times New Roman" w:eastAsia="標楷體" w:hAnsi="Times New Roman" w:cs="Times New Roman"/>
          <w:color w:val="000000" w:themeColor="text1"/>
        </w:rPr>
        <w:t>總人數為</w:t>
      </w:r>
      <w:r w:rsidR="0070619E" w:rsidRPr="00965E03">
        <w:rPr>
          <w:rFonts w:ascii="Times New Roman" w:eastAsia="標楷體" w:hAnsi="Times New Roman" w:cs="Times New Roman" w:hint="eastAsia"/>
          <w:color w:val="000000" w:themeColor="text1"/>
        </w:rPr>
        <w:t>206</w:t>
      </w:r>
      <w:r w:rsidR="0070619E" w:rsidRPr="00965E03">
        <w:rPr>
          <w:rFonts w:ascii="Times New Roman" w:eastAsia="標楷體" w:hAnsi="Times New Roman" w:cs="Times New Roman"/>
          <w:color w:val="000000" w:themeColor="text1"/>
        </w:rPr>
        <w:t>位</w:t>
      </w:r>
      <w:r w:rsidR="0070619E" w:rsidRPr="00965E03">
        <w:rPr>
          <w:rFonts w:ascii="Times New Roman" w:eastAsia="標楷體" w:hAnsi="Times New Roman" w:cs="Times New Roman" w:hint="eastAsia"/>
          <w:color w:val="000000" w:themeColor="text1"/>
        </w:rPr>
        <w:t>。</w:t>
      </w:r>
      <w:proofErr w:type="gramStart"/>
      <w:r w:rsidR="0070619E" w:rsidRPr="00965E03">
        <w:rPr>
          <w:rFonts w:ascii="Times New Roman" w:eastAsia="標楷體" w:hAnsi="Times New Roman" w:cs="Times New Roman" w:hint="eastAsia"/>
          <w:color w:val="000000" w:themeColor="text1"/>
        </w:rPr>
        <w:t>統整</w:t>
      </w:r>
      <w:r w:rsidR="0070619E" w:rsidRPr="00965E03">
        <w:rPr>
          <w:rFonts w:ascii="Times New Roman" w:eastAsia="標楷體" w:hAnsi="Times New Roman" w:cs="Times New Roman"/>
          <w:color w:val="000000" w:themeColor="text1"/>
        </w:rPr>
        <w:t>如表</w:t>
      </w:r>
      <w:proofErr w:type="gramEnd"/>
      <w:r w:rsidR="0070619E" w:rsidRPr="00965E03">
        <w:rPr>
          <w:rFonts w:ascii="Times New Roman" w:eastAsia="標楷體" w:hAnsi="Times New Roman" w:cs="Times New Roman"/>
          <w:color w:val="000000" w:themeColor="text1"/>
        </w:rPr>
        <w:t>3-2</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Pr="00965E03" w:rsidRDefault="0070619E"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30" w:name="_Toc467784597"/>
      <w:bookmarkStart w:id="31" w:name="_Toc481246746"/>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Pr="00965E03">
        <w:rPr>
          <w:rFonts w:ascii="Times New Roman" w:hAnsi="Times New Roman" w:cs="Times New Roman"/>
          <w:color w:val="000000" w:themeColor="text1"/>
        </w:rPr>
        <w:t>-1</w:t>
      </w:r>
      <w:bookmarkStart w:id="32" w:name="_Toc468880106"/>
      <w:bookmarkEnd w:id="30"/>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1"/>
      <w:bookmarkEnd w:id="32"/>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lastRenderedPageBreak/>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w:t>
            </w: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w:t>
            </w:r>
            <w:proofErr w:type="gramStart"/>
            <w:r w:rsidRPr="00965E03">
              <w:rPr>
                <w:rFonts w:ascii="Times New Roman" w:eastAsia="標楷體" w:hAnsi="Times New Roman" w:cs="Times New Roman" w:hint="eastAsia"/>
                <w:color w:val="000000" w:themeColor="text1"/>
                <w:szCs w:val="24"/>
              </w:rPr>
              <w:t>崎</w:t>
            </w:r>
            <w:proofErr w:type="gramEnd"/>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lastRenderedPageBreak/>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w:t>
      </w:r>
      <w:proofErr w:type="gramStart"/>
      <w:r w:rsidR="00FA5426" w:rsidRPr="00965E03">
        <w:rPr>
          <w:rFonts w:ascii="Times New Roman" w:eastAsia="標楷體" w:hAnsi="Times New Roman" w:cs="Times New Roman"/>
          <w:color w:val="000000" w:themeColor="text1"/>
        </w:rPr>
        <w:t>採</w:t>
      </w:r>
      <w:proofErr w:type="gramEnd"/>
      <w:r w:rsidR="00FA5426" w:rsidRPr="00965E03">
        <w:rPr>
          <w:rFonts w:ascii="Times New Roman" w:eastAsia="標楷體" w:hAnsi="Times New Roman" w:cs="Times New Roman"/>
          <w:color w:val="000000" w:themeColor="text1"/>
        </w:rPr>
        <w:t>分層隨機抽樣，並依照比例</w:t>
      </w:r>
      <w:proofErr w:type="gramStart"/>
      <w:r w:rsidR="00FA5426" w:rsidRPr="00965E03">
        <w:rPr>
          <w:rFonts w:ascii="Times New Roman" w:eastAsia="標楷體" w:hAnsi="Times New Roman" w:cs="Times New Roman"/>
          <w:color w:val="000000" w:themeColor="text1"/>
        </w:rPr>
        <w:t>試算施測</w:t>
      </w:r>
      <w:proofErr w:type="gramEnd"/>
      <w:r w:rsidR="00FA5426" w:rsidRPr="00965E03">
        <w:rPr>
          <w:rFonts w:ascii="Times New Roman" w:eastAsia="標楷體" w:hAnsi="Times New Roman" w:cs="Times New Roman"/>
          <w:color w:val="000000" w:themeColor="text1"/>
        </w:rPr>
        <w:t>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proofErr w:type="gramStart"/>
      <w:r w:rsidR="00FA5426" w:rsidRPr="00965E03">
        <w:rPr>
          <w:rFonts w:ascii="Times New Roman" w:eastAsia="標楷體" w:hAnsi="Times New Roman" w:cs="Times New Roman"/>
          <w:color w:val="000000" w:themeColor="text1"/>
        </w:rPr>
        <w:t>以內，經由線上</w:t>
      </w:r>
      <w:proofErr w:type="gramEnd"/>
      <w:r w:rsidR="00FA5426" w:rsidRPr="00965E03">
        <w:rPr>
          <w:rFonts w:ascii="Times New Roman" w:eastAsia="標楷體" w:hAnsi="Times New Roman" w:cs="Times New Roman"/>
          <w:color w:val="000000" w:themeColor="text1"/>
        </w:rPr>
        <w:t>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4">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3" w:name="_Toc467784601"/>
      <w:bookmarkStart w:id="34"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35" w:name="_Toc468880110"/>
      <w:bookmarkEnd w:id="33"/>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36" w:name="_Toc481246705"/>
      <w:bookmarkEnd w:id="34"/>
      <w:bookmarkEnd w:id="35"/>
      <w:proofErr w:type="gramStart"/>
      <w:r w:rsidRPr="00965E03">
        <w:rPr>
          <w:rFonts w:ascii="Times New Roman" w:hAnsi="Times New Roman" w:cs="Times New Roman"/>
          <w:b/>
          <w:color w:val="000000" w:themeColor="text1"/>
        </w:rPr>
        <w:t>10</w:t>
      </w:r>
      <w:r w:rsidRPr="00965E03">
        <w:rPr>
          <w:rFonts w:ascii="Times New Roman" w:hAnsi="Times New Roman" w:cs="Times New Roman" w:hint="eastAsia"/>
          <w:b/>
          <w:color w:val="000000" w:themeColor="text1"/>
        </w:rPr>
        <w:t>6</w:t>
      </w:r>
      <w:proofErr w:type="gramEnd"/>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埔</w:t>
            </w:r>
            <w:proofErr w:type="gramEnd"/>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峨</w:t>
            </w:r>
            <w:proofErr w:type="gramEnd"/>
            <w:r w:rsidRPr="00965E03">
              <w:rPr>
                <w:rFonts w:ascii="Times New Roman" w:eastAsia="標楷體" w:hAnsi="Times New Roman" w:cs="Times New Roman" w:hint="eastAsia"/>
                <w:color w:val="000000" w:themeColor="text1"/>
              </w:rPr>
              <w:t>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965E03"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rPr>
      </w:pPr>
      <w:bookmarkStart w:id="37" w:name="_Toc509189417"/>
      <w:bookmarkEnd w:id="36"/>
      <w:r w:rsidRPr="00965E03">
        <w:rPr>
          <w:rFonts w:ascii="Times New Roman" w:eastAsia="標楷體" w:hAnsi="Times New Roman" w:cs="Times New Roman"/>
          <w:b/>
          <w:color w:val="000000" w:themeColor="text1"/>
          <w:sz w:val="32"/>
          <w:szCs w:val="32"/>
        </w:rPr>
        <w:t>研究工具</w:t>
      </w:r>
      <w:bookmarkEnd w:id="37"/>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w:t>
      </w:r>
      <w:proofErr w:type="gramStart"/>
      <w:r w:rsidR="00D2123F" w:rsidRPr="00965E03">
        <w:rPr>
          <w:rFonts w:ascii="Times New Roman" w:eastAsia="標楷體" w:hAnsi="Times New Roman" w:cs="Times New Roman" w:hint="eastAsia"/>
          <w:color w:val="000000" w:themeColor="text1"/>
        </w:rPr>
        <w:t>採</w:t>
      </w:r>
      <w:proofErr w:type="gramEnd"/>
      <w:r w:rsidR="00D2123F" w:rsidRPr="00965E03">
        <w:rPr>
          <w:rFonts w:ascii="Times New Roman" w:eastAsia="標楷體" w:hAnsi="Times New Roman" w:cs="Times New Roman" w:hint="eastAsia"/>
          <w:color w:val="000000" w:themeColor="text1"/>
        </w:rPr>
        <w:t>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77777777"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教保服務人員</w:t>
      </w:r>
      <w:r w:rsidR="00473E88" w:rsidRPr="00965E03">
        <w:rPr>
          <w:rFonts w:ascii="Times New Roman" w:eastAsia="標楷體" w:hAnsi="Times New Roman" w:cs="Times New Roman"/>
          <w:b/>
          <w:color w:val="000000" w:themeColor="text1"/>
          <w:sz w:val="28"/>
          <w:szCs w:val="28"/>
        </w:rPr>
        <w:t>背景資料</w:t>
      </w:r>
    </w:p>
    <w:p w14:paraId="34028E01" w14:textId="30C2786F" w:rsidR="00BB6C04" w:rsidRPr="00965E03" w:rsidRDefault="00CF2D1B" w:rsidP="00F574A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574A3" w:rsidRPr="00965E03">
        <w:rPr>
          <w:rFonts w:ascii="Times New Roman" w:eastAsia="標楷體" w:hAnsi="Times New Roman" w:cs="Times New Roman"/>
          <w:color w:val="000000" w:themeColor="text1"/>
        </w:rPr>
        <w:t>本研究基本資料包含性別、</w:t>
      </w:r>
      <w:r w:rsidR="00BF3864" w:rsidRPr="00965E03">
        <w:rPr>
          <w:rFonts w:ascii="Times New Roman" w:eastAsia="標楷體" w:hAnsi="Times New Roman" w:cs="Times New Roman"/>
          <w:color w:val="000000" w:themeColor="text1"/>
        </w:rPr>
        <w:t>年齡</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color w:val="000000" w:themeColor="text1"/>
        </w:rPr>
        <w:t>婚姻狀況、</w:t>
      </w:r>
      <w:r w:rsidR="00F574A3" w:rsidRPr="00965E03">
        <w:rPr>
          <w:rFonts w:ascii="Times New Roman" w:eastAsia="標楷體" w:hAnsi="Times New Roman" w:cs="Times New Roman"/>
          <w:color w:val="000000" w:themeColor="text1"/>
        </w:rPr>
        <w:t>最高學歷、教學年資、任教地區、園所規模</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hint="eastAsia"/>
          <w:color w:val="000000" w:themeColor="text1"/>
        </w:rPr>
        <w:t>擔任職務</w:t>
      </w:r>
      <w:r w:rsidR="00F574A3" w:rsidRPr="00965E03">
        <w:rPr>
          <w:rFonts w:ascii="Times New Roman" w:eastAsia="標楷體" w:hAnsi="Times New Roman" w:cs="Times New Roman"/>
          <w:color w:val="000000" w:themeColor="text1"/>
        </w:rPr>
        <w:t>與任教級別等九個部分共</w:t>
      </w:r>
      <w:r w:rsidR="00F574A3" w:rsidRPr="00965E03">
        <w:rPr>
          <w:rFonts w:ascii="Times New Roman" w:eastAsia="標楷體" w:hAnsi="Times New Roman" w:cs="Times New Roman"/>
          <w:color w:val="000000" w:themeColor="text1"/>
        </w:rPr>
        <w:t>9</w:t>
      </w:r>
      <w:r w:rsidR="00BF3864" w:rsidRPr="00965E03">
        <w:rPr>
          <w:rFonts w:ascii="Times New Roman" w:eastAsia="標楷體" w:hAnsi="Times New Roman" w:cs="Times New Roman"/>
          <w:color w:val="000000" w:themeColor="text1"/>
        </w:rPr>
        <w:t>題。目的在瞭解不同背景變項，</w:t>
      </w:r>
      <w:r w:rsidR="009B1CE8" w:rsidRPr="00965E03">
        <w:rPr>
          <w:rFonts w:ascii="Times New Roman" w:eastAsia="標楷體" w:hAnsi="Times New Roman" w:cs="Times New Roman" w:hint="eastAsia"/>
          <w:color w:val="000000" w:themeColor="text1"/>
        </w:rPr>
        <w:t>新竹地區</w:t>
      </w:r>
      <w:r w:rsidR="00BF3864" w:rsidRPr="00965E03">
        <w:rPr>
          <w:rFonts w:ascii="Times New Roman" w:eastAsia="標楷體" w:hAnsi="Times New Roman" w:cs="Times New Roman"/>
          <w:color w:val="000000" w:themeColor="text1"/>
        </w:rPr>
        <w:t>公立幼兒園教</w:t>
      </w:r>
      <w:r w:rsidR="00BF3864" w:rsidRPr="00965E03">
        <w:rPr>
          <w:rFonts w:ascii="Times New Roman" w:eastAsia="標楷體" w:hAnsi="Times New Roman" w:cs="Times New Roman" w:hint="eastAsia"/>
          <w:color w:val="000000" w:themeColor="text1"/>
        </w:rPr>
        <w:t>保服務人員</w:t>
      </w:r>
      <w:r w:rsidR="00BF3864" w:rsidRPr="00965E03">
        <w:rPr>
          <w:rFonts w:ascii="Times New Roman" w:eastAsia="標楷體" w:hAnsi="Times New Roman" w:cs="Times New Roman"/>
          <w:color w:val="000000" w:themeColor="text1"/>
        </w:rPr>
        <w:t>對</w:t>
      </w:r>
      <w:r w:rsidR="00BF3864" w:rsidRPr="00965E03">
        <w:rPr>
          <w:rFonts w:ascii="Times New Roman" w:eastAsia="標楷體" w:hAnsi="Times New Roman" w:cs="Times New Roman" w:hint="eastAsia"/>
          <w:color w:val="000000" w:themeColor="text1"/>
        </w:rPr>
        <w:t>人際溝通能力</w:t>
      </w:r>
      <w:r w:rsidR="00BF3864" w:rsidRPr="00965E03">
        <w:rPr>
          <w:rFonts w:ascii="Times New Roman" w:eastAsia="標楷體" w:hAnsi="Times New Roman" w:cs="Times New Roman"/>
          <w:color w:val="000000" w:themeColor="text1"/>
        </w:rPr>
        <w:t>與</w:t>
      </w:r>
      <w:r w:rsidR="00F574A3" w:rsidRPr="00965E03">
        <w:rPr>
          <w:rFonts w:ascii="Times New Roman" w:eastAsia="標楷體" w:hAnsi="Times New Roman" w:cs="Times New Roman"/>
          <w:color w:val="000000" w:themeColor="text1"/>
        </w:rPr>
        <w:t>教學效能之間的關係。茲</w:t>
      </w:r>
      <w:r w:rsidR="00BB6C04" w:rsidRPr="00965E03">
        <w:rPr>
          <w:rFonts w:ascii="Times New Roman" w:eastAsia="標楷體" w:hAnsi="Times New Roman" w:cs="Times New Roman" w:hint="eastAsia"/>
          <w:color w:val="000000" w:themeColor="text1"/>
        </w:rPr>
        <w:t>將背景變項</w:t>
      </w:r>
      <w:r w:rsidR="00F574A3" w:rsidRPr="00965E03">
        <w:rPr>
          <w:rFonts w:ascii="Times New Roman" w:eastAsia="標楷體" w:hAnsi="Times New Roman" w:cs="Times New Roman"/>
          <w:color w:val="000000" w:themeColor="text1"/>
        </w:rPr>
        <w:t>分述如下：</w:t>
      </w:r>
    </w:p>
    <w:p w14:paraId="610E95FA" w14:textId="77777777"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19E31271" w14:textId="77777777" w:rsidR="00324EAC"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二、年齡：分為「</w:t>
      </w:r>
      <w:r w:rsidRPr="00965E03">
        <w:rPr>
          <w:rFonts w:ascii="Times New Roman" w:eastAsia="標楷體" w:hAnsi="Times New Roman" w:cs="Times New Roman"/>
          <w:color w:val="000000" w:themeColor="text1"/>
        </w:rPr>
        <w:t>25</w:t>
      </w:r>
      <w:r w:rsidRPr="00965E03">
        <w:rPr>
          <w:rFonts w:ascii="Times New Roman" w:eastAsia="標楷體" w:hAnsi="Times New Roman" w:cs="Times New Roman"/>
          <w:color w:val="000000" w:themeColor="text1"/>
        </w:rPr>
        <w:t>歲（含）以下」、「</w:t>
      </w:r>
      <w:r w:rsidRPr="00965E03">
        <w:rPr>
          <w:rFonts w:ascii="Times New Roman" w:eastAsia="標楷體" w:hAnsi="Times New Roman" w:cs="Times New Roman"/>
          <w:color w:val="000000" w:themeColor="text1"/>
        </w:rPr>
        <w:t>26-30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31-35</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36-40</w:t>
      </w:r>
      <w:r w:rsidRPr="00965E03">
        <w:rPr>
          <w:rFonts w:ascii="Times New Roman" w:eastAsia="標楷體" w:hAnsi="Times New Roman" w:cs="Times New Roman"/>
          <w:color w:val="000000" w:themeColor="text1"/>
        </w:rPr>
        <w:t>歲」、</w:t>
      </w:r>
    </w:p>
    <w:p w14:paraId="079C7AF4" w14:textId="14E114AE"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41-45</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46-50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00BF3864" w:rsidRPr="00965E03">
        <w:rPr>
          <w:rFonts w:ascii="Times New Roman" w:eastAsia="標楷體" w:hAnsi="Times New Roman" w:cs="Times New Roman" w:hint="eastAsia"/>
          <w:color w:val="000000" w:themeColor="text1"/>
        </w:rPr>
        <w:t>(</w:t>
      </w:r>
      <w:r w:rsidR="00BF3864" w:rsidRPr="00965E03">
        <w:rPr>
          <w:rFonts w:ascii="Times New Roman" w:eastAsia="標楷體" w:hAnsi="Times New Roman" w:cs="Times New Roman" w:hint="eastAsia"/>
          <w:color w:val="000000" w:themeColor="text1"/>
        </w:rPr>
        <w:t>含</w:t>
      </w:r>
      <w:r w:rsidR="00BF3864" w:rsidRPr="00965E03">
        <w:rPr>
          <w:rFonts w:ascii="Times New Roman" w:eastAsia="標楷體" w:hAnsi="Times New Roman" w:cs="Times New Roman" w:hint="eastAsia"/>
          <w:color w:val="000000" w:themeColor="text1"/>
        </w:rPr>
        <w:t>)</w:t>
      </w:r>
      <w:r w:rsidR="00D2123F" w:rsidRPr="00965E03">
        <w:rPr>
          <w:rFonts w:ascii="Times New Roman" w:eastAsia="標楷體" w:hAnsi="Times New Roman" w:cs="Times New Roman"/>
          <w:color w:val="000000" w:themeColor="text1"/>
        </w:rPr>
        <w:t>以上」</w:t>
      </w:r>
      <w:r w:rsidRPr="00965E03">
        <w:rPr>
          <w:rFonts w:ascii="Times New Roman" w:eastAsia="標楷體" w:hAnsi="Times New Roman" w:cs="Times New Roman"/>
          <w:color w:val="000000" w:themeColor="text1"/>
        </w:rPr>
        <w:t>七組。以瞭解受試者之年齡分布。</w:t>
      </w:r>
    </w:p>
    <w:p w14:paraId="1925A208" w14:textId="77777777"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三、婚姻狀況：</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未婚</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已婚</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其他</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三組</w:t>
      </w:r>
      <w:r w:rsidRPr="00965E03">
        <w:rPr>
          <w:rFonts w:ascii="Times New Roman" w:eastAsia="標楷體" w:hAnsi="Times New Roman" w:cs="Times New Roman"/>
          <w:color w:val="000000" w:themeColor="text1"/>
        </w:rPr>
        <w:t>，以瞭解受試者之婚姻狀況。</w:t>
      </w:r>
    </w:p>
    <w:p w14:paraId="53C5DA02"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四、最高學歷：分為「研究所（本科系）」、「研究所（非本科系）」、「</w:t>
      </w:r>
      <w:r w:rsidR="00BF3864" w:rsidRPr="00965E03">
        <w:rPr>
          <w:rFonts w:ascii="Times New Roman" w:eastAsia="標楷體" w:hAnsi="Times New Roman" w:cs="Times New Roman" w:hint="eastAsia"/>
          <w:color w:val="000000" w:themeColor="text1"/>
        </w:rPr>
        <w:t>教育大學</w:t>
      </w:r>
      <w:r w:rsidR="00BF3864"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師院</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color w:val="000000" w:themeColor="text1"/>
        </w:rPr>
        <w:t>幼教系」、「學士後</w:t>
      </w:r>
      <w:r w:rsidRPr="00965E03">
        <w:rPr>
          <w:rFonts w:ascii="Times New Roman" w:eastAsia="標楷體" w:hAnsi="Times New Roman" w:cs="Times New Roman"/>
          <w:color w:val="000000" w:themeColor="text1"/>
        </w:rPr>
        <w:t>教育師資學分班」</w:t>
      </w:r>
      <w:r w:rsidR="00D2123F" w:rsidRPr="00965E03">
        <w:rPr>
          <w:rFonts w:ascii="Times New Roman" w:eastAsia="標楷體" w:hAnsi="Times New Roman" w:cs="Times New Roman"/>
          <w:color w:val="000000" w:themeColor="text1"/>
        </w:rPr>
        <w:t>、「一般大學或幼保系畢業」、「二年</w:t>
      </w:r>
      <w:proofErr w:type="gramStart"/>
      <w:r w:rsidR="00D2123F" w:rsidRPr="00965E03">
        <w:rPr>
          <w:rFonts w:ascii="Times New Roman" w:eastAsia="標楷體" w:hAnsi="Times New Roman" w:cs="Times New Roman"/>
          <w:color w:val="000000" w:themeColor="text1"/>
        </w:rPr>
        <w:t>制幼師科（幼專</w:t>
      </w:r>
      <w:proofErr w:type="gramEnd"/>
      <w:r w:rsidR="00D2123F" w:rsidRPr="00965E03">
        <w:rPr>
          <w:rFonts w:ascii="Times New Roman" w:eastAsia="標楷體" w:hAnsi="Times New Roman" w:cs="Times New Roman"/>
          <w:color w:val="000000" w:themeColor="text1"/>
        </w:rPr>
        <w:t>）」、「其他」</w:t>
      </w:r>
      <w:r w:rsidRPr="00965E03">
        <w:rPr>
          <w:rFonts w:ascii="Times New Roman" w:eastAsia="標楷體" w:hAnsi="Times New Roman" w:cs="Times New Roman"/>
          <w:color w:val="000000" w:themeColor="text1"/>
        </w:rPr>
        <w:t>七組。</w:t>
      </w:r>
    </w:p>
    <w:p w14:paraId="6849550B"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sidR="00BB6C04" w:rsidRPr="00965E03">
        <w:rPr>
          <w:rFonts w:ascii="Times New Roman" w:eastAsia="標楷體" w:hAnsi="Times New Roman" w:cs="Times New Roman" w:hint="eastAsia"/>
          <w:color w:val="000000" w:themeColor="text1"/>
        </w:rPr>
        <w:t>教學年資</w:t>
      </w:r>
      <w:r w:rsidR="00BB6C04"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分為</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5</w:t>
      </w:r>
      <w:r w:rsidR="00D2123F" w:rsidRPr="00965E03">
        <w:rPr>
          <w:rFonts w:ascii="Times New Roman" w:eastAsia="標楷體" w:hAnsi="Times New Roman" w:cs="Times New Roman"/>
          <w:color w:val="000000" w:themeColor="text1"/>
        </w:rPr>
        <w:t>年</w:t>
      </w:r>
      <w:r w:rsidR="00D2123F"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含</w:t>
      </w:r>
      <w:r w:rsidR="00D2123F"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以下</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color w:val="000000" w:themeColor="text1"/>
        </w:rPr>
        <w:t>10</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1</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15</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16</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color w:val="000000" w:themeColor="text1"/>
        </w:rPr>
        <w:t>20</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21</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hint="eastAsia"/>
          <w:color w:val="000000" w:themeColor="text1"/>
        </w:rPr>
        <w:t>25</w:t>
      </w:r>
      <w:r w:rsidR="00D2123F" w:rsidRPr="00965E03">
        <w:rPr>
          <w:rFonts w:ascii="Times New Roman" w:eastAsia="標楷體" w:hAnsi="Times New Roman" w:cs="Times New Roman" w:hint="eastAsia"/>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26</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hint="eastAsia"/>
          <w:color w:val="000000" w:themeColor="text1"/>
        </w:rPr>
        <w:t>30</w:t>
      </w:r>
      <w:r w:rsidR="00D2123F" w:rsidRPr="00965E03">
        <w:rPr>
          <w:rFonts w:ascii="Times New Roman" w:eastAsia="標楷體" w:hAnsi="Times New Roman" w:cs="Times New Roman" w:hint="eastAsia"/>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30</w:t>
      </w:r>
      <w:r w:rsidR="00D2123F" w:rsidRPr="00965E03">
        <w:rPr>
          <w:rFonts w:ascii="Times New Roman" w:eastAsia="標楷體" w:hAnsi="Times New Roman" w:cs="Times New Roman" w:hint="eastAsia"/>
          <w:color w:val="000000" w:themeColor="text1"/>
        </w:rPr>
        <w:t>年</w:t>
      </w:r>
      <w:r w:rsidR="00D2123F" w:rsidRPr="00965E03">
        <w:rPr>
          <w:rFonts w:ascii="標楷體" w:eastAsia="標楷體" w:hAnsi="標楷體" w:cs="Times New Roman" w:hint="eastAsia"/>
          <w:color w:val="000000" w:themeColor="text1"/>
        </w:rPr>
        <w:t>（含）以上</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七</w:t>
      </w:r>
      <w:r w:rsidR="00D2123F" w:rsidRPr="00965E03">
        <w:rPr>
          <w:rFonts w:ascii="Times New Roman" w:eastAsia="標楷體" w:hAnsi="Times New Roman" w:cs="Times New Roman"/>
          <w:color w:val="000000" w:themeColor="text1"/>
        </w:rPr>
        <w:t>組。</w:t>
      </w:r>
    </w:p>
    <w:p w14:paraId="60506A6D"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六、任教地區</w:t>
      </w:r>
      <w:r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color w:val="000000" w:themeColor="text1"/>
        </w:rPr>
        <w:t>分為</w:t>
      </w:r>
      <w:r w:rsidR="00BB6C04" w:rsidRPr="00965E03">
        <w:rPr>
          <w:rFonts w:ascii="Times New Roman" w:eastAsia="標楷體" w:hAnsi="Times New Roman" w:cs="Times New Roman" w:hint="eastAsia"/>
          <w:color w:val="000000" w:themeColor="text1"/>
        </w:rPr>
        <w:t>新竹縣</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竹北</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湖口</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新豐</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新</w:t>
      </w:r>
      <w:proofErr w:type="gramStart"/>
      <w:r w:rsidR="00BF3864" w:rsidRPr="00965E03">
        <w:rPr>
          <w:rFonts w:ascii="Times New Roman" w:eastAsia="標楷體" w:hAnsi="Times New Roman" w:cs="Times New Roman" w:hint="eastAsia"/>
          <w:color w:val="000000" w:themeColor="text1"/>
        </w:rPr>
        <w:t>埔</w:t>
      </w:r>
      <w:proofErr w:type="gramEnd"/>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關西</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芎林</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寶山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竹東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五峰</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橫山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尖石</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北埔</w:t>
      </w:r>
      <w:r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峨嵋</w:t>
      </w:r>
      <w:r w:rsidR="00CF3059" w:rsidRPr="00965E03">
        <w:rPr>
          <w:rFonts w:ascii="Times New Roman" w:eastAsia="標楷體" w:hAnsi="Times New Roman" w:cs="Times New Roman"/>
          <w:color w:val="000000" w:themeColor="text1"/>
        </w:rPr>
        <w:t>」十</w:t>
      </w:r>
      <w:r w:rsidR="00CF3059" w:rsidRPr="00965E03">
        <w:rPr>
          <w:rFonts w:ascii="Times New Roman" w:eastAsia="標楷體" w:hAnsi="Times New Roman" w:cs="Times New Roman" w:hint="eastAsia"/>
          <w:color w:val="000000" w:themeColor="text1"/>
        </w:rPr>
        <w:t>三</w:t>
      </w:r>
      <w:proofErr w:type="gramStart"/>
      <w:r w:rsidR="00D2123F" w:rsidRPr="00965E03">
        <w:rPr>
          <w:rFonts w:ascii="Times New Roman" w:eastAsia="標楷體" w:hAnsi="Times New Roman" w:cs="Times New Roman"/>
          <w:color w:val="000000" w:themeColor="text1"/>
        </w:rPr>
        <w:t>個</w:t>
      </w:r>
      <w:proofErr w:type="gramEnd"/>
      <w:r w:rsidR="00D2123F" w:rsidRPr="00965E03">
        <w:rPr>
          <w:rFonts w:ascii="Times New Roman" w:eastAsia="標楷體" w:hAnsi="Times New Roman" w:cs="Times New Roman"/>
          <w:color w:val="000000" w:themeColor="text1"/>
        </w:rPr>
        <w:t>行政區</w:t>
      </w:r>
      <w:r w:rsidR="00D2123F" w:rsidRPr="00965E03">
        <w:rPr>
          <w:rFonts w:ascii="標楷體" w:eastAsia="標楷體" w:hAnsi="標楷體" w:cs="Times New Roman" w:hint="eastAsia"/>
          <w:color w:val="000000" w:themeColor="text1"/>
        </w:rPr>
        <w:t>；</w:t>
      </w:r>
      <w:r w:rsidR="009B1CE8" w:rsidRPr="00965E03">
        <w:rPr>
          <w:rFonts w:ascii="Times New Roman" w:eastAsia="標楷體" w:hAnsi="Times New Roman" w:cs="Times New Roman" w:hint="eastAsia"/>
          <w:color w:val="000000" w:themeColor="text1"/>
        </w:rPr>
        <w:t>以及新竹市</w:t>
      </w:r>
      <w:r w:rsidR="009B1CE8" w:rsidRPr="00965E03">
        <w:rPr>
          <w:rFonts w:ascii="新細明體" w:eastAsia="新細明體" w:hAnsi="新細明體" w:cs="Times New Roman" w:hint="eastAsia"/>
          <w:color w:val="000000" w:themeColor="text1"/>
        </w:rPr>
        <w:t>：</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北區</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東區</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香山區</w:t>
      </w:r>
      <w:r w:rsidR="00D2123F"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三</w:t>
      </w:r>
      <w:r w:rsidR="009B1CE8" w:rsidRPr="00965E03">
        <w:rPr>
          <w:rFonts w:ascii="Times New Roman" w:eastAsia="標楷體" w:hAnsi="Times New Roman" w:cs="Times New Roman"/>
          <w:color w:val="000000" w:themeColor="text1"/>
        </w:rPr>
        <w:t>個行政區。</w:t>
      </w:r>
    </w:p>
    <w:p w14:paraId="080FB2DD"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七、園所規模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proofErr w:type="gramStart"/>
      <w:r w:rsidRPr="00965E03">
        <w:rPr>
          <w:rFonts w:ascii="Times New Roman" w:eastAsia="標楷體" w:hAnsi="Times New Roman" w:cs="Times New Roman"/>
          <w:color w:val="000000" w:themeColor="text1"/>
        </w:rPr>
        <w:t>分為</w:t>
      </w:r>
      <w:proofErr w:type="gramEnd"/>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 xml:space="preserve">1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2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3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4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含</w:t>
      </w:r>
      <w:proofErr w:type="gramStart"/>
      <w:r w:rsidR="00CF3059" w:rsidRPr="00965E03">
        <w:rPr>
          <w:rFonts w:ascii="標楷體" w:eastAsia="標楷體" w:hAnsi="標楷體" w:cs="Times New Roman" w:hint="eastAsia"/>
          <w:color w:val="000000" w:themeColor="text1"/>
        </w:rPr>
        <w:t>）</w:t>
      </w:r>
      <w:proofErr w:type="gramEnd"/>
      <w:r w:rsidR="00F03D7B" w:rsidRPr="00965E03">
        <w:rPr>
          <w:rFonts w:ascii="Times New Roman" w:eastAsia="標楷體" w:hAnsi="Times New Roman" w:cs="Times New Roman"/>
          <w:color w:val="000000" w:themeColor="text1"/>
        </w:rPr>
        <w:t>以上」</w:t>
      </w:r>
      <w:r w:rsidRPr="00965E03">
        <w:rPr>
          <w:rFonts w:ascii="Times New Roman" w:eastAsia="標楷體" w:hAnsi="Times New Roman" w:cs="Times New Roman"/>
          <w:color w:val="000000" w:themeColor="text1"/>
        </w:rPr>
        <w:t>五組。以瞭解受試者</w:t>
      </w:r>
      <w:proofErr w:type="gramStart"/>
      <w:r w:rsidRPr="00965E03">
        <w:rPr>
          <w:rFonts w:ascii="Times New Roman" w:eastAsia="標楷體" w:hAnsi="Times New Roman" w:cs="Times New Roman"/>
          <w:color w:val="000000" w:themeColor="text1"/>
        </w:rPr>
        <w:t>服務之園所</w:t>
      </w:r>
      <w:proofErr w:type="gramEnd"/>
      <w:r w:rsidRPr="00965E03">
        <w:rPr>
          <w:rFonts w:ascii="Times New Roman" w:eastAsia="標楷體" w:hAnsi="Times New Roman" w:cs="Times New Roman"/>
          <w:color w:val="000000" w:themeColor="text1"/>
        </w:rPr>
        <w:t>規模大小。</w:t>
      </w:r>
    </w:p>
    <w:p w14:paraId="5D4D84E7"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八、擔任職務</w:t>
      </w: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分為</w:t>
      </w:r>
      <w:r w:rsidR="00CF3059" w:rsidRPr="00965E03">
        <w:rPr>
          <w:rFonts w:ascii="Times New Roman" w:eastAsia="標楷體" w:hAnsi="Times New Roman" w:cs="Times New Roman"/>
          <w:color w:val="000000" w:themeColor="text1"/>
        </w:rPr>
        <w:t>「教師兼主任」、「教師兼組長」</w:t>
      </w:r>
      <w:r w:rsidRPr="00965E03">
        <w:rPr>
          <w:rFonts w:ascii="Times New Roman" w:eastAsia="標楷體" w:hAnsi="Times New Roman" w:cs="Times New Roman"/>
          <w:color w:val="000000" w:themeColor="text1"/>
        </w:rPr>
        <w:t>、「教師」</w:t>
      </w:r>
      <w:r w:rsidR="00CF3059" w:rsidRPr="00965E03">
        <w:rPr>
          <w:rFonts w:ascii="標楷體" w:eastAsia="標楷體" w:hAnsi="標楷體" w:cs="Times New Roman" w:hint="eastAsia"/>
          <w:color w:val="000000" w:themeColor="text1"/>
        </w:rPr>
        <w:t>、</w:t>
      </w:r>
      <w:r w:rsidR="009B1CE8" w:rsidRPr="00965E03">
        <w:rPr>
          <w:rFonts w:ascii="Times New Roman" w:eastAsia="標楷體" w:hAnsi="Times New Roman" w:cs="Times New Roman"/>
          <w:color w:val="000000" w:themeColor="text1"/>
        </w:rPr>
        <w:t>「教</w:t>
      </w:r>
      <w:r w:rsidR="009B1CE8" w:rsidRPr="00965E03">
        <w:rPr>
          <w:rFonts w:ascii="Times New Roman" w:eastAsia="標楷體" w:hAnsi="Times New Roman" w:cs="Times New Roman" w:hint="eastAsia"/>
          <w:color w:val="000000" w:themeColor="text1"/>
        </w:rPr>
        <w:t>保員</w:t>
      </w:r>
      <w:r w:rsidR="009B1CE8" w:rsidRPr="00965E03">
        <w:rPr>
          <w:rFonts w:ascii="Times New Roman" w:eastAsia="標楷體" w:hAnsi="Times New Roman" w:cs="Times New Roman"/>
          <w:color w:val="000000" w:themeColor="text1"/>
        </w:rPr>
        <w:t>兼組長」</w:t>
      </w:r>
      <w:r w:rsidR="009B1CE8" w:rsidRPr="00965E03">
        <w:rPr>
          <w:rFonts w:ascii="標楷體" w:eastAsia="標楷體" w:hAnsi="標楷體" w:cs="Times New Roman" w:hint="eastAsia"/>
          <w:color w:val="000000" w:themeColor="text1"/>
        </w:rPr>
        <w:t>、</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教保員</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組，以瞭解受試者所擔任之職務。</w:t>
      </w:r>
    </w:p>
    <w:p w14:paraId="01F069BD" w14:textId="77777777" w:rsidR="00886615"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九、任教級別</w:t>
      </w: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分為「</w:t>
      </w:r>
      <w:r w:rsidR="00CF3059" w:rsidRPr="00965E03">
        <w:rPr>
          <w:rFonts w:ascii="Times New Roman" w:eastAsia="標楷體" w:hAnsi="Times New Roman" w:cs="Times New Roman" w:hint="eastAsia"/>
          <w:color w:val="000000" w:themeColor="text1"/>
        </w:rPr>
        <w:t>小</w:t>
      </w:r>
      <w:r w:rsidR="00CF3059" w:rsidRPr="00965E03">
        <w:rPr>
          <w:rFonts w:ascii="Times New Roman" w:eastAsia="標楷體" w:hAnsi="Times New Roman" w:cs="Times New Roman"/>
          <w:color w:val="000000" w:themeColor="text1"/>
        </w:rPr>
        <w:t>班</w:t>
      </w:r>
      <w:r w:rsidR="00CF3059"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00F03D7B" w:rsidRPr="00965E03">
        <w:rPr>
          <w:rFonts w:ascii="Times New Roman" w:eastAsia="標楷體" w:hAnsi="Times New Roman" w:cs="Times New Roman"/>
          <w:color w:val="000000" w:themeColor="text1"/>
        </w:rPr>
        <w:t>「中班」、「大班」、「</w:t>
      </w:r>
      <w:proofErr w:type="gramStart"/>
      <w:r w:rsidR="00F03D7B" w:rsidRPr="00965E03">
        <w:rPr>
          <w:rFonts w:ascii="Times New Roman" w:eastAsia="標楷體" w:hAnsi="Times New Roman" w:cs="Times New Roman"/>
          <w:color w:val="000000" w:themeColor="text1"/>
        </w:rPr>
        <w:t>混齡班</w:t>
      </w:r>
      <w:proofErr w:type="gramEnd"/>
      <w:r w:rsidR="00F03D7B" w:rsidRPr="00965E03">
        <w:rPr>
          <w:rFonts w:ascii="Times New Roman" w:eastAsia="標楷體" w:hAnsi="Times New Roman" w:cs="Times New Roman"/>
          <w:color w:val="000000" w:themeColor="text1"/>
        </w:rPr>
        <w:t>」</w:t>
      </w:r>
      <w:r w:rsidR="001E4D5D"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965E03">
        <w:rPr>
          <w:rFonts w:ascii="Times New Roman" w:eastAsia="標楷體" w:hAnsi="Times New Roman" w:cs="Times New Roman" w:hint="eastAsia"/>
          <w:b/>
          <w:color w:val="000000" w:themeColor="text1"/>
          <w:sz w:val="28"/>
          <w:szCs w:val="28"/>
        </w:rPr>
        <w:t>人際溝通能力</w:t>
      </w:r>
      <w:r w:rsidR="005614A8" w:rsidRPr="00965E03">
        <w:rPr>
          <w:rFonts w:ascii="Times New Roman" w:eastAsia="標楷體" w:hAnsi="Times New Roman" w:cs="Times New Roman"/>
          <w:b/>
          <w:color w:val="000000" w:themeColor="text1"/>
          <w:sz w:val="28"/>
          <w:szCs w:val="28"/>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w:t>
      </w:r>
      <w:proofErr w:type="gramStart"/>
      <w:r w:rsidR="007766EE" w:rsidRPr="00965E03">
        <w:rPr>
          <w:rFonts w:ascii="Times New Roman" w:eastAsia="標楷體" w:hAnsi="Times New Roman" w:cs="Times New Roman"/>
          <w:color w:val="000000" w:themeColor="text1"/>
        </w:rPr>
        <w:t>與效度</w:t>
      </w:r>
      <w:proofErr w:type="gramEnd"/>
      <w:r w:rsidR="007766EE"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proofErr w:type="gramStart"/>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w:t>
      </w:r>
      <w:proofErr w:type="gramEnd"/>
      <w:r w:rsidR="0046663F" w:rsidRPr="00965E03">
        <w:rPr>
          <w:rFonts w:ascii="Times New Roman" w:eastAsia="標楷體" w:hAnsi="Times New Roman" w:cs="Times New Roman" w:hint="eastAsia"/>
          <w:color w:val="000000" w:themeColor="text1"/>
        </w:rPr>
        <w:t>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proofErr w:type="gramStart"/>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w:t>
      </w:r>
      <w:proofErr w:type="gramEnd"/>
      <w:r w:rsidR="00A97E9E" w:rsidRPr="00965E03">
        <w:rPr>
          <w:rFonts w:ascii="Times New Roman" w:eastAsia="標楷體" w:hAnsi="Times New Roman" w:cs="Times New Roman"/>
          <w:color w:val="000000" w:themeColor="text1"/>
        </w:rPr>
        <w:t>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w:t>
      </w:r>
      <w:proofErr w:type="gramStart"/>
      <w:r w:rsidR="00D2123F" w:rsidRPr="00965E03">
        <w:rPr>
          <w:rFonts w:ascii="Times New Roman" w:eastAsia="標楷體" w:hAnsi="Times New Roman" w:cs="Times New Roman"/>
          <w:color w:val="000000" w:themeColor="text1"/>
        </w:rPr>
        <w:t>該問項</w:t>
      </w:r>
      <w:proofErr w:type="gramEnd"/>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w:t>
      </w:r>
      <w:proofErr w:type="gramStart"/>
      <w:r w:rsidR="00D2123F" w:rsidRPr="00965E03">
        <w:rPr>
          <w:rFonts w:ascii="Times New Roman" w:eastAsia="標楷體" w:hAnsi="Times New Roman" w:cs="Times New Roman" w:hint="eastAsia"/>
          <w:color w:val="000000" w:themeColor="text1"/>
        </w:rPr>
        <w:t>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w:t>
      </w:r>
      <w:proofErr w:type="gramEnd"/>
      <w:r w:rsidR="00D2123F" w:rsidRPr="00965E03">
        <w:rPr>
          <w:rFonts w:ascii="Times New Roman" w:eastAsia="標楷體" w:hAnsi="Times New Roman" w:cs="Times New Roman" w:hint="eastAsia"/>
          <w:color w:val="000000" w:themeColor="text1"/>
        </w:rPr>
        <w:t>認同感愈高</w:t>
      </w:r>
      <w:r w:rsidR="00D2123F" w:rsidRPr="00965E03">
        <w:rPr>
          <w:rFonts w:ascii="Times New Roman" w:eastAsia="標楷體" w:hAnsi="Times New Roman" w:cs="Times New Roman"/>
          <w:color w:val="000000" w:themeColor="text1"/>
        </w:rPr>
        <w:t>。</w:t>
      </w:r>
      <w:proofErr w:type="gramStart"/>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w:t>
      </w:r>
      <w:r w:rsidR="00D2123F" w:rsidRPr="00965E03">
        <w:rPr>
          <w:rFonts w:ascii="Times New Roman" w:eastAsia="標楷體" w:hAnsi="Times New Roman" w:cs="Times New Roman"/>
          <w:color w:val="000000" w:themeColor="text1"/>
        </w:rPr>
        <w:lastRenderedPageBreak/>
        <w:t>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w:t>
      </w:r>
      <w:proofErr w:type="gramStart"/>
      <w:r w:rsidR="00CF3059" w:rsidRPr="00965E03">
        <w:rPr>
          <w:rFonts w:ascii="Times New Roman" w:eastAsia="標楷體" w:hAnsi="Times New Roman" w:cs="Times New Roman" w:hint="eastAsia"/>
          <w:color w:val="000000" w:themeColor="text1"/>
        </w:rPr>
        <w:t>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w:t>
      </w:r>
      <w:proofErr w:type="gramEnd"/>
      <w:r w:rsidR="00F97803" w:rsidRPr="00965E03">
        <w:rPr>
          <w:rFonts w:ascii="Times New Roman" w:eastAsia="標楷體" w:hAnsi="Times New Roman" w:cs="Times New Roman"/>
          <w:color w:val="000000" w:themeColor="text1"/>
        </w:rPr>
        <w:t>之</w:t>
      </w:r>
      <w:r w:rsidR="00F97803" w:rsidRPr="00965E03">
        <w:rPr>
          <w:rFonts w:ascii="Times New Roman" w:eastAsia="標楷體" w:hAnsi="Times New Roman" w:cs="Times New Roman"/>
          <w:color w:val="000000" w:themeColor="text1"/>
        </w:rPr>
        <w:t>Cronbach</w:t>
      </w:r>
      <w:proofErr w:type="gramStart"/>
      <w:r w:rsidR="00F97803" w:rsidRPr="00965E03">
        <w:rPr>
          <w:rFonts w:ascii="Times New Roman" w:eastAsia="標楷體" w:hAnsi="Times New Roman" w:cs="Times New Roman"/>
          <w:color w:val="000000" w:themeColor="text1"/>
        </w:rPr>
        <w:t>’</w:t>
      </w:r>
      <w:proofErr w:type="gramEnd"/>
      <w:r w:rsidR="00F97803" w:rsidRPr="00965E03">
        <w:rPr>
          <w:rFonts w:ascii="Times New Roman" w:eastAsia="標楷體" w:hAnsi="Times New Roman" w:cs="Times New Roman"/>
          <w:color w:val="000000" w:themeColor="text1"/>
        </w:rPr>
        <w:t>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proofErr w:type="gramStart"/>
      <w:r w:rsidR="00F97803" w:rsidRPr="00965E03">
        <w:rPr>
          <w:rFonts w:ascii="Times New Roman" w:eastAsia="標楷體" w:hAnsi="Times New Roman" w:cs="Times New Roman"/>
          <w:color w:val="000000" w:themeColor="text1"/>
        </w:rPr>
        <w:t>之間，</w:t>
      </w:r>
      <w:proofErr w:type="gramEnd"/>
      <w:r w:rsidR="00F97803" w:rsidRPr="00965E03">
        <w:rPr>
          <w:rFonts w:ascii="Times New Roman" w:eastAsia="標楷體" w:hAnsi="Times New Roman" w:cs="Times New Roman"/>
          <w:color w:val="000000" w:themeColor="text1"/>
        </w:rPr>
        <w:t>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proofErr w:type="gramStart"/>
      <w:r w:rsidR="00BC2092" w:rsidRPr="00965E03">
        <w:rPr>
          <w:rFonts w:ascii="Times New Roman" w:eastAsia="標楷體" w:hAnsi="Times New Roman" w:cs="Times New Roman" w:hint="eastAsia"/>
          <w:color w:val="000000" w:themeColor="text1"/>
        </w:rPr>
        <w:t>≧</w:t>
      </w:r>
      <w:proofErr w:type="gramEnd"/>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w:t>
      </w:r>
      <w:proofErr w:type="gramStart"/>
      <w:r w:rsidR="00581470" w:rsidRPr="00965E03">
        <w:rPr>
          <w:rFonts w:ascii="Times New Roman" w:eastAsia="標楷體" w:hAnsi="Times New Roman" w:cs="Times New Roman"/>
          <w:color w:val="000000" w:themeColor="text1"/>
        </w:rPr>
        <w:t>構效度</w:t>
      </w:r>
      <w:proofErr w:type="gramEnd"/>
      <w:r w:rsidR="00F97803" w:rsidRPr="00965E03">
        <w:rPr>
          <w:rFonts w:ascii="Times New Roman" w:eastAsia="標楷體" w:hAnsi="Times New Roman" w:cs="Times New Roman"/>
          <w:color w:val="000000" w:themeColor="text1"/>
        </w:rPr>
        <w:t>。</w:t>
      </w:r>
      <w:bookmarkStart w:id="38" w:name="_Toc467784603"/>
      <w:bookmarkStart w:id="39"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72B6DEA"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824B09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297004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45F337FB"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4F5680B" w14:textId="767984C9" w:rsidR="005E556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2EE7F986" w14:textId="145C4FBE" w:rsidR="002F5580"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bookmarkStart w:id="40" w:name="_Toc468880112"/>
      <w:bookmarkEnd w:id="38"/>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w:t>
      </w:r>
      <w:proofErr w:type="gramStart"/>
      <w:r w:rsidR="007F3AFF" w:rsidRPr="00965E03">
        <w:rPr>
          <w:rFonts w:ascii="Times New Roman" w:hAnsi="Times New Roman" w:cs="Times New Roman"/>
          <w:b/>
          <w:color w:val="000000" w:themeColor="text1"/>
        </w:rPr>
        <w:t>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w:t>
      </w:r>
      <w:proofErr w:type="gramEnd"/>
      <w:r w:rsidR="00CF2D1B" w:rsidRPr="00965E03">
        <w:rPr>
          <w:rFonts w:ascii="Times New Roman" w:hAnsi="Times New Roman" w:cs="Times New Roman"/>
          <w:b/>
          <w:color w:val="000000" w:themeColor="text1"/>
        </w:rPr>
        <w:t>分佈表</w:t>
      </w:r>
      <w:bookmarkEnd w:id="39"/>
      <w:bookmarkEnd w:id="40"/>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w:t>
            </w:r>
            <w:r w:rsidRPr="00965E03">
              <w:rPr>
                <w:rFonts w:ascii="Times New Roman" w:eastAsia="標楷體" w:hAnsi="Times New Roman" w:cs="Times New Roman" w:hint="eastAsia"/>
                <w:color w:val="000000" w:themeColor="text1"/>
              </w:rPr>
              <w:lastRenderedPageBreak/>
              <w:t>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lastRenderedPageBreak/>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lastRenderedPageBreak/>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参、</w:t>
      </w:r>
      <w:r w:rsidR="00FD33AF" w:rsidRPr="00965E03">
        <w:rPr>
          <w:rFonts w:ascii="Times New Roman" w:eastAsia="標楷體" w:hAnsi="Times New Roman" w:cs="Times New Roman"/>
          <w:b/>
          <w:color w:val="000000" w:themeColor="text1"/>
          <w:kern w:val="0"/>
          <w:sz w:val="28"/>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w:t>
      </w:r>
      <w:proofErr w:type="gramStart"/>
      <w:r w:rsidR="00FD33AF" w:rsidRPr="00965E03">
        <w:rPr>
          <w:rFonts w:ascii="Times New Roman" w:eastAsia="標楷體" w:hAnsi="Times New Roman" w:cs="Times New Roman"/>
          <w:color w:val="000000" w:themeColor="text1"/>
        </w:rPr>
        <w:t>與效度</w:t>
      </w:r>
      <w:proofErr w:type="gramEnd"/>
      <w:r w:rsidR="00FD33AF"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lastRenderedPageBreak/>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w:t>
      </w:r>
      <w:proofErr w:type="gramStart"/>
      <w:r w:rsidR="0069041A" w:rsidRPr="00965E03">
        <w:rPr>
          <w:rFonts w:ascii="Times New Roman" w:eastAsia="標楷體" w:hAnsi="Times New Roman" w:cs="Times New Roman"/>
          <w:color w:val="000000" w:themeColor="text1"/>
          <w:kern w:val="0"/>
        </w:rPr>
        <w:t>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w:t>
      </w:r>
      <w:proofErr w:type="gramEnd"/>
      <w:r w:rsidR="00D2123F" w:rsidRPr="00965E03">
        <w:rPr>
          <w:rFonts w:ascii="Times New Roman" w:eastAsia="標楷體" w:hAnsi="Times New Roman" w:cs="Times New Roman" w:hint="eastAsia"/>
          <w:color w:val="000000" w:themeColor="text1"/>
          <w:kern w:val="0"/>
        </w:rPr>
        <w:t>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w:t>
      </w:r>
      <w:proofErr w:type="gramStart"/>
      <w:r w:rsidR="00E00C16" w:rsidRPr="00965E03">
        <w:rPr>
          <w:rFonts w:ascii="Times New Roman" w:eastAsia="標楷體" w:hAnsi="Times New Roman" w:cs="Times New Roman"/>
          <w:color w:val="000000" w:themeColor="text1"/>
          <w:kern w:val="0"/>
        </w:rPr>
        <w:t>’</w:t>
      </w:r>
      <w:proofErr w:type="gramEnd"/>
      <w:r w:rsidR="00E00C16" w:rsidRPr="00965E03">
        <w:rPr>
          <w:rFonts w:ascii="Times New Roman" w:eastAsia="標楷體" w:hAnsi="Times New Roman" w:cs="Times New Roman"/>
          <w:color w:val="000000" w:themeColor="text1"/>
          <w:kern w:val="0"/>
        </w:rPr>
        <w:t>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proofErr w:type="gramStart"/>
      <w:r w:rsidR="00E00C16" w:rsidRPr="00965E03">
        <w:rPr>
          <w:rFonts w:ascii="Times New Roman" w:eastAsia="標楷體" w:hAnsi="Times New Roman" w:cs="Times New Roman"/>
          <w:color w:val="000000" w:themeColor="text1"/>
          <w:kern w:val="0"/>
        </w:rPr>
        <w:t>之間，</w:t>
      </w:r>
      <w:proofErr w:type="gramEnd"/>
      <w:r w:rsidR="00E00C16" w:rsidRPr="00965E03">
        <w:rPr>
          <w:rFonts w:ascii="Times New Roman" w:eastAsia="標楷體" w:hAnsi="Times New Roman" w:cs="Times New Roman"/>
          <w:color w:val="000000" w:themeColor="text1"/>
          <w:kern w:val="0"/>
        </w:rPr>
        <w:t>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w:t>
      </w:r>
      <w:proofErr w:type="gramStart"/>
      <w:r w:rsidR="0016453D" w:rsidRPr="00965E03">
        <w:rPr>
          <w:rFonts w:ascii="Times New Roman" w:eastAsia="標楷體" w:hAnsi="Times New Roman" w:cs="Times New Roman"/>
          <w:color w:val="000000" w:themeColor="text1"/>
          <w:kern w:val="0"/>
        </w:rPr>
        <w:t>分量表皆具有</w:t>
      </w:r>
      <w:proofErr w:type="gramEnd"/>
      <w:r w:rsidR="0016453D" w:rsidRPr="00965E03">
        <w:rPr>
          <w:rFonts w:ascii="Times New Roman" w:eastAsia="標楷體" w:hAnsi="Times New Roman" w:cs="Times New Roman"/>
          <w:color w:val="000000" w:themeColor="text1"/>
          <w:kern w:val="0"/>
        </w:rPr>
        <w:t>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w:t>
      </w:r>
      <w:proofErr w:type="gramStart"/>
      <w:r w:rsidR="006F25F5" w:rsidRPr="00965E03">
        <w:rPr>
          <w:rFonts w:ascii="Times New Roman" w:eastAsia="標楷體" w:hAnsi="Times New Roman" w:cs="Times New Roman"/>
          <w:color w:val="000000" w:themeColor="text1"/>
          <w:kern w:val="0"/>
        </w:rPr>
        <w:t>收斂效度的</w:t>
      </w:r>
      <w:proofErr w:type="gramEnd"/>
      <w:r w:rsidR="006F25F5" w:rsidRPr="00965E03">
        <w:rPr>
          <w:rFonts w:ascii="Times New Roman" w:eastAsia="標楷體" w:hAnsi="Times New Roman" w:cs="Times New Roman"/>
          <w:color w:val="000000" w:themeColor="text1"/>
          <w:kern w:val="0"/>
        </w:rPr>
        <w:t>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w:t>
      </w:r>
      <w:proofErr w:type="gramStart"/>
      <w:r w:rsidR="00FD1217" w:rsidRPr="00965E03">
        <w:rPr>
          <w:rFonts w:ascii="Times New Roman" w:eastAsia="標楷體" w:hAnsi="Times New Roman" w:cs="Times New Roman"/>
          <w:color w:val="000000" w:themeColor="text1"/>
          <w:kern w:val="0"/>
        </w:rPr>
        <w:t>量</w:t>
      </w:r>
      <w:r w:rsidRPr="00965E03">
        <w:rPr>
          <w:rFonts w:ascii="Times New Roman" w:eastAsia="標楷體" w:hAnsi="Times New Roman" w:cs="Times New Roman" w:hint="eastAsia"/>
          <w:color w:val="000000" w:themeColor="text1"/>
          <w:kern w:val="0"/>
        </w:rPr>
        <w:t>均在</w:t>
      </w:r>
      <w:proofErr w:type="gramEnd"/>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w:t>
      </w:r>
      <w:proofErr w:type="gramStart"/>
      <w:r w:rsidR="00FD1217" w:rsidRPr="00965E03">
        <w:rPr>
          <w:rFonts w:ascii="Times New Roman" w:eastAsia="標楷體" w:hAnsi="Times New Roman" w:cs="Times New Roman"/>
          <w:color w:val="000000" w:themeColor="text1"/>
          <w:kern w:val="0"/>
        </w:rPr>
        <w:t>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w:t>
      </w:r>
      <w:proofErr w:type="gramEnd"/>
      <w:r w:rsidR="00FD1217" w:rsidRPr="00965E03">
        <w:rPr>
          <w:rFonts w:ascii="Times New Roman" w:eastAsia="標楷體" w:hAnsi="Times New Roman" w:cs="Times New Roman"/>
          <w:color w:val="000000" w:themeColor="text1"/>
          <w:kern w:val="0"/>
        </w:rPr>
        <w:t>的題目</w:t>
      </w:r>
      <w:r w:rsidR="00DD1997" w:rsidRPr="00965E03">
        <w:rPr>
          <w:rFonts w:ascii="Times New Roman" w:eastAsia="標楷體" w:hAnsi="Times New Roman" w:cs="Times New Roman" w:hint="eastAsia"/>
          <w:color w:val="000000" w:themeColor="text1"/>
          <w:kern w:val="0"/>
        </w:rPr>
        <w:t>達到可接受的</w:t>
      </w:r>
      <w:proofErr w:type="gramStart"/>
      <w:r w:rsidR="00DD1997" w:rsidRPr="00965E03">
        <w:rPr>
          <w:rFonts w:ascii="Times New Roman" w:eastAsia="標楷體" w:hAnsi="Times New Roman" w:cs="Times New Roman" w:hint="eastAsia"/>
          <w:color w:val="000000" w:themeColor="text1"/>
          <w:kern w:val="0"/>
        </w:rPr>
        <w:t>收斂效度</w:t>
      </w:r>
      <w:proofErr w:type="gramEnd"/>
      <w:r w:rsidR="00E00C16" w:rsidRPr="00965E03">
        <w:rPr>
          <w:rFonts w:ascii="Times New Roman" w:eastAsia="標楷體" w:hAnsi="Times New Roman" w:cs="Times New Roman"/>
          <w:color w:val="000000" w:themeColor="text1"/>
          <w:kern w:val="0"/>
        </w:rPr>
        <w:t>，</w:t>
      </w:r>
      <w:bookmarkStart w:id="41" w:name="_Toc467784605"/>
      <w:bookmarkStart w:id="42"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proofErr w:type="gramStart"/>
      <w:r w:rsidRPr="00965E03">
        <w:rPr>
          <w:rFonts w:ascii="Times New Roman" w:eastAsia="標楷體" w:hAnsi="Times New Roman" w:cs="Times New Roman"/>
          <w:color w:val="000000" w:themeColor="text1"/>
          <w:kern w:val="0"/>
        </w:rPr>
        <w:t>進行斜交轉軸</w:t>
      </w:r>
      <w:proofErr w:type="gramEnd"/>
      <w:r w:rsidRPr="00965E03">
        <w:rPr>
          <w:rFonts w:ascii="Times New Roman" w:eastAsia="標楷體" w:hAnsi="Times New Roman" w:cs="Times New Roman"/>
          <w:color w:val="000000" w:themeColor="text1"/>
          <w:kern w:val="0"/>
        </w:rPr>
        <w:t>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w:t>
      </w:r>
      <w:proofErr w:type="gramStart"/>
      <w:r w:rsidRPr="00965E03">
        <w:rPr>
          <w:rFonts w:ascii="Times New Roman" w:eastAsia="標楷體" w:hAnsi="Times New Roman" w:cs="Times New Roman"/>
          <w:color w:val="000000" w:themeColor="text1"/>
          <w:kern w:val="0"/>
        </w:rPr>
        <w:t>構效度</w:t>
      </w:r>
      <w:proofErr w:type="gramEnd"/>
      <w:r w:rsidRPr="00965E03">
        <w:rPr>
          <w:rFonts w:ascii="Times New Roman" w:eastAsia="標楷體" w:hAnsi="Times New Roman" w:cs="Times New Roman"/>
          <w:color w:val="000000" w:themeColor="text1"/>
          <w:kern w:val="0"/>
        </w:rPr>
        <w:t>。</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bookmarkStart w:id="43" w:name="_Toc468880114"/>
      <w:bookmarkEnd w:id="41"/>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w:t>
      </w:r>
      <w:proofErr w:type="gramStart"/>
      <w:r w:rsidRPr="00965E03">
        <w:rPr>
          <w:rFonts w:ascii="Times New Roman" w:hAnsi="Times New Roman" w:cs="Times New Roman"/>
          <w:b/>
          <w:bCs/>
          <w:color w:val="000000" w:themeColor="text1"/>
        </w:rPr>
        <w:t>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w:t>
      </w:r>
      <w:proofErr w:type="gramEnd"/>
      <w:r w:rsidRPr="00965E03">
        <w:rPr>
          <w:rFonts w:ascii="Times New Roman" w:hAnsi="Times New Roman" w:cs="Times New Roman"/>
          <w:b/>
          <w:bCs/>
          <w:color w:val="000000" w:themeColor="text1"/>
        </w:rPr>
        <w:t>分佈表</w:t>
      </w:r>
      <w:bookmarkEnd w:id="42"/>
      <w:bookmarkEnd w:id="43"/>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4"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proofErr w:type="gramStart"/>
      <w:r w:rsidRPr="00965E03">
        <w:rPr>
          <w:rFonts w:ascii="Times New Roman" w:eastAsia="標楷體" w:hAnsi="Times New Roman" w:cs="Times New Roman" w:hint="eastAsia"/>
          <w:b/>
          <w:color w:val="000000" w:themeColor="text1"/>
          <w:kern w:val="0"/>
          <w:sz w:val="28"/>
        </w:rPr>
        <w:t>預試問卷</w:t>
      </w:r>
      <w:proofErr w:type="gramEnd"/>
      <w:r w:rsidRPr="00965E03">
        <w:rPr>
          <w:rFonts w:ascii="Times New Roman" w:eastAsia="標楷體" w:hAnsi="Times New Roman" w:cs="Times New Roman" w:hint="eastAsia"/>
          <w:b/>
          <w:color w:val="000000" w:themeColor="text1"/>
          <w:kern w:val="0"/>
          <w:sz w:val="28"/>
        </w:rPr>
        <w:t>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proofErr w:type="gramStart"/>
      <w:r w:rsidR="003E50D2" w:rsidRPr="00965E03">
        <w:rPr>
          <w:rFonts w:ascii="Times New Roman" w:eastAsia="標楷體" w:hAnsi="Times New Roman" w:cs="Times New Roman" w:hint="eastAsia"/>
          <w:color w:val="000000" w:themeColor="text1"/>
          <w:kern w:val="0"/>
        </w:rPr>
        <w:t>進行預試問卷</w:t>
      </w:r>
      <w:proofErr w:type="gramEnd"/>
      <w:r w:rsidR="003E50D2" w:rsidRPr="00965E03">
        <w:rPr>
          <w:rFonts w:ascii="Times New Roman" w:eastAsia="標楷體" w:hAnsi="Times New Roman" w:cs="Times New Roman" w:hint="eastAsia"/>
          <w:color w:val="000000" w:themeColor="text1"/>
          <w:kern w:val="0"/>
        </w:rPr>
        <w:t>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proofErr w:type="gramStart"/>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w:t>
      </w:r>
      <w:proofErr w:type="gramEnd"/>
      <w:r w:rsidR="003E50D2" w:rsidRPr="00965E03">
        <w:rPr>
          <w:rFonts w:ascii="Times New Roman" w:eastAsia="標楷體" w:hAnsi="Times New Roman" w:cs="Times New Roman" w:hint="eastAsia"/>
          <w:color w:val="000000" w:themeColor="text1"/>
          <w:kern w:val="0"/>
        </w:rPr>
        <w:t>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proofErr w:type="gramStart"/>
      <w:r w:rsidR="00DC6EA4" w:rsidRPr="00965E03">
        <w:rPr>
          <w:rFonts w:ascii="Times New Roman" w:eastAsia="標楷體" w:hAnsi="Times New Roman" w:cs="Times New Roman" w:hint="eastAsia"/>
          <w:color w:val="000000" w:themeColor="text1"/>
        </w:rPr>
        <w:t>預試結果</w:t>
      </w:r>
      <w:proofErr w:type="gramEnd"/>
      <w:r w:rsidR="00DC6EA4" w:rsidRPr="00965E03">
        <w:rPr>
          <w:rFonts w:ascii="Times New Roman" w:eastAsia="標楷體" w:hAnsi="Times New Roman" w:cs="Times New Roman" w:hint="eastAsia"/>
          <w:color w:val="000000" w:themeColor="text1"/>
        </w:rPr>
        <w:lastRenderedPageBreak/>
        <w:t>顯示人際溝通能力量表之整體</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w:t>
      </w:r>
      <w:proofErr w:type="gramStart"/>
      <w:r w:rsidR="00C007E0" w:rsidRPr="00965E03">
        <w:rPr>
          <w:rFonts w:ascii="Times New Roman" w:eastAsia="標楷體" w:hAnsi="Times New Roman" w:cs="Times New Roman" w:hint="eastAsia"/>
          <w:color w:val="000000" w:themeColor="text1"/>
          <w:kern w:val="0"/>
        </w:rPr>
        <w:t>全數題項皆</w:t>
      </w:r>
      <w:proofErr w:type="gramEnd"/>
      <w:r w:rsidR="00C007E0" w:rsidRPr="00965E03">
        <w:rPr>
          <w:rFonts w:ascii="Times New Roman" w:eastAsia="標楷體" w:hAnsi="Times New Roman" w:cs="Times New Roman" w:hint="eastAsia"/>
          <w:color w:val="000000" w:themeColor="text1"/>
          <w:kern w:val="0"/>
        </w:rPr>
        <w:t>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proofErr w:type="gramStart"/>
      <w:r w:rsidRPr="00965E03">
        <w:rPr>
          <w:rFonts w:ascii="Times New Roman" w:eastAsia="標楷體" w:hAnsi="Times New Roman" w:cs="Times New Roman" w:hint="eastAsia"/>
          <w:color w:val="000000" w:themeColor="text1"/>
        </w:rPr>
        <w:t>預試結果</w:t>
      </w:r>
      <w:proofErr w:type="gramEnd"/>
      <w:r w:rsidRPr="00965E03">
        <w:rPr>
          <w:rFonts w:ascii="Times New Roman" w:eastAsia="標楷體" w:hAnsi="Times New Roman" w:cs="Times New Roman" w:hint="eastAsia"/>
          <w:color w:val="000000" w:themeColor="text1"/>
        </w:rPr>
        <w:t>顯示教學效能量表之整體</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w:t>
      </w:r>
      <w:proofErr w:type="gramStart"/>
      <w:r w:rsidRPr="00965E03">
        <w:rPr>
          <w:rFonts w:ascii="Times New Roman" w:eastAsia="標楷體" w:hAnsi="Times New Roman" w:cs="Times New Roman" w:hint="eastAsia"/>
          <w:color w:val="000000" w:themeColor="text1"/>
          <w:kern w:val="0"/>
        </w:rPr>
        <w:t>全數題項皆</w:t>
      </w:r>
      <w:proofErr w:type="gramEnd"/>
      <w:r w:rsidRPr="00965E03">
        <w:rPr>
          <w:rFonts w:ascii="Times New Roman" w:eastAsia="標楷體" w:hAnsi="Times New Roman" w:cs="Times New Roman" w:hint="eastAsia"/>
          <w:color w:val="000000" w:themeColor="text1"/>
          <w:kern w:val="0"/>
        </w:rPr>
        <w:t>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w:t>
      </w:r>
      <w:proofErr w:type="gramStart"/>
      <w:r w:rsidRPr="00965E03">
        <w:rPr>
          <w:b/>
          <w:color w:val="000000" w:themeColor="text1"/>
        </w:rPr>
        <w:t>力</w:t>
      </w:r>
      <w:r w:rsidRPr="00965E03">
        <w:rPr>
          <w:rFonts w:hint="eastAsia"/>
          <w:b/>
          <w:color w:val="000000" w:themeColor="text1"/>
        </w:rPr>
        <w:t>量表</w:t>
      </w:r>
      <w:r w:rsidRPr="00965E03">
        <w:rPr>
          <w:b/>
          <w:color w:val="000000" w:themeColor="text1"/>
        </w:rPr>
        <w:t>信度</w:t>
      </w:r>
      <w:proofErr w:type="gramEnd"/>
      <w:r w:rsidRPr="00965E03">
        <w:rPr>
          <w:b/>
          <w:color w:val="000000" w:themeColor="text1"/>
        </w:rPr>
        <w:t>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w:t>
      </w:r>
      <w:proofErr w:type="gramStart"/>
      <w:r w:rsidRPr="00965E03">
        <w:rPr>
          <w:rFonts w:ascii="標楷體" w:eastAsia="標楷體" w:hAnsi="標楷體" w:hint="eastAsia"/>
          <w:b/>
          <w:color w:val="000000" w:themeColor="text1"/>
        </w:rPr>
        <w:t>量表</w:t>
      </w:r>
      <w:r w:rsidRPr="00965E03">
        <w:rPr>
          <w:rFonts w:ascii="標楷體" w:eastAsia="標楷體" w:hAnsi="標楷體"/>
          <w:b/>
          <w:color w:val="000000" w:themeColor="text1"/>
        </w:rPr>
        <w:t>信度</w:t>
      </w:r>
      <w:proofErr w:type="gramEnd"/>
      <w:r w:rsidRPr="00965E03">
        <w:rPr>
          <w:rFonts w:ascii="標楷體" w:eastAsia="標楷體" w:hAnsi="標楷體"/>
          <w:b/>
          <w:color w:val="000000" w:themeColor="text1"/>
        </w:rPr>
        <w:t>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965E03"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rPr>
      </w:pPr>
      <w:bookmarkStart w:id="45" w:name="_Toc509189418"/>
      <w:r w:rsidRPr="00965E03">
        <w:rPr>
          <w:rFonts w:ascii="Times New Roman" w:eastAsia="標楷體" w:hAnsi="Times New Roman" w:cs="Times New Roman"/>
          <w:b/>
          <w:color w:val="000000" w:themeColor="text1"/>
          <w:sz w:val="32"/>
        </w:rPr>
        <w:t>資料處理</w:t>
      </w:r>
      <w:bookmarkEnd w:id="44"/>
      <w:bookmarkEnd w:id="45"/>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w:t>
      </w:r>
      <w:r w:rsidRPr="00965E03">
        <w:rPr>
          <w:rFonts w:ascii="Times New Roman" w:eastAsia="標楷體" w:hAnsi="Times New Roman" w:cs="Times New Roman"/>
          <w:color w:val="000000" w:themeColor="text1"/>
          <w:kern w:val="0"/>
        </w:rPr>
        <w:lastRenderedPageBreak/>
        <w:t>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w:t>
      </w:r>
      <w:proofErr w:type="gramStart"/>
      <w:r w:rsidRPr="00965E03">
        <w:rPr>
          <w:rFonts w:ascii="Times New Roman" w:eastAsia="標楷體" w:hAnsi="Times New Roman" w:cs="Times New Roman"/>
          <w:b/>
          <w:color w:val="000000" w:themeColor="text1"/>
          <w:sz w:val="28"/>
        </w:rPr>
        <w:t>信效度</w:t>
      </w:r>
      <w:proofErr w:type="gramEnd"/>
      <w:r w:rsidRPr="00965E03">
        <w:rPr>
          <w:rFonts w:ascii="Times New Roman" w:eastAsia="標楷體" w:hAnsi="Times New Roman" w:cs="Times New Roman"/>
          <w:b/>
          <w:color w:val="000000" w:themeColor="text1"/>
          <w:sz w:val="28"/>
        </w:rPr>
        <w:t>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46" w:name="_Hlk514241677"/>
      <w:r w:rsidR="00340294" w:rsidRPr="00965E03">
        <w:rPr>
          <w:rFonts w:ascii="Times New Roman" w:eastAsia="標楷體" w:hAnsi="Times New Roman" w:cs="Times New Roman"/>
          <w:color w:val="000000" w:themeColor="text1"/>
        </w:rPr>
        <w:t>)</w:t>
      </w:r>
      <w:bookmarkEnd w:id="46"/>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w:t>
      </w:r>
      <w:proofErr w:type="gramStart"/>
      <w:r w:rsidR="00EF6DF6" w:rsidRPr="00965E03">
        <w:rPr>
          <w:rFonts w:ascii="Times New Roman" w:eastAsia="標楷體" w:hAnsi="Times New Roman" w:cs="Times New Roman"/>
          <w:color w:val="000000" w:themeColor="text1"/>
          <w:kern w:val="0"/>
        </w:rPr>
        <w:t>’</w:t>
      </w:r>
      <w:proofErr w:type="gramEnd"/>
      <w:r w:rsidR="00EF6DF6" w:rsidRPr="00965E03">
        <w:rPr>
          <w:rFonts w:ascii="Times New Roman" w:eastAsia="標楷體" w:hAnsi="Times New Roman" w:cs="Times New Roman"/>
          <w:color w:val="000000" w:themeColor="text1"/>
          <w:kern w:val="0"/>
        </w:rPr>
        <w:t>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w:t>
      </w:r>
      <w:proofErr w:type="gramStart"/>
      <w:r w:rsidR="008E0E73" w:rsidRPr="00965E03">
        <w:rPr>
          <w:rFonts w:ascii="Times New Roman" w:eastAsia="標楷體" w:hAnsi="Times New Roman" w:cs="Times New Roman"/>
          <w:color w:val="000000" w:themeColor="text1"/>
          <w:kern w:val="0"/>
        </w:rPr>
        <w:t>效度</w:t>
      </w:r>
      <w:proofErr w:type="gramEnd"/>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47" w:name="_Hlk514241718"/>
      <w:r w:rsidR="00340294" w:rsidRPr="00965E03">
        <w:rPr>
          <w:rFonts w:ascii="Times New Roman" w:eastAsia="標楷體" w:hAnsi="Times New Roman" w:cs="Times New Roman"/>
          <w:color w:val="000000" w:themeColor="text1"/>
        </w:rPr>
        <w:t>)</w:t>
      </w:r>
      <w:bookmarkEnd w:id="47"/>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w:t>
      </w:r>
      <w:proofErr w:type="gramStart"/>
      <w:r w:rsidR="00A45405" w:rsidRPr="00965E03">
        <w:rPr>
          <w:rFonts w:ascii="Times New Roman" w:eastAsia="標楷體" w:hAnsi="Times New Roman" w:cs="Times New Roman"/>
          <w:color w:val="000000" w:themeColor="text1"/>
          <w:kern w:val="0"/>
        </w:rPr>
        <w:t>內容效度</w:t>
      </w:r>
      <w:proofErr w:type="gramEnd"/>
      <w:r w:rsidR="00A45405" w:rsidRPr="00965E03">
        <w:rPr>
          <w:rFonts w:ascii="Times New Roman" w:eastAsia="標楷體" w:hAnsi="Times New Roman" w:cs="Times New Roman"/>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w:t>
      </w:r>
      <w:proofErr w:type="gramStart"/>
      <w:r w:rsidR="00A45405" w:rsidRPr="00965E03">
        <w:rPr>
          <w:rFonts w:ascii="Times New Roman" w:eastAsia="標楷體" w:hAnsi="Times New Roman" w:cs="Times New Roman" w:hint="eastAsia"/>
          <w:color w:val="000000" w:themeColor="text1"/>
          <w:kern w:val="0"/>
        </w:rPr>
        <w:t>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w:t>
      </w:r>
      <w:proofErr w:type="gramEnd"/>
      <w:r w:rsidR="00A45405" w:rsidRPr="00965E03">
        <w:rPr>
          <w:rFonts w:ascii="Times New Roman" w:eastAsia="標楷體" w:hAnsi="Times New Roman" w:cs="Times New Roman" w:hint="eastAsia"/>
          <w:color w:val="000000" w:themeColor="text1"/>
          <w:kern w:val="0"/>
        </w:rPr>
        <w:t>數量要足以代表量測的概念；「</w:t>
      </w:r>
      <w:proofErr w:type="gramStart"/>
      <w:r w:rsidR="00A45405" w:rsidRPr="00965E03">
        <w:rPr>
          <w:rFonts w:ascii="Times New Roman" w:eastAsia="標楷體" w:hAnsi="Times New Roman" w:cs="Times New Roman" w:hint="eastAsia"/>
          <w:color w:val="000000" w:themeColor="text1"/>
          <w:kern w:val="0"/>
        </w:rPr>
        <w:t>收斂效度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相關性要高；「</w:t>
      </w:r>
      <w:proofErr w:type="gramStart"/>
      <w:r w:rsidR="00A45405" w:rsidRPr="00965E03">
        <w:rPr>
          <w:rFonts w:ascii="Times New Roman" w:eastAsia="標楷體" w:hAnsi="Times New Roman" w:cs="Times New Roman" w:hint="eastAsia"/>
          <w:color w:val="000000" w:themeColor="text1"/>
          <w:kern w:val="0"/>
        </w:rPr>
        <w:t>區別效度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proofErr w:type="gramStart"/>
      <w:r w:rsidR="00A45405" w:rsidRPr="00965E03">
        <w:rPr>
          <w:rFonts w:ascii="Times New Roman" w:eastAsia="標楷體" w:hAnsi="Times New Roman" w:cs="Times New Roman" w:hint="eastAsia"/>
          <w:color w:val="000000" w:themeColor="text1"/>
          <w:kern w:val="0"/>
        </w:rPr>
        <w:t>效度即</w:t>
      </w:r>
      <w:proofErr w:type="gramEnd"/>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w:t>
      </w:r>
      <w:proofErr w:type="gramStart"/>
      <w:r w:rsidR="008E0E73" w:rsidRPr="00965E03">
        <w:rPr>
          <w:rFonts w:ascii="Times New Roman" w:eastAsia="標楷體" w:hAnsi="Times New Roman" w:cs="Times New Roman"/>
          <w:color w:val="000000" w:themeColor="text1"/>
          <w:kern w:val="0"/>
        </w:rPr>
        <w:t>與效度</w:t>
      </w:r>
      <w:proofErr w:type="gramEnd"/>
      <w:r w:rsidR="008E0E73" w:rsidRPr="00965E03">
        <w:rPr>
          <w:rFonts w:ascii="Times New Roman" w:eastAsia="標楷體" w:hAnsi="Times New Roman" w:cs="Times New Roman"/>
          <w:color w:val="000000" w:themeColor="text1"/>
          <w:kern w:val="0"/>
        </w:rPr>
        <w:t>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w:t>
      </w:r>
      <w:proofErr w:type="gramStart"/>
      <w:r w:rsidR="008E0E73" w:rsidRPr="00965E03">
        <w:rPr>
          <w:rFonts w:ascii="Times New Roman" w:eastAsia="標楷體" w:hAnsi="Times New Roman" w:cs="Times New Roman"/>
          <w:color w:val="000000" w:themeColor="text1"/>
          <w:kern w:val="0"/>
        </w:rPr>
        <w:t>效度檢驗</w:t>
      </w:r>
      <w:proofErr w:type="gramEnd"/>
      <w:r w:rsidR="008E0E73" w:rsidRPr="00965E03">
        <w:rPr>
          <w:rFonts w:ascii="Times New Roman" w:eastAsia="標楷體" w:hAnsi="Times New Roman" w:cs="Times New Roman"/>
          <w:color w:val="000000" w:themeColor="text1"/>
          <w:kern w:val="0"/>
        </w:rPr>
        <w:t>。</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所覺知</w:t>
      </w:r>
      <w:proofErr w:type="gramEnd"/>
      <w:r w:rsidRPr="00965E03">
        <w:rPr>
          <w:rFonts w:ascii="Times New Roman" w:eastAsia="標楷體" w:hAnsi="Times New Roman" w:cs="Times New Roman"/>
          <w:color w:val="000000" w:themeColor="text1"/>
          <w:kern w:val="0"/>
        </w:rPr>
        <w:t>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proofErr w:type="gramStart"/>
      <w:r w:rsidRPr="00965E03">
        <w:rPr>
          <w:rFonts w:ascii="Times New Roman" w:eastAsia="標楷體" w:hAnsi="Times New Roman" w:cs="Times New Roman" w:hint="eastAsia"/>
          <w:color w:val="000000" w:themeColor="text1"/>
          <w:kern w:val="0"/>
        </w:rPr>
        <w:lastRenderedPageBreak/>
        <w:t>自變向</w:t>
      </w:r>
      <w:proofErr w:type="gramEnd"/>
      <w:r w:rsidRPr="00965E03">
        <w:rPr>
          <w:rFonts w:ascii="標楷體" w:eastAsia="標楷體" w:hAnsi="標楷體" w:cs="Times New Roman" w:hint="eastAsia"/>
          <w:color w:val="000000" w:themeColor="text1"/>
          <w:kern w:val="0"/>
        </w:rPr>
        <w:t>（人際溝通能力）和</w:t>
      </w:r>
      <w:proofErr w:type="gramStart"/>
      <w:r w:rsidRPr="00965E03">
        <w:rPr>
          <w:rFonts w:ascii="標楷體" w:eastAsia="標楷體" w:hAnsi="標楷體" w:cs="Times New Roman" w:hint="eastAsia"/>
          <w:color w:val="000000" w:themeColor="text1"/>
          <w:kern w:val="0"/>
        </w:rPr>
        <w:t>依變向</w:t>
      </w:r>
      <w:proofErr w:type="gramEnd"/>
      <w:r w:rsidRPr="00965E03">
        <w:rPr>
          <w:rFonts w:ascii="標楷體" w:eastAsia="標楷體" w:hAnsi="標楷體" w:cs="Times New Roman" w:hint="eastAsia"/>
          <w:color w:val="000000" w:themeColor="text1"/>
          <w:kern w:val="0"/>
        </w:rPr>
        <w:t>（教學效能）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48" w:name="_Hlk514241740"/>
      <w:r w:rsidR="00340294" w:rsidRPr="00965E03">
        <w:rPr>
          <w:rFonts w:ascii="Times New Roman" w:eastAsia="標楷體" w:hAnsi="Times New Roman" w:cs="Times New Roman"/>
          <w:color w:val="000000" w:themeColor="text1"/>
        </w:rPr>
        <w:t>(</w:t>
      </w:r>
      <w:bookmarkEnd w:id="48"/>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w:t>
      </w:r>
      <w:proofErr w:type="gramStart"/>
      <w:r w:rsidRPr="00965E03">
        <w:rPr>
          <w:rFonts w:ascii="Times New Roman" w:eastAsia="標楷體" w:hAnsi="Times New Roman" w:cs="Times New Roman"/>
          <w:color w:val="000000" w:themeColor="text1"/>
          <w:kern w:val="0"/>
        </w:rPr>
        <w:t>變數間的差異</w:t>
      </w:r>
      <w:proofErr w:type="gramEnd"/>
      <w:r w:rsidRPr="00965E03">
        <w:rPr>
          <w:rFonts w:ascii="Times New Roman" w:eastAsia="標楷體" w:hAnsi="Times New Roman" w:cs="Times New Roman"/>
          <w:color w:val="000000" w:themeColor="text1"/>
          <w:kern w:val="0"/>
        </w:rPr>
        <w:t>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49" w:name="_Hlk514241791"/>
      <w:r w:rsidR="00340294" w:rsidRPr="00965E03">
        <w:rPr>
          <w:rFonts w:ascii="Times New Roman" w:eastAsia="標楷體" w:hAnsi="Times New Roman" w:cs="Times New Roman"/>
          <w:color w:val="000000" w:themeColor="text1"/>
        </w:rPr>
        <w:t>(</w:t>
      </w:r>
      <w:bookmarkEnd w:id="49"/>
      <w:r w:rsidR="003660A5" w:rsidRPr="00965E03">
        <w:rPr>
          <w:rFonts w:ascii="Times New Roman" w:eastAsia="標楷體" w:hAnsi="Times New Roman" w:cs="Times New Roman"/>
          <w:color w:val="000000" w:themeColor="text1"/>
          <w:kern w:val="0"/>
        </w:rPr>
        <w:t>LV</w:t>
      </w:r>
      <w:bookmarkStart w:id="50" w:name="_Hlk514241811"/>
      <w:r w:rsidR="00340294" w:rsidRPr="00965E03">
        <w:rPr>
          <w:rFonts w:ascii="Times New Roman" w:eastAsia="標楷體" w:hAnsi="Times New Roman" w:cs="Times New Roman"/>
          <w:color w:val="000000" w:themeColor="text1"/>
        </w:rPr>
        <w:t>)</w:t>
      </w:r>
      <w:bookmarkEnd w:id="50"/>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w:t>
      </w:r>
      <w:proofErr w:type="gramStart"/>
      <w:r w:rsidR="003660A5" w:rsidRPr="00965E03">
        <w:rPr>
          <w:rFonts w:ascii="標楷體" w:eastAsia="標楷體" w:hAnsi="標楷體" w:cs="Times New Roman" w:hint="eastAsia"/>
          <w:color w:val="000000" w:themeColor="text1"/>
          <w:kern w:val="0"/>
        </w:rPr>
        <w:t>清楚的</w:t>
      </w:r>
      <w:proofErr w:type="gramEnd"/>
      <w:r w:rsidR="003660A5" w:rsidRPr="00965E03">
        <w:rPr>
          <w:rFonts w:ascii="標楷體" w:eastAsia="標楷體" w:hAnsi="標楷體" w:cs="Times New Roman" w:hint="eastAsia"/>
          <w:color w:val="000000" w:themeColor="text1"/>
          <w:kern w:val="0"/>
        </w:rPr>
        <w:t>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w:t>
      </w:r>
      <w:proofErr w:type="gramStart"/>
      <w:r w:rsidR="003660A5" w:rsidRPr="00965E03">
        <w:rPr>
          <w:rFonts w:ascii="標楷體" w:eastAsia="標楷體" w:hAnsi="標楷體" w:cs="Times New Roman" w:hint="eastAsia"/>
          <w:color w:val="000000" w:themeColor="text1"/>
          <w:kern w:val="0"/>
        </w:rPr>
        <w:t>的問項獲得</w:t>
      </w:r>
      <w:proofErr w:type="gramEnd"/>
      <w:r w:rsidR="003660A5" w:rsidRPr="00965E03">
        <w:rPr>
          <w:rFonts w:ascii="標楷體" w:eastAsia="標楷體" w:hAnsi="標楷體" w:cs="Times New Roman" w:hint="eastAsia"/>
          <w:color w:val="000000" w:themeColor="text1"/>
          <w:kern w:val="0"/>
        </w:rPr>
        <w:t>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1" w:name="_Hlk514241828"/>
      <w:r w:rsidR="00340294" w:rsidRPr="00965E03">
        <w:rPr>
          <w:rFonts w:ascii="Times New Roman" w:eastAsia="標楷體" w:hAnsi="Times New Roman" w:cs="Times New Roman"/>
          <w:color w:val="000000" w:themeColor="text1"/>
        </w:rPr>
        <w:t>(</w:t>
      </w:r>
      <w:bookmarkEnd w:id="51"/>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間二者無法直接觀測時，想探討</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2" w:name="_Hlk513246934"/>
      <w:r w:rsidRPr="00965E03">
        <w:rPr>
          <w:rFonts w:ascii="Times New Roman" w:eastAsia="標楷體" w:hAnsi="Times New Roman" w:cs="Times New Roman"/>
          <w:color w:val="000000" w:themeColor="text1"/>
          <w:kern w:val="0"/>
        </w:rPr>
        <w:t>。</w:t>
      </w:r>
      <w:bookmarkEnd w:id="52"/>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lastRenderedPageBreak/>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3120" behindDoc="0" locked="0" layoutInCell="1" allowOverlap="1" wp14:anchorId="4ABB184E" wp14:editId="3CF5E717">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F0366A" w:rsidRPr="005456A3" w:rsidRDefault="00F0366A"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F0366A" w:rsidRPr="002E5B52" w:rsidRDefault="00F0366A"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F0366A" w:rsidRDefault="00F0366A" w:rsidP="008351FC">
                                <w:pPr>
                                  <w:jc w:val="center"/>
                                  <w:rPr>
                                    <w:rFonts w:eastAsia="標楷體"/>
                                    <w:position w:val="-6"/>
                                  </w:rPr>
                                </w:pPr>
                                <w:r>
                                  <w:rPr>
                                    <w:rFonts w:eastAsia="標楷體" w:hint="eastAsia"/>
                                    <w:position w:val="-6"/>
                                  </w:rPr>
                                  <w:t>轉換路徑圖：</w:t>
                                </w:r>
                              </w:p>
                              <w:p w14:paraId="3AB0AB53" w14:textId="77777777" w:rsidR="00F0366A" w:rsidRDefault="00F0366A"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F0366A" w:rsidRDefault="00F0366A" w:rsidP="008351FC">
                                <w:pPr>
                                  <w:rPr>
                                    <w:rFonts w:eastAsia="標楷體"/>
                                    <w:position w:val="-6"/>
                                  </w:rPr>
                                </w:pPr>
                                <w:r>
                                  <w:rPr>
                                    <w:rFonts w:eastAsia="標楷體" w:hint="eastAsia"/>
                                    <w:position w:val="-6"/>
                                  </w:rPr>
                                  <w:t>確定測量模式</w:t>
                                </w:r>
                              </w:p>
                              <w:p w14:paraId="49DD8496" w14:textId="77777777" w:rsidR="00F0366A" w:rsidRPr="0065787D" w:rsidRDefault="00F0366A"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F0366A" w:rsidRDefault="00F0366A"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F0366A" w:rsidRDefault="00F0366A"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F0366A" w:rsidRDefault="00F0366A"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F0366A" w:rsidRDefault="00F0366A"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F0366A" w:rsidRDefault="00F0366A"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F0366A" w:rsidRDefault="00F0366A"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F0366A" w:rsidRDefault="00F0366A" w:rsidP="008351FC">
                                <w:pPr>
                                  <w:rPr>
                                    <w:rFonts w:eastAsia="標楷體"/>
                                    <w:position w:val="-6"/>
                                  </w:rPr>
                                </w:pPr>
                                <w:r>
                                  <w:rPr>
                                    <w:rFonts w:eastAsia="標楷體" w:hint="eastAsia"/>
                                    <w:position w:val="-6"/>
                                  </w:rPr>
                                  <w:t>鑑定違反的估計量</w:t>
                                </w:r>
                              </w:p>
                              <w:p w14:paraId="20E63461" w14:textId="77777777" w:rsidR="00F0366A" w:rsidRPr="0065787D" w:rsidRDefault="00F0366A"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F0366A" w:rsidRDefault="00F0366A" w:rsidP="008351FC">
                                <w:pPr>
                                  <w:spacing w:line="300" w:lineRule="atLeast"/>
                                  <w:jc w:val="center"/>
                                  <w:rPr>
                                    <w:rFonts w:eastAsia="標楷體"/>
                                    <w:position w:val="-6"/>
                                  </w:rPr>
                                </w:pPr>
                                <w:r>
                                  <w:rPr>
                                    <w:rFonts w:eastAsia="標楷體" w:hint="eastAsia"/>
                                    <w:position w:val="-6"/>
                                  </w:rPr>
                                  <w:t>模式解釋與修改</w:t>
                                </w:r>
                              </w:p>
                              <w:p w14:paraId="15A90F5A" w14:textId="77777777" w:rsidR="00F0366A" w:rsidRDefault="00F0366A"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81" style="position:absolute;margin-left:89.15pt;margin-top:5.15pt;width:231.55pt;height:450pt;z-index:251653120"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">
                <v:shape id="Text Box 793" o:spid="_x0000_s1082"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F0366A" w:rsidRPr="005456A3" w:rsidRDefault="00F0366A"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83"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84"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5"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6"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7"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8"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F0366A" w:rsidRPr="002E5B52" w:rsidRDefault="00F0366A"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9"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F0366A" w:rsidRDefault="00F0366A" w:rsidP="008351FC">
                          <w:pPr>
                            <w:jc w:val="center"/>
                            <w:rPr>
                              <w:rFonts w:eastAsia="標楷體"/>
                              <w:position w:val="-6"/>
                            </w:rPr>
                          </w:pPr>
                          <w:r>
                            <w:rPr>
                              <w:rFonts w:eastAsia="標楷體" w:hint="eastAsia"/>
                              <w:position w:val="-6"/>
                            </w:rPr>
                            <w:t>轉換路徑圖：</w:t>
                          </w:r>
                        </w:p>
                        <w:p w14:paraId="3AB0AB53" w14:textId="77777777" w:rsidR="00F0366A" w:rsidRDefault="00F0366A"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F0366A" w:rsidRDefault="00F0366A" w:rsidP="008351FC">
                          <w:pPr>
                            <w:rPr>
                              <w:rFonts w:eastAsia="標楷體"/>
                              <w:position w:val="-6"/>
                            </w:rPr>
                          </w:pPr>
                          <w:r>
                            <w:rPr>
                              <w:rFonts w:eastAsia="標楷體" w:hint="eastAsia"/>
                              <w:position w:val="-6"/>
                            </w:rPr>
                            <w:t>確定測量模式</w:t>
                          </w:r>
                        </w:p>
                        <w:p w14:paraId="49DD8496" w14:textId="77777777" w:rsidR="00F0366A" w:rsidRPr="0065787D" w:rsidRDefault="00F0366A"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v:textbox>
                  </v:shape>
                  <v:shape id="Text Box 802" o:spid="_x0000_s1090"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F0366A" w:rsidRDefault="00F0366A"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91"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F0366A" w:rsidRDefault="00F0366A"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92"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F0366A" w:rsidRDefault="00F0366A"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93"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94"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5"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6"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F0366A" w:rsidRDefault="00F0366A"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7"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F0366A" w:rsidRDefault="00F0366A"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F0366A" w:rsidRDefault="00F0366A"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F0366A" w:rsidRDefault="00F0366A" w:rsidP="008351FC">
                          <w:pPr>
                            <w:rPr>
                              <w:rFonts w:eastAsia="標楷體"/>
                              <w:position w:val="-6"/>
                            </w:rPr>
                          </w:pPr>
                          <w:r>
                            <w:rPr>
                              <w:rFonts w:eastAsia="標楷體" w:hint="eastAsia"/>
                              <w:position w:val="-6"/>
                            </w:rPr>
                            <w:t>鑑定違反的估計量</w:t>
                          </w:r>
                        </w:p>
                        <w:p w14:paraId="20E63461" w14:textId="77777777" w:rsidR="00F0366A" w:rsidRPr="0065787D" w:rsidRDefault="00F0366A" w:rsidP="008351FC">
                          <w:pPr>
                            <w:rPr>
                              <w:rFonts w:eastAsia="標楷體"/>
                              <w:position w:val="-6"/>
                            </w:rPr>
                          </w:pPr>
                          <w:r>
                            <w:rPr>
                              <w:rFonts w:eastAsia="標楷體" w:hint="eastAsia"/>
                              <w:position w:val="-6"/>
                            </w:rPr>
                            <w:t>檢測適配度</w:t>
                          </w:r>
                        </w:p>
                      </w:txbxContent>
                    </v:textbox>
                  </v:shape>
                  <v:shape id="Text Box 809" o:spid="_x0000_s1098"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F0366A" w:rsidRDefault="00F0366A" w:rsidP="008351FC">
                          <w:pPr>
                            <w:spacing w:line="300" w:lineRule="atLeast"/>
                            <w:jc w:val="center"/>
                            <w:rPr>
                              <w:rFonts w:eastAsia="標楷體"/>
                              <w:position w:val="-6"/>
                            </w:rPr>
                          </w:pPr>
                          <w:r>
                            <w:rPr>
                              <w:rFonts w:eastAsia="標楷體" w:hint="eastAsia"/>
                              <w:position w:val="-6"/>
                            </w:rPr>
                            <w:t>模式解釋與修改</w:t>
                          </w:r>
                        </w:p>
                        <w:p w14:paraId="15A90F5A" w14:textId="77777777" w:rsidR="00F0366A" w:rsidRDefault="00F0366A"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9"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100"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101"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102"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03"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04"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3" w:name="_Toc308256055"/>
      <w:bookmarkStart w:id="54" w:name="_Toc325136623"/>
      <w:bookmarkStart w:id="55"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3"/>
      <w:bookmarkEnd w:id="54"/>
      <w:r w:rsidR="00CC55F1" w:rsidRPr="007A513D">
        <w:rPr>
          <w:rFonts w:ascii="Times New Roman" w:hAnsi="Times New Roman" w:cs="Times New Roman"/>
          <w:b w:val="0"/>
          <w:color w:val="000000" w:themeColor="text1"/>
        </w:rPr>
        <w:t>圖</w:t>
      </w:r>
      <w:bookmarkEnd w:id="55"/>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56"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56"/>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臺</w:t>
      </w:r>
      <w:proofErr w:type="gramEnd"/>
      <w:r w:rsidRPr="00965E03">
        <w:rPr>
          <w:rFonts w:ascii="Times New Roman" w:eastAsia="標楷體" w:hAnsi="Times New Roman" w:cs="Times New Roman"/>
          <w:color w:val="000000" w:themeColor="text1"/>
        </w:rPr>
        <w:t>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E37B583"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A3B5275"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w:t>
      </w:r>
      <w:proofErr w:type="gramStart"/>
      <w:r w:rsidRPr="00965E03">
        <w:rPr>
          <w:rFonts w:ascii="Times New Roman" w:eastAsia="標楷體" w:hAnsi="Times New Roman" w:cs="Times New Roman"/>
          <w:color w:val="000000" w:themeColor="text1"/>
          <w:kern w:val="0"/>
          <w:szCs w:val="24"/>
        </w:rPr>
        <w:t>採</w:t>
      </w:r>
      <w:proofErr w:type="gramEnd"/>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w:t>
      </w:r>
      <w:proofErr w:type="gramStart"/>
      <w:r w:rsidRPr="00965E03">
        <w:rPr>
          <w:rFonts w:ascii="Times New Roman" w:eastAsia="標楷體" w:hAnsi="Times New Roman" w:cs="Times New Roman"/>
          <w:color w:val="000000" w:themeColor="text1"/>
          <w:kern w:val="0"/>
          <w:szCs w:val="24"/>
        </w:rPr>
        <w:t>迴</w:t>
      </w:r>
      <w:proofErr w:type="gramEnd"/>
      <w:r w:rsidRPr="00965E03">
        <w:rPr>
          <w:rFonts w:ascii="Times New Roman" w:eastAsia="標楷體" w:hAnsi="Times New Roman" w:cs="Times New Roman"/>
          <w:color w:val="000000" w:themeColor="text1"/>
          <w:kern w:val="0"/>
          <w:szCs w:val="24"/>
        </w:rPr>
        <w:t>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w:t>
      </w:r>
      <w:r w:rsidR="00AE2BB6" w:rsidRPr="00965E03">
        <w:rPr>
          <w:rFonts w:ascii="Times New Roman" w:eastAsia="標楷體" w:hAnsi="Times New Roman" w:cs="Times New Roman"/>
          <w:color w:val="000000" w:themeColor="text1"/>
          <w:kern w:val="0"/>
          <w:szCs w:val="24"/>
        </w:rPr>
        <w:lastRenderedPageBreak/>
        <w:t>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w:t>
      </w:r>
      <w:proofErr w:type="gramStart"/>
      <w:r w:rsidRPr="00965E03">
        <w:rPr>
          <w:rFonts w:ascii="Times New Roman" w:eastAsia="標楷體" w:hAnsi="Times New Roman" w:cs="Times New Roman"/>
          <w:color w:val="000000" w:themeColor="text1"/>
          <w:kern w:val="0"/>
          <w:szCs w:val="24"/>
        </w:rPr>
        <w:t>平方，</w:t>
      </w:r>
      <w:proofErr w:type="gramEnd"/>
      <w:r w:rsidRPr="00965E03">
        <w:rPr>
          <w:rFonts w:ascii="Times New Roman" w:eastAsia="標楷體" w:hAnsi="Times New Roman" w:cs="Times New Roman"/>
          <w:color w:val="000000" w:themeColor="text1"/>
          <w:kern w:val="0"/>
          <w:szCs w:val="24"/>
        </w:rPr>
        <w:t>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pt;height:36pt" o:ole="">
            <v:imagedata r:id="rId25" o:title=""/>
          </v:shape>
          <o:OLEObject Type="Embed" ProgID="Equation.3" ShapeID="_x0000_i1025" DrawAspect="Content" ObjectID="_1604920437" r:id="rId26"/>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w:t>
      </w:r>
      <w:proofErr w:type="gramStart"/>
      <w:r w:rsidRPr="00965E03">
        <w:rPr>
          <w:rFonts w:ascii="Times New Roman" w:eastAsia="標楷體" w:hAnsi="Times New Roman" w:cs="Times New Roman"/>
          <w:color w:val="000000" w:themeColor="text1"/>
          <w:kern w:val="0"/>
          <w:szCs w:val="24"/>
        </w:rPr>
        <w:t>生變數對內</w:t>
      </w:r>
      <w:proofErr w:type="gramEnd"/>
      <w:r w:rsidRPr="00965E03">
        <w:rPr>
          <w:rFonts w:ascii="Times New Roman" w:eastAsia="標楷體" w:hAnsi="Times New Roman" w:cs="Times New Roman"/>
          <w:color w:val="000000" w:themeColor="text1"/>
          <w:kern w:val="0"/>
          <w:szCs w:val="24"/>
        </w:rPr>
        <w:t>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proofErr w:type="gramStart"/>
      <w:r w:rsidR="00666E9D" w:rsidRPr="00965E03">
        <w:rPr>
          <w:rFonts w:ascii="標楷體" w:eastAsia="標楷體" w:hAnsi="標楷體" w:cs="Times New Roman" w:hint="eastAsia"/>
          <w:color w:val="000000" w:themeColor="text1"/>
          <w:kern w:val="0"/>
          <w:szCs w:val="24"/>
        </w:rPr>
        <w:t>（</w:t>
      </w:r>
      <w:proofErr w:type="gramEnd"/>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proofErr w:type="gramStart"/>
      <w:r w:rsidR="00666E9D" w:rsidRPr="00965E03">
        <w:rPr>
          <w:rFonts w:ascii="標楷體" w:eastAsia="標楷體" w:hAnsi="標楷體" w:cs="Times New Roman" w:hint="eastAsia"/>
          <w:color w:val="000000" w:themeColor="text1"/>
          <w:kern w:val="0"/>
          <w:szCs w:val="24"/>
        </w:rPr>
        <w:t>）</w:t>
      </w:r>
      <w:proofErr w:type="gramEnd"/>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w:t>
      </w:r>
      <w:proofErr w:type="gramStart"/>
      <w:r w:rsidRPr="00965E03">
        <w:rPr>
          <w:rFonts w:ascii="Times New Roman" w:eastAsia="標楷體" w:hAnsi="Times New Roman" w:cs="Times New Roman"/>
          <w:color w:val="000000" w:themeColor="text1"/>
          <w:kern w:val="0"/>
          <w:szCs w:val="24"/>
        </w:rPr>
        <w:t>’</w:t>
      </w:r>
      <w:proofErr w:type="gramEnd"/>
      <w:r w:rsidRPr="00965E03">
        <w:rPr>
          <w:rFonts w:ascii="Times New Roman" w:eastAsia="標楷體" w:hAnsi="Times New Roman" w:cs="Times New Roman"/>
          <w:color w:val="000000" w:themeColor="text1"/>
          <w:kern w:val="0"/>
          <w:szCs w:val="24"/>
        </w:rPr>
        <w:t>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w:t>
      </w:r>
      <w:proofErr w:type="gramStart"/>
      <w:r w:rsidRPr="00965E03">
        <w:rPr>
          <w:rFonts w:ascii="Times New Roman" w:eastAsia="標楷體" w:hAnsi="Times New Roman" w:cs="Times New Roman"/>
          <w:color w:val="000000" w:themeColor="text1"/>
          <w:kern w:val="0"/>
          <w:szCs w:val="24"/>
        </w:rPr>
        <w:t>各構面間的</w:t>
      </w:r>
      <w:proofErr w:type="gramEnd"/>
      <w:r w:rsidRPr="00965E03">
        <w:rPr>
          <w:rFonts w:ascii="Times New Roman" w:eastAsia="標楷體" w:hAnsi="Times New Roman" w:cs="Times New Roman"/>
          <w:color w:val="000000" w:themeColor="text1"/>
          <w:kern w:val="0"/>
          <w:szCs w:val="24"/>
        </w:rPr>
        <w:t>相關係數。此值若大於水平列或垂直欄的相關係數值，則代表具</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w:t>
      </w:r>
      <w:proofErr w:type="gramStart"/>
      <w:r w:rsidRPr="00965E03">
        <w:rPr>
          <w:rFonts w:ascii="Times New Roman" w:eastAsia="標楷體" w:hAnsi="Times New Roman" w:cs="Times New Roman"/>
          <w:color w:val="000000" w:themeColor="text1"/>
          <w:kern w:val="0"/>
          <w:szCs w:val="24"/>
        </w:rPr>
        <w:t>方根殘差</w:t>
      </w:r>
      <w:proofErr w:type="gramEnd"/>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proofErr w:type="gramStart"/>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w:t>
      </w:r>
      <w:proofErr w:type="gramEnd"/>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w:t>
      </w:r>
      <w:proofErr w:type="gramStart"/>
      <w:r w:rsidR="00CA4EF3" w:rsidRPr="00965E03">
        <w:rPr>
          <w:rFonts w:ascii="Times New Roman" w:eastAsia="標楷體" w:hAnsi="Times New Roman" w:cs="Times New Roman"/>
          <w:color w:val="000000" w:themeColor="text1"/>
          <w:kern w:val="0"/>
          <w:szCs w:val="24"/>
        </w:rPr>
        <w:t>適配度</w:t>
      </w:r>
      <w:proofErr w:type="gramEnd"/>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57" w:name="_Toc481246707"/>
    </w:p>
    <w:p w14:paraId="43F2684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96E280"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87C349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FFB95B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1ABAB81"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1DF50C6"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2F2A9EC3"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11968B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6D338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028A8C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2DFCBCE"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E9AA52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DBECB2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B85101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AC6B8D7"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ADE765"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E92FEF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84CD59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6AB36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15410D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1181EF7" w14:textId="77777777" w:rsidR="008918F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68CF68"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0E9B55A"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0DF1F1B" w14:textId="0246E32A"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58" w:name="_Toc509189419"/>
      <w:r w:rsidRPr="00965E03">
        <w:rPr>
          <w:rFonts w:ascii="Times New Roman" w:hAnsi="Times New Roman" w:cs="Times New Roman"/>
          <w:b/>
          <w:color w:val="000000" w:themeColor="text1"/>
          <w:sz w:val="36"/>
          <w:szCs w:val="36"/>
        </w:rPr>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57"/>
      <w:bookmarkEnd w:id="58"/>
    </w:p>
    <w:p w14:paraId="775CF365" w14:textId="1F2146DF" w:rsidR="00D81567" w:rsidRPr="00965E03" w:rsidRDefault="00D81567" w:rsidP="00D81567">
      <w:pPr>
        <w:spacing w:line="360" w:lineRule="auto"/>
        <w:rPr>
          <w:rFonts w:ascii="Times New Roman" w:eastAsia="標楷體" w:hAnsi="Times New Roman" w:cs="Times New Roman"/>
          <w:b/>
          <w:color w:val="000000" w:themeColor="text1"/>
        </w:rPr>
      </w:pPr>
      <w:bookmarkStart w:id="59" w:name="_Toc325307403"/>
      <w:bookmarkStart w:id="60" w:name="_Toc452919138"/>
      <w:bookmarkStart w:id="61" w:name="_Toc452919637"/>
      <w:r w:rsidRPr="00965E03">
        <w:rPr>
          <w:rFonts w:ascii="Times New Roman" w:eastAsia="標楷體" w:hAnsi="Times New Roman" w:cs="Times New Roman"/>
          <w:color w:val="000000" w:themeColor="text1"/>
        </w:rPr>
        <w:t xml:space="preserve">　　</w:t>
      </w:r>
      <w:proofErr w:type="gramStart"/>
      <w:r w:rsidRPr="00965E03">
        <w:rPr>
          <w:rFonts w:ascii="Times New Roman" w:eastAsia="標楷體" w:hAnsi="Times New Roman" w:cs="Times New Roman"/>
          <w:color w:val="000000" w:themeColor="text1"/>
        </w:rPr>
        <w:t>本章共分為</w:t>
      </w:r>
      <w:proofErr w:type="gramEnd"/>
      <w:r w:rsidR="001950D5">
        <w:rPr>
          <w:rFonts w:ascii="Times New Roman" w:eastAsia="標楷體" w:hAnsi="Times New Roman" w:cs="Times New Roman" w:hint="eastAsia"/>
          <w:color w:val="000000" w:themeColor="text1"/>
        </w:rPr>
        <w:t>六</w:t>
      </w:r>
      <w:r w:rsidR="00874CA1" w:rsidRPr="00965E03">
        <w:rPr>
          <w:rFonts w:ascii="Times New Roman" w:eastAsia="標楷體" w:hAnsi="Times New Roman" w:cs="Times New Roman"/>
          <w:color w:val="000000" w:themeColor="text1"/>
        </w:rPr>
        <w:t>小節。第一節為</w:t>
      </w:r>
      <w:r w:rsidR="006319D1" w:rsidRPr="00965E03">
        <w:rPr>
          <w:rFonts w:ascii="Times New Roman" w:eastAsia="標楷體" w:hAnsi="Times New Roman" w:cs="Times New Roman" w:hint="eastAsia"/>
          <w:color w:val="000000" w:themeColor="text1"/>
        </w:rPr>
        <w:t>新竹地區</w:t>
      </w:r>
      <w:r w:rsidR="00874CA1" w:rsidRPr="00965E03">
        <w:rPr>
          <w:rFonts w:ascii="Times New Roman" w:eastAsia="標楷體" w:hAnsi="Times New Roman" w:cs="Times New Roman"/>
          <w:color w:val="000000" w:themeColor="text1"/>
        </w:rPr>
        <w:t>公立幼兒園</w:t>
      </w:r>
      <w:r w:rsidR="00874CA1" w:rsidRPr="00965E03">
        <w:rPr>
          <w:rFonts w:ascii="Times New Roman" w:eastAsia="標楷體" w:hAnsi="Times New Roman" w:cs="Times New Roman" w:hint="eastAsia"/>
          <w:color w:val="000000" w:themeColor="text1"/>
        </w:rPr>
        <w:t>教保服務人員</w:t>
      </w:r>
      <w:r w:rsidRPr="00965E03">
        <w:rPr>
          <w:rFonts w:ascii="Times New Roman" w:eastAsia="標楷體" w:hAnsi="Times New Roman" w:cs="Times New Roman"/>
          <w:color w:val="000000" w:themeColor="text1"/>
        </w:rPr>
        <w:t>之背景</w:t>
      </w:r>
      <w:r w:rsidR="00C75690">
        <w:rPr>
          <w:rFonts w:ascii="Times New Roman" w:eastAsia="標楷體" w:hAnsi="Times New Roman" w:cs="Times New Roman" w:hint="eastAsia"/>
          <w:color w:val="000000" w:themeColor="text1"/>
        </w:rPr>
        <w:t>現況</w:t>
      </w:r>
      <w:r w:rsidRPr="00965E03">
        <w:rPr>
          <w:rFonts w:ascii="Times New Roman" w:eastAsia="標楷體" w:hAnsi="Times New Roman" w:cs="Times New Roman"/>
          <w:color w:val="000000" w:themeColor="text1"/>
        </w:rPr>
        <w:t>；第二節為</w:t>
      </w:r>
      <w:r w:rsidR="006319D1" w:rsidRPr="00965E03">
        <w:rPr>
          <w:rFonts w:ascii="Times New Roman" w:eastAsia="標楷體" w:hAnsi="Times New Roman" w:cs="Times New Roman" w:hint="eastAsia"/>
          <w:color w:val="000000" w:themeColor="text1"/>
        </w:rPr>
        <w:t>新竹地區</w:t>
      </w:r>
      <w:r w:rsidR="00874CA1" w:rsidRPr="00965E03">
        <w:rPr>
          <w:rFonts w:ascii="Times New Roman" w:eastAsia="標楷體" w:hAnsi="Times New Roman" w:cs="Times New Roman"/>
          <w:color w:val="000000" w:themeColor="text1"/>
        </w:rPr>
        <w:t>公立幼兒園</w:t>
      </w:r>
      <w:r w:rsidR="00874CA1" w:rsidRPr="00965E03">
        <w:rPr>
          <w:rFonts w:ascii="Times New Roman" w:eastAsia="標楷體" w:hAnsi="Times New Roman" w:cs="Times New Roman" w:hint="eastAsia"/>
          <w:color w:val="000000" w:themeColor="text1"/>
        </w:rPr>
        <w:t>教保服務人員人際溝通能力</w:t>
      </w:r>
      <w:r w:rsidRPr="00965E03">
        <w:rPr>
          <w:rFonts w:ascii="Times New Roman" w:eastAsia="標楷體" w:hAnsi="Times New Roman" w:cs="Times New Roman"/>
          <w:color w:val="000000" w:themeColor="text1"/>
        </w:rPr>
        <w:t>與教學效能之現況；第三節為</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w:t>
      </w:r>
      <w:r w:rsidR="006319D1" w:rsidRPr="00965E03">
        <w:rPr>
          <w:rFonts w:ascii="Times New Roman" w:eastAsia="標楷體" w:hAnsi="Times New Roman" w:cs="Times New Roman" w:hint="eastAsia"/>
          <w:color w:val="000000" w:themeColor="text1"/>
        </w:rPr>
        <w:t>教保服務人員人際溝通能力</w:t>
      </w:r>
      <w:r w:rsidR="006319D1" w:rsidRPr="00965E03">
        <w:rPr>
          <w:rFonts w:ascii="Times New Roman" w:eastAsia="標楷體" w:hAnsi="Times New Roman" w:cs="Times New Roman"/>
          <w:color w:val="000000" w:themeColor="text1"/>
        </w:rPr>
        <w:t>與教學效能</w:t>
      </w:r>
      <w:r w:rsidRPr="00965E03">
        <w:rPr>
          <w:rFonts w:ascii="Times New Roman" w:eastAsia="標楷體" w:hAnsi="Times New Roman" w:cs="Times New Roman"/>
          <w:color w:val="000000" w:themeColor="text1"/>
        </w:rPr>
        <w:t>之因素分析；第四節為</w:t>
      </w:r>
      <w:r w:rsidR="00E2496F" w:rsidRPr="00965E03">
        <w:rPr>
          <w:rFonts w:ascii="Times New Roman" w:eastAsia="標楷體" w:hAnsi="Times New Roman" w:cs="Times New Roman" w:hint="eastAsia"/>
          <w:color w:val="000000" w:themeColor="text1"/>
        </w:rPr>
        <w:t>信度分析</w:t>
      </w:r>
      <w:r w:rsidR="00E2496F" w:rsidRPr="00965E03">
        <w:rPr>
          <w:rFonts w:ascii="標楷體" w:eastAsia="標楷體" w:hAnsi="標楷體" w:cs="Times New Roman" w:hint="eastAsia"/>
          <w:color w:val="000000" w:themeColor="text1"/>
        </w:rPr>
        <w:t>；</w:t>
      </w:r>
      <w:r w:rsidR="00E2496F" w:rsidRPr="00965E03">
        <w:rPr>
          <w:rFonts w:ascii="Times New Roman" w:eastAsia="標楷體" w:hAnsi="Times New Roman" w:cs="Times New Roman" w:hint="eastAsia"/>
          <w:color w:val="000000" w:themeColor="text1"/>
        </w:rPr>
        <w:t>第五節為</w:t>
      </w:r>
      <w:r w:rsidRPr="00965E03">
        <w:rPr>
          <w:rFonts w:ascii="Times New Roman" w:eastAsia="標楷體" w:hAnsi="Times New Roman" w:cs="Times New Roman"/>
          <w:color w:val="000000" w:themeColor="text1"/>
        </w:rPr>
        <w:t>不同背景</w:t>
      </w:r>
      <w:r w:rsidR="006319D1" w:rsidRPr="00965E03">
        <w:rPr>
          <w:rFonts w:ascii="Times New Roman" w:eastAsia="標楷體" w:hAnsi="Times New Roman" w:cs="Times New Roman" w:hint="eastAsia"/>
          <w:color w:val="000000" w:themeColor="text1"/>
        </w:rPr>
        <w:t>教保服務人員人際溝通能力</w:t>
      </w:r>
      <w:r w:rsidR="00E2496F" w:rsidRPr="00965E03">
        <w:rPr>
          <w:rFonts w:ascii="Times New Roman" w:eastAsia="標楷體" w:hAnsi="Times New Roman" w:cs="Times New Roman"/>
          <w:color w:val="000000" w:themeColor="text1"/>
        </w:rPr>
        <w:t>與教學效能之差異分析；第</w:t>
      </w:r>
      <w:r w:rsidR="00E2496F" w:rsidRPr="00965E03">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節為</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w:t>
      </w:r>
      <w:r w:rsidR="006319D1" w:rsidRPr="00965E03">
        <w:rPr>
          <w:rFonts w:ascii="Times New Roman" w:eastAsia="標楷體" w:hAnsi="Times New Roman" w:cs="Times New Roman" w:hint="eastAsia"/>
          <w:color w:val="000000" w:themeColor="text1"/>
        </w:rPr>
        <w:t>教保服務人員人際溝通能力</w:t>
      </w:r>
      <w:r w:rsidR="006319D1" w:rsidRPr="00965E03">
        <w:rPr>
          <w:rFonts w:ascii="Times New Roman" w:eastAsia="標楷體" w:hAnsi="Times New Roman" w:cs="Times New Roman"/>
          <w:color w:val="000000" w:themeColor="text1"/>
        </w:rPr>
        <w:t>與教學效能</w:t>
      </w:r>
      <w:r w:rsidRPr="00965E03">
        <w:rPr>
          <w:rFonts w:ascii="Times New Roman" w:eastAsia="標楷體" w:hAnsi="Times New Roman" w:cs="Times New Roman"/>
          <w:color w:val="000000" w:themeColor="text1"/>
        </w:rPr>
        <w:t>之模式。</w:t>
      </w:r>
    </w:p>
    <w:p w14:paraId="43F26942" w14:textId="77777777"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2" w:name="_Toc481246708"/>
      <w:bookmarkStart w:id="63" w:name="_Toc509189420"/>
      <w:bookmarkStart w:id="64" w:name="_GoBack"/>
      <w:bookmarkEnd w:id="64"/>
      <w:r w:rsidRPr="00965E03">
        <w:rPr>
          <w:rFonts w:ascii="Times New Roman" w:eastAsia="標楷體" w:hAnsi="Times New Roman" w:cs="Times New Roman"/>
          <w:b/>
          <w:color w:val="000000" w:themeColor="text1"/>
          <w:sz w:val="32"/>
          <w:szCs w:val="32"/>
        </w:rPr>
        <w:lastRenderedPageBreak/>
        <w:t>第一節</w:t>
      </w:r>
      <w:bookmarkEnd w:id="59"/>
      <w:bookmarkEnd w:id="60"/>
      <w:bookmarkEnd w:id="61"/>
      <w:r w:rsidR="004C6A0C" w:rsidRPr="00965E03">
        <w:rPr>
          <w:rFonts w:ascii="Times New Roman" w:eastAsia="標楷體" w:hAnsi="Times New Roman" w:cs="Times New Roman"/>
          <w:b/>
          <w:color w:val="000000" w:themeColor="text1"/>
          <w:sz w:val="32"/>
          <w:szCs w:val="32"/>
        </w:rPr>
        <w:t xml:space="preserve">　</w:t>
      </w:r>
      <w:r w:rsidR="006319D1" w:rsidRPr="00965E03">
        <w:rPr>
          <w:rFonts w:ascii="Times New Roman" w:eastAsia="標楷體" w:hAnsi="Times New Roman" w:cs="Times New Roman" w:hint="eastAsia"/>
          <w:b/>
          <w:color w:val="000000" w:themeColor="text1"/>
          <w:sz w:val="32"/>
          <w:szCs w:val="32"/>
        </w:rPr>
        <w:t>新竹地區</w:t>
      </w:r>
      <w:r w:rsidR="006319D1" w:rsidRPr="00965E03">
        <w:rPr>
          <w:rFonts w:ascii="Times New Roman" w:eastAsia="標楷體" w:hAnsi="Times New Roman" w:cs="Times New Roman"/>
          <w:b/>
          <w:color w:val="000000" w:themeColor="text1"/>
          <w:sz w:val="32"/>
          <w:szCs w:val="32"/>
        </w:rPr>
        <w:t>教</w:t>
      </w:r>
      <w:r w:rsidR="006319D1" w:rsidRPr="00965E03">
        <w:rPr>
          <w:rFonts w:ascii="Times New Roman" w:eastAsia="標楷體" w:hAnsi="Times New Roman" w:cs="Times New Roman" w:hint="eastAsia"/>
          <w:b/>
          <w:color w:val="000000" w:themeColor="text1"/>
          <w:sz w:val="32"/>
          <w:szCs w:val="32"/>
        </w:rPr>
        <w:t>保服務人員</w:t>
      </w:r>
      <w:r w:rsidRPr="00965E03">
        <w:rPr>
          <w:rFonts w:ascii="Times New Roman" w:eastAsia="標楷體" w:hAnsi="Times New Roman" w:cs="Times New Roman"/>
          <w:b/>
          <w:color w:val="000000" w:themeColor="text1"/>
          <w:sz w:val="32"/>
          <w:szCs w:val="32"/>
        </w:rPr>
        <w:t>背景之現況</w:t>
      </w:r>
      <w:bookmarkEnd w:id="62"/>
      <w:bookmarkEnd w:id="63"/>
    </w:p>
    <w:p w14:paraId="45BCD913" w14:textId="77777777" w:rsidR="00D81567" w:rsidRPr="00965E03" w:rsidRDefault="00D81567" w:rsidP="00D81567">
      <w:pPr>
        <w:spacing w:line="360" w:lineRule="auto"/>
        <w:rPr>
          <w:rFonts w:ascii="Times New Roman" w:eastAsia="標楷體" w:hAnsi="Times New Roman" w:cs="Times New Roman"/>
          <w:color w:val="000000" w:themeColor="text1"/>
        </w:rPr>
      </w:pPr>
      <w:bookmarkStart w:id="65" w:name="_Toc448421234"/>
      <w:bookmarkStart w:id="66"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043F8" w:rsidRPr="00965E03">
        <w:rPr>
          <w:rFonts w:ascii="Times New Roman" w:eastAsia="標楷體" w:hAnsi="Times New Roman" w:cs="Times New Roman" w:hint="eastAsia"/>
          <w:color w:val="000000" w:themeColor="text1"/>
        </w:rPr>
        <w:t>342</w:t>
      </w:r>
      <w:r w:rsidRPr="00965E03">
        <w:rPr>
          <w:rFonts w:ascii="Times New Roman" w:eastAsia="標楷體" w:hAnsi="Times New Roman" w:cs="Times New Roman"/>
          <w:color w:val="000000" w:themeColor="text1"/>
        </w:rPr>
        <w:t>份問卷，回收問卷</w:t>
      </w:r>
      <w:r w:rsidR="00F42C26" w:rsidRPr="00965E03">
        <w:rPr>
          <w:rFonts w:ascii="Times New Roman" w:eastAsia="標楷體" w:hAnsi="Times New Roman" w:cs="Times New Roman" w:hint="eastAsia"/>
          <w:color w:val="000000" w:themeColor="text1"/>
        </w:rPr>
        <w:t>320</w:t>
      </w:r>
      <w:r w:rsidRPr="00965E03">
        <w:rPr>
          <w:rFonts w:ascii="Times New Roman" w:eastAsia="標楷體" w:hAnsi="Times New Roman" w:cs="Times New Roman"/>
          <w:color w:val="000000" w:themeColor="text1"/>
        </w:rPr>
        <w:t>份，回收率</w:t>
      </w:r>
      <w:r w:rsidR="00C043F8" w:rsidRPr="00965E03">
        <w:rPr>
          <w:rFonts w:ascii="Times New Roman" w:eastAsia="標楷體" w:hAnsi="Times New Roman" w:cs="Times New Roman" w:hint="eastAsia"/>
          <w:color w:val="000000" w:themeColor="text1"/>
        </w:rPr>
        <w:t>93.5</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ED17B1" w:rsidRPr="00965E03">
        <w:rPr>
          <w:rFonts w:ascii="Times New Roman" w:eastAsia="標楷體" w:hAnsi="Times New Roman" w:cs="Times New Roman" w:hint="eastAsia"/>
          <w:color w:val="000000" w:themeColor="text1"/>
        </w:rPr>
        <w:t>300</w:t>
      </w:r>
      <w:r w:rsidRPr="00965E03">
        <w:rPr>
          <w:rFonts w:ascii="Times New Roman" w:eastAsia="標楷體" w:hAnsi="Times New Roman" w:cs="Times New Roman"/>
          <w:color w:val="000000" w:themeColor="text1"/>
        </w:rPr>
        <w:t>份（</w:t>
      </w:r>
      <w:r w:rsidR="00C043F8" w:rsidRPr="00965E03">
        <w:rPr>
          <w:rFonts w:ascii="Times New Roman" w:eastAsia="標楷體" w:hAnsi="Times New Roman" w:cs="Times New Roman" w:hint="eastAsia"/>
          <w:color w:val="000000" w:themeColor="text1"/>
        </w:rPr>
        <w:t>87.</w:t>
      </w:r>
      <w:r w:rsidR="00ED17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公立幼兒園教</w:t>
      </w:r>
      <w:r w:rsidR="006319D1"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F42C26" w:rsidRPr="00965E03">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名（</w:t>
      </w:r>
      <w:r w:rsidR="00F42C26" w:rsidRPr="00965E03">
        <w:rPr>
          <w:rFonts w:ascii="Times New Roman" w:eastAsia="標楷體" w:hAnsi="Times New Roman" w:cs="Times New Roman" w:hint="eastAsia"/>
          <w:color w:val="000000" w:themeColor="text1"/>
          <w:kern w:val="0"/>
        </w:rPr>
        <w:t>2.7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F42C26" w:rsidRPr="00965E03">
        <w:rPr>
          <w:rFonts w:ascii="Times New Roman" w:eastAsia="標楷體" w:hAnsi="Times New Roman" w:cs="Times New Roman" w:hint="eastAsia"/>
          <w:color w:val="000000" w:themeColor="text1"/>
          <w:kern w:val="0"/>
        </w:rPr>
        <w:t>292</w:t>
      </w:r>
      <w:r w:rsidRPr="00965E03">
        <w:rPr>
          <w:rFonts w:ascii="Times New Roman" w:eastAsia="標楷體" w:hAnsi="Times New Roman" w:cs="Times New Roman"/>
          <w:color w:val="000000" w:themeColor="text1"/>
          <w:kern w:val="0"/>
        </w:rPr>
        <w:t>名（</w:t>
      </w:r>
      <w:r w:rsidR="00F42C26" w:rsidRPr="00965E03">
        <w:rPr>
          <w:rFonts w:ascii="Times New Roman" w:eastAsia="標楷體" w:hAnsi="Times New Roman" w:cs="Times New Roman"/>
          <w:color w:val="000000" w:themeColor="text1"/>
          <w:kern w:val="0"/>
        </w:rPr>
        <w:t>9</w:t>
      </w:r>
      <w:r w:rsidR="00F42C26" w:rsidRPr="00965E03">
        <w:rPr>
          <w:rFonts w:ascii="Times New Roman" w:eastAsia="標楷體" w:hAnsi="Times New Roman" w:cs="Times New Roman" w:hint="eastAsia"/>
          <w:color w:val="000000" w:themeColor="text1"/>
          <w:kern w:val="0"/>
        </w:rPr>
        <w:t>7</w:t>
      </w:r>
      <w:r w:rsidR="00F42C26" w:rsidRPr="00965E03">
        <w:rPr>
          <w:rFonts w:ascii="Times New Roman" w:eastAsia="標楷體" w:hAnsi="Times New Roman" w:cs="Times New Roman"/>
          <w:color w:val="000000" w:themeColor="text1"/>
          <w:kern w:val="0"/>
        </w:rPr>
        <w:t>.</w:t>
      </w:r>
      <w:r w:rsidR="00F42C26" w:rsidRPr="00965E03">
        <w:rPr>
          <w:rFonts w:ascii="Times New Roman" w:eastAsia="標楷體" w:hAnsi="Times New Roman" w:cs="Times New Roman" w:hint="eastAsia"/>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w:t>
      </w:r>
      <w:proofErr w:type="gramStart"/>
      <w:r w:rsidRPr="00965E03">
        <w:rPr>
          <w:rFonts w:ascii="Times New Roman" w:eastAsia="標楷體" w:hAnsi="Times New Roman" w:cs="Times New Roman"/>
          <w:color w:val="000000" w:themeColor="text1"/>
          <w:kern w:val="0"/>
        </w:rPr>
        <w:t>佔</w:t>
      </w:r>
      <w:proofErr w:type="gramEnd"/>
      <w:r w:rsidRPr="00965E03">
        <w:rPr>
          <w:rFonts w:ascii="Times New Roman" w:eastAsia="標楷體" w:hAnsi="Times New Roman" w:cs="Times New Roman"/>
          <w:color w:val="000000" w:themeColor="text1"/>
          <w:kern w:val="0"/>
        </w:rPr>
        <w:t>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25</w:t>
      </w:r>
      <w:r w:rsidRPr="00965E03">
        <w:rPr>
          <w:rFonts w:ascii="Times New Roman" w:eastAsia="標楷體" w:hAnsi="Times New Roman" w:cs="Times New Roman"/>
          <w:color w:val="000000" w:themeColor="text1"/>
          <w:kern w:val="0"/>
        </w:rPr>
        <w:t>歲以</w:t>
      </w:r>
      <w:r w:rsidRPr="00965E03">
        <w:rPr>
          <w:rFonts w:ascii="Times New Roman" w:eastAsia="標楷體" w:hAnsi="Times New Roman" w:cs="Times New Roman"/>
          <w:color w:val="000000" w:themeColor="text1"/>
        </w:rPr>
        <w:t>下有</w:t>
      </w:r>
      <w:r w:rsidR="00F42C26" w:rsidRPr="00965E03">
        <w:rPr>
          <w:rFonts w:ascii="Times New Roman" w:eastAsia="標楷體" w:hAnsi="Times New Roman" w:cs="Times New Roman"/>
          <w:color w:val="000000" w:themeColor="text1"/>
        </w:rPr>
        <w:t>2</w:t>
      </w:r>
      <w:r w:rsidR="00F42C26"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6</w:t>
      </w:r>
      <w:r w:rsidR="00F42C26" w:rsidRPr="00965E03">
        <w:rPr>
          <w:rFonts w:ascii="Times New Roman" w:eastAsia="標楷體" w:hAnsi="Times New Roman" w:cs="Times New Roman"/>
          <w:color w:val="000000" w:themeColor="text1"/>
        </w:rPr>
        <w:t>.</w:t>
      </w:r>
      <w:r w:rsidR="00F42C2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26~30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47</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15.7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31~35</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kern w:val="0"/>
        </w:rPr>
        <w:t>67</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22.3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36~40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kern w:val="0"/>
        </w:rPr>
        <w:t>58</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sidR="00F42C26" w:rsidRPr="00965E03">
        <w:rPr>
          <w:rFonts w:ascii="Times New Roman" w:eastAsia="標楷體" w:hAnsi="Times New Roman" w:cs="Times New Roman" w:hint="eastAsia"/>
          <w:color w:val="000000" w:themeColor="text1"/>
        </w:rPr>
        <w:t>9.3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41~45</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52</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sidR="00F42C26"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46~50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51</w:t>
      </w:r>
      <w:r w:rsidRPr="00965E03">
        <w:rPr>
          <w:rFonts w:ascii="Times New Roman" w:eastAsia="標楷體" w:hAnsi="Times New Roman" w:cs="Times New Roman"/>
          <w:color w:val="000000" w:themeColor="text1"/>
          <w:kern w:val="0"/>
        </w:rPr>
        <w:t>歲以上有</w:t>
      </w:r>
      <w:r w:rsidR="00FF1215"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名（</w:t>
      </w:r>
      <w:r w:rsidR="00FF1215" w:rsidRPr="00965E03">
        <w:rPr>
          <w:rFonts w:ascii="Times New Roman" w:eastAsia="標楷體" w:hAnsi="Times New Roman" w:cs="Times New Roman" w:hint="eastAsia"/>
          <w:color w:val="000000" w:themeColor="text1"/>
          <w:kern w:val="0"/>
        </w:rPr>
        <w:t>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。其中以</w:t>
      </w:r>
      <w:r w:rsidR="00FF1215" w:rsidRPr="00965E03">
        <w:rPr>
          <w:rFonts w:ascii="Times New Roman" w:eastAsia="標楷體" w:hAnsi="Times New Roman" w:cs="Times New Roman" w:hint="eastAsia"/>
          <w:color w:val="000000" w:themeColor="text1"/>
          <w:kern w:val="0"/>
        </w:rPr>
        <w:t>31</w:t>
      </w:r>
      <w:r w:rsidR="00FF1215" w:rsidRPr="00965E03">
        <w:rPr>
          <w:rFonts w:ascii="Times New Roman" w:eastAsia="標楷體" w:hAnsi="Times New Roman" w:cs="Times New Roman"/>
          <w:color w:val="000000" w:themeColor="text1"/>
          <w:kern w:val="0"/>
        </w:rPr>
        <w:t>~3</w:t>
      </w:r>
      <w:r w:rsidR="00FF1215" w:rsidRPr="00965E03">
        <w:rPr>
          <w:rFonts w:ascii="Times New Roman" w:eastAsia="標楷體" w:hAnsi="Times New Roman" w:cs="Times New Roman" w:hint="eastAsia"/>
          <w:color w:val="000000" w:themeColor="text1"/>
          <w:kern w:val="0"/>
        </w:rPr>
        <w:t>5</w:t>
      </w:r>
      <w:r w:rsidRPr="00965E03">
        <w:rPr>
          <w:rFonts w:ascii="Times New Roman" w:eastAsia="標楷體" w:hAnsi="Times New Roman" w:cs="Times New Roman"/>
          <w:color w:val="000000" w:themeColor="text1"/>
          <w:kern w:val="0"/>
        </w:rPr>
        <w:t>歲</w:t>
      </w:r>
      <w:proofErr w:type="gramStart"/>
      <w:r w:rsidRPr="00965E03">
        <w:rPr>
          <w:rFonts w:ascii="Times New Roman" w:eastAsia="標楷體" w:hAnsi="Times New Roman" w:cs="Times New Roman"/>
          <w:color w:val="000000" w:themeColor="text1"/>
          <w:kern w:val="0"/>
        </w:rPr>
        <w:t>佔</w:t>
      </w:r>
      <w:proofErr w:type="gramEnd"/>
      <w:r w:rsidRPr="00965E03">
        <w:rPr>
          <w:rFonts w:ascii="Times New Roman" w:eastAsia="標楷體" w:hAnsi="Times New Roman" w:cs="Times New Roman"/>
          <w:color w:val="000000" w:themeColor="text1"/>
          <w:kern w:val="0"/>
        </w:rPr>
        <w:t>多數</w:t>
      </w:r>
      <w:r w:rsidRPr="00965E03">
        <w:rPr>
          <w:rFonts w:ascii="Times New Roman" w:eastAsia="標楷體" w:hAnsi="Times New Roman" w:cs="Times New Roman"/>
          <w:color w:val="000000" w:themeColor="text1"/>
        </w:rPr>
        <w:t>。</w:t>
      </w:r>
    </w:p>
    <w:p w14:paraId="0931DC8D"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三、婚姻狀況：</w:t>
      </w:r>
    </w:p>
    <w:p w14:paraId="58E6BAC7" w14:textId="595F5299"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未婚有</w:t>
      </w:r>
      <w:r w:rsidR="00FF1215" w:rsidRPr="00965E03">
        <w:rPr>
          <w:rFonts w:ascii="Times New Roman" w:eastAsia="標楷體" w:hAnsi="Times New Roman" w:cs="Times New Roman" w:hint="eastAsia"/>
          <w:color w:val="000000" w:themeColor="text1"/>
        </w:rPr>
        <w:t>82</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）；已婚有</w:t>
      </w:r>
      <w:r w:rsidR="003557FD" w:rsidRPr="00965E03">
        <w:rPr>
          <w:rFonts w:ascii="Times New Roman" w:eastAsia="標楷體" w:hAnsi="Times New Roman" w:cs="Times New Roman" w:hint="eastAsia"/>
          <w:color w:val="000000" w:themeColor="text1"/>
        </w:rPr>
        <w:t>215</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71.7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其他</w:t>
      </w:r>
      <w:r w:rsidR="00FF1215" w:rsidRPr="00965E03">
        <w:rPr>
          <w:rFonts w:ascii="Times New Roman" w:eastAsia="標楷體" w:hAnsi="Times New Roman" w:cs="Times New Roman"/>
          <w:color w:val="000000" w:themeColor="text1"/>
        </w:rPr>
        <w:t>有</w:t>
      </w:r>
      <w:r w:rsidR="00FF1215" w:rsidRPr="00965E03">
        <w:rPr>
          <w:rFonts w:ascii="Times New Roman" w:eastAsia="標楷體" w:hAnsi="Times New Roman" w:cs="Times New Roman" w:hint="eastAsia"/>
          <w:color w:val="000000" w:themeColor="text1"/>
        </w:rPr>
        <w:t>3</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p>
    <w:p w14:paraId="26984EEB"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四、最高學歷：</w:t>
      </w:r>
    </w:p>
    <w:p w14:paraId="3C18530E" w14:textId="77777777" w:rsidR="00622B3B" w:rsidRPr="00965E03" w:rsidRDefault="00D81567"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本科系研究所有</w:t>
      </w:r>
      <w:r w:rsidR="00FF1215" w:rsidRPr="00965E03">
        <w:rPr>
          <w:rFonts w:ascii="Times New Roman" w:eastAsia="標楷體" w:hAnsi="Times New Roman" w:cs="Times New Roman" w:hint="eastAsia"/>
          <w:color w:val="000000" w:themeColor="text1"/>
        </w:rPr>
        <w:t>74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24.7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）；非本科系研究所有</w:t>
      </w:r>
      <w:r w:rsidR="00FF1215" w:rsidRPr="00965E03">
        <w:rPr>
          <w:rFonts w:ascii="Times New Roman" w:eastAsia="標楷體" w:hAnsi="Times New Roman" w:cs="Times New Roman" w:hint="eastAsia"/>
          <w:color w:val="000000" w:themeColor="text1"/>
        </w:rPr>
        <w:t>31</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0.3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）；教育大學或師院幼教系有</w:t>
      </w:r>
      <w:r w:rsidR="00FF1215" w:rsidRPr="00965E03">
        <w:rPr>
          <w:rFonts w:ascii="Times New Roman" w:eastAsia="標楷體" w:hAnsi="Times New Roman" w:cs="Times New Roman" w:hint="eastAsia"/>
          <w:color w:val="000000" w:themeColor="text1"/>
        </w:rPr>
        <w:t>93</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31</w:t>
      </w:r>
      <w:r w:rsidR="00FF1215"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）；學士後教育師資學分班有</w:t>
      </w:r>
      <w:r w:rsidR="00FF1215" w:rsidRPr="00965E03">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）；一般大學或幼保系畢業有</w:t>
      </w:r>
      <w:r w:rsidR="00FF1215" w:rsidRPr="00965E03">
        <w:rPr>
          <w:rFonts w:ascii="Times New Roman" w:eastAsia="標楷體" w:hAnsi="Times New Roman" w:cs="Times New Roman" w:hint="eastAsia"/>
          <w:color w:val="000000" w:themeColor="text1"/>
        </w:rPr>
        <w:t>63</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）；兩年</w:t>
      </w:r>
      <w:proofErr w:type="gramStart"/>
      <w:r w:rsidRPr="00965E03">
        <w:rPr>
          <w:rFonts w:ascii="Times New Roman" w:eastAsia="標楷體" w:hAnsi="Times New Roman" w:cs="Times New Roman"/>
          <w:color w:val="000000" w:themeColor="text1"/>
        </w:rPr>
        <w:t>制幼師科</w:t>
      </w:r>
      <w:proofErr w:type="gramEnd"/>
      <w:r w:rsidRPr="00965E03">
        <w:rPr>
          <w:rFonts w:ascii="Times New Roman" w:eastAsia="標楷體" w:hAnsi="Times New Roman" w:cs="Times New Roman"/>
          <w:color w:val="000000" w:themeColor="text1"/>
        </w:rPr>
        <w:t>有</w:t>
      </w:r>
      <w:r w:rsidR="00FF121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）。其中以教育大學或師院幼教系</w:t>
      </w:r>
      <w:proofErr w:type="gramStart"/>
      <w:r w:rsidR="00FF1215" w:rsidRPr="00965E03">
        <w:rPr>
          <w:rFonts w:ascii="Times New Roman" w:eastAsia="標楷體" w:hAnsi="Times New Roman" w:cs="Times New Roman"/>
          <w:color w:val="000000" w:themeColor="text1"/>
        </w:rPr>
        <w:t>佔</w:t>
      </w:r>
      <w:proofErr w:type="gramEnd"/>
      <w:r w:rsidR="00FF1215" w:rsidRPr="00965E03">
        <w:rPr>
          <w:rFonts w:ascii="Times New Roman" w:eastAsia="標楷體" w:hAnsi="Times New Roman" w:cs="Times New Roman"/>
          <w:color w:val="000000" w:themeColor="text1"/>
        </w:rPr>
        <w:t>多數</w:t>
      </w:r>
      <w:r w:rsidRPr="00965E03">
        <w:rPr>
          <w:rFonts w:ascii="Times New Roman" w:eastAsia="標楷體" w:hAnsi="Times New Roman" w:cs="Times New Roman"/>
          <w:color w:val="000000" w:themeColor="text1"/>
        </w:rPr>
        <w:t>。</w:t>
      </w:r>
    </w:p>
    <w:p w14:paraId="0C37171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五、教學年資：</w:t>
      </w:r>
    </w:p>
    <w:p w14:paraId="387D2FAF"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年以下者</w:t>
      </w:r>
      <w:r w:rsidR="00FF1215" w:rsidRPr="00965E03">
        <w:rPr>
          <w:rFonts w:ascii="Times New Roman" w:eastAsia="標楷體" w:hAnsi="Times New Roman" w:cs="Times New Roman" w:hint="eastAsia"/>
          <w:color w:val="000000" w:themeColor="text1"/>
        </w:rPr>
        <w:t>60</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color w:val="000000" w:themeColor="text1"/>
        </w:rPr>
        <w:t>10</w:t>
      </w:r>
      <w:r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82</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11</w:t>
      </w:r>
      <w:r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6</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20</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39</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21</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25</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27</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9</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26</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22</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7.3</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30</w:t>
      </w:r>
      <w:r w:rsidR="007041D4" w:rsidRPr="00965E03">
        <w:rPr>
          <w:rFonts w:ascii="Times New Roman" w:eastAsia="標楷體" w:hAnsi="Times New Roman" w:cs="Times New Roman" w:hint="eastAsia"/>
          <w:color w:val="000000" w:themeColor="text1"/>
        </w:rPr>
        <w:t>年</w:t>
      </w:r>
      <w:r w:rsidR="00FF1215" w:rsidRPr="00965E03">
        <w:rPr>
          <w:rFonts w:ascii="標楷體" w:eastAsia="標楷體" w:hAnsi="標楷體" w:cs="Times New Roman" w:hint="eastAsia"/>
          <w:color w:val="000000" w:themeColor="text1"/>
        </w:rPr>
        <w:t>（</w:t>
      </w:r>
      <w:r w:rsidR="007041D4" w:rsidRPr="00965E03">
        <w:rPr>
          <w:rFonts w:ascii="標楷體" w:eastAsia="標楷體" w:hAnsi="標楷體" w:cs="Times New Roman" w:hint="eastAsia"/>
          <w:color w:val="000000" w:themeColor="text1"/>
        </w:rPr>
        <w:t>含</w:t>
      </w:r>
      <w:r w:rsidR="00FF121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以上有</w:t>
      </w:r>
      <w:r w:rsidR="007041D4"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7041D4"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7041D4" w:rsidRPr="00965E03">
        <w:rPr>
          <w:rFonts w:ascii="Times New Roman" w:eastAsia="標楷體" w:hAnsi="Times New Roman" w:cs="Times New Roman"/>
          <w:color w:val="000000" w:themeColor="text1"/>
        </w:rPr>
        <w:t>6</w:t>
      </w:r>
      <w:r w:rsidR="007041D4" w:rsidRPr="00965E03">
        <w:rPr>
          <w:rFonts w:ascii="Times New Roman" w:eastAsia="標楷體" w:hAnsi="Times New Roman" w:cs="Times New Roman"/>
          <w:color w:val="000000" w:themeColor="text1"/>
        </w:rPr>
        <w:t>至</w:t>
      </w:r>
      <w:r w:rsidR="007041D4" w:rsidRPr="00965E03">
        <w:rPr>
          <w:rFonts w:ascii="Times New Roman" w:eastAsia="標楷體" w:hAnsi="Times New Roman" w:cs="Times New Roman"/>
          <w:color w:val="000000" w:themeColor="text1"/>
        </w:rPr>
        <w:t>10</w:t>
      </w:r>
      <w:r w:rsidR="007041D4" w:rsidRPr="00965E03">
        <w:rPr>
          <w:rFonts w:ascii="Times New Roman" w:eastAsia="標楷體" w:hAnsi="Times New Roman" w:cs="Times New Roman"/>
          <w:color w:val="000000" w:themeColor="text1"/>
        </w:rPr>
        <w:t>年者</w:t>
      </w:r>
      <w:proofErr w:type="gramStart"/>
      <w:r w:rsidRPr="00965E03">
        <w:rPr>
          <w:rFonts w:ascii="Times New Roman" w:eastAsia="標楷體" w:hAnsi="Times New Roman" w:cs="Times New Roman"/>
          <w:color w:val="000000" w:themeColor="text1"/>
        </w:rPr>
        <w:t>佔</w:t>
      </w:r>
      <w:proofErr w:type="gramEnd"/>
      <w:r w:rsidRPr="00965E03">
        <w:rPr>
          <w:rFonts w:ascii="Times New Roman" w:eastAsia="標楷體" w:hAnsi="Times New Roman" w:cs="Times New Roman"/>
          <w:color w:val="000000" w:themeColor="text1"/>
        </w:rPr>
        <w:t>多數。</w:t>
      </w:r>
    </w:p>
    <w:p w14:paraId="359B291D" w14:textId="7777777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6A0AE2" w:rsidRPr="00965E03">
        <w:rPr>
          <w:rFonts w:ascii="Times New Roman" w:eastAsia="標楷體" w:hAnsi="Times New Roman" w:cs="Times New Roman" w:hint="eastAsia"/>
          <w:color w:val="000000" w:themeColor="text1"/>
        </w:rPr>
        <w:t>地區</w:t>
      </w:r>
      <w:r w:rsidR="006A0AE2" w:rsidRPr="00965E03">
        <w:rPr>
          <w:rFonts w:ascii="Times New Roman" w:eastAsia="標楷體" w:hAnsi="Times New Roman" w:cs="Times New Roman"/>
          <w:color w:val="000000" w:themeColor="text1"/>
        </w:rPr>
        <w:t>：</w:t>
      </w:r>
    </w:p>
    <w:p w14:paraId="1C84FD87" w14:textId="77777777"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hint="eastAsia"/>
          <w:color w:val="000000" w:themeColor="text1"/>
        </w:rPr>
        <w:t>竹北有</w:t>
      </w:r>
      <w:r w:rsidR="003557FD" w:rsidRPr="00965E03">
        <w:rPr>
          <w:rFonts w:ascii="Times New Roman" w:eastAsia="標楷體" w:hAnsi="Times New Roman" w:cs="Times New Roman" w:hint="eastAsia"/>
          <w:color w:val="000000" w:themeColor="text1"/>
        </w:rPr>
        <w:t>27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557FD"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；湖口</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18</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新豐</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22</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關西</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5.7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芎林</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寶山</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竹東</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24</w:t>
      </w:r>
      <w:r w:rsidRPr="00965E03">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lastRenderedPageBreak/>
        <w:t>（</w:t>
      </w:r>
      <w:r w:rsidR="003557FD"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五峰</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橫山</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尖石</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5</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北埔</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峨嵋</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新竹市北區</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52</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17</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新竹市東區</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49</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16.3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新竹市香山區</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30</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10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557FD" w:rsidRPr="00965E03">
        <w:rPr>
          <w:rFonts w:ascii="Times New Roman" w:eastAsia="標楷體" w:hAnsi="Times New Roman" w:cs="Times New Roman" w:hint="eastAsia"/>
          <w:color w:val="000000" w:themeColor="text1"/>
        </w:rPr>
        <w:t>新竹市</w:t>
      </w:r>
      <w:proofErr w:type="gramStart"/>
      <w:r w:rsidR="008909D0" w:rsidRPr="00965E03">
        <w:rPr>
          <w:rFonts w:ascii="Times New Roman" w:eastAsia="標楷體" w:hAnsi="Times New Roman" w:cs="Times New Roman" w:hint="eastAsia"/>
          <w:color w:val="000000" w:themeColor="text1"/>
        </w:rPr>
        <w:t>佔</w:t>
      </w:r>
      <w:proofErr w:type="gramEnd"/>
      <w:r w:rsidR="008909D0" w:rsidRPr="00965E03">
        <w:rPr>
          <w:rFonts w:ascii="Times New Roman" w:eastAsia="標楷體" w:hAnsi="Times New Roman" w:cs="Times New Roman" w:hint="eastAsia"/>
          <w:color w:val="000000" w:themeColor="text1"/>
        </w:rPr>
        <w:t>多數</w:t>
      </w:r>
      <w:r w:rsidRPr="00965E03">
        <w:rPr>
          <w:rFonts w:ascii="Times New Roman" w:eastAsia="標楷體" w:hAnsi="Times New Roman" w:cs="Times New Roman"/>
          <w:color w:val="000000" w:themeColor="text1"/>
        </w:rPr>
        <w:t>。</w:t>
      </w:r>
    </w:p>
    <w:p w14:paraId="34FEDC2A" w14:textId="77777777"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園所規模：</w:t>
      </w:r>
    </w:p>
    <w:p w14:paraId="305112F9"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hint="eastAsia"/>
          <w:color w:val="000000" w:themeColor="text1"/>
        </w:rPr>
        <w:t>1</w:t>
      </w:r>
      <w:r w:rsidR="001255D5" w:rsidRPr="00965E03">
        <w:rPr>
          <w:rFonts w:ascii="Times New Roman" w:eastAsia="標楷體" w:hAnsi="Times New Roman" w:cs="Times New Roman" w:hint="eastAsia"/>
          <w:color w:val="000000" w:themeColor="text1"/>
        </w:rPr>
        <w:t>班有</w:t>
      </w:r>
      <w:r w:rsidR="001255D5" w:rsidRPr="00965E03">
        <w:rPr>
          <w:rFonts w:ascii="Times New Roman" w:eastAsia="標楷體" w:hAnsi="Times New Roman" w:cs="Times New Roman" w:hint="eastAsia"/>
          <w:color w:val="000000" w:themeColor="text1"/>
        </w:rPr>
        <w:t>104</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3</w:t>
      </w:r>
      <w:r w:rsidR="001255D5" w:rsidRPr="00965E03">
        <w:rPr>
          <w:rFonts w:ascii="Times New Roman" w:eastAsia="標楷體" w:hAnsi="Times New Roman" w:cs="Times New Roman" w:hint="eastAsia"/>
          <w:color w:val="000000" w:themeColor="text1"/>
        </w:rPr>
        <w:t>4.7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1255D5" w:rsidRPr="00965E03">
        <w:rPr>
          <w:rFonts w:ascii="Times New Roman" w:eastAsia="標楷體" w:hAnsi="Times New Roman" w:cs="Times New Roman"/>
          <w:color w:val="000000" w:themeColor="text1"/>
        </w:rPr>
        <w:t>2</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48</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3</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56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color w:val="000000" w:themeColor="text1"/>
        </w:rPr>
        <w:t>1</w:t>
      </w:r>
      <w:r w:rsidR="001255D5" w:rsidRPr="00965E03">
        <w:rPr>
          <w:rFonts w:ascii="Times New Roman" w:eastAsia="標楷體" w:hAnsi="Times New Roman" w:cs="Times New Roman" w:hint="eastAsia"/>
          <w:color w:val="000000" w:themeColor="text1"/>
        </w:rPr>
        <w:t>8.7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4</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56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18.7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5</w:t>
      </w:r>
      <w:r w:rsidR="001255D5" w:rsidRPr="00965E03">
        <w:rPr>
          <w:rFonts w:ascii="Times New Roman" w:eastAsia="標楷體" w:hAnsi="Times New Roman" w:cs="Times New Roman"/>
          <w:color w:val="000000" w:themeColor="text1"/>
        </w:rPr>
        <w:t>班以上有</w:t>
      </w:r>
      <w:r w:rsidR="001255D5" w:rsidRPr="00965E03">
        <w:rPr>
          <w:rFonts w:ascii="Times New Roman" w:eastAsia="標楷體" w:hAnsi="Times New Roman" w:cs="Times New Roman" w:hint="eastAsia"/>
          <w:color w:val="000000" w:themeColor="text1"/>
        </w:rPr>
        <w:t>36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12</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1255D5" w:rsidRPr="00965E03">
        <w:rPr>
          <w:rFonts w:ascii="Times New Roman" w:eastAsia="標楷體" w:hAnsi="Times New Roman" w:cs="Times New Roman" w:hint="eastAsia"/>
          <w:color w:val="000000" w:themeColor="text1"/>
        </w:rPr>
        <w:t>1</w:t>
      </w:r>
      <w:r w:rsidR="001255D5" w:rsidRPr="00965E03">
        <w:rPr>
          <w:rFonts w:ascii="Times New Roman" w:eastAsia="標楷體" w:hAnsi="Times New Roman" w:cs="Times New Roman"/>
          <w:color w:val="000000" w:themeColor="text1"/>
        </w:rPr>
        <w:t>班</w:t>
      </w:r>
      <w:r w:rsidR="001255D5" w:rsidRPr="00965E03">
        <w:rPr>
          <w:rFonts w:ascii="Times New Roman" w:eastAsia="標楷體" w:hAnsi="Times New Roman" w:cs="Times New Roman" w:hint="eastAsia"/>
          <w:color w:val="000000" w:themeColor="text1"/>
        </w:rPr>
        <w:t>的</w:t>
      </w:r>
      <w:r w:rsidR="001255D5" w:rsidRPr="00965E03">
        <w:rPr>
          <w:rFonts w:ascii="Times New Roman" w:eastAsia="標楷體" w:hAnsi="Times New Roman" w:cs="Times New Roman"/>
          <w:color w:val="000000" w:themeColor="text1"/>
        </w:rPr>
        <w:t>園所</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77777777"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D81567" w:rsidRPr="00965E03">
        <w:rPr>
          <w:rFonts w:ascii="Times New Roman" w:eastAsia="標楷體" w:hAnsi="Times New Roman" w:cs="Times New Roman"/>
          <w:color w:val="000000" w:themeColor="text1"/>
        </w:rPr>
        <w:t>、擔任職務：</w:t>
      </w:r>
    </w:p>
    <w:p w14:paraId="22A1C5C5"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67" w:name="_Hlk508973070"/>
      <w:r w:rsidRPr="00965E03">
        <w:rPr>
          <w:rFonts w:ascii="Times New Roman" w:eastAsia="標楷體" w:hAnsi="Times New Roman" w:cs="Times New Roman"/>
          <w:color w:val="000000" w:themeColor="text1"/>
        </w:rPr>
        <w:t>教師兼主任者</w:t>
      </w:r>
      <w:r w:rsidR="003557FD" w:rsidRPr="00965E03">
        <w:rPr>
          <w:rFonts w:ascii="Times New Roman" w:eastAsia="標楷體" w:hAnsi="Times New Roman" w:cs="Times New Roman" w:hint="eastAsia"/>
          <w:color w:val="000000" w:themeColor="text1"/>
        </w:rPr>
        <w:t>56</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18</w:t>
      </w:r>
      <w:r w:rsidR="003557FD"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）；教師兼組長者有</w:t>
      </w:r>
      <w:r w:rsidR="00F0751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2.3</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color w:val="000000" w:themeColor="text1"/>
        </w:rPr>
        <w:t>）；僅擔任教師者</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14</w:t>
      </w:r>
      <w:r w:rsidR="00F07516"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49.3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hint="eastAsia"/>
          <w:color w:val="000000" w:themeColor="text1"/>
        </w:rPr>
        <w:t>教保員兼組長者</w:t>
      </w:r>
      <w:r w:rsidRPr="00965E03">
        <w:rPr>
          <w:rFonts w:ascii="Times New Roman" w:eastAsia="標楷體" w:hAnsi="Times New Roman" w:cs="Times New Roman"/>
          <w:color w:val="000000" w:themeColor="text1"/>
        </w:rPr>
        <w:t>有</w:t>
      </w:r>
      <w:r w:rsidR="00F07516" w:rsidRPr="00965E03">
        <w:rPr>
          <w:rFonts w:ascii="Times New Roman" w:eastAsia="標楷體" w:hAnsi="Times New Roman" w:cs="Times New Roman" w:hint="eastAsia"/>
          <w:color w:val="000000" w:themeColor="text1"/>
        </w:rPr>
        <w:t>10</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3.3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hint="eastAsia"/>
          <w:color w:val="000000" w:themeColor="text1"/>
        </w:rPr>
        <w:t>擔任教</w:t>
      </w:r>
      <w:proofErr w:type="gramStart"/>
      <w:r w:rsidR="006319D1" w:rsidRPr="00965E03">
        <w:rPr>
          <w:rFonts w:ascii="Times New Roman" w:eastAsia="標楷體" w:hAnsi="Times New Roman" w:cs="Times New Roman" w:hint="eastAsia"/>
          <w:color w:val="000000" w:themeColor="text1"/>
        </w:rPr>
        <w:t>保員</w:t>
      </w:r>
      <w:r w:rsidRPr="00965E03">
        <w:rPr>
          <w:rFonts w:ascii="Times New Roman" w:eastAsia="標楷體" w:hAnsi="Times New Roman" w:cs="Times New Roman"/>
          <w:color w:val="000000" w:themeColor="text1"/>
        </w:rPr>
        <w:t>者有</w:t>
      </w:r>
      <w:proofErr w:type="gramEnd"/>
      <w:r w:rsidR="003557FD" w:rsidRPr="00965E03">
        <w:rPr>
          <w:rFonts w:ascii="Times New Roman" w:eastAsia="標楷體" w:hAnsi="Times New Roman" w:cs="Times New Roman" w:hint="eastAsia"/>
          <w:color w:val="000000" w:themeColor="text1"/>
        </w:rPr>
        <w:t>79</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26.3</w:t>
      </w:r>
      <w:r w:rsidRPr="00965E03">
        <w:rPr>
          <w:rFonts w:ascii="Times New Roman" w:eastAsia="標楷體" w:hAnsi="Times New Roman" w:cs="Times New Roman"/>
          <w:color w:val="000000" w:themeColor="text1"/>
        </w:rPr>
        <w:t>%</w:t>
      </w:r>
      <w:r w:rsidR="00F07516" w:rsidRPr="00965E03">
        <w:rPr>
          <w:rFonts w:ascii="Times New Roman" w:eastAsia="標楷體" w:hAnsi="Times New Roman" w:cs="Times New Roman"/>
          <w:color w:val="000000" w:themeColor="text1"/>
        </w:rPr>
        <w:t>）。其中職務</w:t>
      </w:r>
      <w:r w:rsidR="00F07516" w:rsidRPr="00965E03">
        <w:rPr>
          <w:rFonts w:ascii="Times New Roman" w:eastAsia="標楷體" w:hAnsi="Times New Roman" w:cs="Times New Roman" w:hint="eastAsia"/>
          <w:color w:val="000000" w:themeColor="text1"/>
        </w:rPr>
        <w:t>以擔任</w:t>
      </w:r>
      <w:r w:rsidR="001605AD" w:rsidRPr="00965E03">
        <w:rPr>
          <w:rFonts w:ascii="Times New Roman" w:eastAsia="標楷體" w:hAnsi="Times New Roman" w:cs="Times New Roman"/>
          <w:color w:val="000000" w:themeColor="text1"/>
        </w:rPr>
        <w:t>教師者</w:t>
      </w:r>
      <w:r w:rsidR="001605AD" w:rsidRPr="00965E03">
        <w:rPr>
          <w:rFonts w:ascii="Times New Roman" w:eastAsia="標楷體" w:hAnsi="Times New Roman" w:cs="Times New Roman" w:hint="eastAsia"/>
          <w:color w:val="000000" w:themeColor="text1"/>
        </w:rPr>
        <w:t>約</w:t>
      </w:r>
      <w:proofErr w:type="gramStart"/>
      <w:r w:rsidR="001605AD" w:rsidRPr="00965E03">
        <w:rPr>
          <w:rFonts w:ascii="Times New Roman" w:eastAsia="標楷體" w:hAnsi="Times New Roman" w:cs="Times New Roman" w:hint="eastAsia"/>
          <w:color w:val="000000" w:themeColor="text1"/>
        </w:rPr>
        <w:t>佔</w:t>
      </w:r>
      <w:proofErr w:type="gramEnd"/>
      <w:r w:rsidR="001605AD" w:rsidRPr="00965E03">
        <w:rPr>
          <w:rFonts w:ascii="Times New Roman" w:eastAsia="標楷體" w:hAnsi="Times New Roman" w:cs="Times New Roman" w:hint="eastAsia"/>
          <w:color w:val="000000" w:themeColor="text1"/>
        </w:rPr>
        <w:t>半數</w:t>
      </w:r>
      <w:r w:rsidRPr="00965E03">
        <w:rPr>
          <w:rFonts w:ascii="Times New Roman" w:eastAsia="標楷體" w:hAnsi="Times New Roman" w:cs="Times New Roman"/>
          <w:color w:val="000000" w:themeColor="text1"/>
        </w:rPr>
        <w:t>。</w:t>
      </w:r>
    </w:p>
    <w:p w14:paraId="332CEE29" w14:textId="77777777" w:rsidR="00D81567" w:rsidRPr="00965E03" w:rsidRDefault="006A0AE2"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sidR="00D81567" w:rsidRPr="00965E03">
        <w:rPr>
          <w:rFonts w:hAnsi="Times New Roman" w:cs="Times New Roman"/>
          <w:color w:val="000000" w:themeColor="text1"/>
        </w:rPr>
        <w:t>、任教級別：</w:t>
      </w:r>
    </w:p>
    <w:p w14:paraId="5DB95B55" w14:textId="77777777" w:rsidR="00D81567" w:rsidRPr="00965E03" w:rsidRDefault="00D81567" w:rsidP="00D81567">
      <w:pPr>
        <w:pStyle w:val="afffb"/>
        <w:spacing w:line="360" w:lineRule="auto"/>
        <w:rPr>
          <w:rFonts w:hAnsi="Times New Roman" w:cs="Times New Roman"/>
          <w:color w:val="000000" w:themeColor="text1"/>
          <w:szCs w:val="24"/>
        </w:rPr>
      </w:pPr>
      <w:r w:rsidRPr="00965E03">
        <w:rPr>
          <w:rFonts w:hAnsi="Times New Roman" w:cs="Times New Roman"/>
          <w:color w:val="000000" w:themeColor="text1"/>
        </w:rPr>
        <w:t xml:space="preserve">　　小班</w:t>
      </w:r>
      <w:r w:rsidRPr="00965E03">
        <w:rPr>
          <w:rFonts w:hAnsi="Times New Roman" w:cs="Times New Roman"/>
          <w:color w:val="000000" w:themeColor="text1"/>
          <w:szCs w:val="24"/>
        </w:rPr>
        <w:t>有</w:t>
      </w:r>
      <w:r w:rsidR="001605AD" w:rsidRPr="00965E03">
        <w:rPr>
          <w:rFonts w:hAnsi="Times New Roman" w:cs="Times New Roman" w:hint="eastAsia"/>
          <w:color w:val="000000" w:themeColor="text1"/>
          <w:szCs w:val="24"/>
        </w:rPr>
        <w:t>1</w:t>
      </w:r>
      <w:r w:rsidRPr="00965E03">
        <w:rPr>
          <w:rFonts w:hAnsi="Times New Roman" w:cs="Times New Roman"/>
          <w:color w:val="000000" w:themeColor="text1"/>
          <w:szCs w:val="24"/>
        </w:rPr>
        <w:t>名（</w:t>
      </w:r>
      <w:r w:rsidR="005B713C" w:rsidRPr="00965E03">
        <w:rPr>
          <w:rFonts w:hAnsi="Times New Roman" w:cs="Times New Roman" w:hint="eastAsia"/>
          <w:color w:val="000000" w:themeColor="text1"/>
          <w:szCs w:val="24"/>
        </w:rPr>
        <w:t>0</w:t>
      </w:r>
      <w:r w:rsidR="001605AD" w:rsidRPr="00965E03">
        <w:rPr>
          <w:rFonts w:hAnsi="Times New Roman" w:cs="Times New Roman" w:hint="eastAsia"/>
          <w:color w:val="000000" w:themeColor="text1"/>
          <w:szCs w:val="24"/>
        </w:rPr>
        <w:t>.3</w:t>
      </w:r>
      <w:r w:rsidRPr="00965E03">
        <w:rPr>
          <w:rFonts w:hAnsi="Times New Roman" w:cs="Times New Roman"/>
          <w:color w:val="000000" w:themeColor="text1"/>
          <w:szCs w:val="24"/>
        </w:rPr>
        <w:t>%</w:t>
      </w:r>
      <w:r w:rsidRPr="00965E03">
        <w:rPr>
          <w:rFonts w:hAnsi="Times New Roman" w:cs="Times New Roman"/>
          <w:color w:val="000000" w:themeColor="text1"/>
          <w:szCs w:val="24"/>
        </w:rPr>
        <w:t>）；中班有</w:t>
      </w:r>
      <w:r w:rsidR="001605AD" w:rsidRPr="00965E03">
        <w:rPr>
          <w:rFonts w:hAnsi="Times New Roman" w:cs="Times New Roman" w:hint="eastAsia"/>
          <w:color w:val="000000" w:themeColor="text1"/>
          <w:szCs w:val="24"/>
        </w:rPr>
        <w:t>9</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3</w:t>
      </w:r>
      <w:r w:rsidRPr="00965E03">
        <w:rPr>
          <w:rFonts w:hAnsi="Times New Roman" w:cs="Times New Roman"/>
          <w:color w:val="000000" w:themeColor="text1"/>
          <w:szCs w:val="24"/>
        </w:rPr>
        <w:t>%</w:t>
      </w:r>
      <w:r w:rsidRPr="00965E03">
        <w:rPr>
          <w:rFonts w:hAnsi="Times New Roman" w:cs="Times New Roman"/>
          <w:color w:val="000000" w:themeColor="text1"/>
          <w:szCs w:val="24"/>
        </w:rPr>
        <w:t>）；大班有</w:t>
      </w:r>
      <w:r w:rsidR="001605AD" w:rsidRPr="00965E03">
        <w:rPr>
          <w:rFonts w:hAnsi="Times New Roman" w:cs="Times New Roman" w:hint="eastAsia"/>
          <w:color w:val="000000" w:themeColor="text1"/>
          <w:szCs w:val="24"/>
        </w:rPr>
        <w:t>15</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5</w:t>
      </w:r>
      <w:r w:rsidRPr="00965E03">
        <w:rPr>
          <w:rFonts w:hAnsi="Times New Roman" w:cs="Times New Roman"/>
          <w:color w:val="000000" w:themeColor="text1"/>
          <w:szCs w:val="24"/>
        </w:rPr>
        <w:t>%</w:t>
      </w:r>
      <w:r w:rsidRPr="00965E03">
        <w:rPr>
          <w:rFonts w:hAnsi="Times New Roman" w:cs="Times New Roman"/>
          <w:color w:val="000000" w:themeColor="text1"/>
          <w:szCs w:val="24"/>
        </w:rPr>
        <w:t>）；</w:t>
      </w:r>
      <w:proofErr w:type="gramStart"/>
      <w:r w:rsidRPr="00965E03">
        <w:rPr>
          <w:rFonts w:hAnsi="Times New Roman" w:cs="Times New Roman"/>
          <w:color w:val="000000" w:themeColor="text1"/>
          <w:szCs w:val="24"/>
        </w:rPr>
        <w:t>混齡班</w:t>
      </w:r>
      <w:proofErr w:type="gramEnd"/>
      <w:r w:rsidRPr="00965E03">
        <w:rPr>
          <w:rFonts w:hAnsi="Times New Roman" w:cs="Times New Roman"/>
          <w:color w:val="000000" w:themeColor="text1"/>
          <w:szCs w:val="24"/>
        </w:rPr>
        <w:t>有</w:t>
      </w:r>
      <w:r w:rsidR="005B713C" w:rsidRPr="00965E03">
        <w:rPr>
          <w:rFonts w:hAnsi="Times New Roman" w:cs="Times New Roman"/>
          <w:color w:val="000000" w:themeColor="text1"/>
          <w:szCs w:val="24"/>
        </w:rPr>
        <w:t>2</w:t>
      </w:r>
      <w:r w:rsidR="001605AD" w:rsidRPr="00965E03">
        <w:rPr>
          <w:rFonts w:hAnsi="Times New Roman" w:cs="Times New Roman" w:hint="eastAsia"/>
          <w:color w:val="000000" w:themeColor="text1"/>
          <w:szCs w:val="24"/>
        </w:rPr>
        <w:t>75</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91</w:t>
      </w:r>
      <w:r w:rsidR="005B713C" w:rsidRPr="00965E03">
        <w:rPr>
          <w:rFonts w:hAnsi="Times New Roman" w:cs="Times New Roman" w:hint="eastAsia"/>
          <w:color w:val="000000" w:themeColor="text1"/>
          <w:szCs w:val="24"/>
        </w:rPr>
        <w:t>.7</w:t>
      </w:r>
      <w:r w:rsidRPr="00965E03">
        <w:rPr>
          <w:rFonts w:hAnsi="Times New Roman" w:cs="Times New Roman"/>
          <w:color w:val="000000" w:themeColor="text1"/>
          <w:szCs w:val="24"/>
        </w:rPr>
        <w:t>%</w:t>
      </w:r>
      <w:r w:rsidRPr="00965E03">
        <w:rPr>
          <w:rFonts w:hAnsi="Times New Roman" w:cs="Times New Roman"/>
          <w:color w:val="000000" w:themeColor="text1"/>
          <w:szCs w:val="24"/>
        </w:rPr>
        <w:t>）。其中</w:t>
      </w:r>
      <w:proofErr w:type="gramStart"/>
      <w:r w:rsidRPr="00965E03">
        <w:rPr>
          <w:rFonts w:hAnsi="Times New Roman" w:cs="Times New Roman"/>
          <w:color w:val="000000" w:themeColor="text1"/>
          <w:szCs w:val="24"/>
        </w:rPr>
        <w:t>以混齡班佔</w:t>
      </w:r>
      <w:proofErr w:type="gramEnd"/>
      <w:r w:rsidRPr="00965E03">
        <w:rPr>
          <w:rFonts w:hAnsi="Times New Roman" w:cs="Times New Roman"/>
          <w:color w:val="000000" w:themeColor="text1"/>
          <w:szCs w:val="24"/>
        </w:rPr>
        <w:t>多數。</w:t>
      </w:r>
    </w:p>
    <w:bookmarkEnd w:id="67"/>
    <w:p w14:paraId="2AF1ADD0" w14:textId="77777777" w:rsidR="006C1695" w:rsidRPr="00965E03" w:rsidRDefault="006C1695" w:rsidP="00D81567">
      <w:pPr>
        <w:pStyle w:val="afffb"/>
        <w:spacing w:line="360" w:lineRule="auto"/>
        <w:rPr>
          <w:rFonts w:hAnsi="Times New Roman" w:cs="Times New Roman"/>
          <w:color w:val="000000" w:themeColor="text1"/>
        </w:rPr>
      </w:pPr>
    </w:p>
    <w:p w14:paraId="14A5C78D"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68"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C878F7">
        <w:rPr>
          <w:rFonts w:ascii="Times New Roman" w:hAnsi="Times New Roman" w:cs="Times New Roman"/>
          <w:noProof/>
          <w:color w:val="000000" w:themeColor="text1"/>
        </w:rPr>
        <w:t>1</w:t>
      </w:r>
      <w:bookmarkEnd w:id="65"/>
      <w:r w:rsidR="008523AD" w:rsidRPr="00965E03">
        <w:rPr>
          <w:rFonts w:ascii="Times New Roman" w:hAnsi="Times New Roman" w:cs="Times New Roman"/>
          <w:color w:val="000000" w:themeColor="text1"/>
        </w:rPr>
        <w:fldChar w:fldCharType="end"/>
      </w:r>
      <w:bookmarkStart w:id="69" w:name="_Toc448421235"/>
      <w:bookmarkEnd w:id="66"/>
    </w:p>
    <w:bookmarkEnd w:id="68"/>
    <w:bookmarkEnd w:id="69"/>
    <w:p w14:paraId="11370E19" w14:textId="3ADC8896" w:rsidR="00510477" w:rsidRDefault="00EF504C" w:rsidP="00510477">
      <w:pPr>
        <w:pStyle w:val="TableCaption"/>
        <w:rPr>
          <w:rFonts w:ascii="Times New Roman" w:hAnsi="Times New Roman" w:cs="Times New Roman"/>
          <w:b/>
          <w:color w:val="000000" w:themeColor="text1"/>
        </w:rPr>
      </w:pPr>
      <w:r>
        <w:rPr>
          <w:rFonts w:ascii="Times New Roman" w:hAnsi="Times New Roman" w:cs="Times New Roman" w:hint="eastAsia"/>
          <w:b/>
          <w:color w:val="000000" w:themeColor="text1"/>
        </w:rPr>
        <w:t>全聯滿意度調查之</w:t>
      </w:r>
      <w:r w:rsidR="00510477" w:rsidRPr="00965E03">
        <w:rPr>
          <w:rFonts w:ascii="Times New Roman" w:hAnsi="Times New Roman" w:cs="Times New Roman"/>
          <w:b/>
          <w:color w:val="000000" w:themeColor="text1"/>
        </w:rPr>
        <w:t>背景資料</w:t>
      </w:r>
    </w:p>
    <w:p w14:paraId="6B384A21" w14:textId="77777777" w:rsidR="00471E24" w:rsidRDefault="00471E24" w:rsidP="00510477">
      <w:pPr>
        <w:pStyle w:val="TableCaption"/>
        <w:rPr>
          <w:rFonts w:ascii="Times New Roman" w:hAnsi="Times New Roman" w:cs="Times New Roman"/>
          <w:b/>
          <w:color w:val="000000" w:themeColor="text1"/>
        </w:rPr>
      </w:pP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9D4D51">
        <w:trPr>
          <w:trHeight w:val="57"/>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9D4D51">
        <w:trPr>
          <w:trHeight w:val="57"/>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9D4D51">
        <w:trPr>
          <w:trHeight w:val="57"/>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9D4D51">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9D4D51">
        <w:trPr>
          <w:trHeight w:val="306"/>
        </w:trPr>
        <w:tc>
          <w:tcPr>
            <w:tcW w:w="975" w:type="pct"/>
            <w:vMerge w:val="restart"/>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F0366A">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F0366A">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F0366A">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9D4D51">
              <w:trPr>
                <w:trHeight w:val="255"/>
              </w:trPr>
              <w:tc>
                <w:tcPr>
                  <w:tcW w:w="960" w:type="dxa"/>
                  <w:tcBorders>
                    <w:top w:val="nil"/>
                    <w:left w:val="nil"/>
                    <w:bottom w:val="nil"/>
                    <w:right w:val="nil"/>
                  </w:tcBorders>
                  <w:shd w:val="clear" w:color="auto" w:fill="auto"/>
                  <w:noWrap/>
                  <w:vAlign w:val="bottom"/>
                  <w:hideMark/>
                </w:tcPr>
                <w:p w14:paraId="4CD179C0" w14:textId="77777777" w:rsidR="009D4D51" w:rsidRPr="00471E24" w:rsidRDefault="009D4D51" w:rsidP="00F0366A">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9D4D51">
              <w:trPr>
                <w:trHeight w:val="255"/>
              </w:trPr>
              <w:tc>
                <w:tcPr>
                  <w:tcW w:w="960" w:type="dxa"/>
                  <w:tcBorders>
                    <w:top w:val="nil"/>
                    <w:left w:val="nil"/>
                    <w:bottom w:val="nil"/>
                    <w:right w:val="nil"/>
                  </w:tcBorders>
                  <w:shd w:val="clear" w:color="auto" w:fill="auto"/>
                  <w:noWrap/>
                  <w:vAlign w:val="bottom"/>
                  <w:hideMark/>
                </w:tcPr>
                <w:p w14:paraId="634A864E" w14:textId="77777777" w:rsidR="009D4D51" w:rsidRPr="00471E24" w:rsidRDefault="009D4D51" w:rsidP="00F0366A">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9D4D51">
        <w:trPr>
          <w:trHeight w:val="306"/>
        </w:trPr>
        <w:tc>
          <w:tcPr>
            <w:tcW w:w="975" w:type="pct"/>
            <w:vMerge/>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9D4D51">
        <w:trPr>
          <w:trHeight w:val="306"/>
        </w:trPr>
        <w:tc>
          <w:tcPr>
            <w:tcW w:w="975" w:type="pct"/>
            <w:vMerge/>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9D4D51">
        <w:trPr>
          <w:trHeight w:val="57"/>
        </w:trPr>
        <w:tc>
          <w:tcPr>
            <w:tcW w:w="5000" w:type="pct"/>
            <w:gridSpan w:val="5"/>
            <w:shd w:val="clear" w:color="auto" w:fill="auto"/>
            <w:vAlign w:val="center"/>
          </w:tcPr>
          <w:p w14:paraId="1C90E2AE" w14:textId="215DFD2B" w:rsidR="00471E24" w:rsidRPr="00965E03" w:rsidRDefault="00471E24" w:rsidP="00D017FA">
            <w:pPr>
              <w:spacing w:line="0" w:lineRule="atLeast"/>
              <w:contextualSpacing/>
              <w:jc w:val="center"/>
              <w:rPr>
                <w:rFonts w:ascii="Times New Roman" w:eastAsia="標楷體" w:hAnsi="Times New Roman" w:cs="Times New Roman"/>
                <w:color w:val="000000" w:themeColor="text1"/>
              </w:rPr>
            </w:pPr>
          </w:p>
        </w:tc>
      </w:tr>
    </w:tbl>
    <w:p w14:paraId="55E65F17" w14:textId="4498C853"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p>
        </w:tc>
      </w:tr>
    </w:tbl>
    <w:p w14:paraId="75306B28" w14:textId="77777777" w:rsidR="000F162C" w:rsidRPr="00D017FA" w:rsidRDefault="000F162C" w:rsidP="00D017FA">
      <w:pPr>
        <w:spacing w:line="0" w:lineRule="atLeast"/>
        <w:contextualSpacing/>
        <w:jc w:val="center"/>
        <w:rPr>
          <w:rFonts w:ascii="Times New Roman" w:eastAsia="標楷體" w:hAnsi="Times New Roman" w:cs="Times New Roman"/>
          <w:color w:val="000000" w:themeColor="text1"/>
        </w:rPr>
      </w:pPr>
    </w:p>
    <w:p w14:paraId="5D8BCE5F" w14:textId="77777777" w:rsidR="00D81567" w:rsidRPr="00965E03" w:rsidRDefault="00D81567" w:rsidP="00AF4B18">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0" w:name="_Toc481246709"/>
      <w:bookmarkStart w:id="71" w:name="_Toc509189421"/>
      <w:r w:rsidRPr="00965E03">
        <w:rPr>
          <w:rFonts w:ascii="Times New Roman" w:eastAsia="標楷體" w:hAnsi="Times New Roman" w:cs="Times New Roman"/>
          <w:b/>
          <w:color w:val="000000" w:themeColor="text1"/>
          <w:sz w:val="32"/>
          <w:szCs w:val="32"/>
        </w:rPr>
        <w:t>第二節</w:t>
      </w:r>
      <w:r w:rsidR="004C6A0C" w:rsidRPr="00965E03">
        <w:rPr>
          <w:rFonts w:ascii="Times New Roman" w:eastAsia="標楷體" w:hAnsi="Times New Roman" w:cs="Times New Roman"/>
          <w:b/>
          <w:color w:val="000000" w:themeColor="text1"/>
          <w:sz w:val="32"/>
          <w:szCs w:val="32"/>
        </w:rPr>
        <w:t xml:space="preserve">　</w:t>
      </w:r>
      <w:r w:rsidR="00A14FF7" w:rsidRPr="00965E03">
        <w:rPr>
          <w:rFonts w:ascii="Times New Roman" w:eastAsia="標楷體" w:hAnsi="Times New Roman" w:cs="Times New Roman" w:hint="eastAsia"/>
          <w:b/>
          <w:color w:val="000000" w:themeColor="text1"/>
          <w:sz w:val="32"/>
          <w:szCs w:val="32"/>
        </w:rPr>
        <w:t>新竹地區</w:t>
      </w:r>
      <w:r w:rsidR="00A14FF7" w:rsidRPr="00965E03">
        <w:rPr>
          <w:rFonts w:ascii="Times New Roman" w:eastAsia="標楷體" w:hAnsi="Times New Roman" w:cs="Times New Roman"/>
          <w:b/>
          <w:color w:val="000000" w:themeColor="text1"/>
          <w:sz w:val="32"/>
          <w:szCs w:val="32"/>
        </w:rPr>
        <w:t>教</w:t>
      </w:r>
      <w:r w:rsidR="00A14FF7" w:rsidRPr="00965E03">
        <w:rPr>
          <w:rFonts w:ascii="Times New Roman" w:eastAsia="標楷體" w:hAnsi="Times New Roman" w:cs="Times New Roman" w:hint="eastAsia"/>
          <w:b/>
          <w:color w:val="000000" w:themeColor="text1"/>
          <w:sz w:val="32"/>
          <w:szCs w:val="32"/>
        </w:rPr>
        <w:t>保服務人員人際溝通能力</w:t>
      </w:r>
      <w:r w:rsidRPr="00965E03">
        <w:rPr>
          <w:rFonts w:ascii="Times New Roman" w:eastAsia="標楷體" w:hAnsi="Times New Roman" w:cs="Times New Roman"/>
          <w:b/>
          <w:color w:val="000000" w:themeColor="text1"/>
          <w:sz w:val="32"/>
          <w:szCs w:val="32"/>
        </w:rPr>
        <w:t>與教學效能現況</w:t>
      </w:r>
      <w:bookmarkEnd w:id="70"/>
      <w:bookmarkEnd w:id="71"/>
    </w:p>
    <w:p w14:paraId="577901A1" w14:textId="4B8505CB" w:rsidR="00F14EAF" w:rsidRDefault="00D81567" w:rsidP="004C6A0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w:t>
      </w:r>
      <w:r w:rsidR="00A14FF7" w:rsidRPr="00965E03">
        <w:rPr>
          <w:rFonts w:ascii="Times New Roman" w:eastAsia="標楷體" w:hAnsi="Times New Roman" w:cs="Times New Roman"/>
          <w:color w:val="000000" w:themeColor="text1"/>
        </w:rPr>
        <w:t>表</w:t>
      </w:r>
      <w:proofErr w:type="gramStart"/>
      <w:r w:rsidR="00A14FF7" w:rsidRPr="00965E03">
        <w:rPr>
          <w:rFonts w:ascii="Times New Roman" w:eastAsia="標楷體" w:hAnsi="Times New Roman" w:cs="Times New Roman"/>
          <w:color w:val="000000" w:themeColor="text1"/>
        </w:rPr>
        <w:t>採</w:t>
      </w:r>
      <w:proofErr w:type="gramEnd"/>
      <w:r w:rsidR="00A14FF7" w:rsidRPr="00965E03">
        <w:rPr>
          <w:rFonts w:ascii="Times New Roman" w:eastAsia="標楷體" w:hAnsi="Times New Roman" w:cs="Times New Roman"/>
          <w:color w:val="000000" w:themeColor="text1"/>
        </w:rPr>
        <w:t>李克特六點量表，分別設計為「非常符合」、「大致符合」、「尚且符合」、「</w:t>
      </w:r>
      <w:r w:rsidR="00A14FF7" w:rsidRPr="00965E03">
        <w:rPr>
          <w:rFonts w:ascii="Times New Roman" w:eastAsia="標楷體" w:hAnsi="Times New Roman" w:cs="Times New Roman" w:hint="eastAsia"/>
          <w:color w:val="000000" w:themeColor="text1"/>
        </w:rPr>
        <w:t>稍</w:t>
      </w:r>
      <w:r w:rsidR="00A14FF7" w:rsidRPr="00965E03">
        <w:rPr>
          <w:rFonts w:ascii="Times New Roman" w:eastAsia="標楷體" w:hAnsi="Times New Roman" w:cs="Times New Roman"/>
          <w:color w:val="000000" w:themeColor="text1"/>
        </w:rPr>
        <w:t>不符合」、「很不符合」、「非常不符合」</w:t>
      </w:r>
      <w:r w:rsidRPr="00965E03">
        <w:rPr>
          <w:rFonts w:ascii="Times New Roman" w:eastAsia="標楷體" w:hAnsi="Times New Roman" w:cs="Times New Roman"/>
          <w:color w:val="000000" w:themeColor="text1"/>
        </w:rPr>
        <w:t>，以</w:t>
      </w:r>
      <w:r w:rsidR="00A14FF7"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00A14FF7" w:rsidRPr="00965E03">
        <w:rPr>
          <w:rFonts w:ascii="Times New Roman" w:eastAsia="標楷體" w:hAnsi="Times New Roman" w:cs="Times New Roman" w:hint="eastAsia"/>
          <w:color w:val="000000" w:themeColor="text1"/>
        </w:rPr>
        <w:t>1</w:t>
      </w:r>
      <w:r w:rsidR="00DD3B7D" w:rsidRPr="00965E03">
        <w:rPr>
          <w:rFonts w:ascii="Times New Roman" w:eastAsia="標楷體" w:hAnsi="Times New Roman" w:cs="Times New Roman"/>
          <w:color w:val="000000" w:themeColor="text1"/>
        </w:rPr>
        <w:t>分來表示，得分越高表示受試者自陳該</w:t>
      </w:r>
      <w:r w:rsidR="00DD3B7D" w:rsidRPr="00965E03">
        <w:rPr>
          <w:rFonts w:ascii="Times New Roman" w:eastAsia="標楷體" w:hAnsi="Times New Roman" w:cs="Times New Roman" w:hint="eastAsia"/>
          <w:color w:val="000000" w:themeColor="text1"/>
        </w:rPr>
        <w:t>題</w:t>
      </w:r>
      <w:r w:rsidR="00DD3B7D" w:rsidRPr="00965E03">
        <w:rPr>
          <w:rFonts w:ascii="Times New Roman" w:eastAsia="標楷體" w:hAnsi="Times New Roman" w:cs="Times New Roman"/>
          <w:color w:val="000000" w:themeColor="text1"/>
        </w:rPr>
        <w:t>傾向程度越高，相對的得分越低代表受試者自陳該</w:t>
      </w:r>
      <w:r w:rsidR="00DD3B7D"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w:t>
      </w:r>
      <w:proofErr w:type="gramStart"/>
      <w:r w:rsidRPr="00965E03">
        <w:rPr>
          <w:rFonts w:ascii="Times New Roman" w:eastAsia="標楷體" w:hAnsi="Times New Roman" w:cs="Times New Roman"/>
          <w:color w:val="000000" w:themeColor="text1"/>
        </w:rPr>
        <w:t>將單題得分</w:t>
      </w:r>
      <w:proofErr w:type="gramEnd"/>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493C1AC8" w14:textId="21DC42ED" w:rsidR="00C5596E" w:rsidRDefault="00C5596E" w:rsidP="004C6A0C">
      <w:pPr>
        <w:spacing w:line="360" w:lineRule="auto"/>
        <w:rPr>
          <w:rFonts w:ascii="Times New Roman" w:eastAsia="標楷體" w:hAnsi="Times New Roman" w:cs="Times New Roman"/>
          <w:color w:val="000000" w:themeColor="text1"/>
        </w:rPr>
      </w:pPr>
    </w:p>
    <w:p w14:paraId="1A003087" w14:textId="145267E3" w:rsidR="00C5596E" w:rsidRDefault="00C5596E" w:rsidP="004C6A0C">
      <w:pPr>
        <w:spacing w:line="360" w:lineRule="auto"/>
        <w:rPr>
          <w:rFonts w:ascii="Times New Roman" w:eastAsia="標楷體" w:hAnsi="Times New Roman" w:cs="Times New Roman"/>
          <w:color w:val="000000" w:themeColor="text1"/>
        </w:rPr>
      </w:pPr>
    </w:p>
    <w:p w14:paraId="386835D3" w14:textId="77777777" w:rsidR="00C5596E" w:rsidRPr="00965E03" w:rsidRDefault="00C5596E" w:rsidP="004C6A0C">
      <w:pPr>
        <w:spacing w:line="360" w:lineRule="auto"/>
        <w:rPr>
          <w:rFonts w:ascii="Times New Roman" w:eastAsia="標楷體" w:hAnsi="Times New Roman" w:cs="Times New Roman"/>
          <w:color w:val="000000" w:themeColor="text1"/>
        </w:rPr>
      </w:pPr>
    </w:p>
    <w:p w14:paraId="584065A3" w14:textId="1186720D" w:rsidR="00D81567" w:rsidRPr="00965E03" w:rsidRDefault="004C6A0C" w:rsidP="004C6A0C">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F162C" w:rsidRPr="00965E03">
        <w:rPr>
          <w:rFonts w:ascii="Times New Roman" w:eastAsia="標楷體" w:hAnsi="Times New Roman" w:cs="Times New Roman" w:hint="eastAsia"/>
          <w:b/>
          <w:color w:val="000000" w:themeColor="text1"/>
          <w:sz w:val="28"/>
          <w:szCs w:val="28"/>
        </w:rPr>
        <w:t>新竹地區</w:t>
      </w:r>
      <w:r w:rsidR="00A14FF7" w:rsidRPr="00965E03">
        <w:rPr>
          <w:rFonts w:ascii="Times New Roman" w:eastAsia="標楷體" w:hAnsi="Times New Roman" w:cs="Times New Roman" w:hint="eastAsia"/>
          <w:b/>
          <w:color w:val="000000" w:themeColor="text1"/>
          <w:sz w:val="28"/>
          <w:szCs w:val="28"/>
        </w:rPr>
        <w:t>教保服務人員</w:t>
      </w:r>
      <w:r w:rsidR="005471E4" w:rsidRPr="005471E4">
        <w:rPr>
          <w:rFonts w:ascii="Times New Roman" w:eastAsia="標楷體" w:hAnsi="Times New Roman" w:cs="Times New Roman" w:hint="eastAsia"/>
          <w:b/>
          <w:color w:val="000000" w:themeColor="text1"/>
          <w:sz w:val="28"/>
          <w:szCs w:val="28"/>
        </w:rPr>
        <w:t>「比</w:t>
      </w:r>
      <w:proofErr w:type="gramStart"/>
      <w:r w:rsidR="005471E4" w:rsidRPr="005471E4">
        <w:rPr>
          <w:rFonts w:ascii="Times New Roman" w:eastAsia="標楷體" w:hAnsi="Times New Roman" w:cs="Times New Roman" w:hint="eastAsia"/>
          <w:b/>
          <w:color w:val="000000" w:themeColor="text1"/>
          <w:sz w:val="28"/>
          <w:szCs w:val="28"/>
        </w:rPr>
        <w:t>特</w:t>
      </w:r>
      <w:proofErr w:type="gramEnd"/>
      <w:r w:rsidR="005471E4" w:rsidRPr="005471E4">
        <w:rPr>
          <w:rFonts w:ascii="Times New Roman" w:eastAsia="標楷體" w:hAnsi="Times New Roman" w:cs="Times New Roman" w:hint="eastAsia"/>
          <w:b/>
          <w:color w:val="000000" w:themeColor="text1"/>
          <w:sz w:val="28"/>
          <w:szCs w:val="28"/>
        </w:rPr>
        <w:t>幣研究」</w:t>
      </w:r>
      <w:r w:rsidR="00D81567" w:rsidRPr="00965E03">
        <w:rPr>
          <w:rFonts w:ascii="Times New Roman" w:eastAsia="標楷體" w:hAnsi="Times New Roman" w:cs="Times New Roman"/>
          <w:b/>
          <w:color w:val="000000" w:themeColor="text1"/>
          <w:sz w:val="28"/>
          <w:szCs w:val="28"/>
        </w:rPr>
        <w:t>之整體現況分析</w:t>
      </w:r>
    </w:p>
    <w:p w14:paraId="39880A7D" w14:textId="12EB416D" w:rsidR="00E2496F" w:rsidRDefault="00A14FF7" w:rsidP="00E2496F">
      <w:pPr>
        <w:pStyle w:val="afffb"/>
        <w:spacing w:line="360" w:lineRule="auto"/>
        <w:rPr>
          <w:rFonts w:hAnsi="Times New Roman" w:cs="Times New Roman"/>
          <w:color w:val="000000" w:themeColor="text1"/>
          <w:szCs w:val="24"/>
        </w:rPr>
      </w:pPr>
      <w:bookmarkStart w:id="72" w:name="_Toc448421236"/>
      <w:r w:rsidRPr="00965E03">
        <w:rPr>
          <w:rFonts w:hAnsi="Times New Roman" w:cs="Times New Roman"/>
          <w:color w:val="000000" w:themeColor="text1"/>
          <w:szCs w:val="24"/>
        </w:rPr>
        <w:t xml:space="preserve">　　「</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量表」共含</w:t>
      </w:r>
      <w:r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個題目，各題目得分平均數分別為</w:t>
      </w:r>
      <w:r w:rsidR="00564D26" w:rsidRPr="00965E03">
        <w:rPr>
          <w:rFonts w:hAnsi="Times New Roman" w:cs="Times New Roman" w:hint="eastAsia"/>
          <w:color w:val="000000" w:themeColor="text1"/>
          <w:szCs w:val="24"/>
        </w:rPr>
        <w:t>5.06</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5.23</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5.37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86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58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70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5.2</w:t>
      </w:r>
      <w:r w:rsidR="00564D26" w:rsidRPr="00965E03">
        <w:rPr>
          <w:rFonts w:hAnsi="Times New Roman" w:cs="Times New Roman" w:hint="eastAsia"/>
          <w:color w:val="000000" w:themeColor="text1"/>
          <w:szCs w:val="24"/>
        </w:rPr>
        <w:t>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38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5.01</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5.13</w:t>
      </w:r>
      <w:r w:rsidR="00B427A7" w:rsidRPr="00965E03">
        <w:rPr>
          <w:rFonts w:hAnsi="Times New Roman" w:cs="Times New Roman"/>
          <w:color w:val="000000" w:themeColor="text1"/>
          <w:szCs w:val="24"/>
        </w:rPr>
        <w:t>，得分多為高等程度</w:t>
      </w:r>
      <w:r w:rsidR="00B427A7" w:rsidRPr="00965E03">
        <w:rPr>
          <w:rFonts w:hAnsi="Times New Roman" w:cs="Times New Roman"/>
          <w:color w:val="000000" w:themeColor="text1"/>
          <w:szCs w:val="24"/>
        </w:rPr>
        <w:t>(</w:t>
      </w:r>
      <w:r w:rsidR="00B03933" w:rsidRPr="00B03933">
        <w:rPr>
          <w:rFonts w:hAnsi="Times New Roman" w:cs="Times New Roman" w:hint="eastAsia"/>
          <w:i/>
          <w:color w:val="000000" w:themeColor="text1"/>
          <w:szCs w:val="24"/>
        </w:rPr>
        <w:t>M</w:t>
      </w:r>
      <w:r w:rsidR="00B427A7" w:rsidRPr="00965E03">
        <w:rPr>
          <w:rFonts w:hAnsi="Times New Roman" w:cs="Times New Roman"/>
          <w:color w:val="000000" w:themeColor="text1"/>
          <w:szCs w:val="24"/>
        </w:rPr>
        <w:t>&gt;4.75)</w:t>
      </w:r>
      <w:r w:rsidRPr="00965E03">
        <w:rPr>
          <w:rFonts w:hAnsi="Times New Roman" w:cs="Times New Roman"/>
          <w:color w:val="000000" w:themeColor="text1"/>
          <w:szCs w:val="24"/>
        </w:rPr>
        <w:t>，且</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量表整體得分平均數為</w:t>
      </w:r>
      <w:r w:rsidR="00777BAB" w:rsidRPr="00965E03">
        <w:rPr>
          <w:rFonts w:hAnsi="Times New Roman" w:cs="Times New Roman" w:hint="eastAsia"/>
          <w:color w:val="000000" w:themeColor="text1"/>
          <w:szCs w:val="24"/>
        </w:rPr>
        <w:t>5.08</w:t>
      </w:r>
      <w:r w:rsidR="00B427A7" w:rsidRPr="00965E03">
        <w:rPr>
          <w:rFonts w:hAnsi="Times New Roman" w:cs="Times New Roman"/>
          <w:color w:val="000000" w:themeColor="text1"/>
          <w:szCs w:val="24"/>
        </w:rPr>
        <w:t>，代表</w:t>
      </w:r>
      <w:r w:rsidRPr="00965E03">
        <w:rPr>
          <w:rFonts w:hAnsi="Times New Roman" w:cs="Times New Roman" w:hint="eastAsia"/>
          <w:color w:val="000000" w:themeColor="text1"/>
          <w:szCs w:val="24"/>
        </w:rPr>
        <w:t>新竹地區</w:t>
      </w:r>
      <w:r w:rsidRPr="00965E03">
        <w:rPr>
          <w:rFonts w:hAnsi="Times New Roman" w:cs="Times New Roman"/>
          <w:color w:val="000000" w:themeColor="text1"/>
          <w:szCs w:val="24"/>
        </w:rPr>
        <w:t>公立幼兒園教</w:t>
      </w:r>
      <w:r w:rsidRPr="00965E03">
        <w:rPr>
          <w:rFonts w:hAnsi="Times New Roman" w:cs="Times New Roman" w:hint="eastAsia"/>
          <w:color w:val="000000" w:themeColor="text1"/>
          <w:szCs w:val="24"/>
        </w:rPr>
        <w:t>保服務人員人際溝通能力</w:t>
      </w:r>
      <w:r w:rsidR="00B427A7" w:rsidRPr="00965E03">
        <w:rPr>
          <w:rFonts w:hAnsi="Times New Roman" w:cs="Times New Roman"/>
          <w:color w:val="000000" w:themeColor="text1"/>
          <w:szCs w:val="24"/>
        </w:rPr>
        <w:t>程度皆為高等，如表</w:t>
      </w:r>
      <w:r w:rsidR="00B427A7" w:rsidRPr="00965E03">
        <w:rPr>
          <w:rFonts w:hAnsi="Times New Roman" w:cs="Times New Roman"/>
          <w:color w:val="000000" w:themeColor="text1"/>
          <w:szCs w:val="24"/>
        </w:rPr>
        <w:t>4</w:t>
      </w:r>
      <w:r w:rsidR="00B958E4">
        <w:rPr>
          <w:rFonts w:hAnsi="Times New Roman" w:cs="Times New Roman" w:hint="eastAsia"/>
          <w:color w:val="000000" w:themeColor="text1"/>
          <w:szCs w:val="24"/>
        </w:rPr>
        <w:t>-</w:t>
      </w:r>
      <w:r w:rsidR="00B427A7" w:rsidRPr="00965E03">
        <w:rPr>
          <w:rFonts w:hAnsi="Times New Roman" w:cs="Times New Roman"/>
          <w:color w:val="000000" w:themeColor="text1"/>
          <w:szCs w:val="24"/>
        </w:rPr>
        <w:t>2</w:t>
      </w:r>
      <w:r w:rsidR="00B427A7" w:rsidRPr="00965E03">
        <w:rPr>
          <w:rFonts w:hAnsi="Times New Roman" w:cs="Times New Roman"/>
          <w:color w:val="000000" w:themeColor="text1"/>
          <w:szCs w:val="24"/>
        </w:rPr>
        <w:t>所示。</w:t>
      </w:r>
      <w:bookmarkStart w:id="73" w:name="_Toc481246752"/>
    </w:p>
    <w:p w14:paraId="2933F96B" w14:textId="77777777" w:rsidR="00E84839" w:rsidRPr="00965E03" w:rsidRDefault="00E84839" w:rsidP="00E2496F">
      <w:pPr>
        <w:pStyle w:val="afffb"/>
        <w:spacing w:line="360" w:lineRule="auto"/>
        <w:rPr>
          <w:rFonts w:hAnsi="Times New Roman" w:cs="Times New Roman"/>
          <w:color w:val="000000" w:themeColor="text1"/>
          <w:szCs w:val="24"/>
        </w:rPr>
      </w:pPr>
    </w:p>
    <w:p w14:paraId="330722F2" w14:textId="77777777" w:rsidR="006C7822" w:rsidRPr="005471E4" w:rsidRDefault="00B427A7" w:rsidP="00FD21E6">
      <w:pPr>
        <w:pStyle w:val="afffb"/>
        <w:spacing w:line="360" w:lineRule="auto"/>
        <w:rPr>
          <w:rFonts w:hAnsi="Times New Roman" w:cs="Times New Roman"/>
          <w:color w:val="000000" w:themeColor="text1"/>
          <w:highlight w:val="yellow"/>
        </w:rPr>
      </w:pPr>
      <w:r w:rsidRPr="005471E4">
        <w:rPr>
          <w:rFonts w:hAnsi="Times New Roman" w:cs="Times New Roman"/>
          <w:color w:val="000000" w:themeColor="text1"/>
          <w:highlight w:val="yellow"/>
        </w:rPr>
        <w:t>表</w:t>
      </w:r>
      <w:r w:rsidRPr="005471E4">
        <w:rPr>
          <w:rFonts w:hAnsi="Times New Roman" w:cs="Times New Roman"/>
          <w:color w:val="000000" w:themeColor="text1"/>
          <w:highlight w:val="yellow"/>
        </w:rPr>
        <w:t>4</w:t>
      </w:r>
      <w:r w:rsidRPr="005471E4">
        <w:rPr>
          <w:rFonts w:hAnsi="Times New Roman" w:cs="Times New Roman"/>
          <w:color w:val="000000" w:themeColor="text1"/>
          <w:highlight w:val="yellow"/>
        </w:rPr>
        <w:noBreakHyphen/>
        <w:t>2</w:t>
      </w:r>
      <w:bookmarkStart w:id="74" w:name="_Toc448421237"/>
      <w:bookmarkEnd w:id="72"/>
    </w:p>
    <w:p w14:paraId="33D466F8" w14:textId="590CCB8B" w:rsidR="00D81567" w:rsidRPr="005471E4" w:rsidRDefault="00A14FF7" w:rsidP="00FD21E6">
      <w:pPr>
        <w:pStyle w:val="TableCaption"/>
        <w:rPr>
          <w:rFonts w:ascii="Times New Roman" w:hAnsi="Times New Roman" w:cs="Times New Roman"/>
          <w:color w:val="000000" w:themeColor="text1"/>
          <w:highlight w:val="yellow"/>
        </w:rPr>
      </w:pPr>
      <w:r w:rsidRPr="005471E4">
        <w:rPr>
          <w:rFonts w:ascii="Times New Roman" w:hAnsi="Times New Roman" w:cs="Times New Roman"/>
          <w:b/>
          <w:color w:val="000000" w:themeColor="text1"/>
          <w:highlight w:val="yellow"/>
        </w:rPr>
        <w:t>「</w:t>
      </w:r>
      <w:r w:rsidR="00083094" w:rsidRPr="005471E4">
        <w:rPr>
          <w:rFonts w:ascii="Times New Roman" w:hAnsi="Times New Roman" w:cs="Times New Roman" w:hint="eastAsia"/>
          <w:b/>
          <w:color w:val="000000" w:themeColor="text1"/>
          <w:highlight w:val="yellow"/>
        </w:rPr>
        <w:t>比</w:t>
      </w:r>
      <w:proofErr w:type="gramStart"/>
      <w:r w:rsidR="00083094" w:rsidRPr="005471E4">
        <w:rPr>
          <w:rFonts w:ascii="Times New Roman" w:hAnsi="Times New Roman" w:cs="Times New Roman" w:hint="eastAsia"/>
          <w:b/>
          <w:color w:val="000000" w:themeColor="text1"/>
          <w:highlight w:val="yellow"/>
        </w:rPr>
        <w:t>特</w:t>
      </w:r>
      <w:proofErr w:type="gramEnd"/>
      <w:r w:rsidR="00083094" w:rsidRPr="005471E4">
        <w:rPr>
          <w:rFonts w:ascii="Times New Roman" w:hAnsi="Times New Roman" w:cs="Times New Roman" w:hint="eastAsia"/>
          <w:b/>
          <w:color w:val="000000" w:themeColor="text1"/>
          <w:highlight w:val="yellow"/>
        </w:rPr>
        <w:t>幣研究</w:t>
      </w:r>
      <w:r w:rsidR="00B427A7" w:rsidRPr="005471E4">
        <w:rPr>
          <w:rFonts w:ascii="Times New Roman" w:hAnsi="Times New Roman" w:cs="Times New Roman"/>
          <w:b/>
          <w:color w:val="000000" w:themeColor="text1"/>
          <w:highlight w:val="yellow"/>
        </w:rPr>
        <w:t>」</w:t>
      </w:r>
      <w:r w:rsidR="006201E6" w:rsidRPr="005471E4">
        <w:rPr>
          <w:rFonts w:ascii="Times New Roman" w:hAnsi="Times New Roman" w:cs="Times New Roman" w:hint="eastAsia"/>
          <w:b/>
          <w:color w:val="000000" w:themeColor="text1"/>
          <w:highlight w:val="yellow"/>
        </w:rPr>
        <w:t>描述性統計</w:t>
      </w:r>
      <w:r w:rsidR="00B427A7" w:rsidRPr="005471E4">
        <w:rPr>
          <w:rFonts w:ascii="Times New Roman" w:hAnsi="Times New Roman" w:cs="Times New Roman"/>
          <w:b/>
          <w:color w:val="000000" w:themeColor="text1"/>
          <w:highlight w:val="yellow"/>
        </w:rPr>
        <w:t>摘要表</w:t>
      </w:r>
      <w:bookmarkEnd w:id="73"/>
      <w:bookmarkEnd w:id="74"/>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6201E6" w:rsidRPr="005471E4" w14:paraId="5BFA6D87" w14:textId="46D14A4E" w:rsidTr="00FD21E6">
        <w:trPr>
          <w:trHeight w:val="468"/>
          <w:jc w:val="center"/>
        </w:trPr>
        <w:tc>
          <w:tcPr>
            <w:tcW w:w="402" w:type="pct"/>
            <w:tcBorders>
              <w:top w:val="single" w:sz="4" w:space="0" w:color="auto"/>
              <w:bottom w:val="single" w:sz="4" w:space="0" w:color="auto"/>
            </w:tcBorders>
            <w:shd w:val="clear" w:color="auto" w:fill="FFFFFF"/>
            <w:vAlign w:val="center"/>
          </w:tcPr>
          <w:p w14:paraId="767F15C0" w14:textId="77777777"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47268E8" w14:textId="77777777" w:rsidR="00083094" w:rsidRPr="005471E4" w:rsidRDefault="00083094" w:rsidP="006201E6">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342F2D07" w14:textId="5AA07302"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10DF277C" w14:textId="4E06D2FC"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DCDD9CE" w14:textId="76D8DD31"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8" w:type="pct"/>
            <w:tcBorders>
              <w:top w:val="single" w:sz="12" w:space="0" w:color="auto"/>
              <w:bottom w:val="single" w:sz="4" w:space="0" w:color="auto"/>
            </w:tcBorders>
            <w:shd w:val="clear" w:color="auto" w:fill="FFFFFF"/>
            <w:vAlign w:val="bottom"/>
          </w:tcPr>
          <w:p w14:paraId="661C7637" w14:textId="78AAA439"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5471E4">
              <w:rPr>
                <w:rFonts w:ascii="Times New Roman" w:eastAsia="標楷體" w:hAnsi="Times New Roman" w:cs="Times New Roman"/>
                <w:color w:val="000000"/>
                <w:sz w:val="16"/>
                <w:szCs w:val="16"/>
                <w:highlight w:val="yellow"/>
              </w:rPr>
              <w:t>峰度</w:t>
            </w:r>
            <w:proofErr w:type="gramEnd"/>
          </w:p>
        </w:tc>
      </w:tr>
      <w:tr w:rsidR="00083094" w:rsidRPr="005471E4" w14:paraId="5C2E678B" w14:textId="6CEFFAB0" w:rsidTr="00FD21E6">
        <w:trPr>
          <w:trHeight w:val="70"/>
          <w:jc w:val="center"/>
        </w:trPr>
        <w:tc>
          <w:tcPr>
            <w:tcW w:w="402" w:type="pct"/>
            <w:tcBorders>
              <w:top w:val="single" w:sz="4" w:space="0" w:color="auto"/>
            </w:tcBorders>
          </w:tcPr>
          <w:p w14:paraId="3148B7B3" w14:textId="4986C496"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E1</w:t>
            </w:r>
          </w:p>
        </w:tc>
        <w:tc>
          <w:tcPr>
            <w:tcW w:w="2937" w:type="pct"/>
            <w:tcBorders>
              <w:top w:val="single" w:sz="4" w:space="0" w:color="auto"/>
            </w:tcBorders>
          </w:tcPr>
          <w:p w14:paraId="4DBC17D5" w14:textId="6AE3B56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我發現比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幣容易使用</w:t>
            </w:r>
          </w:p>
        </w:tc>
        <w:tc>
          <w:tcPr>
            <w:tcW w:w="415" w:type="pct"/>
            <w:tcBorders>
              <w:top w:val="single" w:sz="4" w:space="0" w:color="auto"/>
            </w:tcBorders>
            <w:shd w:val="clear" w:color="auto" w:fill="FFFFFF"/>
          </w:tcPr>
          <w:p w14:paraId="43EB1CFF" w14:textId="37433CC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2.81</w:t>
            </w:r>
          </w:p>
        </w:tc>
        <w:tc>
          <w:tcPr>
            <w:tcW w:w="418" w:type="pct"/>
            <w:tcBorders>
              <w:top w:val="single" w:sz="4" w:space="0" w:color="auto"/>
            </w:tcBorders>
            <w:shd w:val="clear" w:color="auto" w:fill="FFFFFF"/>
          </w:tcPr>
          <w:p w14:paraId="2DC43B94" w14:textId="14EC5EA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1.192</w:t>
            </w:r>
          </w:p>
        </w:tc>
        <w:tc>
          <w:tcPr>
            <w:tcW w:w="411" w:type="pct"/>
            <w:tcBorders>
              <w:top w:val="single" w:sz="4" w:space="0" w:color="auto"/>
            </w:tcBorders>
            <w:shd w:val="clear" w:color="auto" w:fill="FFFFFF"/>
          </w:tcPr>
          <w:p w14:paraId="3A6892E9" w14:textId="4AF8FAD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.352</w:t>
            </w:r>
          </w:p>
        </w:tc>
        <w:tc>
          <w:tcPr>
            <w:tcW w:w="418" w:type="pct"/>
            <w:tcBorders>
              <w:top w:val="single" w:sz="4" w:space="0" w:color="auto"/>
            </w:tcBorders>
            <w:shd w:val="clear" w:color="auto" w:fill="FFFFFF"/>
          </w:tcPr>
          <w:p w14:paraId="4D71228E" w14:textId="4CBC352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-.139</w:t>
            </w:r>
          </w:p>
        </w:tc>
      </w:tr>
      <w:tr w:rsidR="00083094" w:rsidRPr="005471E4" w14:paraId="738BEE2D" w14:textId="08477BBA" w:rsidTr="006201E6">
        <w:trPr>
          <w:trHeight w:val="80"/>
          <w:jc w:val="center"/>
        </w:trPr>
        <w:tc>
          <w:tcPr>
            <w:tcW w:w="402" w:type="pct"/>
          </w:tcPr>
          <w:p w14:paraId="7B4723F9" w14:textId="2A6C7C3E"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E2</w:t>
            </w:r>
          </w:p>
        </w:tc>
        <w:tc>
          <w:tcPr>
            <w:tcW w:w="2937" w:type="pct"/>
          </w:tcPr>
          <w:p w14:paraId="733BF78C" w14:textId="5479796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學習如何使用比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幣，對我</w:t>
            </w:r>
            <w:proofErr w:type="gramStart"/>
            <w:r w:rsidRPr="005471E4">
              <w:rPr>
                <w:rFonts w:ascii="Times New Roman" w:eastAsia="標楷體" w:hAnsi="Times New Roman" w:cs="Times New Roman"/>
                <w:sz w:val="20"/>
                <w:szCs w:val="20"/>
                <w:highlight w:val="yellow"/>
              </w:rPr>
              <w:t>來說是容易</w:t>
            </w:r>
            <w:proofErr w:type="gramEnd"/>
            <w:r w:rsidRPr="005471E4">
              <w:rPr>
                <w:rFonts w:ascii="Times New Roman" w:eastAsia="標楷體" w:hAnsi="Times New Roman" w:cs="Times New Roman"/>
                <w:sz w:val="20"/>
                <w:szCs w:val="20"/>
                <w:highlight w:val="yellow"/>
              </w:rPr>
              <w:t>的</w:t>
            </w:r>
          </w:p>
        </w:tc>
        <w:tc>
          <w:tcPr>
            <w:tcW w:w="415" w:type="pct"/>
            <w:shd w:val="clear" w:color="auto" w:fill="FFFFFF"/>
          </w:tcPr>
          <w:p w14:paraId="5E94ABDF" w14:textId="0A5A915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3.11</w:t>
            </w:r>
          </w:p>
        </w:tc>
        <w:tc>
          <w:tcPr>
            <w:tcW w:w="418" w:type="pct"/>
            <w:shd w:val="clear" w:color="auto" w:fill="FFFFFF"/>
          </w:tcPr>
          <w:p w14:paraId="08926727" w14:textId="16C2992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1.288</w:t>
            </w:r>
          </w:p>
        </w:tc>
        <w:tc>
          <w:tcPr>
            <w:tcW w:w="411" w:type="pct"/>
            <w:shd w:val="clear" w:color="auto" w:fill="FFFFFF"/>
          </w:tcPr>
          <w:p w14:paraId="0DC45BC3" w14:textId="42796C8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.174</w:t>
            </w:r>
          </w:p>
        </w:tc>
        <w:tc>
          <w:tcPr>
            <w:tcW w:w="418" w:type="pct"/>
            <w:shd w:val="clear" w:color="auto" w:fill="FFFFFF"/>
          </w:tcPr>
          <w:p w14:paraId="396255C1" w14:textId="4744E28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-.426</w:t>
            </w:r>
          </w:p>
        </w:tc>
      </w:tr>
      <w:tr w:rsidR="00083094" w:rsidRPr="005471E4" w14:paraId="365F3F89" w14:textId="0C809606" w:rsidTr="006201E6">
        <w:trPr>
          <w:trHeight w:val="80"/>
          <w:jc w:val="center"/>
        </w:trPr>
        <w:tc>
          <w:tcPr>
            <w:tcW w:w="402" w:type="pct"/>
          </w:tcPr>
          <w:p w14:paraId="5A3D183A" w14:textId="24938457"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E3</w:t>
            </w:r>
          </w:p>
        </w:tc>
        <w:tc>
          <w:tcPr>
            <w:tcW w:w="2937" w:type="pct"/>
          </w:tcPr>
          <w:p w14:paraId="74D747DA" w14:textId="665A09B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要變成有技巧的使用比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幣是容易的</w:t>
            </w:r>
          </w:p>
        </w:tc>
        <w:tc>
          <w:tcPr>
            <w:tcW w:w="415" w:type="pct"/>
            <w:shd w:val="clear" w:color="auto" w:fill="FFFFFF"/>
          </w:tcPr>
          <w:p w14:paraId="01EC6DC9" w14:textId="376E9F6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3.05</w:t>
            </w:r>
          </w:p>
        </w:tc>
        <w:tc>
          <w:tcPr>
            <w:tcW w:w="418" w:type="pct"/>
            <w:shd w:val="clear" w:color="auto" w:fill="FFFFFF"/>
          </w:tcPr>
          <w:p w14:paraId="663C6799" w14:textId="4D3F0EA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1.224</w:t>
            </w:r>
          </w:p>
        </w:tc>
        <w:tc>
          <w:tcPr>
            <w:tcW w:w="411" w:type="pct"/>
            <w:shd w:val="clear" w:color="auto" w:fill="FFFFFF"/>
          </w:tcPr>
          <w:p w14:paraId="5C62F35B" w14:textId="0722D50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.182</w:t>
            </w:r>
          </w:p>
        </w:tc>
        <w:tc>
          <w:tcPr>
            <w:tcW w:w="418" w:type="pct"/>
            <w:shd w:val="clear" w:color="auto" w:fill="FFFFFF"/>
          </w:tcPr>
          <w:p w14:paraId="3C080D8A" w14:textId="5E53EAC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-.328</w:t>
            </w:r>
          </w:p>
        </w:tc>
      </w:tr>
      <w:tr w:rsidR="00083094" w:rsidRPr="005471E4" w14:paraId="2D003FA9" w14:textId="1BFC4B2A" w:rsidTr="006201E6">
        <w:trPr>
          <w:trHeight w:val="80"/>
          <w:jc w:val="center"/>
        </w:trPr>
        <w:tc>
          <w:tcPr>
            <w:tcW w:w="402" w:type="pct"/>
          </w:tcPr>
          <w:p w14:paraId="7F154B46" w14:textId="659B17D0"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U1</w:t>
            </w:r>
          </w:p>
        </w:tc>
        <w:tc>
          <w:tcPr>
            <w:tcW w:w="2937" w:type="pct"/>
          </w:tcPr>
          <w:p w14:paraId="6EF5BAD5" w14:textId="7088665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w:t>
            </w:r>
            <w:proofErr w:type="gramStart"/>
            <w:r w:rsidRPr="005471E4">
              <w:rPr>
                <w:rFonts w:ascii="Times New Roman" w:eastAsia="標楷體" w:hAnsi="Times New Roman" w:cs="Times New Roman"/>
                <w:sz w:val="20"/>
                <w:szCs w:val="20"/>
                <w:highlight w:val="yellow"/>
              </w:rPr>
              <w:t>特幣會</w:t>
            </w:r>
            <w:proofErr w:type="gramEnd"/>
            <w:r w:rsidRPr="005471E4">
              <w:rPr>
                <w:rFonts w:ascii="Times New Roman" w:eastAsia="標楷體" w:hAnsi="Times New Roman" w:cs="Times New Roman"/>
                <w:sz w:val="20"/>
                <w:szCs w:val="20"/>
                <w:highlight w:val="yellow"/>
              </w:rPr>
              <w:t>增進我的金融科技學習表現</w:t>
            </w:r>
          </w:p>
        </w:tc>
        <w:tc>
          <w:tcPr>
            <w:tcW w:w="415" w:type="pct"/>
            <w:shd w:val="clear" w:color="auto" w:fill="FFFFFF"/>
          </w:tcPr>
          <w:p w14:paraId="640D67B3" w14:textId="0AED165C"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3.49</w:t>
            </w:r>
          </w:p>
        </w:tc>
        <w:tc>
          <w:tcPr>
            <w:tcW w:w="418" w:type="pct"/>
            <w:shd w:val="clear" w:color="auto" w:fill="FFFFFF"/>
          </w:tcPr>
          <w:p w14:paraId="715034A3" w14:textId="6994DB7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1.256</w:t>
            </w:r>
          </w:p>
        </w:tc>
        <w:tc>
          <w:tcPr>
            <w:tcW w:w="411" w:type="pct"/>
            <w:shd w:val="clear" w:color="auto" w:fill="FFFFFF"/>
          </w:tcPr>
          <w:p w14:paraId="4A1F7441" w14:textId="0EB505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-.068</w:t>
            </w:r>
          </w:p>
        </w:tc>
        <w:tc>
          <w:tcPr>
            <w:tcW w:w="418" w:type="pct"/>
            <w:shd w:val="clear" w:color="auto" w:fill="FFFFFF"/>
          </w:tcPr>
          <w:p w14:paraId="38DC508B" w14:textId="51A7B1B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-.400</w:t>
            </w:r>
          </w:p>
        </w:tc>
      </w:tr>
      <w:tr w:rsidR="00083094" w:rsidRPr="005471E4" w14:paraId="274E7AC2" w14:textId="770AA681" w:rsidTr="00FD21E6">
        <w:trPr>
          <w:trHeight w:val="163"/>
          <w:jc w:val="center"/>
        </w:trPr>
        <w:tc>
          <w:tcPr>
            <w:tcW w:w="402" w:type="pct"/>
          </w:tcPr>
          <w:p w14:paraId="7D970657" w14:textId="72CBDEC2"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U2</w:t>
            </w:r>
          </w:p>
        </w:tc>
        <w:tc>
          <w:tcPr>
            <w:tcW w:w="2937" w:type="pct"/>
          </w:tcPr>
          <w:p w14:paraId="25DB308B" w14:textId="6C70A6B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幣將會增加金融科技生產力</w:t>
            </w:r>
          </w:p>
        </w:tc>
        <w:tc>
          <w:tcPr>
            <w:tcW w:w="415" w:type="pct"/>
            <w:shd w:val="clear" w:color="auto" w:fill="FFFFFF"/>
          </w:tcPr>
          <w:p w14:paraId="64E1FE90" w14:textId="43291E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3.58</w:t>
            </w:r>
          </w:p>
        </w:tc>
        <w:tc>
          <w:tcPr>
            <w:tcW w:w="418" w:type="pct"/>
            <w:shd w:val="clear" w:color="auto" w:fill="FFFFFF"/>
          </w:tcPr>
          <w:p w14:paraId="4CEFD1BF" w14:textId="0232E26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1.264</w:t>
            </w:r>
          </w:p>
        </w:tc>
        <w:tc>
          <w:tcPr>
            <w:tcW w:w="411" w:type="pct"/>
            <w:shd w:val="clear" w:color="auto" w:fill="FFFFFF"/>
          </w:tcPr>
          <w:p w14:paraId="46BF4408" w14:textId="7525537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-.254</w:t>
            </w:r>
          </w:p>
        </w:tc>
        <w:tc>
          <w:tcPr>
            <w:tcW w:w="418" w:type="pct"/>
            <w:shd w:val="clear" w:color="auto" w:fill="FFFFFF"/>
          </w:tcPr>
          <w:p w14:paraId="6EA2A40A" w14:textId="34004E0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-.525</w:t>
            </w:r>
          </w:p>
        </w:tc>
      </w:tr>
      <w:tr w:rsidR="00083094" w:rsidRPr="005471E4" w14:paraId="06E2E412" w14:textId="707BF32A" w:rsidTr="006201E6">
        <w:trPr>
          <w:trHeight w:val="80"/>
          <w:jc w:val="center"/>
        </w:trPr>
        <w:tc>
          <w:tcPr>
            <w:tcW w:w="402" w:type="pct"/>
          </w:tcPr>
          <w:p w14:paraId="08C82D50" w14:textId="7F633955"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U3</w:t>
            </w:r>
          </w:p>
        </w:tc>
        <w:tc>
          <w:tcPr>
            <w:tcW w:w="2937" w:type="pct"/>
          </w:tcPr>
          <w:p w14:paraId="027EF875" w14:textId="2B3ED16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幣將會使金融科技學習內容容易多了</w:t>
            </w:r>
          </w:p>
        </w:tc>
        <w:tc>
          <w:tcPr>
            <w:tcW w:w="415" w:type="pct"/>
            <w:shd w:val="clear" w:color="auto" w:fill="FFFFFF"/>
          </w:tcPr>
          <w:p w14:paraId="5C0E624A" w14:textId="45FE7E2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3.32</w:t>
            </w:r>
          </w:p>
        </w:tc>
        <w:tc>
          <w:tcPr>
            <w:tcW w:w="418" w:type="pct"/>
            <w:shd w:val="clear" w:color="auto" w:fill="FFFFFF"/>
          </w:tcPr>
          <w:p w14:paraId="2EDD9D28" w14:textId="6A46B59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1.228</w:t>
            </w:r>
          </w:p>
        </w:tc>
        <w:tc>
          <w:tcPr>
            <w:tcW w:w="411" w:type="pct"/>
            <w:shd w:val="clear" w:color="auto" w:fill="FFFFFF"/>
          </w:tcPr>
          <w:p w14:paraId="04D91521" w14:textId="35B1E68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-.074</w:t>
            </w:r>
          </w:p>
        </w:tc>
        <w:tc>
          <w:tcPr>
            <w:tcW w:w="418" w:type="pct"/>
            <w:shd w:val="clear" w:color="auto" w:fill="FFFFFF"/>
          </w:tcPr>
          <w:p w14:paraId="5E2C82E0" w14:textId="04E5C6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-.424</w:t>
            </w:r>
          </w:p>
        </w:tc>
      </w:tr>
      <w:tr w:rsidR="00083094" w:rsidRPr="005471E4" w14:paraId="56DBC696" w14:textId="6CA5A583" w:rsidTr="006201E6">
        <w:trPr>
          <w:trHeight w:val="80"/>
          <w:jc w:val="center"/>
        </w:trPr>
        <w:tc>
          <w:tcPr>
            <w:tcW w:w="402" w:type="pct"/>
          </w:tcPr>
          <w:p w14:paraId="49544687" w14:textId="1362F6B8"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A1</w:t>
            </w:r>
          </w:p>
        </w:tc>
        <w:tc>
          <w:tcPr>
            <w:tcW w:w="2937" w:type="pct"/>
          </w:tcPr>
          <w:p w14:paraId="41228787" w14:textId="7455061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幣是一個不錯的想法</w:t>
            </w:r>
          </w:p>
        </w:tc>
        <w:tc>
          <w:tcPr>
            <w:tcW w:w="415" w:type="pct"/>
            <w:shd w:val="clear" w:color="auto" w:fill="FFFFFF"/>
          </w:tcPr>
          <w:p w14:paraId="64B621C1" w14:textId="44A6C462"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4.02</w:t>
            </w:r>
          </w:p>
        </w:tc>
        <w:tc>
          <w:tcPr>
            <w:tcW w:w="418" w:type="pct"/>
            <w:shd w:val="clear" w:color="auto" w:fill="FFFFFF"/>
          </w:tcPr>
          <w:p w14:paraId="3A39CF8A" w14:textId="4E06D3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1.275</w:t>
            </w:r>
          </w:p>
        </w:tc>
        <w:tc>
          <w:tcPr>
            <w:tcW w:w="411" w:type="pct"/>
            <w:shd w:val="clear" w:color="auto" w:fill="FFFFFF"/>
          </w:tcPr>
          <w:p w14:paraId="4BBBE321" w14:textId="76EBDCC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c>
          <w:tcPr>
            <w:tcW w:w="418" w:type="pct"/>
            <w:shd w:val="clear" w:color="auto" w:fill="FFFFFF"/>
          </w:tcPr>
          <w:p w14:paraId="29CB8023" w14:textId="518219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-.315</w:t>
            </w:r>
          </w:p>
        </w:tc>
      </w:tr>
      <w:tr w:rsidR="00083094" w:rsidRPr="005471E4" w14:paraId="483F6C2C" w14:textId="7EFF87C4" w:rsidTr="006201E6">
        <w:trPr>
          <w:trHeight w:val="80"/>
          <w:jc w:val="center"/>
        </w:trPr>
        <w:tc>
          <w:tcPr>
            <w:tcW w:w="402" w:type="pct"/>
          </w:tcPr>
          <w:p w14:paraId="485E4015" w14:textId="47F0B29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A2</w:t>
            </w:r>
          </w:p>
        </w:tc>
        <w:tc>
          <w:tcPr>
            <w:tcW w:w="2937" w:type="pct"/>
          </w:tcPr>
          <w:p w14:paraId="62CD4C6E" w14:textId="0E3936A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幣是一個明智之舉</w:t>
            </w:r>
          </w:p>
        </w:tc>
        <w:tc>
          <w:tcPr>
            <w:tcW w:w="415" w:type="pct"/>
            <w:shd w:val="clear" w:color="auto" w:fill="FFFFFF"/>
          </w:tcPr>
          <w:p w14:paraId="78F9F9E4" w14:textId="76D5468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3.68</w:t>
            </w:r>
          </w:p>
        </w:tc>
        <w:tc>
          <w:tcPr>
            <w:tcW w:w="418" w:type="pct"/>
            <w:shd w:val="clear" w:color="auto" w:fill="FFFFFF"/>
          </w:tcPr>
          <w:p w14:paraId="28F4892E" w14:textId="58E5C58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1.302</w:t>
            </w:r>
          </w:p>
        </w:tc>
        <w:tc>
          <w:tcPr>
            <w:tcW w:w="411" w:type="pct"/>
            <w:shd w:val="clear" w:color="auto" w:fill="FFFFFF"/>
          </w:tcPr>
          <w:p w14:paraId="1DC21D9F" w14:textId="01D785A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-.108</w:t>
            </w:r>
          </w:p>
        </w:tc>
        <w:tc>
          <w:tcPr>
            <w:tcW w:w="418" w:type="pct"/>
            <w:shd w:val="clear" w:color="auto" w:fill="FFFFFF"/>
          </w:tcPr>
          <w:p w14:paraId="2C086E3A" w14:textId="442F986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-.552</w:t>
            </w:r>
          </w:p>
        </w:tc>
      </w:tr>
      <w:tr w:rsidR="00083094" w:rsidRPr="005471E4" w14:paraId="5EF8BFBB" w14:textId="5A798302" w:rsidTr="006201E6">
        <w:trPr>
          <w:trHeight w:val="80"/>
          <w:jc w:val="center"/>
        </w:trPr>
        <w:tc>
          <w:tcPr>
            <w:tcW w:w="402" w:type="pct"/>
          </w:tcPr>
          <w:p w14:paraId="4425B23F" w14:textId="66BB5E6B"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A3</w:t>
            </w:r>
          </w:p>
        </w:tc>
        <w:tc>
          <w:tcPr>
            <w:tcW w:w="2937" w:type="pct"/>
          </w:tcPr>
          <w:p w14:paraId="7533E1B1" w14:textId="2B80E5BC"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我對比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幣的使用是樂觀的</w:t>
            </w:r>
          </w:p>
        </w:tc>
        <w:tc>
          <w:tcPr>
            <w:tcW w:w="415" w:type="pct"/>
            <w:shd w:val="clear" w:color="auto" w:fill="FFFFFF"/>
          </w:tcPr>
          <w:p w14:paraId="62663617" w14:textId="201368D4"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3.55</w:t>
            </w:r>
          </w:p>
        </w:tc>
        <w:tc>
          <w:tcPr>
            <w:tcW w:w="418" w:type="pct"/>
            <w:shd w:val="clear" w:color="auto" w:fill="FFFFFF"/>
          </w:tcPr>
          <w:p w14:paraId="0635F4B0" w14:textId="341DF9C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1.313</w:t>
            </w:r>
          </w:p>
        </w:tc>
        <w:tc>
          <w:tcPr>
            <w:tcW w:w="411" w:type="pct"/>
            <w:shd w:val="clear" w:color="auto" w:fill="FFFFFF"/>
          </w:tcPr>
          <w:p w14:paraId="3769EC78" w14:textId="7D03B10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-.093</w:t>
            </w:r>
          </w:p>
        </w:tc>
        <w:tc>
          <w:tcPr>
            <w:tcW w:w="418" w:type="pct"/>
            <w:shd w:val="clear" w:color="auto" w:fill="FFFFFF"/>
          </w:tcPr>
          <w:p w14:paraId="02A3B8B3" w14:textId="11ABA88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-.644</w:t>
            </w:r>
          </w:p>
        </w:tc>
      </w:tr>
      <w:tr w:rsidR="00083094" w:rsidRPr="005471E4" w14:paraId="68B29CC0" w14:textId="5DF15DC1" w:rsidTr="006201E6">
        <w:trPr>
          <w:trHeight w:val="80"/>
          <w:jc w:val="center"/>
        </w:trPr>
        <w:tc>
          <w:tcPr>
            <w:tcW w:w="402" w:type="pct"/>
          </w:tcPr>
          <w:p w14:paraId="07E040D4" w14:textId="5EA674ED"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B1</w:t>
            </w:r>
          </w:p>
        </w:tc>
        <w:tc>
          <w:tcPr>
            <w:tcW w:w="2937" w:type="pct"/>
          </w:tcPr>
          <w:p w14:paraId="4123BAF7" w14:textId="38E070E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我想要間歇的確認有關比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幣的訊息</w:t>
            </w:r>
          </w:p>
        </w:tc>
        <w:tc>
          <w:tcPr>
            <w:tcW w:w="415" w:type="pct"/>
            <w:shd w:val="clear" w:color="auto" w:fill="FFFFFF"/>
          </w:tcPr>
          <w:p w14:paraId="12C8672E" w14:textId="223B81AB"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3.66</w:t>
            </w:r>
          </w:p>
        </w:tc>
        <w:tc>
          <w:tcPr>
            <w:tcW w:w="418" w:type="pct"/>
            <w:shd w:val="clear" w:color="auto" w:fill="FFFFFF"/>
          </w:tcPr>
          <w:p w14:paraId="2D2B1432" w14:textId="3AA1495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1.354</w:t>
            </w:r>
          </w:p>
        </w:tc>
        <w:tc>
          <w:tcPr>
            <w:tcW w:w="411" w:type="pct"/>
            <w:shd w:val="clear" w:color="auto" w:fill="FFFFFF"/>
          </w:tcPr>
          <w:p w14:paraId="4FE55D0F" w14:textId="5887E85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-.179</w:t>
            </w:r>
          </w:p>
        </w:tc>
        <w:tc>
          <w:tcPr>
            <w:tcW w:w="418" w:type="pct"/>
            <w:shd w:val="clear" w:color="auto" w:fill="FFFFFF"/>
          </w:tcPr>
          <w:p w14:paraId="0FA68DD6" w14:textId="70E9725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-.592</w:t>
            </w:r>
          </w:p>
        </w:tc>
      </w:tr>
      <w:tr w:rsidR="00083094" w:rsidRPr="005471E4" w14:paraId="12F3BAFF" w14:textId="039BF142" w:rsidTr="006201E6">
        <w:trPr>
          <w:trHeight w:val="80"/>
          <w:jc w:val="center"/>
        </w:trPr>
        <w:tc>
          <w:tcPr>
            <w:tcW w:w="402" w:type="pct"/>
          </w:tcPr>
          <w:p w14:paraId="273462BE" w14:textId="69B1E82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B2</w:t>
            </w:r>
          </w:p>
        </w:tc>
        <w:tc>
          <w:tcPr>
            <w:tcW w:w="2937" w:type="pct"/>
          </w:tcPr>
          <w:p w14:paraId="1FBCE991" w14:textId="6189CC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我想要成為比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幣的重度使用者</w:t>
            </w:r>
          </w:p>
        </w:tc>
        <w:tc>
          <w:tcPr>
            <w:tcW w:w="415" w:type="pct"/>
            <w:shd w:val="clear" w:color="auto" w:fill="FFFFFF"/>
          </w:tcPr>
          <w:p w14:paraId="2D5931A6" w14:textId="463C1FF3"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2.67</w:t>
            </w:r>
          </w:p>
        </w:tc>
        <w:tc>
          <w:tcPr>
            <w:tcW w:w="418" w:type="pct"/>
            <w:shd w:val="clear" w:color="auto" w:fill="FFFFFF"/>
          </w:tcPr>
          <w:p w14:paraId="51D27C34" w14:textId="74C77FD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1.304</w:t>
            </w:r>
          </w:p>
        </w:tc>
        <w:tc>
          <w:tcPr>
            <w:tcW w:w="411" w:type="pct"/>
            <w:shd w:val="clear" w:color="auto" w:fill="FFFFFF"/>
          </w:tcPr>
          <w:p w14:paraId="22C3AEA4" w14:textId="2480230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.430</w:t>
            </w:r>
          </w:p>
        </w:tc>
        <w:tc>
          <w:tcPr>
            <w:tcW w:w="418" w:type="pct"/>
            <w:shd w:val="clear" w:color="auto" w:fill="FFFFFF"/>
          </w:tcPr>
          <w:p w14:paraId="10833264" w14:textId="62CCF87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-.436</w:t>
            </w:r>
          </w:p>
        </w:tc>
      </w:tr>
      <w:tr w:rsidR="00083094" w:rsidRPr="005471E4" w14:paraId="3793B44F" w14:textId="1430EFC3" w:rsidTr="006201E6">
        <w:trPr>
          <w:trHeight w:val="80"/>
          <w:jc w:val="center"/>
        </w:trPr>
        <w:tc>
          <w:tcPr>
            <w:tcW w:w="402" w:type="pct"/>
          </w:tcPr>
          <w:p w14:paraId="2B5995E4" w14:textId="5785A1A3"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S1</w:t>
            </w:r>
          </w:p>
        </w:tc>
        <w:tc>
          <w:tcPr>
            <w:tcW w:w="2937" w:type="pct"/>
          </w:tcPr>
          <w:p w14:paraId="26D809B9" w14:textId="2070E98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對於搜尋比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幣的資訊，我有信心</w:t>
            </w:r>
          </w:p>
        </w:tc>
        <w:tc>
          <w:tcPr>
            <w:tcW w:w="415" w:type="pct"/>
            <w:shd w:val="clear" w:color="auto" w:fill="FFFFFF"/>
          </w:tcPr>
          <w:p w14:paraId="48F9B308" w14:textId="1D4273D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3.18</w:t>
            </w:r>
          </w:p>
        </w:tc>
        <w:tc>
          <w:tcPr>
            <w:tcW w:w="418" w:type="pct"/>
            <w:shd w:val="clear" w:color="auto" w:fill="FFFFFF"/>
          </w:tcPr>
          <w:p w14:paraId="2E5615EB" w14:textId="25F51A4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1.220</w:t>
            </w:r>
          </w:p>
        </w:tc>
        <w:tc>
          <w:tcPr>
            <w:tcW w:w="411" w:type="pct"/>
            <w:shd w:val="clear" w:color="auto" w:fill="FFFFFF"/>
          </w:tcPr>
          <w:p w14:paraId="17CCB646" w14:textId="46FDD8D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.137</w:t>
            </w:r>
          </w:p>
        </w:tc>
        <w:tc>
          <w:tcPr>
            <w:tcW w:w="418" w:type="pct"/>
            <w:shd w:val="clear" w:color="auto" w:fill="FFFFFF"/>
          </w:tcPr>
          <w:p w14:paraId="346ABF9E" w14:textId="137512D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r>
      <w:tr w:rsidR="00083094" w:rsidRPr="005471E4" w14:paraId="09DAEA61" w14:textId="7E45D794" w:rsidTr="006201E6">
        <w:trPr>
          <w:trHeight w:val="80"/>
          <w:jc w:val="center"/>
        </w:trPr>
        <w:tc>
          <w:tcPr>
            <w:tcW w:w="402" w:type="pct"/>
          </w:tcPr>
          <w:p w14:paraId="38790FAB" w14:textId="008FCBE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S2</w:t>
            </w:r>
          </w:p>
        </w:tc>
        <w:tc>
          <w:tcPr>
            <w:tcW w:w="2937" w:type="pct"/>
          </w:tcPr>
          <w:p w14:paraId="175AEC37" w14:textId="1C389C9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對於使用比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幣，我有足夠的技能</w:t>
            </w:r>
          </w:p>
        </w:tc>
        <w:tc>
          <w:tcPr>
            <w:tcW w:w="415" w:type="pct"/>
            <w:shd w:val="clear" w:color="auto" w:fill="FFFFFF"/>
          </w:tcPr>
          <w:p w14:paraId="1624AC56" w14:textId="4C403C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2.77</w:t>
            </w:r>
          </w:p>
        </w:tc>
        <w:tc>
          <w:tcPr>
            <w:tcW w:w="418" w:type="pct"/>
            <w:shd w:val="clear" w:color="auto" w:fill="FFFFFF"/>
          </w:tcPr>
          <w:p w14:paraId="17F4151E" w14:textId="1B1A526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1.293</w:t>
            </w:r>
          </w:p>
        </w:tc>
        <w:tc>
          <w:tcPr>
            <w:tcW w:w="411" w:type="pct"/>
            <w:shd w:val="clear" w:color="auto" w:fill="FFFFFF"/>
          </w:tcPr>
          <w:p w14:paraId="02AF0B1C" w14:textId="5BD8E01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.331</w:t>
            </w:r>
          </w:p>
        </w:tc>
        <w:tc>
          <w:tcPr>
            <w:tcW w:w="418" w:type="pct"/>
            <w:shd w:val="clear" w:color="auto" w:fill="FFFFFF"/>
          </w:tcPr>
          <w:p w14:paraId="586C3808" w14:textId="2A1A7B1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-.637</w:t>
            </w:r>
          </w:p>
        </w:tc>
      </w:tr>
      <w:tr w:rsidR="00083094" w:rsidRPr="005471E4" w14:paraId="0E114108" w14:textId="4AAE8111" w:rsidTr="006201E6">
        <w:trPr>
          <w:trHeight w:val="80"/>
          <w:jc w:val="center"/>
        </w:trPr>
        <w:tc>
          <w:tcPr>
            <w:tcW w:w="402" w:type="pct"/>
          </w:tcPr>
          <w:p w14:paraId="2E5E53D8" w14:textId="6F59BD7A"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N1</w:t>
            </w:r>
          </w:p>
        </w:tc>
        <w:tc>
          <w:tcPr>
            <w:tcW w:w="2937" w:type="pct"/>
          </w:tcPr>
          <w:p w14:paraId="73C35FAE" w14:textId="7FCB66E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對於我一個大學生，比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幣的角色是重要的</w:t>
            </w:r>
          </w:p>
        </w:tc>
        <w:tc>
          <w:tcPr>
            <w:tcW w:w="415" w:type="pct"/>
            <w:shd w:val="clear" w:color="auto" w:fill="FFFFFF"/>
          </w:tcPr>
          <w:p w14:paraId="293A8ABA" w14:textId="20D7B641"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2.78</w:t>
            </w:r>
          </w:p>
        </w:tc>
        <w:tc>
          <w:tcPr>
            <w:tcW w:w="418" w:type="pct"/>
            <w:shd w:val="clear" w:color="auto" w:fill="FFFFFF"/>
          </w:tcPr>
          <w:p w14:paraId="45E8C66E" w14:textId="1F84CB51"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1.257</w:t>
            </w:r>
          </w:p>
        </w:tc>
        <w:tc>
          <w:tcPr>
            <w:tcW w:w="411" w:type="pct"/>
            <w:shd w:val="clear" w:color="auto" w:fill="FFFFFF"/>
          </w:tcPr>
          <w:p w14:paraId="7C2099A2" w14:textId="4478AFF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.288</w:t>
            </w:r>
          </w:p>
        </w:tc>
        <w:tc>
          <w:tcPr>
            <w:tcW w:w="418" w:type="pct"/>
            <w:shd w:val="clear" w:color="auto" w:fill="FFFFFF"/>
          </w:tcPr>
          <w:p w14:paraId="239A542D" w14:textId="6503E395"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-.572</w:t>
            </w:r>
          </w:p>
        </w:tc>
      </w:tr>
      <w:tr w:rsidR="00083094" w:rsidRPr="005471E4" w14:paraId="3CB09A41" w14:textId="729C0482" w:rsidTr="00FD21E6">
        <w:trPr>
          <w:trHeight w:val="397"/>
          <w:jc w:val="center"/>
        </w:trPr>
        <w:tc>
          <w:tcPr>
            <w:tcW w:w="402" w:type="pct"/>
          </w:tcPr>
          <w:p w14:paraId="46F885EE" w14:textId="4879229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N2</w:t>
            </w:r>
          </w:p>
        </w:tc>
        <w:tc>
          <w:tcPr>
            <w:tcW w:w="2937" w:type="pct"/>
          </w:tcPr>
          <w:p w14:paraId="4736D3E0" w14:textId="19A196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根據我的價值與社會價值都相似地強調比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幣的使用，我會喜歡使用它的</w:t>
            </w:r>
          </w:p>
        </w:tc>
        <w:tc>
          <w:tcPr>
            <w:tcW w:w="415" w:type="pct"/>
            <w:shd w:val="clear" w:color="auto" w:fill="FFFFFF"/>
          </w:tcPr>
          <w:p w14:paraId="1D6B1F1B" w14:textId="3EC6A7A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3.16</w:t>
            </w:r>
          </w:p>
        </w:tc>
        <w:tc>
          <w:tcPr>
            <w:tcW w:w="418" w:type="pct"/>
            <w:shd w:val="clear" w:color="auto" w:fill="FFFFFF"/>
          </w:tcPr>
          <w:p w14:paraId="31950369" w14:textId="4419534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1.289</w:t>
            </w:r>
          </w:p>
        </w:tc>
        <w:tc>
          <w:tcPr>
            <w:tcW w:w="411" w:type="pct"/>
            <w:shd w:val="clear" w:color="auto" w:fill="FFFFFF"/>
          </w:tcPr>
          <w:p w14:paraId="2D353C52" w14:textId="1A9D918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.041</w:t>
            </w:r>
          </w:p>
        </w:tc>
        <w:tc>
          <w:tcPr>
            <w:tcW w:w="418" w:type="pct"/>
            <w:shd w:val="clear" w:color="auto" w:fill="FFFFFF"/>
          </w:tcPr>
          <w:p w14:paraId="6665D7F9" w14:textId="29E5D39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-.727</w:t>
            </w:r>
          </w:p>
        </w:tc>
      </w:tr>
      <w:tr w:rsidR="00083094" w:rsidRPr="005471E4" w14:paraId="2EB2EC27" w14:textId="6C1B6942" w:rsidTr="00FD21E6">
        <w:trPr>
          <w:trHeight w:val="397"/>
          <w:jc w:val="center"/>
        </w:trPr>
        <w:tc>
          <w:tcPr>
            <w:tcW w:w="402" w:type="pct"/>
          </w:tcPr>
          <w:p w14:paraId="018A7A90" w14:textId="6A2FF22F"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N3</w:t>
            </w:r>
          </w:p>
        </w:tc>
        <w:tc>
          <w:tcPr>
            <w:tcW w:w="2937" w:type="pct"/>
          </w:tcPr>
          <w:p w14:paraId="388C894E" w14:textId="6FB9858F"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為了因應未來金融科技的變動趨勢，使用比</w:t>
            </w:r>
            <w:proofErr w:type="gramStart"/>
            <w:r w:rsidRPr="005471E4">
              <w:rPr>
                <w:rFonts w:ascii="Times New Roman" w:eastAsia="標楷體" w:hAnsi="Times New Roman" w:cs="Times New Roman"/>
                <w:color w:val="000000" w:themeColor="text1"/>
                <w:sz w:val="20"/>
                <w:szCs w:val="20"/>
                <w:highlight w:val="yellow"/>
              </w:rPr>
              <w:t>特</w:t>
            </w:r>
            <w:proofErr w:type="gramEnd"/>
            <w:r w:rsidRPr="005471E4">
              <w:rPr>
                <w:rFonts w:ascii="Times New Roman" w:eastAsia="標楷體" w:hAnsi="Times New Roman" w:cs="Times New Roman"/>
                <w:color w:val="000000" w:themeColor="text1"/>
                <w:sz w:val="20"/>
                <w:szCs w:val="20"/>
                <w:highlight w:val="yellow"/>
              </w:rPr>
              <w:t>幣勢在必行</w:t>
            </w:r>
          </w:p>
        </w:tc>
        <w:tc>
          <w:tcPr>
            <w:tcW w:w="415" w:type="pct"/>
            <w:shd w:val="clear" w:color="auto" w:fill="FFFFFF"/>
          </w:tcPr>
          <w:p w14:paraId="027C4883" w14:textId="70F35458"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3.35</w:t>
            </w:r>
          </w:p>
        </w:tc>
        <w:tc>
          <w:tcPr>
            <w:tcW w:w="418" w:type="pct"/>
            <w:shd w:val="clear" w:color="auto" w:fill="FFFFFF"/>
          </w:tcPr>
          <w:p w14:paraId="74F679FE" w14:textId="41F7A3E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1.250</w:t>
            </w:r>
          </w:p>
        </w:tc>
        <w:tc>
          <w:tcPr>
            <w:tcW w:w="411" w:type="pct"/>
            <w:shd w:val="clear" w:color="auto" w:fill="FFFFFF"/>
          </w:tcPr>
          <w:p w14:paraId="3C4EFF28" w14:textId="545809D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.048</w:t>
            </w:r>
          </w:p>
        </w:tc>
        <w:tc>
          <w:tcPr>
            <w:tcW w:w="418" w:type="pct"/>
            <w:shd w:val="clear" w:color="auto" w:fill="FFFFFF"/>
          </w:tcPr>
          <w:p w14:paraId="72A20834" w14:textId="507F7CE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-.535</w:t>
            </w:r>
          </w:p>
        </w:tc>
      </w:tr>
      <w:tr w:rsidR="00083094" w:rsidRPr="00965E03" w14:paraId="27BA0C7E" w14:textId="4D219D37" w:rsidTr="006201E6">
        <w:trPr>
          <w:trHeight w:val="153"/>
          <w:jc w:val="center"/>
        </w:trPr>
        <w:tc>
          <w:tcPr>
            <w:tcW w:w="402" w:type="pct"/>
            <w:tcBorders>
              <w:bottom w:val="single" w:sz="12" w:space="0" w:color="auto"/>
            </w:tcBorders>
          </w:tcPr>
          <w:p w14:paraId="1FE78EDB" w14:textId="4C6AE94A"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SA</w:t>
            </w:r>
          </w:p>
        </w:tc>
        <w:tc>
          <w:tcPr>
            <w:tcW w:w="2937" w:type="pct"/>
            <w:tcBorders>
              <w:bottom w:val="single" w:sz="12" w:space="0" w:color="auto"/>
            </w:tcBorders>
          </w:tcPr>
          <w:p w14:paraId="1160393C" w14:textId="7EB87CE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在我的大學中下載及使用比</w:t>
            </w:r>
            <w:proofErr w:type="gramStart"/>
            <w:r w:rsidRPr="005471E4">
              <w:rPr>
                <w:rFonts w:ascii="Times New Roman" w:eastAsia="標楷體" w:hAnsi="Times New Roman" w:cs="Times New Roman"/>
                <w:color w:val="000000" w:themeColor="text1"/>
                <w:sz w:val="20"/>
                <w:szCs w:val="20"/>
                <w:highlight w:val="yellow"/>
              </w:rPr>
              <w:t>特</w:t>
            </w:r>
            <w:proofErr w:type="gramEnd"/>
            <w:r w:rsidRPr="005471E4">
              <w:rPr>
                <w:rFonts w:ascii="Times New Roman" w:eastAsia="標楷體" w:hAnsi="Times New Roman" w:cs="Times New Roman"/>
                <w:color w:val="000000" w:themeColor="text1"/>
                <w:sz w:val="20"/>
                <w:szCs w:val="20"/>
                <w:highlight w:val="yellow"/>
              </w:rPr>
              <w:t>幣沒有問題</w:t>
            </w:r>
          </w:p>
        </w:tc>
        <w:tc>
          <w:tcPr>
            <w:tcW w:w="415" w:type="pct"/>
            <w:tcBorders>
              <w:bottom w:val="single" w:sz="12" w:space="0" w:color="auto"/>
            </w:tcBorders>
            <w:shd w:val="clear" w:color="auto" w:fill="FFFFFF"/>
          </w:tcPr>
          <w:p w14:paraId="338065D3" w14:textId="45E6F83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2.92</w:t>
            </w:r>
          </w:p>
        </w:tc>
        <w:tc>
          <w:tcPr>
            <w:tcW w:w="418" w:type="pct"/>
            <w:tcBorders>
              <w:bottom w:val="single" w:sz="12" w:space="0" w:color="auto"/>
            </w:tcBorders>
            <w:shd w:val="clear" w:color="auto" w:fill="FFFFFF"/>
          </w:tcPr>
          <w:p w14:paraId="5FCF1DE0" w14:textId="48CE2BF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1.287</w:t>
            </w:r>
          </w:p>
        </w:tc>
        <w:tc>
          <w:tcPr>
            <w:tcW w:w="411" w:type="pct"/>
            <w:tcBorders>
              <w:bottom w:val="single" w:sz="12" w:space="0" w:color="auto"/>
            </w:tcBorders>
            <w:shd w:val="clear" w:color="auto" w:fill="FFFFFF"/>
          </w:tcPr>
          <w:p w14:paraId="27E598DC" w14:textId="287909C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.228</w:t>
            </w:r>
          </w:p>
        </w:tc>
        <w:tc>
          <w:tcPr>
            <w:tcW w:w="418" w:type="pct"/>
            <w:tcBorders>
              <w:bottom w:val="single" w:sz="12" w:space="0" w:color="auto"/>
            </w:tcBorders>
            <w:shd w:val="clear" w:color="auto" w:fill="FFFFFF"/>
          </w:tcPr>
          <w:p w14:paraId="1D99173B" w14:textId="467904D7" w:rsidR="00083094" w:rsidRPr="006201E6" w:rsidRDefault="00083094" w:rsidP="006201E6">
            <w:pPr>
              <w:jc w:val="right"/>
              <w:rPr>
                <w:rFonts w:ascii="Times New Roman" w:eastAsia="標楷體" w:hAnsi="Times New Roman" w:cs="Times New Roman"/>
                <w:color w:val="000000" w:themeColor="text1"/>
              </w:rPr>
            </w:pPr>
            <w:r w:rsidRPr="005471E4">
              <w:rPr>
                <w:rFonts w:ascii="Times New Roman" w:eastAsia="標楷體" w:hAnsi="Times New Roman" w:cs="Times New Roman"/>
                <w:color w:val="000000"/>
                <w:sz w:val="18"/>
                <w:szCs w:val="18"/>
                <w:highlight w:val="yellow"/>
              </w:rPr>
              <w:t>-.687</w:t>
            </w:r>
          </w:p>
        </w:tc>
      </w:tr>
    </w:tbl>
    <w:p w14:paraId="6681434D" w14:textId="77777777" w:rsidR="00D81567" w:rsidRPr="00965E03" w:rsidRDefault="00D81567" w:rsidP="00B427A7">
      <w:pPr>
        <w:spacing w:line="360" w:lineRule="auto"/>
        <w:rPr>
          <w:rFonts w:ascii="Times New Roman" w:eastAsia="標楷體" w:hAnsi="Times New Roman" w:cs="Times New Roman"/>
          <w:b/>
          <w:bCs/>
          <w:color w:val="000000" w:themeColor="text1"/>
        </w:rPr>
      </w:pPr>
      <w:r w:rsidRPr="00965E03">
        <w:rPr>
          <w:rFonts w:ascii="Times New Roman" w:eastAsia="標楷體" w:hAnsi="Times New Roman" w:cs="Times New Roman"/>
          <w:color w:val="000000" w:themeColor="text1"/>
        </w:rPr>
        <w:br w:type="page"/>
      </w:r>
      <w:r w:rsidR="00E453B9" w:rsidRPr="00965E03">
        <w:rPr>
          <w:rFonts w:ascii="Times New Roman" w:eastAsia="標楷體" w:hAnsi="Times New Roman" w:cs="Times New Roman"/>
          <w:b/>
          <w:color w:val="000000" w:themeColor="text1"/>
          <w:sz w:val="28"/>
          <w:szCs w:val="28"/>
        </w:rPr>
        <w:lastRenderedPageBreak/>
        <w:t>貳、</w:t>
      </w:r>
      <w:r w:rsidR="0032262A" w:rsidRPr="00965E03">
        <w:rPr>
          <w:rFonts w:ascii="Times New Roman" w:eastAsia="標楷體" w:hAnsi="Times New Roman" w:cs="Times New Roman" w:hint="eastAsia"/>
          <w:b/>
          <w:color w:val="000000" w:themeColor="text1"/>
          <w:sz w:val="28"/>
          <w:szCs w:val="28"/>
        </w:rPr>
        <w:t>新竹地區</w:t>
      </w:r>
      <w:r w:rsidR="0032262A" w:rsidRPr="00965E03">
        <w:rPr>
          <w:rFonts w:ascii="Times New Roman" w:eastAsia="標楷體" w:hAnsi="Times New Roman" w:cs="Times New Roman"/>
          <w:b/>
          <w:color w:val="000000" w:themeColor="text1"/>
          <w:sz w:val="28"/>
          <w:szCs w:val="28"/>
        </w:rPr>
        <w:t>教</w:t>
      </w:r>
      <w:r w:rsidR="0032262A"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「教學效能量表」之整體現況分析</w:t>
      </w:r>
    </w:p>
    <w:p w14:paraId="07FFC575" w14:textId="1B586765"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「教學效能量表」共含</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個題目，各題目得分平均數分別為</w:t>
      </w:r>
      <w:r w:rsidR="00564D26" w:rsidRPr="00965E03">
        <w:rPr>
          <w:rFonts w:ascii="Times New Roman" w:eastAsia="標楷體" w:hAnsi="Times New Roman" w:cs="Times New Roman" w:hint="eastAsia"/>
          <w:color w:val="000000" w:themeColor="text1"/>
        </w:rPr>
        <w:t>5.18</w:t>
      </w:r>
      <w:r w:rsidRPr="00965E03">
        <w:rPr>
          <w:rFonts w:ascii="Times New Roman" w:eastAsia="標楷體" w:hAnsi="Times New Roman" w:cs="Times New Roman"/>
          <w:color w:val="000000" w:themeColor="text1"/>
        </w:rPr>
        <w:t>、</w:t>
      </w:r>
      <w:r w:rsidR="00564D26" w:rsidRPr="00965E03">
        <w:rPr>
          <w:rFonts w:ascii="Times New Roman" w:eastAsia="標楷體" w:hAnsi="Times New Roman" w:cs="Times New Roman" w:hint="eastAsia"/>
          <w:color w:val="000000" w:themeColor="text1"/>
        </w:rPr>
        <w:t>5.11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5.18</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5.33</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5.02</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5.17</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5.03</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5.22</w:t>
      </w:r>
      <w:r w:rsidRPr="00965E03">
        <w:rPr>
          <w:rFonts w:ascii="Times New Roman" w:eastAsia="標楷體" w:hAnsi="Times New Roman" w:cs="Times New Roman"/>
          <w:color w:val="000000" w:themeColor="text1"/>
        </w:rPr>
        <w:t>，得分皆為高等程度</w:t>
      </w:r>
      <w:bookmarkStart w:id="75" w:name="_Hlk514242077"/>
      <w:r w:rsidRPr="00965E03">
        <w:rPr>
          <w:rFonts w:ascii="Times New Roman" w:eastAsia="標楷體" w:hAnsi="Times New Roman" w:cs="Times New Roman"/>
          <w:color w:val="000000" w:themeColor="text1"/>
        </w:rPr>
        <w:t>(</w:t>
      </w:r>
      <w:bookmarkEnd w:id="75"/>
      <w:r w:rsidR="00B03933" w:rsidRPr="00B03933">
        <w:rPr>
          <w:rFonts w:ascii="Times New Roman" w:eastAsia="標楷體" w:hAnsi="Times New Roman" w:cs="Times New Roman"/>
          <w:i/>
          <w:color w:val="000000" w:themeColor="text1"/>
        </w:rPr>
        <w:t>M</w:t>
      </w:r>
      <w:r w:rsidRPr="00965E03">
        <w:rPr>
          <w:rFonts w:ascii="Times New Roman" w:eastAsia="標楷體" w:hAnsi="Times New Roman" w:cs="Times New Roman"/>
          <w:color w:val="000000" w:themeColor="text1"/>
        </w:rPr>
        <w:t>&gt;4.75)</w:t>
      </w:r>
      <w:r w:rsidRPr="00965E03">
        <w:rPr>
          <w:rFonts w:ascii="Times New Roman" w:eastAsia="標楷體" w:hAnsi="Times New Roman" w:cs="Times New Roman"/>
          <w:color w:val="000000" w:themeColor="text1"/>
        </w:rPr>
        <w:t>，且教學效能量表整體得分平均數為</w:t>
      </w:r>
      <w:r w:rsidR="00777BAB" w:rsidRPr="00965E03">
        <w:rPr>
          <w:rFonts w:ascii="Times New Roman" w:eastAsia="標楷體" w:hAnsi="Times New Roman" w:cs="Times New Roman"/>
          <w:color w:val="000000" w:themeColor="text1"/>
        </w:rPr>
        <w:t>5.</w:t>
      </w:r>
      <w:r w:rsidR="00777BAB" w:rsidRPr="00965E03">
        <w:rPr>
          <w:rFonts w:ascii="Times New Roman" w:eastAsia="標楷體" w:hAnsi="Times New Roman" w:cs="Times New Roman" w:hint="eastAsia"/>
          <w:color w:val="000000" w:themeColor="text1"/>
        </w:rPr>
        <w:t>20</w:t>
      </w:r>
      <w:r w:rsidR="003C2A7C" w:rsidRPr="00965E03">
        <w:rPr>
          <w:rFonts w:ascii="Times New Roman" w:eastAsia="標楷體" w:hAnsi="Times New Roman" w:cs="Times New Roman"/>
          <w:color w:val="000000" w:themeColor="text1"/>
        </w:rPr>
        <w:t>，代表</w:t>
      </w:r>
      <w:r w:rsidR="003C2A7C" w:rsidRPr="00965E03">
        <w:rPr>
          <w:rFonts w:ascii="Times New Roman" w:eastAsia="標楷體" w:hAnsi="Times New Roman" w:cs="Times New Roman" w:hint="eastAsia"/>
          <w:color w:val="000000" w:themeColor="text1"/>
        </w:rPr>
        <w:t>新竹地區</w:t>
      </w:r>
      <w:r w:rsidR="003C2A7C" w:rsidRPr="00965E03">
        <w:rPr>
          <w:rFonts w:ascii="Times New Roman" w:eastAsia="標楷體" w:hAnsi="Times New Roman" w:cs="Times New Roman"/>
          <w:color w:val="000000" w:themeColor="text1"/>
        </w:rPr>
        <w:t>公立幼兒園教</w:t>
      </w:r>
      <w:r w:rsidR="003C2A7C"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教學效能程度皆為高等</w:t>
      </w:r>
      <w:r w:rsidR="007D449F" w:rsidRPr="00965E03">
        <w:rPr>
          <w:rFonts w:ascii="Times New Roman" w:eastAsia="標楷體" w:hAnsi="Times New Roman" w:cs="Times New Roman"/>
          <w:color w:val="000000" w:themeColor="text1"/>
        </w:rPr>
        <w:t>，如表</w:t>
      </w:r>
      <w:r w:rsidR="007D449F" w:rsidRPr="00965E03">
        <w:rPr>
          <w:rFonts w:ascii="Times New Roman" w:eastAsia="標楷體" w:hAnsi="Times New Roman" w:cs="Times New Roman"/>
          <w:color w:val="000000" w:themeColor="text1"/>
        </w:rPr>
        <w:t>4-3</w:t>
      </w:r>
      <w:r w:rsidR="00EB6C21" w:rsidRPr="00965E03">
        <w:rPr>
          <w:rFonts w:ascii="Times New Roman" w:eastAsia="標楷體" w:hAnsi="Times New Roman" w:cs="Times New Roman"/>
          <w:color w:val="000000" w:themeColor="text1"/>
        </w:rPr>
        <w:t>所示</w:t>
      </w:r>
      <w:r w:rsidRPr="00965E03">
        <w:rPr>
          <w:rFonts w:ascii="Times New Roman" w:eastAsia="標楷體" w:hAnsi="Times New Roman" w:cs="Times New Roman"/>
          <w:color w:val="000000" w:themeColor="text1"/>
        </w:rPr>
        <w:t>。</w:t>
      </w:r>
    </w:p>
    <w:p w14:paraId="31E0FFAE" w14:textId="77777777" w:rsidR="00E84839" w:rsidRPr="00965E03" w:rsidRDefault="00E84839" w:rsidP="00D81567">
      <w:pPr>
        <w:spacing w:line="360" w:lineRule="auto"/>
        <w:ind w:firstLineChars="200" w:firstLine="480"/>
        <w:rPr>
          <w:rFonts w:ascii="Times New Roman" w:eastAsia="標楷體" w:hAnsi="Times New Roman" w:cs="Times New Roman"/>
          <w:color w:val="000000" w:themeColor="text1"/>
        </w:rPr>
      </w:pPr>
    </w:p>
    <w:p w14:paraId="7A46BCDE" w14:textId="77777777" w:rsidR="003E4D18" w:rsidRPr="00965E03" w:rsidRDefault="00D81567" w:rsidP="00583CBC">
      <w:pPr>
        <w:pStyle w:val="TableCaption"/>
        <w:ind w:leftChars="-59" w:left="-142"/>
        <w:rPr>
          <w:rFonts w:ascii="Times New Roman" w:hAnsi="Times New Roman" w:cs="Times New Roman"/>
          <w:color w:val="000000" w:themeColor="text1"/>
        </w:rPr>
      </w:pPr>
      <w:bookmarkStart w:id="76" w:name="_Toc481246753"/>
      <w:r w:rsidRPr="00965E03">
        <w:rPr>
          <w:rFonts w:ascii="Times New Roman" w:hAnsi="Times New Roman" w:cs="Times New Roman"/>
          <w:color w:val="000000" w:themeColor="text1"/>
        </w:rPr>
        <w:t>表</w:t>
      </w:r>
      <w:r w:rsidR="00EB6C21" w:rsidRPr="00965E03">
        <w:rPr>
          <w:rFonts w:ascii="Times New Roman" w:hAnsi="Times New Roman" w:cs="Times New Roman"/>
          <w:color w:val="000000" w:themeColor="text1"/>
        </w:rPr>
        <w:t>4</w:t>
      </w:r>
      <w:r w:rsidR="00EB6C21" w:rsidRPr="00965E03">
        <w:rPr>
          <w:rFonts w:ascii="Times New Roman" w:hAnsi="Times New Roman" w:cs="Times New Roman"/>
          <w:color w:val="000000" w:themeColor="text1"/>
        </w:rPr>
        <w:noBreakHyphen/>
        <w:t>3</w:t>
      </w:r>
      <w:r w:rsidRPr="00965E03">
        <w:rPr>
          <w:rFonts w:ascii="Times New Roman" w:hAnsi="Times New Roman" w:cs="Times New Roman"/>
          <w:color w:val="000000" w:themeColor="text1"/>
        </w:rPr>
        <w:t xml:space="preserve">　</w:t>
      </w:r>
    </w:p>
    <w:p w14:paraId="06C886AA" w14:textId="77777777" w:rsidR="00D81567" w:rsidRPr="00965E03" w:rsidRDefault="00D81567" w:rsidP="00583CBC">
      <w:pPr>
        <w:pStyle w:val="TableCaption"/>
        <w:ind w:leftChars="-59" w:left="-142"/>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proofErr w:type="gramStart"/>
      <w:r w:rsidRPr="00965E03">
        <w:rPr>
          <w:rFonts w:ascii="Times New Roman" w:hAnsi="Times New Roman" w:cs="Times New Roman"/>
          <w:b/>
          <w:color w:val="000000" w:themeColor="text1"/>
        </w:rPr>
        <w:t>各題平均數</w:t>
      </w:r>
      <w:proofErr w:type="gramEnd"/>
      <w:r w:rsidRPr="00965E03">
        <w:rPr>
          <w:rFonts w:ascii="Times New Roman" w:hAnsi="Times New Roman" w:cs="Times New Roman"/>
          <w:b/>
          <w:color w:val="000000" w:themeColor="text1"/>
        </w:rPr>
        <w:t>、標準差摘要表</w:t>
      </w:r>
      <w:bookmarkEnd w:id="76"/>
    </w:p>
    <w:tbl>
      <w:tblPr>
        <w:tblW w:w="5179" w:type="pct"/>
        <w:jc w:val="center"/>
        <w:tblBorders>
          <w:top w:val="single" w:sz="4" w:space="0" w:color="auto"/>
          <w:bottom w:val="single" w:sz="4" w:space="0" w:color="auto"/>
        </w:tblBorders>
        <w:tblLook w:val="04A0" w:firstRow="1" w:lastRow="0" w:firstColumn="1" w:lastColumn="0" w:noHBand="0" w:noVBand="1"/>
      </w:tblPr>
      <w:tblGrid>
        <w:gridCol w:w="732"/>
        <w:gridCol w:w="6730"/>
        <w:gridCol w:w="888"/>
        <w:gridCol w:w="752"/>
      </w:tblGrid>
      <w:tr w:rsidR="00D81567" w:rsidRPr="00965E03" w14:paraId="4DE652DD" w14:textId="77777777" w:rsidTr="00AD5B3C">
        <w:trPr>
          <w:trHeight w:val="557"/>
          <w:jc w:val="center"/>
        </w:trPr>
        <w:tc>
          <w:tcPr>
            <w:tcW w:w="402" w:type="pct"/>
            <w:tcBorders>
              <w:top w:val="single" w:sz="12" w:space="0" w:color="auto"/>
              <w:bottom w:val="single" w:sz="2" w:space="0" w:color="auto"/>
            </w:tcBorders>
            <w:shd w:val="clear" w:color="auto" w:fill="auto"/>
            <w:vAlign w:val="center"/>
          </w:tcPr>
          <w:p w14:paraId="55E2DE88" w14:textId="77777777" w:rsidR="00D81567" w:rsidRPr="00965E03" w:rsidRDefault="00D81567" w:rsidP="00EB6C21">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3697" w:type="pct"/>
            <w:tcBorders>
              <w:top w:val="single" w:sz="12" w:space="0" w:color="auto"/>
              <w:bottom w:val="single" w:sz="2" w:space="0" w:color="auto"/>
            </w:tcBorders>
            <w:shd w:val="clear" w:color="auto" w:fill="auto"/>
            <w:vAlign w:val="center"/>
          </w:tcPr>
          <w:p w14:paraId="7B7FD8C6" w14:textId="77777777" w:rsidR="00D81567" w:rsidRPr="00965E03" w:rsidRDefault="00B951E5" w:rsidP="003C2DCC">
            <w:pPr>
              <w:tabs>
                <w:tab w:val="left" w:pos="540"/>
                <w:tab w:val="left" w:pos="600"/>
              </w:tabs>
              <w:spacing w:line="0" w:lineRule="atLeast"/>
              <w:ind w:firstLineChars="50" w:firstLine="120"/>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88" w:type="pct"/>
            <w:tcBorders>
              <w:top w:val="single" w:sz="12" w:space="0" w:color="auto"/>
              <w:bottom w:val="single" w:sz="4" w:space="0" w:color="auto"/>
            </w:tcBorders>
            <w:shd w:val="clear" w:color="auto" w:fill="auto"/>
            <w:vAlign w:val="center"/>
          </w:tcPr>
          <w:p w14:paraId="72AC2E2B"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平均數</w:t>
            </w:r>
          </w:p>
        </w:tc>
        <w:tc>
          <w:tcPr>
            <w:tcW w:w="413" w:type="pct"/>
            <w:tcBorders>
              <w:top w:val="single" w:sz="12" w:space="0" w:color="auto"/>
              <w:bottom w:val="single" w:sz="4" w:space="0" w:color="auto"/>
            </w:tcBorders>
            <w:shd w:val="clear" w:color="auto" w:fill="auto"/>
            <w:vAlign w:val="center"/>
          </w:tcPr>
          <w:p w14:paraId="52742CC5"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標準差</w:t>
            </w:r>
          </w:p>
        </w:tc>
      </w:tr>
      <w:tr w:rsidR="00D81567" w:rsidRPr="00965E03" w14:paraId="71E528F3" w14:textId="77777777" w:rsidTr="00AD5B3C">
        <w:trPr>
          <w:trHeight w:val="70"/>
          <w:jc w:val="center"/>
        </w:trPr>
        <w:tc>
          <w:tcPr>
            <w:tcW w:w="402" w:type="pct"/>
            <w:tcBorders>
              <w:top w:val="single" w:sz="2" w:space="0" w:color="auto"/>
            </w:tcBorders>
            <w:shd w:val="clear" w:color="auto" w:fill="auto"/>
          </w:tcPr>
          <w:p w14:paraId="1805C533"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w:t>
            </w:r>
          </w:p>
        </w:tc>
        <w:tc>
          <w:tcPr>
            <w:tcW w:w="3697" w:type="pct"/>
            <w:tcBorders>
              <w:top w:val="single" w:sz="2" w:space="0" w:color="auto"/>
            </w:tcBorders>
            <w:shd w:val="clear" w:color="auto" w:fill="auto"/>
          </w:tcPr>
          <w:p w14:paraId="306AF1FF"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我會依據幼兒的發展規劃適宜的教學目標及教學計畫。</w:t>
            </w:r>
          </w:p>
        </w:tc>
        <w:tc>
          <w:tcPr>
            <w:tcW w:w="488" w:type="pct"/>
            <w:tcBorders>
              <w:top w:val="single" w:sz="4" w:space="0" w:color="auto"/>
            </w:tcBorders>
            <w:shd w:val="clear" w:color="auto" w:fill="auto"/>
          </w:tcPr>
          <w:p w14:paraId="11D28D85"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5.18</w:t>
            </w:r>
          </w:p>
        </w:tc>
        <w:tc>
          <w:tcPr>
            <w:tcW w:w="413" w:type="pct"/>
            <w:tcBorders>
              <w:top w:val="single" w:sz="4" w:space="0" w:color="auto"/>
            </w:tcBorders>
            <w:shd w:val="clear" w:color="auto" w:fill="auto"/>
          </w:tcPr>
          <w:p w14:paraId="558BDE8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60</w:t>
            </w:r>
          </w:p>
        </w:tc>
      </w:tr>
      <w:tr w:rsidR="00D81567" w:rsidRPr="00965E03" w14:paraId="135797E4" w14:textId="77777777" w:rsidTr="00AD5B3C">
        <w:trPr>
          <w:trHeight w:val="305"/>
          <w:jc w:val="center"/>
        </w:trPr>
        <w:tc>
          <w:tcPr>
            <w:tcW w:w="402" w:type="pct"/>
            <w:shd w:val="clear" w:color="auto" w:fill="auto"/>
          </w:tcPr>
          <w:p w14:paraId="7F60E3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w:t>
            </w:r>
          </w:p>
        </w:tc>
        <w:tc>
          <w:tcPr>
            <w:tcW w:w="3697" w:type="pct"/>
            <w:shd w:val="clear" w:color="auto" w:fill="auto"/>
          </w:tcPr>
          <w:p w14:paraId="430FC3C7"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88" w:type="pct"/>
            <w:shd w:val="clear" w:color="auto" w:fill="auto"/>
          </w:tcPr>
          <w:p w14:paraId="4ED68BD3"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5.11</w:t>
            </w:r>
          </w:p>
        </w:tc>
        <w:tc>
          <w:tcPr>
            <w:tcW w:w="413" w:type="pct"/>
            <w:shd w:val="clear" w:color="auto" w:fill="auto"/>
          </w:tcPr>
          <w:p w14:paraId="17BEF206"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2</w:t>
            </w:r>
          </w:p>
        </w:tc>
      </w:tr>
      <w:tr w:rsidR="00D81567" w:rsidRPr="00965E03" w14:paraId="0A208818" w14:textId="77777777" w:rsidTr="00AD5B3C">
        <w:trPr>
          <w:trHeight w:val="281"/>
          <w:jc w:val="center"/>
        </w:trPr>
        <w:tc>
          <w:tcPr>
            <w:tcW w:w="402" w:type="pct"/>
            <w:shd w:val="clear" w:color="auto" w:fill="auto"/>
          </w:tcPr>
          <w:p w14:paraId="226AB2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T3</w:t>
            </w:r>
          </w:p>
        </w:tc>
        <w:tc>
          <w:tcPr>
            <w:tcW w:w="3697" w:type="pct"/>
            <w:shd w:val="clear" w:color="auto" w:fill="auto"/>
          </w:tcPr>
          <w:p w14:paraId="7259A242"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88" w:type="pct"/>
            <w:shd w:val="clear" w:color="auto" w:fill="auto"/>
          </w:tcPr>
          <w:p w14:paraId="73B2A4A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76288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1</w:t>
            </w:r>
          </w:p>
        </w:tc>
      </w:tr>
      <w:tr w:rsidR="00D81567" w:rsidRPr="00965E03" w14:paraId="37F8659E" w14:textId="77777777" w:rsidTr="00AD5B3C">
        <w:trPr>
          <w:trHeight w:val="257"/>
          <w:jc w:val="center"/>
        </w:trPr>
        <w:tc>
          <w:tcPr>
            <w:tcW w:w="402" w:type="pct"/>
            <w:shd w:val="clear" w:color="auto" w:fill="auto"/>
          </w:tcPr>
          <w:p w14:paraId="1D11C10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T4</w:t>
            </w:r>
          </w:p>
        </w:tc>
        <w:tc>
          <w:tcPr>
            <w:tcW w:w="3697" w:type="pct"/>
            <w:shd w:val="clear" w:color="auto" w:fill="auto"/>
          </w:tcPr>
          <w:p w14:paraId="4D263DB8"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88" w:type="pct"/>
            <w:shd w:val="clear" w:color="auto" w:fill="auto"/>
          </w:tcPr>
          <w:p w14:paraId="4F1AAD6F"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00A5486C" w:rsidRPr="00965E03">
              <w:rPr>
                <w:rFonts w:ascii="Times New Roman" w:eastAsia="標楷體" w:hAnsi="Times New Roman" w:cs="Times New Roman" w:hint="eastAsia"/>
                <w:color w:val="000000" w:themeColor="text1"/>
              </w:rPr>
              <w:t>4</w:t>
            </w:r>
          </w:p>
        </w:tc>
        <w:tc>
          <w:tcPr>
            <w:tcW w:w="413" w:type="pct"/>
            <w:shd w:val="clear" w:color="auto" w:fill="auto"/>
          </w:tcPr>
          <w:p w14:paraId="4D7C634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.65</w:t>
            </w:r>
          </w:p>
        </w:tc>
      </w:tr>
      <w:tr w:rsidR="00D81567" w:rsidRPr="00965E03" w14:paraId="5C389689" w14:textId="77777777" w:rsidTr="00AD5B3C">
        <w:trPr>
          <w:trHeight w:val="163"/>
          <w:jc w:val="center"/>
        </w:trPr>
        <w:tc>
          <w:tcPr>
            <w:tcW w:w="402" w:type="pct"/>
            <w:shd w:val="clear" w:color="auto" w:fill="auto"/>
          </w:tcPr>
          <w:p w14:paraId="4F5F304B"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T5</w:t>
            </w:r>
          </w:p>
        </w:tc>
        <w:tc>
          <w:tcPr>
            <w:tcW w:w="3697" w:type="pct"/>
            <w:shd w:val="clear" w:color="auto" w:fill="auto"/>
          </w:tcPr>
          <w:p w14:paraId="11CC9B8B"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88" w:type="pct"/>
            <w:shd w:val="clear" w:color="auto" w:fill="auto"/>
          </w:tcPr>
          <w:p w14:paraId="7177E55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19</w:t>
            </w:r>
          </w:p>
        </w:tc>
        <w:tc>
          <w:tcPr>
            <w:tcW w:w="413" w:type="pct"/>
            <w:shd w:val="clear" w:color="auto" w:fill="auto"/>
          </w:tcPr>
          <w:p w14:paraId="1FA6C74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2</w:t>
            </w:r>
          </w:p>
        </w:tc>
      </w:tr>
      <w:tr w:rsidR="00D81567" w:rsidRPr="00965E03" w14:paraId="619BFA33" w14:textId="77777777" w:rsidTr="00AD5B3C">
        <w:trPr>
          <w:trHeight w:val="74"/>
          <w:jc w:val="center"/>
        </w:trPr>
        <w:tc>
          <w:tcPr>
            <w:tcW w:w="402" w:type="pct"/>
            <w:shd w:val="clear" w:color="auto" w:fill="auto"/>
          </w:tcPr>
          <w:p w14:paraId="01F3DD24"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T6</w:t>
            </w:r>
          </w:p>
        </w:tc>
        <w:tc>
          <w:tcPr>
            <w:tcW w:w="3697" w:type="pct"/>
            <w:shd w:val="clear" w:color="auto" w:fill="auto"/>
          </w:tcPr>
          <w:p w14:paraId="0377599E"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88" w:type="pct"/>
            <w:shd w:val="clear" w:color="auto" w:fill="auto"/>
          </w:tcPr>
          <w:p w14:paraId="14B5A3F9"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14</w:t>
            </w:r>
          </w:p>
        </w:tc>
        <w:tc>
          <w:tcPr>
            <w:tcW w:w="413" w:type="pct"/>
            <w:shd w:val="clear" w:color="auto" w:fill="auto"/>
          </w:tcPr>
          <w:p w14:paraId="176039F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0</w:t>
            </w:r>
          </w:p>
        </w:tc>
      </w:tr>
      <w:tr w:rsidR="00D81567" w:rsidRPr="00965E03" w14:paraId="11889007" w14:textId="77777777" w:rsidTr="00AD5B3C">
        <w:trPr>
          <w:trHeight w:val="171"/>
          <w:jc w:val="center"/>
        </w:trPr>
        <w:tc>
          <w:tcPr>
            <w:tcW w:w="402" w:type="pct"/>
            <w:shd w:val="clear" w:color="auto" w:fill="auto"/>
          </w:tcPr>
          <w:p w14:paraId="37DA73B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T7</w:t>
            </w:r>
          </w:p>
        </w:tc>
        <w:tc>
          <w:tcPr>
            <w:tcW w:w="3697" w:type="pct"/>
            <w:shd w:val="clear" w:color="auto" w:fill="auto"/>
          </w:tcPr>
          <w:p w14:paraId="52954AE1"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我在教學的過程中會改變教學活動，吸引幼兒的注意力。</w:t>
            </w:r>
          </w:p>
        </w:tc>
        <w:tc>
          <w:tcPr>
            <w:tcW w:w="488" w:type="pct"/>
            <w:shd w:val="clear" w:color="auto" w:fill="auto"/>
          </w:tcPr>
          <w:p w14:paraId="4466841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BE529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64</w:t>
            </w:r>
          </w:p>
        </w:tc>
      </w:tr>
      <w:tr w:rsidR="00D81567" w:rsidRPr="00965E03" w14:paraId="1380AF60" w14:textId="77777777" w:rsidTr="00AD5B3C">
        <w:trPr>
          <w:trHeight w:val="55"/>
          <w:jc w:val="center"/>
        </w:trPr>
        <w:tc>
          <w:tcPr>
            <w:tcW w:w="402" w:type="pct"/>
            <w:shd w:val="clear" w:color="auto" w:fill="auto"/>
          </w:tcPr>
          <w:p w14:paraId="3F0A0A1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T8</w:t>
            </w:r>
          </w:p>
        </w:tc>
        <w:tc>
          <w:tcPr>
            <w:tcW w:w="3697" w:type="pct"/>
            <w:shd w:val="clear" w:color="auto" w:fill="auto"/>
          </w:tcPr>
          <w:p w14:paraId="7F324BB4"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88" w:type="pct"/>
            <w:shd w:val="clear" w:color="auto" w:fill="auto"/>
          </w:tcPr>
          <w:p w14:paraId="478F247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18</w:t>
            </w:r>
          </w:p>
        </w:tc>
        <w:tc>
          <w:tcPr>
            <w:tcW w:w="413" w:type="pct"/>
            <w:shd w:val="clear" w:color="auto" w:fill="auto"/>
          </w:tcPr>
          <w:p w14:paraId="5975B3D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5D785DF" w14:textId="77777777" w:rsidTr="00AD5B3C">
        <w:trPr>
          <w:trHeight w:val="251"/>
          <w:jc w:val="center"/>
        </w:trPr>
        <w:tc>
          <w:tcPr>
            <w:tcW w:w="402" w:type="pct"/>
            <w:shd w:val="clear" w:color="auto" w:fill="auto"/>
          </w:tcPr>
          <w:p w14:paraId="4AD4A3C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T9</w:t>
            </w:r>
          </w:p>
        </w:tc>
        <w:tc>
          <w:tcPr>
            <w:tcW w:w="3697" w:type="pct"/>
            <w:shd w:val="clear" w:color="auto" w:fill="auto"/>
          </w:tcPr>
          <w:p w14:paraId="5A9CFCF0"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9.</w:t>
            </w:r>
            <w:r w:rsidR="003C2A7C" w:rsidRPr="00965E03">
              <w:rPr>
                <w:rFonts w:ascii="Times New Roman" w:eastAsia="標楷體" w:hAnsi="Times New Roman" w:cs="Times New Roman" w:hint="eastAsia"/>
                <w:color w:val="000000" w:themeColor="text1"/>
                <w:sz w:val="22"/>
              </w:rPr>
              <w:t>我會以友善的態度與幼兒溝通</w:t>
            </w:r>
            <w:r w:rsidR="003C2A7C" w:rsidRPr="00965E03">
              <w:rPr>
                <w:rFonts w:ascii="Times New Roman" w:eastAsia="標楷體" w:hAnsi="Times New Roman" w:cs="Times New Roman"/>
                <w:color w:val="000000" w:themeColor="text1"/>
              </w:rPr>
              <w:t>。</w:t>
            </w:r>
          </w:p>
        </w:tc>
        <w:tc>
          <w:tcPr>
            <w:tcW w:w="488" w:type="pct"/>
            <w:shd w:val="clear" w:color="auto" w:fill="auto"/>
          </w:tcPr>
          <w:p w14:paraId="53A05AA1"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5.29</w:t>
            </w:r>
          </w:p>
        </w:tc>
        <w:tc>
          <w:tcPr>
            <w:tcW w:w="413" w:type="pct"/>
            <w:shd w:val="clear" w:color="auto" w:fill="auto"/>
          </w:tcPr>
          <w:p w14:paraId="49C1AB5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73575A71" w14:textId="77777777" w:rsidTr="00AD5B3C">
        <w:trPr>
          <w:trHeight w:val="213"/>
          <w:jc w:val="center"/>
        </w:trPr>
        <w:tc>
          <w:tcPr>
            <w:tcW w:w="402" w:type="pct"/>
            <w:shd w:val="clear" w:color="auto" w:fill="auto"/>
          </w:tcPr>
          <w:p w14:paraId="58377E3F"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T10</w:t>
            </w:r>
          </w:p>
        </w:tc>
        <w:tc>
          <w:tcPr>
            <w:tcW w:w="3697" w:type="pct"/>
            <w:shd w:val="clear" w:color="auto" w:fill="auto"/>
          </w:tcPr>
          <w:p w14:paraId="63F3269A"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10.</w:t>
            </w:r>
            <w:r w:rsidR="003C2A7C" w:rsidRPr="00965E03">
              <w:rPr>
                <w:rFonts w:ascii="Times New Roman" w:eastAsia="標楷體" w:hAnsi="Times New Roman" w:cs="Times New Roman" w:hint="eastAsia"/>
                <w:color w:val="000000" w:themeColor="text1"/>
                <w:sz w:val="22"/>
              </w:rPr>
              <w:t>我會主動的營造班級和諧氣氛</w:t>
            </w:r>
            <w:r w:rsidR="003C2A7C" w:rsidRPr="00965E03">
              <w:rPr>
                <w:rFonts w:ascii="Times New Roman" w:eastAsia="標楷體" w:hAnsi="Times New Roman" w:cs="Times New Roman"/>
                <w:color w:val="000000" w:themeColor="text1"/>
              </w:rPr>
              <w:t>。</w:t>
            </w:r>
          </w:p>
        </w:tc>
        <w:tc>
          <w:tcPr>
            <w:tcW w:w="488" w:type="pct"/>
            <w:shd w:val="clear" w:color="auto" w:fill="auto"/>
          </w:tcPr>
          <w:p w14:paraId="021CDB7C"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5.33</w:t>
            </w:r>
          </w:p>
        </w:tc>
        <w:tc>
          <w:tcPr>
            <w:tcW w:w="413" w:type="pct"/>
            <w:shd w:val="clear" w:color="auto" w:fill="auto"/>
          </w:tcPr>
          <w:p w14:paraId="281CC8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6866A718" w14:textId="77777777" w:rsidTr="00AD5B3C">
        <w:trPr>
          <w:trHeight w:val="189"/>
          <w:jc w:val="center"/>
        </w:trPr>
        <w:tc>
          <w:tcPr>
            <w:tcW w:w="402" w:type="pct"/>
            <w:shd w:val="clear" w:color="auto" w:fill="auto"/>
          </w:tcPr>
          <w:p w14:paraId="79358B4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T11</w:t>
            </w:r>
          </w:p>
        </w:tc>
        <w:tc>
          <w:tcPr>
            <w:tcW w:w="3697" w:type="pct"/>
            <w:shd w:val="clear" w:color="auto" w:fill="auto"/>
          </w:tcPr>
          <w:p w14:paraId="162DD255"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11.</w:t>
            </w:r>
            <w:r w:rsidR="003C2A7C" w:rsidRPr="00965E03">
              <w:rPr>
                <w:rFonts w:ascii="Times New Roman" w:eastAsia="標楷體" w:hAnsi="Times New Roman" w:cs="Times New Roman"/>
                <w:color w:val="000000" w:themeColor="text1"/>
              </w:rPr>
              <w:t>我會適時的鼓勵及讚美幼兒。</w:t>
            </w:r>
          </w:p>
        </w:tc>
        <w:tc>
          <w:tcPr>
            <w:tcW w:w="488" w:type="pct"/>
            <w:shd w:val="clear" w:color="auto" w:fill="auto"/>
          </w:tcPr>
          <w:p w14:paraId="76EAB3C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5.46</w:t>
            </w:r>
          </w:p>
        </w:tc>
        <w:tc>
          <w:tcPr>
            <w:tcW w:w="413" w:type="pct"/>
            <w:shd w:val="clear" w:color="auto" w:fill="auto"/>
          </w:tcPr>
          <w:p w14:paraId="24FF121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59</w:t>
            </w:r>
          </w:p>
        </w:tc>
      </w:tr>
      <w:tr w:rsidR="00D81567" w:rsidRPr="00965E03" w14:paraId="0E9CA074" w14:textId="77777777" w:rsidTr="00AD5B3C">
        <w:trPr>
          <w:trHeight w:val="165"/>
          <w:jc w:val="center"/>
        </w:trPr>
        <w:tc>
          <w:tcPr>
            <w:tcW w:w="402" w:type="pct"/>
            <w:shd w:val="clear" w:color="auto" w:fill="auto"/>
          </w:tcPr>
          <w:p w14:paraId="4525254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T12</w:t>
            </w:r>
          </w:p>
        </w:tc>
        <w:tc>
          <w:tcPr>
            <w:tcW w:w="3697" w:type="pct"/>
            <w:shd w:val="clear" w:color="auto" w:fill="auto"/>
          </w:tcPr>
          <w:p w14:paraId="3D13DB4D"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12.</w:t>
            </w:r>
            <w:r w:rsidR="003C2A7C" w:rsidRPr="00965E03">
              <w:rPr>
                <w:rFonts w:ascii="Times New Roman" w:eastAsia="標楷體" w:hAnsi="Times New Roman" w:cs="Times New Roman"/>
                <w:color w:val="000000" w:themeColor="text1"/>
              </w:rPr>
              <w:t>我在教學的過程中會鼓勵幼兒多表達意見。</w:t>
            </w:r>
          </w:p>
        </w:tc>
        <w:tc>
          <w:tcPr>
            <w:tcW w:w="488" w:type="pct"/>
            <w:shd w:val="clear" w:color="auto" w:fill="auto"/>
          </w:tcPr>
          <w:p w14:paraId="3DD0EFE4"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41</w:t>
            </w:r>
          </w:p>
        </w:tc>
        <w:tc>
          <w:tcPr>
            <w:tcW w:w="413" w:type="pct"/>
            <w:shd w:val="clear" w:color="auto" w:fill="auto"/>
          </w:tcPr>
          <w:p w14:paraId="138FCC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2F9EF078" w14:textId="77777777" w:rsidTr="00AD5B3C">
        <w:trPr>
          <w:trHeight w:val="127"/>
          <w:jc w:val="center"/>
        </w:trPr>
        <w:tc>
          <w:tcPr>
            <w:tcW w:w="402" w:type="pct"/>
            <w:shd w:val="clear" w:color="auto" w:fill="auto"/>
          </w:tcPr>
          <w:p w14:paraId="29C441C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T13</w:t>
            </w:r>
          </w:p>
        </w:tc>
        <w:tc>
          <w:tcPr>
            <w:tcW w:w="3697" w:type="pct"/>
            <w:shd w:val="clear" w:color="auto" w:fill="auto"/>
          </w:tcPr>
          <w:p w14:paraId="691B6B1E"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13.</w:t>
            </w:r>
            <w:r w:rsidR="003C2A7C" w:rsidRPr="00965E03">
              <w:rPr>
                <w:rFonts w:ascii="Times New Roman" w:eastAsia="標楷體" w:hAnsi="Times New Roman" w:cs="Times New Roman"/>
                <w:color w:val="000000" w:themeColor="text1"/>
              </w:rPr>
              <w:t>我會以友善的態度與幼兒溝通。</w:t>
            </w:r>
          </w:p>
        </w:tc>
        <w:tc>
          <w:tcPr>
            <w:tcW w:w="488" w:type="pct"/>
            <w:shd w:val="clear" w:color="auto" w:fill="auto"/>
          </w:tcPr>
          <w:p w14:paraId="5BE94E3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5.3</w:t>
            </w:r>
            <w:r w:rsidR="00A5486C" w:rsidRPr="00965E03">
              <w:rPr>
                <w:rFonts w:ascii="Times New Roman" w:eastAsia="標楷體" w:hAnsi="Times New Roman" w:cs="Times New Roman" w:hint="eastAsia"/>
                <w:color w:val="000000" w:themeColor="text1"/>
              </w:rPr>
              <w:t>5</w:t>
            </w:r>
          </w:p>
        </w:tc>
        <w:tc>
          <w:tcPr>
            <w:tcW w:w="413" w:type="pct"/>
            <w:shd w:val="clear" w:color="auto" w:fill="auto"/>
          </w:tcPr>
          <w:p w14:paraId="206A7889"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646A21E1" w14:textId="77777777" w:rsidTr="00AD5B3C">
        <w:trPr>
          <w:trHeight w:val="246"/>
          <w:jc w:val="center"/>
        </w:trPr>
        <w:tc>
          <w:tcPr>
            <w:tcW w:w="402" w:type="pct"/>
            <w:shd w:val="clear" w:color="auto" w:fill="auto"/>
          </w:tcPr>
          <w:p w14:paraId="7F7BF71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T14</w:t>
            </w:r>
          </w:p>
        </w:tc>
        <w:tc>
          <w:tcPr>
            <w:tcW w:w="3697" w:type="pct"/>
            <w:shd w:val="clear" w:color="auto" w:fill="auto"/>
          </w:tcPr>
          <w:p w14:paraId="51C43DB2"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14.</w:t>
            </w:r>
            <w:r w:rsidR="003C2A7C" w:rsidRPr="00965E03">
              <w:rPr>
                <w:rFonts w:ascii="Times New Roman" w:eastAsia="標楷體" w:hAnsi="Times New Roman" w:cs="Times New Roman"/>
                <w:color w:val="000000" w:themeColor="text1"/>
              </w:rPr>
              <w:t>我會主動協助需要幫助的幼兒。</w:t>
            </w:r>
          </w:p>
        </w:tc>
        <w:tc>
          <w:tcPr>
            <w:tcW w:w="488" w:type="pct"/>
            <w:shd w:val="clear" w:color="auto" w:fill="auto"/>
          </w:tcPr>
          <w:p w14:paraId="707FC2F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35</w:t>
            </w:r>
          </w:p>
        </w:tc>
        <w:tc>
          <w:tcPr>
            <w:tcW w:w="413" w:type="pct"/>
            <w:shd w:val="clear" w:color="auto" w:fill="auto"/>
          </w:tcPr>
          <w:p w14:paraId="706817E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386B5F2D" w14:textId="77777777" w:rsidTr="00AD5B3C">
        <w:trPr>
          <w:trHeight w:val="221"/>
          <w:jc w:val="center"/>
        </w:trPr>
        <w:tc>
          <w:tcPr>
            <w:tcW w:w="402" w:type="pct"/>
            <w:shd w:val="clear" w:color="auto" w:fill="auto"/>
          </w:tcPr>
          <w:p w14:paraId="56A2A5A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T15</w:t>
            </w:r>
          </w:p>
        </w:tc>
        <w:tc>
          <w:tcPr>
            <w:tcW w:w="3697" w:type="pct"/>
            <w:shd w:val="clear" w:color="auto" w:fill="auto"/>
          </w:tcPr>
          <w:p w14:paraId="38B9ED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15.</w:t>
            </w:r>
            <w:r w:rsidR="003C2A7C" w:rsidRPr="00965E03">
              <w:rPr>
                <w:rFonts w:ascii="Times New Roman" w:eastAsia="標楷體" w:hAnsi="Times New Roman" w:cs="Times New Roman"/>
                <w:color w:val="000000" w:themeColor="text1"/>
              </w:rPr>
              <w:t>我</w:t>
            </w:r>
            <w:proofErr w:type="gramStart"/>
            <w:r w:rsidR="003C2A7C" w:rsidRPr="00965E03">
              <w:rPr>
                <w:rFonts w:ascii="Times New Roman" w:eastAsia="標楷體" w:hAnsi="Times New Roman" w:cs="Times New Roman"/>
                <w:color w:val="000000" w:themeColor="text1"/>
              </w:rPr>
              <w:t>我</w:t>
            </w:r>
            <w:proofErr w:type="gramEnd"/>
            <w:r w:rsidR="003C2A7C" w:rsidRPr="00965E03">
              <w:rPr>
                <w:rFonts w:ascii="Times New Roman" w:eastAsia="標楷體" w:hAnsi="Times New Roman" w:cs="Times New Roman"/>
                <w:color w:val="000000" w:themeColor="text1"/>
              </w:rPr>
              <w:t>會讓幼兒有自由表達意見的權力。</w:t>
            </w:r>
          </w:p>
        </w:tc>
        <w:tc>
          <w:tcPr>
            <w:tcW w:w="488" w:type="pct"/>
            <w:shd w:val="clear" w:color="auto" w:fill="auto"/>
          </w:tcPr>
          <w:p w14:paraId="4FDD296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30</w:t>
            </w:r>
          </w:p>
        </w:tc>
        <w:tc>
          <w:tcPr>
            <w:tcW w:w="413" w:type="pct"/>
            <w:shd w:val="clear" w:color="auto" w:fill="auto"/>
          </w:tcPr>
          <w:p w14:paraId="728A22F1"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1B2B42" w:rsidRPr="00965E03">
              <w:rPr>
                <w:rFonts w:ascii="Times New Roman" w:eastAsia="標楷體" w:hAnsi="Times New Roman" w:cs="Times New Roman" w:hint="eastAsia"/>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E94ACBD" w14:textId="77777777" w:rsidTr="00AD5B3C">
        <w:trPr>
          <w:trHeight w:val="183"/>
          <w:jc w:val="center"/>
        </w:trPr>
        <w:tc>
          <w:tcPr>
            <w:tcW w:w="402" w:type="pct"/>
            <w:shd w:val="clear" w:color="auto" w:fill="auto"/>
          </w:tcPr>
          <w:p w14:paraId="0A2F234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T16</w:t>
            </w:r>
          </w:p>
        </w:tc>
        <w:tc>
          <w:tcPr>
            <w:tcW w:w="3697" w:type="pct"/>
            <w:shd w:val="clear" w:color="auto" w:fill="auto"/>
          </w:tcPr>
          <w:p w14:paraId="4D69442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w:t>
            </w:r>
            <w:r w:rsidR="003C2A7C" w:rsidRPr="00965E03">
              <w:rPr>
                <w:rFonts w:ascii="Times New Roman" w:eastAsia="標楷體" w:hAnsi="Times New Roman" w:cs="Times New Roman"/>
                <w:color w:val="000000" w:themeColor="text1"/>
              </w:rPr>
              <w:t>我會依幼兒的個別差異做評量。</w:t>
            </w:r>
          </w:p>
        </w:tc>
        <w:tc>
          <w:tcPr>
            <w:tcW w:w="488" w:type="pct"/>
            <w:shd w:val="clear" w:color="auto" w:fill="auto"/>
          </w:tcPr>
          <w:p w14:paraId="5A6801C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6318196F"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7F0D5E74" w14:textId="77777777" w:rsidTr="00AD5B3C">
        <w:trPr>
          <w:trHeight w:val="301"/>
          <w:jc w:val="center"/>
        </w:trPr>
        <w:tc>
          <w:tcPr>
            <w:tcW w:w="402" w:type="pct"/>
            <w:shd w:val="clear" w:color="auto" w:fill="auto"/>
          </w:tcPr>
          <w:p w14:paraId="18B39A5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T17</w:t>
            </w:r>
          </w:p>
        </w:tc>
        <w:tc>
          <w:tcPr>
            <w:tcW w:w="3697" w:type="pct"/>
            <w:shd w:val="clear" w:color="auto" w:fill="auto"/>
          </w:tcPr>
          <w:p w14:paraId="3D34C09D"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r w:rsidR="003C2A7C" w:rsidRPr="00965E03">
              <w:rPr>
                <w:rFonts w:ascii="Times New Roman" w:eastAsia="標楷體" w:hAnsi="Times New Roman" w:cs="Times New Roman"/>
                <w:color w:val="000000" w:themeColor="text1"/>
              </w:rPr>
              <w:t>我會採用多元的評量方式進行評量。</w:t>
            </w:r>
          </w:p>
        </w:tc>
        <w:tc>
          <w:tcPr>
            <w:tcW w:w="488" w:type="pct"/>
            <w:shd w:val="clear" w:color="auto" w:fill="auto"/>
          </w:tcPr>
          <w:p w14:paraId="2BCE2C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1F7C4FC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1169F587" w14:textId="77777777" w:rsidTr="00AD5B3C">
        <w:trPr>
          <w:trHeight w:val="277"/>
          <w:jc w:val="center"/>
        </w:trPr>
        <w:tc>
          <w:tcPr>
            <w:tcW w:w="402" w:type="pct"/>
            <w:shd w:val="clear" w:color="auto" w:fill="auto"/>
          </w:tcPr>
          <w:p w14:paraId="3EED8E3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T18</w:t>
            </w:r>
          </w:p>
        </w:tc>
        <w:tc>
          <w:tcPr>
            <w:tcW w:w="3697" w:type="pct"/>
            <w:shd w:val="clear" w:color="auto" w:fill="auto"/>
          </w:tcPr>
          <w:p w14:paraId="3A749FA1"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18.</w:t>
            </w:r>
            <w:r w:rsidR="003C2A7C" w:rsidRPr="00965E03">
              <w:rPr>
                <w:rFonts w:ascii="Times New Roman" w:eastAsia="標楷體" w:hAnsi="Times New Roman" w:cs="Times New Roman" w:hint="eastAsia"/>
                <w:color w:val="000000" w:themeColor="text1"/>
              </w:rPr>
              <w:t>我會依據評量的結果調整教學內容及方式</w:t>
            </w:r>
            <w:r w:rsidR="003C2A7C" w:rsidRPr="00965E03">
              <w:rPr>
                <w:rFonts w:ascii="Times New Roman" w:eastAsia="標楷體" w:hAnsi="Times New Roman" w:cs="Times New Roman"/>
                <w:color w:val="000000" w:themeColor="text1"/>
              </w:rPr>
              <w:t>。</w:t>
            </w:r>
          </w:p>
        </w:tc>
        <w:tc>
          <w:tcPr>
            <w:tcW w:w="488" w:type="pct"/>
            <w:shd w:val="clear" w:color="auto" w:fill="auto"/>
          </w:tcPr>
          <w:p w14:paraId="271CB55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09</w:t>
            </w:r>
          </w:p>
        </w:tc>
        <w:tc>
          <w:tcPr>
            <w:tcW w:w="413" w:type="pct"/>
            <w:shd w:val="clear" w:color="auto" w:fill="auto"/>
          </w:tcPr>
          <w:p w14:paraId="13647F0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5</w:t>
            </w:r>
          </w:p>
        </w:tc>
      </w:tr>
      <w:tr w:rsidR="00D81567" w:rsidRPr="00965E03" w14:paraId="2C2B5AAD" w14:textId="77777777" w:rsidTr="00AD5B3C">
        <w:trPr>
          <w:trHeight w:val="239"/>
          <w:jc w:val="center"/>
        </w:trPr>
        <w:tc>
          <w:tcPr>
            <w:tcW w:w="402" w:type="pct"/>
            <w:shd w:val="clear" w:color="auto" w:fill="auto"/>
          </w:tcPr>
          <w:p w14:paraId="28FD088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T19</w:t>
            </w:r>
          </w:p>
        </w:tc>
        <w:tc>
          <w:tcPr>
            <w:tcW w:w="3697" w:type="pct"/>
            <w:shd w:val="clear" w:color="auto" w:fill="auto"/>
          </w:tcPr>
          <w:p w14:paraId="0E3DA7CC"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19.</w:t>
            </w:r>
            <w:r w:rsidR="003C2A7C" w:rsidRPr="00965E03">
              <w:rPr>
                <w:rFonts w:ascii="Times New Roman" w:eastAsia="標楷體" w:hAnsi="Times New Roman" w:cs="Times New Roman" w:hint="eastAsia"/>
                <w:color w:val="000000" w:themeColor="text1"/>
              </w:rPr>
              <w:t>我會依據評量的結果幫助學習困難的幼兒</w:t>
            </w:r>
            <w:r w:rsidRPr="00965E03">
              <w:rPr>
                <w:rFonts w:ascii="Times New Roman" w:eastAsia="標楷體" w:hAnsi="Times New Roman" w:cs="Times New Roman"/>
                <w:color w:val="000000" w:themeColor="text1"/>
              </w:rPr>
              <w:t>。</w:t>
            </w:r>
          </w:p>
        </w:tc>
        <w:tc>
          <w:tcPr>
            <w:tcW w:w="488" w:type="pct"/>
            <w:shd w:val="clear" w:color="auto" w:fill="auto"/>
          </w:tcPr>
          <w:p w14:paraId="6E5AF4C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5.0</w:t>
            </w:r>
            <w:r w:rsidR="00A5486C" w:rsidRPr="00965E03">
              <w:rPr>
                <w:rFonts w:ascii="Times New Roman" w:eastAsia="標楷體" w:hAnsi="Times New Roman" w:cs="Times New Roman" w:hint="eastAsia"/>
                <w:color w:val="000000" w:themeColor="text1"/>
              </w:rPr>
              <w:t>6</w:t>
            </w:r>
          </w:p>
        </w:tc>
        <w:tc>
          <w:tcPr>
            <w:tcW w:w="413" w:type="pct"/>
            <w:shd w:val="clear" w:color="auto" w:fill="auto"/>
          </w:tcPr>
          <w:p w14:paraId="326D74EC"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6</w:t>
            </w:r>
          </w:p>
        </w:tc>
      </w:tr>
      <w:tr w:rsidR="00D81567" w:rsidRPr="00965E03" w14:paraId="44DE8D38" w14:textId="77777777" w:rsidTr="00AD5B3C">
        <w:trPr>
          <w:trHeight w:val="215"/>
          <w:jc w:val="center"/>
        </w:trPr>
        <w:tc>
          <w:tcPr>
            <w:tcW w:w="402" w:type="pct"/>
            <w:shd w:val="clear" w:color="auto" w:fill="auto"/>
          </w:tcPr>
          <w:p w14:paraId="164269A1"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T20</w:t>
            </w:r>
          </w:p>
        </w:tc>
        <w:tc>
          <w:tcPr>
            <w:tcW w:w="3697" w:type="pct"/>
            <w:shd w:val="clear" w:color="auto" w:fill="auto"/>
          </w:tcPr>
          <w:p w14:paraId="0CDB03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color w:val="000000" w:themeColor="text1"/>
              </w:rPr>
              <w:t>我會</w:t>
            </w:r>
            <w:r w:rsidR="003C2A7C" w:rsidRPr="00965E03">
              <w:rPr>
                <w:rFonts w:ascii="Times New Roman" w:eastAsia="標楷體" w:hAnsi="Times New Roman" w:cs="Times New Roman" w:hint="eastAsia"/>
                <w:color w:val="000000" w:themeColor="text1"/>
              </w:rPr>
              <w:t>有效的運用教學時間</w:t>
            </w:r>
            <w:r w:rsidRPr="00965E03">
              <w:rPr>
                <w:rFonts w:ascii="Times New Roman" w:eastAsia="標楷體" w:hAnsi="Times New Roman" w:cs="Times New Roman"/>
                <w:color w:val="000000" w:themeColor="text1"/>
              </w:rPr>
              <w:t>。</w:t>
            </w:r>
          </w:p>
        </w:tc>
        <w:tc>
          <w:tcPr>
            <w:tcW w:w="488" w:type="pct"/>
            <w:shd w:val="clear" w:color="auto" w:fill="auto"/>
          </w:tcPr>
          <w:p w14:paraId="49261B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00550AB3" w:rsidRPr="00965E03">
              <w:rPr>
                <w:rFonts w:ascii="Times New Roman" w:eastAsia="標楷體" w:hAnsi="Times New Roman" w:cs="Times New Roman" w:hint="eastAsia"/>
                <w:color w:val="000000" w:themeColor="text1"/>
              </w:rPr>
              <w:t>02</w:t>
            </w:r>
          </w:p>
        </w:tc>
        <w:tc>
          <w:tcPr>
            <w:tcW w:w="413" w:type="pct"/>
            <w:shd w:val="clear" w:color="auto" w:fill="auto"/>
          </w:tcPr>
          <w:p w14:paraId="55E81E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550AB3" w:rsidRPr="00965E03">
              <w:rPr>
                <w:rFonts w:ascii="Times New Roman" w:eastAsia="標楷體" w:hAnsi="Times New Roman" w:cs="Times New Roman" w:hint="eastAsia"/>
                <w:color w:val="000000" w:themeColor="text1"/>
              </w:rPr>
              <w:t>0</w:t>
            </w:r>
          </w:p>
        </w:tc>
      </w:tr>
      <w:tr w:rsidR="00D81567" w:rsidRPr="00965E03" w14:paraId="4038370E" w14:textId="77777777" w:rsidTr="00AD5B3C">
        <w:trPr>
          <w:trHeight w:val="333"/>
          <w:jc w:val="center"/>
        </w:trPr>
        <w:tc>
          <w:tcPr>
            <w:tcW w:w="402" w:type="pct"/>
            <w:shd w:val="clear" w:color="auto" w:fill="auto"/>
          </w:tcPr>
          <w:p w14:paraId="28DC67C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T21</w:t>
            </w:r>
          </w:p>
        </w:tc>
        <w:tc>
          <w:tcPr>
            <w:tcW w:w="3697" w:type="pct"/>
            <w:shd w:val="clear" w:color="auto" w:fill="auto"/>
          </w:tcPr>
          <w:p w14:paraId="2A84F26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21.</w:t>
            </w:r>
            <w:r w:rsidR="003C2A7C" w:rsidRPr="00965E03">
              <w:rPr>
                <w:rFonts w:ascii="Times New Roman" w:eastAsia="標楷體" w:hAnsi="Times New Roman" w:cs="Times New Roman" w:hint="eastAsia"/>
                <w:color w:val="000000" w:themeColor="text1"/>
              </w:rPr>
              <w:t>我會與幼兒共同制定班及生活常規</w:t>
            </w:r>
            <w:r w:rsidR="003C2A7C" w:rsidRPr="00965E03">
              <w:rPr>
                <w:rFonts w:ascii="Times New Roman" w:eastAsia="標楷體" w:hAnsi="Times New Roman" w:cs="Times New Roman"/>
                <w:color w:val="000000" w:themeColor="text1"/>
              </w:rPr>
              <w:t>。</w:t>
            </w:r>
          </w:p>
        </w:tc>
        <w:tc>
          <w:tcPr>
            <w:tcW w:w="488" w:type="pct"/>
            <w:shd w:val="clear" w:color="auto" w:fill="auto"/>
          </w:tcPr>
          <w:p w14:paraId="49539E4D"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w:t>
            </w:r>
            <w:r w:rsidR="00550AB3" w:rsidRPr="00965E03">
              <w:rPr>
                <w:rFonts w:ascii="Times New Roman" w:eastAsia="標楷體" w:hAnsi="Times New Roman" w:cs="Times New Roman" w:hint="eastAsia"/>
                <w:color w:val="000000" w:themeColor="text1"/>
              </w:rPr>
              <w:t>7</w:t>
            </w:r>
          </w:p>
        </w:tc>
        <w:tc>
          <w:tcPr>
            <w:tcW w:w="413" w:type="pct"/>
            <w:shd w:val="clear" w:color="auto" w:fill="auto"/>
          </w:tcPr>
          <w:p w14:paraId="27ECBDC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w:t>
            </w:r>
            <w:r w:rsidR="00550AB3"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3</w:t>
            </w:r>
          </w:p>
        </w:tc>
      </w:tr>
      <w:tr w:rsidR="00D81567" w:rsidRPr="00965E03" w14:paraId="26EEE4C4" w14:textId="77777777" w:rsidTr="00AD5B3C">
        <w:trPr>
          <w:trHeight w:val="139"/>
          <w:jc w:val="center"/>
        </w:trPr>
        <w:tc>
          <w:tcPr>
            <w:tcW w:w="402" w:type="pct"/>
            <w:shd w:val="clear" w:color="auto" w:fill="auto"/>
          </w:tcPr>
          <w:p w14:paraId="47A4F8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T22</w:t>
            </w:r>
          </w:p>
        </w:tc>
        <w:tc>
          <w:tcPr>
            <w:tcW w:w="3697" w:type="pct"/>
            <w:shd w:val="clear" w:color="auto" w:fill="auto"/>
          </w:tcPr>
          <w:p w14:paraId="1EE93C05"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r w:rsidR="003C2A7C" w:rsidRPr="00965E03">
              <w:rPr>
                <w:rFonts w:ascii="Times New Roman" w:eastAsia="標楷體" w:hAnsi="Times New Roman" w:cs="Times New Roman"/>
                <w:color w:val="000000" w:themeColor="text1"/>
              </w:rPr>
              <w:t>我能妥善的處理上課中突發問題。</w:t>
            </w:r>
          </w:p>
        </w:tc>
        <w:tc>
          <w:tcPr>
            <w:tcW w:w="488" w:type="pct"/>
            <w:shd w:val="clear" w:color="auto" w:fill="auto"/>
          </w:tcPr>
          <w:p w14:paraId="74B04F19" w14:textId="77777777" w:rsidR="00D81567" w:rsidRPr="00965E03" w:rsidRDefault="00550AB3"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10</w:t>
            </w:r>
          </w:p>
        </w:tc>
        <w:tc>
          <w:tcPr>
            <w:tcW w:w="413" w:type="pct"/>
            <w:shd w:val="clear" w:color="auto" w:fill="auto"/>
          </w:tcPr>
          <w:p w14:paraId="2AD776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.6</w:t>
            </w:r>
            <w:r w:rsidR="00550AB3" w:rsidRPr="00965E03">
              <w:rPr>
                <w:rFonts w:ascii="Times New Roman" w:eastAsia="標楷體" w:hAnsi="Times New Roman" w:cs="Times New Roman" w:hint="eastAsia"/>
                <w:color w:val="000000" w:themeColor="text1"/>
              </w:rPr>
              <w:t>2</w:t>
            </w:r>
          </w:p>
        </w:tc>
      </w:tr>
      <w:tr w:rsidR="00D81567" w:rsidRPr="00965E03" w14:paraId="1EBF4D3E" w14:textId="77777777" w:rsidTr="00AD5B3C">
        <w:trPr>
          <w:trHeight w:val="258"/>
          <w:jc w:val="center"/>
        </w:trPr>
        <w:tc>
          <w:tcPr>
            <w:tcW w:w="402" w:type="pct"/>
            <w:shd w:val="clear" w:color="auto" w:fill="auto"/>
          </w:tcPr>
          <w:p w14:paraId="35CB0AB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T23</w:t>
            </w:r>
          </w:p>
        </w:tc>
        <w:tc>
          <w:tcPr>
            <w:tcW w:w="3697" w:type="pct"/>
            <w:shd w:val="clear" w:color="auto" w:fill="auto"/>
          </w:tcPr>
          <w:p w14:paraId="496714AD"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r w:rsidR="003C2A7C" w:rsidRPr="00965E03">
              <w:rPr>
                <w:rFonts w:ascii="Times New Roman" w:eastAsia="標楷體" w:hAnsi="Times New Roman" w:cs="Times New Roman"/>
                <w:color w:val="000000" w:themeColor="text1"/>
              </w:rPr>
              <w:t>。</w:t>
            </w:r>
          </w:p>
        </w:tc>
        <w:tc>
          <w:tcPr>
            <w:tcW w:w="488" w:type="pct"/>
            <w:shd w:val="clear" w:color="auto" w:fill="auto"/>
          </w:tcPr>
          <w:p w14:paraId="129116E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03</w:t>
            </w:r>
          </w:p>
        </w:tc>
        <w:tc>
          <w:tcPr>
            <w:tcW w:w="413" w:type="pct"/>
            <w:shd w:val="clear" w:color="auto" w:fill="auto"/>
          </w:tcPr>
          <w:p w14:paraId="63285E8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2</w:t>
            </w:r>
          </w:p>
        </w:tc>
      </w:tr>
      <w:tr w:rsidR="00D81567" w:rsidRPr="00965E03" w14:paraId="751D784E" w14:textId="77777777" w:rsidTr="00AD5B3C">
        <w:trPr>
          <w:trHeight w:val="397"/>
          <w:jc w:val="center"/>
        </w:trPr>
        <w:tc>
          <w:tcPr>
            <w:tcW w:w="402" w:type="pct"/>
            <w:shd w:val="clear" w:color="auto" w:fill="auto"/>
          </w:tcPr>
          <w:p w14:paraId="2C03021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T24</w:t>
            </w:r>
          </w:p>
        </w:tc>
        <w:tc>
          <w:tcPr>
            <w:tcW w:w="3697" w:type="pct"/>
            <w:shd w:val="clear" w:color="auto" w:fill="auto"/>
          </w:tcPr>
          <w:p w14:paraId="0A73F989"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88" w:type="pct"/>
            <w:shd w:val="clear" w:color="auto" w:fill="auto"/>
          </w:tcPr>
          <w:p w14:paraId="1E38B3B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5.22</w:t>
            </w:r>
          </w:p>
        </w:tc>
        <w:tc>
          <w:tcPr>
            <w:tcW w:w="413" w:type="pct"/>
            <w:shd w:val="clear" w:color="auto" w:fill="auto"/>
          </w:tcPr>
          <w:p w14:paraId="00526C9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hint="eastAsia"/>
                <w:color w:val="000000" w:themeColor="text1"/>
              </w:rPr>
              <w:t>1</w:t>
            </w:r>
          </w:p>
        </w:tc>
      </w:tr>
      <w:tr w:rsidR="00D81567" w:rsidRPr="00965E03" w14:paraId="7F874CF7" w14:textId="77777777" w:rsidTr="00AD5B3C">
        <w:trPr>
          <w:trHeight w:val="397"/>
          <w:jc w:val="center"/>
        </w:trPr>
        <w:tc>
          <w:tcPr>
            <w:tcW w:w="402" w:type="pct"/>
            <w:tcBorders>
              <w:top w:val="single" w:sz="4" w:space="0" w:color="auto"/>
              <w:bottom w:val="single" w:sz="12" w:space="0" w:color="auto"/>
            </w:tcBorders>
            <w:shd w:val="clear" w:color="auto" w:fill="auto"/>
            <w:vAlign w:val="center"/>
          </w:tcPr>
          <w:p w14:paraId="069D4E2A" w14:textId="77777777" w:rsidR="00D81567" w:rsidRPr="00965E03" w:rsidRDefault="00A26DDD"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整體</w:t>
            </w:r>
          </w:p>
        </w:tc>
        <w:tc>
          <w:tcPr>
            <w:tcW w:w="3697" w:type="pct"/>
            <w:tcBorders>
              <w:top w:val="single" w:sz="4" w:space="0" w:color="auto"/>
              <w:bottom w:val="single" w:sz="12" w:space="0" w:color="auto"/>
            </w:tcBorders>
            <w:shd w:val="clear" w:color="auto" w:fill="auto"/>
            <w:vAlign w:val="center"/>
          </w:tcPr>
          <w:p w14:paraId="5BCC4C7D" w14:textId="77777777" w:rsidR="00D81567" w:rsidRPr="00965E03" w:rsidRDefault="00D81567" w:rsidP="003C2DCC">
            <w:pPr>
              <w:spacing w:line="0" w:lineRule="atLeast"/>
              <w:rPr>
                <w:rFonts w:ascii="Times New Roman" w:eastAsia="標楷體" w:hAnsi="Times New Roman" w:cs="Times New Roman"/>
                <w:color w:val="000000" w:themeColor="text1"/>
                <w:sz w:val="22"/>
              </w:rPr>
            </w:pPr>
          </w:p>
        </w:tc>
        <w:tc>
          <w:tcPr>
            <w:tcW w:w="488" w:type="pct"/>
            <w:tcBorders>
              <w:top w:val="single" w:sz="4" w:space="0" w:color="auto"/>
              <w:bottom w:val="single" w:sz="12" w:space="0" w:color="auto"/>
            </w:tcBorders>
            <w:shd w:val="clear" w:color="auto" w:fill="auto"/>
            <w:vAlign w:val="center"/>
          </w:tcPr>
          <w:p w14:paraId="479F5032" w14:textId="77777777" w:rsidR="00D81567" w:rsidRPr="00965E03" w:rsidRDefault="001B2B42"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20</w:t>
            </w:r>
          </w:p>
        </w:tc>
        <w:tc>
          <w:tcPr>
            <w:tcW w:w="413" w:type="pct"/>
            <w:tcBorders>
              <w:top w:val="single" w:sz="4" w:space="0" w:color="auto"/>
              <w:bottom w:val="single" w:sz="12" w:space="0" w:color="auto"/>
            </w:tcBorders>
            <w:shd w:val="clear" w:color="auto" w:fill="auto"/>
            <w:vAlign w:val="center"/>
          </w:tcPr>
          <w:p w14:paraId="45D46083"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1B2B42"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4</w:t>
            </w:r>
          </w:p>
        </w:tc>
      </w:tr>
    </w:tbl>
    <w:p w14:paraId="1F97B76C" w14:textId="77777777"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7" w:name="_Toc481246710"/>
      <w:bookmarkStart w:id="78" w:name="_Toc509189422"/>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與教學效能量表之因素分析</w:t>
      </w:r>
      <w:bookmarkEnd w:id="77"/>
      <w:bookmarkEnd w:id="78"/>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w:t>
      </w:r>
      <w:proofErr w:type="gramStart"/>
      <w:r w:rsidRPr="00965E03">
        <w:rPr>
          <w:rFonts w:ascii="Times New Roman" w:eastAsia="標楷體" w:hAnsi="Times New Roman" w:cs="Times New Roman" w:hint="eastAsia"/>
          <w:color w:val="000000" w:themeColor="text1"/>
        </w:rPr>
        <w:t>個</w:t>
      </w:r>
      <w:proofErr w:type="gramEnd"/>
      <w:r w:rsidRPr="00965E03">
        <w:rPr>
          <w:rFonts w:ascii="Times New Roman" w:eastAsia="標楷體" w:hAnsi="Times New Roman" w:cs="Times New Roman" w:hint="eastAsia"/>
          <w:color w:val="000000" w:themeColor="text1"/>
        </w:rPr>
        <w:t>構面包含哪些變數</w:t>
      </w:r>
      <w:r w:rsidR="00D81567" w:rsidRPr="00965E03">
        <w:rPr>
          <w:rFonts w:ascii="Times New Roman" w:eastAsia="標楷體" w:hAnsi="Times New Roman" w:cs="Times New Roman"/>
          <w:color w:val="000000" w:themeColor="text1"/>
        </w:rPr>
        <w:t>，以考驗正式問卷之信度</w:t>
      </w:r>
      <w:proofErr w:type="gramStart"/>
      <w:r w:rsidR="00D81567" w:rsidRPr="00965E03">
        <w:rPr>
          <w:rFonts w:ascii="Times New Roman" w:eastAsia="標楷體" w:hAnsi="Times New Roman" w:cs="Times New Roman"/>
          <w:color w:val="000000" w:themeColor="text1"/>
        </w:rPr>
        <w:t>與效度</w:t>
      </w:r>
      <w:proofErr w:type="gramEnd"/>
      <w:r w:rsidR="00D81567" w:rsidRPr="00965E03">
        <w:rPr>
          <w:rFonts w:ascii="Times New Roman" w:eastAsia="標楷體" w:hAnsi="Times New Roman" w:cs="Times New Roman"/>
          <w:color w:val="000000" w:themeColor="text1"/>
        </w:rPr>
        <w:t>。</w:t>
      </w:r>
    </w:p>
    <w:p w14:paraId="1763412E" w14:textId="77777777" w:rsidR="00D81567" w:rsidRPr="00965E03"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量表</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79" w:name="_Hlk514242154"/>
      <w:r w:rsidR="00E84839" w:rsidRPr="00965E03">
        <w:rPr>
          <w:rFonts w:ascii="Times New Roman" w:eastAsia="標楷體" w:hAnsi="Times New Roman" w:cs="Times New Roman"/>
          <w:color w:val="000000" w:themeColor="text1"/>
        </w:rPr>
        <w:t>(</w:t>
      </w:r>
      <w:bookmarkEnd w:id="79"/>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80" w:name="_Hlk514242166"/>
      <w:r w:rsidR="00FA257F" w:rsidRPr="00965E03">
        <w:rPr>
          <w:rFonts w:ascii="Times New Roman" w:eastAsia="標楷體" w:hAnsi="Times New Roman" w:cs="Times New Roman"/>
          <w:color w:val="000000" w:themeColor="text1"/>
        </w:rPr>
        <w:t>)</w:t>
      </w:r>
      <w:bookmarkEnd w:id="80"/>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w:t>
      </w:r>
      <w:proofErr w:type="gramStart"/>
      <w:r w:rsidRPr="00965E03">
        <w:rPr>
          <w:rFonts w:ascii="Times New Roman" w:eastAsia="標楷體" w:hAnsi="Times New Roman" w:cs="Times New Roman" w:hint="eastAsia"/>
          <w:color w:val="000000" w:themeColor="text1"/>
        </w:rPr>
        <w:t>進行斜交轉軸</w:t>
      </w:r>
      <w:proofErr w:type="gramEnd"/>
      <w:r w:rsidRPr="00965E03">
        <w:rPr>
          <w:rFonts w:ascii="Times New Roman" w:eastAsia="標楷體" w:hAnsi="Times New Roman" w:cs="Times New Roman" w:hint="eastAsia"/>
          <w:color w:val="000000" w:themeColor="text1"/>
        </w:rPr>
        <w:t>模式。</w:t>
      </w:r>
    </w:p>
    <w:p w14:paraId="7E764F8B" w14:textId="79F4773F"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1B2B42" w:rsidRPr="00965E03">
        <w:rPr>
          <w:rFonts w:ascii="Times New Roman" w:eastAsia="標楷體" w:hAnsi="Times New Roman" w:cs="Times New Roman"/>
          <w:color w:val="000000" w:themeColor="text1"/>
        </w:rPr>
        <w:t>.9</w:t>
      </w:r>
      <w:r w:rsidR="001950D5">
        <w:rPr>
          <w:rFonts w:ascii="Times New Roman" w:eastAsia="標楷體" w:hAnsi="Times New Roman" w:cs="Times New Roman" w:hint="eastAsia"/>
          <w:color w:val="000000" w:themeColor="text1"/>
        </w:rPr>
        <w:t>62</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81"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81"/>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965E03">
        <w:rPr>
          <w:rFonts w:ascii="Times New Roman" w:eastAsia="標楷體" w:hAnsi="Times New Roman" w:cs="Times New Roman" w:hint="eastAsia"/>
          <w:color w:val="000000" w:themeColor="text1"/>
        </w:rPr>
        <w:t>人際溝通能力</w:t>
      </w:r>
      <w:r w:rsidR="001B2B42" w:rsidRPr="00965E03">
        <w:rPr>
          <w:rFonts w:ascii="Times New Roman" w:eastAsia="標楷體" w:hAnsi="Times New Roman" w:cs="Times New Roman"/>
          <w:color w:val="000000" w:themeColor="text1"/>
        </w:rPr>
        <w:t>量表」進行因素分析，可發現量表有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2"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2"/>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0905D735"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」，第一個因素命名為「</w:t>
      </w:r>
      <w:r w:rsidRPr="00965E03">
        <w:rPr>
          <w:rFonts w:ascii="Times New Roman" w:eastAsia="標楷體" w:hAnsi="Times New Roman" w:cs="Times New Roman" w:hint="eastAsia"/>
          <w:color w:val="000000" w:themeColor="text1"/>
          <w:kern w:val="0"/>
        </w:rPr>
        <w:t>人際溝通</w:t>
      </w:r>
      <w:r w:rsidR="001950D5">
        <w:rPr>
          <w:rFonts w:ascii="Times New Roman" w:eastAsia="標楷體" w:hAnsi="Times New Roman" w:cs="Times New Roman" w:hint="eastAsia"/>
          <w:color w:val="000000" w:themeColor="text1"/>
          <w:kern w:val="0"/>
        </w:rPr>
        <w:t>知識</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Pr="00965E03">
        <w:rPr>
          <w:rFonts w:ascii="Times New Roman" w:eastAsia="標楷體" w:hAnsi="Times New Roman" w:cs="Times New Roman" w:hint="eastAsia"/>
          <w:color w:val="000000" w:themeColor="text1"/>
        </w:rPr>
        <w:t>人際溝通</w:t>
      </w:r>
      <w:r w:rsidR="001950D5">
        <w:rPr>
          <w:rFonts w:ascii="Times New Roman" w:eastAsia="標楷體" w:hAnsi="Times New Roman" w:cs="Times New Roman" w:hint="eastAsia"/>
          <w:color w:val="000000" w:themeColor="text1"/>
        </w:rPr>
        <w:t>動機</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3" w:name="_Toc448421244"/>
      <w:bookmarkStart w:id="84" w:name="_Toc481246754"/>
      <w:r w:rsidR="00A476E0" w:rsidRPr="00965E03">
        <w:rPr>
          <w:rFonts w:ascii="Times New Roman" w:eastAsia="標楷體" w:hAnsi="Times New Roman" w:cs="Times New Roman" w:hint="eastAsia"/>
          <w:color w:val="000000" w:themeColor="text1"/>
        </w:rPr>
        <w:t>惟在第三</w:t>
      </w:r>
      <w:proofErr w:type="gramStart"/>
      <w:r w:rsidR="00A476E0" w:rsidRPr="00965E03">
        <w:rPr>
          <w:rFonts w:ascii="Times New Roman" w:eastAsia="標楷體" w:hAnsi="Times New Roman" w:cs="Times New Roman" w:hint="eastAsia"/>
          <w:color w:val="000000" w:themeColor="text1"/>
        </w:rPr>
        <w:t>個</w:t>
      </w:r>
      <w:proofErr w:type="gramEnd"/>
      <w:r w:rsidR="00A476E0" w:rsidRPr="00965E03">
        <w:rPr>
          <w:rFonts w:ascii="Times New Roman" w:eastAsia="標楷體" w:hAnsi="Times New Roman" w:cs="Times New Roman" w:hint="eastAsia"/>
          <w:color w:val="000000" w:themeColor="text1"/>
        </w:rPr>
        <w:t>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Pr="00965E03"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85" w:name="_Toc448421245"/>
      <w:bookmarkEnd w:id="83"/>
      <w:r w:rsidR="00B427A7" w:rsidRPr="00965E03">
        <w:rPr>
          <w:rFonts w:ascii="Times New Roman" w:hAnsi="Times New Roman" w:cs="Times New Roman"/>
          <w:color w:val="000000" w:themeColor="text1"/>
        </w:rPr>
        <w:t>4</w:t>
      </w:r>
    </w:p>
    <w:p w14:paraId="0B6A927F" w14:textId="77777777"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84"/>
      <w:bookmarkEnd w:id="85"/>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889" w:type="pct"/>
            <w:tcBorders>
              <w:top w:val="single" w:sz="12" w:space="0" w:color="auto"/>
              <w:bottom w:val="single" w:sz="4" w:space="0" w:color="auto"/>
            </w:tcBorders>
            <w:shd w:val="clear" w:color="auto" w:fill="FFFFFF"/>
            <w:vAlign w:val="center"/>
          </w:tcPr>
          <w:p w14:paraId="3D377178" w14:textId="77777777" w:rsidR="00D81567" w:rsidRPr="00965E03" w:rsidRDefault="00D81567" w:rsidP="0009078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09078B" w:rsidRPr="00965E03">
              <w:rPr>
                <w:rFonts w:ascii="Times New Roman" w:eastAsia="標楷體" w:hAnsi="Times New Roman" w:cs="Times New Roman" w:hint="eastAsia"/>
                <w:color w:val="000000" w:themeColor="text1"/>
              </w:rPr>
              <w:t>62</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77777777" w:rsidR="0009078B" w:rsidRPr="00965E03" w:rsidRDefault="0009078B" w:rsidP="0009078B">
            <w:pPr>
              <w:widowControl/>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9286.300</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77777777" w:rsidR="00D81567" w:rsidRPr="00965E03" w:rsidRDefault="0009078B"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741</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86"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87"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88" w:name="_Toc448421247"/>
      <w:bookmarkEnd w:id="86"/>
      <w:r w:rsidR="00B427A7" w:rsidRPr="00965E03">
        <w:rPr>
          <w:rFonts w:ascii="Times New Roman" w:hAnsi="Times New Roman" w:cs="Times New Roman"/>
          <w:color w:val="000000" w:themeColor="text1"/>
        </w:rPr>
        <w:t>5</w:t>
      </w:r>
    </w:p>
    <w:p w14:paraId="1DD4C95D" w14:textId="77777777"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量表」因素分析摘要表</w:t>
      </w:r>
      <w:bookmarkEnd w:id="87"/>
      <w:bookmarkEnd w:id="88"/>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440"/>
        <w:gridCol w:w="5856"/>
        <w:gridCol w:w="877"/>
        <w:gridCol w:w="1028"/>
        <w:gridCol w:w="1315"/>
      </w:tblGrid>
      <w:tr w:rsidR="00BA5194" w:rsidRPr="00965E03" w14:paraId="372BE956" w14:textId="77777777" w:rsidTr="00F40628">
        <w:trPr>
          <w:cantSplit/>
          <w:trHeight w:val="163"/>
        </w:trPr>
        <w:tc>
          <w:tcPr>
            <w:tcW w:w="23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077"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91"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F40628">
        <w:trPr>
          <w:cantSplit/>
        </w:trPr>
        <w:tc>
          <w:tcPr>
            <w:tcW w:w="231" w:type="pct"/>
            <w:vMerge w:val="restart"/>
            <w:shd w:val="clear" w:color="auto" w:fill="auto"/>
            <w:vAlign w:val="center"/>
          </w:tcPr>
          <w:p w14:paraId="3E9266DD" w14:textId="74F7A62D"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3077" w:type="pct"/>
            <w:tcBorders>
              <w:top w:val="nil"/>
              <w:bottom w:val="nil"/>
            </w:tcBorders>
            <w:shd w:val="clear" w:color="auto" w:fill="auto"/>
          </w:tcPr>
          <w:p w14:paraId="1181139D" w14:textId="0E2E3611"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與人溝通互動時，我知道依對象特質的不同而做適當的應對。</w:t>
            </w:r>
          </w:p>
        </w:tc>
        <w:tc>
          <w:tcPr>
            <w:tcW w:w="461" w:type="pct"/>
            <w:tcBorders>
              <w:top w:val="nil"/>
              <w:bottom w:val="nil"/>
            </w:tcBorders>
            <w:shd w:val="clear" w:color="auto" w:fill="auto"/>
            <w:vAlign w:val="center"/>
          </w:tcPr>
          <w:p w14:paraId="1FDA3405" w14:textId="65089466"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10A7052" w14:textId="6F563E65"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91" w:type="pct"/>
            <w:vMerge w:val="restart"/>
            <w:shd w:val="clear" w:color="auto" w:fill="auto"/>
            <w:vAlign w:val="center"/>
          </w:tcPr>
          <w:p w14:paraId="5883BEB9" w14:textId="44A26ED9"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BF78C8" w:rsidRPr="00965E03" w14:paraId="5E2BFC7E" w14:textId="77777777" w:rsidTr="00F40628">
        <w:trPr>
          <w:cantSplit/>
        </w:trPr>
        <w:tc>
          <w:tcPr>
            <w:tcW w:w="23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4C4D77D8" w14:textId="3B89945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與人溝通互動時，我非常清楚自己的想法。</w:t>
            </w:r>
          </w:p>
        </w:tc>
        <w:tc>
          <w:tcPr>
            <w:tcW w:w="461" w:type="pct"/>
            <w:tcBorders>
              <w:top w:val="nil"/>
              <w:bottom w:val="nil"/>
            </w:tcBorders>
            <w:shd w:val="clear" w:color="auto" w:fill="auto"/>
            <w:vAlign w:val="center"/>
          </w:tcPr>
          <w:p w14:paraId="52FB6570" w14:textId="3A5EE3B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F40628">
        <w:trPr>
          <w:cantSplit/>
        </w:trPr>
        <w:tc>
          <w:tcPr>
            <w:tcW w:w="23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1C1AFA6" w14:textId="187AFA0F"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與人溝通互動時，我瞭解如何應對進退。</w:t>
            </w:r>
          </w:p>
        </w:tc>
        <w:tc>
          <w:tcPr>
            <w:tcW w:w="461" w:type="pct"/>
            <w:tcBorders>
              <w:top w:val="nil"/>
              <w:bottom w:val="nil"/>
            </w:tcBorders>
            <w:shd w:val="clear" w:color="auto" w:fill="auto"/>
            <w:vAlign w:val="center"/>
          </w:tcPr>
          <w:p w14:paraId="0E7C5863" w14:textId="4651FCD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365F6A0C" w14:textId="77777777" w:rsidTr="00F40628">
        <w:trPr>
          <w:cantSplit/>
        </w:trPr>
        <w:tc>
          <w:tcPr>
            <w:tcW w:w="231" w:type="pct"/>
            <w:vMerge/>
            <w:shd w:val="clear" w:color="auto" w:fill="auto"/>
            <w:vAlign w:val="center"/>
          </w:tcPr>
          <w:p w14:paraId="422C374B"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355206FF" w14:textId="3165615D"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與人溝通互動時，我能預期對方的反應。</w:t>
            </w:r>
          </w:p>
        </w:tc>
        <w:tc>
          <w:tcPr>
            <w:tcW w:w="461" w:type="pct"/>
            <w:tcBorders>
              <w:top w:val="nil"/>
              <w:bottom w:val="nil"/>
            </w:tcBorders>
            <w:shd w:val="clear" w:color="auto" w:fill="auto"/>
            <w:vAlign w:val="center"/>
          </w:tcPr>
          <w:p w14:paraId="26E33ACE" w14:textId="6A2E195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851</w:t>
            </w:r>
          </w:p>
        </w:tc>
        <w:tc>
          <w:tcPr>
            <w:tcW w:w="540" w:type="pct"/>
            <w:vMerge/>
            <w:shd w:val="clear" w:color="auto" w:fill="auto"/>
            <w:vAlign w:val="center"/>
          </w:tcPr>
          <w:p w14:paraId="7653C653"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06EC680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499A79D8" w14:textId="77777777" w:rsidTr="00F40628">
        <w:trPr>
          <w:cantSplit/>
        </w:trPr>
        <w:tc>
          <w:tcPr>
            <w:tcW w:w="231" w:type="pct"/>
            <w:vMerge/>
            <w:shd w:val="clear" w:color="auto" w:fill="auto"/>
            <w:vAlign w:val="center"/>
          </w:tcPr>
          <w:p w14:paraId="0755D95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037EE680" w14:textId="5BAE1E2B"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在溝通之前，我會先擬定策略。</w:t>
            </w:r>
          </w:p>
        </w:tc>
        <w:tc>
          <w:tcPr>
            <w:tcW w:w="461" w:type="pct"/>
            <w:tcBorders>
              <w:top w:val="nil"/>
              <w:bottom w:val="nil"/>
            </w:tcBorders>
            <w:shd w:val="clear" w:color="auto" w:fill="auto"/>
            <w:vAlign w:val="center"/>
          </w:tcPr>
          <w:p w14:paraId="365D6975" w14:textId="712787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699</w:t>
            </w:r>
          </w:p>
        </w:tc>
        <w:tc>
          <w:tcPr>
            <w:tcW w:w="540" w:type="pct"/>
            <w:vMerge/>
            <w:shd w:val="clear" w:color="auto" w:fill="auto"/>
            <w:vAlign w:val="center"/>
          </w:tcPr>
          <w:p w14:paraId="38A386BF"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4750DAC"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73D07CF" w14:textId="77777777" w:rsidTr="00F40628">
        <w:trPr>
          <w:cantSplit/>
        </w:trPr>
        <w:tc>
          <w:tcPr>
            <w:tcW w:w="231" w:type="pct"/>
            <w:vMerge/>
            <w:shd w:val="clear" w:color="auto" w:fill="auto"/>
            <w:vAlign w:val="center"/>
          </w:tcPr>
          <w:p w14:paraId="5A037A71"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27D2AEC" w14:textId="3BE35FD9"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與人溝通互動時，我會主動提到對方感興趣的事。</w:t>
            </w:r>
          </w:p>
        </w:tc>
        <w:tc>
          <w:tcPr>
            <w:tcW w:w="461" w:type="pct"/>
            <w:tcBorders>
              <w:top w:val="nil"/>
              <w:bottom w:val="nil"/>
            </w:tcBorders>
            <w:shd w:val="clear" w:color="auto" w:fill="auto"/>
            <w:vAlign w:val="center"/>
          </w:tcPr>
          <w:p w14:paraId="26E492D3" w14:textId="1FD0CC6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442</w:t>
            </w:r>
          </w:p>
        </w:tc>
        <w:tc>
          <w:tcPr>
            <w:tcW w:w="540" w:type="pct"/>
            <w:vMerge/>
            <w:shd w:val="clear" w:color="auto" w:fill="auto"/>
            <w:vAlign w:val="center"/>
          </w:tcPr>
          <w:p w14:paraId="29E1827E"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4B57ED72"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A1065A9" w14:textId="77777777" w:rsidTr="00F40628">
        <w:trPr>
          <w:cantSplit/>
        </w:trPr>
        <w:tc>
          <w:tcPr>
            <w:tcW w:w="231" w:type="pct"/>
            <w:vMerge/>
            <w:shd w:val="clear" w:color="auto" w:fill="auto"/>
            <w:vAlign w:val="center"/>
          </w:tcPr>
          <w:p w14:paraId="1679C338"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tcPr>
          <w:p w14:paraId="5A153ACF" w14:textId="10D1A072" w:rsidR="00BF78C8"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與人溝通互動時，我會視對方的反應而調整互動方</w:t>
            </w:r>
            <w:r w:rsidR="00BF78C8">
              <w:rPr>
                <w:rFonts w:ascii="標楷體" w:eastAsia="標楷體" w:hAnsi="標楷體" w:cs="Times New Roman" w:hint="eastAsia"/>
                <w:color w:val="000000" w:themeColor="text1"/>
                <w:szCs w:val="24"/>
              </w:rPr>
              <w:t xml:space="preserve"> </w:t>
            </w:r>
          </w:p>
          <w:p w14:paraId="584302D3" w14:textId="696853FA" w:rsidR="00BF78C8" w:rsidRPr="00965E03" w:rsidRDefault="00BF78C8" w:rsidP="00BF78C8">
            <w:pPr>
              <w:spacing w:line="0" w:lineRule="atLeas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szCs w:val="24"/>
              </w:rPr>
              <w:t>式</w:t>
            </w:r>
            <w:r w:rsidR="005D3674">
              <w:rPr>
                <w:rFonts w:ascii="標楷體" w:eastAsia="標楷體" w:hAnsi="標楷體" w:cs="Times New Roman" w:hint="eastAsia"/>
                <w:color w:val="000000" w:themeColor="text1"/>
                <w:szCs w:val="24"/>
              </w:rPr>
              <w:t>。</w:t>
            </w:r>
          </w:p>
        </w:tc>
        <w:tc>
          <w:tcPr>
            <w:tcW w:w="461" w:type="pct"/>
            <w:tcBorders>
              <w:top w:val="nil"/>
            </w:tcBorders>
            <w:shd w:val="clear" w:color="auto" w:fill="auto"/>
            <w:vAlign w:val="center"/>
          </w:tcPr>
          <w:p w14:paraId="1DD03D6F" w14:textId="08AEFD2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464</w:t>
            </w:r>
          </w:p>
        </w:tc>
        <w:tc>
          <w:tcPr>
            <w:tcW w:w="540" w:type="pct"/>
            <w:vMerge/>
            <w:shd w:val="clear" w:color="auto" w:fill="auto"/>
            <w:vAlign w:val="center"/>
          </w:tcPr>
          <w:p w14:paraId="58D18A9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9BD9BD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F40628">
        <w:trPr>
          <w:cantSplit/>
        </w:trPr>
        <w:tc>
          <w:tcPr>
            <w:tcW w:w="231" w:type="pct"/>
            <w:vMerge w:val="restart"/>
            <w:shd w:val="clear" w:color="auto" w:fill="auto"/>
            <w:vAlign w:val="center"/>
            <w:hideMark/>
          </w:tcPr>
          <w:p w14:paraId="6FDC98CC" w14:textId="292BF84B"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3077" w:type="pct"/>
            <w:tcBorders>
              <w:bottom w:val="nil"/>
            </w:tcBorders>
            <w:shd w:val="clear" w:color="auto" w:fill="auto"/>
            <w:hideMark/>
          </w:tcPr>
          <w:p w14:paraId="7CDECF8E" w14:textId="3A6CAD39"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rPr>
              <w:t>我認為與人溝通互動是一件愉快的事。</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91"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F40628">
        <w:trPr>
          <w:cantSplit/>
        </w:trPr>
        <w:tc>
          <w:tcPr>
            <w:tcW w:w="23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B2FFB4B" w14:textId="4ACC4C8D" w:rsidR="00BF78C8" w:rsidRPr="00965E03"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我相信遇到困難時，主動進行溝通將有助於解決問</w:t>
            </w:r>
          </w:p>
          <w:p w14:paraId="34396F26" w14:textId="5AC84123" w:rsidR="00BF78C8" w:rsidRPr="00965E03" w:rsidRDefault="00BF78C8" w:rsidP="00BF78C8">
            <w:pPr>
              <w:spacing w:line="0" w:lineRule="atLeast"/>
              <w:rPr>
                <w:rFonts w:ascii="Times New Roman" w:eastAsia="標楷體" w:hAnsi="Times New Roman" w:cs="Times New Roman"/>
                <w:color w:val="000000" w:themeColor="text1"/>
                <w:sz w:val="22"/>
              </w:rPr>
            </w:pPr>
            <w:r w:rsidRPr="00965E03">
              <w:rPr>
                <w:rFonts w:ascii="標楷體" w:eastAsia="標楷體" w:hAnsi="標楷體" w:cs="Times New Roman" w:hint="eastAsia"/>
                <w:color w:val="000000" w:themeColor="text1"/>
                <w:szCs w:val="24"/>
              </w:rPr>
              <w:t>題。</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0492E743" w14:textId="77777777" w:rsidTr="00F40628">
        <w:trPr>
          <w:cantSplit/>
          <w:trHeight w:val="335"/>
        </w:trPr>
        <w:tc>
          <w:tcPr>
            <w:tcW w:w="231" w:type="pct"/>
            <w:vMerge/>
            <w:shd w:val="clear" w:color="auto" w:fill="auto"/>
            <w:vAlign w:val="center"/>
            <w:hideMark/>
          </w:tcPr>
          <w:p w14:paraId="6351E29A"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76F1AF7" w14:textId="2F922251"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我常會主動和身旁的人進行溝通互動。</w:t>
            </w:r>
          </w:p>
        </w:tc>
        <w:tc>
          <w:tcPr>
            <w:tcW w:w="461" w:type="pct"/>
            <w:tcBorders>
              <w:top w:val="nil"/>
              <w:bottom w:val="nil"/>
            </w:tcBorders>
            <w:shd w:val="clear" w:color="auto" w:fill="auto"/>
            <w:vAlign w:val="center"/>
            <w:hideMark/>
          </w:tcPr>
          <w:p w14:paraId="5C6A5A95" w14:textId="78683632"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694</w:t>
            </w:r>
          </w:p>
        </w:tc>
        <w:tc>
          <w:tcPr>
            <w:tcW w:w="540" w:type="pct"/>
            <w:vMerge/>
            <w:shd w:val="clear" w:color="auto" w:fill="auto"/>
            <w:vAlign w:val="center"/>
            <w:hideMark/>
          </w:tcPr>
          <w:p w14:paraId="7721F2B2"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6C689E6F"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67A88BC1" w14:textId="77777777" w:rsidTr="00F40628">
        <w:trPr>
          <w:cantSplit/>
          <w:trHeight w:val="376"/>
        </w:trPr>
        <w:tc>
          <w:tcPr>
            <w:tcW w:w="231" w:type="pct"/>
            <w:vMerge/>
            <w:shd w:val="clear" w:color="auto" w:fill="auto"/>
            <w:vAlign w:val="center"/>
            <w:hideMark/>
          </w:tcPr>
          <w:p w14:paraId="12BEAE3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82E2249" w14:textId="4323319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我認為要主動和家長進行溝通，家長才能了解老師班級經營理念。</w:t>
            </w:r>
          </w:p>
        </w:tc>
        <w:tc>
          <w:tcPr>
            <w:tcW w:w="461" w:type="pct"/>
            <w:tcBorders>
              <w:top w:val="nil"/>
              <w:bottom w:val="nil"/>
            </w:tcBorders>
            <w:shd w:val="clear" w:color="auto" w:fill="auto"/>
            <w:vAlign w:val="center"/>
            <w:hideMark/>
          </w:tcPr>
          <w:p w14:paraId="5CE62E19" w14:textId="4BAECD3C"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595</w:t>
            </w:r>
          </w:p>
        </w:tc>
        <w:tc>
          <w:tcPr>
            <w:tcW w:w="540" w:type="pct"/>
            <w:vMerge/>
            <w:shd w:val="clear" w:color="auto" w:fill="auto"/>
            <w:vAlign w:val="center"/>
            <w:hideMark/>
          </w:tcPr>
          <w:p w14:paraId="05835E4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p>
        </w:tc>
        <w:tc>
          <w:tcPr>
            <w:tcW w:w="691" w:type="pct"/>
            <w:vMerge/>
            <w:shd w:val="clear" w:color="auto" w:fill="auto"/>
            <w:vAlign w:val="center"/>
            <w:hideMark/>
          </w:tcPr>
          <w:p w14:paraId="1BC4CAE6"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rPr>
            </w:pPr>
          </w:p>
        </w:tc>
      </w:tr>
      <w:tr w:rsidR="00BF78C8" w:rsidRPr="00965E03" w14:paraId="36AC4B25" w14:textId="77777777" w:rsidTr="00F40628">
        <w:trPr>
          <w:cantSplit/>
          <w:trHeight w:val="411"/>
        </w:trPr>
        <w:tc>
          <w:tcPr>
            <w:tcW w:w="231" w:type="pct"/>
            <w:vMerge/>
            <w:shd w:val="clear" w:color="auto" w:fill="auto"/>
            <w:vAlign w:val="center"/>
            <w:hideMark/>
          </w:tcPr>
          <w:p w14:paraId="48065FC7"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7952804" w14:textId="4E028A2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我喜歡藉由溝通瞭解別人。</w:t>
            </w:r>
          </w:p>
        </w:tc>
        <w:tc>
          <w:tcPr>
            <w:tcW w:w="461" w:type="pct"/>
            <w:tcBorders>
              <w:top w:val="nil"/>
              <w:bottom w:val="nil"/>
            </w:tcBorders>
            <w:shd w:val="clear" w:color="auto" w:fill="auto"/>
            <w:vAlign w:val="center"/>
            <w:hideMark/>
          </w:tcPr>
          <w:p w14:paraId="702CE94F" w14:textId="2FB760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660</w:t>
            </w:r>
          </w:p>
        </w:tc>
        <w:tc>
          <w:tcPr>
            <w:tcW w:w="540" w:type="pct"/>
            <w:vMerge/>
            <w:shd w:val="clear" w:color="auto" w:fill="auto"/>
            <w:vAlign w:val="center"/>
            <w:hideMark/>
          </w:tcPr>
          <w:p w14:paraId="05FF5CF6"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309DF42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F40628">
        <w:trPr>
          <w:cantSplit/>
        </w:trPr>
        <w:tc>
          <w:tcPr>
            <w:tcW w:w="231" w:type="pct"/>
            <w:vMerge w:val="restart"/>
            <w:tcBorders>
              <w:top w:val="single" w:sz="4" w:space="0" w:color="auto"/>
            </w:tcBorders>
            <w:shd w:val="clear" w:color="auto" w:fill="auto"/>
            <w:vAlign w:val="center"/>
            <w:hideMark/>
          </w:tcPr>
          <w:p w14:paraId="5FFF1D0A" w14:textId="77777777"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人際溝通技巧</w:t>
            </w:r>
          </w:p>
        </w:tc>
        <w:tc>
          <w:tcPr>
            <w:tcW w:w="3077" w:type="pct"/>
            <w:tcBorders>
              <w:top w:val="single" w:sz="4" w:space="0" w:color="auto"/>
              <w:bottom w:val="nil"/>
            </w:tcBorders>
            <w:shd w:val="clear" w:color="auto" w:fill="auto"/>
            <w:hideMark/>
          </w:tcPr>
          <w:p w14:paraId="5909DF66" w14:textId="6C8E34E5"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BF78C8" w:rsidRPr="00965E03">
              <w:rPr>
                <w:rFonts w:ascii="Times New Roman" w:eastAsia="標楷體" w:hAnsi="Times New Roman" w:cs="Times New Roman" w:hint="eastAsia"/>
                <w:color w:val="000000" w:themeColor="text1"/>
              </w:rPr>
              <w:t>與人溝通互動時，我會與對方有適當的眼神接觸。</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91"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F40628">
        <w:trPr>
          <w:cantSplit/>
        </w:trPr>
        <w:tc>
          <w:tcPr>
            <w:tcW w:w="23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4456AFBB" w14:textId="4210BF3F"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與人溝通互動時，我會表現出聆聽對方意見的行為，如點頭。</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36FC8C3" w14:textId="77777777" w:rsidTr="00F40628">
        <w:trPr>
          <w:cantSplit/>
          <w:trHeight w:val="347"/>
        </w:trPr>
        <w:tc>
          <w:tcPr>
            <w:tcW w:w="231" w:type="pct"/>
            <w:vMerge/>
            <w:shd w:val="clear" w:color="auto" w:fill="auto"/>
            <w:vAlign w:val="center"/>
            <w:hideMark/>
          </w:tcPr>
          <w:p w14:paraId="4A35B3D5"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0940C1BB" w14:textId="547E32B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與人溝通互動時，我會留意自己的語調與音量。</w:t>
            </w:r>
          </w:p>
        </w:tc>
        <w:tc>
          <w:tcPr>
            <w:tcW w:w="461" w:type="pct"/>
            <w:tcBorders>
              <w:top w:val="nil"/>
              <w:bottom w:val="nil"/>
            </w:tcBorders>
            <w:shd w:val="clear" w:color="auto" w:fill="auto"/>
            <w:vAlign w:val="center"/>
            <w:hideMark/>
          </w:tcPr>
          <w:p w14:paraId="1454E420"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762</w:t>
            </w:r>
          </w:p>
        </w:tc>
        <w:tc>
          <w:tcPr>
            <w:tcW w:w="540" w:type="pct"/>
            <w:vMerge/>
            <w:tcBorders>
              <w:top w:val="nil"/>
              <w:bottom w:val="nil"/>
            </w:tcBorders>
            <w:shd w:val="clear" w:color="auto" w:fill="auto"/>
            <w:vAlign w:val="center"/>
            <w:hideMark/>
          </w:tcPr>
          <w:p w14:paraId="17C0542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8691C4E"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F40628">
        <w:trPr>
          <w:cantSplit/>
          <w:trHeight w:val="125"/>
        </w:trPr>
        <w:tc>
          <w:tcPr>
            <w:tcW w:w="23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77777777"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貳、教學效能量表</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w:t>
      </w:r>
      <w:proofErr w:type="gramStart"/>
      <w:r w:rsidRPr="00965E03">
        <w:rPr>
          <w:rFonts w:ascii="Times New Roman" w:eastAsia="標楷體" w:hAnsi="Times New Roman" w:cs="Times New Roman"/>
          <w:color w:val="000000" w:themeColor="text1"/>
        </w:rPr>
        <w:t>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w:t>
      </w:r>
      <w:proofErr w:type="gramEnd"/>
      <w:r w:rsidRPr="00965E03">
        <w:rPr>
          <w:rFonts w:ascii="Times New Roman" w:eastAsia="標楷體" w:hAnsi="Times New Roman" w:cs="Times New Roman"/>
          <w:color w:val="000000" w:themeColor="text1"/>
        </w:rPr>
        <w:t>模式。</w:t>
      </w:r>
    </w:p>
    <w:p w14:paraId="760E5B55" w14:textId="77777777"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在「教學效能」量表部分，其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），之後將「教學效能量表」進行因素分析，可發現量表只有三個因素特徵值大於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57A3DD5E"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89"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77777777"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89"/>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634" w:type="pct"/>
            <w:tcBorders>
              <w:top w:val="single" w:sz="12" w:space="0" w:color="auto"/>
              <w:bottom w:val="single" w:sz="4" w:space="0" w:color="auto"/>
            </w:tcBorders>
            <w:shd w:val="clear" w:color="auto" w:fill="FFFFFF"/>
            <w:vAlign w:val="center"/>
          </w:tcPr>
          <w:p w14:paraId="26E446B9" w14:textId="77777777" w:rsidR="00D81567" w:rsidRPr="00965E03" w:rsidRDefault="00D81567" w:rsidP="00A102A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64</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77777777" w:rsidR="00D81567" w:rsidRPr="00965E03" w:rsidRDefault="00205D93"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6070.852</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276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19B047C4" w14:textId="77777777" w:rsidR="00D81567" w:rsidRPr="00965E03" w:rsidRDefault="00D81567" w:rsidP="00D81567">
      <w:pPr>
        <w:pStyle w:val="afffb"/>
        <w:spacing w:line="360" w:lineRule="auto"/>
        <w:rPr>
          <w:rFonts w:hAnsi="Times New Roman" w:cs="Times New Roman"/>
          <w:color w:val="000000" w:themeColor="text1"/>
        </w:rPr>
      </w:pPr>
    </w:p>
    <w:p w14:paraId="1ABDEB2B"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02F3969C" w14:textId="77777777" w:rsidR="003C4E45" w:rsidRPr="00965E03" w:rsidRDefault="00D81567" w:rsidP="008C5A51">
      <w:pPr>
        <w:pStyle w:val="TableCaption"/>
        <w:ind w:leftChars="-177" w:hangingChars="177" w:hanging="425"/>
        <w:rPr>
          <w:rFonts w:ascii="Times New Roman" w:hAnsi="Times New Roman" w:cs="Times New Roman"/>
          <w:color w:val="000000" w:themeColor="text1"/>
        </w:rPr>
      </w:pPr>
      <w:bookmarkStart w:id="90" w:name="_Toc481246758"/>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77777777" w:rsidR="00D81567" w:rsidRPr="00965E03" w:rsidRDefault="00D81567" w:rsidP="008C5A5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「教學效能量表」因素分析摘要表</w:t>
      </w:r>
      <w:bookmarkEnd w:id="90"/>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D81567" w:rsidRPr="00965E03" w14:paraId="2A2FD8BF" w14:textId="77777777" w:rsidTr="00F40628">
        <w:trPr>
          <w:cantSplit/>
          <w:trHeight w:val="163"/>
        </w:trPr>
        <w:tc>
          <w:tcPr>
            <w:tcW w:w="387" w:type="pct"/>
            <w:tcBorders>
              <w:top w:val="single" w:sz="12" w:space="0" w:color="auto"/>
              <w:bottom w:val="single" w:sz="4" w:space="0" w:color="auto"/>
            </w:tcBorders>
            <w:shd w:val="clear" w:color="auto" w:fill="auto"/>
            <w:vAlign w:val="center"/>
            <w:hideMark/>
          </w:tcPr>
          <w:p w14:paraId="6124E47F"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5F5ED12C" w14:textId="77777777" w:rsidR="00D81567" w:rsidRPr="00965E03" w:rsidRDefault="0067518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w:t>
            </w:r>
            <w:r w:rsidR="00D81567" w:rsidRPr="00965E03">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538B7A8C"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28E9267A"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1375D317"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5D3674" w:rsidRPr="00965E03" w14:paraId="0BA39C10" w14:textId="77777777" w:rsidTr="00F40628">
        <w:trPr>
          <w:cantSplit/>
        </w:trPr>
        <w:tc>
          <w:tcPr>
            <w:tcW w:w="387" w:type="pct"/>
            <w:vMerge w:val="restart"/>
            <w:tcBorders>
              <w:top w:val="single" w:sz="4" w:space="0" w:color="auto"/>
            </w:tcBorders>
            <w:shd w:val="clear" w:color="auto" w:fill="auto"/>
            <w:vAlign w:val="center"/>
          </w:tcPr>
          <w:p w14:paraId="29D30F8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班</w:t>
            </w:r>
          </w:p>
          <w:p w14:paraId="210678B8"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級</w:t>
            </w:r>
          </w:p>
          <w:p w14:paraId="1051EEC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經</w:t>
            </w:r>
          </w:p>
          <w:p w14:paraId="7D24778E" w14:textId="32432503"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營</w:t>
            </w:r>
          </w:p>
        </w:tc>
        <w:tc>
          <w:tcPr>
            <w:tcW w:w="3116" w:type="pct"/>
            <w:tcBorders>
              <w:top w:val="single" w:sz="4" w:space="0" w:color="auto"/>
              <w:bottom w:val="nil"/>
            </w:tcBorders>
            <w:shd w:val="clear" w:color="auto" w:fill="auto"/>
          </w:tcPr>
          <w:p w14:paraId="7B0B87BB" w14:textId="54EFA53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我會依幼兒的個別差異做評量。</w:t>
            </w:r>
          </w:p>
        </w:tc>
        <w:tc>
          <w:tcPr>
            <w:tcW w:w="424" w:type="pct"/>
            <w:tcBorders>
              <w:top w:val="single" w:sz="4" w:space="0" w:color="auto"/>
              <w:bottom w:val="nil"/>
            </w:tcBorders>
            <w:shd w:val="clear" w:color="auto" w:fill="auto"/>
          </w:tcPr>
          <w:p w14:paraId="04630899" w14:textId="037158E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664D8C34" w14:textId="2C1E0FB4"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480890B0" w14:textId="184D4422"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57.056</w:t>
            </w:r>
          </w:p>
        </w:tc>
      </w:tr>
      <w:tr w:rsidR="005D3674" w:rsidRPr="00965E03" w14:paraId="39B2EA9F" w14:textId="77777777" w:rsidTr="00F40628">
        <w:trPr>
          <w:cantSplit/>
        </w:trPr>
        <w:tc>
          <w:tcPr>
            <w:tcW w:w="387" w:type="pct"/>
            <w:vMerge/>
            <w:shd w:val="clear" w:color="auto" w:fill="auto"/>
            <w:vAlign w:val="center"/>
          </w:tcPr>
          <w:p w14:paraId="7539D14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461E5B7F" w14:textId="08A18FD0"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我會採用多元的評量方式進行評量。</w:t>
            </w:r>
          </w:p>
        </w:tc>
        <w:tc>
          <w:tcPr>
            <w:tcW w:w="424" w:type="pct"/>
            <w:tcBorders>
              <w:top w:val="nil"/>
              <w:bottom w:val="nil"/>
            </w:tcBorders>
            <w:shd w:val="clear" w:color="auto" w:fill="auto"/>
          </w:tcPr>
          <w:p w14:paraId="15A8F4BA" w14:textId="2E6D571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DC1320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47A901B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3E5E667" w14:textId="77777777" w:rsidTr="00F40628">
        <w:trPr>
          <w:cantSplit/>
        </w:trPr>
        <w:tc>
          <w:tcPr>
            <w:tcW w:w="387" w:type="pct"/>
            <w:vMerge/>
            <w:shd w:val="clear" w:color="auto" w:fill="auto"/>
            <w:vAlign w:val="center"/>
          </w:tcPr>
          <w:p w14:paraId="158B01F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10D6F437" w14:textId="3916E2D3"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我會根據評量的結果調整教學內容及方式。</w:t>
            </w:r>
          </w:p>
        </w:tc>
        <w:tc>
          <w:tcPr>
            <w:tcW w:w="424" w:type="pct"/>
            <w:tcBorders>
              <w:top w:val="nil"/>
              <w:bottom w:val="nil"/>
            </w:tcBorders>
            <w:shd w:val="clear" w:color="auto" w:fill="auto"/>
          </w:tcPr>
          <w:p w14:paraId="21639E26" w14:textId="33B1C7E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5B6EC2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8F420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0E2F28DB" w14:textId="77777777" w:rsidTr="00F40628">
        <w:trPr>
          <w:cantSplit/>
        </w:trPr>
        <w:tc>
          <w:tcPr>
            <w:tcW w:w="387" w:type="pct"/>
            <w:vMerge/>
            <w:shd w:val="clear" w:color="auto" w:fill="auto"/>
            <w:vAlign w:val="center"/>
          </w:tcPr>
          <w:p w14:paraId="316B806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0428F6B6" w14:textId="3E087E56"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我會根據評量的結果幫助學習困難的幼兒。</w:t>
            </w:r>
            <w:r w:rsidRPr="00965E03">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328D660E" w14:textId="464F6AA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864</w:t>
            </w:r>
          </w:p>
        </w:tc>
        <w:tc>
          <w:tcPr>
            <w:tcW w:w="425" w:type="pct"/>
            <w:vMerge/>
            <w:shd w:val="clear" w:color="auto" w:fill="FFFFFF"/>
            <w:vAlign w:val="center"/>
          </w:tcPr>
          <w:p w14:paraId="7590FAE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F7601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6BA33C35" w14:textId="77777777" w:rsidTr="00F40628">
        <w:trPr>
          <w:cantSplit/>
        </w:trPr>
        <w:tc>
          <w:tcPr>
            <w:tcW w:w="387" w:type="pct"/>
            <w:vMerge/>
            <w:shd w:val="clear" w:color="auto" w:fill="auto"/>
            <w:vAlign w:val="center"/>
          </w:tcPr>
          <w:p w14:paraId="10992D11"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5F629368" w14:textId="66E3803B"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我會有效的運用教學時間。</w:t>
            </w:r>
          </w:p>
        </w:tc>
        <w:tc>
          <w:tcPr>
            <w:tcW w:w="424" w:type="pct"/>
            <w:tcBorders>
              <w:top w:val="nil"/>
              <w:bottom w:val="nil"/>
            </w:tcBorders>
            <w:shd w:val="clear" w:color="auto" w:fill="auto"/>
          </w:tcPr>
          <w:p w14:paraId="63BDD964" w14:textId="6FBC1C54"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628</w:t>
            </w:r>
          </w:p>
        </w:tc>
        <w:tc>
          <w:tcPr>
            <w:tcW w:w="425" w:type="pct"/>
            <w:vMerge/>
            <w:shd w:val="clear" w:color="auto" w:fill="FFFFFF"/>
            <w:vAlign w:val="center"/>
          </w:tcPr>
          <w:p w14:paraId="0549BEA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923C0AA"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41CCF5AA" w14:textId="77777777" w:rsidTr="00F40628">
        <w:trPr>
          <w:cantSplit/>
        </w:trPr>
        <w:tc>
          <w:tcPr>
            <w:tcW w:w="387" w:type="pct"/>
            <w:vMerge/>
            <w:shd w:val="clear" w:color="auto" w:fill="auto"/>
            <w:vAlign w:val="center"/>
          </w:tcPr>
          <w:p w14:paraId="59A358E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6A9782D1" w14:textId="40BB533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我會與幼兒共同制訂班級生活常規。</w:t>
            </w:r>
          </w:p>
        </w:tc>
        <w:tc>
          <w:tcPr>
            <w:tcW w:w="424" w:type="pct"/>
            <w:tcBorders>
              <w:top w:val="nil"/>
              <w:bottom w:val="nil"/>
            </w:tcBorders>
            <w:shd w:val="clear" w:color="auto" w:fill="auto"/>
          </w:tcPr>
          <w:p w14:paraId="51827C64" w14:textId="1E97A62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88</w:t>
            </w:r>
          </w:p>
        </w:tc>
        <w:tc>
          <w:tcPr>
            <w:tcW w:w="425" w:type="pct"/>
            <w:vMerge/>
            <w:shd w:val="clear" w:color="auto" w:fill="FFFFFF"/>
            <w:vAlign w:val="center"/>
          </w:tcPr>
          <w:p w14:paraId="15EAFAD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2A512B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313E7CC7" w14:textId="77777777" w:rsidTr="00F40628">
        <w:trPr>
          <w:cantSplit/>
        </w:trPr>
        <w:tc>
          <w:tcPr>
            <w:tcW w:w="387" w:type="pct"/>
            <w:vMerge/>
            <w:shd w:val="clear" w:color="auto" w:fill="auto"/>
            <w:vAlign w:val="center"/>
          </w:tcPr>
          <w:p w14:paraId="317D2EF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A7ED208" w14:textId="6D74418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我能妥善的處理上課中突發問題。</w:t>
            </w:r>
          </w:p>
        </w:tc>
        <w:tc>
          <w:tcPr>
            <w:tcW w:w="424" w:type="pct"/>
            <w:tcBorders>
              <w:top w:val="nil"/>
              <w:bottom w:val="nil"/>
            </w:tcBorders>
            <w:shd w:val="clear" w:color="auto" w:fill="auto"/>
          </w:tcPr>
          <w:p w14:paraId="5E4C47C2" w14:textId="3ACEAFF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474</w:t>
            </w:r>
          </w:p>
        </w:tc>
        <w:tc>
          <w:tcPr>
            <w:tcW w:w="425" w:type="pct"/>
            <w:vMerge/>
            <w:shd w:val="clear" w:color="auto" w:fill="FFFFFF"/>
            <w:vAlign w:val="center"/>
          </w:tcPr>
          <w:p w14:paraId="2F69C8E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084DF1B6"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5D4783CE" w14:textId="77777777" w:rsidTr="00F40628">
        <w:trPr>
          <w:cantSplit/>
        </w:trPr>
        <w:tc>
          <w:tcPr>
            <w:tcW w:w="387" w:type="pct"/>
            <w:vMerge/>
            <w:shd w:val="clear" w:color="auto" w:fill="auto"/>
            <w:vAlign w:val="center"/>
          </w:tcPr>
          <w:p w14:paraId="4F5FC247"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7ACFFBA" w14:textId="20024B4F"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p>
        </w:tc>
        <w:tc>
          <w:tcPr>
            <w:tcW w:w="424" w:type="pct"/>
            <w:tcBorders>
              <w:top w:val="nil"/>
              <w:bottom w:val="nil"/>
            </w:tcBorders>
            <w:shd w:val="clear" w:color="auto" w:fill="auto"/>
          </w:tcPr>
          <w:p w14:paraId="32DB458F" w14:textId="26406EB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664</w:t>
            </w:r>
          </w:p>
        </w:tc>
        <w:tc>
          <w:tcPr>
            <w:tcW w:w="425" w:type="pct"/>
            <w:vMerge/>
            <w:shd w:val="clear" w:color="auto" w:fill="FFFFFF"/>
            <w:vAlign w:val="center"/>
          </w:tcPr>
          <w:p w14:paraId="2108414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4BC77A9"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CBC3E23" w14:textId="77777777" w:rsidTr="00F40628">
        <w:trPr>
          <w:cantSplit/>
        </w:trPr>
        <w:tc>
          <w:tcPr>
            <w:tcW w:w="387" w:type="pct"/>
            <w:vMerge/>
            <w:shd w:val="clear" w:color="auto" w:fill="auto"/>
            <w:vAlign w:val="center"/>
          </w:tcPr>
          <w:p w14:paraId="5938F16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tcBorders>
            <w:shd w:val="clear" w:color="auto" w:fill="auto"/>
          </w:tcPr>
          <w:p w14:paraId="7891CE03" w14:textId="130FCDF9"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24" w:type="pct"/>
            <w:tcBorders>
              <w:top w:val="nil"/>
            </w:tcBorders>
            <w:shd w:val="clear" w:color="auto" w:fill="auto"/>
          </w:tcPr>
          <w:p w14:paraId="0C9941E1" w14:textId="10E53FB9"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449</w:t>
            </w:r>
          </w:p>
        </w:tc>
        <w:tc>
          <w:tcPr>
            <w:tcW w:w="425" w:type="pct"/>
            <w:vMerge/>
            <w:shd w:val="clear" w:color="auto" w:fill="FFFFFF"/>
            <w:vAlign w:val="center"/>
          </w:tcPr>
          <w:p w14:paraId="6E8100B8"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6058495"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20E94CB5" w14:textId="77777777" w:rsidTr="00F40628">
        <w:trPr>
          <w:cantSplit/>
          <w:trHeight w:val="347"/>
        </w:trPr>
        <w:tc>
          <w:tcPr>
            <w:tcW w:w="387" w:type="pct"/>
            <w:vMerge w:val="restart"/>
            <w:tcBorders>
              <w:top w:val="single" w:sz="4" w:space="0" w:color="auto"/>
              <w:left w:val="nil"/>
              <w:bottom w:val="nil"/>
              <w:right w:val="nil"/>
            </w:tcBorders>
            <w:shd w:val="clear" w:color="auto" w:fill="auto"/>
            <w:vAlign w:val="center"/>
            <w:hideMark/>
          </w:tcPr>
          <w:p w14:paraId="34EEB31A"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4459CE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445D8194"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互</w:t>
            </w:r>
          </w:p>
          <w:p w14:paraId="5240DED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動</w:t>
            </w:r>
          </w:p>
        </w:tc>
        <w:tc>
          <w:tcPr>
            <w:tcW w:w="3116" w:type="pct"/>
            <w:tcBorders>
              <w:top w:val="single" w:sz="4" w:space="0" w:color="auto"/>
              <w:left w:val="nil"/>
              <w:bottom w:val="nil"/>
              <w:right w:val="nil"/>
            </w:tcBorders>
            <w:shd w:val="clear" w:color="auto" w:fill="auto"/>
            <w:hideMark/>
          </w:tcPr>
          <w:p w14:paraId="1DB189F1"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我會以友善的態度與幼兒溝通。</w:t>
            </w:r>
          </w:p>
        </w:tc>
        <w:tc>
          <w:tcPr>
            <w:tcW w:w="424" w:type="pct"/>
            <w:tcBorders>
              <w:top w:val="single" w:sz="4" w:space="0" w:color="auto"/>
              <w:left w:val="nil"/>
              <w:bottom w:val="nil"/>
              <w:right w:val="nil"/>
            </w:tcBorders>
            <w:shd w:val="clear" w:color="auto" w:fill="auto"/>
            <w:hideMark/>
          </w:tcPr>
          <w:p w14:paraId="3F059FF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65</w:t>
            </w:r>
          </w:p>
        </w:tc>
        <w:tc>
          <w:tcPr>
            <w:tcW w:w="425" w:type="pct"/>
            <w:vMerge w:val="restart"/>
            <w:tcBorders>
              <w:top w:val="single" w:sz="4" w:space="0" w:color="auto"/>
              <w:left w:val="nil"/>
              <w:bottom w:val="nil"/>
              <w:right w:val="nil"/>
            </w:tcBorders>
            <w:vAlign w:val="center"/>
            <w:hideMark/>
          </w:tcPr>
          <w:p w14:paraId="55D7AB0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1.312</w:t>
            </w:r>
          </w:p>
        </w:tc>
        <w:tc>
          <w:tcPr>
            <w:tcW w:w="648" w:type="pct"/>
            <w:vMerge w:val="restart"/>
            <w:tcBorders>
              <w:top w:val="single" w:sz="4" w:space="0" w:color="auto"/>
              <w:left w:val="nil"/>
              <w:bottom w:val="nil"/>
              <w:right w:val="nil"/>
            </w:tcBorders>
            <w:vAlign w:val="center"/>
            <w:hideMark/>
          </w:tcPr>
          <w:p w14:paraId="4DC886D4"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4.117</w:t>
            </w:r>
          </w:p>
        </w:tc>
      </w:tr>
      <w:tr w:rsidR="005D3674" w:rsidRPr="00965E03" w14:paraId="6CAAF952" w14:textId="77777777" w:rsidTr="00F40628">
        <w:trPr>
          <w:cantSplit/>
          <w:trHeight w:val="267"/>
        </w:trPr>
        <w:tc>
          <w:tcPr>
            <w:tcW w:w="387" w:type="pct"/>
            <w:vMerge/>
            <w:tcBorders>
              <w:top w:val="nil"/>
              <w:left w:val="nil"/>
              <w:bottom w:val="nil"/>
              <w:right w:val="nil"/>
            </w:tcBorders>
            <w:shd w:val="clear" w:color="auto" w:fill="auto"/>
            <w:vAlign w:val="center"/>
            <w:hideMark/>
          </w:tcPr>
          <w:p w14:paraId="31307F7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C97C00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我會主動的營造班級和諧氣氛。</w:t>
            </w:r>
          </w:p>
        </w:tc>
        <w:tc>
          <w:tcPr>
            <w:tcW w:w="424" w:type="pct"/>
            <w:tcBorders>
              <w:top w:val="nil"/>
              <w:left w:val="nil"/>
              <w:bottom w:val="nil"/>
              <w:right w:val="nil"/>
            </w:tcBorders>
            <w:shd w:val="clear" w:color="auto" w:fill="auto"/>
            <w:hideMark/>
          </w:tcPr>
          <w:p w14:paraId="54AF3379"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777</w:t>
            </w:r>
          </w:p>
        </w:tc>
        <w:tc>
          <w:tcPr>
            <w:tcW w:w="425" w:type="pct"/>
            <w:vMerge/>
            <w:tcBorders>
              <w:top w:val="nil"/>
              <w:left w:val="nil"/>
              <w:bottom w:val="nil"/>
              <w:right w:val="nil"/>
            </w:tcBorders>
            <w:vAlign w:val="center"/>
            <w:hideMark/>
          </w:tcPr>
          <w:p w14:paraId="60567B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70D669E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r>
      <w:tr w:rsidR="005D3674" w:rsidRPr="00965E03" w14:paraId="0FF23035" w14:textId="77777777" w:rsidTr="00F40628">
        <w:trPr>
          <w:cantSplit/>
          <w:trHeight w:val="283"/>
        </w:trPr>
        <w:tc>
          <w:tcPr>
            <w:tcW w:w="387" w:type="pct"/>
            <w:vMerge/>
            <w:tcBorders>
              <w:top w:val="nil"/>
              <w:left w:val="nil"/>
              <w:bottom w:val="nil"/>
              <w:right w:val="nil"/>
            </w:tcBorders>
            <w:shd w:val="clear" w:color="auto" w:fill="auto"/>
            <w:vAlign w:val="center"/>
            <w:hideMark/>
          </w:tcPr>
          <w:p w14:paraId="762BB699"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0608F682"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我會適時的鼓勵及讚美幼兒。</w:t>
            </w:r>
          </w:p>
        </w:tc>
        <w:tc>
          <w:tcPr>
            <w:tcW w:w="424" w:type="pct"/>
            <w:tcBorders>
              <w:top w:val="nil"/>
              <w:left w:val="nil"/>
              <w:bottom w:val="nil"/>
              <w:right w:val="nil"/>
            </w:tcBorders>
            <w:shd w:val="clear" w:color="auto" w:fill="auto"/>
            <w:hideMark/>
          </w:tcPr>
          <w:p w14:paraId="20E5947F"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884</w:t>
            </w:r>
          </w:p>
        </w:tc>
        <w:tc>
          <w:tcPr>
            <w:tcW w:w="425" w:type="pct"/>
            <w:vMerge/>
            <w:tcBorders>
              <w:top w:val="nil"/>
              <w:left w:val="nil"/>
              <w:bottom w:val="nil"/>
              <w:right w:val="nil"/>
            </w:tcBorders>
            <w:vAlign w:val="center"/>
            <w:hideMark/>
          </w:tcPr>
          <w:p w14:paraId="227E999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DD7EED4"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1C5FA02" w14:textId="77777777" w:rsidTr="00F40628">
        <w:trPr>
          <w:cantSplit/>
          <w:trHeight w:val="281"/>
        </w:trPr>
        <w:tc>
          <w:tcPr>
            <w:tcW w:w="387" w:type="pct"/>
            <w:vMerge/>
            <w:tcBorders>
              <w:top w:val="nil"/>
              <w:left w:val="nil"/>
              <w:bottom w:val="nil"/>
              <w:right w:val="nil"/>
            </w:tcBorders>
            <w:shd w:val="clear" w:color="auto" w:fill="auto"/>
            <w:vAlign w:val="center"/>
            <w:hideMark/>
          </w:tcPr>
          <w:p w14:paraId="5930180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51695E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我在教學的過程中會鼓勵幼兒多表達意見。</w:t>
            </w:r>
          </w:p>
        </w:tc>
        <w:tc>
          <w:tcPr>
            <w:tcW w:w="424" w:type="pct"/>
            <w:tcBorders>
              <w:top w:val="nil"/>
              <w:left w:val="nil"/>
              <w:bottom w:val="nil"/>
              <w:right w:val="nil"/>
            </w:tcBorders>
            <w:shd w:val="clear" w:color="auto" w:fill="auto"/>
            <w:hideMark/>
          </w:tcPr>
          <w:p w14:paraId="6E8215E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889</w:t>
            </w:r>
          </w:p>
        </w:tc>
        <w:tc>
          <w:tcPr>
            <w:tcW w:w="425" w:type="pct"/>
            <w:vMerge/>
            <w:tcBorders>
              <w:top w:val="nil"/>
              <w:left w:val="nil"/>
              <w:bottom w:val="nil"/>
              <w:right w:val="nil"/>
            </w:tcBorders>
            <w:vAlign w:val="center"/>
            <w:hideMark/>
          </w:tcPr>
          <w:p w14:paraId="0F8E842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9717C99"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C6FD56" w14:textId="77777777" w:rsidTr="00F40628">
        <w:trPr>
          <w:cantSplit/>
          <w:trHeight w:val="77"/>
        </w:trPr>
        <w:tc>
          <w:tcPr>
            <w:tcW w:w="387" w:type="pct"/>
            <w:vMerge/>
            <w:tcBorders>
              <w:top w:val="nil"/>
              <w:left w:val="nil"/>
              <w:bottom w:val="nil"/>
              <w:right w:val="nil"/>
            </w:tcBorders>
            <w:shd w:val="clear" w:color="auto" w:fill="auto"/>
            <w:vAlign w:val="center"/>
            <w:hideMark/>
          </w:tcPr>
          <w:p w14:paraId="6315054D"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38794E5D"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我在教學的過程中能與幼兒保持良好的互動。</w:t>
            </w:r>
          </w:p>
        </w:tc>
        <w:tc>
          <w:tcPr>
            <w:tcW w:w="424" w:type="pct"/>
            <w:tcBorders>
              <w:top w:val="nil"/>
              <w:left w:val="nil"/>
              <w:bottom w:val="nil"/>
              <w:right w:val="nil"/>
            </w:tcBorders>
            <w:shd w:val="clear" w:color="auto" w:fill="auto"/>
            <w:hideMark/>
          </w:tcPr>
          <w:p w14:paraId="20C01523"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.81</w:t>
            </w:r>
            <w:r w:rsidRPr="00965E03">
              <w:rPr>
                <w:rFonts w:ascii="Times New Roman" w:eastAsia="標楷體" w:hAnsi="Times New Roman" w:cs="Times New Roman" w:hint="eastAsia"/>
                <w:color w:val="000000" w:themeColor="text1"/>
              </w:rPr>
              <w:t>4</w:t>
            </w:r>
          </w:p>
        </w:tc>
        <w:tc>
          <w:tcPr>
            <w:tcW w:w="425" w:type="pct"/>
            <w:vMerge/>
            <w:tcBorders>
              <w:top w:val="nil"/>
              <w:left w:val="nil"/>
              <w:bottom w:val="nil"/>
              <w:right w:val="nil"/>
            </w:tcBorders>
            <w:vAlign w:val="center"/>
            <w:hideMark/>
          </w:tcPr>
          <w:p w14:paraId="03F7A0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DE498CE"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660F33E" w14:textId="77777777" w:rsidTr="00F40628">
        <w:trPr>
          <w:cantSplit/>
        </w:trPr>
        <w:tc>
          <w:tcPr>
            <w:tcW w:w="387" w:type="pct"/>
            <w:vMerge/>
            <w:tcBorders>
              <w:top w:val="nil"/>
              <w:left w:val="nil"/>
              <w:bottom w:val="nil"/>
              <w:right w:val="nil"/>
            </w:tcBorders>
            <w:shd w:val="clear" w:color="auto" w:fill="auto"/>
            <w:vAlign w:val="center"/>
            <w:hideMark/>
          </w:tcPr>
          <w:p w14:paraId="4DF1B8A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4D46253A" w14:textId="77777777" w:rsidR="005D3674" w:rsidRPr="00965E03" w:rsidRDefault="005D3674" w:rsidP="005D3674">
            <w:pPr>
              <w:spacing w:line="0" w:lineRule="atLeast"/>
              <w:rPr>
                <w:rFonts w:ascii="Times New Roman" w:eastAsia="標楷體" w:hAnsi="Times New Roman" w:cs="Times New Roman"/>
                <w:color w:val="000000" w:themeColor="text1"/>
              </w:rPr>
            </w:pPr>
          </w:p>
        </w:tc>
        <w:tc>
          <w:tcPr>
            <w:tcW w:w="424" w:type="pct"/>
            <w:tcBorders>
              <w:top w:val="nil"/>
              <w:left w:val="nil"/>
              <w:bottom w:val="nil"/>
              <w:right w:val="nil"/>
            </w:tcBorders>
            <w:shd w:val="clear" w:color="auto" w:fill="auto"/>
            <w:hideMark/>
          </w:tcPr>
          <w:p w14:paraId="170F0940"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p>
        </w:tc>
        <w:tc>
          <w:tcPr>
            <w:tcW w:w="425" w:type="pct"/>
            <w:vMerge/>
            <w:tcBorders>
              <w:top w:val="nil"/>
              <w:left w:val="nil"/>
              <w:bottom w:val="nil"/>
              <w:right w:val="nil"/>
            </w:tcBorders>
            <w:vAlign w:val="center"/>
            <w:hideMark/>
          </w:tcPr>
          <w:p w14:paraId="36E2944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2D5FFC5B"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DF43F5" w14:textId="77777777" w:rsidTr="00F40628">
        <w:trPr>
          <w:cantSplit/>
          <w:trHeight w:val="223"/>
        </w:trPr>
        <w:tc>
          <w:tcPr>
            <w:tcW w:w="387" w:type="pct"/>
            <w:vMerge/>
            <w:tcBorders>
              <w:top w:val="nil"/>
              <w:left w:val="nil"/>
              <w:bottom w:val="nil"/>
              <w:right w:val="nil"/>
            </w:tcBorders>
            <w:shd w:val="clear" w:color="auto" w:fill="auto"/>
            <w:vAlign w:val="center"/>
            <w:hideMark/>
          </w:tcPr>
          <w:p w14:paraId="6060769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6FB2CD0E"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我會主動協助需要幫助的幼兒。</w:t>
            </w:r>
          </w:p>
        </w:tc>
        <w:tc>
          <w:tcPr>
            <w:tcW w:w="424" w:type="pct"/>
            <w:tcBorders>
              <w:top w:val="nil"/>
              <w:left w:val="nil"/>
              <w:bottom w:val="nil"/>
              <w:right w:val="nil"/>
            </w:tcBorders>
            <w:shd w:val="clear" w:color="auto" w:fill="auto"/>
            <w:hideMark/>
          </w:tcPr>
          <w:p w14:paraId="39718D7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31</w:t>
            </w:r>
          </w:p>
        </w:tc>
        <w:tc>
          <w:tcPr>
            <w:tcW w:w="425" w:type="pct"/>
            <w:vMerge/>
            <w:tcBorders>
              <w:top w:val="nil"/>
              <w:left w:val="nil"/>
              <w:bottom w:val="nil"/>
              <w:right w:val="nil"/>
            </w:tcBorders>
            <w:vAlign w:val="center"/>
            <w:hideMark/>
          </w:tcPr>
          <w:p w14:paraId="544DFA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E9F71D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8D2CA62" w14:textId="77777777" w:rsidTr="00F40628">
        <w:trPr>
          <w:cantSplit/>
          <w:trHeight w:val="271"/>
        </w:trPr>
        <w:tc>
          <w:tcPr>
            <w:tcW w:w="387" w:type="pct"/>
            <w:vMerge/>
            <w:tcBorders>
              <w:top w:val="nil"/>
              <w:left w:val="nil"/>
              <w:bottom w:val="single" w:sz="8" w:space="0" w:color="auto"/>
              <w:right w:val="nil"/>
            </w:tcBorders>
            <w:shd w:val="clear" w:color="auto" w:fill="auto"/>
            <w:vAlign w:val="center"/>
            <w:hideMark/>
          </w:tcPr>
          <w:p w14:paraId="713EFBB2"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8" w:space="0" w:color="auto"/>
              <w:right w:val="nil"/>
            </w:tcBorders>
            <w:shd w:val="clear" w:color="auto" w:fill="auto"/>
            <w:hideMark/>
          </w:tcPr>
          <w:p w14:paraId="184AD8DF"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我會讓幼兒有自由表達意見的權力</w:t>
            </w:r>
          </w:p>
        </w:tc>
        <w:tc>
          <w:tcPr>
            <w:tcW w:w="424" w:type="pct"/>
            <w:tcBorders>
              <w:top w:val="nil"/>
              <w:left w:val="nil"/>
              <w:bottom w:val="single" w:sz="8" w:space="0" w:color="auto"/>
              <w:right w:val="nil"/>
            </w:tcBorders>
            <w:shd w:val="clear" w:color="auto" w:fill="auto"/>
            <w:hideMark/>
          </w:tcPr>
          <w:p w14:paraId="0A6EAA9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16</w:t>
            </w:r>
          </w:p>
        </w:tc>
        <w:tc>
          <w:tcPr>
            <w:tcW w:w="425" w:type="pct"/>
            <w:vMerge/>
            <w:tcBorders>
              <w:top w:val="nil"/>
              <w:left w:val="nil"/>
              <w:bottom w:val="single" w:sz="8" w:space="0" w:color="auto"/>
              <w:right w:val="nil"/>
            </w:tcBorders>
            <w:vAlign w:val="center"/>
            <w:hideMark/>
          </w:tcPr>
          <w:p w14:paraId="5292686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single" w:sz="8" w:space="0" w:color="auto"/>
              <w:right w:val="nil"/>
            </w:tcBorders>
            <w:vAlign w:val="center"/>
            <w:hideMark/>
          </w:tcPr>
          <w:p w14:paraId="55BCD8B7"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D61982" w:rsidRPr="00965E03" w14:paraId="7413FE5A" w14:textId="77777777" w:rsidTr="00F40628">
        <w:trPr>
          <w:cantSplit/>
          <w:trHeight w:val="271"/>
        </w:trPr>
        <w:tc>
          <w:tcPr>
            <w:tcW w:w="387" w:type="pct"/>
            <w:vMerge w:val="restart"/>
            <w:tcBorders>
              <w:top w:val="single" w:sz="8" w:space="0" w:color="auto"/>
              <w:left w:val="nil"/>
              <w:right w:val="nil"/>
            </w:tcBorders>
            <w:shd w:val="clear" w:color="auto" w:fill="auto"/>
            <w:vAlign w:val="center"/>
          </w:tcPr>
          <w:p w14:paraId="5F6A3BB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0981339F"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3CA61C5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計</w:t>
            </w:r>
          </w:p>
          <w:p w14:paraId="4B99738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劃</w:t>
            </w:r>
          </w:p>
          <w:p w14:paraId="58F1873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與</w:t>
            </w:r>
          </w:p>
          <w:p w14:paraId="44DD10E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策</w:t>
            </w:r>
          </w:p>
          <w:p w14:paraId="45BBFB69" w14:textId="6FDEA2DE"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略</w:t>
            </w:r>
          </w:p>
        </w:tc>
        <w:tc>
          <w:tcPr>
            <w:tcW w:w="3116" w:type="pct"/>
            <w:tcBorders>
              <w:top w:val="single" w:sz="8" w:space="0" w:color="auto"/>
              <w:left w:val="nil"/>
              <w:bottom w:val="nil"/>
              <w:right w:val="nil"/>
            </w:tcBorders>
            <w:shd w:val="clear" w:color="auto" w:fill="auto"/>
          </w:tcPr>
          <w:p w14:paraId="57A8BE17" w14:textId="164E1DD0"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w:t>
            </w: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畫。</w:t>
            </w:r>
          </w:p>
        </w:tc>
        <w:tc>
          <w:tcPr>
            <w:tcW w:w="424" w:type="pct"/>
            <w:tcBorders>
              <w:top w:val="single" w:sz="8" w:space="0" w:color="auto"/>
              <w:left w:val="nil"/>
              <w:bottom w:val="nil"/>
              <w:right w:val="nil"/>
            </w:tcBorders>
            <w:shd w:val="clear" w:color="auto" w:fill="auto"/>
          </w:tcPr>
          <w:p w14:paraId="7F91551D" w14:textId="688A1963"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057B34CC"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62A521F1"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5C831745" w14:textId="77777777" w:rsidTr="00F40628">
        <w:trPr>
          <w:cantSplit/>
          <w:trHeight w:val="271"/>
        </w:trPr>
        <w:tc>
          <w:tcPr>
            <w:tcW w:w="387" w:type="pct"/>
            <w:vMerge/>
            <w:tcBorders>
              <w:left w:val="nil"/>
              <w:right w:val="nil"/>
            </w:tcBorders>
            <w:shd w:val="clear" w:color="auto" w:fill="auto"/>
            <w:vAlign w:val="center"/>
          </w:tcPr>
          <w:p w14:paraId="75409FE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4B432A59" w14:textId="2C20961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24" w:type="pct"/>
            <w:tcBorders>
              <w:top w:val="nil"/>
              <w:left w:val="nil"/>
              <w:bottom w:val="nil"/>
              <w:right w:val="nil"/>
            </w:tcBorders>
            <w:shd w:val="clear" w:color="auto" w:fill="auto"/>
          </w:tcPr>
          <w:p w14:paraId="6ABC7278" w14:textId="792B035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5A805323" w14:textId="7056CA13"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80254FD" w14:textId="4C933170"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3.271</w:t>
            </w:r>
          </w:p>
        </w:tc>
      </w:tr>
      <w:tr w:rsidR="00D61982" w:rsidRPr="00965E03" w14:paraId="4D271C01" w14:textId="77777777" w:rsidTr="00F40628">
        <w:trPr>
          <w:cantSplit/>
          <w:trHeight w:val="271"/>
        </w:trPr>
        <w:tc>
          <w:tcPr>
            <w:tcW w:w="387" w:type="pct"/>
            <w:vMerge/>
            <w:tcBorders>
              <w:left w:val="nil"/>
              <w:right w:val="nil"/>
            </w:tcBorders>
            <w:shd w:val="clear" w:color="auto" w:fill="auto"/>
            <w:vAlign w:val="center"/>
          </w:tcPr>
          <w:p w14:paraId="4533B08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B07F1C6" w14:textId="706A28C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24" w:type="pct"/>
            <w:tcBorders>
              <w:top w:val="nil"/>
              <w:left w:val="nil"/>
              <w:bottom w:val="nil"/>
              <w:right w:val="nil"/>
            </w:tcBorders>
            <w:shd w:val="clear" w:color="auto" w:fill="auto"/>
          </w:tcPr>
          <w:p w14:paraId="2AD324C1" w14:textId="33ABA07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621</w:t>
            </w:r>
          </w:p>
        </w:tc>
        <w:tc>
          <w:tcPr>
            <w:tcW w:w="425" w:type="pct"/>
            <w:vMerge/>
            <w:tcBorders>
              <w:left w:val="nil"/>
              <w:right w:val="nil"/>
            </w:tcBorders>
            <w:vAlign w:val="center"/>
          </w:tcPr>
          <w:p w14:paraId="0135C24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066AE02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7C3C3E" w14:textId="77777777" w:rsidTr="00F40628">
        <w:trPr>
          <w:cantSplit/>
          <w:trHeight w:val="271"/>
        </w:trPr>
        <w:tc>
          <w:tcPr>
            <w:tcW w:w="387" w:type="pct"/>
            <w:vMerge/>
            <w:tcBorders>
              <w:left w:val="nil"/>
              <w:right w:val="nil"/>
            </w:tcBorders>
            <w:shd w:val="clear" w:color="auto" w:fill="auto"/>
            <w:vAlign w:val="center"/>
          </w:tcPr>
          <w:p w14:paraId="7F2C61D0"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4B17128" w14:textId="0B1FFF5A"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24" w:type="pct"/>
            <w:tcBorders>
              <w:top w:val="nil"/>
              <w:left w:val="nil"/>
              <w:bottom w:val="nil"/>
              <w:right w:val="nil"/>
            </w:tcBorders>
            <w:shd w:val="clear" w:color="auto" w:fill="auto"/>
          </w:tcPr>
          <w:p w14:paraId="064EEA78" w14:textId="6593D7AA"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572</w:t>
            </w:r>
          </w:p>
        </w:tc>
        <w:tc>
          <w:tcPr>
            <w:tcW w:w="425" w:type="pct"/>
            <w:vMerge/>
            <w:tcBorders>
              <w:left w:val="nil"/>
              <w:right w:val="nil"/>
            </w:tcBorders>
            <w:vAlign w:val="center"/>
          </w:tcPr>
          <w:p w14:paraId="1C85B664"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50B2E80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6D447E8A" w14:textId="77777777" w:rsidTr="00F40628">
        <w:trPr>
          <w:cantSplit/>
          <w:trHeight w:val="271"/>
        </w:trPr>
        <w:tc>
          <w:tcPr>
            <w:tcW w:w="387" w:type="pct"/>
            <w:vMerge/>
            <w:tcBorders>
              <w:left w:val="nil"/>
              <w:right w:val="nil"/>
            </w:tcBorders>
            <w:shd w:val="clear" w:color="auto" w:fill="auto"/>
            <w:vAlign w:val="center"/>
          </w:tcPr>
          <w:p w14:paraId="43222AE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10D4C2FA" w14:textId="77B76AF7"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24" w:type="pct"/>
            <w:tcBorders>
              <w:top w:val="nil"/>
              <w:left w:val="nil"/>
              <w:bottom w:val="nil"/>
              <w:right w:val="nil"/>
            </w:tcBorders>
            <w:shd w:val="clear" w:color="auto" w:fill="auto"/>
          </w:tcPr>
          <w:p w14:paraId="4D48A93E" w14:textId="528F893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812</w:t>
            </w:r>
          </w:p>
        </w:tc>
        <w:tc>
          <w:tcPr>
            <w:tcW w:w="425" w:type="pct"/>
            <w:vMerge/>
            <w:tcBorders>
              <w:left w:val="nil"/>
              <w:right w:val="nil"/>
            </w:tcBorders>
            <w:vAlign w:val="center"/>
          </w:tcPr>
          <w:p w14:paraId="779180BE"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2404F555"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14442EBC" w14:textId="77777777" w:rsidTr="00F40628">
        <w:trPr>
          <w:cantSplit/>
          <w:trHeight w:val="271"/>
        </w:trPr>
        <w:tc>
          <w:tcPr>
            <w:tcW w:w="387" w:type="pct"/>
            <w:vMerge/>
            <w:tcBorders>
              <w:left w:val="nil"/>
              <w:right w:val="nil"/>
            </w:tcBorders>
            <w:shd w:val="clear" w:color="auto" w:fill="auto"/>
            <w:vAlign w:val="center"/>
          </w:tcPr>
          <w:p w14:paraId="51CB964A"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0A5163C9" w14:textId="16C193D4"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24" w:type="pct"/>
            <w:tcBorders>
              <w:top w:val="nil"/>
              <w:left w:val="nil"/>
              <w:bottom w:val="nil"/>
              <w:right w:val="nil"/>
            </w:tcBorders>
            <w:shd w:val="clear" w:color="auto" w:fill="auto"/>
          </w:tcPr>
          <w:p w14:paraId="6F6DD3C2" w14:textId="1B50E1F7"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831</w:t>
            </w:r>
          </w:p>
        </w:tc>
        <w:tc>
          <w:tcPr>
            <w:tcW w:w="425" w:type="pct"/>
            <w:vMerge/>
            <w:tcBorders>
              <w:left w:val="nil"/>
              <w:right w:val="nil"/>
            </w:tcBorders>
            <w:vAlign w:val="center"/>
          </w:tcPr>
          <w:p w14:paraId="6361AD1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353A2FA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41A64E" w14:textId="77777777" w:rsidTr="00F40628">
        <w:trPr>
          <w:cantSplit/>
          <w:trHeight w:val="271"/>
        </w:trPr>
        <w:tc>
          <w:tcPr>
            <w:tcW w:w="387" w:type="pct"/>
            <w:vMerge/>
            <w:tcBorders>
              <w:left w:val="nil"/>
              <w:right w:val="nil"/>
            </w:tcBorders>
            <w:shd w:val="clear" w:color="auto" w:fill="auto"/>
            <w:vAlign w:val="center"/>
          </w:tcPr>
          <w:p w14:paraId="6E7200A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268FAF35" w14:textId="43960428"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w:t>
            </w: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力。</w:t>
            </w:r>
          </w:p>
        </w:tc>
        <w:tc>
          <w:tcPr>
            <w:tcW w:w="424" w:type="pct"/>
            <w:tcBorders>
              <w:top w:val="nil"/>
              <w:left w:val="nil"/>
              <w:bottom w:val="nil"/>
              <w:right w:val="nil"/>
            </w:tcBorders>
            <w:shd w:val="clear" w:color="auto" w:fill="auto"/>
          </w:tcPr>
          <w:p w14:paraId="71414211" w14:textId="6D2A5C41"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79</w:t>
            </w:r>
          </w:p>
        </w:tc>
        <w:tc>
          <w:tcPr>
            <w:tcW w:w="425" w:type="pct"/>
            <w:vMerge/>
            <w:tcBorders>
              <w:left w:val="nil"/>
              <w:right w:val="nil"/>
            </w:tcBorders>
            <w:vAlign w:val="center"/>
          </w:tcPr>
          <w:p w14:paraId="6F9080C2"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15A8729D"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E389FAF" w14:textId="77777777" w:rsidTr="00F40628">
        <w:trPr>
          <w:cantSplit/>
          <w:trHeight w:val="271"/>
        </w:trPr>
        <w:tc>
          <w:tcPr>
            <w:tcW w:w="387" w:type="pct"/>
            <w:vMerge/>
            <w:tcBorders>
              <w:left w:val="nil"/>
              <w:bottom w:val="single" w:sz="12" w:space="0" w:color="auto"/>
              <w:right w:val="nil"/>
            </w:tcBorders>
            <w:shd w:val="clear" w:color="auto" w:fill="auto"/>
            <w:vAlign w:val="center"/>
          </w:tcPr>
          <w:p w14:paraId="6B5A50C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02DA1C1F" w14:textId="5D52FDAD"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24" w:type="pct"/>
            <w:tcBorders>
              <w:top w:val="nil"/>
              <w:left w:val="nil"/>
              <w:bottom w:val="single" w:sz="12" w:space="0" w:color="auto"/>
              <w:right w:val="nil"/>
            </w:tcBorders>
            <w:shd w:val="clear" w:color="auto" w:fill="auto"/>
          </w:tcPr>
          <w:p w14:paraId="04757BE6" w14:textId="53DAAE7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2A1EE79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7EA7962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0F7BD812" w14:textId="77777777" w:rsidR="00D81567" w:rsidRPr="00965E03" w:rsidRDefault="00D81567" w:rsidP="00D81567">
      <w:pPr>
        <w:widowControl/>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br w:type="page"/>
      </w:r>
    </w:p>
    <w:p w14:paraId="1D1CEFDA" w14:textId="77777777"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91" w:name="_Toc481246711"/>
      <w:bookmarkStart w:id="92"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1"/>
      <w:bookmarkEnd w:id="92"/>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係數愈大者，表示</w:t>
      </w:r>
      <w:proofErr w:type="gramStart"/>
      <w:r w:rsidRPr="00965E03">
        <w:rPr>
          <w:rFonts w:ascii="Times New Roman" w:eastAsia="標楷體" w:hAnsi="Times New Roman" w:cs="Times New Roman"/>
          <w:color w:val="000000" w:themeColor="text1"/>
        </w:rPr>
        <w:t>題目間的一致性</w:t>
      </w:r>
      <w:proofErr w:type="gramEnd"/>
      <w:r w:rsidRPr="00965E03">
        <w:rPr>
          <w:rFonts w:ascii="Times New Roman" w:eastAsia="標楷體" w:hAnsi="Times New Roman" w:cs="Times New Roman"/>
          <w:color w:val="000000" w:themeColor="text1"/>
        </w:rPr>
        <w:t>愈高，則問卷信度愈高。</w:t>
      </w:r>
    </w:p>
    <w:p w14:paraId="3FDA43FE" w14:textId="77777777"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Pr="00965E03">
        <w:rPr>
          <w:rFonts w:ascii="Times New Roman" w:eastAsia="標楷體" w:hAnsi="Times New Roman" w:cs="Times New Roman" w:hint="eastAsia"/>
          <w:b/>
          <w:color w:val="000000" w:themeColor="text1"/>
        </w:rPr>
        <w:t>人際溝通能力</w:t>
      </w:r>
      <w:r w:rsidR="00D81567" w:rsidRPr="00965E03">
        <w:rPr>
          <w:rFonts w:ascii="Times New Roman" w:eastAsia="標楷體" w:hAnsi="Times New Roman" w:cs="Times New Roman"/>
          <w:b/>
          <w:color w:val="000000" w:themeColor="text1"/>
        </w:rPr>
        <w:t>量表</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proofErr w:type="gramStart"/>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面之</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77777777"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二、教學效能量表</w:t>
      </w:r>
    </w:p>
    <w:p w14:paraId="4E1C4154" w14:textId="417BEF23" w:rsidR="000F0B10" w:rsidRPr="00965E03" w:rsidRDefault="000F0B10" w:rsidP="000F0B10">
      <w:pPr>
        <w:tabs>
          <w:tab w:val="left" w:pos="699"/>
        </w:tabs>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color w:val="000000" w:themeColor="text1"/>
        </w:rPr>
        <w:t>三個構</w:t>
      </w:r>
      <w:proofErr w:type="gramEnd"/>
      <w:r w:rsidRPr="00965E03">
        <w:rPr>
          <w:rFonts w:ascii="Times New Roman" w:eastAsia="標楷體" w:hAnsi="Times New Roman" w:cs="Times New Roman"/>
          <w:color w:val="000000" w:themeColor="text1"/>
        </w:rPr>
        <w:t>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proofErr w:type="gramStart"/>
      <w:r w:rsidRPr="00965E03">
        <w:rPr>
          <w:rFonts w:ascii="Times New Roman" w:eastAsia="標楷體" w:hAnsi="Times New Roman" w:cs="Times New Roman" w:hint="eastAsia"/>
          <w:color w:val="000000" w:themeColor="text1"/>
        </w:rPr>
        <w:t>三個構</w:t>
      </w:r>
      <w:proofErr w:type="gramEnd"/>
      <w:r w:rsidRPr="00965E03">
        <w:rPr>
          <w:rFonts w:ascii="Times New Roman" w:eastAsia="標楷體" w:hAnsi="Times New Roman" w:cs="Times New Roman" w:hint="eastAsia"/>
          <w:color w:val="000000" w:themeColor="text1"/>
        </w:rPr>
        <w:t>面之</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7777777" w:rsidR="00AD3C0A" w:rsidRPr="000F0B10" w:rsidRDefault="00AD3C0A" w:rsidP="000F0B10">
      <w:pPr>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3" w:name="_Toc448421252"/>
      <w:bookmarkStart w:id="94"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5" w:name="_Toc448421253"/>
      <w:bookmarkEnd w:id="93"/>
      <w:r w:rsidRPr="00965E03">
        <w:rPr>
          <w:rFonts w:ascii="Times New Roman" w:hAnsi="Times New Roman" w:cs="Times New Roman" w:hint="eastAsia"/>
          <w:color w:val="000000" w:themeColor="text1"/>
        </w:rPr>
        <w:t>8</w:t>
      </w:r>
    </w:p>
    <w:p w14:paraId="2C310C55"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構面之信度分析</w:t>
      </w:r>
      <w:bookmarkEnd w:id="94"/>
      <w:bookmarkEnd w:id="95"/>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000000" w:fill="FFFFFF"/>
            <w:vAlign w:val="center"/>
            <w:hideMark/>
          </w:tcPr>
          <w:p w14:paraId="2607C4E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人際溝通知識</w:t>
            </w:r>
          </w:p>
        </w:tc>
        <w:tc>
          <w:tcPr>
            <w:tcW w:w="1819" w:type="pct"/>
            <w:shd w:val="clear" w:color="000000" w:fill="FFFFFF"/>
            <w:vAlign w:val="center"/>
            <w:hideMark/>
          </w:tcPr>
          <w:p w14:paraId="2A63C6A6"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D4749D">
        <w:trPr>
          <w:trHeight w:val="301"/>
        </w:trPr>
        <w:tc>
          <w:tcPr>
            <w:tcW w:w="1063" w:type="pct"/>
            <w:tcBorders>
              <w:bottom w:val="single" w:sz="12" w:space="0" w:color="auto"/>
            </w:tcBorders>
            <w:shd w:val="clear" w:color="auto" w:fill="auto"/>
            <w:noWrap/>
            <w:vAlign w:val="center"/>
            <w:hideMark/>
          </w:tcPr>
          <w:p w14:paraId="551459B0" w14:textId="77777777" w:rsidR="00D81567" w:rsidRPr="00965E03" w:rsidRDefault="002E500A" w:rsidP="003C2DCC">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1819" w:type="pct"/>
            <w:tcBorders>
              <w:bottom w:val="single" w:sz="12" w:space="0" w:color="auto"/>
            </w:tcBorders>
            <w:shd w:val="clear" w:color="000000" w:fill="FFFFFF"/>
            <w:vAlign w:val="center"/>
            <w:hideMark/>
          </w:tcPr>
          <w:p w14:paraId="08C18830"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1187" w:type="pct"/>
            <w:tcBorders>
              <w:bottom w:val="single" w:sz="12" w:space="0" w:color="auto"/>
            </w:tcBorders>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tcBorders>
              <w:bottom w:val="single" w:sz="12" w:space="0" w:color="auto"/>
            </w:tcBorders>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bl>
    <w:p w14:paraId="43E1E7B1" w14:textId="77777777" w:rsidR="00D81567" w:rsidRPr="00965E03" w:rsidRDefault="00D81567" w:rsidP="00D81567">
      <w:pPr>
        <w:widowControl/>
        <w:rPr>
          <w:rFonts w:ascii="Times New Roman" w:eastAsia="標楷體" w:hAnsi="Times New Roman" w:cs="Times New Roman"/>
          <w:color w:val="000000" w:themeColor="text1"/>
        </w:rPr>
      </w:pPr>
    </w:p>
    <w:p w14:paraId="41FCDB7F" w14:textId="77777777" w:rsidR="006A15E6" w:rsidRPr="00965E03" w:rsidRDefault="006A15E6">
      <w:pPr>
        <w:widowControl/>
        <w:rPr>
          <w:rFonts w:ascii="Times New Roman" w:eastAsia="標楷體" w:hAnsi="Times New Roman" w:cs="Times New Roman"/>
          <w:color w:val="000000" w:themeColor="text1"/>
        </w:rPr>
      </w:pPr>
      <w:bookmarkStart w:id="96" w:name="_Toc448421254"/>
      <w:bookmarkStart w:id="97" w:name="_Toc481246761"/>
      <w:r w:rsidRPr="00965E03">
        <w:rPr>
          <w:rFonts w:ascii="Times New Roman" w:hAnsi="Times New Roman" w:cs="Times New Roman"/>
          <w:color w:val="000000" w:themeColor="text1"/>
        </w:rPr>
        <w:br w:type="page"/>
      </w:r>
    </w:p>
    <w:p w14:paraId="1C7D795F" w14:textId="77777777" w:rsidR="006A15E6"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8" w:name="_Toc448421255"/>
      <w:bookmarkEnd w:id="96"/>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教學效能構面之信度分析</w:t>
      </w:r>
      <w:bookmarkEnd w:id="97"/>
      <w:bookmarkEnd w:id="98"/>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教學計劃與策略</w:t>
            </w:r>
          </w:p>
        </w:tc>
        <w:tc>
          <w:tcPr>
            <w:tcW w:w="2320" w:type="pct"/>
            <w:tcBorders>
              <w:top w:val="nil"/>
              <w:left w:val="nil"/>
              <w:bottom w:val="nil"/>
              <w:right w:val="nil"/>
            </w:tcBorders>
            <w:shd w:val="clear" w:color="000000" w:fill="FFFFFF"/>
            <w:vAlign w:val="center"/>
            <w:hideMark/>
          </w:tcPr>
          <w:p w14:paraId="65D04B01"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474B5832" w14:textId="77777777" w:rsidTr="003C2DCC">
        <w:trPr>
          <w:trHeight w:val="57"/>
        </w:trPr>
        <w:tc>
          <w:tcPr>
            <w:tcW w:w="1094" w:type="pct"/>
            <w:tcBorders>
              <w:top w:val="nil"/>
              <w:left w:val="nil"/>
              <w:bottom w:val="nil"/>
              <w:right w:val="nil"/>
            </w:tcBorders>
            <w:shd w:val="clear" w:color="000000" w:fill="FFFFFF"/>
            <w:vAlign w:val="center"/>
            <w:hideMark/>
          </w:tcPr>
          <w:p w14:paraId="410B022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5E5F5EA0"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2</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3</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4</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15</w:t>
            </w:r>
          </w:p>
        </w:tc>
        <w:tc>
          <w:tcPr>
            <w:tcW w:w="829" w:type="pct"/>
            <w:tcBorders>
              <w:top w:val="nil"/>
              <w:left w:val="nil"/>
              <w:bottom w:val="nil"/>
              <w:right w:val="nil"/>
            </w:tcBorders>
            <w:shd w:val="clear" w:color="000000" w:fill="FFFFFF"/>
            <w:vAlign w:val="center"/>
            <w:hideMark/>
          </w:tcPr>
          <w:p w14:paraId="0BBDF7A5"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00995AE4"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11D22E6A"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3AE5ADE9"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7</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8</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19</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20</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23</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148E276B" w14:textId="77777777" w:rsidR="00D81567" w:rsidRPr="00965E03" w:rsidRDefault="00FE5352" w:rsidP="000D1124">
      <w:pPr>
        <w:tabs>
          <w:tab w:val="left" w:pos="0"/>
        </w:tabs>
        <w:jc w:val="center"/>
        <w:outlineLvl w:val="1"/>
        <w:rPr>
          <w:rFonts w:ascii="Times New Roman" w:eastAsia="標楷體" w:hAnsi="Times New Roman" w:cs="Times New Roman"/>
          <w:b/>
          <w:color w:val="000000" w:themeColor="text1"/>
          <w:sz w:val="32"/>
          <w:szCs w:val="32"/>
        </w:rPr>
      </w:pPr>
      <w:bookmarkStart w:id="99" w:name="_Toc481246712"/>
      <w:bookmarkStart w:id="100" w:name="_Toc509189424"/>
      <w:r w:rsidRPr="00965E03">
        <w:rPr>
          <w:rFonts w:ascii="Times New Roman" w:eastAsia="標楷體" w:hAnsi="Times New Roman" w:cs="Times New Roman"/>
          <w:b/>
          <w:color w:val="000000" w:themeColor="text1"/>
          <w:sz w:val="32"/>
          <w:szCs w:val="32"/>
        </w:rPr>
        <w:t>第五節　不同背景教</w:t>
      </w:r>
      <w:r w:rsidRPr="00965E03">
        <w:rPr>
          <w:rFonts w:ascii="Times New Roman" w:eastAsia="標楷體" w:hAnsi="Times New Roman" w:cs="Times New Roman" w:hint="eastAsia"/>
          <w:b/>
          <w:color w:val="000000" w:themeColor="text1"/>
          <w:sz w:val="32"/>
          <w:szCs w:val="32"/>
        </w:rPr>
        <w:t>保服務人員</w:t>
      </w:r>
      <w:r w:rsidR="00833694" w:rsidRPr="00965E03">
        <w:rPr>
          <w:rFonts w:ascii="Times New Roman" w:eastAsia="標楷體" w:hAnsi="Times New Roman" w:cs="Times New Roman"/>
          <w:b/>
          <w:color w:val="000000" w:themeColor="text1"/>
          <w:sz w:val="32"/>
          <w:szCs w:val="32"/>
        </w:rPr>
        <w:t>對</w:t>
      </w:r>
      <w:r w:rsidR="00833694" w:rsidRPr="00965E03">
        <w:rPr>
          <w:rFonts w:ascii="Times New Roman" w:eastAsia="標楷體" w:hAnsi="Times New Roman" w:cs="Times New Roman" w:hint="eastAsia"/>
          <w:b/>
          <w:color w:val="000000" w:themeColor="text1"/>
          <w:sz w:val="32"/>
          <w:szCs w:val="32"/>
        </w:rPr>
        <w:t>人際溝通能力</w:t>
      </w:r>
      <w:r w:rsidR="00426E51" w:rsidRPr="00965E03">
        <w:rPr>
          <w:rFonts w:ascii="Times New Roman" w:eastAsia="標楷體" w:hAnsi="Times New Roman" w:cs="Times New Roman"/>
          <w:b/>
          <w:color w:val="000000" w:themeColor="text1"/>
          <w:sz w:val="32"/>
          <w:szCs w:val="32"/>
        </w:rPr>
        <w:t>與教學效能</w:t>
      </w:r>
      <w:r w:rsidR="00D81567" w:rsidRPr="00965E03">
        <w:rPr>
          <w:rFonts w:ascii="Times New Roman" w:eastAsia="標楷體" w:hAnsi="Times New Roman" w:cs="Times New Roman"/>
          <w:b/>
          <w:color w:val="000000" w:themeColor="text1"/>
          <w:sz w:val="32"/>
          <w:szCs w:val="32"/>
        </w:rPr>
        <w:t>差異分析</w:t>
      </w:r>
      <w:bookmarkEnd w:id="99"/>
      <w:bookmarkEnd w:id="100"/>
    </w:p>
    <w:p w14:paraId="2C8AE8D9" w14:textId="3DB5BB14" w:rsidR="00D81567" w:rsidRPr="00965E03" w:rsidRDefault="00B64F51" w:rsidP="00B64F51">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00833694" w:rsidRPr="00965E03">
        <w:rPr>
          <w:rFonts w:ascii="Times New Roman" w:eastAsia="標楷體" w:hAnsi="Times New Roman" w:cs="Times New Roman"/>
          <w:color w:val="000000" w:themeColor="text1"/>
        </w:rPr>
        <w:t>本節旨在探討</w:t>
      </w:r>
      <w:r w:rsidR="00833694" w:rsidRPr="00965E03">
        <w:rPr>
          <w:rFonts w:ascii="Times New Roman" w:eastAsia="標楷體" w:hAnsi="Times New Roman" w:cs="Times New Roman" w:hint="eastAsia"/>
          <w:color w:val="000000" w:themeColor="text1"/>
        </w:rPr>
        <w:t>新竹地區</w:t>
      </w:r>
      <w:r w:rsidR="00833694" w:rsidRPr="00965E03">
        <w:rPr>
          <w:rFonts w:ascii="Times New Roman" w:eastAsia="標楷體" w:hAnsi="Times New Roman" w:cs="Times New Roman"/>
          <w:color w:val="000000" w:themeColor="text1"/>
        </w:rPr>
        <w:t>公立幼兒園教</w:t>
      </w:r>
      <w:r w:rsidR="00833694" w:rsidRPr="00965E03">
        <w:rPr>
          <w:rFonts w:ascii="Times New Roman" w:eastAsia="標楷體" w:hAnsi="Times New Roman" w:cs="Times New Roman" w:hint="eastAsia"/>
          <w:color w:val="000000" w:themeColor="text1"/>
        </w:rPr>
        <w:t>保服務人員</w:t>
      </w:r>
      <w:r w:rsidR="00D81567" w:rsidRPr="00965E03">
        <w:rPr>
          <w:rFonts w:ascii="Times New Roman" w:eastAsia="標楷體" w:hAnsi="Times New Roman" w:cs="Times New Roman"/>
          <w:color w:val="000000" w:themeColor="text1"/>
        </w:rPr>
        <w:t>背景變項（性別、年齡、婚姻狀況、最</w:t>
      </w:r>
      <w:r w:rsidR="00833694" w:rsidRPr="00965E03">
        <w:rPr>
          <w:rFonts w:ascii="Times New Roman" w:eastAsia="標楷體" w:hAnsi="Times New Roman" w:cs="Times New Roman"/>
          <w:color w:val="000000" w:themeColor="text1"/>
        </w:rPr>
        <w:t>高學歷、教學年資、園所規模、擔任職務、任教級別），在</w:t>
      </w:r>
      <w:r w:rsidR="00833694"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與教學效能上差異的情形，</w:t>
      </w:r>
      <w:proofErr w:type="gramStart"/>
      <w:r w:rsidRPr="00965E03">
        <w:rPr>
          <w:rFonts w:ascii="Times New Roman" w:eastAsia="標楷體" w:hAnsi="Times New Roman" w:cs="Times New Roman" w:hint="eastAsia"/>
          <w:color w:val="000000" w:themeColor="text1"/>
        </w:rPr>
        <w:t>採</w:t>
      </w:r>
      <w:proofErr w:type="gramEnd"/>
      <w:r w:rsidR="00D81567" w:rsidRPr="00965E03">
        <w:rPr>
          <w:rFonts w:ascii="Times New Roman" w:eastAsia="標楷體" w:hAnsi="Times New Roman" w:cs="Times New Roman"/>
          <w:color w:val="000000" w:themeColor="text1"/>
        </w:rPr>
        <w:t>單因子多變量變異數分析</w:t>
      </w:r>
      <w:r w:rsidR="00DF44D7" w:rsidRPr="00DF44D7">
        <w:rPr>
          <w:rFonts w:ascii="Times New Roman" w:eastAsia="標楷體" w:hAnsi="Times New Roman" w:cs="Times New Roman"/>
          <w:color w:val="000000"/>
        </w:rPr>
        <w:t>(</w:t>
      </w:r>
      <w:r w:rsidR="00D81567" w:rsidRPr="00965E03">
        <w:rPr>
          <w:rFonts w:ascii="Times New Roman" w:eastAsia="標楷體" w:hAnsi="Times New Roman" w:cs="Times New Roman"/>
          <w:color w:val="000000" w:themeColor="text1"/>
        </w:rPr>
        <w:t>1-Way MANOVA</w:t>
      </w:r>
      <w:r w:rsidR="00DF44D7" w:rsidRPr="00DF44D7">
        <w:rPr>
          <w:rFonts w:ascii="Times New Roman" w:eastAsia="標楷體" w:hAnsi="Times New Roman" w:cs="Times New Roman"/>
          <w:color w:val="000000"/>
        </w:rPr>
        <w:t>)</w:t>
      </w:r>
      <w:r w:rsidR="00D81567" w:rsidRPr="00965E03">
        <w:rPr>
          <w:rFonts w:ascii="Times New Roman" w:eastAsia="標楷體" w:hAnsi="Times New Roman" w:cs="Times New Roman"/>
          <w:color w:val="000000" w:themeColor="text1"/>
        </w:rPr>
        <w:t>，並以</w:t>
      </w:r>
      <w:r w:rsidR="00D81567" w:rsidRPr="00965E03">
        <w:rPr>
          <w:rFonts w:ascii="Times New Roman" w:eastAsia="標楷體" w:hAnsi="Times New Roman" w:cs="Times New Roman"/>
          <w:color w:val="000000" w:themeColor="text1"/>
        </w:rPr>
        <w:t>Scheffé</w:t>
      </w:r>
      <w:r w:rsidR="00D81567" w:rsidRPr="00965E03">
        <w:rPr>
          <w:rFonts w:ascii="Times New Roman" w:eastAsia="標楷體" w:hAnsi="Times New Roman" w:cs="Times New Roman"/>
          <w:color w:val="000000" w:themeColor="text1"/>
        </w:rPr>
        <w:t>法進行事後比較，茲將差異情形摘要如表</w:t>
      </w:r>
      <w:r w:rsidR="00D81567" w:rsidRPr="00965E03">
        <w:rPr>
          <w:rFonts w:ascii="Times New Roman" w:eastAsia="標楷體" w:hAnsi="Times New Roman" w:cs="Times New Roman"/>
          <w:color w:val="000000" w:themeColor="text1"/>
        </w:rPr>
        <w:t>4-</w:t>
      </w:r>
      <w:r w:rsidR="00426E51" w:rsidRPr="00965E03">
        <w:rPr>
          <w:rFonts w:ascii="Times New Roman" w:eastAsia="標楷體" w:hAnsi="Times New Roman" w:cs="Times New Roman"/>
          <w:color w:val="000000" w:themeColor="text1"/>
        </w:rPr>
        <w:t>1</w:t>
      </w:r>
      <w:r w:rsidR="008B5EC3" w:rsidRPr="00965E03">
        <w:rPr>
          <w:rFonts w:ascii="Times New Roman" w:eastAsia="標楷體" w:hAnsi="Times New Roman" w:cs="Times New Roman" w:hint="eastAsia"/>
          <w:color w:val="000000" w:themeColor="text1"/>
        </w:rPr>
        <w:t>0</w:t>
      </w:r>
      <w:r w:rsidR="00426E51" w:rsidRPr="00965E03">
        <w:rPr>
          <w:rFonts w:ascii="Times New Roman" w:eastAsia="標楷體" w:hAnsi="Times New Roman" w:cs="Times New Roman"/>
          <w:color w:val="000000" w:themeColor="text1"/>
        </w:rPr>
        <w:t>及</w:t>
      </w:r>
      <w:r w:rsidR="00D81567" w:rsidRPr="00965E03">
        <w:rPr>
          <w:rFonts w:ascii="Times New Roman" w:eastAsia="標楷體" w:hAnsi="Times New Roman" w:cs="Times New Roman"/>
          <w:color w:val="000000" w:themeColor="text1"/>
        </w:rPr>
        <w:t>表</w:t>
      </w:r>
      <w:r w:rsidR="00426E51" w:rsidRPr="00965E03">
        <w:rPr>
          <w:rFonts w:ascii="Times New Roman" w:eastAsia="標楷體" w:hAnsi="Times New Roman" w:cs="Times New Roman"/>
          <w:color w:val="000000" w:themeColor="text1"/>
        </w:rPr>
        <w:t>4-1</w:t>
      </w:r>
      <w:r w:rsidR="008B5EC3" w:rsidRPr="00965E03">
        <w:rPr>
          <w:rFonts w:ascii="Times New Roman" w:eastAsia="標楷體" w:hAnsi="Times New Roman" w:cs="Times New Roman" w:hint="eastAsia"/>
          <w:color w:val="000000" w:themeColor="text1"/>
        </w:rPr>
        <w:t>1</w:t>
      </w:r>
      <w:r w:rsidR="004B337E" w:rsidRPr="00965E03">
        <w:rPr>
          <w:rFonts w:ascii="Times New Roman" w:eastAsia="標楷體" w:hAnsi="Times New Roman" w:cs="Times New Roman" w:hint="eastAsia"/>
          <w:color w:val="000000" w:themeColor="text1"/>
        </w:rPr>
        <w:t>所示</w:t>
      </w:r>
      <w:r w:rsidR="00D81567" w:rsidRPr="00965E03">
        <w:rPr>
          <w:rFonts w:ascii="Times New Roman" w:eastAsia="標楷體" w:hAnsi="Times New Roman" w:cs="Times New Roman"/>
          <w:color w:val="000000" w:themeColor="text1"/>
        </w:rPr>
        <w:t>。</w:t>
      </w:r>
    </w:p>
    <w:p w14:paraId="6813906A" w14:textId="77777777" w:rsidR="00D81567" w:rsidRPr="00965E03" w:rsidRDefault="00833694" w:rsidP="00426E5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」之差異分析</w:t>
      </w:r>
    </w:p>
    <w:p w14:paraId="51982C91" w14:textId="77777777" w:rsidR="00D81567" w:rsidRPr="00965E03" w:rsidRDefault="00D81567" w:rsidP="005D0BEC">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00B64F51"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00833694"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w:t>
      </w:r>
      <w:r w:rsidR="00B64F51" w:rsidRPr="00965E03">
        <w:rPr>
          <w:rFonts w:ascii="Times New Roman" w:eastAsia="標楷體" w:hAnsi="Times New Roman" w:cs="Times New Roman"/>
          <w:color w:val="000000" w:themeColor="text1"/>
        </w:rPr>
        <w:t>單因子多變量變異數分析</w:t>
      </w:r>
      <w:r w:rsidRPr="00965E03">
        <w:rPr>
          <w:rFonts w:ascii="Times New Roman" w:eastAsia="標楷體" w:hAnsi="Times New Roman" w:cs="Times New Roman"/>
          <w:color w:val="000000" w:themeColor="text1"/>
        </w:rPr>
        <w:t>，其結果如</w:t>
      </w:r>
      <w:r w:rsidR="000025D5" w:rsidRPr="00965E03">
        <w:rPr>
          <w:rFonts w:ascii="Times New Roman" w:eastAsia="標楷體" w:hAnsi="Times New Roman" w:cs="Times New Roman"/>
          <w:noProof/>
          <w:color w:val="000000" w:themeColor="text1"/>
          <w:szCs w:val="24"/>
        </w:rPr>
        <w:t>表</w:t>
      </w:r>
      <w:r w:rsidR="000025D5" w:rsidRPr="00965E03">
        <w:rPr>
          <w:rFonts w:ascii="Times New Roman" w:eastAsia="標楷體" w:hAnsi="Times New Roman" w:cs="Times New Roman"/>
          <w:noProof/>
          <w:color w:val="000000" w:themeColor="text1"/>
          <w:szCs w:val="24"/>
        </w:rPr>
        <w:t>4-1</w:t>
      </w:r>
      <w:r w:rsidR="008B5EC3"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55F28C65" w14:textId="77777777" w:rsidR="00091676" w:rsidRPr="00965E03" w:rsidRDefault="00D81567" w:rsidP="005D0BEC">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在性別</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年齡</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婚姻狀況</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最高學歷</w:t>
      </w:r>
      <w:r w:rsidR="00A14571" w:rsidRPr="00965E03">
        <w:rPr>
          <w:rFonts w:ascii="標楷體" w:eastAsia="標楷體" w:hAnsi="標楷體" w:cs="Times New Roman" w:hint="eastAsia"/>
          <w:color w:val="000000" w:themeColor="text1"/>
        </w:rPr>
        <w:t>、</w:t>
      </w:r>
      <w:r w:rsidR="00EA16DF" w:rsidRPr="00965E03">
        <w:rPr>
          <w:rFonts w:ascii="標楷體" w:eastAsia="標楷體" w:hAnsi="標楷體" w:cs="Times New Roman" w:hint="eastAsia"/>
          <w:color w:val="000000" w:themeColor="text1"/>
        </w:rPr>
        <w:t>園所規模、</w:t>
      </w:r>
      <w:r w:rsidR="00A24444" w:rsidRPr="00965E03">
        <w:rPr>
          <w:rFonts w:ascii="標楷體" w:eastAsia="標楷體" w:hAnsi="標楷體" w:cs="Times New Roman" w:hint="eastAsia"/>
          <w:color w:val="000000" w:themeColor="text1"/>
        </w:rPr>
        <w:t>擔任職務、任教級別</w:t>
      </w:r>
      <w:r w:rsidR="00091676" w:rsidRPr="00965E03">
        <w:rPr>
          <w:rFonts w:ascii="Times New Roman" w:eastAsia="標楷體" w:hAnsi="Times New Roman" w:cs="Times New Roman"/>
          <w:color w:val="000000" w:themeColor="text1"/>
        </w:rPr>
        <w:t>背景變項中，不具顯著差異</w:t>
      </w:r>
      <w:r w:rsidR="00091676" w:rsidRPr="00965E03">
        <w:rPr>
          <w:rFonts w:ascii="標楷體" w:eastAsia="標楷體" w:hAnsi="標楷體" w:cs="Times New Roman" w:hint="eastAsia"/>
          <w:color w:val="000000" w:themeColor="text1"/>
        </w:rPr>
        <w:t>。</w:t>
      </w:r>
    </w:p>
    <w:p w14:paraId="5500D0BD" w14:textId="77777777" w:rsidR="00295FB8" w:rsidRPr="00965E03" w:rsidRDefault="00D81567" w:rsidP="005D0BEC">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00295FB8" w:rsidRPr="00965E03">
        <w:rPr>
          <w:rFonts w:ascii="Times New Roman" w:eastAsia="標楷體" w:hAnsi="Times New Roman" w:cs="Times New Roman" w:hint="eastAsia"/>
          <w:color w:val="000000" w:themeColor="text1"/>
        </w:rPr>
        <w:t>教學</w:t>
      </w:r>
      <w:r w:rsidR="00A14571" w:rsidRPr="00965E03">
        <w:rPr>
          <w:rFonts w:ascii="Times New Roman" w:eastAsia="標楷體" w:hAnsi="Times New Roman" w:cs="Times New Roman" w:hint="eastAsia"/>
          <w:color w:val="000000" w:themeColor="text1"/>
        </w:rPr>
        <w:t>年資</w:t>
      </w:r>
      <w:r w:rsidR="00A14571" w:rsidRPr="00965E03">
        <w:rPr>
          <w:rFonts w:ascii="Times New Roman" w:eastAsia="標楷體" w:hAnsi="Times New Roman" w:cs="Times New Roman"/>
          <w:color w:val="000000" w:themeColor="text1"/>
        </w:rPr>
        <w:t>背景變項中，</w:t>
      </w:r>
      <w:bookmarkStart w:id="101" w:name="_Hlk508725749"/>
      <w:r w:rsidR="00295FB8" w:rsidRPr="00965E03">
        <w:rPr>
          <w:rFonts w:ascii="Times New Roman" w:eastAsia="標楷體" w:hAnsi="Times New Roman" w:cs="Times New Roman" w:hint="eastAsia"/>
          <w:color w:val="000000" w:themeColor="text1"/>
        </w:rPr>
        <w:t>不同教學年資的教保服務人員在</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人際溝通動機</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及</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人際溝通技巧</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不具顯著差異</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但在</w:t>
      </w:r>
      <w:r w:rsidR="00A14571" w:rsidRPr="00965E03">
        <w:rPr>
          <w:rFonts w:ascii="Times New Roman" w:eastAsia="標楷體" w:hAnsi="Times New Roman" w:cs="Times New Roman"/>
          <w:color w:val="000000" w:themeColor="text1"/>
        </w:rPr>
        <w:t>「</w:t>
      </w:r>
      <w:r w:rsidR="00A14571"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01"/>
      <w:r w:rsidRPr="00965E03">
        <w:rPr>
          <w:rFonts w:ascii="Times New Roman" w:eastAsia="標楷體" w:hAnsi="Times New Roman" w:cs="Times New Roman"/>
          <w:color w:val="000000" w:themeColor="text1"/>
        </w:rPr>
        <w:t>具有顯著差異</w:t>
      </w:r>
      <w:r w:rsidR="00295FB8" w:rsidRPr="00965E03">
        <w:rPr>
          <w:rFonts w:ascii="標楷體" w:eastAsia="標楷體" w:hAnsi="標楷體" w:cs="Times New Roman" w:hint="eastAsia"/>
          <w:color w:val="000000" w:themeColor="text1"/>
        </w:rPr>
        <w:t>，</w:t>
      </w:r>
      <w:bookmarkStart w:id="102" w:name="_Hlk508726537"/>
      <w:r w:rsidR="00295FB8" w:rsidRPr="00965E03">
        <w:rPr>
          <w:rFonts w:ascii="Times New Roman" w:eastAsia="標楷體" w:hAnsi="Times New Roman" w:cs="Times New Roman"/>
          <w:color w:val="000000" w:themeColor="text1"/>
          <w:szCs w:val="24"/>
        </w:rPr>
        <w:t>進一步以</w:t>
      </w:r>
      <w:r w:rsidR="00295FB8" w:rsidRPr="00965E03">
        <w:rPr>
          <w:rFonts w:ascii="Times New Roman" w:eastAsia="標楷體" w:hAnsi="Times New Roman" w:cs="Times New Roman"/>
          <w:color w:val="000000" w:themeColor="text1"/>
          <w:szCs w:val="24"/>
        </w:rPr>
        <w:t>Scheffé</w:t>
      </w:r>
      <w:r w:rsidR="00295FB8" w:rsidRPr="00965E03">
        <w:rPr>
          <w:rFonts w:ascii="Times New Roman" w:eastAsia="標楷體" w:hAnsi="Times New Roman" w:cs="Times New Roman"/>
          <w:color w:val="000000" w:themeColor="text1"/>
          <w:szCs w:val="24"/>
        </w:rPr>
        <w:t>法進行事後比較，</w:t>
      </w:r>
      <w:r w:rsidR="00295FB8" w:rsidRPr="00965E03">
        <w:rPr>
          <w:rFonts w:ascii="Times New Roman" w:eastAsia="標楷體" w:hAnsi="Times New Roman" w:cs="Times New Roman" w:hint="eastAsia"/>
          <w:color w:val="000000" w:themeColor="text1"/>
          <w:szCs w:val="24"/>
        </w:rPr>
        <w:t>發現</w:t>
      </w:r>
      <w:r w:rsidR="00295FB8" w:rsidRPr="00965E03">
        <w:rPr>
          <w:rFonts w:ascii="Times New Roman" w:eastAsia="標楷體" w:hAnsi="Times New Roman" w:cs="Times New Roman" w:hint="eastAsia"/>
          <w:color w:val="000000" w:themeColor="text1"/>
        </w:rPr>
        <w:t>在</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人際溝通知識</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部分</w:t>
      </w:r>
      <w:bookmarkEnd w:id="102"/>
      <w:r w:rsidR="00295FB8" w:rsidRPr="00965E03">
        <w:rPr>
          <w:rFonts w:ascii="標楷體" w:eastAsia="標楷體" w:hAnsi="標楷體" w:cs="Times New Roman" w:hint="eastAsia"/>
          <w:color w:val="000000" w:themeColor="text1"/>
        </w:rPr>
        <w:t>，教學年資</w:t>
      </w:r>
      <w:r w:rsidR="00295FB8" w:rsidRPr="00965E03">
        <w:rPr>
          <w:rFonts w:ascii="Times New Roman" w:eastAsia="標楷體" w:hAnsi="Times New Roman" w:cs="Times New Roman"/>
          <w:color w:val="000000" w:themeColor="text1"/>
        </w:rPr>
        <w:t>16-20</w:t>
      </w:r>
      <w:r w:rsidR="00295FB8" w:rsidRPr="00965E03">
        <w:rPr>
          <w:rFonts w:ascii="標楷體" w:eastAsia="標楷體" w:hAnsi="標楷體" w:cs="Times New Roman" w:hint="eastAsia"/>
          <w:color w:val="000000" w:themeColor="text1"/>
        </w:rPr>
        <w:t>年</w:t>
      </w:r>
      <w:r w:rsidR="007E2145" w:rsidRPr="00965E03">
        <w:rPr>
          <w:rFonts w:ascii="標楷體" w:eastAsia="標楷體" w:hAnsi="標楷體" w:cs="Times New Roman" w:hint="eastAsia"/>
          <w:color w:val="000000" w:themeColor="text1"/>
        </w:rPr>
        <w:t>高</w:t>
      </w:r>
      <w:r w:rsidR="00295FB8" w:rsidRPr="00965E03">
        <w:rPr>
          <w:rFonts w:ascii="標楷體" w:eastAsia="標楷體" w:hAnsi="標楷體" w:cs="Times New Roman" w:hint="eastAsia"/>
          <w:color w:val="000000" w:themeColor="text1"/>
        </w:rPr>
        <w:t>於教學年資</w:t>
      </w:r>
      <w:r w:rsidR="00295FB8" w:rsidRPr="00965E03">
        <w:rPr>
          <w:rFonts w:ascii="Times New Roman" w:eastAsia="標楷體" w:hAnsi="Times New Roman" w:cs="Times New Roman"/>
          <w:color w:val="000000" w:themeColor="text1"/>
        </w:rPr>
        <w:t>5</w:t>
      </w:r>
      <w:r w:rsidR="00295FB8" w:rsidRPr="00965E03">
        <w:rPr>
          <w:rFonts w:ascii="標楷體" w:eastAsia="標楷體" w:hAnsi="標楷體" w:cs="Times New Roman" w:hint="eastAsia"/>
          <w:color w:val="000000" w:themeColor="text1"/>
        </w:rPr>
        <w:t>年（含）以下的教保服務人員；教學年資</w:t>
      </w:r>
      <w:r w:rsidR="00295FB8" w:rsidRPr="00965E03">
        <w:rPr>
          <w:rFonts w:ascii="Times New Roman" w:eastAsia="標楷體" w:hAnsi="Times New Roman" w:cs="Times New Roman" w:hint="eastAsia"/>
          <w:color w:val="000000" w:themeColor="text1"/>
        </w:rPr>
        <w:t>30</w:t>
      </w:r>
      <w:r w:rsidR="00383DC5" w:rsidRPr="00965E03">
        <w:rPr>
          <w:rFonts w:ascii="標楷體" w:eastAsia="標楷體" w:hAnsi="標楷體" w:cs="Times New Roman" w:hint="eastAsia"/>
          <w:color w:val="000000" w:themeColor="text1"/>
        </w:rPr>
        <w:t>年（含）以上的教保服務人員高</w:t>
      </w:r>
      <w:r w:rsidR="00295FB8" w:rsidRPr="00965E03">
        <w:rPr>
          <w:rFonts w:ascii="標楷體" w:eastAsia="標楷體" w:hAnsi="標楷體" w:cs="Times New Roman" w:hint="eastAsia"/>
          <w:color w:val="000000" w:themeColor="text1"/>
        </w:rPr>
        <w:t>於</w:t>
      </w:r>
      <w:r w:rsidR="00091676" w:rsidRPr="00965E03">
        <w:rPr>
          <w:rFonts w:ascii="標楷體" w:eastAsia="標楷體" w:hAnsi="標楷體" w:cs="Times New Roman" w:hint="eastAsia"/>
          <w:color w:val="000000" w:themeColor="text1"/>
        </w:rPr>
        <w:t>教學年資</w:t>
      </w:r>
      <w:r w:rsidR="00091676" w:rsidRPr="00965E03">
        <w:rPr>
          <w:rFonts w:ascii="Times New Roman" w:eastAsia="標楷體" w:hAnsi="Times New Roman" w:cs="Times New Roman"/>
          <w:color w:val="000000" w:themeColor="text1"/>
        </w:rPr>
        <w:t>5</w:t>
      </w:r>
      <w:r w:rsidR="00091676" w:rsidRPr="00965E03">
        <w:rPr>
          <w:rFonts w:ascii="標楷體" w:eastAsia="標楷體" w:hAnsi="標楷體" w:cs="Times New Roman" w:hint="eastAsia"/>
          <w:color w:val="000000" w:themeColor="text1"/>
        </w:rPr>
        <w:t>年（含）以下、</w:t>
      </w:r>
      <w:r w:rsidR="00091676" w:rsidRPr="00965E03">
        <w:rPr>
          <w:rFonts w:ascii="Times New Roman" w:eastAsia="標楷體" w:hAnsi="Times New Roman" w:cs="Times New Roman" w:hint="eastAsia"/>
          <w:color w:val="000000" w:themeColor="text1"/>
        </w:rPr>
        <w:t>6-10</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11-15</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16-20</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21-25</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26-30</w:t>
      </w:r>
      <w:r w:rsidR="00091676" w:rsidRPr="00965E03">
        <w:rPr>
          <w:rFonts w:ascii="標楷體" w:eastAsia="標楷體" w:hAnsi="標楷體" w:cs="Times New Roman" w:hint="eastAsia"/>
          <w:color w:val="000000" w:themeColor="text1"/>
        </w:rPr>
        <w:t>年的</w:t>
      </w:r>
      <w:r w:rsidR="00091676" w:rsidRPr="00965E03">
        <w:rPr>
          <w:rFonts w:ascii="標楷體" w:eastAsia="標楷體" w:hAnsi="標楷體" w:cs="Times New Roman" w:hint="eastAsia"/>
          <w:color w:val="000000" w:themeColor="text1"/>
        </w:rPr>
        <w:lastRenderedPageBreak/>
        <w:t>教保服務人員。</w:t>
      </w:r>
    </w:p>
    <w:p w14:paraId="1B54B888" w14:textId="77777777" w:rsidR="006A15E6" w:rsidRPr="00965E03" w:rsidRDefault="00A14571" w:rsidP="00B92F0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00A24444" w:rsidRPr="00965E03">
        <w:rPr>
          <w:rFonts w:ascii="Times New Roman" w:eastAsia="標楷體" w:hAnsi="Times New Roman" w:cs="Times New Roman"/>
          <w:color w:val="000000" w:themeColor="text1"/>
        </w:rPr>
        <w:t>背景變項中，</w:t>
      </w:r>
      <w:r w:rsidR="00091676" w:rsidRPr="00965E03">
        <w:rPr>
          <w:rFonts w:ascii="Times New Roman" w:eastAsia="標楷體" w:hAnsi="Times New Roman" w:cs="Times New Roman" w:hint="eastAsia"/>
          <w:color w:val="000000" w:themeColor="text1"/>
        </w:rPr>
        <w:t>不同任教地區之教保服務人員在</w:t>
      </w:r>
      <w:r w:rsidR="00091676" w:rsidRPr="00965E03">
        <w:rPr>
          <w:rFonts w:ascii="Times New Roman" w:eastAsia="標楷體" w:hAnsi="Times New Roman" w:cs="Times New Roman"/>
          <w:color w:val="000000" w:themeColor="text1"/>
        </w:rPr>
        <w:t>「</w:t>
      </w:r>
      <w:r w:rsidR="00091676" w:rsidRPr="00965E03">
        <w:rPr>
          <w:rFonts w:ascii="Times New Roman" w:eastAsia="標楷體" w:hAnsi="Times New Roman" w:cs="Times New Roman" w:hint="eastAsia"/>
          <w:color w:val="000000" w:themeColor="text1"/>
        </w:rPr>
        <w:t>人際溝通動機</w:t>
      </w:r>
      <w:r w:rsidR="00091676" w:rsidRPr="00965E03">
        <w:rPr>
          <w:rFonts w:ascii="Times New Roman" w:eastAsia="標楷體" w:hAnsi="Times New Roman" w:cs="Times New Roman"/>
          <w:color w:val="000000" w:themeColor="text1"/>
        </w:rPr>
        <w:t>」</w:t>
      </w:r>
      <w:r w:rsidR="00091676" w:rsidRPr="00965E03">
        <w:rPr>
          <w:rFonts w:ascii="Times New Roman" w:eastAsia="標楷體" w:hAnsi="Times New Roman" w:cs="Times New Roman" w:hint="eastAsia"/>
          <w:color w:val="000000" w:themeColor="text1"/>
        </w:rPr>
        <w:t>不具顯著差異</w:t>
      </w:r>
      <w:r w:rsidR="00091676" w:rsidRPr="00965E03">
        <w:rPr>
          <w:rFonts w:ascii="標楷體" w:eastAsia="標楷體" w:hAnsi="標楷體" w:cs="Times New Roman" w:hint="eastAsia"/>
          <w:color w:val="000000" w:themeColor="text1"/>
        </w:rPr>
        <w:t>，</w:t>
      </w:r>
      <w:r w:rsidR="00091676" w:rsidRPr="00965E03">
        <w:rPr>
          <w:rFonts w:ascii="Times New Roman" w:eastAsia="標楷體" w:hAnsi="Times New Roman" w:cs="Times New Roman" w:hint="eastAsia"/>
          <w:color w:val="000000" w:themeColor="text1"/>
        </w:rPr>
        <w:t>但在</w:t>
      </w:r>
      <w:r w:rsidR="00A24444"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及</w:t>
      </w:r>
      <w:r w:rsidR="00A24444"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人際溝通技巧</w:t>
      </w:r>
      <w:r w:rsidR="00A24444"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具有顯著差異</w:t>
      </w:r>
      <w:bookmarkStart w:id="103" w:name="_Toc448421256"/>
      <w:bookmarkStart w:id="104" w:name="_Toc481246762"/>
      <w:r w:rsidR="006A15E6" w:rsidRPr="00965E03">
        <w:rPr>
          <w:rFonts w:ascii="標楷體" w:eastAsia="標楷體" w:hAnsi="標楷體" w:cs="Times New Roman" w:hint="eastAsia"/>
          <w:color w:val="000000" w:themeColor="text1"/>
        </w:rPr>
        <w:t>，</w:t>
      </w:r>
      <w:r w:rsidR="006A15E6" w:rsidRPr="00965E03">
        <w:rPr>
          <w:rFonts w:ascii="Times New Roman" w:eastAsia="標楷體" w:hAnsi="Times New Roman" w:cs="Times New Roman"/>
          <w:color w:val="000000" w:themeColor="text1"/>
          <w:szCs w:val="24"/>
        </w:rPr>
        <w:t>進一步以</w:t>
      </w:r>
      <w:r w:rsidR="006A15E6" w:rsidRPr="00965E03">
        <w:rPr>
          <w:rFonts w:ascii="Times New Roman" w:eastAsia="標楷體" w:hAnsi="Times New Roman" w:cs="Times New Roman"/>
          <w:color w:val="000000" w:themeColor="text1"/>
          <w:szCs w:val="24"/>
        </w:rPr>
        <w:t>Scheffé</w:t>
      </w:r>
      <w:r w:rsidR="006A15E6" w:rsidRPr="00965E03">
        <w:rPr>
          <w:rFonts w:ascii="Times New Roman" w:eastAsia="標楷體" w:hAnsi="Times New Roman" w:cs="Times New Roman"/>
          <w:color w:val="000000" w:themeColor="text1"/>
          <w:szCs w:val="24"/>
        </w:rPr>
        <w:t>法進行事後比較，</w:t>
      </w:r>
      <w:bookmarkStart w:id="105" w:name="_Hlk508799366"/>
      <w:r w:rsidR="006A15E6" w:rsidRPr="00965E03">
        <w:rPr>
          <w:rFonts w:ascii="Times New Roman" w:eastAsia="標楷體" w:hAnsi="Times New Roman" w:cs="Times New Roman" w:hint="eastAsia"/>
          <w:color w:val="000000" w:themeColor="text1"/>
          <w:szCs w:val="24"/>
        </w:rPr>
        <w:t>發現</w:t>
      </w:r>
      <w:r w:rsidR="006A15E6" w:rsidRPr="00965E03">
        <w:rPr>
          <w:rFonts w:ascii="Times New Roman" w:eastAsia="標楷體" w:hAnsi="Times New Roman" w:cs="Times New Roman" w:hint="eastAsia"/>
          <w:color w:val="000000" w:themeColor="text1"/>
        </w:rPr>
        <w:t>在</w:t>
      </w:r>
      <w:r w:rsidR="006A15E6" w:rsidRPr="00965E03">
        <w:rPr>
          <w:rFonts w:ascii="Times New Roman" w:eastAsia="標楷體" w:hAnsi="Times New Roman" w:cs="Times New Roman"/>
          <w:color w:val="000000" w:themeColor="text1"/>
        </w:rPr>
        <w:t>「</w:t>
      </w:r>
      <w:r w:rsidR="006A15E6" w:rsidRPr="00965E03">
        <w:rPr>
          <w:rFonts w:ascii="Times New Roman" w:eastAsia="標楷體" w:hAnsi="Times New Roman" w:cs="Times New Roman" w:hint="eastAsia"/>
          <w:color w:val="000000" w:themeColor="text1"/>
        </w:rPr>
        <w:t>人際溝通知識</w:t>
      </w:r>
      <w:r w:rsidR="006A15E6" w:rsidRPr="00965E03">
        <w:rPr>
          <w:rFonts w:ascii="Times New Roman" w:eastAsia="標楷體" w:hAnsi="Times New Roman" w:cs="Times New Roman"/>
          <w:color w:val="000000" w:themeColor="text1"/>
        </w:rPr>
        <w:t>」</w:t>
      </w:r>
      <w:r w:rsidR="006A15E6" w:rsidRPr="00965E03">
        <w:rPr>
          <w:rFonts w:ascii="Times New Roman" w:eastAsia="標楷體" w:hAnsi="Times New Roman" w:cs="Times New Roman" w:hint="eastAsia"/>
          <w:color w:val="000000" w:themeColor="text1"/>
        </w:rPr>
        <w:t>部分</w:t>
      </w:r>
      <w:r w:rsidR="006A15E6"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，任教於竹北、新竹市東區的教保服務人員，高於任教於北埔的教保服務人員；任教於新豐、尖石的教保服務人員，高於任教於芎林、北埔的教保服務人員；任教於竹東的教保服務人員，</w:t>
      </w:r>
      <w:bookmarkStart w:id="106" w:name="_Hlk508729630"/>
      <w:r w:rsidR="006A15E6" w:rsidRPr="00965E03">
        <w:rPr>
          <w:rFonts w:ascii="標楷體" w:eastAsia="標楷體" w:hAnsi="標楷體" w:cs="Times New Roman" w:hint="eastAsia"/>
          <w:color w:val="000000" w:themeColor="text1"/>
        </w:rPr>
        <w:t>高於任教於</w:t>
      </w:r>
      <w:bookmarkEnd w:id="106"/>
      <w:r w:rsidR="006A15E6" w:rsidRPr="00965E03">
        <w:rPr>
          <w:rFonts w:ascii="標楷體" w:eastAsia="標楷體" w:hAnsi="標楷體" w:cs="Times New Roman" w:hint="eastAsia"/>
          <w:color w:val="000000" w:themeColor="text1"/>
        </w:rPr>
        <w:t>芎林、橫山、北埔、新竹市東區的教保服務人員；</w:t>
      </w:r>
      <w:bookmarkStart w:id="107" w:name="_Hlk508730130"/>
      <w:r w:rsidR="006A15E6" w:rsidRPr="00965E03">
        <w:rPr>
          <w:rFonts w:ascii="標楷體" w:eastAsia="標楷體" w:hAnsi="標楷體" w:cs="Times New Roman" w:hint="eastAsia"/>
          <w:color w:val="000000" w:themeColor="text1"/>
        </w:rPr>
        <w:t>任教於</w:t>
      </w:r>
      <w:bookmarkEnd w:id="107"/>
      <w:r w:rsidR="006A15E6"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1C37F307"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05"/>
    <w:p w14:paraId="2973212C"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40CC4F5B"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790D1CA3"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07109D78"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2375A8A3" w14:textId="7FD6BF69" w:rsidR="006A15E6" w:rsidRDefault="006A15E6" w:rsidP="00B92F00">
      <w:pPr>
        <w:spacing w:line="360" w:lineRule="auto"/>
        <w:ind w:firstLineChars="200" w:firstLine="480"/>
        <w:rPr>
          <w:rFonts w:ascii="標楷體" w:eastAsia="標楷體" w:hAnsi="標楷體" w:cs="Times New Roman"/>
          <w:color w:val="000000" w:themeColor="text1"/>
        </w:rPr>
      </w:pPr>
    </w:p>
    <w:p w14:paraId="6C7A147B" w14:textId="77777777" w:rsidR="00DF44D7" w:rsidRPr="00965E03" w:rsidRDefault="00DF44D7" w:rsidP="00B92F00">
      <w:pPr>
        <w:spacing w:line="360" w:lineRule="auto"/>
        <w:ind w:firstLineChars="200" w:firstLine="480"/>
        <w:rPr>
          <w:rFonts w:ascii="標楷體" w:eastAsia="標楷體" w:hAnsi="標楷體" w:cs="Times New Roman"/>
          <w:color w:val="000000" w:themeColor="text1"/>
        </w:rPr>
      </w:pPr>
    </w:p>
    <w:p w14:paraId="73D336D9" w14:textId="77777777" w:rsidR="006A15E6" w:rsidRPr="00965E03" w:rsidRDefault="006A15E6" w:rsidP="00E43CB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08" w:name="_Toc448421257"/>
      <w:bookmarkEnd w:id="103"/>
      <w:r w:rsidRPr="00965E03">
        <w:rPr>
          <w:rFonts w:ascii="Times New Roman" w:hAnsi="Times New Roman" w:cs="Times New Roman" w:hint="eastAsia"/>
          <w:color w:val="000000" w:themeColor="text1"/>
        </w:rPr>
        <w:t>10</w:t>
      </w:r>
    </w:p>
    <w:p w14:paraId="08EC2789" w14:textId="77777777" w:rsidR="00D81567" w:rsidRPr="00965E03" w:rsidRDefault="006A15E6" w:rsidP="00426E51">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lastRenderedPageBreak/>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w:t>
      </w: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之差異情形</w:t>
      </w:r>
      <w:bookmarkEnd w:id="104"/>
      <w:bookmarkEnd w:id="108"/>
    </w:p>
    <w:tbl>
      <w:tblPr>
        <w:tblW w:w="4786"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860"/>
        <w:gridCol w:w="1781"/>
        <w:gridCol w:w="1886"/>
        <w:gridCol w:w="1884"/>
      </w:tblGrid>
      <w:tr w:rsidR="008308D7" w:rsidRPr="00965E03" w14:paraId="21698618" w14:textId="77777777" w:rsidTr="00F40628">
        <w:trPr>
          <w:jc w:val="center"/>
        </w:trPr>
        <w:tc>
          <w:tcPr>
            <w:tcW w:w="1700" w:type="pct"/>
            <w:shd w:val="clear" w:color="auto" w:fill="auto"/>
            <w:vAlign w:val="center"/>
          </w:tcPr>
          <w:p w14:paraId="66B55A4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059" w:type="pct"/>
            <w:shd w:val="clear" w:color="auto" w:fill="auto"/>
            <w:vAlign w:val="center"/>
          </w:tcPr>
          <w:p w14:paraId="56546540" w14:textId="77777777" w:rsidR="00833694" w:rsidRPr="00965E03" w:rsidRDefault="00833694" w:rsidP="0083369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1121" w:type="pct"/>
            <w:shd w:val="clear" w:color="auto" w:fill="auto"/>
            <w:vAlign w:val="center"/>
          </w:tcPr>
          <w:p w14:paraId="7EBD28D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人際溝通知識</w:t>
            </w:r>
          </w:p>
        </w:tc>
        <w:tc>
          <w:tcPr>
            <w:tcW w:w="1120" w:type="pct"/>
            <w:shd w:val="clear" w:color="auto" w:fill="auto"/>
            <w:vAlign w:val="center"/>
          </w:tcPr>
          <w:p w14:paraId="39D4526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r>
      <w:tr w:rsidR="008308D7" w:rsidRPr="00965E03" w14:paraId="3AFBDD5F" w14:textId="77777777" w:rsidTr="00F40628">
        <w:trPr>
          <w:jc w:val="center"/>
        </w:trPr>
        <w:tc>
          <w:tcPr>
            <w:tcW w:w="1700" w:type="pct"/>
            <w:shd w:val="clear" w:color="auto" w:fill="auto"/>
            <w:vAlign w:val="center"/>
          </w:tcPr>
          <w:p w14:paraId="684A104C" w14:textId="77777777" w:rsidR="00833694" w:rsidRPr="00965E03" w:rsidRDefault="00833694" w:rsidP="00833694">
            <w:pPr>
              <w:spacing w:line="0" w:lineRule="atLeast"/>
              <w:ind w:leftChars="-104" w:left="-250" w:firstLineChars="118" w:firstLine="283"/>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059" w:type="pct"/>
            <w:shd w:val="clear" w:color="auto" w:fill="auto"/>
            <w:vAlign w:val="center"/>
          </w:tcPr>
          <w:p w14:paraId="7C601BAE"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.6</w:t>
            </w:r>
            <w:r w:rsidR="00DB54AC" w:rsidRPr="00965E03">
              <w:rPr>
                <w:rFonts w:ascii="Times New Roman" w:eastAsia="標楷體" w:hAnsi="Times New Roman" w:cs="Times New Roman" w:hint="eastAsia"/>
                <w:bCs/>
                <w:color w:val="000000" w:themeColor="text1"/>
              </w:rPr>
              <w:t>57</w:t>
            </w:r>
          </w:p>
        </w:tc>
        <w:tc>
          <w:tcPr>
            <w:tcW w:w="1121" w:type="pct"/>
            <w:shd w:val="clear" w:color="auto" w:fill="auto"/>
            <w:vAlign w:val="center"/>
          </w:tcPr>
          <w:p w14:paraId="0E12EDE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322</w:t>
            </w:r>
          </w:p>
        </w:tc>
        <w:tc>
          <w:tcPr>
            <w:tcW w:w="1120" w:type="pct"/>
            <w:shd w:val="clear" w:color="auto" w:fill="auto"/>
            <w:vAlign w:val="center"/>
          </w:tcPr>
          <w:p w14:paraId="073C9A6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533</w:t>
            </w:r>
          </w:p>
        </w:tc>
      </w:tr>
      <w:tr w:rsidR="008308D7" w:rsidRPr="00965E03" w14:paraId="60B9CF56" w14:textId="77777777" w:rsidTr="00F40628">
        <w:trPr>
          <w:jc w:val="center"/>
        </w:trPr>
        <w:tc>
          <w:tcPr>
            <w:tcW w:w="1700" w:type="pct"/>
            <w:shd w:val="clear" w:color="auto" w:fill="auto"/>
            <w:vAlign w:val="center"/>
          </w:tcPr>
          <w:p w14:paraId="6B6866B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059" w:type="pct"/>
            <w:shd w:val="clear" w:color="auto" w:fill="auto"/>
            <w:vAlign w:val="center"/>
          </w:tcPr>
          <w:p w14:paraId="1F3884B2"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690</w:t>
            </w:r>
          </w:p>
        </w:tc>
        <w:tc>
          <w:tcPr>
            <w:tcW w:w="1121" w:type="pct"/>
            <w:shd w:val="clear" w:color="auto" w:fill="auto"/>
            <w:vAlign w:val="center"/>
          </w:tcPr>
          <w:p w14:paraId="564765D2"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082</w:t>
            </w:r>
          </w:p>
        </w:tc>
        <w:tc>
          <w:tcPr>
            <w:tcW w:w="1120" w:type="pct"/>
            <w:shd w:val="clear" w:color="auto" w:fill="auto"/>
            <w:vAlign w:val="center"/>
          </w:tcPr>
          <w:p w14:paraId="0C1A1C3C"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980</w:t>
            </w:r>
          </w:p>
        </w:tc>
      </w:tr>
      <w:tr w:rsidR="008308D7" w:rsidRPr="00965E03" w14:paraId="79349A35" w14:textId="77777777" w:rsidTr="00F40628">
        <w:trPr>
          <w:jc w:val="center"/>
        </w:trPr>
        <w:tc>
          <w:tcPr>
            <w:tcW w:w="1700" w:type="pct"/>
            <w:shd w:val="clear" w:color="auto" w:fill="auto"/>
            <w:vAlign w:val="center"/>
          </w:tcPr>
          <w:p w14:paraId="5353F02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059" w:type="pct"/>
            <w:shd w:val="clear" w:color="auto" w:fill="auto"/>
            <w:vAlign w:val="center"/>
          </w:tcPr>
          <w:p w14:paraId="5631072C"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383</w:t>
            </w:r>
          </w:p>
        </w:tc>
        <w:tc>
          <w:tcPr>
            <w:tcW w:w="1121" w:type="pct"/>
            <w:shd w:val="clear" w:color="auto" w:fill="auto"/>
            <w:vAlign w:val="center"/>
          </w:tcPr>
          <w:p w14:paraId="31ECF84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172</w:t>
            </w:r>
          </w:p>
        </w:tc>
        <w:tc>
          <w:tcPr>
            <w:tcW w:w="1120" w:type="pct"/>
            <w:shd w:val="clear" w:color="auto" w:fill="auto"/>
            <w:vAlign w:val="center"/>
          </w:tcPr>
          <w:p w14:paraId="6AFCA43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392</w:t>
            </w:r>
          </w:p>
        </w:tc>
      </w:tr>
      <w:tr w:rsidR="008308D7" w:rsidRPr="00965E03" w14:paraId="57BF6D5E" w14:textId="77777777" w:rsidTr="00F40628">
        <w:trPr>
          <w:jc w:val="center"/>
        </w:trPr>
        <w:tc>
          <w:tcPr>
            <w:tcW w:w="1700" w:type="pct"/>
            <w:shd w:val="clear" w:color="auto" w:fill="auto"/>
            <w:vAlign w:val="center"/>
          </w:tcPr>
          <w:p w14:paraId="720CE75A"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059" w:type="pct"/>
            <w:shd w:val="clear" w:color="auto" w:fill="auto"/>
            <w:vAlign w:val="center"/>
          </w:tcPr>
          <w:p w14:paraId="74144A8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561</w:t>
            </w:r>
          </w:p>
        </w:tc>
        <w:tc>
          <w:tcPr>
            <w:tcW w:w="1121" w:type="pct"/>
            <w:shd w:val="clear" w:color="auto" w:fill="auto"/>
            <w:vAlign w:val="center"/>
          </w:tcPr>
          <w:p w14:paraId="497BE6FF"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565</w:t>
            </w:r>
          </w:p>
        </w:tc>
        <w:tc>
          <w:tcPr>
            <w:tcW w:w="1120" w:type="pct"/>
            <w:shd w:val="clear" w:color="auto" w:fill="auto"/>
            <w:vAlign w:val="center"/>
          </w:tcPr>
          <w:p w14:paraId="3159A94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252</w:t>
            </w:r>
          </w:p>
        </w:tc>
      </w:tr>
      <w:tr w:rsidR="008308D7" w:rsidRPr="00965E03" w14:paraId="71DE58F4" w14:textId="77777777" w:rsidTr="00F40628">
        <w:trPr>
          <w:jc w:val="center"/>
        </w:trPr>
        <w:tc>
          <w:tcPr>
            <w:tcW w:w="1700" w:type="pct"/>
            <w:shd w:val="clear" w:color="auto" w:fill="auto"/>
            <w:vAlign w:val="center"/>
          </w:tcPr>
          <w:p w14:paraId="65D39CEB"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059" w:type="pct"/>
            <w:shd w:val="clear" w:color="auto" w:fill="auto"/>
            <w:vAlign w:val="center"/>
          </w:tcPr>
          <w:p w14:paraId="0237C12F"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w:t>
            </w:r>
            <w:r w:rsidR="00DB54AC" w:rsidRPr="00965E03">
              <w:rPr>
                <w:rFonts w:ascii="Times New Roman" w:eastAsia="標楷體" w:hAnsi="Times New Roman" w:cs="Times New Roman" w:hint="eastAsia"/>
                <w:bCs/>
                <w:color w:val="000000" w:themeColor="text1"/>
              </w:rPr>
              <w:t>494</w:t>
            </w:r>
          </w:p>
        </w:tc>
        <w:tc>
          <w:tcPr>
            <w:tcW w:w="1121" w:type="pct"/>
            <w:shd w:val="clear" w:color="auto" w:fill="auto"/>
            <w:vAlign w:val="center"/>
          </w:tcPr>
          <w:p w14:paraId="2FFAEB70" w14:textId="77777777" w:rsidR="00833694" w:rsidRPr="00965E03" w:rsidRDefault="00833694"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021</w:t>
            </w:r>
            <w:r w:rsidR="00DB54AC" w:rsidRPr="00965E03">
              <w:rPr>
                <w:rFonts w:ascii="Times New Roman" w:eastAsia="標楷體" w:hAnsi="Times New Roman" w:cs="Times New Roman"/>
                <w:color w:val="000000" w:themeColor="text1"/>
                <w:vertAlign w:val="superscript"/>
              </w:rPr>
              <w:t>*</w:t>
            </w:r>
          </w:p>
          <w:p w14:paraId="4826E67B" w14:textId="77777777" w:rsidR="00DF056F" w:rsidRPr="00965E03" w:rsidRDefault="00DF056F" w:rsidP="005B76BC">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w:t>
            </w:r>
          </w:p>
          <w:p w14:paraId="1764CF68" w14:textId="77777777" w:rsidR="00DF056F" w:rsidRPr="00965E03" w:rsidRDefault="00DF056F" w:rsidP="00DF056F">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7&gt;2, 7&gt;3</w:t>
            </w:r>
          </w:p>
          <w:p w14:paraId="117590A4" w14:textId="77777777" w:rsidR="00DF056F" w:rsidRPr="00965E03" w:rsidRDefault="00DF056F" w:rsidP="00DF056F">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 xml:space="preserve">7&gt;4, </w:t>
            </w:r>
            <w:r w:rsidR="005B76BC" w:rsidRPr="00965E03">
              <w:rPr>
                <w:rFonts w:ascii="Times New Roman" w:eastAsia="標楷體" w:hAnsi="Times New Roman" w:cs="Times New Roman"/>
                <w:color w:val="000000" w:themeColor="text1"/>
                <w:szCs w:val="24"/>
              </w:rPr>
              <w:t>7&gt;5</w:t>
            </w:r>
            <w:r w:rsidRPr="00965E03">
              <w:rPr>
                <w:rFonts w:ascii="Times New Roman" w:eastAsia="標楷體" w:hAnsi="Times New Roman" w:cs="Times New Roman"/>
                <w:color w:val="000000" w:themeColor="text1"/>
                <w:szCs w:val="24"/>
              </w:rPr>
              <w:t>, 7&gt;6</w:t>
            </w:r>
          </w:p>
        </w:tc>
        <w:tc>
          <w:tcPr>
            <w:tcW w:w="1120" w:type="pct"/>
            <w:shd w:val="clear" w:color="auto" w:fill="auto"/>
            <w:vAlign w:val="center"/>
          </w:tcPr>
          <w:p w14:paraId="663A9E7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341</w:t>
            </w:r>
          </w:p>
        </w:tc>
      </w:tr>
      <w:tr w:rsidR="008308D7" w:rsidRPr="00965E03" w14:paraId="0A1BEB91" w14:textId="77777777" w:rsidTr="00F40628">
        <w:trPr>
          <w:trHeight w:val="4144"/>
          <w:jc w:val="center"/>
        </w:trPr>
        <w:tc>
          <w:tcPr>
            <w:tcW w:w="1700" w:type="pct"/>
            <w:shd w:val="clear" w:color="auto" w:fill="auto"/>
            <w:vAlign w:val="center"/>
          </w:tcPr>
          <w:p w14:paraId="7A07700A" w14:textId="77777777" w:rsidR="00F72D5E" w:rsidRPr="00965E03" w:rsidRDefault="00F72D5E"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任教地區</w:t>
            </w:r>
          </w:p>
        </w:tc>
        <w:tc>
          <w:tcPr>
            <w:tcW w:w="1059" w:type="pct"/>
            <w:shd w:val="clear" w:color="auto" w:fill="auto"/>
            <w:vAlign w:val="center"/>
          </w:tcPr>
          <w:p w14:paraId="0A6222F3" w14:textId="77777777" w:rsidR="00F72D5E" w:rsidRPr="00965E03" w:rsidRDefault="007F3AFF"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.177</w:t>
            </w:r>
          </w:p>
        </w:tc>
        <w:tc>
          <w:tcPr>
            <w:tcW w:w="1121" w:type="pct"/>
            <w:shd w:val="clear" w:color="auto" w:fill="auto"/>
            <w:vAlign w:val="center"/>
          </w:tcPr>
          <w:p w14:paraId="71E38CBB" w14:textId="77777777" w:rsidR="00F72D5E" w:rsidRPr="00965E03" w:rsidRDefault="00F72D5E"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.006</w:t>
            </w:r>
            <w:r w:rsidRPr="00965E03">
              <w:rPr>
                <w:rFonts w:ascii="Times New Roman" w:eastAsia="標楷體" w:hAnsi="Times New Roman" w:cs="Times New Roman"/>
                <w:color w:val="000000" w:themeColor="text1"/>
                <w:szCs w:val="24"/>
              </w:rPr>
              <w:t>**</w:t>
            </w:r>
          </w:p>
          <w:p w14:paraId="419AD493"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w:t>
            </w:r>
            <w:r w:rsidR="005D0BEC" w:rsidRPr="00965E03">
              <w:rPr>
                <w:rFonts w:ascii="Times New Roman" w:eastAsia="標楷體" w:hAnsi="Times New Roman" w:cs="Times New Roman"/>
                <w:color w:val="000000" w:themeColor="text1"/>
                <w:szCs w:val="24"/>
              </w:rPr>
              <w:t>,</w:t>
            </w:r>
          </w:p>
          <w:p w14:paraId="6BD9E1F1" w14:textId="77777777" w:rsidR="001D471D"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3&gt;12</w:t>
            </w:r>
          </w:p>
          <w:p w14:paraId="20BDD2E3"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8&gt;10</w:t>
            </w:r>
            <w:r w:rsidR="005D0BEC" w:rsidRPr="00965E03">
              <w:rPr>
                <w:rFonts w:ascii="Times New Roman" w:eastAsia="標楷體" w:hAnsi="Times New Roman" w:cs="Times New Roman"/>
                <w:color w:val="000000" w:themeColor="text1"/>
                <w:szCs w:val="24"/>
              </w:rPr>
              <w:t>,</w:t>
            </w:r>
          </w:p>
          <w:p w14:paraId="2D501D84"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8&gt;12</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8&gt;15</w:t>
            </w:r>
            <w:r w:rsidR="005D0BEC" w:rsidRPr="00965E03">
              <w:rPr>
                <w:rFonts w:ascii="Times New Roman" w:eastAsia="標楷體" w:hAnsi="Times New Roman" w:cs="Times New Roman"/>
                <w:color w:val="000000" w:themeColor="text1"/>
                <w:szCs w:val="24"/>
              </w:rPr>
              <w:t>,</w:t>
            </w:r>
          </w:p>
          <w:p w14:paraId="75891CA1"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9&gt;7</w:t>
            </w:r>
            <w:r w:rsidR="004E506B" w:rsidRPr="00965E03">
              <w:rPr>
                <w:rFonts w:ascii="Times New Roman" w:eastAsia="標楷體" w:hAnsi="Times New Roman" w:cs="Times New Roman"/>
                <w:color w:val="000000" w:themeColor="text1"/>
                <w:szCs w:val="24"/>
              </w:rPr>
              <w:t>,</w:t>
            </w:r>
          </w:p>
          <w:p w14:paraId="281C37DD"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9&gt;10</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9&gt;12</w:t>
            </w:r>
            <w:r w:rsidR="005D0BEC" w:rsidRPr="00965E03">
              <w:rPr>
                <w:rFonts w:ascii="Times New Roman" w:eastAsia="標楷體" w:hAnsi="Times New Roman" w:cs="Times New Roman"/>
                <w:color w:val="000000" w:themeColor="text1"/>
                <w:szCs w:val="24"/>
              </w:rPr>
              <w:t>,</w:t>
            </w:r>
          </w:p>
          <w:p w14:paraId="5D97D800"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11&gt;12</w:t>
            </w:r>
            <w:r w:rsidR="005D0BEC" w:rsidRPr="00965E03">
              <w:rPr>
                <w:rFonts w:ascii="Times New Roman" w:eastAsia="標楷體" w:hAnsi="Times New Roman" w:cs="Times New Roman"/>
                <w:color w:val="000000" w:themeColor="text1"/>
                <w:szCs w:val="24"/>
              </w:rPr>
              <w:t>,</w:t>
            </w:r>
          </w:p>
          <w:p w14:paraId="2546531D"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14&gt;6</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14&gt;7</w:t>
            </w:r>
            <w:r w:rsidR="005D0BEC" w:rsidRPr="00965E03">
              <w:rPr>
                <w:rFonts w:ascii="Times New Roman" w:eastAsia="標楷體" w:hAnsi="Times New Roman" w:cs="Times New Roman"/>
                <w:color w:val="000000" w:themeColor="text1"/>
                <w:szCs w:val="24"/>
              </w:rPr>
              <w:t>,</w:t>
            </w:r>
          </w:p>
          <w:p w14:paraId="15EF5495"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14&gt;10</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4&gt;12</w:t>
            </w:r>
            <w:r w:rsidR="005D0BEC" w:rsidRPr="00965E03">
              <w:rPr>
                <w:rFonts w:ascii="Times New Roman" w:eastAsia="標楷體" w:hAnsi="Times New Roman" w:cs="Times New Roman"/>
                <w:color w:val="000000" w:themeColor="text1"/>
                <w:szCs w:val="24"/>
              </w:rPr>
              <w:t>,</w:t>
            </w:r>
          </w:p>
          <w:p w14:paraId="198C91D4" w14:textId="77777777" w:rsidR="00DF056F"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w:t>
            </w:r>
            <w:r w:rsidR="003B565D" w:rsidRPr="00965E03">
              <w:rPr>
                <w:rFonts w:ascii="Times New Roman" w:eastAsia="標楷體" w:hAnsi="Times New Roman" w:cs="Times New Roman"/>
                <w:color w:val="000000" w:themeColor="text1"/>
                <w:szCs w:val="24"/>
              </w:rPr>
              <w:t>5&gt;12</w:t>
            </w:r>
          </w:p>
          <w:p w14:paraId="40C3203F"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16&gt;2</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16&gt;516&gt;6</w:t>
            </w:r>
            <w:r w:rsidR="005D0BEC" w:rsidRPr="00965E03">
              <w:rPr>
                <w:rFonts w:ascii="Times New Roman" w:eastAsia="標楷體" w:hAnsi="Times New Roman" w:cs="Times New Roman"/>
                <w:color w:val="000000" w:themeColor="text1"/>
                <w:szCs w:val="24"/>
              </w:rPr>
              <w:t>,</w:t>
            </w:r>
            <w:r w:rsidR="001D471D" w:rsidRPr="00965E03">
              <w:rPr>
                <w:rFonts w:ascii="Times New Roman" w:eastAsia="標楷體" w:hAnsi="Times New Roman" w:cs="Times New Roman"/>
                <w:color w:val="000000" w:themeColor="text1"/>
                <w:szCs w:val="24"/>
              </w:rPr>
              <w:t>16&gt;7</w:t>
            </w:r>
            <w:r w:rsidR="004E506B" w:rsidRPr="00965E03">
              <w:rPr>
                <w:rFonts w:ascii="Times New Roman" w:eastAsia="標楷體" w:hAnsi="Times New Roman" w:cs="Times New Roman"/>
                <w:color w:val="000000" w:themeColor="text1"/>
                <w:szCs w:val="24"/>
              </w:rPr>
              <w:t>,</w:t>
            </w:r>
          </w:p>
          <w:p w14:paraId="18B8ED80" w14:textId="77777777" w:rsidR="00DF056F"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p w14:paraId="097C0E76" w14:textId="77777777" w:rsidR="003B565D"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16&gt;15</w:t>
            </w:r>
          </w:p>
        </w:tc>
        <w:tc>
          <w:tcPr>
            <w:tcW w:w="1120" w:type="pct"/>
            <w:shd w:val="clear" w:color="auto" w:fill="auto"/>
            <w:vAlign w:val="center"/>
          </w:tcPr>
          <w:p w14:paraId="774378DD" w14:textId="77777777" w:rsidR="00F72D5E" w:rsidRPr="00965E03" w:rsidRDefault="00F72D5E" w:rsidP="008D0524">
            <w:pPr>
              <w:spacing w:line="0" w:lineRule="atLeast"/>
              <w:jc w:val="center"/>
              <w:rPr>
                <w:rFonts w:ascii="Times New Roman" w:eastAsia="標楷體" w:hAnsi="Times New Roman" w:cs="Times New Roman"/>
                <w:bCs/>
                <w:color w:val="000000" w:themeColor="text1"/>
                <w:vertAlign w:val="superscript"/>
              </w:rPr>
            </w:pPr>
            <w:r w:rsidRPr="00965E03">
              <w:rPr>
                <w:rFonts w:ascii="Times New Roman" w:eastAsia="標楷體" w:hAnsi="Times New Roman" w:cs="Times New Roman" w:hint="eastAsia"/>
                <w:color w:val="000000" w:themeColor="text1"/>
              </w:rPr>
              <w:t>.007</w:t>
            </w:r>
            <w:r w:rsidRPr="00965E03">
              <w:rPr>
                <w:rFonts w:ascii="Times New Roman" w:eastAsia="標楷體" w:hAnsi="Times New Roman" w:cs="Times New Roman"/>
                <w:bCs/>
                <w:color w:val="000000" w:themeColor="text1"/>
                <w:vertAlign w:val="superscript"/>
              </w:rPr>
              <w:t>**</w:t>
            </w:r>
          </w:p>
          <w:p w14:paraId="7280B8BC" w14:textId="77777777" w:rsidR="005D0BEC"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1&gt;12,2&gt;12,3&gt;12</w:t>
            </w:r>
          </w:p>
          <w:p w14:paraId="4F3BE747" w14:textId="77777777" w:rsidR="004E506B"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4&gt;12,5&gt;12,</w:t>
            </w:r>
          </w:p>
          <w:p w14:paraId="482466AF"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8&gt;3,8&gt;5,</w:t>
            </w:r>
          </w:p>
          <w:p w14:paraId="378423E3"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8&gt;10,8&gt;12,</w:t>
            </w:r>
            <w:r w:rsidRPr="00965E03">
              <w:rPr>
                <w:rFonts w:ascii="Times New Roman" w:eastAsia="標楷體" w:hAnsi="Times New Roman" w:cs="Times New Roman"/>
                <w:color w:val="000000" w:themeColor="text1"/>
                <w:szCs w:val="24"/>
              </w:rPr>
              <w:t>9&gt;7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9&gt;10,9&gt;12,11&gt;1</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11&gt;7,</w:t>
            </w:r>
          </w:p>
          <w:p w14:paraId="63618CE9"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11&gt;10</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11&gt;12,</w:t>
            </w:r>
          </w:p>
          <w:p w14:paraId="3067B17E"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13&gt;7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13&gt;12,</w:t>
            </w:r>
          </w:p>
          <w:p w14:paraId="1511095D"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14&gt;12,</w:t>
            </w:r>
          </w:p>
          <w:p w14:paraId="49A0FF6A" w14:textId="77777777" w:rsidR="005D0BEC"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15&gt;12</w:t>
            </w:r>
          </w:p>
          <w:p w14:paraId="40735C0D" w14:textId="77777777" w:rsidR="00DF056F"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16&gt;1,16&gt;7</w:t>
            </w:r>
          </w:p>
          <w:p w14:paraId="249F30B2" w14:textId="77777777" w:rsidR="006D5448"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w:t>
            </w:r>
            <w:r w:rsidR="00DF056F" w:rsidRPr="00965E03">
              <w:rPr>
                <w:rFonts w:ascii="Times New Roman" w:eastAsia="標楷體" w:hAnsi="Times New Roman" w:cs="Times New Roman"/>
                <w:color w:val="000000" w:themeColor="text1"/>
                <w:szCs w:val="24"/>
              </w:rPr>
              <w:t>16&gt;12</w:t>
            </w:r>
          </w:p>
        </w:tc>
      </w:tr>
      <w:tr w:rsidR="008308D7" w:rsidRPr="00965E03" w14:paraId="32EB07DA" w14:textId="77777777" w:rsidTr="00F40628">
        <w:trPr>
          <w:jc w:val="center"/>
        </w:trPr>
        <w:tc>
          <w:tcPr>
            <w:tcW w:w="1700" w:type="pct"/>
            <w:shd w:val="clear" w:color="auto" w:fill="auto"/>
            <w:vAlign w:val="center"/>
          </w:tcPr>
          <w:p w14:paraId="6C28D76A"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059" w:type="pct"/>
            <w:shd w:val="clear" w:color="auto" w:fill="auto"/>
            <w:vAlign w:val="center"/>
          </w:tcPr>
          <w:p w14:paraId="75DCF11F"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003918AB" w:rsidRPr="00965E03">
              <w:rPr>
                <w:rFonts w:ascii="Times New Roman" w:eastAsia="標楷體" w:hAnsi="Times New Roman" w:cs="Times New Roman" w:hint="eastAsia"/>
                <w:color w:val="000000" w:themeColor="text1"/>
              </w:rPr>
              <w:t>09</w:t>
            </w:r>
          </w:p>
        </w:tc>
        <w:tc>
          <w:tcPr>
            <w:tcW w:w="1121" w:type="pct"/>
            <w:shd w:val="clear" w:color="auto" w:fill="auto"/>
            <w:vAlign w:val="center"/>
          </w:tcPr>
          <w:p w14:paraId="381B1697"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w:t>
            </w:r>
            <w:r w:rsidR="003918AB" w:rsidRPr="00965E03">
              <w:rPr>
                <w:rFonts w:ascii="Times New Roman" w:eastAsia="標楷體" w:hAnsi="Times New Roman" w:cs="Times New Roman" w:hint="eastAsia"/>
                <w:color w:val="000000" w:themeColor="text1"/>
              </w:rPr>
              <w:t>52</w:t>
            </w:r>
          </w:p>
        </w:tc>
        <w:tc>
          <w:tcPr>
            <w:tcW w:w="1120" w:type="pct"/>
            <w:shd w:val="clear" w:color="auto" w:fill="auto"/>
            <w:vAlign w:val="center"/>
          </w:tcPr>
          <w:p w14:paraId="023E8117"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080</w:t>
            </w:r>
          </w:p>
        </w:tc>
      </w:tr>
      <w:tr w:rsidR="008308D7" w:rsidRPr="00965E03" w14:paraId="6E58FAF0" w14:textId="77777777" w:rsidTr="00F40628">
        <w:trPr>
          <w:jc w:val="center"/>
        </w:trPr>
        <w:tc>
          <w:tcPr>
            <w:tcW w:w="1700" w:type="pct"/>
            <w:shd w:val="clear" w:color="auto" w:fill="auto"/>
            <w:vAlign w:val="center"/>
          </w:tcPr>
          <w:p w14:paraId="7D990E63"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059" w:type="pct"/>
            <w:shd w:val="clear" w:color="auto" w:fill="auto"/>
            <w:vAlign w:val="center"/>
          </w:tcPr>
          <w:p w14:paraId="73C9D4C9"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918AB" w:rsidRPr="00965E03">
              <w:rPr>
                <w:rFonts w:ascii="Times New Roman" w:eastAsia="標楷體" w:hAnsi="Times New Roman" w:cs="Times New Roman" w:hint="eastAsia"/>
                <w:color w:val="000000" w:themeColor="text1"/>
                <w:kern w:val="0"/>
              </w:rPr>
              <w:t>829</w:t>
            </w:r>
          </w:p>
        </w:tc>
        <w:tc>
          <w:tcPr>
            <w:tcW w:w="1121" w:type="pct"/>
            <w:shd w:val="clear" w:color="auto" w:fill="auto"/>
            <w:vAlign w:val="center"/>
          </w:tcPr>
          <w:p w14:paraId="20F527B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568</w:t>
            </w:r>
          </w:p>
        </w:tc>
        <w:tc>
          <w:tcPr>
            <w:tcW w:w="1120" w:type="pct"/>
            <w:shd w:val="clear" w:color="auto" w:fill="auto"/>
            <w:vAlign w:val="center"/>
          </w:tcPr>
          <w:p w14:paraId="78018BB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704</w:t>
            </w:r>
          </w:p>
        </w:tc>
      </w:tr>
      <w:tr w:rsidR="008308D7" w:rsidRPr="00965E03" w14:paraId="14B9EE91" w14:textId="77777777" w:rsidTr="00F40628">
        <w:trPr>
          <w:jc w:val="center"/>
        </w:trPr>
        <w:tc>
          <w:tcPr>
            <w:tcW w:w="1700" w:type="pct"/>
            <w:shd w:val="clear" w:color="auto" w:fill="auto"/>
            <w:vAlign w:val="center"/>
          </w:tcPr>
          <w:p w14:paraId="669FA9EB"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059" w:type="pct"/>
            <w:shd w:val="clear" w:color="auto" w:fill="auto"/>
            <w:vAlign w:val="center"/>
          </w:tcPr>
          <w:p w14:paraId="16468965" w14:textId="77777777" w:rsidR="00833694" w:rsidRPr="00965E03" w:rsidRDefault="00F72D5E"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.669</w:t>
            </w:r>
          </w:p>
        </w:tc>
        <w:tc>
          <w:tcPr>
            <w:tcW w:w="1121" w:type="pct"/>
            <w:shd w:val="clear" w:color="auto" w:fill="auto"/>
            <w:vAlign w:val="center"/>
          </w:tcPr>
          <w:p w14:paraId="2B11A62F" w14:textId="77777777" w:rsidR="00833694" w:rsidRPr="00965E03" w:rsidRDefault="00F72D5E"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.343</w:t>
            </w:r>
          </w:p>
        </w:tc>
        <w:tc>
          <w:tcPr>
            <w:tcW w:w="1120" w:type="pct"/>
            <w:shd w:val="clear" w:color="auto" w:fill="auto"/>
            <w:vAlign w:val="center"/>
          </w:tcPr>
          <w:p w14:paraId="5F211F4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F72D5E" w:rsidRPr="00965E03">
              <w:rPr>
                <w:rFonts w:ascii="Times New Roman" w:eastAsia="標楷體" w:hAnsi="Times New Roman" w:cs="Times New Roman"/>
                <w:color w:val="000000" w:themeColor="text1"/>
              </w:rPr>
              <w:t>656</w:t>
            </w:r>
          </w:p>
        </w:tc>
      </w:tr>
    </w:tbl>
    <w:p w14:paraId="3C01E93F" w14:textId="77777777" w:rsidR="00D81567" w:rsidRPr="00965E03" w:rsidRDefault="00D81567" w:rsidP="00D81567">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002A0998"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008B5EC3" w:rsidRPr="00965E03">
        <w:rPr>
          <w:rFonts w:ascii="Times New Roman" w:eastAsia="標楷體" w:hAnsi="Times New Roman" w:cs="Times New Roman"/>
          <w:color w:val="000000" w:themeColor="text1"/>
          <w:sz w:val="20"/>
          <w:szCs w:val="20"/>
        </w:rPr>
        <w:t>（</w:t>
      </w:r>
      <w:r w:rsidR="008B5EC3" w:rsidRPr="00965E03">
        <w:rPr>
          <w:rFonts w:ascii="Times New Roman" w:eastAsia="標楷體" w:hAnsi="Times New Roman" w:cs="Times New Roman" w:hint="eastAsia"/>
          <w:color w:val="000000" w:themeColor="text1"/>
          <w:sz w:val="20"/>
          <w:szCs w:val="20"/>
        </w:rPr>
        <w:t>編碼參照表</w:t>
      </w:r>
      <w:r w:rsidR="008B5EC3" w:rsidRPr="00965E03">
        <w:rPr>
          <w:rFonts w:ascii="Times New Roman" w:eastAsia="標楷體" w:hAnsi="Times New Roman" w:cs="Times New Roman" w:hint="eastAsia"/>
          <w:color w:val="000000" w:themeColor="text1"/>
          <w:sz w:val="20"/>
          <w:szCs w:val="20"/>
        </w:rPr>
        <w:t>4-1</w:t>
      </w:r>
      <w:r w:rsidR="008B5EC3" w:rsidRPr="00965E03">
        <w:rPr>
          <w:rFonts w:ascii="Times New Roman" w:eastAsia="標楷體" w:hAnsi="Times New Roman" w:cs="Times New Roman"/>
          <w:color w:val="000000" w:themeColor="text1"/>
          <w:sz w:val="20"/>
          <w:szCs w:val="20"/>
        </w:rPr>
        <w:t>）</w:t>
      </w:r>
    </w:p>
    <w:p w14:paraId="305DF50C"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1F8E9B10"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3CDF7627"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63C478A1"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035496C1"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5F280A8E" w14:textId="77777777" w:rsidR="00D81567" w:rsidRPr="00965E03" w:rsidRDefault="00CE1415" w:rsidP="006A588E">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w:t>
      </w:r>
      <w:r w:rsidR="00833694" w:rsidRPr="00965E03">
        <w:rPr>
          <w:rFonts w:ascii="Times New Roman" w:eastAsia="標楷體" w:hAnsi="Times New Roman" w:cs="Times New Roman"/>
          <w:b/>
          <w:color w:val="000000" w:themeColor="text1"/>
          <w:sz w:val="28"/>
          <w:szCs w:val="28"/>
        </w:rPr>
        <w:t>不同背景教</w:t>
      </w:r>
      <w:r w:rsidR="00833694" w:rsidRPr="00965E03">
        <w:rPr>
          <w:rFonts w:ascii="Times New Roman" w:eastAsia="標楷體" w:hAnsi="Times New Roman" w:cs="Times New Roman" w:hint="eastAsia"/>
          <w:b/>
          <w:color w:val="000000" w:themeColor="text1"/>
          <w:sz w:val="28"/>
          <w:szCs w:val="28"/>
        </w:rPr>
        <w:t>保服務人員</w:t>
      </w:r>
      <w:r w:rsidR="00D81567" w:rsidRPr="00965E03">
        <w:rPr>
          <w:rFonts w:ascii="Times New Roman" w:eastAsia="標楷體" w:hAnsi="Times New Roman" w:cs="Times New Roman"/>
          <w:b/>
          <w:color w:val="000000" w:themeColor="text1"/>
          <w:sz w:val="28"/>
          <w:szCs w:val="28"/>
        </w:rPr>
        <w:t>「教學效能」之差異分析</w:t>
      </w:r>
    </w:p>
    <w:p w14:paraId="1E29DC61" w14:textId="77777777" w:rsidR="00D81567" w:rsidRPr="00965E03" w:rsidRDefault="000C4CF7" w:rsidP="00B712EF">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00D81567" w:rsidRPr="00965E03">
        <w:rPr>
          <w:rFonts w:ascii="Times New Roman" w:eastAsia="標楷體" w:hAnsi="Times New Roman" w:cs="Times New Roman"/>
          <w:color w:val="000000" w:themeColor="text1"/>
        </w:rPr>
        <w:t>本節</w:t>
      </w:r>
      <w:r w:rsidR="009654F8" w:rsidRPr="00965E03">
        <w:rPr>
          <w:rFonts w:ascii="Times New Roman" w:eastAsia="標楷體" w:hAnsi="Times New Roman" w:cs="Times New Roman" w:hint="eastAsia"/>
          <w:color w:val="000000" w:themeColor="text1"/>
        </w:rPr>
        <w:t>使用單因子</w:t>
      </w:r>
      <w:proofErr w:type="gramStart"/>
      <w:r w:rsidR="009654F8" w:rsidRPr="00965E03">
        <w:rPr>
          <w:rFonts w:ascii="Times New Roman" w:eastAsia="標楷體" w:hAnsi="Times New Roman" w:cs="Times New Roman" w:hint="eastAsia"/>
          <w:color w:val="000000" w:themeColor="text1"/>
        </w:rPr>
        <w:t>多變量</w:t>
      </w:r>
      <w:proofErr w:type="gramEnd"/>
      <w:r w:rsidR="009654F8" w:rsidRPr="00965E03">
        <w:rPr>
          <w:rFonts w:ascii="Times New Roman" w:eastAsia="標楷體" w:hAnsi="Times New Roman" w:cs="Times New Roman" w:hint="eastAsia"/>
          <w:color w:val="000000" w:themeColor="text1"/>
        </w:rPr>
        <w:t>分析之統計方法</w:t>
      </w:r>
      <w:r w:rsidR="009654F8"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探討</w:t>
      </w:r>
      <w:r w:rsidR="009654F8" w:rsidRPr="00965E03">
        <w:rPr>
          <w:rFonts w:ascii="Times New Roman" w:eastAsia="標楷體" w:hAnsi="Times New Roman" w:cs="Times New Roman" w:hint="eastAsia"/>
          <w:color w:val="000000" w:themeColor="text1"/>
        </w:rPr>
        <w:t>教學效能之</w:t>
      </w:r>
      <w:r w:rsidR="00D81567" w:rsidRPr="00965E03">
        <w:rPr>
          <w:rFonts w:ascii="Times New Roman" w:eastAsia="標楷體" w:hAnsi="Times New Roman" w:cs="Times New Roman"/>
          <w:color w:val="000000" w:themeColor="text1"/>
        </w:rPr>
        <w:t>差異情形，以背景變項為單因子，「教學效能」之各因素為</w:t>
      </w:r>
      <w:proofErr w:type="gramStart"/>
      <w:r w:rsidR="00D81567" w:rsidRPr="00965E03">
        <w:rPr>
          <w:rFonts w:ascii="Times New Roman" w:eastAsia="標楷體" w:hAnsi="Times New Roman" w:cs="Times New Roman"/>
          <w:color w:val="000000" w:themeColor="text1"/>
        </w:rPr>
        <w:t>多變量</w:t>
      </w:r>
      <w:proofErr w:type="gramEnd"/>
      <w:r w:rsidR="00D81567" w:rsidRPr="00965E03">
        <w:rPr>
          <w:rFonts w:ascii="Times New Roman" w:eastAsia="標楷體" w:hAnsi="Times New Roman" w:cs="Times New Roman"/>
          <w:color w:val="000000" w:themeColor="text1"/>
        </w:rPr>
        <w:t>，進行</w:t>
      </w:r>
      <w:r w:rsidR="00D81567" w:rsidRPr="00965E03">
        <w:rPr>
          <w:rFonts w:ascii="Times New Roman" w:eastAsia="標楷體" w:hAnsi="Times New Roman" w:cs="Times New Roman"/>
          <w:color w:val="000000" w:themeColor="text1"/>
        </w:rPr>
        <w:t>1-Way MANOVA</w:t>
      </w:r>
      <w:r w:rsidR="006A588E" w:rsidRPr="00965E03">
        <w:rPr>
          <w:rFonts w:ascii="Times New Roman" w:eastAsia="標楷體" w:hAnsi="Times New Roman" w:cs="Times New Roman"/>
          <w:color w:val="000000" w:themeColor="text1"/>
        </w:rPr>
        <w:t>，</w:t>
      </w:r>
      <w:r w:rsidR="00B712EF" w:rsidRPr="00965E03">
        <w:rPr>
          <w:rFonts w:ascii="Times New Roman" w:eastAsia="標楷體" w:hAnsi="Times New Roman" w:cs="Times New Roman"/>
          <w:color w:val="000000" w:themeColor="text1"/>
        </w:rPr>
        <w:t>結</w:t>
      </w:r>
      <w:r w:rsidR="00D81567" w:rsidRPr="00965E03">
        <w:rPr>
          <w:rFonts w:ascii="Times New Roman" w:eastAsia="標楷體" w:hAnsi="Times New Roman" w:cs="Times New Roman"/>
          <w:color w:val="000000" w:themeColor="text1"/>
        </w:rPr>
        <w:t>如表</w:t>
      </w:r>
      <w:r w:rsidR="005B40A5" w:rsidRPr="00965E03">
        <w:rPr>
          <w:rFonts w:ascii="Times New Roman" w:eastAsia="標楷體" w:hAnsi="Times New Roman" w:cs="Times New Roman"/>
          <w:color w:val="000000" w:themeColor="text1"/>
        </w:rPr>
        <w:t>4-1</w:t>
      </w:r>
      <w:r w:rsidR="006A15E6" w:rsidRPr="00965E03">
        <w:rPr>
          <w:rFonts w:ascii="Times New Roman" w:eastAsia="標楷體" w:hAnsi="Times New Roman" w:cs="Times New Roman" w:hint="eastAsia"/>
          <w:color w:val="000000" w:themeColor="text1"/>
        </w:rPr>
        <w:t>1</w:t>
      </w:r>
      <w:r w:rsidR="00D81567" w:rsidRPr="00965E03">
        <w:rPr>
          <w:rFonts w:ascii="Times New Roman" w:eastAsia="標楷體" w:hAnsi="Times New Roman" w:cs="Times New Roman"/>
          <w:color w:val="000000" w:themeColor="text1"/>
        </w:rPr>
        <w:t>所示。</w:t>
      </w:r>
    </w:p>
    <w:p w14:paraId="46F84A35" w14:textId="77777777" w:rsidR="004E506B" w:rsidRPr="00965E03" w:rsidRDefault="00D81567" w:rsidP="00B712EF">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最高學歷</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擔任職務</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任教級別等背景變項不具顯著差異</w:t>
      </w:r>
      <w:r w:rsidR="004E506B" w:rsidRPr="00965E03">
        <w:rPr>
          <w:rFonts w:ascii="標楷體" w:eastAsia="標楷體" w:hAnsi="標楷體" w:cs="Times New Roman" w:hint="eastAsia"/>
          <w:color w:val="000000" w:themeColor="text1"/>
        </w:rPr>
        <w:t>。</w:t>
      </w:r>
    </w:p>
    <w:p w14:paraId="3E43AC58" w14:textId="77777777" w:rsidR="00383DC5" w:rsidRPr="00965E03" w:rsidRDefault="00B5081A" w:rsidP="004E506B">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w:t>
      </w:r>
      <w:r w:rsidR="00D81567" w:rsidRPr="00965E03">
        <w:rPr>
          <w:rFonts w:ascii="Times New Roman" w:eastAsia="標楷體" w:hAnsi="Times New Roman" w:cs="Times New Roman"/>
          <w:color w:val="000000" w:themeColor="text1"/>
        </w:rPr>
        <w:t>變項中，</w:t>
      </w:r>
      <w:r w:rsidR="00B92F00" w:rsidRPr="00965E03">
        <w:rPr>
          <w:rFonts w:ascii="Times New Roman" w:eastAsia="標楷體" w:hAnsi="Times New Roman" w:cs="Times New Roman" w:hint="eastAsia"/>
          <w:color w:val="000000" w:themeColor="text1"/>
        </w:rPr>
        <w:t>不同年齡的教保服務人員在</w:t>
      </w:r>
      <w:r w:rsidR="00D81567" w:rsidRPr="00965E03">
        <w:rPr>
          <w:rFonts w:ascii="Times New Roman" w:eastAsia="標楷體" w:hAnsi="Times New Roman" w:cs="Times New Roman"/>
          <w:color w:val="000000" w:themeColor="text1"/>
        </w:rPr>
        <w:t>「教學計畫與</w:t>
      </w:r>
      <w:r w:rsidR="00C549AC" w:rsidRPr="00965E03">
        <w:rPr>
          <w:rFonts w:ascii="Times New Roman" w:eastAsia="標楷體" w:hAnsi="Times New Roman" w:cs="Times New Roman"/>
          <w:color w:val="000000" w:themeColor="text1"/>
        </w:rPr>
        <w:t>策略」</w:t>
      </w:r>
      <w:bookmarkStart w:id="109" w:name="_Hlk507915039"/>
      <w:r w:rsidR="00C549AC" w:rsidRPr="00965E0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「教學互動」</w:t>
      </w:r>
      <w:r w:rsidR="00C549AC" w:rsidRPr="00965E03">
        <w:rPr>
          <w:rFonts w:ascii="標楷體" w:eastAsia="標楷體" w:hAnsi="標楷體" w:cs="Times New Roman" w:hint="eastAsia"/>
          <w:color w:val="000000" w:themeColor="text1"/>
        </w:rPr>
        <w:t>、</w:t>
      </w:r>
      <w:bookmarkEnd w:id="109"/>
      <w:r w:rsidR="00C549AC" w:rsidRPr="00965E03">
        <w:rPr>
          <w:rFonts w:ascii="Times New Roman" w:eastAsia="標楷體" w:hAnsi="Times New Roman" w:cs="Times New Roman" w:hint="eastAsia"/>
          <w:color w:val="000000" w:themeColor="text1"/>
        </w:rPr>
        <w:t>「班級經營」均</w:t>
      </w:r>
      <w:r w:rsidR="00B92F00" w:rsidRPr="00965E03">
        <w:rPr>
          <w:rFonts w:ascii="Times New Roman" w:eastAsia="標楷體" w:hAnsi="Times New Roman" w:cs="Times New Roman"/>
          <w:color w:val="000000" w:themeColor="text1"/>
        </w:rPr>
        <w:t>具有顯著差異</w:t>
      </w:r>
      <w:r w:rsidR="00B92F00" w:rsidRPr="00965E03">
        <w:rPr>
          <w:rFonts w:ascii="標楷體" w:eastAsia="標楷體" w:hAnsi="標楷體" w:cs="Times New Roman" w:hint="eastAsia"/>
          <w:color w:val="000000" w:themeColor="text1"/>
        </w:rPr>
        <w:t>，</w:t>
      </w:r>
      <w:bookmarkStart w:id="110" w:name="_Hlk508733238"/>
      <w:r w:rsidR="00B92F00" w:rsidRPr="00965E03">
        <w:rPr>
          <w:rFonts w:ascii="Times New Roman" w:eastAsia="標楷體" w:hAnsi="Times New Roman" w:cs="Times New Roman"/>
          <w:color w:val="000000" w:themeColor="text1"/>
          <w:szCs w:val="24"/>
        </w:rPr>
        <w:t>進一步以</w:t>
      </w:r>
      <w:r w:rsidR="00B92F00" w:rsidRPr="00965E03">
        <w:rPr>
          <w:rFonts w:ascii="Times New Roman" w:eastAsia="標楷體" w:hAnsi="Times New Roman" w:cs="Times New Roman"/>
          <w:color w:val="000000" w:themeColor="text1"/>
          <w:szCs w:val="24"/>
        </w:rPr>
        <w:t>Scheffé</w:t>
      </w:r>
      <w:r w:rsidR="00B92F00" w:rsidRPr="00965E03">
        <w:rPr>
          <w:rFonts w:ascii="Times New Roman" w:eastAsia="標楷體" w:hAnsi="Times New Roman" w:cs="Times New Roman"/>
          <w:color w:val="000000" w:themeColor="text1"/>
          <w:szCs w:val="24"/>
        </w:rPr>
        <w:t>法進行事後比較，</w:t>
      </w:r>
      <w:r w:rsidR="00B92F00" w:rsidRPr="00965E03">
        <w:rPr>
          <w:rFonts w:ascii="Times New Roman" w:eastAsia="標楷體" w:hAnsi="Times New Roman" w:cs="Times New Roman" w:hint="eastAsia"/>
          <w:color w:val="000000" w:themeColor="text1"/>
          <w:szCs w:val="24"/>
        </w:rPr>
        <w:t>發現</w:t>
      </w:r>
      <w:r w:rsidR="00B92F00" w:rsidRPr="00965E03">
        <w:rPr>
          <w:rFonts w:ascii="Times New Roman" w:eastAsia="標楷體" w:hAnsi="Times New Roman" w:cs="Times New Roman" w:hint="eastAsia"/>
          <w:color w:val="000000" w:themeColor="text1"/>
        </w:rPr>
        <w:t>在</w:t>
      </w:r>
      <w:r w:rsidR="00B92F00"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教學計劃與策略</w:t>
      </w:r>
      <w:r w:rsidR="00B92F00" w:rsidRPr="00965E03">
        <w:rPr>
          <w:rFonts w:ascii="Times New Roman" w:eastAsia="標楷體" w:hAnsi="Times New Roman" w:cs="Times New Roman"/>
          <w:color w:val="000000" w:themeColor="text1"/>
        </w:rPr>
        <w:t>」</w:t>
      </w:r>
      <w:r w:rsidR="00B92F00" w:rsidRPr="00965E03">
        <w:rPr>
          <w:rFonts w:ascii="Times New Roman" w:eastAsia="標楷體" w:hAnsi="Times New Roman" w:cs="Times New Roman" w:hint="eastAsia"/>
          <w:color w:val="000000" w:themeColor="text1"/>
        </w:rPr>
        <w:t>部分</w:t>
      </w:r>
      <w:bookmarkEnd w:id="110"/>
      <w:r w:rsidR="00B92F00" w:rsidRPr="00965E03">
        <w:rPr>
          <w:rFonts w:ascii="標楷體" w:eastAsia="標楷體" w:hAnsi="標楷體" w:cs="Times New Roman" w:hint="eastAsia"/>
          <w:color w:val="000000" w:themeColor="text1"/>
        </w:rPr>
        <w:t>，</w:t>
      </w:r>
      <w:r w:rsidR="00B92F00" w:rsidRPr="00965E03">
        <w:rPr>
          <w:rFonts w:ascii="Times New Roman" w:eastAsia="標楷體" w:hAnsi="Times New Roman" w:cs="Times New Roman"/>
          <w:color w:val="000000" w:themeColor="text1"/>
        </w:rPr>
        <w:t>46-50</w:t>
      </w:r>
      <w:r w:rsidR="00B92F00" w:rsidRPr="00965E03">
        <w:rPr>
          <w:rFonts w:ascii="標楷體" w:eastAsia="標楷體" w:hAnsi="標楷體" w:cs="Times New Roman" w:hint="eastAsia"/>
          <w:color w:val="000000" w:themeColor="text1"/>
        </w:rPr>
        <w:t>歲的教保服務人員，</w:t>
      </w:r>
      <w:r w:rsidR="00383DC5" w:rsidRPr="00965E03">
        <w:rPr>
          <w:rFonts w:ascii="標楷體" w:eastAsia="標楷體" w:hAnsi="標楷體" w:cs="Times New Roman" w:hint="eastAsia"/>
          <w:color w:val="000000" w:themeColor="text1"/>
        </w:rPr>
        <w:t>高</w:t>
      </w:r>
      <w:r w:rsidR="00B92F00" w:rsidRPr="00965E03">
        <w:rPr>
          <w:rFonts w:ascii="標楷體" w:eastAsia="標楷體" w:hAnsi="標楷體" w:cs="Times New Roman" w:hint="eastAsia"/>
          <w:color w:val="000000" w:themeColor="text1"/>
        </w:rPr>
        <w:t>於</w:t>
      </w:r>
      <w:r w:rsidR="00B92F00" w:rsidRPr="00965E03">
        <w:rPr>
          <w:rFonts w:ascii="Times New Roman" w:eastAsia="標楷體" w:hAnsi="Times New Roman" w:cs="Times New Roman" w:hint="eastAsia"/>
          <w:color w:val="000000" w:themeColor="text1"/>
        </w:rPr>
        <w:t>25</w:t>
      </w:r>
      <w:r w:rsidR="00B92F00" w:rsidRPr="00965E03">
        <w:rPr>
          <w:rFonts w:ascii="標楷體" w:eastAsia="標楷體" w:hAnsi="標楷體" w:cs="Times New Roman" w:hint="eastAsia"/>
          <w:color w:val="000000" w:themeColor="text1"/>
        </w:rPr>
        <w:t>歲</w:t>
      </w:r>
      <w:bookmarkStart w:id="111" w:name="_Hlk508732694"/>
      <w:r w:rsidR="00B92F00" w:rsidRPr="00965E03">
        <w:rPr>
          <w:rFonts w:ascii="標楷體" w:eastAsia="標楷體" w:hAnsi="標楷體" w:cs="Times New Roman" w:hint="eastAsia"/>
          <w:color w:val="000000" w:themeColor="text1"/>
        </w:rPr>
        <w:t>（含）以下</w:t>
      </w:r>
      <w:bookmarkEnd w:id="111"/>
      <w:r w:rsidR="00B92F00" w:rsidRPr="00965E03">
        <w:rPr>
          <w:rFonts w:ascii="標楷體" w:eastAsia="標楷體" w:hAnsi="標楷體" w:cs="Times New Roman" w:hint="eastAsia"/>
          <w:color w:val="000000" w:themeColor="text1"/>
        </w:rPr>
        <w:t>、</w:t>
      </w:r>
      <w:r w:rsidR="00B92F00" w:rsidRPr="00965E03">
        <w:rPr>
          <w:rFonts w:ascii="Times New Roman" w:eastAsia="標楷體" w:hAnsi="Times New Roman" w:cs="Times New Roman" w:hint="eastAsia"/>
          <w:color w:val="000000" w:themeColor="text1"/>
        </w:rPr>
        <w:t>26-30</w:t>
      </w:r>
      <w:r w:rsidR="00B92F00" w:rsidRPr="00965E03">
        <w:rPr>
          <w:rFonts w:ascii="標楷體" w:eastAsia="標楷體" w:hAnsi="標楷體" w:cs="Times New Roman" w:hint="eastAsia"/>
          <w:color w:val="000000" w:themeColor="text1"/>
        </w:rPr>
        <w:t>歲的教保服務人員；</w:t>
      </w:r>
      <w:r w:rsidR="00B92F00" w:rsidRPr="00965E03">
        <w:rPr>
          <w:rFonts w:ascii="Times New Roman" w:eastAsia="標楷體" w:hAnsi="Times New Roman" w:cs="Times New Roman" w:hint="eastAsia"/>
          <w:color w:val="000000" w:themeColor="text1"/>
        </w:rPr>
        <w:t>51</w:t>
      </w:r>
      <w:r w:rsidR="00B92F00"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00B92F00" w:rsidRPr="00965E03">
        <w:rPr>
          <w:rFonts w:ascii="標楷體" w:eastAsia="標楷體" w:hAnsi="標楷體" w:cs="Times New Roman" w:hint="eastAsia"/>
          <w:color w:val="000000" w:themeColor="text1"/>
        </w:rPr>
        <w:t>於</w:t>
      </w:r>
      <w:r w:rsidR="00B92F00" w:rsidRPr="00965E03">
        <w:rPr>
          <w:rFonts w:ascii="Times New Roman" w:eastAsia="標楷體" w:hAnsi="Times New Roman" w:cs="Times New Roman" w:hint="eastAsia"/>
          <w:color w:val="000000" w:themeColor="text1"/>
        </w:rPr>
        <w:t>25</w:t>
      </w:r>
      <w:r w:rsidR="00B92F00" w:rsidRPr="00965E03">
        <w:rPr>
          <w:rFonts w:ascii="標楷體" w:eastAsia="標楷體" w:hAnsi="標楷體" w:cs="Times New Roman" w:hint="eastAsia"/>
          <w:color w:val="000000" w:themeColor="text1"/>
        </w:rPr>
        <w:t>歲（含）以下、</w:t>
      </w:r>
      <w:r w:rsidR="00B92F00" w:rsidRPr="00965E03">
        <w:rPr>
          <w:rFonts w:ascii="Times New Roman" w:eastAsia="標楷體" w:hAnsi="Times New Roman" w:cs="Times New Roman" w:hint="eastAsia"/>
          <w:color w:val="000000" w:themeColor="text1"/>
        </w:rPr>
        <w:t>26-30</w:t>
      </w:r>
      <w:r w:rsidR="00B92F00" w:rsidRPr="00965E03">
        <w:rPr>
          <w:rFonts w:ascii="標楷體" w:eastAsia="標楷體" w:hAnsi="標楷體" w:cs="Times New Roman" w:hint="eastAsia"/>
          <w:color w:val="000000" w:themeColor="text1"/>
        </w:rPr>
        <w:t>歲、</w:t>
      </w:r>
      <w:r w:rsidR="00B92F00" w:rsidRPr="00965E03">
        <w:rPr>
          <w:rFonts w:ascii="Times New Roman" w:eastAsia="標楷體" w:hAnsi="Times New Roman" w:cs="Times New Roman" w:hint="eastAsia"/>
          <w:color w:val="000000" w:themeColor="text1"/>
        </w:rPr>
        <w:t>31-35</w:t>
      </w:r>
      <w:r w:rsidR="00B92F00" w:rsidRPr="00965E03">
        <w:rPr>
          <w:rFonts w:ascii="標楷體" w:eastAsia="標楷體" w:hAnsi="標楷體" w:cs="Times New Roman" w:hint="eastAsia"/>
          <w:color w:val="000000" w:themeColor="text1"/>
        </w:rPr>
        <w:t>歲、</w:t>
      </w:r>
      <w:r w:rsidR="00B92F00" w:rsidRPr="00965E03">
        <w:rPr>
          <w:rFonts w:ascii="Times New Roman" w:eastAsia="標楷體" w:hAnsi="Times New Roman" w:cs="Times New Roman" w:hint="eastAsia"/>
          <w:color w:val="000000" w:themeColor="text1"/>
        </w:rPr>
        <w:t>41-45</w:t>
      </w:r>
      <w:r w:rsidR="0094525A" w:rsidRPr="00965E03">
        <w:rPr>
          <w:rFonts w:ascii="標楷體" w:eastAsia="標楷體" w:hAnsi="標楷體" w:cs="Times New Roman" w:hint="eastAsia"/>
          <w:color w:val="000000" w:themeColor="text1"/>
        </w:rPr>
        <w:t>歲的教保服務人員。</w:t>
      </w:r>
    </w:p>
    <w:p w14:paraId="453784AF" w14:textId="77777777" w:rsidR="0094525A" w:rsidRPr="00965E03" w:rsidRDefault="0094525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2"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12"/>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7DEA09CF" w14:textId="77777777" w:rsidR="004E506B" w:rsidRPr="00965E03" w:rsidRDefault="00D81567" w:rsidP="004E506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0094525A" w:rsidRPr="00965E03">
        <w:rPr>
          <w:rFonts w:ascii="Times New Roman" w:eastAsia="標楷體" w:hAnsi="Times New Roman" w:cs="Times New Roman" w:hint="eastAsia"/>
          <w:color w:val="000000" w:themeColor="text1"/>
        </w:rPr>
        <w:t>不同婚姻狀況的教保服務人員</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在</w:t>
      </w:r>
      <w:bookmarkStart w:id="113" w:name="_Hlk508733357"/>
      <w:r w:rsidR="0094525A" w:rsidRPr="00965E03">
        <w:rPr>
          <w:rFonts w:ascii="Times New Roman" w:eastAsia="標楷體" w:hAnsi="Times New Roman" w:cs="Times New Roman"/>
          <w:color w:val="000000" w:themeColor="text1"/>
        </w:rPr>
        <w:t>「教學</w:t>
      </w:r>
      <w:r w:rsidR="0094525A" w:rsidRPr="00965E03">
        <w:rPr>
          <w:rFonts w:ascii="Times New Roman" w:eastAsia="標楷體" w:hAnsi="Times New Roman" w:cs="Times New Roman" w:hint="eastAsia"/>
          <w:color w:val="000000" w:themeColor="text1"/>
        </w:rPr>
        <w:t>互動</w:t>
      </w:r>
      <w:r w:rsidR="0094525A" w:rsidRPr="00965E03">
        <w:rPr>
          <w:rFonts w:ascii="Times New Roman" w:eastAsia="標楷體" w:hAnsi="Times New Roman" w:cs="Times New Roman"/>
          <w:color w:val="000000" w:themeColor="text1"/>
        </w:rPr>
        <w:t>」</w:t>
      </w:r>
      <w:bookmarkEnd w:id="113"/>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班級經營</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不具顯著差異</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但在</w:t>
      </w:r>
      <w:r w:rsidR="00C549AC" w:rsidRPr="00965E03">
        <w:rPr>
          <w:rFonts w:ascii="Times New Roman" w:eastAsia="標楷體" w:hAnsi="Times New Roman" w:cs="Times New Roman"/>
          <w:color w:val="000000" w:themeColor="text1"/>
        </w:rPr>
        <w:t>「教學計畫與策略」</w:t>
      </w:r>
      <w:r w:rsidR="00B5081A" w:rsidRPr="00965E03">
        <w:rPr>
          <w:rFonts w:ascii="Times New Roman" w:eastAsia="標楷體" w:hAnsi="Times New Roman" w:cs="Times New Roman"/>
          <w:color w:val="000000" w:themeColor="text1"/>
        </w:rPr>
        <w:t>具顯著差異；</w:t>
      </w:r>
      <w:r w:rsidR="0094525A" w:rsidRPr="00965E03">
        <w:rPr>
          <w:rFonts w:ascii="Times New Roman" w:eastAsia="標楷體" w:hAnsi="Times New Roman" w:cs="Times New Roman"/>
          <w:color w:val="000000" w:themeColor="text1"/>
          <w:szCs w:val="24"/>
        </w:rPr>
        <w:t>進一步以</w:t>
      </w:r>
      <w:r w:rsidR="0094525A" w:rsidRPr="00965E03">
        <w:rPr>
          <w:rFonts w:ascii="Times New Roman" w:eastAsia="標楷體" w:hAnsi="Times New Roman" w:cs="Times New Roman"/>
          <w:color w:val="000000" w:themeColor="text1"/>
          <w:szCs w:val="24"/>
        </w:rPr>
        <w:t>Scheffé</w:t>
      </w:r>
      <w:r w:rsidR="0094525A" w:rsidRPr="00965E03">
        <w:rPr>
          <w:rFonts w:ascii="Times New Roman" w:eastAsia="標楷體" w:hAnsi="Times New Roman" w:cs="Times New Roman"/>
          <w:color w:val="000000" w:themeColor="text1"/>
          <w:szCs w:val="24"/>
        </w:rPr>
        <w:t>法進行事後比較，</w:t>
      </w:r>
      <w:r w:rsidR="0094525A" w:rsidRPr="00965E03">
        <w:rPr>
          <w:rFonts w:ascii="Times New Roman" w:eastAsia="標楷體" w:hAnsi="Times New Roman" w:cs="Times New Roman" w:hint="eastAsia"/>
          <w:color w:val="000000" w:themeColor="text1"/>
          <w:szCs w:val="24"/>
        </w:rPr>
        <w:t>發現</w:t>
      </w:r>
      <w:r w:rsidR="0094525A" w:rsidRPr="00965E03">
        <w:rPr>
          <w:rFonts w:ascii="Times New Roman" w:eastAsia="標楷體" w:hAnsi="Times New Roman" w:cs="Times New Roman" w:hint="eastAsia"/>
          <w:color w:val="000000" w:themeColor="text1"/>
        </w:rPr>
        <w:t>在</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教學計劃與策略</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部分</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已婚的教保服務人員</w:t>
      </w:r>
      <w:r w:rsidR="0094525A"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94525A" w:rsidRPr="00965E03">
        <w:rPr>
          <w:rFonts w:ascii="Times New Roman" w:eastAsia="標楷體" w:hAnsi="Times New Roman" w:cs="Times New Roman" w:hint="eastAsia"/>
          <w:color w:val="000000" w:themeColor="text1"/>
        </w:rPr>
        <w:t>於未婚的教保服務人員</w:t>
      </w:r>
      <w:r w:rsidR="0094525A" w:rsidRPr="00965E03">
        <w:rPr>
          <w:rFonts w:ascii="標楷體" w:eastAsia="標楷體" w:hAnsi="標楷體" w:cs="Times New Roman" w:hint="eastAsia"/>
          <w:color w:val="000000" w:themeColor="text1"/>
        </w:rPr>
        <w:t>。</w:t>
      </w:r>
    </w:p>
    <w:p w14:paraId="16873B0B" w14:textId="77777777" w:rsidR="0094525A" w:rsidRPr="00965E03" w:rsidRDefault="0094525A" w:rsidP="004E506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00B5081A" w:rsidRPr="00965E03">
        <w:rPr>
          <w:rFonts w:ascii="Times New Roman" w:eastAsia="標楷體" w:hAnsi="Times New Roman" w:cs="Times New Roman"/>
          <w:color w:val="000000" w:themeColor="text1"/>
        </w:rPr>
        <w:t>年資</w:t>
      </w:r>
      <w:bookmarkStart w:id="114" w:name="_Hlk507915950"/>
      <w:r w:rsidR="00B5081A" w:rsidRPr="00965E03">
        <w:rPr>
          <w:rFonts w:ascii="Times New Roman" w:eastAsia="標楷體" w:hAnsi="Times New Roman" w:cs="Times New Roman"/>
          <w:color w:val="000000" w:themeColor="text1"/>
        </w:rPr>
        <w:t>背景變項中</w:t>
      </w:r>
      <w:bookmarkEnd w:id="114"/>
      <w:r w:rsidR="00B5081A" w:rsidRPr="00965E03">
        <w:rPr>
          <w:rFonts w:ascii="標楷體" w:eastAsia="標楷體" w:hAnsi="標楷體" w:cs="Times New Roman" w:hint="eastAsia"/>
          <w:color w:val="000000" w:themeColor="text1"/>
        </w:rPr>
        <w:t>，</w:t>
      </w:r>
      <w:r w:rsidR="00C35223"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00B5081A" w:rsidRPr="00965E03">
        <w:rPr>
          <w:rFonts w:ascii="Times New Roman" w:eastAsia="標楷體" w:hAnsi="Times New Roman" w:cs="Times New Roman"/>
          <w:color w:val="000000" w:themeColor="text1"/>
        </w:rPr>
        <w:t>「教學計畫與策略」</w:t>
      </w:r>
      <w:r w:rsidR="00B5081A" w:rsidRPr="00965E03">
        <w:rPr>
          <w:rFonts w:ascii="標楷體" w:eastAsia="標楷體" w:hAnsi="標楷體" w:cs="Times New Roman" w:hint="eastAsia"/>
          <w:color w:val="000000" w:themeColor="text1"/>
        </w:rPr>
        <w:t>、</w:t>
      </w:r>
      <w:r w:rsidR="00B5081A" w:rsidRPr="00965E03">
        <w:rPr>
          <w:rFonts w:ascii="Times New Roman" w:eastAsia="標楷體" w:hAnsi="Times New Roman" w:cs="Times New Roman" w:hint="eastAsia"/>
          <w:color w:val="000000" w:themeColor="text1"/>
        </w:rPr>
        <w:t>「班級經營」具</w:t>
      </w:r>
      <w:r w:rsidR="00B5081A"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5" w:name="_Hlk508915851"/>
      <w:r w:rsidR="00C35223" w:rsidRPr="00965E03">
        <w:rPr>
          <w:rFonts w:ascii="標楷體" w:eastAsia="標楷體" w:hAnsi="標楷體" w:cs="Times New Roman" w:hint="eastAsia"/>
          <w:color w:val="000000" w:themeColor="text1"/>
        </w:rPr>
        <w:t>任教</w:t>
      </w:r>
      <w:r w:rsidR="00C35223" w:rsidRPr="00965E03">
        <w:rPr>
          <w:rFonts w:ascii="Times New Roman" w:eastAsia="標楷體" w:hAnsi="Times New Roman" w:cs="Times New Roman" w:hint="eastAsia"/>
          <w:color w:val="000000" w:themeColor="text1"/>
        </w:rPr>
        <w:t>26-30</w:t>
      </w:r>
      <w:r w:rsidR="00C35223" w:rsidRPr="00965E03">
        <w:rPr>
          <w:rFonts w:ascii="標楷體" w:eastAsia="標楷體" w:hAnsi="標楷體" w:cs="Times New Roman" w:hint="eastAsia"/>
          <w:color w:val="000000" w:themeColor="text1"/>
        </w:rPr>
        <w:t>年的教保服務人員，</w:t>
      </w:r>
      <w:r w:rsidR="00383DC5" w:rsidRPr="00965E03">
        <w:rPr>
          <w:rFonts w:ascii="標楷體" w:eastAsia="標楷體" w:hAnsi="標楷體" w:cs="Times New Roman" w:hint="eastAsia"/>
          <w:color w:val="000000" w:themeColor="text1"/>
        </w:rPr>
        <w:t>高</w:t>
      </w:r>
      <w:r w:rsidR="00C35223" w:rsidRPr="00965E03">
        <w:rPr>
          <w:rFonts w:ascii="標楷體" w:eastAsia="標楷體" w:hAnsi="標楷體" w:cs="Times New Roman" w:hint="eastAsia"/>
          <w:color w:val="000000" w:themeColor="text1"/>
        </w:rPr>
        <w:t>於任教</w:t>
      </w:r>
      <w:r w:rsidR="00C35223" w:rsidRPr="00965E03">
        <w:rPr>
          <w:rFonts w:ascii="Times New Roman" w:eastAsia="標楷體" w:hAnsi="Times New Roman" w:cs="Times New Roman" w:hint="eastAsia"/>
          <w:color w:val="000000" w:themeColor="text1"/>
        </w:rPr>
        <w:t>5</w:t>
      </w:r>
      <w:r w:rsidR="00C35223" w:rsidRPr="00965E03">
        <w:rPr>
          <w:rFonts w:ascii="標楷體" w:eastAsia="標楷體" w:hAnsi="標楷體" w:cs="Times New Roman" w:hint="eastAsia"/>
          <w:color w:val="000000" w:themeColor="text1"/>
        </w:rPr>
        <w:t>年（含）以下、</w:t>
      </w:r>
      <w:r w:rsidR="00C35223" w:rsidRPr="00965E03">
        <w:rPr>
          <w:rFonts w:ascii="Times New Roman" w:eastAsia="標楷體" w:hAnsi="Times New Roman" w:cs="Times New Roman" w:hint="eastAsia"/>
          <w:color w:val="000000" w:themeColor="text1"/>
        </w:rPr>
        <w:t>6-10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11-15</w:t>
      </w:r>
      <w:r w:rsidR="00C35223" w:rsidRPr="00965E03">
        <w:rPr>
          <w:rFonts w:ascii="標楷體" w:eastAsia="標楷體" w:hAnsi="標楷體" w:cs="Times New Roman" w:hint="eastAsia"/>
          <w:color w:val="000000" w:themeColor="text1"/>
        </w:rPr>
        <w:t>年的教保服務人員；任教</w:t>
      </w:r>
      <w:r w:rsidR="00C35223" w:rsidRPr="00965E03">
        <w:rPr>
          <w:rFonts w:ascii="Times New Roman" w:eastAsia="標楷體" w:hAnsi="Times New Roman" w:cs="Times New Roman" w:hint="eastAsia"/>
          <w:color w:val="000000" w:themeColor="text1"/>
        </w:rPr>
        <w:t>30</w:t>
      </w:r>
      <w:r w:rsidR="00C35223"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C35223" w:rsidRPr="00965E03">
        <w:rPr>
          <w:rFonts w:ascii="標楷體" w:eastAsia="標楷體" w:hAnsi="標楷體" w:cs="Times New Roman" w:hint="eastAsia"/>
          <w:color w:val="000000" w:themeColor="text1"/>
        </w:rPr>
        <w:t>於</w:t>
      </w:r>
      <w:r w:rsidR="0083201F" w:rsidRPr="00965E03">
        <w:rPr>
          <w:rFonts w:ascii="標楷體" w:eastAsia="標楷體" w:hAnsi="標楷體" w:cs="Times New Roman" w:hint="eastAsia"/>
          <w:color w:val="000000" w:themeColor="text1"/>
        </w:rPr>
        <w:t>任教</w:t>
      </w:r>
      <w:r w:rsidR="00C35223" w:rsidRPr="00965E03">
        <w:rPr>
          <w:rFonts w:ascii="Times New Roman" w:eastAsia="標楷體" w:hAnsi="Times New Roman" w:cs="Times New Roman" w:hint="eastAsia"/>
          <w:color w:val="000000" w:themeColor="text1"/>
        </w:rPr>
        <w:t>5</w:t>
      </w:r>
      <w:r w:rsidR="00C35223" w:rsidRPr="00965E03">
        <w:rPr>
          <w:rFonts w:ascii="標楷體" w:eastAsia="標楷體" w:hAnsi="標楷體" w:cs="Times New Roman" w:hint="eastAsia"/>
          <w:color w:val="000000" w:themeColor="text1"/>
        </w:rPr>
        <w:t>年（含）以下、</w:t>
      </w:r>
      <w:r w:rsidR="00C35223" w:rsidRPr="00965E03">
        <w:rPr>
          <w:rFonts w:ascii="Times New Roman" w:eastAsia="標楷體" w:hAnsi="Times New Roman" w:cs="Times New Roman" w:hint="eastAsia"/>
          <w:color w:val="000000" w:themeColor="text1"/>
        </w:rPr>
        <w:t>6-10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11-15</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16-20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21-25</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26-30</w:t>
      </w:r>
      <w:r w:rsidR="00C35223" w:rsidRPr="00965E03">
        <w:rPr>
          <w:rFonts w:ascii="標楷體" w:eastAsia="標楷體" w:hAnsi="標楷體" w:cs="Times New Roman" w:hint="eastAsia"/>
          <w:color w:val="000000" w:themeColor="text1"/>
        </w:rPr>
        <w:t>年的教保服務人員。</w:t>
      </w:r>
    </w:p>
    <w:bookmarkEnd w:id="115"/>
    <w:p w14:paraId="5CF0DDC0" w14:textId="77777777" w:rsidR="00383DC5" w:rsidRPr="00965E03" w:rsidRDefault="00B5081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在任教地區</w:t>
      </w:r>
      <w:r w:rsidR="00740C78" w:rsidRPr="00965E03">
        <w:rPr>
          <w:rFonts w:ascii="Times New Roman" w:eastAsia="標楷體" w:hAnsi="Times New Roman" w:cs="Times New Roman"/>
          <w:color w:val="000000" w:themeColor="text1"/>
        </w:rPr>
        <w:t>背景變項中</w:t>
      </w:r>
      <w:r w:rsidR="00740C78" w:rsidRPr="00965E03">
        <w:rPr>
          <w:rFonts w:ascii="標楷體" w:eastAsia="標楷體" w:hAnsi="標楷體" w:cs="Times New Roman" w:hint="eastAsia"/>
          <w:color w:val="000000" w:themeColor="text1"/>
        </w:rPr>
        <w:t>，</w:t>
      </w:r>
      <w:r w:rsidR="007D3E00" w:rsidRPr="00965E03">
        <w:rPr>
          <w:rFonts w:ascii="標楷體" w:eastAsia="標楷體" w:hAnsi="標楷體" w:cs="Times New Roman" w:hint="eastAsia"/>
          <w:color w:val="000000" w:themeColor="text1"/>
        </w:rPr>
        <w:t>不同任教地區的教保服務人員在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班級經營</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不具顯著差異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hint="eastAsia"/>
          <w:color w:val="000000" w:themeColor="text1"/>
        </w:rPr>
        <w:t>但在</w:t>
      </w:r>
      <w:r w:rsidR="00740C78" w:rsidRPr="00965E03">
        <w:rPr>
          <w:rFonts w:ascii="Times New Roman" w:eastAsia="標楷體" w:hAnsi="Times New Roman" w:cs="Times New Roman"/>
          <w:color w:val="000000" w:themeColor="text1"/>
        </w:rPr>
        <w:t>「教學計畫與策略」</w:t>
      </w:r>
      <w:r w:rsidR="00740C78" w:rsidRPr="00965E03">
        <w:rPr>
          <w:rFonts w:ascii="標楷體" w:eastAsia="標楷體" w:hAnsi="標楷體" w:cs="Times New Roman" w:hint="eastAsia"/>
          <w:color w:val="000000" w:themeColor="text1"/>
        </w:rPr>
        <w:t>、</w:t>
      </w:r>
      <w:bookmarkStart w:id="116" w:name="_Hlk508735077"/>
      <w:r w:rsidR="00740C78" w:rsidRPr="00965E03">
        <w:rPr>
          <w:rFonts w:ascii="Times New Roman" w:eastAsia="標楷體" w:hAnsi="Times New Roman" w:cs="Times New Roman"/>
          <w:color w:val="000000" w:themeColor="text1"/>
        </w:rPr>
        <w:t>「教學互動」</w:t>
      </w:r>
      <w:bookmarkEnd w:id="116"/>
      <w:r w:rsidR="00740C78" w:rsidRPr="00965E03">
        <w:rPr>
          <w:rFonts w:ascii="Times New Roman" w:eastAsia="標楷體" w:hAnsi="Times New Roman" w:cs="Times New Roman"/>
          <w:color w:val="000000" w:themeColor="text1"/>
        </w:rPr>
        <w:t>具有顯著差異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color w:val="000000" w:themeColor="text1"/>
          <w:szCs w:val="24"/>
        </w:rPr>
        <w:t>進一步以</w:t>
      </w:r>
      <w:r w:rsidR="00E6604A" w:rsidRPr="00965E03">
        <w:rPr>
          <w:rFonts w:ascii="Times New Roman" w:eastAsia="標楷體" w:hAnsi="Times New Roman" w:cs="Times New Roman"/>
          <w:color w:val="000000" w:themeColor="text1"/>
          <w:szCs w:val="24"/>
        </w:rPr>
        <w:t>Scheffé</w:t>
      </w:r>
      <w:r w:rsidR="00E6604A" w:rsidRPr="00965E03">
        <w:rPr>
          <w:rFonts w:ascii="Times New Roman" w:eastAsia="標楷體" w:hAnsi="Times New Roman" w:cs="Times New Roman"/>
          <w:color w:val="000000" w:themeColor="text1"/>
          <w:szCs w:val="24"/>
        </w:rPr>
        <w:t>法</w:t>
      </w:r>
      <w:r w:rsidR="00E6604A" w:rsidRPr="00965E03">
        <w:rPr>
          <w:rFonts w:ascii="Times New Roman" w:eastAsia="標楷體" w:hAnsi="Times New Roman" w:cs="Times New Roman"/>
          <w:color w:val="000000" w:themeColor="text1"/>
          <w:szCs w:val="24"/>
        </w:rPr>
        <w:lastRenderedPageBreak/>
        <w:t>進行事後比較，</w:t>
      </w:r>
      <w:r w:rsidR="00E6604A" w:rsidRPr="00965E03">
        <w:rPr>
          <w:rFonts w:ascii="Times New Roman" w:eastAsia="標楷體" w:hAnsi="Times New Roman" w:cs="Times New Roman" w:hint="eastAsia"/>
          <w:color w:val="000000" w:themeColor="text1"/>
          <w:szCs w:val="24"/>
        </w:rPr>
        <w:t>發現</w:t>
      </w:r>
      <w:bookmarkStart w:id="117" w:name="_Hlk508735628"/>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教學計劃與策略</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部分</w:t>
      </w:r>
      <w:r w:rsidR="00E6604A" w:rsidRPr="00965E03">
        <w:rPr>
          <w:rFonts w:ascii="標楷體" w:eastAsia="標楷體" w:hAnsi="標楷體" w:cs="Times New Roman" w:hint="eastAsia"/>
          <w:color w:val="000000" w:themeColor="text1"/>
        </w:rPr>
        <w:t>，任教於</w:t>
      </w:r>
      <w:bookmarkEnd w:id="117"/>
      <w:r w:rsidR="00E6604A" w:rsidRPr="00965E03">
        <w:rPr>
          <w:rFonts w:ascii="標楷體" w:eastAsia="標楷體" w:hAnsi="標楷體" w:cs="Times New Roman" w:hint="eastAsia"/>
          <w:color w:val="000000" w:themeColor="text1"/>
        </w:rPr>
        <w:t>湖口的教保服務人員，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於任教於芎林、寶山的教保服務人員；任教於新豐的教保服務人員，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於任教於芎林的教保服務人員；任教於竹東、五峰、新竹市香山區的教保服務人員，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於任教於竹北、關西、芎林、寶山、峨嵋的教保服務人員；任教於橫山的教保服務人員，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於任教於關西、芎林的教保服務人員；任教於尖石的教保服務人員，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於任教於芎林的教保服務人員；任教於新竹市北區的教保服務人員，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於竹北、關西、芎林、寶山的教保服務人員。</w:t>
      </w:r>
    </w:p>
    <w:p w14:paraId="1F77F6E7" w14:textId="77777777" w:rsidR="004E506B" w:rsidRPr="00965E03" w:rsidRDefault="00E6604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395607" w:rsidRPr="00965E03">
        <w:rPr>
          <w:rFonts w:ascii="標楷體" w:eastAsia="標楷體" w:hAnsi="標楷體" w:cs="Times New Roman" w:hint="eastAsia"/>
          <w:color w:val="000000" w:themeColor="text1"/>
        </w:rPr>
        <w:t>、竹東、新竹市香山區</w:t>
      </w:r>
      <w:r w:rsidRPr="00965E03">
        <w:rPr>
          <w:rFonts w:ascii="標楷體" w:eastAsia="標楷體" w:hAnsi="標楷體" w:cs="Times New Roman" w:hint="eastAsia"/>
          <w:color w:val="000000" w:themeColor="text1"/>
        </w:rPr>
        <w:t>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w:t>
      </w:r>
      <w:r w:rsidR="00395607" w:rsidRPr="00965E03">
        <w:rPr>
          <w:rFonts w:ascii="標楷體" w:eastAsia="標楷體" w:hAnsi="標楷體" w:cs="Times New Roman" w:hint="eastAsia"/>
          <w:color w:val="000000" w:themeColor="text1"/>
        </w:rPr>
        <w:t>關西、芎林、寶山的教保服務人員；任教於五峰的教保服務人員，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於任教於新豐、關西、芎林、寶山的教保服務人員；任教於新竹市北區、東區的教保服務人員，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於任教於關西、寶山的教保服務人員。</w:t>
      </w:r>
    </w:p>
    <w:p w14:paraId="5847C1D3" w14:textId="77777777" w:rsidR="00383DC5" w:rsidRPr="00965E03" w:rsidRDefault="00740C78" w:rsidP="004E506B">
      <w:pPr>
        <w:spacing w:line="360" w:lineRule="auto"/>
        <w:ind w:firstLineChars="200" w:firstLine="480"/>
        <w:rPr>
          <w:rFonts w:ascii="標楷體" w:eastAsia="標楷體" w:hAnsi="標楷體" w:cs="Times New Roman"/>
          <w:color w:val="000000" w:themeColor="text1"/>
        </w:rPr>
      </w:pPr>
      <w:bookmarkStart w:id="118" w:name="_Hlk508916642"/>
      <w:r w:rsidRPr="00965E03">
        <w:rPr>
          <w:rFonts w:ascii="標楷體" w:eastAsia="標楷體" w:hAnsi="標楷體" w:cs="Times New Roman" w:hint="eastAsia"/>
          <w:color w:val="000000" w:themeColor="text1"/>
        </w:rPr>
        <w:t>在園</w:t>
      </w:r>
      <w:r w:rsidR="00C72CF1" w:rsidRPr="00965E03">
        <w:rPr>
          <w:rFonts w:ascii="Times New Roman" w:eastAsia="標楷體" w:hAnsi="Times New Roman" w:cs="Times New Roman"/>
          <w:color w:val="000000" w:themeColor="text1"/>
        </w:rPr>
        <w:t>所規模</w:t>
      </w:r>
      <w:r w:rsidR="00B5081A" w:rsidRPr="00965E03">
        <w:rPr>
          <w:rFonts w:ascii="Times New Roman" w:eastAsia="標楷體" w:hAnsi="Times New Roman" w:cs="Times New Roman"/>
          <w:color w:val="000000" w:themeColor="text1"/>
        </w:rPr>
        <w:t>背景變項</w:t>
      </w:r>
      <w:r w:rsidR="00D81567" w:rsidRPr="00965E03">
        <w:rPr>
          <w:rFonts w:ascii="Times New Roman" w:eastAsia="標楷體" w:hAnsi="Times New Roman" w:cs="Times New Roman"/>
          <w:color w:val="000000" w:themeColor="text1"/>
        </w:rPr>
        <w:t>中，</w:t>
      </w:r>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「教學</w:t>
      </w:r>
      <w:r w:rsidR="00E6604A" w:rsidRPr="00965E03">
        <w:rPr>
          <w:rFonts w:ascii="Times New Roman" w:eastAsia="標楷體" w:hAnsi="Times New Roman" w:cs="Times New Roman" w:hint="eastAsia"/>
          <w:color w:val="000000" w:themeColor="text1"/>
        </w:rPr>
        <w:t>互動</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不具顯著差異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hint="eastAsia"/>
          <w:color w:val="000000" w:themeColor="text1"/>
        </w:rPr>
        <w:t>但在</w:t>
      </w:r>
      <w:r w:rsidR="00C72CF1" w:rsidRPr="00965E03">
        <w:rPr>
          <w:rFonts w:ascii="Times New Roman" w:eastAsia="標楷體" w:hAnsi="Times New Roman" w:cs="Times New Roman"/>
          <w:color w:val="000000" w:themeColor="text1"/>
        </w:rPr>
        <w:t>「教學計畫與策略」</w:t>
      </w:r>
      <w:r w:rsidR="00C72CF1"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00C72CF1" w:rsidRPr="00965E03">
        <w:rPr>
          <w:rFonts w:ascii="Times New Roman" w:eastAsia="標楷體" w:hAnsi="Times New Roman" w:cs="Times New Roman"/>
          <w:color w:val="000000" w:themeColor="text1"/>
        </w:rPr>
        <w:t>具有顯著差異</w:t>
      </w:r>
      <w:bookmarkStart w:id="119" w:name="_Toc481246763"/>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color w:val="000000" w:themeColor="text1"/>
          <w:szCs w:val="24"/>
        </w:rPr>
        <w:t>進一步以</w:t>
      </w:r>
      <w:r w:rsidR="00E6604A" w:rsidRPr="00965E03">
        <w:rPr>
          <w:rFonts w:ascii="Times New Roman" w:eastAsia="標楷體" w:hAnsi="Times New Roman" w:cs="Times New Roman"/>
          <w:color w:val="000000" w:themeColor="text1"/>
          <w:szCs w:val="24"/>
        </w:rPr>
        <w:t>Scheffé</w:t>
      </w:r>
      <w:r w:rsidR="00E6604A" w:rsidRPr="00965E03">
        <w:rPr>
          <w:rFonts w:ascii="Times New Roman" w:eastAsia="標楷體" w:hAnsi="Times New Roman" w:cs="Times New Roman"/>
          <w:color w:val="000000" w:themeColor="text1"/>
          <w:szCs w:val="24"/>
        </w:rPr>
        <w:t>法進行事後比較，</w:t>
      </w:r>
      <w:r w:rsidR="00E6604A" w:rsidRPr="00965E03">
        <w:rPr>
          <w:rFonts w:ascii="Times New Roman" w:eastAsia="標楷體" w:hAnsi="Times New Roman" w:cs="Times New Roman" w:hint="eastAsia"/>
          <w:color w:val="000000" w:themeColor="text1"/>
          <w:szCs w:val="24"/>
        </w:rPr>
        <w:t>發現</w:t>
      </w:r>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教學計劃與策略</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部分</w:t>
      </w:r>
      <w:r w:rsidR="00E6604A" w:rsidRPr="00965E03">
        <w:rPr>
          <w:rFonts w:ascii="標楷體" w:eastAsia="標楷體" w:hAnsi="標楷體" w:cs="Times New Roman" w:hint="eastAsia"/>
          <w:color w:val="000000" w:themeColor="text1"/>
        </w:rPr>
        <w:t>，</w:t>
      </w:r>
      <w:r w:rsidR="00395607" w:rsidRPr="00965E03">
        <w:rPr>
          <w:rFonts w:ascii="標楷體" w:eastAsia="標楷體" w:hAnsi="標楷體" w:cs="Times New Roman" w:hint="eastAsia"/>
          <w:color w:val="000000" w:themeColor="text1"/>
        </w:rPr>
        <w:t>任教於園所規模</w:t>
      </w:r>
      <w:r w:rsidR="00395607" w:rsidRPr="00965E03">
        <w:rPr>
          <w:rFonts w:ascii="Times New Roman" w:eastAsia="標楷體" w:hAnsi="Times New Roman" w:cs="Times New Roman" w:hint="eastAsia"/>
          <w:color w:val="000000" w:themeColor="text1"/>
        </w:rPr>
        <w:t>5</w:t>
      </w:r>
      <w:r w:rsidR="00395607" w:rsidRPr="00965E03">
        <w:rPr>
          <w:rFonts w:ascii="標楷體" w:eastAsia="標楷體" w:hAnsi="標楷體" w:cs="Times New Roman" w:hint="eastAsia"/>
          <w:color w:val="000000" w:themeColor="text1"/>
        </w:rPr>
        <w:t>班（含）以上的教保服務人員，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於規模</w:t>
      </w:r>
      <w:r w:rsidR="00395607" w:rsidRPr="00965E03">
        <w:rPr>
          <w:rFonts w:ascii="Times New Roman" w:eastAsia="標楷體" w:hAnsi="Times New Roman" w:cs="Times New Roman" w:hint="eastAsia"/>
          <w:color w:val="000000" w:themeColor="text1"/>
        </w:rPr>
        <w:t>1</w:t>
      </w:r>
      <w:r w:rsidR="00395607" w:rsidRPr="00965E03">
        <w:rPr>
          <w:rFonts w:ascii="標楷體" w:eastAsia="標楷體" w:hAnsi="標楷體" w:cs="Times New Roman" w:hint="eastAsia"/>
          <w:color w:val="000000" w:themeColor="text1"/>
        </w:rPr>
        <w:t>班、</w:t>
      </w:r>
      <w:r w:rsidR="00395607" w:rsidRPr="00965E03">
        <w:rPr>
          <w:rFonts w:ascii="Times New Roman" w:eastAsia="標楷體" w:hAnsi="Times New Roman" w:cs="Times New Roman" w:hint="eastAsia"/>
          <w:color w:val="000000" w:themeColor="text1"/>
        </w:rPr>
        <w:t>2</w:t>
      </w:r>
      <w:r w:rsidR="00395607" w:rsidRPr="00965E03">
        <w:rPr>
          <w:rFonts w:ascii="標楷體" w:eastAsia="標楷體" w:hAnsi="標楷體" w:cs="Times New Roman" w:hint="eastAsia"/>
          <w:color w:val="000000" w:themeColor="text1"/>
        </w:rPr>
        <w:t>班的教保服務人員。</w:t>
      </w:r>
    </w:p>
    <w:p w14:paraId="53E3A78C" w14:textId="77777777" w:rsidR="00C72CF1" w:rsidRPr="00965E03" w:rsidRDefault="00395607"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00383DC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00383DC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18"/>
    <w:p w14:paraId="5F9F9547"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82EA275"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01B17EF"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2A71CC7F"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6ABEDF1B"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3781F529"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FA70462" w14:textId="77777777" w:rsidR="00F14EAF" w:rsidRPr="00965E03" w:rsidRDefault="00F14EAF" w:rsidP="00383DC5">
      <w:pPr>
        <w:spacing w:line="360" w:lineRule="auto"/>
        <w:rPr>
          <w:rFonts w:ascii="Times New Roman" w:eastAsia="標楷體" w:hAnsi="Times New Roman" w:cs="Times New Roman"/>
          <w:color w:val="000000" w:themeColor="text1"/>
        </w:rPr>
      </w:pPr>
    </w:p>
    <w:p w14:paraId="155FD8F4" w14:textId="77777777" w:rsidR="006A588E" w:rsidRPr="00965E03" w:rsidRDefault="00D81567" w:rsidP="00B5081A">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w:t>
      </w:r>
      <w:r w:rsidR="005B40A5" w:rsidRPr="00965E03">
        <w:rPr>
          <w:rFonts w:ascii="Times New Roman" w:hAnsi="Times New Roman" w:cs="Times New Roman"/>
          <w:color w:val="000000" w:themeColor="text1"/>
        </w:rPr>
        <w:t>1</w:t>
      </w:r>
      <w:r w:rsidR="006A15E6" w:rsidRPr="00965E03">
        <w:rPr>
          <w:rFonts w:ascii="Times New Roman" w:hAnsi="Times New Roman" w:cs="Times New Roman" w:hint="eastAsia"/>
          <w:color w:val="000000" w:themeColor="text1"/>
        </w:rPr>
        <w:t>1</w:t>
      </w:r>
    </w:p>
    <w:p w14:paraId="1912C8B5" w14:textId="77777777" w:rsidR="00D81567" w:rsidRPr="00965E03" w:rsidRDefault="00833694" w:rsidP="005B40A5">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不同背景變項教</w:t>
      </w:r>
      <w:r w:rsidRPr="00965E03">
        <w:rPr>
          <w:rFonts w:ascii="Times New Roman" w:hAnsi="Times New Roman" w:cs="Times New Roman" w:hint="eastAsia"/>
          <w:b/>
          <w:color w:val="000000" w:themeColor="text1"/>
        </w:rPr>
        <w:t>保服務人員</w:t>
      </w:r>
      <w:r w:rsidR="00D81567" w:rsidRPr="00965E03">
        <w:rPr>
          <w:rFonts w:ascii="Times New Roman" w:hAnsi="Times New Roman" w:cs="Times New Roman"/>
          <w:b/>
          <w:color w:val="000000" w:themeColor="text1"/>
        </w:rPr>
        <w:t>在教學效能之差異情形</w:t>
      </w:r>
      <w:bookmarkEnd w:id="119"/>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D81567" w:rsidRPr="00965E03" w14:paraId="55134935" w14:textId="77777777" w:rsidTr="003C2DCC">
        <w:tc>
          <w:tcPr>
            <w:tcW w:w="1084" w:type="pct"/>
            <w:shd w:val="clear" w:color="auto" w:fill="FFFFFF"/>
            <w:vAlign w:val="center"/>
          </w:tcPr>
          <w:p w14:paraId="00AA86D9"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背景變項</w:t>
            </w:r>
          </w:p>
        </w:tc>
        <w:tc>
          <w:tcPr>
            <w:tcW w:w="1306" w:type="pct"/>
            <w:shd w:val="clear" w:color="auto" w:fill="FFFFFF"/>
            <w:vAlign w:val="center"/>
          </w:tcPr>
          <w:p w14:paraId="2903E410"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306" w:type="pct"/>
            <w:shd w:val="clear" w:color="auto" w:fill="FFFFFF"/>
            <w:vAlign w:val="center"/>
          </w:tcPr>
          <w:p w14:paraId="1550FA41"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305" w:type="pct"/>
            <w:shd w:val="clear" w:color="auto" w:fill="FFFFFF"/>
            <w:vAlign w:val="center"/>
          </w:tcPr>
          <w:p w14:paraId="5E9D56AE"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D81567" w:rsidRPr="00965E03" w14:paraId="15062233" w14:textId="77777777" w:rsidTr="003C2DCC">
        <w:tc>
          <w:tcPr>
            <w:tcW w:w="1084" w:type="pct"/>
            <w:shd w:val="clear" w:color="auto" w:fill="FFFFFF"/>
            <w:vAlign w:val="center"/>
          </w:tcPr>
          <w:p w14:paraId="5FEC5F4D" w14:textId="77777777" w:rsidR="00D81567" w:rsidRPr="00965E03" w:rsidRDefault="00D81567"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306" w:type="pct"/>
            <w:shd w:val="clear" w:color="auto" w:fill="FFFFFF"/>
            <w:vAlign w:val="center"/>
          </w:tcPr>
          <w:p w14:paraId="0A110024" w14:textId="77777777" w:rsidR="00D81567" w:rsidRPr="00965E03" w:rsidRDefault="00C72CF1"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306" w:type="pct"/>
            <w:shd w:val="clear" w:color="auto" w:fill="FFFFFF"/>
            <w:vAlign w:val="center"/>
          </w:tcPr>
          <w:p w14:paraId="493F1F86"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305" w:type="pct"/>
            <w:shd w:val="clear" w:color="auto" w:fill="FFFFFF"/>
            <w:vAlign w:val="center"/>
          </w:tcPr>
          <w:p w14:paraId="15A9253C"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D81567" w:rsidRPr="00965E03" w14:paraId="5EAC88D9" w14:textId="77777777" w:rsidTr="00F40628">
        <w:tc>
          <w:tcPr>
            <w:tcW w:w="1084" w:type="pct"/>
            <w:shd w:val="clear" w:color="auto" w:fill="auto"/>
            <w:vAlign w:val="center"/>
          </w:tcPr>
          <w:p w14:paraId="275AC93C"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306" w:type="pct"/>
            <w:shd w:val="clear" w:color="auto" w:fill="auto"/>
            <w:vAlign w:val="center"/>
          </w:tcPr>
          <w:p w14:paraId="60E6B9F1"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0E7846C5" w14:textId="77777777" w:rsidR="004E506B" w:rsidRPr="00965E03" w:rsidRDefault="004E506B" w:rsidP="004E506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373F9C7A" w14:textId="77777777" w:rsidR="004E506B" w:rsidRPr="00965E03" w:rsidRDefault="004E506B" w:rsidP="004E506B">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306" w:type="pct"/>
            <w:shd w:val="clear" w:color="auto" w:fill="auto"/>
            <w:vAlign w:val="center"/>
          </w:tcPr>
          <w:p w14:paraId="1E62D4E8" w14:textId="77777777" w:rsidR="00D81567" w:rsidRPr="00965E03" w:rsidRDefault="00C72CF1" w:rsidP="004E506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508E80ED" w14:textId="77777777" w:rsidR="00E87AB8" w:rsidRPr="00965E03" w:rsidRDefault="004E506B"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05F4EA3B" w14:textId="77777777" w:rsidR="004E506B" w:rsidRPr="00965E03" w:rsidRDefault="004E506B"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w:t>
            </w:r>
            <w:r w:rsidR="00E87AB8"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7&gt;4,7&gt;5</w:t>
            </w:r>
          </w:p>
        </w:tc>
        <w:tc>
          <w:tcPr>
            <w:tcW w:w="1305" w:type="pct"/>
            <w:shd w:val="clear" w:color="auto" w:fill="auto"/>
            <w:vAlign w:val="center"/>
          </w:tcPr>
          <w:p w14:paraId="1FCA7CA7"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1CD462"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0B0C728B"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7793082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D81567" w:rsidRPr="00965E03" w14:paraId="3A1654E2" w14:textId="77777777" w:rsidTr="00F40628">
        <w:tc>
          <w:tcPr>
            <w:tcW w:w="1084" w:type="pct"/>
            <w:shd w:val="clear" w:color="auto" w:fill="auto"/>
            <w:vAlign w:val="center"/>
          </w:tcPr>
          <w:p w14:paraId="1C0ACE2B"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306" w:type="pct"/>
            <w:shd w:val="clear" w:color="auto" w:fill="auto"/>
            <w:vAlign w:val="center"/>
          </w:tcPr>
          <w:p w14:paraId="6593F939" w14:textId="77777777" w:rsidR="00D81567" w:rsidRPr="00965E03" w:rsidRDefault="00D81567"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00C72CF1" w:rsidRPr="00965E03">
              <w:rPr>
                <w:rFonts w:ascii="Times New Roman" w:eastAsia="標楷體" w:hAnsi="Times New Roman" w:cs="Times New Roman"/>
                <w:color w:val="000000" w:themeColor="text1"/>
              </w:rPr>
              <w:t>039</w:t>
            </w:r>
            <w:r w:rsidR="00C72CF1" w:rsidRPr="00965E03">
              <w:rPr>
                <w:rFonts w:ascii="Times New Roman" w:eastAsia="標楷體" w:hAnsi="Times New Roman" w:cs="Times New Roman"/>
                <w:color w:val="000000" w:themeColor="text1"/>
                <w:vertAlign w:val="superscript"/>
              </w:rPr>
              <w:t>*</w:t>
            </w:r>
          </w:p>
          <w:p w14:paraId="78CCE2FC"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306" w:type="pct"/>
            <w:shd w:val="clear" w:color="auto" w:fill="auto"/>
            <w:vAlign w:val="center"/>
          </w:tcPr>
          <w:p w14:paraId="672CD13C"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305" w:type="pct"/>
            <w:shd w:val="clear" w:color="auto" w:fill="auto"/>
            <w:vAlign w:val="center"/>
          </w:tcPr>
          <w:p w14:paraId="3D63D605"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D81567" w:rsidRPr="00965E03" w14:paraId="51D2CFFF" w14:textId="77777777" w:rsidTr="00F40628">
        <w:tc>
          <w:tcPr>
            <w:tcW w:w="1084" w:type="pct"/>
            <w:shd w:val="clear" w:color="auto" w:fill="auto"/>
            <w:vAlign w:val="center"/>
          </w:tcPr>
          <w:p w14:paraId="05C33E7E"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306" w:type="pct"/>
            <w:shd w:val="clear" w:color="auto" w:fill="auto"/>
            <w:vAlign w:val="center"/>
          </w:tcPr>
          <w:p w14:paraId="2E4119D4"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306" w:type="pct"/>
            <w:shd w:val="clear" w:color="auto" w:fill="auto"/>
            <w:vAlign w:val="center"/>
          </w:tcPr>
          <w:p w14:paraId="12889A62"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305" w:type="pct"/>
            <w:shd w:val="clear" w:color="auto" w:fill="auto"/>
            <w:vAlign w:val="center"/>
          </w:tcPr>
          <w:p w14:paraId="1D975634"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8308D7" w:rsidRPr="00965E03" w14:paraId="4343EE73" w14:textId="77777777" w:rsidTr="00F40628">
        <w:tc>
          <w:tcPr>
            <w:tcW w:w="1084" w:type="pct"/>
            <w:shd w:val="clear" w:color="auto" w:fill="auto"/>
            <w:vAlign w:val="center"/>
          </w:tcPr>
          <w:p w14:paraId="1F8251F0" w14:textId="77777777" w:rsidR="00D81567" w:rsidRPr="00965E03" w:rsidRDefault="00D81567"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306" w:type="pct"/>
            <w:shd w:val="clear" w:color="auto" w:fill="auto"/>
            <w:vAlign w:val="center"/>
          </w:tcPr>
          <w:p w14:paraId="658E3808"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1C086E90"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0A86541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5E55D984"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306" w:type="pct"/>
            <w:shd w:val="clear" w:color="auto" w:fill="auto"/>
            <w:vAlign w:val="center"/>
          </w:tcPr>
          <w:p w14:paraId="1E8675E5"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305" w:type="pct"/>
            <w:shd w:val="clear" w:color="auto" w:fill="auto"/>
            <w:vAlign w:val="center"/>
          </w:tcPr>
          <w:p w14:paraId="27659CF9"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00E87AB8" w:rsidRPr="00965E03">
              <w:rPr>
                <w:rFonts w:ascii="Times New Roman" w:eastAsia="標楷體" w:hAnsi="Times New Roman" w:cs="Times New Roman"/>
                <w:color w:val="000000" w:themeColor="text1"/>
                <w:vertAlign w:val="superscript"/>
              </w:rPr>
              <w:t>*</w:t>
            </w:r>
          </w:p>
          <w:p w14:paraId="0043BA94" w14:textId="77777777" w:rsidR="00E87AB8" w:rsidRPr="00965E03" w:rsidRDefault="00E87AB8" w:rsidP="00E87AB8">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41596322" w14:textId="77777777" w:rsidR="00E87AB8" w:rsidRPr="00965E03" w:rsidRDefault="00E87AB8" w:rsidP="00E87AB8">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1D3CDF01" w14:textId="77777777" w:rsidR="00E87AB8" w:rsidRPr="00965E03" w:rsidRDefault="00E87AB8" w:rsidP="003C2DCC">
            <w:pPr>
              <w:spacing w:line="0" w:lineRule="atLeast"/>
              <w:jc w:val="center"/>
              <w:rPr>
                <w:rFonts w:ascii="Times New Roman" w:eastAsia="標楷體" w:hAnsi="Times New Roman" w:cs="Times New Roman"/>
                <w:color w:val="000000" w:themeColor="text1"/>
              </w:rPr>
            </w:pPr>
          </w:p>
        </w:tc>
      </w:tr>
      <w:tr w:rsidR="008308D7" w:rsidRPr="00965E03" w14:paraId="69C4D95A" w14:textId="77777777" w:rsidTr="00F40628">
        <w:tc>
          <w:tcPr>
            <w:tcW w:w="1084" w:type="pct"/>
            <w:shd w:val="clear" w:color="auto" w:fill="auto"/>
            <w:vAlign w:val="center"/>
          </w:tcPr>
          <w:p w14:paraId="201F7763" w14:textId="77777777" w:rsidR="00C72CF1" w:rsidRPr="00965E03" w:rsidRDefault="00C72CF1"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任教地區</w:t>
            </w:r>
          </w:p>
        </w:tc>
        <w:tc>
          <w:tcPr>
            <w:tcW w:w="1306" w:type="pct"/>
            <w:shd w:val="clear" w:color="auto" w:fill="auto"/>
            <w:vAlign w:val="center"/>
          </w:tcPr>
          <w:p w14:paraId="7233E0FC" w14:textId="77777777" w:rsidR="00C72CF1"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.005</w:t>
            </w:r>
            <w:r w:rsidRPr="00965E03">
              <w:rPr>
                <w:rFonts w:ascii="Times New Roman" w:eastAsia="標楷體" w:hAnsi="Times New Roman" w:cs="Times New Roman"/>
                <w:color w:val="000000" w:themeColor="text1"/>
                <w:vertAlign w:val="superscript"/>
              </w:rPr>
              <w:t>**</w:t>
            </w:r>
          </w:p>
          <w:p w14:paraId="4B4B2373"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2&gt;6,2&gt;7</w:t>
            </w:r>
          </w:p>
          <w:p w14:paraId="1C9BCF04"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p>
          <w:p w14:paraId="206196E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8&gt;1,8&gt;5,8&gt;6,8&gt;7,8&gt;13</w:t>
            </w:r>
          </w:p>
          <w:p w14:paraId="5AE8176E"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9&gt;1,9&gt;5,9&gt;6,9&gt;7,9&gt;13</w:t>
            </w:r>
          </w:p>
          <w:p w14:paraId="14D7B12D"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10&gt;5,10&gt;6</w:t>
            </w:r>
          </w:p>
          <w:p w14:paraId="31B4D980"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p>
          <w:p w14:paraId="0208C84A"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14&gt;1,14&gt;5,14&gt;6,14&gt;7</w:t>
            </w:r>
          </w:p>
          <w:p w14:paraId="25F8689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15&gt;6,15&gt;7</w:t>
            </w:r>
          </w:p>
          <w:p w14:paraId="45D255E9"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16&gt;1,16&gt;5,16&gt;6,16&gt;7,16&gt;13</w:t>
            </w:r>
          </w:p>
        </w:tc>
        <w:tc>
          <w:tcPr>
            <w:tcW w:w="1306" w:type="pct"/>
            <w:shd w:val="clear" w:color="auto" w:fill="auto"/>
            <w:vAlign w:val="center"/>
          </w:tcPr>
          <w:p w14:paraId="31369454" w14:textId="77777777" w:rsidR="00C72CF1"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.021</w:t>
            </w:r>
            <w:r w:rsidRPr="00965E03">
              <w:rPr>
                <w:rFonts w:ascii="Times New Roman" w:eastAsia="標楷體" w:hAnsi="Times New Roman" w:cs="Times New Roman"/>
                <w:color w:val="000000" w:themeColor="text1"/>
                <w:vertAlign w:val="superscript"/>
              </w:rPr>
              <w:t>*</w:t>
            </w:r>
          </w:p>
          <w:p w14:paraId="15E5155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2&gt;5,2&gt;6,2&gt;7</w:t>
            </w:r>
          </w:p>
          <w:p w14:paraId="10704E4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8&gt;5,8&gt;6,8&gt;7,</w:t>
            </w:r>
          </w:p>
          <w:p w14:paraId="3F779897"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9&gt;3,9&gt;5,9&gt;6,9&gt;7,</w:t>
            </w:r>
          </w:p>
          <w:p w14:paraId="6A25A56E"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14&gt;5,14&gt;7</w:t>
            </w:r>
          </w:p>
          <w:p w14:paraId="41485F3A"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15&gt;5,15&gt;7</w:t>
            </w:r>
          </w:p>
          <w:p w14:paraId="107A0DFD"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16&gt;5,16&gt;6,16&gt;7</w:t>
            </w:r>
          </w:p>
          <w:p w14:paraId="35775530" w14:textId="77777777" w:rsidR="00E87AB8" w:rsidRPr="00965E03" w:rsidRDefault="00E87AB8" w:rsidP="003C2DCC">
            <w:pPr>
              <w:spacing w:line="0" w:lineRule="atLeast"/>
              <w:jc w:val="center"/>
              <w:rPr>
                <w:rFonts w:ascii="Times New Roman" w:eastAsia="標楷體" w:hAnsi="Times New Roman" w:cs="Times New Roman"/>
                <w:color w:val="000000" w:themeColor="text1"/>
              </w:rPr>
            </w:pPr>
          </w:p>
        </w:tc>
        <w:tc>
          <w:tcPr>
            <w:tcW w:w="1305" w:type="pct"/>
            <w:shd w:val="clear" w:color="auto" w:fill="auto"/>
            <w:vAlign w:val="center"/>
          </w:tcPr>
          <w:p w14:paraId="3E0BE7B5" w14:textId="77777777" w:rsidR="00C72CF1"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117A10" w:rsidRPr="00965E03">
              <w:rPr>
                <w:rFonts w:ascii="Times New Roman" w:eastAsia="標楷體" w:hAnsi="Times New Roman" w:cs="Times New Roman"/>
                <w:color w:val="000000" w:themeColor="text1"/>
              </w:rPr>
              <w:t>0</w:t>
            </w:r>
            <w:r w:rsidRPr="00965E03">
              <w:rPr>
                <w:rFonts w:ascii="Times New Roman" w:eastAsia="標楷體" w:hAnsi="Times New Roman" w:cs="Times New Roman"/>
                <w:color w:val="000000" w:themeColor="text1"/>
              </w:rPr>
              <w:t>57</w:t>
            </w:r>
          </w:p>
        </w:tc>
      </w:tr>
      <w:tr w:rsidR="00D81567" w:rsidRPr="00965E03" w14:paraId="7272837B" w14:textId="77777777" w:rsidTr="00F40628">
        <w:tc>
          <w:tcPr>
            <w:tcW w:w="1084" w:type="pct"/>
            <w:shd w:val="clear" w:color="auto" w:fill="auto"/>
            <w:vAlign w:val="center"/>
          </w:tcPr>
          <w:p w14:paraId="3FD3404A"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306" w:type="pct"/>
            <w:shd w:val="clear" w:color="auto" w:fill="auto"/>
            <w:vAlign w:val="center"/>
          </w:tcPr>
          <w:p w14:paraId="2656349F" w14:textId="77777777" w:rsidR="00D81567" w:rsidRPr="00965E03" w:rsidRDefault="003A11E9"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.046</w:t>
            </w:r>
            <w:r w:rsidRPr="00965E03">
              <w:rPr>
                <w:rFonts w:ascii="Times New Roman" w:eastAsia="標楷體" w:hAnsi="Times New Roman" w:cs="Times New Roman"/>
                <w:color w:val="000000" w:themeColor="text1"/>
                <w:vertAlign w:val="superscript"/>
              </w:rPr>
              <w:t>*</w:t>
            </w:r>
          </w:p>
          <w:p w14:paraId="542D7427"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5&gt;1,5&gt;2</w:t>
            </w:r>
          </w:p>
        </w:tc>
        <w:tc>
          <w:tcPr>
            <w:tcW w:w="1306" w:type="pct"/>
            <w:shd w:val="clear" w:color="auto" w:fill="auto"/>
            <w:vAlign w:val="center"/>
          </w:tcPr>
          <w:p w14:paraId="6ECDE571"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.051</w:t>
            </w:r>
          </w:p>
        </w:tc>
        <w:tc>
          <w:tcPr>
            <w:tcW w:w="1305" w:type="pct"/>
            <w:shd w:val="clear" w:color="auto" w:fill="auto"/>
            <w:vAlign w:val="center"/>
          </w:tcPr>
          <w:p w14:paraId="6BE801C1" w14:textId="77777777" w:rsidR="00D81567" w:rsidRPr="00965E03" w:rsidRDefault="00117A10"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 xml:space="preserve"> </w:t>
            </w:r>
            <w:r w:rsidR="003A11E9" w:rsidRPr="00965E03">
              <w:rPr>
                <w:rFonts w:ascii="Times New Roman" w:eastAsia="標楷體" w:hAnsi="Times New Roman" w:cs="Times New Roman"/>
                <w:color w:val="000000" w:themeColor="text1"/>
              </w:rPr>
              <w:t>.003</w:t>
            </w:r>
            <w:r w:rsidR="003A11E9" w:rsidRPr="00965E03">
              <w:rPr>
                <w:rFonts w:ascii="Times New Roman" w:eastAsia="標楷體" w:hAnsi="Times New Roman" w:cs="Times New Roman"/>
                <w:color w:val="000000" w:themeColor="text1"/>
                <w:vertAlign w:val="superscript"/>
              </w:rPr>
              <w:t>**</w:t>
            </w:r>
          </w:p>
          <w:p w14:paraId="3E9843EC"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3&gt;1,3&gt;2,3&gt;4</w:t>
            </w:r>
          </w:p>
        </w:tc>
      </w:tr>
      <w:tr w:rsidR="00D81567" w:rsidRPr="00965E03" w14:paraId="5881D958" w14:textId="77777777" w:rsidTr="00F40628">
        <w:tc>
          <w:tcPr>
            <w:tcW w:w="1084" w:type="pct"/>
            <w:shd w:val="clear" w:color="auto" w:fill="auto"/>
            <w:vAlign w:val="center"/>
          </w:tcPr>
          <w:p w14:paraId="2E2B0237" w14:textId="77777777" w:rsidR="00D81567" w:rsidRPr="00965E03" w:rsidRDefault="00D81567"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306" w:type="pct"/>
            <w:shd w:val="clear" w:color="auto" w:fill="auto"/>
            <w:vAlign w:val="center"/>
          </w:tcPr>
          <w:p w14:paraId="4300CDA0" w14:textId="77777777" w:rsidR="00D81567" w:rsidRPr="00965E03" w:rsidRDefault="003A11E9"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.961</w:t>
            </w:r>
          </w:p>
        </w:tc>
        <w:tc>
          <w:tcPr>
            <w:tcW w:w="1306" w:type="pct"/>
            <w:shd w:val="clear" w:color="auto" w:fill="auto"/>
            <w:vAlign w:val="center"/>
          </w:tcPr>
          <w:p w14:paraId="10DD3E35"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.853</w:t>
            </w:r>
          </w:p>
        </w:tc>
        <w:tc>
          <w:tcPr>
            <w:tcW w:w="1305" w:type="pct"/>
            <w:shd w:val="clear" w:color="auto" w:fill="auto"/>
            <w:vAlign w:val="center"/>
          </w:tcPr>
          <w:p w14:paraId="12A82AE2"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.760</w:t>
            </w:r>
          </w:p>
        </w:tc>
      </w:tr>
      <w:tr w:rsidR="00D81567" w:rsidRPr="00965E03" w14:paraId="4E47A4D1" w14:textId="77777777" w:rsidTr="00F40628">
        <w:tc>
          <w:tcPr>
            <w:tcW w:w="1084" w:type="pct"/>
            <w:shd w:val="clear" w:color="auto" w:fill="auto"/>
            <w:vAlign w:val="center"/>
          </w:tcPr>
          <w:p w14:paraId="087BFC7C" w14:textId="77777777" w:rsidR="00D81567" w:rsidRPr="00965E03" w:rsidRDefault="00D81567"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306" w:type="pct"/>
            <w:shd w:val="clear" w:color="auto" w:fill="auto"/>
            <w:vAlign w:val="center"/>
          </w:tcPr>
          <w:p w14:paraId="1791C9A9" w14:textId="77777777" w:rsidR="00D81567" w:rsidRPr="00965E03" w:rsidRDefault="003A11E9"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306" w:type="pct"/>
            <w:shd w:val="clear" w:color="auto" w:fill="auto"/>
            <w:vAlign w:val="center"/>
          </w:tcPr>
          <w:p w14:paraId="4EF21D1A"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305" w:type="pct"/>
            <w:shd w:val="clear" w:color="auto" w:fill="auto"/>
            <w:vAlign w:val="center"/>
          </w:tcPr>
          <w:p w14:paraId="39535DF0"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2D8ABD98" w14:textId="77777777" w:rsidR="000F162C" w:rsidRPr="00965E03" w:rsidRDefault="00D81567" w:rsidP="00741EAE">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002A0998"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000637CD" w:rsidRPr="00965E03">
        <w:rPr>
          <w:rFonts w:ascii="Times New Roman" w:eastAsia="標楷體" w:hAnsi="Times New Roman" w:cs="Times New Roman"/>
          <w:color w:val="000000" w:themeColor="text1"/>
          <w:sz w:val="20"/>
          <w:szCs w:val="20"/>
        </w:rPr>
        <w:t>（</w:t>
      </w:r>
      <w:r w:rsidR="000637CD" w:rsidRPr="00965E03">
        <w:rPr>
          <w:rFonts w:ascii="Times New Roman" w:eastAsia="標楷體" w:hAnsi="Times New Roman" w:cs="Times New Roman" w:hint="eastAsia"/>
          <w:color w:val="000000" w:themeColor="text1"/>
          <w:sz w:val="20"/>
          <w:szCs w:val="20"/>
        </w:rPr>
        <w:t>編碼參照表</w:t>
      </w:r>
      <w:r w:rsidR="000637CD" w:rsidRPr="00965E03">
        <w:rPr>
          <w:rFonts w:ascii="Times New Roman" w:eastAsia="標楷體" w:hAnsi="Times New Roman" w:cs="Times New Roman" w:hint="eastAsia"/>
          <w:color w:val="000000" w:themeColor="text1"/>
          <w:sz w:val="20"/>
          <w:szCs w:val="20"/>
        </w:rPr>
        <w:t>4-1</w:t>
      </w:r>
      <w:r w:rsidR="000637CD" w:rsidRPr="00965E03">
        <w:rPr>
          <w:rFonts w:ascii="Times New Roman" w:eastAsia="標楷體" w:hAnsi="Times New Roman" w:cs="Times New Roman"/>
          <w:color w:val="000000" w:themeColor="text1"/>
          <w:sz w:val="20"/>
          <w:szCs w:val="20"/>
        </w:rPr>
        <w:t>）</w:t>
      </w:r>
    </w:p>
    <w:p w14:paraId="3E9837A0" w14:textId="77777777" w:rsidR="00B92F00" w:rsidRPr="00965E03" w:rsidRDefault="00B92F00" w:rsidP="00741EAE">
      <w:pPr>
        <w:tabs>
          <w:tab w:val="left" w:pos="426"/>
        </w:tabs>
        <w:spacing w:line="360" w:lineRule="auto"/>
        <w:rPr>
          <w:rFonts w:ascii="Times New Roman" w:eastAsia="標楷體" w:hAnsi="Times New Roman" w:cs="Times New Roman"/>
          <w:color w:val="000000" w:themeColor="text1"/>
          <w:sz w:val="20"/>
        </w:rPr>
      </w:pPr>
    </w:p>
    <w:p w14:paraId="709AD2EF" w14:textId="77777777" w:rsidR="00B92F00" w:rsidRPr="00965E03" w:rsidRDefault="00B92F00" w:rsidP="00741EAE">
      <w:pPr>
        <w:tabs>
          <w:tab w:val="left" w:pos="426"/>
        </w:tabs>
        <w:spacing w:line="360" w:lineRule="auto"/>
        <w:rPr>
          <w:rFonts w:ascii="Times New Roman" w:eastAsia="標楷體" w:hAnsi="Times New Roman" w:cs="Times New Roman"/>
          <w:color w:val="000000" w:themeColor="text1"/>
          <w:sz w:val="20"/>
        </w:rPr>
      </w:pPr>
    </w:p>
    <w:p w14:paraId="7E9B048B"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1C0A5417"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5348B91E"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bookmarkStart w:id="120" w:name="_Toc509189425"/>
      <w:bookmarkStart w:id="121" w:name="_Toc452919642"/>
      <w:bookmarkStart w:id="122" w:name="_Toc481246713"/>
      <w:bookmarkStart w:id="123" w:name="_Toc447401544"/>
      <w:r w:rsidRPr="00965E03">
        <w:rPr>
          <w:rFonts w:ascii="Times New Roman" w:eastAsia="標楷體" w:hAnsi="Times New Roman" w:cs="Times New Roman" w:hint="eastAsia"/>
          <w:b/>
          <w:color w:val="000000" w:themeColor="text1"/>
          <w:sz w:val="32"/>
          <w:szCs w:val="32"/>
        </w:rPr>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120"/>
    </w:p>
    <w:p w14:paraId="1E4B87CF" w14:textId="471CB324" w:rsidR="000D1124" w:rsidRPr="00965E03" w:rsidRDefault="008C5A51" w:rsidP="008C5A51">
      <w:pPr>
        <w:spacing w:line="360" w:lineRule="auto"/>
        <w:ind w:leftChars="-118" w:left="-283" w:rightChars="58" w:right="139" w:firstLineChars="118" w:firstLine="283"/>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有關模式的部分將透過</w:t>
      </w:r>
      <w:r w:rsidR="000D1124" w:rsidRPr="00965E03">
        <w:rPr>
          <w:rFonts w:ascii="Times New Roman" w:eastAsia="標楷體" w:hAnsi="Times New Roman" w:cs="Times New Roman"/>
          <w:color w:val="000000" w:themeColor="text1"/>
        </w:rPr>
        <w:t>PLS-SEM</w:t>
      </w:r>
      <w:r w:rsidR="000D1124" w:rsidRPr="00965E03">
        <w:rPr>
          <w:rFonts w:ascii="Times New Roman" w:eastAsia="標楷體" w:hAnsi="Times New Roman" w:cs="Times New Roman"/>
          <w:color w:val="000000" w:themeColor="text1"/>
        </w:rPr>
        <w:t>分析以確認『</w:t>
      </w:r>
      <w:r w:rsidR="000D1124" w:rsidRPr="00965E03">
        <w:rPr>
          <w:rFonts w:ascii="Times New Roman" w:eastAsia="標楷體" w:hAnsi="Times New Roman" w:cs="Times New Roman" w:hint="eastAsia"/>
          <w:color w:val="000000" w:themeColor="text1"/>
        </w:rPr>
        <w:t>人際溝通能力</w:t>
      </w:r>
      <w:r w:rsidR="000D1124" w:rsidRPr="00965E03">
        <w:rPr>
          <w:rFonts w:ascii="Times New Roman" w:eastAsia="標楷體" w:hAnsi="Times New Roman" w:cs="Times New Roman"/>
          <w:color w:val="000000" w:themeColor="text1"/>
        </w:rPr>
        <w:t>』</w:t>
      </w:r>
      <w:r w:rsidR="003C3CCD">
        <w:rPr>
          <w:rFonts w:ascii="Times New Roman" w:eastAsia="標楷體" w:hAnsi="Times New Roman" w:cs="Times New Roman" w:hint="eastAsia"/>
          <w:color w:val="000000" w:themeColor="text1"/>
        </w:rPr>
        <w:t>與</w:t>
      </w:r>
      <w:r w:rsidR="000D1124" w:rsidRPr="00965E03">
        <w:rPr>
          <w:rFonts w:ascii="Times New Roman" w:eastAsia="標楷體" w:hAnsi="Times New Roman" w:cs="Times New Roman"/>
          <w:color w:val="000000" w:themeColor="text1"/>
        </w:rPr>
        <w:t>『教學效能』</w:t>
      </w:r>
      <w:proofErr w:type="gramStart"/>
      <w:r w:rsidR="000D1124" w:rsidRPr="00965E03">
        <w:rPr>
          <w:rFonts w:ascii="Times New Roman" w:eastAsia="標楷體" w:hAnsi="Times New Roman" w:cs="Times New Roman"/>
          <w:color w:val="000000" w:themeColor="text1"/>
        </w:rPr>
        <w:lastRenderedPageBreak/>
        <w:t>兩構面間的</w:t>
      </w:r>
      <w:proofErr w:type="gramEnd"/>
      <w:r w:rsidR="000D1124" w:rsidRPr="00965E03">
        <w:rPr>
          <w:rFonts w:ascii="Times New Roman" w:eastAsia="標楷體" w:hAnsi="Times New Roman" w:cs="Times New Roman"/>
          <w:color w:val="000000" w:themeColor="text1"/>
        </w:rPr>
        <w:t>關係並建構相關模式。</w:t>
      </w:r>
      <w:r w:rsidR="000D1124" w:rsidRPr="00965E03">
        <w:rPr>
          <w:rFonts w:ascii="Times New Roman" w:eastAsia="標楷體" w:hAnsi="Times New Roman" w:cs="Times New Roman"/>
          <w:color w:val="000000" w:themeColor="text1"/>
          <w:kern w:val="0"/>
        </w:rPr>
        <w:t>在研究方法上，</w:t>
      </w:r>
      <w:r w:rsidR="000D1124" w:rsidRPr="00965E03">
        <w:rPr>
          <w:rFonts w:ascii="Times New Roman" w:eastAsia="標楷體" w:hAnsi="Times New Roman" w:cs="Times New Roman"/>
          <w:color w:val="000000" w:themeColor="text1"/>
          <w:kern w:val="0"/>
        </w:rPr>
        <w:t>PLS-SEM</w:t>
      </w:r>
      <w:r w:rsidR="000D1124" w:rsidRPr="00965E03">
        <w:rPr>
          <w:rFonts w:ascii="Times New Roman" w:eastAsia="標楷體" w:hAnsi="Times New Roman" w:cs="Times New Roman"/>
          <w:color w:val="000000" w:themeColor="text1"/>
          <w:kern w:val="0"/>
        </w:rPr>
        <w:t>的兩大問題是</w:t>
      </w:r>
      <w:r w:rsidR="000D1124" w:rsidRPr="00965E03">
        <w:rPr>
          <w:rFonts w:ascii="Times New Roman" w:eastAsia="標楷體" w:hAnsi="Times New Roman" w:cs="Times New Roman"/>
          <w:color w:val="000000" w:themeColor="text1"/>
          <w:kern w:val="0"/>
        </w:rPr>
        <w:t>:</w:t>
      </w:r>
      <w:proofErr w:type="gramStart"/>
      <w:r w:rsidR="000D1124" w:rsidRPr="00965E03">
        <w:rPr>
          <w:rFonts w:ascii="Times New Roman" w:eastAsia="標楷體" w:hAnsi="Times New Roman" w:cs="Times New Roman"/>
          <w:color w:val="000000" w:themeColor="text1"/>
          <w:kern w:val="0"/>
        </w:rPr>
        <w:t>（</w:t>
      </w:r>
      <w:proofErr w:type="gramEnd"/>
      <w:r w:rsidR="000D1124" w:rsidRPr="00965E03">
        <w:rPr>
          <w:rFonts w:ascii="Times New Roman" w:eastAsia="標楷體" w:hAnsi="Times New Roman" w:cs="Times New Roman"/>
          <w:color w:val="000000" w:themeColor="text1"/>
          <w:kern w:val="0"/>
        </w:rPr>
        <w:t>1)</w:t>
      </w:r>
      <w:r w:rsidR="000D1124" w:rsidRPr="00965E03">
        <w:rPr>
          <w:rFonts w:ascii="Times New Roman" w:eastAsia="標楷體" w:hAnsi="Times New Roman" w:cs="Times New Roman"/>
          <w:color w:val="000000" w:themeColor="text1"/>
          <w:kern w:val="0"/>
        </w:rPr>
        <w:t>缺乏一致性結果；</w:t>
      </w:r>
      <w:r w:rsidR="000D1124" w:rsidRPr="00965E03">
        <w:rPr>
          <w:rFonts w:ascii="Times New Roman" w:eastAsia="標楷體" w:hAnsi="Times New Roman" w:cs="Times New Roman"/>
          <w:color w:val="000000" w:themeColor="text1"/>
          <w:kern w:val="0"/>
        </w:rPr>
        <w:t>(2)</w:t>
      </w:r>
      <w:r w:rsidR="000D1124" w:rsidRPr="00965E03">
        <w:rPr>
          <w:rFonts w:ascii="Times New Roman" w:eastAsia="標楷體" w:hAnsi="Times New Roman" w:cs="Times New Roman"/>
          <w:color w:val="000000" w:themeColor="text1"/>
          <w:kern w:val="0"/>
        </w:rPr>
        <w:t>缺乏模式適配指標</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Henseler, Dijkstra, Sarstedt, Ringle, Diamantopoulos, &amp;</w:t>
      </w:r>
      <w:r w:rsidR="000D1124" w:rsidRPr="00965E03">
        <w:rPr>
          <w:rFonts w:ascii="Times New Roman" w:eastAsia="標楷體" w:hAnsi="Times New Roman" w:cs="Times New Roman" w:hint="eastAsia"/>
          <w:color w:val="000000" w:themeColor="text1"/>
          <w:kern w:val="0"/>
        </w:rPr>
        <w:t xml:space="preserve"> </w:t>
      </w:r>
      <w:r w:rsidR="000D1124" w:rsidRPr="00965E03">
        <w:rPr>
          <w:rFonts w:ascii="Times New Roman" w:eastAsia="標楷體" w:hAnsi="Times New Roman" w:cs="Times New Roman"/>
          <w:color w:val="000000" w:themeColor="text1"/>
          <w:kern w:val="0"/>
        </w:rPr>
        <w:t>Straub, et al., 2014 )</w:t>
      </w:r>
      <w:r w:rsidR="000D1124" w:rsidRPr="00965E03">
        <w:rPr>
          <w:rFonts w:ascii="Times New Roman" w:eastAsia="標楷體" w:hAnsi="Times New Roman" w:cs="Times New Roman"/>
          <w:color w:val="000000" w:themeColor="text1"/>
          <w:kern w:val="0"/>
        </w:rPr>
        <w:t>。</w:t>
      </w:r>
      <w:r w:rsidR="000D1124" w:rsidRPr="00965E03">
        <w:rPr>
          <w:rFonts w:ascii="Times New Roman" w:eastAsia="標楷體" w:hAnsi="Times New Roman" w:cs="Times New Roman"/>
          <w:color w:val="000000" w:themeColor="text1"/>
          <w:kern w:val="0"/>
        </w:rPr>
        <w:t>SmartPLS 3</w:t>
      </w:r>
      <w:r w:rsidR="000D1124" w:rsidRPr="00965E03">
        <w:rPr>
          <w:rFonts w:ascii="Times New Roman" w:eastAsia="標楷體" w:hAnsi="Times New Roman" w:cs="Times New Roman"/>
          <w:color w:val="000000" w:themeColor="text1"/>
          <w:kern w:val="0"/>
        </w:rPr>
        <w:t>提供初步解決方式，</w:t>
      </w:r>
      <w:r w:rsidR="000D1124" w:rsidRPr="00965E03">
        <w:rPr>
          <w:rFonts w:ascii="Times New Roman" w:eastAsia="標楷體" w:hAnsi="Times New Roman" w:cs="Times New Roman"/>
          <w:color w:val="000000" w:themeColor="text1"/>
        </w:rPr>
        <w:t>在缺乏一致性問題上，</w:t>
      </w:r>
      <w:r w:rsidR="000D1124" w:rsidRPr="00965E03">
        <w:rPr>
          <w:rFonts w:ascii="Times New Roman" w:eastAsia="標楷體" w:hAnsi="Times New Roman" w:cs="Times New Roman"/>
          <w:color w:val="000000" w:themeColor="text1"/>
        </w:rPr>
        <w:t>SmartPLS 3</w:t>
      </w:r>
      <w:r w:rsidR="000D1124" w:rsidRPr="00965E03">
        <w:rPr>
          <w:rFonts w:ascii="Times New Roman" w:eastAsia="標楷體" w:hAnsi="Times New Roman" w:cs="Times New Roman"/>
          <w:color w:val="000000" w:themeColor="text1"/>
        </w:rPr>
        <w:t>提供的</w:t>
      </w:r>
      <w:r w:rsidR="000D1124" w:rsidRPr="00965E03">
        <w:rPr>
          <w:rFonts w:ascii="Times New Roman" w:eastAsia="標楷體" w:hAnsi="Times New Roman" w:cs="Times New Roman"/>
          <w:color w:val="000000" w:themeColor="text1"/>
        </w:rPr>
        <w:t>PLSc</w:t>
      </w:r>
      <w:r w:rsidR="000D1124" w:rsidRPr="00965E03">
        <w:rPr>
          <w:rFonts w:ascii="Times New Roman" w:eastAsia="標楷體" w:hAnsi="Times New Roman" w:cs="Times New Roman"/>
          <w:color w:val="000000" w:themeColor="text1"/>
        </w:rPr>
        <w:t>功能</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consistent PLS Algorithm+consistent PLS Bootstrapping</w:t>
      </w:r>
      <w:bookmarkStart w:id="124" w:name="_Hlk514242746"/>
      <w:r w:rsidR="00DF44D7" w:rsidRPr="00DF44D7">
        <w:rPr>
          <w:rFonts w:ascii="Times New Roman" w:eastAsia="標楷體" w:hAnsi="Times New Roman" w:cs="Times New Roman"/>
          <w:color w:val="000000"/>
        </w:rPr>
        <w:t>)</w:t>
      </w:r>
      <w:bookmarkEnd w:id="124"/>
      <w:r w:rsidR="00DF44D7" w:rsidRPr="00DF44D7">
        <w:rPr>
          <w:rFonts w:ascii="Times New Roman" w:eastAsia="標楷體" w:hAnsi="Times New Roman" w:cs="Times New Roman"/>
          <w:color w:val="000000"/>
        </w:rPr>
        <w:t xml:space="preserve"> </w:t>
      </w:r>
      <w:bookmarkStart w:id="125" w:name="_Hlk514242755"/>
      <w:r w:rsidR="00DF44D7" w:rsidRPr="00DF44D7">
        <w:rPr>
          <w:rFonts w:ascii="Times New Roman" w:eastAsia="標楷體" w:hAnsi="Times New Roman" w:cs="Times New Roman"/>
          <w:color w:val="000000"/>
        </w:rPr>
        <w:t>(</w:t>
      </w:r>
      <w:bookmarkEnd w:id="125"/>
      <w:r w:rsidR="000D1124" w:rsidRPr="00965E03">
        <w:rPr>
          <w:rFonts w:ascii="Times New Roman" w:eastAsia="標楷體" w:hAnsi="Times New Roman" w:cs="Times New Roman"/>
          <w:color w:val="000000" w:themeColor="text1"/>
        </w:rPr>
        <w:t>Dijkstra</w:t>
      </w:r>
      <w:r w:rsidR="001D037E">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&amp;</w:t>
      </w:r>
      <w:r w:rsidR="001D037E">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Henseler, 2015</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rPr>
        <w:t>可提供一致性的結果</w:t>
      </w:r>
      <w:r w:rsidR="000D1124" w:rsidRPr="00965E03">
        <w:rPr>
          <w:rFonts w:ascii="Times New Roman" w:eastAsia="標楷體" w:hAnsi="Times New Roman" w:cs="Times New Roman"/>
          <w:color w:val="000000" w:themeColor="text1"/>
          <w:kern w:val="0"/>
        </w:rPr>
        <w:t>，但只能用在所有構面是反映性</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reflective</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；缺乏模式適配指標</w:t>
      </w:r>
      <w:r w:rsidR="001A5253">
        <w:rPr>
          <w:rFonts w:ascii="Times New Roman" w:eastAsia="標楷體" w:hAnsi="Times New Roman" w:cs="Times New Roman" w:hint="eastAsia"/>
          <w:color w:val="000000" w:themeColor="text1"/>
          <w:kern w:val="0"/>
        </w:rPr>
        <w:t>此</w:t>
      </w:r>
      <w:r w:rsidR="000D1124" w:rsidRPr="00965E03">
        <w:rPr>
          <w:rFonts w:ascii="Times New Roman" w:eastAsia="標楷體" w:hAnsi="Times New Roman" w:cs="Times New Roman"/>
          <w:color w:val="000000" w:themeColor="text1"/>
          <w:kern w:val="0"/>
        </w:rPr>
        <w:t>問題，</w:t>
      </w:r>
      <w:r w:rsidR="001A5253">
        <w:rPr>
          <w:rFonts w:ascii="Times New Roman" w:eastAsia="標楷體" w:hAnsi="Times New Roman" w:cs="Times New Roman" w:hint="eastAsia"/>
          <w:color w:val="000000" w:themeColor="text1"/>
          <w:kern w:val="0"/>
        </w:rPr>
        <w:t>則</w:t>
      </w:r>
      <w:r w:rsidR="000D1124" w:rsidRPr="00965E03">
        <w:rPr>
          <w:rFonts w:ascii="Times New Roman" w:eastAsia="標楷體" w:hAnsi="Times New Roman" w:cs="Times New Roman"/>
          <w:color w:val="000000" w:themeColor="text1"/>
          <w:kern w:val="0"/>
        </w:rPr>
        <w:t>提供了</w:t>
      </w:r>
      <w:r w:rsidR="000D1124" w:rsidRPr="00965E03">
        <w:rPr>
          <w:rFonts w:ascii="Times New Roman" w:eastAsia="標楷體" w:hAnsi="Times New Roman" w:cs="Times New Roman"/>
          <w:color w:val="000000" w:themeColor="text1"/>
          <w:kern w:val="0"/>
        </w:rPr>
        <w:t>SRMR</w:t>
      </w:r>
      <w:r w:rsidR="000D1124" w:rsidRPr="00965E03">
        <w:rPr>
          <w:rFonts w:ascii="Times New Roman" w:eastAsia="標楷體" w:hAnsi="Times New Roman" w:cs="Times New Roman"/>
          <w:color w:val="000000" w:themeColor="text1"/>
          <w:kern w:val="0"/>
        </w:rPr>
        <w:t>模式適配指標</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 xml:space="preserve">Henseler et al., 2014 </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，以評估研究模式的適配（蕭文龍，</w:t>
      </w:r>
      <w:r w:rsidR="00E952E8" w:rsidRPr="00965E03">
        <w:rPr>
          <w:rFonts w:ascii="Times New Roman" w:eastAsia="標楷體" w:hAnsi="Times New Roman" w:cs="Times New Roman"/>
          <w:color w:val="000000" w:themeColor="text1"/>
          <w:kern w:val="0"/>
        </w:rPr>
        <w:t>201</w:t>
      </w:r>
      <w:r w:rsidR="004C4F70">
        <w:rPr>
          <w:rFonts w:ascii="Times New Roman" w:eastAsia="標楷體" w:hAnsi="Times New Roman" w:cs="Times New Roman" w:hint="eastAsia"/>
          <w:color w:val="000000" w:themeColor="text1"/>
          <w:kern w:val="0"/>
        </w:rPr>
        <w:t>8</w:t>
      </w:r>
      <w:r w:rsidR="000D1124" w:rsidRPr="00965E03">
        <w:rPr>
          <w:rFonts w:ascii="Times New Roman" w:eastAsia="標楷體" w:hAnsi="Times New Roman" w:cs="Times New Roman"/>
          <w:color w:val="000000" w:themeColor="text1"/>
          <w:kern w:val="0"/>
        </w:rPr>
        <w:t>）</w:t>
      </w:r>
      <w:r w:rsidR="00AA6CA5">
        <w:rPr>
          <w:rFonts w:ascii="標楷體" w:eastAsia="標楷體" w:hAnsi="標楷體" w:cs="Times New Roman" w:hint="eastAsia"/>
          <w:color w:val="000000" w:themeColor="text1"/>
          <w:kern w:val="0"/>
        </w:rPr>
        <w:t>。</w:t>
      </w:r>
    </w:p>
    <w:p w14:paraId="52A5DE20" w14:textId="4CBF981F" w:rsidR="000D1124" w:rsidRPr="00965E03" w:rsidRDefault="000D1124" w:rsidP="008C5A51">
      <w:pPr>
        <w:ind w:leftChars="-118" w:left="-283" w:firstLineChars="50" w:firstLine="14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3C3CCD">
        <w:rPr>
          <w:rFonts w:ascii="Times New Roman" w:eastAsia="標楷體" w:hAnsi="Times New Roman" w:cs="Times New Roman" w:hint="eastAsia"/>
          <w:b/>
          <w:color w:val="000000" w:themeColor="text1"/>
          <w:sz w:val="28"/>
          <w:szCs w:val="28"/>
        </w:rPr>
        <w:t>與</w:t>
      </w:r>
      <w:r w:rsidRPr="00965E03">
        <w:rPr>
          <w:rFonts w:ascii="Times New Roman" w:eastAsia="標楷體" w:hAnsi="Times New Roman" w:cs="Times New Roman"/>
          <w:b/>
          <w:color w:val="000000" w:themeColor="text1"/>
          <w:sz w:val="28"/>
          <w:szCs w:val="28"/>
        </w:rPr>
        <w:t>教學</w:t>
      </w:r>
      <w:proofErr w:type="gramStart"/>
      <w:r w:rsidRPr="00965E03">
        <w:rPr>
          <w:rFonts w:ascii="Times New Roman" w:eastAsia="標楷體" w:hAnsi="Times New Roman" w:cs="Times New Roman"/>
          <w:b/>
          <w:color w:val="000000" w:themeColor="text1"/>
          <w:sz w:val="28"/>
          <w:szCs w:val="28"/>
        </w:rPr>
        <w:t>效能兩構面</w:t>
      </w:r>
      <w:proofErr w:type="gramEnd"/>
      <w:r w:rsidRPr="00965E03">
        <w:rPr>
          <w:rFonts w:ascii="Times New Roman" w:eastAsia="標楷體" w:hAnsi="Times New Roman" w:cs="Times New Roman"/>
          <w:b/>
          <w:color w:val="000000" w:themeColor="text1"/>
          <w:sz w:val="28"/>
          <w:szCs w:val="28"/>
        </w:rPr>
        <w:t>之</w:t>
      </w:r>
      <w:proofErr w:type="gramStart"/>
      <w:r w:rsidRPr="00965E03">
        <w:rPr>
          <w:rFonts w:ascii="Times New Roman" w:eastAsia="標楷體" w:hAnsi="Times New Roman" w:cs="Times New Roman" w:hint="eastAsia"/>
          <w:b/>
          <w:color w:val="000000" w:themeColor="text1"/>
          <w:sz w:val="28"/>
          <w:szCs w:val="28"/>
        </w:rPr>
        <w:t>一</w:t>
      </w:r>
      <w:proofErr w:type="gramEnd"/>
      <w:r w:rsidRPr="00965E03">
        <w:rPr>
          <w:rFonts w:ascii="Times New Roman" w:eastAsia="標楷體" w:hAnsi="Times New Roman" w:cs="Times New Roman" w:hint="eastAsia"/>
          <w:b/>
          <w:color w:val="000000" w:themeColor="text1"/>
          <w:sz w:val="28"/>
          <w:szCs w:val="28"/>
        </w:rPr>
        <w:t>因</w:t>
      </w:r>
      <w:proofErr w:type="gramStart"/>
      <w:r w:rsidRPr="00965E03">
        <w:rPr>
          <w:rFonts w:ascii="Times New Roman" w:eastAsia="標楷體" w:hAnsi="Times New Roman" w:cs="Times New Roman" w:hint="eastAsia"/>
          <w:b/>
          <w:color w:val="000000" w:themeColor="text1"/>
          <w:sz w:val="28"/>
          <w:szCs w:val="28"/>
        </w:rPr>
        <w:t>一</w:t>
      </w:r>
      <w:proofErr w:type="gramEnd"/>
      <w:r w:rsidRPr="00965E03">
        <w:rPr>
          <w:rFonts w:ascii="Times New Roman" w:eastAsia="標楷體" w:hAnsi="Times New Roman" w:cs="Times New Roman" w:hint="eastAsia"/>
          <w:b/>
          <w:color w:val="000000" w:themeColor="text1"/>
          <w:sz w:val="28"/>
          <w:szCs w:val="28"/>
        </w:rPr>
        <w:t>果</w:t>
      </w:r>
      <w:r w:rsidRPr="00965E03">
        <w:rPr>
          <w:rFonts w:ascii="Times New Roman" w:eastAsia="標楷體" w:hAnsi="Times New Roman" w:cs="Times New Roman"/>
          <w:b/>
          <w:color w:val="000000" w:themeColor="text1"/>
          <w:sz w:val="28"/>
          <w:szCs w:val="28"/>
        </w:rPr>
        <w:t>模式</w:t>
      </w:r>
    </w:p>
    <w:p w14:paraId="5A341566" w14:textId="77777777" w:rsidR="009049B9" w:rsidRDefault="000D1124"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kern w:val="0"/>
        </w:rPr>
        <w:t xml:space="preserve"> consistent PLS Algorithm + consistent PLS Bootstrapping</w:t>
      </w:r>
      <w:r w:rsidRPr="00965E03">
        <w:rPr>
          <w:rFonts w:ascii="Times New Roman" w:eastAsia="標楷體" w:hAnsi="Times New Roman" w:cs="Times New Roman"/>
          <w:color w:val="000000" w:themeColor="text1"/>
        </w:rPr>
        <w:t>分析來驗證本研究所提出的「</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w:t>
      </w:r>
      <w:proofErr w:type="gramStart"/>
      <w:r w:rsidRPr="00965E03">
        <w:rPr>
          <w:rFonts w:ascii="Times New Roman" w:eastAsia="標楷體" w:hAnsi="Times New Roman" w:cs="Times New Roman"/>
          <w:color w:val="000000" w:themeColor="text1"/>
        </w:rPr>
        <w:t>兩構面</w:t>
      </w:r>
      <w:proofErr w:type="gramEnd"/>
      <w:r w:rsidRPr="00965E03">
        <w:rPr>
          <w:rFonts w:ascii="Times New Roman" w:eastAsia="標楷體" w:hAnsi="Times New Roman" w:cs="Times New Roman"/>
          <w:color w:val="000000" w:themeColor="text1"/>
        </w:rPr>
        <w:t>之</w:t>
      </w:r>
      <w:proofErr w:type="gramStart"/>
      <w:r w:rsidRPr="00965E03">
        <w:rPr>
          <w:rFonts w:ascii="Times New Roman" w:eastAsia="標楷體" w:hAnsi="Times New Roman" w:cs="Times New Roman"/>
          <w:color w:val="000000" w:themeColor="text1"/>
        </w:rPr>
        <w:t>一</w:t>
      </w:r>
      <w:proofErr w:type="gramEnd"/>
      <w:r w:rsidRPr="00965E03">
        <w:rPr>
          <w:rFonts w:ascii="Times New Roman" w:eastAsia="標楷體" w:hAnsi="Times New Roman" w:cs="Times New Roman"/>
          <w:color w:val="000000" w:themeColor="text1"/>
        </w:rPr>
        <w:t>因</w:t>
      </w:r>
      <w:proofErr w:type="gramStart"/>
      <w:r w:rsidRPr="00965E03">
        <w:rPr>
          <w:rFonts w:ascii="Times New Roman" w:eastAsia="標楷體" w:hAnsi="Times New Roman" w:cs="Times New Roman"/>
          <w:color w:val="000000" w:themeColor="text1"/>
        </w:rPr>
        <w:t>一</w:t>
      </w:r>
      <w:proofErr w:type="gramEnd"/>
      <w:r w:rsidRPr="00965E03">
        <w:rPr>
          <w:rFonts w:ascii="Times New Roman" w:eastAsia="標楷體" w:hAnsi="Times New Roman" w:cs="Times New Roman"/>
          <w:color w:val="000000" w:themeColor="text1"/>
        </w:rPr>
        <w:t>果模式。</w:t>
      </w:r>
      <w:r w:rsidR="00204817" w:rsidRPr="00965E03">
        <w:rPr>
          <w:rFonts w:ascii="Times New Roman" w:eastAsia="標楷體" w:hAnsi="Times New Roman" w:cs="Times New Roman"/>
          <w:color w:val="000000" w:themeColor="text1"/>
        </w:rPr>
        <w:t>由圖</w:t>
      </w:r>
      <w:r w:rsidR="00204817" w:rsidRPr="00965E03">
        <w:rPr>
          <w:rFonts w:ascii="Times New Roman" w:eastAsia="標楷體" w:hAnsi="Times New Roman" w:cs="Times New Roman"/>
          <w:color w:val="000000" w:themeColor="text1"/>
        </w:rPr>
        <w:t>4-1</w:t>
      </w:r>
      <w:r w:rsidR="00204817" w:rsidRPr="00965E03">
        <w:rPr>
          <w:rFonts w:ascii="Times New Roman" w:eastAsia="標楷體" w:hAnsi="Times New Roman" w:cs="Times New Roman"/>
          <w:color w:val="000000" w:themeColor="text1"/>
        </w:rPr>
        <w:t>可以看出「</w:t>
      </w:r>
      <w:r w:rsidR="00204817" w:rsidRPr="00965E03">
        <w:rPr>
          <w:rFonts w:ascii="Times New Roman" w:eastAsia="標楷體" w:hAnsi="Times New Roman" w:cs="Times New Roman" w:hint="eastAsia"/>
          <w:color w:val="000000" w:themeColor="text1"/>
        </w:rPr>
        <w:t>人際溝通能力</w:t>
      </w:r>
      <w:r w:rsidR="00204817" w:rsidRPr="00965E03">
        <w:rPr>
          <w:rFonts w:ascii="Times New Roman" w:eastAsia="標楷體" w:hAnsi="Times New Roman" w:cs="Times New Roman"/>
          <w:color w:val="000000" w:themeColor="text1"/>
        </w:rPr>
        <w:t>」對於「教學效能」之路徑係數達</w:t>
      </w:r>
      <w:r w:rsidR="00204817" w:rsidRPr="00965E03">
        <w:rPr>
          <w:rFonts w:ascii="Times New Roman" w:eastAsia="標楷體" w:hAnsi="Times New Roman" w:cs="Times New Roman"/>
          <w:color w:val="000000" w:themeColor="text1"/>
        </w:rPr>
        <w:t>0.</w:t>
      </w:r>
      <w:r w:rsidR="00204817" w:rsidRPr="00965E03">
        <w:rPr>
          <w:rFonts w:ascii="Times New Roman" w:eastAsia="標楷體" w:hAnsi="Times New Roman" w:cs="Times New Roman" w:hint="eastAsia"/>
          <w:color w:val="000000" w:themeColor="text1"/>
        </w:rPr>
        <w:t>736</w:t>
      </w:r>
      <w:r w:rsidR="00204817" w:rsidRPr="00965E03">
        <w:rPr>
          <w:rFonts w:ascii="Times New Roman" w:eastAsia="標楷體" w:hAnsi="Times New Roman" w:cs="Times New Roman"/>
          <w:color w:val="000000" w:themeColor="text1"/>
        </w:rPr>
        <w:t>，</w:t>
      </w:r>
      <w:r w:rsidR="00204817">
        <w:rPr>
          <w:rFonts w:ascii="Times New Roman" w:eastAsia="標楷體" w:hAnsi="Times New Roman" w:cs="Times New Roman" w:hint="eastAsia"/>
          <w:color w:val="000000" w:themeColor="text1"/>
        </w:rPr>
        <w:t>代表</w:t>
      </w:r>
      <w:r w:rsidR="00204817" w:rsidRPr="00965E03">
        <w:rPr>
          <w:rFonts w:ascii="Times New Roman" w:eastAsia="標楷體" w:hAnsi="Times New Roman" w:cs="Times New Roman"/>
          <w:color w:val="000000" w:themeColor="text1"/>
        </w:rPr>
        <w:t>「</w:t>
      </w:r>
      <w:r w:rsidR="00204817" w:rsidRPr="00965E03">
        <w:rPr>
          <w:rFonts w:ascii="Times New Roman" w:eastAsia="標楷體" w:hAnsi="Times New Roman" w:cs="Times New Roman" w:hint="eastAsia"/>
          <w:color w:val="000000" w:themeColor="text1"/>
        </w:rPr>
        <w:t>人際溝通能力</w:t>
      </w:r>
      <w:r w:rsidR="00204817" w:rsidRPr="00965E03">
        <w:rPr>
          <w:rFonts w:ascii="Times New Roman" w:eastAsia="標楷體" w:hAnsi="Times New Roman" w:cs="Times New Roman"/>
          <w:color w:val="000000" w:themeColor="text1"/>
        </w:rPr>
        <w:t>」對「教學效能」有</w:t>
      </w:r>
      <w:r w:rsidR="00204817" w:rsidRPr="00965E03">
        <w:rPr>
          <w:rFonts w:ascii="Times New Roman" w:eastAsia="標楷體" w:hAnsi="Times New Roman" w:cs="Times New Roman" w:hint="eastAsia"/>
          <w:color w:val="000000" w:themeColor="text1"/>
        </w:rPr>
        <w:t>極強烈</w:t>
      </w:r>
      <w:r w:rsidR="00204817" w:rsidRPr="00965E03">
        <w:rPr>
          <w:rFonts w:ascii="Times New Roman" w:eastAsia="標楷體" w:hAnsi="Times New Roman" w:cs="Times New Roman"/>
          <w:color w:val="000000" w:themeColor="text1"/>
        </w:rPr>
        <w:t>顯著正向影響。</w:t>
      </w:r>
    </w:p>
    <w:p w14:paraId="3665C63B" w14:textId="2955F88C" w:rsidR="009049B9" w:rsidRDefault="00204817"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由圖</w:t>
      </w:r>
      <w:r w:rsidRPr="00965E03">
        <w:rPr>
          <w:rFonts w:ascii="Times New Roman" w:eastAsia="標楷體" w:hAnsi="Times New Roman" w:cs="Times New Roman"/>
          <w:color w:val="000000" w:themeColor="text1"/>
        </w:rPr>
        <w:t>4-2</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」對「教學效能」的潛在變項解釋力調整後</w:t>
      </w:r>
      <w:r w:rsidR="009049B9" w:rsidRPr="00965E03">
        <w:rPr>
          <w:rFonts w:ascii="Times New Roman" w:hAnsi="Times New Roman" w:cs="Times New Roman"/>
          <w:color w:val="000000" w:themeColor="text1"/>
        </w:rPr>
        <w:t>R</w:t>
      </w:r>
      <w:r w:rsidR="009049B9" w:rsidRPr="00965E03">
        <w:rPr>
          <w:rFonts w:ascii="Times New Roman" w:hAnsi="Times New Roman" w:cs="Times New Roman"/>
          <w:color w:val="000000" w:themeColor="text1"/>
          <w:vertAlign w:val="superscript"/>
        </w:rPr>
        <w:t>2</w:t>
      </w:r>
      <w:r w:rsidRPr="00965E03">
        <w:rPr>
          <w:rFonts w:ascii="Times New Roman" w:eastAsia="標楷體" w:hAnsi="Times New Roman" w:cs="Times New Roman"/>
          <w:color w:val="000000" w:themeColor="text1"/>
        </w:rPr>
        <w:t>為</w:t>
      </w:r>
      <w:r w:rsidRPr="00965E03">
        <w:rPr>
          <w:rFonts w:ascii="Times New Roman" w:eastAsia="標楷體" w:hAnsi="Times New Roman" w:cs="Times New Roman" w:hint="eastAsia"/>
          <w:color w:val="000000" w:themeColor="text1"/>
        </w:rPr>
        <w:t>54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0.</w:t>
      </w:r>
      <w:r w:rsidRPr="00965E03">
        <w:rPr>
          <w:rFonts w:ascii="Times New Roman" w:eastAsia="標楷體" w:hAnsi="Times New Roman" w:cs="Times New Roman" w:hint="eastAsia"/>
          <w:color w:val="000000" w:themeColor="text1"/>
        </w:rPr>
        <w:t>54</w:t>
      </w:r>
      <w:r w:rsidRPr="00965E03">
        <w:rPr>
          <w:rFonts w:ascii="Times New Roman" w:eastAsia="標楷體" w:hAnsi="Times New Roman" w:cs="Times New Roman"/>
          <w:color w:val="000000" w:themeColor="text1"/>
        </w:rPr>
        <w:t>&gt;0.3</w:t>
      </w:r>
      <w:r w:rsidRPr="00965E03">
        <w:rPr>
          <w:rFonts w:ascii="Times New Roman" w:eastAsia="標楷體" w:hAnsi="Times New Roman" w:cs="Times New Roman"/>
          <w:color w:val="000000" w:themeColor="text1"/>
        </w:rPr>
        <w:t>模式</w:t>
      </w:r>
      <w:proofErr w:type="gramStart"/>
      <w:r w:rsidRPr="00965E03">
        <w:rPr>
          <w:rFonts w:ascii="Times New Roman" w:eastAsia="標楷體" w:hAnsi="Times New Roman" w:cs="Times New Roman"/>
          <w:color w:val="000000" w:themeColor="text1"/>
        </w:rPr>
        <w:t>適配度為</w:t>
      </w:r>
      <w:proofErr w:type="gramEnd"/>
      <w:r w:rsidRPr="00965E03">
        <w:rPr>
          <w:rFonts w:ascii="Times New Roman" w:eastAsia="標楷體" w:hAnsi="Times New Roman" w:cs="Times New Roman"/>
          <w:color w:val="000000" w:themeColor="text1"/>
        </w:rPr>
        <w:t>十全十美</w:t>
      </w:r>
      <w:r w:rsidR="002A2A8B">
        <w:rPr>
          <w:rFonts w:ascii="標楷體" w:eastAsia="標楷體" w:hAnsi="標楷體" w:cs="Times New Roman" w:hint="eastAsia"/>
          <w:color w:val="000000" w:themeColor="text1"/>
        </w:rPr>
        <w:t>，</w:t>
      </w:r>
      <w:r w:rsidRPr="009049B9">
        <w:rPr>
          <w:rFonts w:ascii="Times New Roman" w:eastAsia="標楷體" w:hAnsi="Times New Roman" w:cs="Times New Roman" w:hint="eastAsia"/>
          <w:color w:val="000000" w:themeColor="text1"/>
        </w:rPr>
        <w:t>模式對「教學效能」之解釋潛在變項程度為高</w:t>
      </w:r>
      <w:r w:rsidRPr="009049B9">
        <w:rPr>
          <w:rFonts w:ascii="Times New Roman" w:eastAsia="標楷體" w:hAnsi="Times New Roman" w:cs="Times New Roman"/>
          <w:color w:val="000000" w:themeColor="text1"/>
        </w:rPr>
        <w:t>（</w:t>
      </w:r>
      <w:r w:rsidRPr="009049B9">
        <w:rPr>
          <w:rFonts w:ascii="Times New Roman" w:eastAsia="標楷體" w:hAnsi="Times New Roman" w:cs="Times New Roman" w:hint="eastAsia"/>
          <w:color w:val="000000" w:themeColor="text1"/>
        </w:rPr>
        <w:t>表</w:t>
      </w:r>
      <w:r w:rsidRPr="009049B9">
        <w:rPr>
          <w:rFonts w:ascii="Times New Roman" w:eastAsia="標楷體" w:hAnsi="Times New Roman" w:cs="Times New Roman" w:hint="eastAsia"/>
          <w:color w:val="000000" w:themeColor="text1"/>
        </w:rPr>
        <w:t>4-12</w:t>
      </w:r>
      <w:r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hint="eastAsia"/>
          <w:color w:val="000000" w:themeColor="text1"/>
        </w:rPr>
        <w:t>周子敬</w:t>
      </w:r>
      <w:r w:rsidR="002A2A8B"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color w:val="000000" w:themeColor="text1"/>
        </w:rPr>
        <w:t>20</w:t>
      </w:r>
      <w:r w:rsidR="002A2A8B" w:rsidRPr="009049B9">
        <w:rPr>
          <w:rFonts w:ascii="Times New Roman" w:eastAsia="標楷體" w:hAnsi="Times New Roman" w:cs="Times New Roman" w:hint="eastAsia"/>
          <w:color w:val="000000" w:themeColor="text1"/>
        </w:rPr>
        <w:t>16</w:t>
      </w:r>
      <w:r w:rsidR="002A2A8B" w:rsidRPr="009049B9">
        <w:rPr>
          <w:rFonts w:ascii="Times New Roman" w:eastAsia="標楷體" w:hAnsi="Times New Roman" w:cs="Times New Roman"/>
          <w:color w:val="000000" w:themeColor="text1"/>
        </w:rPr>
        <w:t>）。</w:t>
      </w:r>
    </w:p>
    <w:p w14:paraId="325E4B6A" w14:textId="2F000ACF" w:rsidR="002A6EC6" w:rsidRPr="009049B9" w:rsidRDefault="002A6EC6"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049B9">
        <w:rPr>
          <w:rFonts w:ascii="Times New Roman" w:eastAsia="標楷體" w:hAnsi="Times New Roman" w:cs="Times New Roman"/>
          <w:color w:val="000000" w:themeColor="text1"/>
        </w:rPr>
        <w:t>由圖</w:t>
      </w:r>
      <w:r w:rsidRPr="009049B9">
        <w:rPr>
          <w:rFonts w:ascii="Times New Roman" w:eastAsia="標楷體" w:hAnsi="Times New Roman" w:cs="Times New Roman"/>
          <w:color w:val="000000" w:themeColor="text1"/>
        </w:rPr>
        <w:t>4-3</w:t>
      </w:r>
      <w:r w:rsidRPr="009049B9">
        <w:rPr>
          <w:rFonts w:ascii="Times New Roman" w:eastAsia="標楷體" w:hAnsi="Times New Roman" w:cs="Times New Roman" w:hint="eastAsia"/>
          <w:color w:val="000000" w:themeColor="text1"/>
        </w:rPr>
        <w:t>及表</w:t>
      </w:r>
      <w:r w:rsidRPr="009049B9">
        <w:rPr>
          <w:rFonts w:ascii="Times New Roman" w:eastAsia="標楷體" w:hAnsi="Times New Roman" w:cs="Times New Roman" w:hint="eastAsia"/>
          <w:color w:val="000000" w:themeColor="text1"/>
        </w:rPr>
        <w:t>4-13</w:t>
      </w:r>
      <w:r w:rsidRPr="009049B9">
        <w:rPr>
          <w:rFonts w:ascii="Times New Roman" w:eastAsia="標楷體" w:hAnsi="Times New Roman" w:cs="Times New Roman" w:hint="eastAsia"/>
          <w:color w:val="000000" w:themeColor="text1"/>
        </w:rPr>
        <w:t>得知</w:t>
      </w:r>
      <w:r w:rsidR="001A5253" w:rsidRPr="00965E03">
        <w:rPr>
          <w:rFonts w:ascii="Times New Roman" w:hAnsi="Times New Roman" w:cs="Times New Roman"/>
          <w:color w:val="000000" w:themeColor="text1"/>
        </w:rPr>
        <w:t>f</w:t>
      </w:r>
      <w:r w:rsidR="001A5253" w:rsidRPr="00965E03">
        <w:rPr>
          <w:rFonts w:ascii="Times New Roman" w:hAnsi="Times New Roman" w:cs="Times New Roman"/>
          <w:color w:val="000000" w:themeColor="text1"/>
          <w:vertAlign w:val="superscript"/>
        </w:rPr>
        <w:t>2</w:t>
      </w:r>
      <w:r w:rsidRPr="009049B9">
        <w:rPr>
          <w:rFonts w:ascii="Times New Roman" w:eastAsia="標楷體" w:hAnsi="Times New Roman" w:cs="Times New Roman" w:hint="eastAsia"/>
          <w:color w:val="000000" w:themeColor="text1"/>
        </w:rPr>
        <w:t>為</w:t>
      </w:r>
      <w:r w:rsidRPr="009049B9">
        <w:rPr>
          <w:rFonts w:ascii="Times New Roman" w:eastAsia="標楷體" w:hAnsi="Times New Roman" w:cs="Times New Roman" w:hint="eastAsia"/>
          <w:color w:val="000000" w:themeColor="text1"/>
        </w:rPr>
        <w:t>1.18</w:t>
      </w:r>
      <w:r w:rsidRPr="009049B9">
        <w:rPr>
          <w:rFonts w:ascii="Times New Roman" w:eastAsia="標楷體" w:hAnsi="Times New Roman" w:cs="Times New Roman" w:hint="eastAsia"/>
          <w:color w:val="000000" w:themeColor="text1"/>
        </w:rPr>
        <w:t>，顯示</w:t>
      </w:r>
      <w:r w:rsidRPr="009049B9">
        <w:rPr>
          <w:rFonts w:ascii="Times New Roman" w:eastAsia="標楷體" w:hAnsi="Times New Roman" w:cs="Times New Roman"/>
          <w:color w:val="000000" w:themeColor="text1"/>
        </w:rPr>
        <w:t>「</w:t>
      </w:r>
      <w:r w:rsidRPr="009049B9">
        <w:rPr>
          <w:rFonts w:ascii="Times New Roman" w:eastAsia="標楷體" w:hAnsi="Times New Roman" w:cs="Times New Roman" w:hint="eastAsia"/>
          <w:color w:val="000000" w:themeColor="text1"/>
        </w:rPr>
        <w:t>人際溝通能力</w:t>
      </w:r>
      <w:r w:rsidRPr="009049B9">
        <w:rPr>
          <w:rFonts w:ascii="Times New Roman" w:eastAsia="標楷體" w:hAnsi="Times New Roman" w:cs="Times New Roman"/>
          <w:color w:val="000000" w:themeColor="text1"/>
        </w:rPr>
        <w:t>」對「教學效能」的影響力為強。</w:t>
      </w:r>
      <w:r w:rsidR="009049B9" w:rsidRPr="00965E03">
        <w:rPr>
          <w:rFonts w:ascii="Times New Roman" w:hAnsi="Times New Roman" w:cs="Times New Roman"/>
          <w:color w:val="000000" w:themeColor="text1"/>
        </w:rPr>
        <w:t>f</w:t>
      </w:r>
      <w:r w:rsidR="009049B9" w:rsidRPr="00965E03">
        <w:rPr>
          <w:rFonts w:ascii="Times New Roman" w:hAnsi="Times New Roman" w:cs="Times New Roman"/>
          <w:color w:val="000000" w:themeColor="text1"/>
          <w:vertAlign w:val="superscript"/>
        </w:rPr>
        <w:t>2</w:t>
      </w:r>
      <w:r w:rsidRPr="009049B9">
        <w:rPr>
          <w:rFonts w:ascii="Times New Roman" w:eastAsia="標楷體" w:hAnsi="Times New Roman" w:cs="Times New Roman" w:hint="eastAsia"/>
          <w:color w:val="000000" w:themeColor="text1"/>
        </w:rPr>
        <w:t>判斷標準：</w:t>
      </w:r>
      <w:r w:rsidRPr="009049B9">
        <w:rPr>
          <w:rFonts w:ascii="Times New Roman" w:eastAsia="標楷體" w:hAnsi="Times New Roman" w:cs="Times New Roman"/>
          <w:color w:val="000000" w:themeColor="text1"/>
        </w:rPr>
        <w:t>0.02</w:t>
      </w:r>
      <w:proofErr w:type="gramStart"/>
      <w:r w:rsidRPr="009049B9">
        <w:rPr>
          <w:rFonts w:ascii="Times New Roman" w:eastAsia="標楷體" w:hAnsi="Times New Roman" w:cs="Times New Roman" w:hint="eastAsia"/>
          <w:color w:val="000000" w:themeColor="text1"/>
        </w:rPr>
        <w:t>是弱的</w:t>
      </w:r>
      <w:proofErr w:type="gramEnd"/>
      <w:r w:rsidRPr="009049B9">
        <w:rPr>
          <w:rFonts w:ascii="Times New Roman" w:eastAsia="標楷體" w:hAnsi="Times New Roman" w:cs="Times New Roman" w:hint="eastAsia"/>
          <w:color w:val="000000" w:themeColor="text1"/>
        </w:rPr>
        <w:t>；</w:t>
      </w:r>
      <w:r w:rsidRPr="009049B9">
        <w:rPr>
          <w:rFonts w:ascii="Times New Roman" w:eastAsia="標楷體" w:hAnsi="Times New Roman" w:cs="Times New Roman"/>
          <w:color w:val="000000" w:themeColor="text1"/>
        </w:rPr>
        <w:t>0.05</w:t>
      </w:r>
      <w:r w:rsidRPr="009049B9">
        <w:rPr>
          <w:rFonts w:ascii="Times New Roman" w:eastAsia="標楷體" w:hAnsi="Times New Roman" w:cs="Times New Roman" w:hint="eastAsia"/>
          <w:color w:val="000000" w:themeColor="text1"/>
        </w:rPr>
        <w:t>中度的；</w:t>
      </w:r>
      <w:r w:rsidRPr="009049B9">
        <w:rPr>
          <w:rFonts w:ascii="Times New Roman" w:eastAsia="標楷體" w:hAnsi="Times New Roman" w:cs="Times New Roman"/>
          <w:color w:val="000000" w:themeColor="text1"/>
        </w:rPr>
        <w:t>0.35</w:t>
      </w:r>
      <w:r w:rsidRPr="009049B9">
        <w:rPr>
          <w:rFonts w:ascii="Times New Roman" w:eastAsia="標楷體" w:hAnsi="Times New Roman" w:cs="Times New Roman" w:hint="eastAsia"/>
          <w:color w:val="000000" w:themeColor="text1"/>
        </w:rPr>
        <w:t>具強的效用</w:t>
      </w:r>
      <w:r w:rsidRPr="009049B9">
        <w:rPr>
          <w:rFonts w:ascii="Times New Roman" w:eastAsia="標楷體" w:hAnsi="Times New Roman" w:cs="Times New Roman"/>
          <w:color w:val="000000" w:themeColor="text1"/>
        </w:rPr>
        <w:t>(Cohen, 1988)</w:t>
      </w:r>
      <w:r w:rsidR="00806214">
        <w:rPr>
          <w:rFonts w:ascii="標楷體" w:eastAsia="標楷體" w:hAnsi="標楷體" w:cs="Times New Roman" w:hint="eastAsia"/>
          <w:color w:val="000000" w:themeColor="text1"/>
        </w:rPr>
        <w:t>。</w:t>
      </w:r>
    </w:p>
    <w:p w14:paraId="25520784" w14:textId="46B5CADA" w:rsidR="009049B9" w:rsidRDefault="002A6EC6"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根據圖</w:t>
      </w:r>
      <w:r w:rsidRPr="00965E03">
        <w:rPr>
          <w:rFonts w:ascii="Times New Roman" w:eastAsia="標楷體" w:hAnsi="Times New Roman" w:cs="Times New Roman"/>
          <w:color w:val="000000" w:themeColor="text1"/>
        </w:rPr>
        <w:t>4-4</w:t>
      </w:r>
      <w:r w:rsidRPr="00965E03">
        <w:rPr>
          <w:rFonts w:ascii="Times New Roman" w:eastAsia="標楷體" w:hAnsi="Times New Roman" w:cs="Times New Roman" w:hint="eastAsia"/>
          <w:color w:val="000000" w:themeColor="text1"/>
        </w:rPr>
        <w:t>及表</w:t>
      </w:r>
      <w:r w:rsidRPr="00965E03">
        <w:rPr>
          <w:rFonts w:ascii="Times New Roman" w:eastAsia="標楷體" w:hAnsi="Times New Roman" w:cs="Times New Roman" w:hint="eastAsia"/>
          <w:color w:val="000000" w:themeColor="text1"/>
        </w:rPr>
        <w:t>4-14</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」的</w:t>
      </w:r>
      <w:r w:rsidRPr="00965E03">
        <w:rPr>
          <w:rFonts w:ascii="Times New Roman" w:eastAsia="標楷體" w:hAnsi="Times New Roman" w:cs="Times New Roman"/>
          <w:color w:val="000000" w:themeColor="text1"/>
        </w:rPr>
        <w:t>AVE=0.</w:t>
      </w:r>
      <w:r w:rsidRPr="00965E03">
        <w:rPr>
          <w:rFonts w:ascii="Times New Roman" w:eastAsia="標楷體" w:hAnsi="Times New Roman" w:cs="Times New Roman" w:hint="eastAsia"/>
          <w:color w:val="000000" w:themeColor="text1"/>
        </w:rPr>
        <w:t>77</w:t>
      </w:r>
      <w:r w:rsidRPr="00965E03">
        <w:rPr>
          <w:rFonts w:ascii="Times New Roman" w:eastAsia="標楷體" w:hAnsi="Times New Roman" w:cs="Times New Roman"/>
          <w:color w:val="000000" w:themeColor="text1"/>
        </w:rPr>
        <w:t>，「教學效能」的</w:t>
      </w:r>
      <w:r w:rsidRPr="00965E03">
        <w:rPr>
          <w:rFonts w:ascii="Times New Roman" w:eastAsia="標楷體" w:hAnsi="Times New Roman" w:cs="Times New Roman"/>
          <w:color w:val="000000" w:themeColor="text1"/>
        </w:rPr>
        <w:t>AVE=0.</w:t>
      </w:r>
      <w:r w:rsidRPr="00965E03">
        <w:rPr>
          <w:rFonts w:ascii="Times New Roman" w:eastAsia="標楷體" w:hAnsi="Times New Roman" w:cs="Times New Roman" w:hint="eastAsia"/>
          <w:color w:val="000000" w:themeColor="text1"/>
        </w:rPr>
        <w:t>85</w:t>
      </w:r>
      <w:r w:rsidRPr="00965E03">
        <w:rPr>
          <w:rFonts w:ascii="Times New Roman" w:eastAsia="標楷體" w:hAnsi="Times New Roman" w:cs="Times New Roman"/>
          <w:color w:val="000000" w:themeColor="text1"/>
        </w:rPr>
        <w:t>，</w:t>
      </w:r>
      <w:r w:rsidR="009049B9" w:rsidRPr="00965E03">
        <w:rPr>
          <w:rFonts w:ascii="Times New Roman" w:eastAsia="標楷體" w:hAnsi="Times New Roman" w:cs="Times New Roman"/>
          <w:color w:val="000000" w:themeColor="text1"/>
        </w:rPr>
        <w:t>AVE</w:t>
      </w:r>
      <w:r w:rsidR="009049B9" w:rsidRPr="00965E03">
        <w:rPr>
          <w:rFonts w:ascii="Times New Roman" w:eastAsia="標楷體" w:hAnsi="Times New Roman" w:cs="Times New Roman"/>
          <w:color w:val="000000" w:themeColor="text1"/>
        </w:rPr>
        <w:t>是計算潛在變項對各測量項的變異解釋力，若愈高則表示潛在變項有愈高的信度與</w:t>
      </w:r>
      <w:proofErr w:type="gramStart"/>
      <w:r w:rsidR="009049B9" w:rsidRPr="00965E03">
        <w:rPr>
          <w:rFonts w:ascii="Times New Roman" w:eastAsia="標楷體" w:hAnsi="Times New Roman" w:cs="Times New Roman"/>
          <w:color w:val="000000" w:themeColor="text1"/>
        </w:rPr>
        <w:t>收斂效</w:t>
      </w:r>
      <w:r w:rsidR="009049B9" w:rsidRPr="00965E03">
        <w:rPr>
          <w:rFonts w:ascii="Times New Roman" w:eastAsia="標楷體" w:hAnsi="Times New Roman" w:cs="Times New Roman" w:hint="eastAsia"/>
          <w:color w:val="000000" w:themeColor="text1"/>
        </w:rPr>
        <w:t>度</w:t>
      </w:r>
      <w:proofErr w:type="gramEnd"/>
      <w:r w:rsidR="00282A15">
        <w:rPr>
          <w:rFonts w:ascii="標楷體" w:eastAsia="標楷體" w:hAnsi="標楷體" w:cs="Times New Roman" w:hint="eastAsia"/>
          <w:color w:val="000000" w:themeColor="text1"/>
        </w:rPr>
        <w:t>，</w:t>
      </w:r>
      <w:r w:rsidR="009049B9" w:rsidRPr="00965E03">
        <w:rPr>
          <w:rFonts w:ascii="Times New Roman" w:eastAsia="標楷體" w:hAnsi="Times New Roman" w:cs="Times New Roman"/>
          <w:color w:val="000000" w:themeColor="text1"/>
        </w:rPr>
        <w:t>其標準值須大於</w:t>
      </w:r>
      <w:r w:rsidR="009049B9" w:rsidRPr="00965E03">
        <w:rPr>
          <w:rFonts w:ascii="Times New Roman" w:eastAsia="標楷體" w:hAnsi="Times New Roman" w:cs="Times New Roman"/>
          <w:color w:val="000000" w:themeColor="text1"/>
        </w:rPr>
        <w:t>0.5</w:t>
      </w:r>
      <w:r w:rsidR="00282A15" w:rsidRPr="00965E03">
        <w:rPr>
          <w:rFonts w:ascii="Times New Roman" w:hAnsi="Times New Roman" w:cs="Times New Roman"/>
          <w:color w:val="000000" w:themeColor="text1"/>
        </w:rPr>
        <w:t xml:space="preserve"> </w:t>
      </w:r>
      <w:r w:rsidR="009049B9" w:rsidRPr="00965E03">
        <w:rPr>
          <w:rFonts w:ascii="Times New Roman" w:hAnsi="Times New Roman" w:cs="Times New Roman"/>
          <w:color w:val="000000" w:themeColor="text1"/>
        </w:rPr>
        <w:t>(Fornell</w:t>
      </w:r>
      <w:r w:rsidR="009049B9" w:rsidRPr="00965E03">
        <w:rPr>
          <w:rFonts w:ascii="Times New Roman" w:hAnsi="Times New Roman" w:cs="Times New Roman" w:hint="eastAsia"/>
          <w:color w:val="000000" w:themeColor="text1"/>
        </w:rPr>
        <w:t xml:space="preserve"> </w:t>
      </w:r>
      <w:r w:rsidR="009049B9" w:rsidRPr="00965E03">
        <w:rPr>
          <w:rFonts w:ascii="Times New Roman" w:hAnsi="Times New Roman" w:cs="Times New Roman"/>
          <w:color w:val="000000" w:themeColor="text1"/>
        </w:rPr>
        <w:t>&amp;</w:t>
      </w:r>
      <w:r w:rsidR="009049B9" w:rsidRPr="00965E03">
        <w:rPr>
          <w:rFonts w:ascii="Times New Roman" w:hAnsi="Times New Roman" w:cs="Times New Roman" w:hint="eastAsia"/>
          <w:color w:val="000000" w:themeColor="text1"/>
        </w:rPr>
        <w:t xml:space="preserve"> </w:t>
      </w:r>
      <w:r w:rsidR="009049B9" w:rsidRPr="00965E03">
        <w:rPr>
          <w:rFonts w:ascii="Times New Roman" w:hAnsi="Times New Roman" w:cs="Times New Roman"/>
          <w:color w:val="000000" w:themeColor="text1"/>
        </w:rPr>
        <w:t>Larcker</w:t>
      </w:r>
      <w:r w:rsidR="009049B9" w:rsidRPr="00965E03">
        <w:rPr>
          <w:rFonts w:ascii="Times New Roman" w:eastAsia="標楷體" w:hAnsi="Times New Roman" w:cs="Times New Roman"/>
          <w:color w:val="000000" w:themeColor="text1"/>
        </w:rPr>
        <w:t xml:space="preserve">, </w:t>
      </w:r>
      <w:r w:rsidR="009049B9" w:rsidRPr="00965E03">
        <w:rPr>
          <w:rFonts w:ascii="Times New Roman" w:hAnsi="Times New Roman" w:cs="Times New Roman" w:hint="eastAsia"/>
          <w:color w:val="000000" w:themeColor="text1"/>
        </w:rPr>
        <w:t>1981</w:t>
      </w:r>
      <w:r w:rsidR="009049B9" w:rsidRPr="00965E03">
        <w:rPr>
          <w:rFonts w:ascii="Times New Roman" w:hAnsi="Times New Roman" w:cs="Times New Roman"/>
          <w:color w:val="000000" w:themeColor="text1"/>
        </w:rPr>
        <w:t>)</w:t>
      </w:r>
      <w:r w:rsidR="009049B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此兩</w:t>
      </w:r>
      <w:proofErr w:type="gramStart"/>
      <w:r w:rsidRPr="00965E03">
        <w:rPr>
          <w:rFonts w:ascii="Times New Roman" w:eastAsia="標楷體" w:hAnsi="Times New Roman" w:cs="Times New Roman"/>
          <w:color w:val="000000" w:themeColor="text1"/>
        </w:rPr>
        <w:t>個構面皆達到</w:t>
      </w:r>
      <w:proofErr w:type="gramEnd"/>
      <w:r w:rsidRPr="00965E03">
        <w:rPr>
          <w:rFonts w:ascii="Times New Roman" w:eastAsia="標楷體" w:hAnsi="Times New Roman" w:cs="Times New Roman"/>
          <w:color w:val="000000" w:themeColor="text1"/>
        </w:rPr>
        <w:t>標準</w:t>
      </w:r>
      <w:r w:rsidRPr="00965E03">
        <w:rPr>
          <w:rFonts w:ascii="Times New Roman" w:eastAsia="標楷體" w:hAnsi="Times New Roman" w:cs="Times New Roman" w:hint="eastAsia"/>
          <w:color w:val="000000" w:themeColor="text1"/>
        </w:rPr>
        <w:t>，表示具有「</w:t>
      </w:r>
      <w:proofErr w:type="gramStart"/>
      <w:r w:rsidRPr="00965E03">
        <w:rPr>
          <w:rFonts w:ascii="Times New Roman" w:eastAsia="標楷體" w:hAnsi="Times New Roman" w:cs="Times New Roman" w:hint="eastAsia"/>
          <w:color w:val="000000" w:themeColor="text1"/>
        </w:rPr>
        <w:t>收斂效度</w:t>
      </w:r>
      <w:proofErr w:type="gramEnd"/>
      <w:r w:rsidRPr="00965E03">
        <w:rPr>
          <w:rFonts w:ascii="Times New Roman" w:eastAsia="標楷體" w:hAnsi="Times New Roman" w:cs="Times New Roman" w:hint="eastAsia"/>
          <w:color w:val="000000" w:themeColor="text1"/>
        </w:rPr>
        <w:t>」。</w:t>
      </w:r>
    </w:p>
    <w:p w14:paraId="1B8B56D3" w14:textId="6536D7A9" w:rsidR="009540FB" w:rsidRDefault="009540FB" w:rsidP="002A2A8B">
      <w:pPr>
        <w:pStyle w:val="Web"/>
        <w:spacing w:before="0" w:beforeAutospacing="0" w:after="0" w:afterAutospacing="0" w:line="360" w:lineRule="auto"/>
        <w:rPr>
          <w:rFonts w:eastAsia="新細明體" w:hAnsi="新細明體" w:cs="Times New Roman"/>
          <w:color w:val="000000" w:themeColor="text1"/>
        </w:rPr>
      </w:pPr>
      <w:r>
        <w:rPr>
          <w:rFonts w:ascii="Times New Roman" w:eastAsia="標楷體" w:hAnsi="Times New Roman" w:cs="Times New Roman" w:hint="eastAsia"/>
          <w:color w:val="000000" w:themeColor="text1"/>
          <w:kern w:val="2"/>
        </w:rPr>
        <w:t xml:space="preserve">    </w:t>
      </w:r>
      <w:r w:rsidRPr="00965E03">
        <w:rPr>
          <w:rFonts w:ascii="Times New Roman" w:eastAsia="標楷體" w:hAnsi="Times New Roman" w:cs="Times New Roman"/>
          <w:color w:val="000000" w:themeColor="text1"/>
          <w:kern w:val="2"/>
        </w:rPr>
        <w:t>CR</w:t>
      </w:r>
      <w:r w:rsidRPr="00965E03">
        <w:rPr>
          <w:rFonts w:ascii="Times New Roman" w:eastAsia="標楷體" w:hAnsi="Times New Roman" w:cs="Times New Roman" w:hint="eastAsia"/>
          <w:color w:val="000000" w:themeColor="text1"/>
          <w:kern w:val="2"/>
        </w:rPr>
        <w:t>潛在變項組成信度</w:t>
      </w:r>
      <w:r w:rsidRPr="00965E03">
        <w:rPr>
          <w:rFonts w:ascii="標楷體" w:eastAsia="標楷體" w:hAnsi="標楷體" w:cs="Times New Roman" w:hint="eastAsia"/>
          <w:color w:val="000000" w:themeColor="text1"/>
          <w:kern w:val="2"/>
        </w:rPr>
        <w:t>，</w:t>
      </w:r>
      <w:proofErr w:type="gramStart"/>
      <w:r w:rsidRPr="00965E03">
        <w:rPr>
          <w:rFonts w:ascii="Times New Roman" w:eastAsia="標楷體" w:hAnsi="Times New Roman" w:cs="Times New Roman" w:hint="eastAsia"/>
          <w:color w:val="000000" w:themeColor="text1"/>
          <w:kern w:val="2"/>
        </w:rPr>
        <w:t>指構面</w:t>
      </w:r>
      <w:proofErr w:type="gramEnd"/>
      <w:r w:rsidRPr="00965E03">
        <w:rPr>
          <w:rFonts w:ascii="Times New Roman" w:eastAsia="標楷體" w:hAnsi="Times New Roman" w:cs="Times New Roman" w:hint="eastAsia"/>
          <w:color w:val="000000" w:themeColor="text1"/>
          <w:kern w:val="2"/>
        </w:rPr>
        <w:t>內部變數的一致性</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若潛在變項的</w:t>
      </w:r>
      <w:r w:rsidRPr="00965E03">
        <w:rPr>
          <w:rFonts w:ascii="Times New Roman" w:eastAsia="標楷體" w:hAnsi="Times New Roman" w:cs="Times New Roman" w:hint="eastAsia"/>
          <w:color w:val="000000" w:themeColor="text1"/>
          <w:kern w:val="2"/>
        </w:rPr>
        <w:t>CR</w:t>
      </w:r>
      <w:r w:rsidRPr="00965E03">
        <w:rPr>
          <w:rFonts w:ascii="Times New Roman" w:eastAsia="標楷體" w:hAnsi="Times New Roman" w:cs="Times New Roman" w:hint="eastAsia"/>
          <w:color w:val="000000" w:themeColor="text1"/>
          <w:kern w:val="2"/>
        </w:rPr>
        <w:t>值愈高</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其測量變項是高度相關的</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其門檻值為</w:t>
      </w:r>
      <w:r w:rsidRPr="00965E03">
        <w:rPr>
          <w:rFonts w:ascii="Times New Roman" w:eastAsia="標楷體" w:hAnsi="Times New Roman" w:cs="Times New Roman"/>
          <w:color w:val="000000" w:themeColor="text1"/>
          <w:kern w:val="2"/>
        </w:rPr>
        <w:t>0.7</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Hair et al</w:t>
      </w:r>
      <w:r w:rsidR="001950D5">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201</w:t>
      </w:r>
      <w:r w:rsidR="004C4F70">
        <w:rPr>
          <w:rFonts w:ascii="Times New Roman" w:eastAsia="標楷體" w:hAnsi="Times New Roman" w:cs="Times New Roman" w:hint="eastAsia"/>
          <w:color w:val="000000" w:themeColor="text1"/>
        </w:rPr>
        <w:t>4</w:t>
      </w:r>
      <w:r w:rsidR="00B46B46" w:rsidRPr="00B46B46">
        <w:rPr>
          <w:rFonts w:ascii="Times New Roman" w:eastAsia="標楷體" w:hAnsi="Times New Roman" w:cs="Times New Roman"/>
          <w:color w:val="000000"/>
          <w:kern w:val="2"/>
        </w:rPr>
        <w:t>)</w:t>
      </w:r>
      <w:r w:rsidRPr="00965E03">
        <w:rPr>
          <w:rFonts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由圖</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及表</w:t>
      </w:r>
      <w:r w:rsidRPr="00965E03">
        <w:rPr>
          <w:rFonts w:ascii="Times New Roman" w:eastAsia="標楷體" w:hAnsi="Times New Roman" w:cs="Times New Roman" w:hint="eastAsia"/>
          <w:color w:val="000000" w:themeColor="text1"/>
        </w:rPr>
        <w:t>4-15</w:t>
      </w:r>
      <w:r w:rsidRPr="00965E03">
        <w:rPr>
          <w:rFonts w:ascii="Times New Roman" w:eastAsia="標楷體" w:hAnsi="Times New Roman" w:cs="Times New Roman" w:hint="eastAsia"/>
          <w:color w:val="000000" w:themeColor="text1"/>
        </w:rPr>
        <w:t>可知人際溝通能力</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CR=</w:t>
      </w:r>
      <w:r w:rsidRPr="00965E03">
        <w:rPr>
          <w:rFonts w:ascii="Times New Roman" w:eastAsia="標楷體" w:hAnsi="Times New Roman" w:cs="Times New Roman" w:hint="eastAsia"/>
          <w:color w:val="000000" w:themeColor="text1"/>
        </w:rPr>
        <w:t>.91</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與教學效能</w:t>
      </w:r>
      <w:bookmarkStart w:id="126" w:name="_Hlk511150618"/>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CR=.</w:t>
      </w:r>
      <w:r w:rsidRPr="00965E03">
        <w:rPr>
          <w:rFonts w:ascii="Times New Roman" w:eastAsia="標楷體" w:hAnsi="Times New Roman" w:cs="Times New Roman" w:hint="eastAsia"/>
          <w:color w:val="000000" w:themeColor="text1"/>
        </w:rPr>
        <w:t>94</w:t>
      </w:r>
      <w:bookmarkEnd w:id="126"/>
      <w:r w:rsidR="00B46B46" w:rsidRPr="00B46B46">
        <w:rPr>
          <w:rFonts w:ascii="Times New Roman" w:eastAsia="標楷體" w:hAnsi="Times New Roman" w:cs="Times New Roman"/>
          <w:color w:val="000000"/>
          <w:kern w:val="2"/>
        </w:rPr>
        <w:t>)</w:t>
      </w:r>
      <w:proofErr w:type="gramStart"/>
      <w:r w:rsidRPr="00965E03">
        <w:rPr>
          <w:rFonts w:ascii="Times New Roman" w:eastAsia="標楷體" w:hAnsi="Times New Roman" w:cs="Times New Roman"/>
          <w:color w:val="000000" w:themeColor="text1"/>
        </w:rPr>
        <w:t>兩個構面皆</w:t>
      </w:r>
      <w:proofErr w:type="gramEnd"/>
      <w:r w:rsidRPr="00965E03">
        <w:rPr>
          <w:rFonts w:ascii="Times New Roman" w:eastAsia="標楷體" w:hAnsi="Times New Roman" w:cs="Times New Roman"/>
          <w:color w:val="000000" w:themeColor="text1"/>
        </w:rPr>
        <w:t>達到標準。</w:t>
      </w:r>
      <w:r w:rsidRPr="00965E03">
        <w:rPr>
          <w:rFonts w:ascii="Times New Roman" w:eastAsia="標楷體" w:hAnsi="Times New Roman" w:cs="Times New Roman" w:hint="eastAsia"/>
          <w:color w:val="000000" w:themeColor="text1"/>
        </w:rPr>
        <w:t>且潛在變項的組成信度皆</w:t>
      </w:r>
      <w:r w:rsidRPr="00965E03">
        <w:rPr>
          <w:rFonts w:ascii="Times New Roman" w:eastAsia="標楷體" w:hAnsi="Times New Roman" w:cs="Times New Roman"/>
          <w:color w:val="000000" w:themeColor="text1"/>
        </w:rPr>
        <w:t>&gt;0.8</w:t>
      </w:r>
      <w:r w:rsidRPr="00965E03">
        <w:rPr>
          <w:rFonts w:ascii="Times New Roman" w:eastAsia="標楷體" w:hAnsi="Times New Roman" w:cs="Times New Roman" w:hint="eastAsia"/>
          <w:color w:val="000000" w:themeColor="text1"/>
        </w:rPr>
        <w:t>，表示本研究的構面具有良好的內部一致性</w:t>
      </w:r>
      <w:r w:rsidRPr="00965E03">
        <w:rPr>
          <w:rFonts w:eastAsia="新細明體" w:hAnsi="新細明體" w:cs="Times New Roman" w:hint="eastAsia"/>
          <w:color w:val="000000" w:themeColor="text1"/>
        </w:rPr>
        <w:t>。</w:t>
      </w:r>
    </w:p>
    <w:p w14:paraId="4641EAB9" w14:textId="6F5B543E" w:rsidR="009540FB" w:rsidRPr="00965E03" w:rsidRDefault="009540FB" w:rsidP="002A2A8B">
      <w:pPr>
        <w:spacing w:line="360" w:lineRule="auto"/>
        <w:ind w:right="21"/>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Pr="00965E03">
        <w:rPr>
          <w:rFonts w:ascii="Times New Roman" w:eastAsia="標楷體" w:hAnsi="Times New Roman" w:cs="Times New Roman"/>
          <w:color w:val="000000" w:themeColor="text1"/>
        </w:rPr>
        <w:t>根據圖</w:t>
      </w:r>
      <w:r w:rsidRPr="00965E03">
        <w:rPr>
          <w:rFonts w:ascii="Times New Roman" w:eastAsia="標楷體" w:hAnsi="Times New Roman" w:cs="Times New Roman"/>
          <w:color w:val="000000" w:themeColor="text1"/>
        </w:rPr>
        <w:t>4-6</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bCs/>
          <w:color w:val="000000" w:themeColor="text1"/>
        </w:rPr>
        <w:t>人際溝通能力</w:t>
      </w:r>
      <w:r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bCs/>
          <w:color w:val="000000" w:themeColor="text1"/>
        </w:rPr>
        <w:t>教學效能</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color w:val="000000" w:themeColor="text1"/>
          <w:kern w:val="0"/>
        </w:rPr>
        <w:t>均</w:t>
      </w:r>
      <w:r w:rsidRPr="00965E03">
        <w:rPr>
          <w:rFonts w:ascii="Times New Roman" w:eastAsia="標楷體" w:hAnsi="Times New Roman" w:cs="Times New Roman"/>
          <w:color w:val="000000" w:themeColor="text1"/>
        </w:rPr>
        <w:t>為高</w:t>
      </w:r>
      <w:proofErr w:type="gramEnd"/>
      <w:r w:rsidRPr="00965E03">
        <w:rPr>
          <w:rFonts w:ascii="Times New Roman" w:eastAsia="標楷體" w:hAnsi="Times New Roman" w:cs="Times New Roman"/>
          <w:color w:val="000000" w:themeColor="text1"/>
        </w:rPr>
        <w:t>信度</w:t>
      </w:r>
      <w:r w:rsidRPr="00965E03">
        <w:rPr>
          <w:rFonts w:ascii="Times New Roman" w:eastAsia="標楷體" w:hAnsi="Times New Roman" w:cs="Times New Roman"/>
          <w:bCs/>
          <w:color w:val="000000" w:themeColor="text1"/>
          <w:kern w:val="0"/>
        </w:rPr>
        <w:t>。</w:t>
      </w:r>
      <w:r w:rsidRPr="00965E03">
        <w:rPr>
          <w:rFonts w:ascii="Times New Roman" w:eastAsia="標楷體" w:hAnsi="Times New Roman" w:cs="Times New Roman"/>
          <w:color w:val="000000" w:themeColor="text1"/>
        </w:rPr>
        <w:t xml:space="preserve">α&lt; .35 </w:t>
      </w:r>
      <w:proofErr w:type="gramStart"/>
      <w:r w:rsidRPr="00965E03">
        <w:rPr>
          <w:rFonts w:ascii="Times New Roman" w:eastAsia="標楷體" w:hAnsi="Times New Roman" w:cs="Times New Roman"/>
          <w:color w:val="000000" w:themeColor="text1"/>
        </w:rPr>
        <w:t>為低信度</w:t>
      </w:r>
      <w:proofErr w:type="gramEnd"/>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 xml:space="preserve">.35&lt;α&lt; .70 </w:t>
      </w:r>
      <w:r w:rsidRPr="00965E03">
        <w:rPr>
          <w:rFonts w:ascii="Times New Roman" w:eastAsia="標楷體" w:hAnsi="Times New Roman" w:cs="Times New Roman"/>
          <w:color w:val="000000" w:themeColor="text1"/>
        </w:rPr>
        <w:t>為中信度，</w:t>
      </w:r>
      <w:r w:rsidRPr="00965E03">
        <w:rPr>
          <w:rFonts w:ascii="Times New Roman" w:eastAsia="標楷體" w:hAnsi="Times New Roman" w:cs="Times New Roman"/>
          <w:color w:val="000000" w:themeColor="text1"/>
        </w:rPr>
        <w:t xml:space="preserve">α&gt; .70 </w:t>
      </w:r>
      <w:r w:rsidRPr="00965E03">
        <w:rPr>
          <w:rFonts w:ascii="Times New Roman" w:eastAsia="標楷體" w:hAnsi="Times New Roman" w:cs="Times New Roman"/>
          <w:color w:val="000000" w:themeColor="text1"/>
        </w:rPr>
        <w:t>為高信度（周子敬，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w:t>
      </w:r>
    </w:p>
    <w:p w14:paraId="069914B5" w14:textId="7A46EA92" w:rsidR="002A2A8B" w:rsidRPr="00965E03" w:rsidRDefault="002A2A8B" w:rsidP="002A2A8B">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Pr="009540FB">
        <w:rPr>
          <w:rFonts w:ascii="Times New Roman" w:eastAsia="標楷體" w:hAnsi="Times New Roman" w:cs="Times New Roman"/>
          <w:color w:val="000000" w:themeColor="text1"/>
        </w:rPr>
        <w:t>由表</w:t>
      </w:r>
      <w:r w:rsidRPr="009540FB">
        <w:rPr>
          <w:rFonts w:ascii="Times New Roman" w:eastAsia="標楷體" w:hAnsi="Times New Roman" w:cs="Times New Roman"/>
          <w:color w:val="000000" w:themeColor="text1"/>
        </w:rPr>
        <w:t>4-1</w:t>
      </w:r>
      <w:r w:rsidRPr="009540FB">
        <w:rPr>
          <w:rFonts w:ascii="Times New Roman" w:eastAsia="標楷體" w:hAnsi="Times New Roman" w:cs="Times New Roman" w:hint="eastAsia"/>
          <w:color w:val="000000" w:themeColor="text1"/>
        </w:rPr>
        <w:t>7</w:t>
      </w:r>
      <w:r w:rsidRPr="009540FB">
        <w:rPr>
          <w:rFonts w:ascii="Times New Roman" w:eastAsia="標楷體" w:hAnsi="Times New Roman" w:cs="Times New Roman"/>
          <w:color w:val="000000" w:themeColor="text1"/>
        </w:rPr>
        <w:t>可知所有的</w:t>
      </w:r>
      <w:r w:rsidRPr="009540FB">
        <w:rPr>
          <w:rFonts w:ascii="Times New Roman" w:eastAsia="標楷體" w:hAnsi="Times New Roman" w:cs="Times New Roman"/>
          <w:color w:val="000000" w:themeColor="text1"/>
        </w:rPr>
        <w:t>Heterotrait-Monotrait Ratio(HTMT)</w:t>
      </w:r>
      <w:r w:rsidRPr="009540FB">
        <w:rPr>
          <w:rFonts w:ascii="Times New Roman" w:eastAsia="標楷體" w:hAnsi="Times New Roman" w:cs="Times New Roman"/>
          <w:color w:val="000000" w:themeColor="text1"/>
        </w:rPr>
        <w:t>值都沒有大於</w:t>
      </w:r>
      <w:r w:rsidRPr="009540FB">
        <w:rPr>
          <w:rFonts w:ascii="Times New Roman" w:eastAsia="標楷體" w:hAnsi="Times New Roman" w:cs="Times New Roman"/>
          <w:color w:val="000000" w:themeColor="text1"/>
        </w:rPr>
        <w:t>1</w:t>
      </w:r>
      <w:r w:rsidRPr="009540FB">
        <w:rPr>
          <w:rFonts w:ascii="Times New Roman" w:eastAsia="標楷體" w:hAnsi="Times New Roman" w:cs="Times New Roman"/>
          <w:color w:val="000000" w:themeColor="text1"/>
        </w:rPr>
        <w:t>，顯示具有良好</w:t>
      </w:r>
      <w:r w:rsidRPr="009540FB">
        <w:rPr>
          <w:rFonts w:ascii="Times New Roman" w:eastAsia="標楷體" w:hAnsi="Times New Roman" w:cs="Times New Roman" w:hint="eastAsia"/>
          <w:color w:val="000000" w:themeColor="text1"/>
        </w:rPr>
        <w:t>的</w:t>
      </w:r>
      <w:proofErr w:type="gramStart"/>
      <w:r w:rsidRPr="009540FB">
        <w:rPr>
          <w:rFonts w:ascii="Times New Roman" w:eastAsia="標楷體" w:hAnsi="Times New Roman" w:cs="Times New Roman"/>
          <w:color w:val="000000" w:themeColor="text1"/>
        </w:rPr>
        <w:t>區別效度</w:t>
      </w:r>
      <w:proofErr w:type="gramEnd"/>
      <w:r w:rsidRPr="009540FB">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18</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color w:val="000000" w:themeColor="text1"/>
        </w:rPr>
        <w:t>VIF</w:t>
      </w:r>
      <w:r w:rsidRPr="00965E03">
        <w:rPr>
          <w:rFonts w:ascii="Times New Roman" w:eastAsia="標楷體" w:hAnsi="Times New Roman" w:cs="Times New Roman"/>
          <w:color w:val="000000" w:themeColor="text1"/>
        </w:rPr>
        <w:t>皆小於</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則無共線性</w:t>
      </w:r>
      <w:proofErr w:type="gramEnd"/>
      <w:r w:rsidRPr="00965E03">
        <w:rPr>
          <w:rFonts w:ascii="Times New Roman" w:eastAsia="標楷體" w:hAnsi="Times New Roman" w:cs="Times New Roman"/>
          <w:color w:val="000000" w:themeColor="text1"/>
        </w:rPr>
        <w:t>問題，</w:t>
      </w:r>
      <w:r w:rsidRPr="00965E03">
        <w:rPr>
          <w:rFonts w:ascii="Times New Roman" w:eastAsia="標楷體" w:hAnsi="Times New Roman" w:cs="Times New Roman"/>
          <w:color w:val="000000" w:themeColor="text1"/>
          <w:kern w:val="0"/>
        </w:rPr>
        <w:t>表</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19</w:t>
      </w:r>
      <w:r w:rsidRPr="00965E03">
        <w:rPr>
          <w:rFonts w:ascii="Times New Roman" w:eastAsia="標楷體" w:hAnsi="Times New Roman" w:cs="Times New Roman" w:hint="eastAsia"/>
          <w:color w:val="000000" w:themeColor="text1"/>
          <w:kern w:val="0"/>
        </w:rPr>
        <w:t>可知</w:t>
      </w:r>
      <w:r w:rsidRPr="00965E03">
        <w:rPr>
          <w:rFonts w:ascii="Times New Roman" w:eastAsia="標楷體" w:hAnsi="Times New Roman" w:cs="Times New Roman"/>
          <w:color w:val="000000" w:themeColor="text1"/>
        </w:rPr>
        <w:t>模式的</w:t>
      </w:r>
      <w:r w:rsidRPr="00965E03">
        <w:rPr>
          <w:rFonts w:ascii="Times New Roman" w:eastAsia="標楷體" w:hAnsi="Times New Roman" w:cs="Times New Roman"/>
          <w:color w:val="000000" w:themeColor="text1"/>
        </w:rPr>
        <w:t>SRMR=</w:t>
      </w:r>
      <w:r w:rsidRPr="00965E03">
        <w:rPr>
          <w:rFonts w:ascii="Times New Roman" w:eastAsia="標楷體" w:hAnsi="Times New Roman" w:cs="Times New Roman" w:hint="eastAsia"/>
          <w:color w:val="000000" w:themeColor="text1"/>
        </w:rPr>
        <w:t>0.05</w:t>
      </w:r>
      <w:r w:rsidR="001D037E">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&lt;0.1</w:t>
      </w:r>
      <w:r w:rsidRPr="00965E03">
        <w:rPr>
          <w:rFonts w:ascii="Times New Roman" w:eastAsia="標楷體" w:hAnsi="Times New Roman" w:cs="Times New Roman"/>
          <w:color w:val="000000" w:themeColor="text1"/>
        </w:rPr>
        <w:t>，具</w:t>
      </w:r>
      <w:r w:rsidRPr="00965E03">
        <w:rPr>
          <w:rFonts w:ascii="Times New Roman" w:eastAsia="標楷體" w:hAnsi="Times New Roman" w:cs="Times New Roman" w:hint="eastAsia"/>
          <w:color w:val="000000" w:themeColor="text1"/>
        </w:rPr>
        <w:t>有</w:t>
      </w:r>
      <w:r w:rsidRPr="00965E03">
        <w:rPr>
          <w:rFonts w:ascii="Times New Roman" w:eastAsia="標楷體" w:hAnsi="Times New Roman" w:cs="Times New Roman"/>
          <w:color w:val="000000" w:themeColor="text1"/>
        </w:rPr>
        <w:t>良好</w:t>
      </w:r>
      <w:r w:rsidRPr="00965E03">
        <w:rPr>
          <w:rFonts w:ascii="Times New Roman" w:eastAsia="標楷體" w:hAnsi="Times New Roman" w:cs="Times New Roman" w:hint="eastAsia"/>
          <w:color w:val="000000" w:themeColor="text1"/>
        </w:rPr>
        <w:t>的</w:t>
      </w:r>
      <w:proofErr w:type="gramStart"/>
      <w:r w:rsidRPr="00965E03">
        <w:rPr>
          <w:rFonts w:ascii="Times New Roman" w:eastAsia="標楷體" w:hAnsi="Times New Roman" w:cs="Times New Roman"/>
          <w:color w:val="000000" w:themeColor="text1"/>
        </w:rPr>
        <w:t>適配</w:t>
      </w:r>
      <w:r w:rsidRPr="00965E03">
        <w:rPr>
          <w:rFonts w:ascii="Times New Roman" w:eastAsia="標楷體" w:hAnsi="Times New Roman" w:cs="Times New Roman" w:hint="eastAsia"/>
          <w:color w:val="000000" w:themeColor="text1"/>
        </w:rPr>
        <w:t>度</w:t>
      </w:r>
      <w:proofErr w:type="gramEnd"/>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201</w:t>
      </w:r>
      <w:r w:rsidR="004C4F70">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p>
    <w:p w14:paraId="4733EF5A" w14:textId="2510A780" w:rsidR="009540FB" w:rsidRPr="009540FB" w:rsidRDefault="002A2A8B" w:rsidP="002A2A8B">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sz w:val="20"/>
          <w:szCs w:val="20"/>
        </w:rPr>
        <w:drawing>
          <wp:anchor distT="0" distB="0" distL="114300" distR="114300" simplePos="0" relativeHeight="251936768" behindDoc="0" locked="0" layoutInCell="1" allowOverlap="1" wp14:anchorId="4479B74B" wp14:editId="657220E6">
            <wp:simplePos x="0" y="0"/>
            <wp:positionH relativeFrom="margin">
              <wp:posOffset>-388537</wp:posOffset>
            </wp:positionH>
            <wp:positionV relativeFrom="paragraph">
              <wp:posOffset>311812</wp:posOffset>
            </wp:positionV>
            <wp:extent cx="6313170" cy="2227580"/>
            <wp:effectExtent l="0" t="0" r="0" b="1270"/>
            <wp:wrapTopAndBottom/>
            <wp:docPr id="527" name="圖片 527" descr="F:\開始寫論文\問卷\1061120spls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開始寫論文\問卷\1061120spls圖.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0705" t="45394"/>
                    <a:stretch/>
                  </pic:blipFill>
                  <pic:spPr bwMode="auto">
                    <a:xfrm>
                      <a:off x="0" y="0"/>
                      <a:ext cx="6313170" cy="2227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CEC1D" w14:textId="145202DA" w:rsidR="002365A5" w:rsidRDefault="002365A5" w:rsidP="0027241E">
      <w:pPr>
        <w:tabs>
          <w:tab w:val="left" w:pos="699"/>
        </w:tabs>
        <w:spacing w:line="360" w:lineRule="auto"/>
        <w:rPr>
          <w:rFonts w:ascii="Times New Roman" w:eastAsia="標楷體" w:hAnsi="Times New Roman" w:cs="Times New Roman"/>
          <w:color w:val="000000" w:themeColor="text1"/>
          <w:kern w:val="0"/>
          <w:sz w:val="20"/>
          <w:szCs w:val="20"/>
          <w:vertAlign w:val="superscript"/>
        </w:rPr>
      </w:pP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.05</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kern w:val="0"/>
          <w:sz w:val="20"/>
          <w:szCs w:val="20"/>
        </w:rPr>
        <w:t>所有因素負荷量及</w:t>
      </w:r>
      <w:proofErr w:type="gramStart"/>
      <w:r w:rsidRPr="00965E03">
        <w:rPr>
          <w:rFonts w:ascii="Times New Roman" w:eastAsia="標楷體" w:hAnsi="Times New Roman" w:cs="Times New Roman"/>
          <w:color w:val="000000" w:themeColor="text1"/>
          <w:kern w:val="0"/>
          <w:sz w:val="20"/>
          <w:szCs w:val="20"/>
        </w:rPr>
        <w:t>因素間的路徑</w:t>
      </w:r>
      <w:proofErr w:type="gramEnd"/>
      <w:r w:rsidRPr="00965E03">
        <w:rPr>
          <w:rFonts w:ascii="Times New Roman" w:eastAsia="標楷體" w:hAnsi="Times New Roman" w:cs="Times New Roman"/>
          <w:color w:val="000000" w:themeColor="text1"/>
          <w:kern w:val="0"/>
          <w:sz w:val="20"/>
          <w:szCs w:val="20"/>
        </w:rPr>
        <w:t>係數皆為</w:t>
      </w:r>
      <w:r w:rsidRPr="00965E03">
        <w:rPr>
          <w:rFonts w:ascii="Times New Roman" w:eastAsia="標楷體" w:hAnsi="Times New Roman" w:cs="Times New Roman"/>
          <w:color w:val="000000" w:themeColor="text1"/>
          <w:kern w:val="0"/>
          <w:sz w:val="20"/>
          <w:szCs w:val="20"/>
          <w:vertAlign w:val="superscript"/>
        </w:rPr>
        <w:t>***</w:t>
      </w:r>
    </w:p>
    <w:p w14:paraId="29442F87" w14:textId="60A3D4B8" w:rsidR="0027241E" w:rsidRPr="007A513D" w:rsidRDefault="0027241E" w:rsidP="0027241E">
      <w:pPr>
        <w:tabs>
          <w:tab w:val="left" w:pos="699"/>
        </w:tabs>
        <w:spacing w:line="360" w:lineRule="auto"/>
        <w:rPr>
          <w:rFonts w:ascii="Times New Roman" w:eastAsia="標楷體" w:hAnsi="Times New Roman" w:cs="Times New Roman"/>
          <w:color w:val="000000" w:themeColor="text1"/>
          <w:kern w:val="0"/>
          <w:sz w:val="20"/>
          <w:szCs w:val="20"/>
          <w:vertAlign w:val="superscript"/>
        </w:rPr>
      </w:pPr>
      <w:r w:rsidRPr="007A513D">
        <w:rPr>
          <w:rFonts w:ascii="標楷體" w:eastAsia="標楷體" w:hAnsi="標楷體" w:cs="Times New Roman"/>
          <w:b/>
          <w:color w:val="000000" w:themeColor="text1"/>
        </w:rPr>
        <w:t>圖</w:t>
      </w:r>
      <w:r w:rsidRPr="007A513D">
        <w:rPr>
          <w:rFonts w:ascii="Times New Roman" w:hAnsi="Times New Roman" w:cs="Times New Roman"/>
          <w:b/>
          <w:color w:val="000000" w:themeColor="text1"/>
        </w:rPr>
        <w:t>4-1</w:t>
      </w:r>
      <w:r w:rsidRPr="007A513D">
        <w:rPr>
          <w:rFonts w:ascii="Times New Roman" w:hAnsi="Times New Roman" w:cs="Times New Roman" w:hint="eastAsia"/>
          <w:b/>
          <w:color w:val="000000" w:themeColor="text1"/>
        </w:rPr>
        <w:t xml:space="preserve"> </w:t>
      </w:r>
      <w:r w:rsidRPr="007A513D">
        <w:rPr>
          <w:rFonts w:ascii="標楷體" w:eastAsia="標楷體" w:hAnsi="標楷體" w:cs="Times New Roman" w:hint="eastAsia"/>
          <w:color w:val="000000" w:themeColor="text1"/>
        </w:rPr>
        <w:t>人際溝通能力</w:t>
      </w:r>
      <w:r w:rsidR="003C3CCD" w:rsidRPr="007A513D">
        <w:rPr>
          <w:rFonts w:ascii="標楷體" w:eastAsia="標楷體" w:hAnsi="標楷體" w:cs="Times New Roman" w:hint="eastAsia"/>
          <w:color w:val="000000" w:themeColor="text1"/>
        </w:rPr>
        <w:t>與</w:t>
      </w:r>
      <w:r w:rsidRPr="007A513D">
        <w:rPr>
          <w:rFonts w:ascii="標楷體" w:eastAsia="標楷體" w:hAnsi="標楷體" w:cs="Times New Roman"/>
          <w:color w:val="000000" w:themeColor="text1"/>
        </w:rPr>
        <w:t>教學</w:t>
      </w:r>
      <w:proofErr w:type="gramStart"/>
      <w:r w:rsidRPr="007A513D">
        <w:rPr>
          <w:rFonts w:ascii="標楷體" w:eastAsia="標楷體" w:hAnsi="標楷體" w:cs="Times New Roman"/>
          <w:color w:val="000000" w:themeColor="text1"/>
        </w:rPr>
        <w:t>效能兩構面</w:t>
      </w:r>
      <w:proofErr w:type="gramEnd"/>
      <w:r w:rsidRPr="007A513D">
        <w:rPr>
          <w:rFonts w:ascii="標楷體" w:eastAsia="標楷體" w:hAnsi="標楷體" w:cs="Times New Roman"/>
          <w:color w:val="000000" w:themeColor="text1"/>
        </w:rPr>
        <w:t>之</w:t>
      </w:r>
      <w:proofErr w:type="gramStart"/>
      <w:r w:rsidRPr="007A513D">
        <w:rPr>
          <w:rFonts w:ascii="標楷體" w:eastAsia="標楷體" w:hAnsi="標楷體" w:cs="Times New Roman"/>
          <w:color w:val="000000" w:themeColor="text1"/>
        </w:rPr>
        <w:t>一</w:t>
      </w:r>
      <w:proofErr w:type="gramEnd"/>
      <w:r w:rsidRPr="007A513D">
        <w:rPr>
          <w:rFonts w:ascii="標楷體" w:eastAsia="標楷體" w:hAnsi="標楷體" w:cs="Times New Roman"/>
          <w:color w:val="000000" w:themeColor="text1"/>
        </w:rPr>
        <w:t>因</w:t>
      </w:r>
      <w:proofErr w:type="gramStart"/>
      <w:r w:rsidRPr="007A513D">
        <w:rPr>
          <w:rFonts w:ascii="標楷體" w:eastAsia="標楷體" w:hAnsi="標楷體" w:cs="Times New Roman"/>
          <w:color w:val="000000" w:themeColor="text1"/>
        </w:rPr>
        <w:t>一</w:t>
      </w:r>
      <w:proofErr w:type="gramEnd"/>
      <w:r w:rsidRPr="007A513D">
        <w:rPr>
          <w:rFonts w:ascii="標楷體" w:eastAsia="標楷體" w:hAnsi="標楷體" w:cs="Times New Roman"/>
          <w:color w:val="000000" w:themeColor="text1"/>
        </w:rPr>
        <w:t>果模</w:t>
      </w:r>
      <w:r w:rsidRPr="007A513D">
        <w:rPr>
          <w:rFonts w:ascii="標楷體" w:eastAsia="標楷體" w:hAnsi="標楷體" w:cs="Times New Roman" w:hint="eastAsia"/>
          <w:color w:val="000000" w:themeColor="text1"/>
        </w:rPr>
        <w:t>式</w:t>
      </w:r>
    </w:p>
    <w:p w14:paraId="06411FE5" w14:textId="07129C37" w:rsidR="0027241E" w:rsidRPr="007A513D" w:rsidRDefault="0027241E" w:rsidP="0027241E">
      <w:pPr>
        <w:pStyle w:val="FigureCaption"/>
        <w:rPr>
          <w:rFonts w:ascii="Times New Roman" w:hAnsi="Times New Roman" w:cs="Times New Roman"/>
          <w:b w:val="0"/>
          <w:color w:val="000000" w:themeColor="text1"/>
        </w:rPr>
      </w:pPr>
      <w:bookmarkStart w:id="127" w:name="_Toc481247584"/>
      <w:r w:rsidRPr="007A513D">
        <w:rPr>
          <w:rFonts w:ascii="Times New Roman" w:hAnsi="Times New Roman" w:cs="Times New Roman"/>
          <w:noProof/>
          <w:color w:val="000000" w:themeColor="text1"/>
        </w:rPr>
        <w:lastRenderedPageBreak/>
        <w:drawing>
          <wp:anchor distT="0" distB="0" distL="114300" distR="114300" simplePos="0" relativeHeight="251925504" behindDoc="1" locked="0" layoutInCell="1" allowOverlap="1" wp14:anchorId="7106FB2C" wp14:editId="32692707">
            <wp:simplePos x="0" y="0"/>
            <wp:positionH relativeFrom="margin">
              <wp:align>center</wp:align>
            </wp:positionH>
            <wp:positionV relativeFrom="paragraph">
              <wp:posOffset>115488</wp:posOffset>
            </wp:positionV>
            <wp:extent cx="5400040" cy="3675600"/>
            <wp:effectExtent l="0" t="0" r="0" b="1270"/>
            <wp:wrapTight wrapText="bothSides">
              <wp:wrapPolygon edited="0">
                <wp:start x="0" y="0"/>
                <wp:lineTo x="0" y="21496"/>
                <wp:lineTo x="21488" y="21496"/>
                <wp:lineTo x="21488" y="0"/>
                <wp:lineTo x="0" y="0"/>
              </wp:wrapPolygon>
            </wp:wrapTight>
            <wp:docPr id="4" name="圖片 1" descr="Picture"/>
            <wp:cNvGraphicFramePr/>
            <a:graphic xmlns:a="http://schemas.openxmlformats.org/drawingml/2006/main">
              <a:graphicData uri="http://schemas.openxmlformats.org/drawingml/2006/picture">
                <pic:pic xmlns:pic="http://schemas.openxmlformats.org/drawingml/2006/picture">
                  <pic:nvPicPr>
                    <pic:cNvPr id="3" name="Picture 1" descr="Pictur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675600"/>
                    </a:xfrm>
                    <a:prstGeom prst="rect">
                      <a:avLst/>
                    </a:prstGeom>
                  </pic:spPr>
                </pic:pic>
              </a:graphicData>
            </a:graphic>
            <wp14:sizeRelH relativeFrom="page">
              <wp14:pctWidth>0</wp14:pctWidth>
            </wp14:sizeRelH>
            <wp14:sizeRelV relativeFrom="page">
              <wp14:pctHeight>0</wp14:pctHeight>
            </wp14:sizeRelV>
          </wp:anchor>
        </w:drawing>
      </w:r>
      <w:bookmarkStart w:id="128" w:name="_Toc481247585"/>
      <w:bookmarkEnd w:id="127"/>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4-2</w:t>
      </w:r>
      <w:r>
        <w:rPr>
          <w:rFonts w:ascii="Times New Roman" w:hAnsi="Times New Roman" w:cs="Times New Roman" w:hint="eastAsia"/>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w:t>
      </w:r>
      <w:r w:rsidR="003C3CCD" w:rsidRPr="007A513D">
        <w:rPr>
          <w:rFonts w:ascii="Times New Roman" w:hAnsi="Times New Roman" w:cs="Times New Roman" w:hint="eastAsia"/>
          <w:b w:val="0"/>
          <w:color w:val="000000" w:themeColor="text1"/>
        </w:rPr>
        <w:t>於</w:t>
      </w:r>
      <w:r w:rsidRPr="007A513D">
        <w:rPr>
          <w:rFonts w:ascii="Times New Roman" w:hAnsi="Times New Roman" w:cs="Times New Roman"/>
          <w:b w:val="0"/>
          <w:color w:val="000000" w:themeColor="text1"/>
        </w:rPr>
        <w:t>教學效能</w:t>
      </w:r>
      <w:r w:rsidRPr="007A513D">
        <w:rPr>
          <w:rFonts w:ascii="Times New Roman" w:hAnsi="Times New Roman" w:cs="Times New Roman"/>
          <w:b w:val="0"/>
          <w:color w:val="000000" w:themeColor="text1"/>
        </w:rPr>
        <w:t>-</w:t>
      </w:r>
      <w:r w:rsidRPr="007A513D">
        <w:rPr>
          <w:rFonts w:ascii="Times New Roman" w:hAnsi="Times New Roman" w:cs="Times New Roman"/>
          <w:b w:val="0"/>
          <w:color w:val="000000" w:themeColor="text1"/>
        </w:rPr>
        <w:t>調整後</w:t>
      </w:r>
      <w:r w:rsidRPr="007A513D">
        <w:rPr>
          <w:rFonts w:ascii="Times New Roman" w:hAnsi="Times New Roman" w:cs="Times New Roman"/>
          <w:b w:val="0"/>
          <w:color w:val="000000" w:themeColor="text1"/>
        </w:rPr>
        <w:t>R</w:t>
      </w:r>
      <w:r w:rsidRPr="007A513D">
        <w:rPr>
          <w:rFonts w:ascii="Times New Roman" w:hAnsi="Times New Roman" w:cs="Times New Roman"/>
          <w:b w:val="0"/>
          <w:color w:val="000000" w:themeColor="text1"/>
          <w:vertAlign w:val="superscript"/>
        </w:rPr>
        <w:t>2</w:t>
      </w:r>
      <w:proofErr w:type="gramStart"/>
      <w:r w:rsidRPr="007A513D">
        <w:rPr>
          <w:rFonts w:ascii="Times New Roman" w:hAnsi="Times New Roman" w:cs="Times New Roman"/>
          <w:b w:val="0"/>
          <w:color w:val="000000" w:themeColor="text1"/>
        </w:rPr>
        <w:t>直方圖</w:t>
      </w:r>
      <w:bookmarkEnd w:id="128"/>
      <w:proofErr w:type="gramEnd"/>
    </w:p>
    <w:p w14:paraId="171D51B7" w14:textId="77777777" w:rsidR="00F87A3F" w:rsidRPr="0027241E" w:rsidRDefault="00F87A3F" w:rsidP="0027241E">
      <w:pPr>
        <w:pStyle w:val="FigureCaption"/>
        <w:rPr>
          <w:rFonts w:ascii="Times New Roman" w:hAnsi="Times New Roman" w:cs="Times New Roman"/>
          <w:color w:val="000000" w:themeColor="text1"/>
        </w:rPr>
      </w:pPr>
    </w:p>
    <w:p w14:paraId="1A0D96D5"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2</w:t>
      </w:r>
    </w:p>
    <w:p w14:paraId="1660210E" w14:textId="7777777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b/>
          <w:color w:val="000000" w:themeColor="text1"/>
        </w:rPr>
        <w:t>教學效能</w:t>
      </w:r>
      <w:r w:rsidRPr="00965E03">
        <w:rPr>
          <w:rFonts w:ascii="Times New Roman" w:hAnsi="Times New Roman" w:cs="Times New Roman"/>
          <w:b/>
          <w:color w:val="000000" w:themeColor="text1"/>
        </w:rPr>
        <w:t>- R</w:t>
      </w:r>
      <w:r w:rsidRPr="00965E03">
        <w:rPr>
          <w:rFonts w:ascii="Times New Roman" w:hAnsi="Times New Roman" w:cs="Times New Roman"/>
          <w:b/>
          <w:color w:val="000000" w:themeColor="text1"/>
          <w:vertAlign w:val="superscript"/>
        </w:rPr>
        <w:t>2</w:t>
      </w:r>
      <w:r w:rsidRPr="00965E03">
        <w:rPr>
          <w:rFonts w:ascii="Times New Roman" w:hAnsi="Times New Roman" w:cs="Times New Roman"/>
          <w:b/>
          <w:color w:val="000000" w:themeColor="text1"/>
          <w:kern w:val="0"/>
        </w:rPr>
        <w:t xml:space="preserve"> Adjusted</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1477229F" w14:textId="77777777" w:rsidTr="00184350">
        <w:trPr>
          <w:trHeight w:val="255"/>
        </w:trPr>
        <w:tc>
          <w:tcPr>
            <w:tcW w:w="3340" w:type="dxa"/>
            <w:tcBorders>
              <w:top w:val="single" w:sz="12" w:space="0" w:color="auto"/>
              <w:bottom w:val="single" w:sz="4" w:space="0" w:color="000000"/>
            </w:tcBorders>
            <w:shd w:val="clear" w:color="auto" w:fill="auto"/>
            <w:noWrap/>
            <w:vAlign w:val="bottom"/>
            <w:hideMark/>
          </w:tcPr>
          <w:p w14:paraId="00E0C7FE"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A650DB3" w14:textId="48060C96" w:rsidR="00F87A3F" w:rsidRPr="00965E03" w:rsidRDefault="00B03933" w:rsidP="00595DA1">
            <w:pPr>
              <w:widowControl/>
              <w:spacing w:line="360" w:lineRule="auto"/>
              <w:jc w:val="center"/>
              <w:rPr>
                <w:rFonts w:ascii="Times New Roman" w:eastAsia="標楷體" w:hAnsi="Times New Roman" w:cs="Times New Roman"/>
                <w:color w:val="000000" w:themeColor="text1"/>
                <w:kern w:val="0"/>
              </w:rPr>
            </w:pPr>
            <w:r w:rsidRPr="00B03933">
              <w:rPr>
                <w:rFonts w:ascii="Times New Roman" w:hAnsi="Times New Roman" w:cs="Times New Roman"/>
                <w:color w:val="000000" w:themeColor="text1"/>
              </w:rPr>
              <w:t>R</w:t>
            </w:r>
            <w:r w:rsidRPr="00B03933">
              <w:rPr>
                <w:rFonts w:ascii="Times New Roman" w:hAnsi="Times New Roman" w:cs="Times New Roman"/>
                <w:color w:val="000000" w:themeColor="text1"/>
                <w:vertAlign w:val="superscript"/>
              </w:rPr>
              <w:t>2</w:t>
            </w:r>
            <w:r w:rsidR="00F87A3F" w:rsidRPr="00B03933">
              <w:rPr>
                <w:rFonts w:ascii="Times New Roman" w:eastAsia="標楷體" w:hAnsi="Times New Roman" w:cs="Times New Roman"/>
                <w:color w:val="000000" w:themeColor="text1"/>
                <w:kern w:val="0"/>
              </w:rPr>
              <w:t xml:space="preserve"> </w:t>
            </w:r>
            <w:r w:rsidR="00F87A3F" w:rsidRPr="00965E03">
              <w:rPr>
                <w:rFonts w:ascii="Times New Roman" w:eastAsia="標楷體" w:hAnsi="Times New Roman" w:cs="Times New Roman"/>
                <w:color w:val="000000" w:themeColor="text1"/>
                <w:kern w:val="0"/>
              </w:rPr>
              <w:t>Adjusted</w:t>
            </w:r>
          </w:p>
        </w:tc>
        <w:tc>
          <w:tcPr>
            <w:tcW w:w="2779" w:type="dxa"/>
            <w:tcBorders>
              <w:top w:val="single" w:sz="12" w:space="0" w:color="auto"/>
              <w:left w:val="nil"/>
              <w:bottom w:val="single" w:sz="4" w:space="0" w:color="000000"/>
            </w:tcBorders>
            <w:shd w:val="clear" w:color="auto" w:fill="auto"/>
          </w:tcPr>
          <w:p w14:paraId="21CB6F3C"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程</w:t>
            </w:r>
            <w:r w:rsidRPr="00965E03">
              <w:rPr>
                <w:rFonts w:ascii="Times New Roman" w:eastAsia="標楷體" w:hAnsi="Times New Roman" w:cs="Times New Roman"/>
                <w:bCs/>
                <w:color w:val="000000" w:themeColor="text1"/>
                <w:kern w:val="0"/>
              </w:rPr>
              <w:t>度</w:t>
            </w:r>
          </w:p>
        </w:tc>
      </w:tr>
      <w:tr w:rsidR="00F87A3F" w:rsidRPr="00965E03" w14:paraId="706BAE49" w14:textId="77777777" w:rsidTr="00184350">
        <w:trPr>
          <w:trHeight w:val="255"/>
        </w:trPr>
        <w:tc>
          <w:tcPr>
            <w:tcW w:w="3340" w:type="dxa"/>
            <w:tcBorders>
              <w:top w:val="nil"/>
              <w:bottom w:val="single" w:sz="12" w:space="0" w:color="auto"/>
            </w:tcBorders>
            <w:shd w:val="clear" w:color="auto" w:fill="auto"/>
            <w:noWrap/>
            <w:vAlign w:val="center"/>
            <w:hideMark/>
          </w:tcPr>
          <w:p w14:paraId="3977EEBA"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rPr>
              <w:t>教學效能</w:t>
            </w:r>
          </w:p>
        </w:tc>
        <w:tc>
          <w:tcPr>
            <w:tcW w:w="2240" w:type="dxa"/>
            <w:tcBorders>
              <w:top w:val="nil"/>
              <w:left w:val="nil"/>
              <w:bottom w:val="single" w:sz="12" w:space="0" w:color="auto"/>
            </w:tcBorders>
            <w:shd w:val="clear" w:color="auto" w:fill="auto"/>
            <w:noWrap/>
            <w:vAlign w:val="bottom"/>
            <w:hideMark/>
          </w:tcPr>
          <w:p w14:paraId="490E1B8E"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0.54</w:t>
            </w:r>
          </w:p>
        </w:tc>
        <w:tc>
          <w:tcPr>
            <w:tcW w:w="2779" w:type="dxa"/>
            <w:tcBorders>
              <w:top w:val="nil"/>
              <w:left w:val="nil"/>
              <w:bottom w:val="single" w:sz="12" w:space="0" w:color="auto"/>
            </w:tcBorders>
            <w:shd w:val="clear" w:color="auto" w:fill="auto"/>
          </w:tcPr>
          <w:p w14:paraId="3D43E317"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bl>
    <w:p w14:paraId="081FDFD9" w14:textId="16302151" w:rsidR="00CD59A6" w:rsidRPr="007A513D" w:rsidRDefault="005324FF" w:rsidP="00CD59A6">
      <w:pPr>
        <w:keepNext/>
        <w:rPr>
          <w:rFonts w:ascii="Times New Roman" w:eastAsia="標楷體" w:hAnsi="Times New Roman" w:cs="Times New Roman"/>
          <w:color w:val="000000"/>
        </w:rPr>
      </w:pPr>
      <w:r w:rsidRPr="007A513D">
        <w:rPr>
          <w:rFonts w:ascii="Times New Roman" w:hAnsi="Times New Roman" w:cs="Times New Roman"/>
          <w:b/>
          <w:noProof/>
          <w:color w:val="000000" w:themeColor="text1"/>
        </w:rPr>
        <w:lastRenderedPageBreak/>
        <w:drawing>
          <wp:anchor distT="0" distB="0" distL="114300" distR="114300" simplePos="0" relativeHeight="251927552" behindDoc="0" locked="0" layoutInCell="1" allowOverlap="1" wp14:anchorId="04167391" wp14:editId="27858188">
            <wp:simplePos x="0" y="0"/>
            <wp:positionH relativeFrom="margin">
              <wp:align>left</wp:align>
            </wp:positionH>
            <wp:positionV relativeFrom="paragraph">
              <wp:posOffset>155409</wp:posOffset>
            </wp:positionV>
            <wp:extent cx="5630545" cy="3671570"/>
            <wp:effectExtent l="0" t="0" r="8255" b="5080"/>
            <wp:wrapTopAndBottom/>
            <wp:docPr id="9" name="圖片 2" descr="Picture"/>
            <wp:cNvGraphicFramePr/>
            <a:graphic xmlns:a="http://schemas.openxmlformats.org/drawingml/2006/main">
              <a:graphicData uri="http://schemas.openxmlformats.org/drawingml/2006/picture">
                <pic:pic xmlns:pic="http://schemas.openxmlformats.org/drawingml/2006/picture">
                  <pic:nvPicPr>
                    <pic:cNvPr id="4" name="Picture 1" descr="Picture"/>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30545" cy="3671570"/>
                    </a:xfrm>
                    <a:prstGeom prst="rect">
                      <a:avLst/>
                    </a:prstGeom>
                  </pic:spPr>
                </pic:pic>
              </a:graphicData>
            </a:graphic>
            <wp14:sizeRelH relativeFrom="page">
              <wp14:pctWidth>0</wp14:pctWidth>
            </wp14:sizeRelH>
            <wp14:sizeRelV relativeFrom="page">
              <wp14:pctHeight>0</wp14:pctHeight>
            </wp14:sizeRelV>
          </wp:anchor>
        </w:drawing>
      </w:r>
      <w:r w:rsidR="00CD59A6" w:rsidRPr="007A513D">
        <w:rPr>
          <w:rFonts w:ascii="Times New Roman" w:eastAsia="標楷體" w:hAnsi="Times New Roman" w:cs="Times New Roman"/>
          <w:b/>
          <w:color w:val="000000"/>
        </w:rPr>
        <w:t>圖</w:t>
      </w:r>
      <w:r w:rsidR="00CD59A6" w:rsidRPr="007A513D">
        <w:rPr>
          <w:rFonts w:ascii="Times New Roman" w:eastAsia="標楷體" w:hAnsi="Times New Roman" w:cs="Times New Roman"/>
          <w:b/>
          <w:color w:val="000000"/>
        </w:rPr>
        <w:t>4-3</w:t>
      </w:r>
      <w:r w:rsidR="00CD59A6" w:rsidRPr="007A513D">
        <w:rPr>
          <w:rFonts w:ascii="Times New Roman" w:eastAsia="標楷體" w:hAnsi="Times New Roman" w:cs="Times New Roman" w:hint="eastAsia"/>
          <w:color w:val="000000"/>
        </w:rPr>
        <w:t>人際溝通能力</w:t>
      </w:r>
      <w:r w:rsidR="00CD59A6" w:rsidRPr="007A513D">
        <w:rPr>
          <w:rFonts w:ascii="Times New Roman" w:eastAsia="標楷體" w:hAnsi="Times New Roman" w:cs="Times New Roman"/>
          <w:color w:val="000000"/>
        </w:rPr>
        <w:t>對</w:t>
      </w:r>
      <w:r w:rsidR="001B08C3" w:rsidRPr="007A513D">
        <w:rPr>
          <w:rFonts w:ascii="Times New Roman" w:eastAsia="標楷體" w:hAnsi="Times New Roman" w:cs="Times New Roman" w:hint="eastAsia"/>
          <w:color w:val="000000"/>
        </w:rPr>
        <w:t>於</w:t>
      </w:r>
      <w:r w:rsidR="00CD59A6" w:rsidRPr="007A513D">
        <w:rPr>
          <w:rFonts w:ascii="Times New Roman" w:eastAsia="標楷體" w:hAnsi="Times New Roman" w:cs="Times New Roman"/>
          <w:color w:val="000000"/>
        </w:rPr>
        <w:t>教學效能</w:t>
      </w:r>
      <w:r w:rsidR="00CD59A6" w:rsidRPr="007A513D">
        <w:rPr>
          <w:rFonts w:ascii="Times New Roman" w:eastAsia="標楷體" w:hAnsi="Times New Roman" w:cs="Times New Roman"/>
          <w:color w:val="000000"/>
        </w:rPr>
        <w:t>-f</w:t>
      </w:r>
      <w:r w:rsidR="00CD59A6" w:rsidRPr="007A513D">
        <w:rPr>
          <w:rFonts w:ascii="Times New Roman" w:eastAsia="標楷體" w:hAnsi="Times New Roman" w:cs="Times New Roman"/>
          <w:color w:val="000000"/>
          <w:vertAlign w:val="superscript"/>
        </w:rPr>
        <w:t>2</w:t>
      </w:r>
      <w:proofErr w:type="gramStart"/>
      <w:r w:rsidR="00CD59A6" w:rsidRPr="007A513D">
        <w:rPr>
          <w:rFonts w:ascii="Times New Roman" w:eastAsia="標楷體" w:hAnsi="Times New Roman" w:cs="Times New Roman"/>
          <w:color w:val="000000"/>
        </w:rPr>
        <w:t>直方圖</w:t>
      </w:r>
      <w:proofErr w:type="gramEnd"/>
    </w:p>
    <w:p w14:paraId="7E242887" w14:textId="77777777" w:rsidR="00F87A3F" w:rsidRPr="00CD59A6" w:rsidRDefault="00F87A3F" w:rsidP="00CD59A6">
      <w:pPr>
        <w:keepNext/>
        <w:rPr>
          <w:rFonts w:ascii="Times New Roman" w:eastAsia="標楷體" w:hAnsi="Times New Roman" w:cs="Times New Roman"/>
          <w:b/>
          <w:color w:val="000000"/>
        </w:rPr>
      </w:pPr>
    </w:p>
    <w:p w14:paraId="702804A5"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3</w:t>
      </w:r>
    </w:p>
    <w:p w14:paraId="4A47175D" w14:textId="30B2B55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hint="eastAsia"/>
          <w:b/>
          <w:color w:val="000000" w:themeColor="text1"/>
        </w:rPr>
        <w:t>人際溝通能力</w:t>
      </w:r>
      <w:r w:rsidR="003C3CCD">
        <w:rPr>
          <w:rFonts w:ascii="Times New Roman" w:hAnsi="Times New Roman" w:cs="Times New Roman" w:hint="eastAsia"/>
          <w:b/>
          <w:color w:val="000000" w:themeColor="text1"/>
        </w:rPr>
        <w:t>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004C4F70" w:rsidRPr="00CD59A6">
        <w:rPr>
          <w:rFonts w:ascii="Times New Roman" w:hAnsi="Times New Roman" w:cs="Times New Roman"/>
          <w:b/>
          <w:color w:val="000000"/>
        </w:rPr>
        <w:t>f</w:t>
      </w:r>
      <w:r w:rsidR="004C4F70" w:rsidRPr="00CD59A6">
        <w:rPr>
          <w:rFonts w:ascii="Times New Roman" w:hAnsi="Times New Roman" w:cs="Times New Roman"/>
          <w:b/>
          <w:color w:val="000000"/>
          <w:vertAlign w:val="superscript"/>
        </w:rPr>
        <w:t>2</w:t>
      </w:r>
    </w:p>
    <w:tbl>
      <w:tblPr>
        <w:tblW w:w="5000" w:type="pct"/>
        <w:tblCellMar>
          <w:left w:w="28" w:type="dxa"/>
          <w:right w:w="28" w:type="dxa"/>
        </w:tblCellMar>
        <w:tblLook w:val="04A0" w:firstRow="1" w:lastRow="0" w:firstColumn="1" w:lastColumn="0" w:noHBand="0" w:noVBand="1"/>
      </w:tblPr>
      <w:tblGrid>
        <w:gridCol w:w="1758"/>
        <w:gridCol w:w="1758"/>
        <w:gridCol w:w="1757"/>
        <w:gridCol w:w="1757"/>
        <w:gridCol w:w="1757"/>
      </w:tblGrid>
      <w:tr w:rsidR="00F2512C" w:rsidRPr="00965E03" w14:paraId="367C3D12" w14:textId="77777777" w:rsidTr="00D87753">
        <w:trPr>
          <w:trHeight w:val="255"/>
        </w:trPr>
        <w:tc>
          <w:tcPr>
            <w:tcW w:w="1000" w:type="pct"/>
            <w:tcBorders>
              <w:top w:val="single" w:sz="12" w:space="0" w:color="auto"/>
              <w:bottom w:val="single" w:sz="2" w:space="0" w:color="auto"/>
            </w:tcBorders>
            <w:shd w:val="clear" w:color="auto" w:fill="auto"/>
            <w:noWrap/>
            <w:vAlign w:val="bottom"/>
            <w:hideMark/>
          </w:tcPr>
          <w:p w14:paraId="24583A81" w14:textId="77777777" w:rsidR="00F2512C" w:rsidRPr="00965E03" w:rsidRDefault="00F2512C"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000" w:type="pct"/>
            <w:tcBorders>
              <w:top w:val="single" w:sz="12" w:space="0" w:color="auto"/>
              <w:left w:val="nil"/>
              <w:bottom w:val="single" w:sz="2" w:space="0" w:color="auto"/>
            </w:tcBorders>
            <w:shd w:val="clear" w:color="auto" w:fill="auto"/>
            <w:noWrap/>
            <w:vAlign w:val="bottom"/>
            <w:hideMark/>
          </w:tcPr>
          <w:p w14:paraId="67C93A08"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000" w:type="pct"/>
            <w:tcBorders>
              <w:top w:val="single" w:sz="12" w:space="0" w:color="auto"/>
              <w:bottom w:val="single" w:sz="2" w:space="0" w:color="auto"/>
            </w:tcBorders>
            <w:shd w:val="clear" w:color="auto" w:fill="auto"/>
            <w:noWrap/>
            <w:vAlign w:val="bottom"/>
            <w:hideMark/>
          </w:tcPr>
          <w:p w14:paraId="2DC43693"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c>
          <w:tcPr>
            <w:tcW w:w="1000" w:type="pct"/>
            <w:tcBorders>
              <w:top w:val="single" w:sz="12" w:space="0" w:color="auto"/>
              <w:bottom w:val="single" w:sz="2" w:space="0" w:color="auto"/>
            </w:tcBorders>
            <w:shd w:val="clear" w:color="auto" w:fill="auto"/>
          </w:tcPr>
          <w:p w14:paraId="0C68C812"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p>
        </w:tc>
        <w:tc>
          <w:tcPr>
            <w:tcW w:w="1000" w:type="pct"/>
            <w:tcBorders>
              <w:top w:val="single" w:sz="12" w:space="0" w:color="auto"/>
              <w:bottom w:val="single" w:sz="2" w:space="0" w:color="auto"/>
            </w:tcBorders>
            <w:shd w:val="clear" w:color="auto" w:fill="auto"/>
            <w:vAlign w:val="bottom"/>
          </w:tcPr>
          <w:p w14:paraId="5B6E6DEE" w14:textId="2FA9492B"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效用</w:t>
            </w:r>
          </w:p>
        </w:tc>
      </w:tr>
      <w:tr w:rsidR="00F2512C" w:rsidRPr="00965E03" w14:paraId="547C719F" w14:textId="77777777" w:rsidTr="00D87753">
        <w:trPr>
          <w:trHeight w:val="255"/>
        </w:trPr>
        <w:tc>
          <w:tcPr>
            <w:tcW w:w="1000" w:type="pct"/>
            <w:tcBorders>
              <w:top w:val="single" w:sz="2" w:space="0" w:color="auto"/>
            </w:tcBorders>
            <w:shd w:val="clear" w:color="auto" w:fill="auto"/>
            <w:noWrap/>
            <w:vAlign w:val="center"/>
            <w:hideMark/>
          </w:tcPr>
          <w:p w14:paraId="573FADCF" w14:textId="77777777" w:rsidR="00F2512C" w:rsidRPr="00965E03" w:rsidRDefault="00F2512C"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000" w:type="pct"/>
            <w:tcBorders>
              <w:top w:val="single" w:sz="2" w:space="0" w:color="auto"/>
              <w:left w:val="nil"/>
            </w:tcBorders>
            <w:shd w:val="clear" w:color="auto" w:fill="auto"/>
            <w:noWrap/>
            <w:vAlign w:val="bottom"/>
            <w:hideMark/>
          </w:tcPr>
          <w:p w14:paraId="40FBC8F9" w14:textId="77777777" w:rsidR="00F2512C" w:rsidRPr="00965E03" w:rsidRDefault="00F2512C" w:rsidP="00595DA1">
            <w:pPr>
              <w:widowControl/>
              <w:spacing w:line="360" w:lineRule="auto"/>
              <w:jc w:val="center"/>
              <w:rPr>
                <w:rFonts w:ascii="Times New Roman" w:eastAsia="標楷體" w:hAnsi="Times New Roman" w:cs="Times New Roman"/>
                <w:color w:val="000000" w:themeColor="text1"/>
              </w:rPr>
            </w:pPr>
          </w:p>
        </w:tc>
        <w:tc>
          <w:tcPr>
            <w:tcW w:w="1000" w:type="pct"/>
            <w:tcBorders>
              <w:top w:val="single" w:sz="2" w:space="0" w:color="auto"/>
            </w:tcBorders>
            <w:shd w:val="clear" w:color="auto" w:fill="auto"/>
            <w:noWrap/>
            <w:vAlign w:val="bottom"/>
            <w:hideMark/>
          </w:tcPr>
          <w:p w14:paraId="1659CC14"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184</w:t>
            </w:r>
          </w:p>
        </w:tc>
        <w:tc>
          <w:tcPr>
            <w:tcW w:w="1000" w:type="pct"/>
            <w:tcBorders>
              <w:top w:val="single" w:sz="2" w:space="0" w:color="auto"/>
            </w:tcBorders>
            <w:shd w:val="clear" w:color="auto" w:fill="auto"/>
          </w:tcPr>
          <w:p w14:paraId="0D4303C5"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single" w:sz="2" w:space="0" w:color="auto"/>
            </w:tcBorders>
            <w:shd w:val="clear" w:color="auto" w:fill="auto"/>
            <w:vAlign w:val="bottom"/>
          </w:tcPr>
          <w:p w14:paraId="0DF6EA05" w14:textId="2AD01F06" w:rsidR="00F2512C" w:rsidRPr="00965E03" w:rsidRDefault="00F2512C"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強</w:t>
            </w:r>
          </w:p>
        </w:tc>
      </w:tr>
      <w:tr w:rsidR="00F2512C" w:rsidRPr="00965E03" w14:paraId="6321B0E4" w14:textId="77777777" w:rsidTr="00D87753">
        <w:trPr>
          <w:trHeight w:val="255"/>
        </w:trPr>
        <w:tc>
          <w:tcPr>
            <w:tcW w:w="1000" w:type="pct"/>
            <w:tcBorders>
              <w:top w:val="nil"/>
              <w:bottom w:val="single" w:sz="12" w:space="0" w:color="auto"/>
            </w:tcBorders>
            <w:shd w:val="clear" w:color="auto" w:fill="auto"/>
            <w:noWrap/>
            <w:vAlign w:val="center"/>
            <w:hideMark/>
          </w:tcPr>
          <w:p w14:paraId="451FB641" w14:textId="77777777" w:rsidR="00F2512C" w:rsidRPr="00965E03" w:rsidRDefault="00F2512C" w:rsidP="00595DA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000" w:type="pct"/>
            <w:tcBorders>
              <w:top w:val="nil"/>
              <w:left w:val="nil"/>
              <w:bottom w:val="single" w:sz="12" w:space="0" w:color="auto"/>
            </w:tcBorders>
            <w:shd w:val="clear" w:color="auto" w:fill="auto"/>
            <w:noWrap/>
            <w:vAlign w:val="bottom"/>
            <w:hideMark/>
          </w:tcPr>
          <w:p w14:paraId="6C9FBF1E"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noWrap/>
            <w:vAlign w:val="bottom"/>
            <w:hideMark/>
          </w:tcPr>
          <w:p w14:paraId="4773C421"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tcPr>
          <w:p w14:paraId="6127BFB4"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vAlign w:val="bottom"/>
          </w:tcPr>
          <w:p w14:paraId="3F3804EC" w14:textId="5EF46732" w:rsidR="00F2512C" w:rsidRPr="00965E03" w:rsidRDefault="00F2512C" w:rsidP="00595DA1">
            <w:pPr>
              <w:spacing w:line="360" w:lineRule="auto"/>
              <w:jc w:val="center"/>
              <w:rPr>
                <w:rFonts w:ascii="Times New Roman" w:eastAsia="標楷體" w:hAnsi="Times New Roman" w:cs="Times New Roman"/>
                <w:color w:val="000000" w:themeColor="text1"/>
              </w:rPr>
            </w:pPr>
          </w:p>
        </w:tc>
      </w:tr>
    </w:tbl>
    <w:p w14:paraId="6704BF37" w14:textId="522C9B63" w:rsidR="009049B9" w:rsidRPr="00CD59A6" w:rsidRDefault="009049B9" w:rsidP="0027241E">
      <w:pPr>
        <w:tabs>
          <w:tab w:val="left" w:pos="699"/>
        </w:tabs>
        <w:spacing w:line="360" w:lineRule="auto"/>
        <w:rPr>
          <w:rFonts w:ascii="標楷體" w:eastAsia="標楷體" w:hAnsi="標楷體" w:cs="Times New Roman"/>
          <w:b/>
          <w:color w:val="000000" w:themeColor="text1"/>
        </w:rPr>
      </w:pPr>
    </w:p>
    <w:p w14:paraId="46830A16" w14:textId="3BCADE02" w:rsidR="005324FF" w:rsidRPr="00CD59A6" w:rsidRDefault="005324FF" w:rsidP="005324FF">
      <w:pPr>
        <w:keepNext/>
        <w:rPr>
          <w:rFonts w:ascii="Times New Roman" w:eastAsia="標楷體" w:hAnsi="Times New Roman" w:cs="Times New Roman"/>
          <w:color w:val="000000"/>
        </w:rPr>
      </w:pPr>
      <w:bookmarkStart w:id="129" w:name="_Toc481247586"/>
      <w:r w:rsidRPr="007A513D">
        <w:rPr>
          <w:rFonts w:ascii="Times New Roman" w:eastAsia="標楷體" w:hAnsi="Times New Roman" w:cs="Times New Roman"/>
          <w:b/>
          <w:noProof/>
          <w:color w:val="000000" w:themeColor="text1"/>
        </w:rPr>
        <w:lastRenderedPageBreak/>
        <w:drawing>
          <wp:anchor distT="0" distB="0" distL="114300" distR="114300" simplePos="0" relativeHeight="251940864" behindDoc="1" locked="0" layoutInCell="1" allowOverlap="1" wp14:anchorId="56F48846" wp14:editId="5F0D8CCB">
            <wp:simplePos x="0" y="0"/>
            <wp:positionH relativeFrom="margin">
              <wp:align>right</wp:align>
            </wp:positionH>
            <wp:positionV relativeFrom="paragraph">
              <wp:posOffset>68746</wp:posOffset>
            </wp:positionV>
            <wp:extent cx="5400040" cy="3672000"/>
            <wp:effectExtent l="0" t="0" r="0" b="5080"/>
            <wp:wrapTight wrapText="bothSides">
              <wp:wrapPolygon edited="0">
                <wp:start x="0" y="0"/>
                <wp:lineTo x="0" y="21518"/>
                <wp:lineTo x="21488" y="21518"/>
                <wp:lineTo x="21488" y="0"/>
                <wp:lineTo x="0" y="0"/>
              </wp:wrapPolygon>
            </wp:wrapTight>
            <wp:docPr id="10" name="圖片 3" descr="Picture"/>
            <wp:cNvGraphicFramePr/>
            <a:graphic xmlns:a="http://schemas.openxmlformats.org/drawingml/2006/main">
              <a:graphicData uri="http://schemas.openxmlformats.org/drawingml/2006/picture">
                <pic:pic xmlns:pic="http://schemas.openxmlformats.org/drawingml/2006/picture">
                  <pic:nvPicPr>
                    <pic:cNvPr id="8" name="Picture 1" descr="Picture"/>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14:sizeRelH relativeFrom="page">
              <wp14:pctWidth>0</wp14:pctWidth>
            </wp14:sizeRelH>
            <wp14:sizeRelV relativeFrom="page">
              <wp14:pctHeight>0</wp14:pctHeight>
            </wp14:sizeRelV>
          </wp:anchor>
        </w:drawing>
      </w:r>
      <w:r w:rsidRPr="007A513D">
        <w:rPr>
          <w:rFonts w:ascii="Times New Roman" w:eastAsia="標楷體" w:hAnsi="Times New Roman" w:cs="Times New Roman"/>
          <w:b/>
          <w:color w:val="000000"/>
        </w:rPr>
        <w:t>圖</w:t>
      </w:r>
      <w:r w:rsidRPr="007A513D">
        <w:rPr>
          <w:rFonts w:ascii="Times New Roman" w:eastAsia="標楷體" w:hAnsi="Times New Roman" w:cs="Times New Roman"/>
          <w:b/>
          <w:color w:val="000000"/>
        </w:rPr>
        <w:t>4-4</w:t>
      </w:r>
      <w:r w:rsidRPr="00CD59A6">
        <w:rPr>
          <w:rFonts w:ascii="Times New Roman" w:eastAsia="標楷體" w:hAnsi="Times New Roman" w:cs="Times New Roman"/>
          <w:color w:val="000000"/>
        </w:rPr>
        <w:t xml:space="preserve"> </w:t>
      </w:r>
      <w:r w:rsidRPr="007A513D">
        <w:rPr>
          <w:rFonts w:ascii="Times New Roman" w:eastAsia="標楷體" w:hAnsi="Times New Roman" w:cs="Times New Roman" w:hint="eastAsia"/>
          <w:color w:val="000000"/>
        </w:rPr>
        <w:t>人際溝通能力</w:t>
      </w:r>
      <w:r w:rsidRPr="007A513D">
        <w:rPr>
          <w:rFonts w:ascii="Times New Roman" w:eastAsia="標楷體" w:hAnsi="Times New Roman" w:cs="Times New Roman"/>
          <w:color w:val="000000"/>
        </w:rPr>
        <w:t>對於教學效能</w:t>
      </w:r>
      <w:r w:rsidRPr="007A513D">
        <w:rPr>
          <w:rFonts w:ascii="Times New Roman" w:eastAsia="標楷體" w:hAnsi="Times New Roman" w:cs="Times New Roman"/>
          <w:color w:val="000000"/>
        </w:rPr>
        <w:t>(AVE)</w:t>
      </w:r>
      <w:proofErr w:type="gramStart"/>
      <w:r w:rsidRPr="007A513D">
        <w:rPr>
          <w:rFonts w:ascii="Times New Roman" w:eastAsia="標楷體" w:hAnsi="Times New Roman" w:cs="Times New Roman"/>
          <w:color w:val="000000"/>
        </w:rPr>
        <w:t>直方圖</w:t>
      </w:r>
      <w:proofErr w:type="gramEnd"/>
    </w:p>
    <w:bookmarkEnd w:id="129"/>
    <w:p w14:paraId="7C2420DB" w14:textId="77777777" w:rsidR="00F87A3F" w:rsidRDefault="00F87A3F"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110D6B18"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4</w:t>
      </w:r>
    </w:p>
    <w:p w14:paraId="4AD2432C" w14:textId="0DE3FCA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hint="eastAsia"/>
          <w:b/>
          <w:color w:val="000000" w:themeColor="text1"/>
        </w:rPr>
        <w:t>人際溝通能力對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Pr="00965E03">
        <w:rPr>
          <w:rFonts w:ascii="Times New Roman" w:eastAsia="Times New Roman" w:hAnsi="Times New Roman" w:cs="Times New Roman"/>
          <w:b/>
          <w:bCs/>
          <w:color w:val="000000" w:themeColor="text1"/>
          <w:kern w:val="0"/>
          <w:szCs w:val="24"/>
          <w:lang w:eastAsia="en-US"/>
        </w:rPr>
        <w:t>Average Variance Extracted</w:t>
      </w:r>
      <w:bookmarkStart w:id="130" w:name="_Hlk511133758"/>
      <w:r w:rsidRPr="00965E03">
        <w:rPr>
          <w:rFonts w:ascii="Times New Roman" w:eastAsia="Times New Roman" w:hAnsi="Times New Roman" w:cs="Times New Roman"/>
          <w:b/>
          <w:bCs/>
          <w:color w:val="000000" w:themeColor="text1"/>
          <w:kern w:val="0"/>
          <w:szCs w:val="24"/>
          <w:lang w:eastAsia="en-US"/>
        </w:rPr>
        <w:t>(AVE)</w:t>
      </w:r>
      <w:bookmarkEnd w:id="130"/>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3D9AC678"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7F67C57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B0EBE25"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AVE</w:t>
            </w:r>
          </w:p>
        </w:tc>
        <w:tc>
          <w:tcPr>
            <w:tcW w:w="2779" w:type="dxa"/>
            <w:tcBorders>
              <w:top w:val="single" w:sz="12" w:space="0" w:color="auto"/>
              <w:left w:val="nil"/>
              <w:bottom w:val="single" w:sz="4" w:space="0" w:color="000000"/>
            </w:tcBorders>
            <w:shd w:val="clear" w:color="auto" w:fill="auto"/>
          </w:tcPr>
          <w:p w14:paraId="0FA1648A"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模式成立</w:t>
            </w:r>
          </w:p>
        </w:tc>
      </w:tr>
      <w:tr w:rsidR="00F87A3F" w:rsidRPr="00965E03" w14:paraId="1F9760D3" w14:textId="77777777" w:rsidTr="00D87753">
        <w:trPr>
          <w:trHeight w:val="255"/>
        </w:trPr>
        <w:tc>
          <w:tcPr>
            <w:tcW w:w="3340" w:type="dxa"/>
            <w:tcBorders>
              <w:top w:val="nil"/>
              <w:bottom w:val="nil"/>
            </w:tcBorders>
            <w:shd w:val="clear" w:color="auto" w:fill="auto"/>
            <w:noWrap/>
            <w:vAlign w:val="center"/>
            <w:hideMark/>
          </w:tcPr>
          <w:p w14:paraId="75BCB63E"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nil"/>
            </w:tcBorders>
            <w:shd w:val="clear" w:color="auto" w:fill="auto"/>
            <w:noWrap/>
            <w:vAlign w:val="bottom"/>
            <w:hideMark/>
          </w:tcPr>
          <w:p w14:paraId="63A861C1"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0.773</w:t>
            </w:r>
          </w:p>
        </w:tc>
        <w:tc>
          <w:tcPr>
            <w:tcW w:w="2779" w:type="dxa"/>
            <w:tcBorders>
              <w:top w:val="nil"/>
              <w:left w:val="nil"/>
              <w:bottom w:val="nil"/>
            </w:tcBorders>
            <w:shd w:val="clear" w:color="auto" w:fill="auto"/>
          </w:tcPr>
          <w:p w14:paraId="4DBB256B"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接受</w:t>
            </w:r>
          </w:p>
        </w:tc>
      </w:tr>
      <w:tr w:rsidR="00F87A3F" w:rsidRPr="00965E03" w14:paraId="374119DC" w14:textId="77777777" w:rsidTr="00D87753">
        <w:trPr>
          <w:trHeight w:val="255"/>
        </w:trPr>
        <w:tc>
          <w:tcPr>
            <w:tcW w:w="3340" w:type="dxa"/>
            <w:tcBorders>
              <w:top w:val="nil"/>
              <w:bottom w:val="single" w:sz="12" w:space="0" w:color="auto"/>
            </w:tcBorders>
            <w:shd w:val="clear" w:color="auto" w:fill="auto"/>
            <w:noWrap/>
            <w:vAlign w:val="center"/>
          </w:tcPr>
          <w:p w14:paraId="0D6A4829" w14:textId="77777777" w:rsidR="00F87A3F" w:rsidRPr="00965E03" w:rsidRDefault="00F87A3F" w:rsidP="00595DA1">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2240" w:type="dxa"/>
            <w:tcBorders>
              <w:top w:val="nil"/>
              <w:left w:val="nil"/>
              <w:bottom w:val="single" w:sz="12" w:space="0" w:color="auto"/>
            </w:tcBorders>
            <w:shd w:val="clear" w:color="auto" w:fill="auto"/>
            <w:noWrap/>
            <w:vAlign w:val="bottom"/>
          </w:tcPr>
          <w:p w14:paraId="415F07A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0.847</w:t>
            </w:r>
          </w:p>
        </w:tc>
        <w:tc>
          <w:tcPr>
            <w:tcW w:w="2779" w:type="dxa"/>
            <w:tcBorders>
              <w:top w:val="nil"/>
              <w:left w:val="nil"/>
              <w:bottom w:val="single" w:sz="12" w:space="0" w:color="auto"/>
            </w:tcBorders>
            <w:shd w:val="clear" w:color="auto" w:fill="auto"/>
          </w:tcPr>
          <w:p w14:paraId="75B4E1A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接受</w:t>
            </w:r>
          </w:p>
        </w:tc>
      </w:tr>
    </w:tbl>
    <w:p w14:paraId="729AEA1B"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711C3FD4"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467BA9CD"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2E35CA0D"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544251D7"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38C6B225"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220AB399" w14:textId="54189703" w:rsidR="00D80C65" w:rsidRDefault="00D80C65"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4E662561" w14:textId="4E654C5B"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1F2F0F75" w14:textId="65650BD9"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r w:rsidRPr="00965E03">
        <w:rPr>
          <w:rFonts w:ascii="Times New Roman" w:eastAsia="標楷體" w:hAnsi="Times New Roman" w:cs="Times New Roman"/>
          <w:noProof/>
          <w:color w:val="000000" w:themeColor="text1"/>
        </w:rPr>
        <w:lastRenderedPageBreak/>
        <w:drawing>
          <wp:inline distT="0" distB="0" distL="0" distR="0" wp14:anchorId="6222C93C" wp14:editId="413A5B1C">
            <wp:extent cx="5400040" cy="3672000"/>
            <wp:effectExtent l="0" t="0" r="0" b="5080"/>
            <wp:docPr id="11" name="圖片 4" descr="Picture"/>
            <wp:cNvGraphicFramePr/>
            <a:graphic xmlns:a="http://schemas.openxmlformats.org/drawingml/2006/main">
              <a:graphicData uri="http://schemas.openxmlformats.org/drawingml/2006/picture">
                <pic:pic xmlns:pic="http://schemas.openxmlformats.org/drawingml/2006/picture">
                  <pic:nvPicPr>
                    <pic:cNvPr id="7" name="Picture 1" descr="Picture"/>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inline>
        </w:drawing>
      </w:r>
    </w:p>
    <w:p w14:paraId="2555D78B" w14:textId="77777777" w:rsidR="004E58EC" w:rsidRPr="007A513D" w:rsidRDefault="004E58EC" w:rsidP="004E58EC">
      <w:pPr>
        <w:pStyle w:val="FigureCaption"/>
        <w:rPr>
          <w:rFonts w:ascii="Times New Roman" w:hAnsi="Times New Roman" w:cs="Times New Roman"/>
          <w:b w:val="0"/>
          <w:color w:val="000000" w:themeColor="text1"/>
        </w:rPr>
      </w:pPr>
      <w:bookmarkStart w:id="131" w:name="_Toc481247588"/>
      <w:bookmarkStart w:id="132" w:name="_Hlk511942186"/>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4-5</w:t>
      </w:r>
      <w:r w:rsidRPr="00965E03">
        <w:rPr>
          <w:rFonts w:ascii="Times New Roman" w:hAnsi="Times New Roman" w:cs="Times New Roman"/>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對於教學效能</w:t>
      </w:r>
      <w:r w:rsidRPr="007A513D">
        <w:rPr>
          <w:rFonts w:ascii="Times New Roman" w:hAnsi="Times New Roman" w:cs="Times New Roman"/>
          <w:b w:val="0"/>
          <w:color w:val="000000" w:themeColor="text1"/>
        </w:rPr>
        <w:t xml:space="preserve"> (CR) </w:t>
      </w:r>
      <w:proofErr w:type="gramStart"/>
      <w:r w:rsidRPr="007A513D">
        <w:rPr>
          <w:rFonts w:ascii="Times New Roman" w:hAnsi="Times New Roman" w:cs="Times New Roman"/>
          <w:b w:val="0"/>
          <w:color w:val="000000" w:themeColor="text1"/>
        </w:rPr>
        <w:t>直方圖</w:t>
      </w:r>
      <w:bookmarkEnd w:id="131"/>
      <w:proofErr w:type="gramEnd"/>
    </w:p>
    <w:bookmarkEnd w:id="132"/>
    <w:p w14:paraId="2BF2C144" w14:textId="77777777" w:rsidR="004E58EC" w:rsidRPr="004E58EC" w:rsidRDefault="004E58EC" w:rsidP="00F87A3F">
      <w:pPr>
        <w:pStyle w:val="TableCaption"/>
        <w:rPr>
          <w:rFonts w:ascii="Times New Roman" w:hAnsi="Times New Roman" w:cs="Times New Roman"/>
          <w:color w:val="000000" w:themeColor="text1"/>
        </w:rPr>
      </w:pPr>
    </w:p>
    <w:p w14:paraId="27CB4416" w14:textId="2240D331"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5</w:t>
      </w:r>
    </w:p>
    <w:p w14:paraId="3BFFCBBF" w14:textId="78D5668A" w:rsidR="00F87A3F" w:rsidRPr="00965E03" w:rsidRDefault="00F87A3F" w:rsidP="00F87A3F">
      <w:pPr>
        <w:pStyle w:val="TableCaption"/>
        <w:rPr>
          <w:rFonts w:ascii="Times New Roman" w:hAnsi="Times New Roman" w:cs="Times New Roman"/>
          <w:b/>
          <w:color w:val="000000" w:themeColor="text1"/>
          <w:kern w:val="0"/>
        </w:rPr>
      </w:pPr>
      <w:r w:rsidRPr="00965E03">
        <w:rPr>
          <w:rFonts w:ascii="Times New Roman" w:hAnsi="Times New Roman" w:cs="Times New Roman" w:hint="eastAsia"/>
          <w:b/>
          <w:color w:val="000000" w:themeColor="text1"/>
        </w:rPr>
        <w:t>人際溝通能力對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Pr="00965E03">
        <w:rPr>
          <w:rFonts w:ascii="Times New Roman" w:hAnsi="Times New Roman" w:cs="Times New Roman"/>
          <w:b/>
          <w:color w:val="000000" w:themeColor="text1"/>
          <w:kern w:val="0"/>
        </w:rPr>
        <w:t>Composite Reliability (CR)</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4BDBAF39"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5F382A5D"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08BE12AC"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w:t>
            </w:r>
          </w:p>
        </w:tc>
        <w:tc>
          <w:tcPr>
            <w:tcW w:w="2779" w:type="dxa"/>
            <w:tcBorders>
              <w:top w:val="single" w:sz="12" w:space="0" w:color="auto"/>
              <w:left w:val="nil"/>
              <w:bottom w:val="single" w:sz="4" w:space="0" w:color="000000"/>
            </w:tcBorders>
            <w:shd w:val="clear" w:color="auto" w:fill="auto"/>
          </w:tcPr>
          <w:p w14:paraId="7EDEFEA3"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組成信度</w:t>
            </w:r>
          </w:p>
        </w:tc>
      </w:tr>
      <w:tr w:rsidR="00F87A3F" w:rsidRPr="00965E03" w14:paraId="2EDF09AB" w14:textId="77777777" w:rsidTr="00D87753">
        <w:trPr>
          <w:trHeight w:val="255"/>
        </w:trPr>
        <w:tc>
          <w:tcPr>
            <w:tcW w:w="3340" w:type="dxa"/>
            <w:tcBorders>
              <w:top w:val="nil"/>
              <w:bottom w:val="nil"/>
            </w:tcBorders>
            <w:shd w:val="clear" w:color="auto" w:fill="auto"/>
            <w:noWrap/>
            <w:vAlign w:val="center"/>
            <w:hideMark/>
          </w:tcPr>
          <w:p w14:paraId="45DDE8DC"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nil"/>
            </w:tcBorders>
            <w:shd w:val="clear" w:color="auto" w:fill="auto"/>
            <w:noWrap/>
            <w:vAlign w:val="bottom"/>
            <w:hideMark/>
          </w:tcPr>
          <w:p w14:paraId="6D3B20E0"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0.911</w:t>
            </w:r>
          </w:p>
        </w:tc>
        <w:tc>
          <w:tcPr>
            <w:tcW w:w="2779" w:type="dxa"/>
            <w:tcBorders>
              <w:top w:val="nil"/>
              <w:left w:val="nil"/>
              <w:bottom w:val="nil"/>
            </w:tcBorders>
            <w:shd w:val="clear" w:color="auto" w:fill="auto"/>
          </w:tcPr>
          <w:p w14:paraId="1069333B"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r w:rsidR="00F87A3F" w:rsidRPr="00965E03" w14:paraId="552A2254" w14:textId="77777777" w:rsidTr="00D87753">
        <w:trPr>
          <w:trHeight w:val="255"/>
        </w:trPr>
        <w:tc>
          <w:tcPr>
            <w:tcW w:w="3340" w:type="dxa"/>
            <w:tcBorders>
              <w:top w:val="nil"/>
              <w:bottom w:val="single" w:sz="12" w:space="0" w:color="auto"/>
            </w:tcBorders>
            <w:shd w:val="clear" w:color="auto" w:fill="auto"/>
            <w:noWrap/>
            <w:vAlign w:val="center"/>
          </w:tcPr>
          <w:p w14:paraId="3D82B78B" w14:textId="77777777" w:rsidR="00F87A3F" w:rsidRPr="00965E03" w:rsidRDefault="00F87A3F" w:rsidP="00595DA1">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2240" w:type="dxa"/>
            <w:tcBorders>
              <w:top w:val="nil"/>
              <w:left w:val="nil"/>
              <w:bottom w:val="single" w:sz="12" w:space="0" w:color="auto"/>
            </w:tcBorders>
            <w:shd w:val="clear" w:color="auto" w:fill="auto"/>
            <w:noWrap/>
            <w:vAlign w:val="bottom"/>
          </w:tcPr>
          <w:p w14:paraId="5AC821D7"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0.943</w:t>
            </w:r>
          </w:p>
        </w:tc>
        <w:tc>
          <w:tcPr>
            <w:tcW w:w="2779" w:type="dxa"/>
            <w:tcBorders>
              <w:top w:val="nil"/>
              <w:left w:val="nil"/>
              <w:bottom w:val="single" w:sz="12" w:space="0" w:color="auto"/>
            </w:tcBorders>
            <w:shd w:val="clear" w:color="auto" w:fill="auto"/>
          </w:tcPr>
          <w:p w14:paraId="4AC726D9"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bl>
    <w:p w14:paraId="54F78D9D" w14:textId="77E5BD60" w:rsidR="00067867" w:rsidRPr="005324FF" w:rsidRDefault="0027241E" w:rsidP="005324FF">
      <w:pPr>
        <w:pStyle w:val="FigureCaption"/>
        <w:rPr>
          <w:rFonts w:ascii="Times New Roman" w:hAnsi="Times New Roman" w:cs="Times New Roman"/>
          <w:b w:val="0"/>
          <w:color w:val="000000" w:themeColor="text1"/>
        </w:rPr>
      </w:pPr>
      <w:bookmarkStart w:id="133" w:name="_Hlk511921505"/>
      <w:r w:rsidRPr="00965E03">
        <w:rPr>
          <w:rFonts w:ascii="Times New Roman" w:hAnsi="Times New Roman" w:cs="Times New Roman"/>
          <w:noProof/>
          <w:color w:val="000000" w:themeColor="text1"/>
        </w:rPr>
        <w:lastRenderedPageBreak/>
        <w:drawing>
          <wp:inline distT="0" distB="0" distL="0" distR="0" wp14:anchorId="16A17303" wp14:editId="1716BBC0">
            <wp:extent cx="5400040" cy="3672000"/>
            <wp:effectExtent l="0" t="0" r="0" b="5080"/>
            <wp:docPr id="12" name="圖片 5" descr="Picture"/>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inline>
        </w:drawing>
      </w:r>
      <w:bookmarkEnd w:id="133"/>
    </w:p>
    <w:p w14:paraId="380091B5" w14:textId="77777777" w:rsidR="0099146A" w:rsidRPr="007A513D" w:rsidRDefault="0099146A" w:rsidP="0099146A">
      <w:pPr>
        <w:pStyle w:val="FigureCaption"/>
        <w:rPr>
          <w:rFonts w:ascii="Times New Roman" w:hAnsi="Times New Roman" w:cs="Times New Roman"/>
          <w:b w:val="0"/>
          <w:color w:val="000000" w:themeColor="text1"/>
        </w:rPr>
      </w:pPr>
      <w:bookmarkStart w:id="134" w:name="_Toc481247589"/>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w:t>
      </w:r>
      <w:r w:rsidR="0061141B" w:rsidRPr="007A513D">
        <w:rPr>
          <w:rFonts w:ascii="Times New Roman" w:hAnsi="Times New Roman" w:cs="Times New Roman"/>
          <w:color w:val="000000" w:themeColor="text1"/>
        </w:rPr>
        <w:t>6</w:t>
      </w:r>
      <w:r w:rsidRPr="00965E03">
        <w:rPr>
          <w:rFonts w:ascii="Times New Roman" w:hAnsi="Times New Roman" w:cs="Times New Roman"/>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對於教學效能</w:t>
      </w:r>
      <w:r w:rsidRPr="007A513D">
        <w:rPr>
          <w:rFonts w:ascii="Times New Roman" w:hAnsi="Times New Roman" w:cs="Times New Roman"/>
          <w:b w:val="0"/>
          <w:color w:val="000000" w:themeColor="text1"/>
        </w:rPr>
        <w:t>-Cronbach</w:t>
      </w:r>
      <w:proofErr w:type="gramStart"/>
      <w:r w:rsidRPr="007A513D">
        <w:rPr>
          <w:rFonts w:ascii="Times New Roman" w:hAnsi="Times New Roman" w:cs="Times New Roman"/>
          <w:b w:val="0"/>
          <w:color w:val="000000" w:themeColor="text1"/>
        </w:rPr>
        <w:t>’</w:t>
      </w:r>
      <w:proofErr w:type="gramEnd"/>
      <w:r w:rsidRPr="007A513D">
        <w:rPr>
          <w:rFonts w:ascii="Times New Roman" w:hAnsi="Times New Roman" w:cs="Times New Roman"/>
          <w:b w:val="0"/>
          <w:color w:val="000000" w:themeColor="text1"/>
        </w:rPr>
        <w:t>s α</w:t>
      </w:r>
      <w:proofErr w:type="gramStart"/>
      <w:r w:rsidRPr="007A513D">
        <w:rPr>
          <w:rFonts w:ascii="Times New Roman" w:hAnsi="Times New Roman" w:cs="Times New Roman"/>
          <w:b w:val="0"/>
          <w:color w:val="000000" w:themeColor="text1"/>
        </w:rPr>
        <w:t>直方圖</w:t>
      </w:r>
      <w:bookmarkEnd w:id="134"/>
      <w:proofErr w:type="gramEnd"/>
    </w:p>
    <w:p w14:paraId="752CDA38" w14:textId="0D873EFB" w:rsidR="0027241E"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bookmarkStart w:id="135" w:name="_Toc481246764"/>
    </w:p>
    <w:p w14:paraId="7A0CA7AA" w14:textId="1F149F38"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006A15E6" w:rsidRPr="00965E03">
        <w:rPr>
          <w:rFonts w:ascii="Times New Roman" w:hAnsi="Times New Roman" w:cs="Times New Roman" w:hint="eastAsia"/>
          <w:color w:val="000000" w:themeColor="text1"/>
        </w:rPr>
        <w:t>6</w:t>
      </w:r>
    </w:p>
    <w:p w14:paraId="528916DF"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對於教學效能</w:t>
      </w:r>
      <w:r w:rsidRPr="00965E03">
        <w:rPr>
          <w:rFonts w:ascii="Times New Roman" w:hAnsi="Times New Roman" w:cs="Times New Roman"/>
          <w:b/>
          <w:color w:val="000000" w:themeColor="text1"/>
        </w:rPr>
        <w:t>-Cronbach</w:t>
      </w:r>
      <w:proofErr w:type="gramStart"/>
      <w:r w:rsidRPr="00965E03">
        <w:rPr>
          <w:rFonts w:ascii="Times New Roman" w:hAnsi="Times New Roman" w:cs="Times New Roman"/>
          <w:b/>
          <w:color w:val="000000" w:themeColor="text1"/>
        </w:rPr>
        <w:t>’</w:t>
      </w:r>
      <w:proofErr w:type="gramEnd"/>
      <w:r w:rsidRPr="00965E03">
        <w:rPr>
          <w:rFonts w:ascii="Times New Roman" w:hAnsi="Times New Roman" w:cs="Times New Roman"/>
          <w:b/>
          <w:color w:val="000000" w:themeColor="text1"/>
        </w:rPr>
        <w:t>s α</w:t>
      </w:r>
      <w:bookmarkEnd w:id="135"/>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99146A" w:rsidRPr="00965E03" w14:paraId="7F1E5C1A"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703F5B6D"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9A34C73" w14:textId="77777777" w:rsidR="0099146A" w:rsidRPr="00965E03" w:rsidRDefault="0099146A" w:rsidP="00A86B27">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kern w:val="0"/>
              </w:rPr>
              <w:t>Cronbach’s α</w:t>
            </w:r>
          </w:p>
        </w:tc>
        <w:tc>
          <w:tcPr>
            <w:tcW w:w="2779" w:type="dxa"/>
            <w:tcBorders>
              <w:top w:val="single" w:sz="12" w:space="0" w:color="auto"/>
              <w:left w:val="nil"/>
              <w:bottom w:val="single" w:sz="4" w:space="0" w:color="000000"/>
            </w:tcBorders>
            <w:shd w:val="clear" w:color="auto" w:fill="auto"/>
          </w:tcPr>
          <w:p w14:paraId="18B8A854" w14:textId="77777777" w:rsidR="0099146A" w:rsidRPr="00965E03" w:rsidRDefault="0099146A" w:rsidP="00A86B27">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kern w:val="0"/>
              </w:rPr>
              <w:t>信度</w:t>
            </w:r>
          </w:p>
        </w:tc>
      </w:tr>
      <w:tr w:rsidR="0099146A" w:rsidRPr="00965E03" w14:paraId="16EA6DC6" w14:textId="77777777" w:rsidTr="00D87753">
        <w:trPr>
          <w:trHeight w:val="255"/>
        </w:trPr>
        <w:tc>
          <w:tcPr>
            <w:tcW w:w="3340" w:type="dxa"/>
            <w:tcBorders>
              <w:top w:val="nil"/>
            </w:tcBorders>
            <w:shd w:val="clear" w:color="auto" w:fill="auto"/>
            <w:noWrap/>
            <w:vAlign w:val="center"/>
            <w:hideMark/>
          </w:tcPr>
          <w:p w14:paraId="4AC05D7C" w14:textId="77777777" w:rsidR="0099146A" w:rsidRPr="00965E03" w:rsidRDefault="0099146A" w:rsidP="008C5A5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rPr>
              <w:t>教學效能</w:t>
            </w:r>
          </w:p>
        </w:tc>
        <w:tc>
          <w:tcPr>
            <w:tcW w:w="2240" w:type="dxa"/>
            <w:tcBorders>
              <w:top w:val="nil"/>
              <w:left w:val="nil"/>
            </w:tcBorders>
            <w:shd w:val="clear" w:color="auto" w:fill="auto"/>
            <w:noWrap/>
            <w:vAlign w:val="bottom"/>
            <w:hideMark/>
          </w:tcPr>
          <w:p w14:paraId="50CF4A9E"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0.91</w:t>
            </w:r>
          </w:p>
        </w:tc>
        <w:tc>
          <w:tcPr>
            <w:tcW w:w="2779" w:type="dxa"/>
            <w:tcBorders>
              <w:top w:val="nil"/>
              <w:left w:val="nil"/>
            </w:tcBorders>
            <w:shd w:val="clear" w:color="auto" w:fill="auto"/>
          </w:tcPr>
          <w:p w14:paraId="3B6E70CE"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高</w:t>
            </w:r>
          </w:p>
        </w:tc>
      </w:tr>
      <w:tr w:rsidR="0099146A" w:rsidRPr="00965E03" w14:paraId="0CAA9408" w14:textId="77777777" w:rsidTr="00D87753">
        <w:trPr>
          <w:trHeight w:val="255"/>
        </w:trPr>
        <w:tc>
          <w:tcPr>
            <w:tcW w:w="3340" w:type="dxa"/>
            <w:tcBorders>
              <w:top w:val="nil"/>
              <w:bottom w:val="single" w:sz="12" w:space="0" w:color="auto"/>
            </w:tcBorders>
            <w:shd w:val="clear" w:color="auto" w:fill="auto"/>
            <w:noWrap/>
            <w:vAlign w:val="center"/>
            <w:hideMark/>
          </w:tcPr>
          <w:p w14:paraId="3A81FDBA" w14:textId="77777777" w:rsidR="0099146A" w:rsidRPr="00965E03" w:rsidRDefault="0099146A" w:rsidP="008C5A5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single" w:sz="12" w:space="0" w:color="auto"/>
            </w:tcBorders>
            <w:shd w:val="clear" w:color="auto" w:fill="auto"/>
            <w:noWrap/>
            <w:vAlign w:val="bottom"/>
            <w:hideMark/>
          </w:tcPr>
          <w:p w14:paraId="27EF9646"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0.85</w:t>
            </w:r>
          </w:p>
        </w:tc>
        <w:tc>
          <w:tcPr>
            <w:tcW w:w="2779" w:type="dxa"/>
            <w:tcBorders>
              <w:top w:val="nil"/>
              <w:left w:val="nil"/>
              <w:bottom w:val="single" w:sz="12" w:space="0" w:color="auto"/>
            </w:tcBorders>
            <w:shd w:val="clear" w:color="auto" w:fill="auto"/>
          </w:tcPr>
          <w:p w14:paraId="2D64BCC5"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高</w:t>
            </w:r>
          </w:p>
        </w:tc>
      </w:tr>
    </w:tbl>
    <w:p w14:paraId="0FCD29D0" w14:textId="6EB73C81" w:rsidR="009540FB" w:rsidRPr="00965E03" w:rsidRDefault="0099146A" w:rsidP="009540FB">
      <w:pPr>
        <w:spacing w:line="360" w:lineRule="auto"/>
        <w:rPr>
          <w:rFonts w:ascii="Times New Roman" w:eastAsia="標楷體" w:hAnsi="Times New Roman" w:cs="Times New Roman"/>
          <w:color w:val="000000" w:themeColor="text1"/>
        </w:rPr>
      </w:pPr>
      <w:bookmarkStart w:id="136" w:name="_Toc481246765"/>
      <w:r w:rsidRPr="00965E03">
        <w:rPr>
          <w:rFonts w:ascii="Times New Roman" w:hAnsi="Times New Roman" w:cs="Times New Roman" w:hint="eastAsia"/>
          <w:color w:val="000000" w:themeColor="text1"/>
        </w:rPr>
        <w:t xml:space="preserve">   </w:t>
      </w:r>
      <w:r w:rsidRPr="009540FB">
        <w:rPr>
          <w:rFonts w:ascii="Times New Roman" w:eastAsia="標楷體" w:hAnsi="Times New Roman" w:cs="Times New Roman" w:hint="eastAsia"/>
          <w:color w:val="000000" w:themeColor="text1"/>
        </w:rPr>
        <w:t xml:space="preserve"> </w:t>
      </w:r>
    </w:p>
    <w:p w14:paraId="4D27DBA5"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006A15E6" w:rsidRPr="00965E03">
        <w:rPr>
          <w:rFonts w:ascii="Times New Roman" w:hAnsi="Times New Roman" w:cs="Times New Roman" w:hint="eastAsia"/>
          <w:color w:val="000000" w:themeColor="text1"/>
        </w:rPr>
        <w:t>7</w:t>
      </w:r>
    </w:p>
    <w:p w14:paraId="0D22155F"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對於教學效能</w:t>
      </w:r>
      <w:r w:rsidRPr="00965E03">
        <w:rPr>
          <w:rFonts w:ascii="Times New Roman" w:hAnsi="Times New Roman" w:cs="Times New Roman"/>
          <w:b/>
          <w:color w:val="000000" w:themeColor="text1"/>
        </w:rPr>
        <w:t>-</w:t>
      </w:r>
      <w:bookmarkEnd w:id="136"/>
      <w:r w:rsidRPr="00965E03">
        <w:rPr>
          <w:rFonts w:ascii="Times New Roman" w:hAnsi="Times New Roman" w:cs="Times New Roman"/>
          <w:b/>
          <w:color w:val="000000" w:themeColor="text1"/>
        </w:rPr>
        <w:t>HTMT</w:t>
      </w:r>
    </w:p>
    <w:tbl>
      <w:tblPr>
        <w:tblW w:w="5000" w:type="pct"/>
        <w:shd w:val="clear" w:color="auto" w:fill="FFFFFF" w:themeFill="background1"/>
        <w:tblCellMar>
          <w:left w:w="28" w:type="dxa"/>
          <w:right w:w="28" w:type="dxa"/>
        </w:tblCellMar>
        <w:tblLook w:val="04A0" w:firstRow="1" w:lastRow="0" w:firstColumn="1" w:lastColumn="0" w:noHBand="0" w:noVBand="1"/>
      </w:tblPr>
      <w:tblGrid>
        <w:gridCol w:w="2927"/>
        <w:gridCol w:w="2930"/>
        <w:gridCol w:w="2930"/>
      </w:tblGrid>
      <w:tr w:rsidR="0099146A" w:rsidRPr="00965E03" w14:paraId="6FC054AB" w14:textId="77777777" w:rsidTr="00595DA1">
        <w:trPr>
          <w:trHeight w:val="255"/>
        </w:trPr>
        <w:tc>
          <w:tcPr>
            <w:tcW w:w="1666" w:type="pct"/>
            <w:tcBorders>
              <w:top w:val="single" w:sz="12" w:space="0" w:color="auto"/>
              <w:bottom w:val="single" w:sz="4" w:space="0" w:color="000000"/>
            </w:tcBorders>
            <w:shd w:val="clear" w:color="auto" w:fill="FFFFFF" w:themeFill="background1"/>
            <w:noWrap/>
            <w:vAlign w:val="bottom"/>
            <w:hideMark/>
          </w:tcPr>
          <w:p w14:paraId="6F9A9B7A" w14:textId="77777777" w:rsidR="0099146A" w:rsidRPr="00965E03" w:rsidRDefault="0099146A"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194B797B" w14:textId="77777777" w:rsidR="0099146A" w:rsidRPr="00965E03" w:rsidRDefault="0099146A"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7F80155C" w14:textId="77777777" w:rsidR="0099146A" w:rsidRPr="00965E03" w:rsidRDefault="0099146A"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r>
      <w:tr w:rsidR="0099146A" w:rsidRPr="00965E03" w14:paraId="4A1A4681" w14:textId="77777777" w:rsidTr="00595DA1">
        <w:trPr>
          <w:trHeight w:val="255"/>
        </w:trPr>
        <w:tc>
          <w:tcPr>
            <w:tcW w:w="1666" w:type="pct"/>
            <w:tcBorders>
              <w:top w:val="nil"/>
            </w:tcBorders>
            <w:shd w:val="clear" w:color="auto" w:fill="FFFFFF" w:themeFill="background1"/>
            <w:noWrap/>
            <w:vAlign w:val="center"/>
            <w:hideMark/>
          </w:tcPr>
          <w:p w14:paraId="407D13D7" w14:textId="77777777" w:rsidR="0099146A" w:rsidRPr="00965E03" w:rsidRDefault="0099146A"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nil"/>
              <w:left w:val="nil"/>
            </w:tcBorders>
            <w:shd w:val="clear" w:color="auto" w:fill="FFFFFF" w:themeFill="background1"/>
            <w:noWrap/>
            <w:vAlign w:val="bottom"/>
            <w:hideMark/>
          </w:tcPr>
          <w:p w14:paraId="196EF25A" w14:textId="77777777" w:rsidR="0099146A" w:rsidRPr="00965E03" w:rsidRDefault="0099146A" w:rsidP="00595DA1">
            <w:pPr>
              <w:widowControl/>
              <w:spacing w:line="360" w:lineRule="auto"/>
              <w:jc w:val="center"/>
              <w:rPr>
                <w:rFonts w:ascii="Times New Roman" w:eastAsia="標楷體" w:hAnsi="Times New Roman" w:cs="Times New Roman"/>
                <w:color w:val="000000" w:themeColor="text1"/>
              </w:rPr>
            </w:pPr>
          </w:p>
        </w:tc>
        <w:tc>
          <w:tcPr>
            <w:tcW w:w="1667" w:type="pct"/>
            <w:tcBorders>
              <w:top w:val="nil"/>
              <w:left w:val="nil"/>
            </w:tcBorders>
            <w:shd w:val="clear" w:color="auto" w:fill="FFFFFF" w:themeFill="background1"/>
            <w:noWrap/>
            <w:vAlign w:val="bottom"/>
            <w:hideMark/>
          </w:tcPr>
          <w:p w14:paraId="505438F7" w14:textId="77777777" w:rsidR="0099146A" w:rsidRPr="00965E03" w:rsidRDefault="0099146A" w:rsidP="00595DA1">
            <w:pPr>
              <w:spacing w:line="360" w:lineRule="auto"/>
              <w:jc w:val="center"/>
              <w:rPr>
                <w:rFonts w:ascii="Times New Roman" w:eastAsia="標楷體" w:hAnsi="Times New Roman" w:cs="Times New Roman"/>
                <w:color w:val="000000" w:themeColor="text1"/>
              </w:rPr>
            </w:pPr>
          </w:p>
        </w:tc>
      </w:tr>
      <w:tr w:rsidR="0099146A" w:rsidRPr="00965E03" w14:paraId="3088CA28" w14:textId="77777777" w:rsidTr="00595DA1">
        <w:trPr>
          <w:trHeight w:val="255"/>
        </w:trPr>
        <w:tc>
          <w:tcPr>
            <w:tcW w:w="1666" w:type="pct"/>
            <w:tcBorders>
              <w:top w:val="nil"/>
              <w:bottom w:val="single" w:sz="12" w:space="0" w:color="auto"/>
            </w:tcBorders>
            <w:shd w:val="clear" w:color="auto" w:fill="FFFFFF" w:themeFill="background1"/>
            <w:noWrap/>
            <w:vAlign w:val="center"/>
            <w:hideMark/>
          </w:tcPr>
          <w:p w14:paraId="6D0F967B" w14:textId="77777777" w:rsidR="0099146A" w:rsidRPr="00965E03" w:rsidRDefault="0099146A" w:rsidP="00595DA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667" w:type="pct"/>
            <w:tcBorders>
              <w:top w:val="nil"/>
              <w:left w:val="nil"/>
              <w:bottom w:val="single" w:sz="12" w:space="0" w:color="auto"/>
            </w:tcBorders>
            <w:shd w:val="clear" w:color="auto" w:fill="FFFFFF" w:themeFill="background1"/>
            <w:noWrap/>
            <w:vAlign w:val="bottom"/>
            <w:hideMark/>
          </w:tcPr>
          <w:p w14:paraId="0A0CE1CD" w14:textId="77777777" w:rsidR="0099146A" w:rsidRPr="00965E03" w:rsidRDefault="0099146A"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0.836</w:t>
            </w:r>
          </w:p>
        </w:tc>
        <w:tc>
          <w:tcPr>
            <w:tcW w:w="1667" w:type="pct"/>
            <w:tcBorders>
              <w:top w:val="nil"/>
              <w:left w:val="nil"/>
              <w:bottom w:val="single" w:sz="12" w:space="0" w:color="auto"/>
            </w:tcBorders>
            <w:shd w:val="clear" w:color="auto" w:fill="FFFFFF" w:themeFill="background1"/>
            <w:noWrap/>
            <w:vAlign w:val="bottom"/>
            <w:hideMark/>
          </w:tcPr>
          <w:p w14:paraId="2B3F255A" w14:textId="77777777" w:rsidR="0099146A" w:rsidRPr="00965E03" w:rsidRDefault="0099146A" w:rsidP="00595DA1">
            <w:pPr>
              <w:spacing w:line="360" w:lineRule="auto"/>
              <w:rPr>
                <w:rFonts w:ascii="Times New Roman" w:eastAsia="標楷體" w:hAnsi="Times New Roman" w:cs="Times New Roman"/>
                <w:color w:val="000000" w:themeColor="text1"/>
              </w:rPr>
            </w:pPr>
          </w:p>
        </w:tc>
      </w:tr>
      <w:tr w:rsidR="00595DA1" w14:paraId="7672767D" w14:textId="77777777" w:rsidTr="00595DA1">
        <w:tblPrEx>
          <w:tblBorders>
            <w:top w:val="single" w:sz="12" w:space="0" w:color="auto"/>
          </w:tblBorders>
          <w:shd w:val="clear" w:color="auto" w:fill="auto"/>
          <w:tblLook w:val="0000" w:firstRow="0" w:lastRow="0" w:firstColumn="0" w:lastColumn="0" w:noHBand="0" w:noVBand="0"/>
        </w:tblPrEx>
        <w:trPr>
          <w:trHeight w:val="100"/>
        </w:trPr>
        <w:tc>
          <w:tcPr>
            <w:tcW w:w="5000" w:type="pct"/>
            <w:gridSpan w:val="3"/>
          </w:tcPr>
          <w:p w14:paraId="549F1842" w14:textId="77777777" w:rsidR="00595DA1" w:rsidRDefault="00595DA1" w:rsidP="00595DA1">
            <w:pPr>
              <w:spacing w:line="360" w:lineRule="auto"/>
              <w:rPr>
                <w:rFonts w:ascii="Times New Roman" w:eastAsia="標楷體" w:hAnsi="Times New Roman" w:cs="Times New Roman"/>
                <w:color w:val="000000" w:themeColor="text1"/>
              </w:rPr>
            </w:pPr>
          </w:p>
        </w:tc>
      </w:tr>
    </w:tbl>
    <w:p w14:paraId="0C60D69E" w14:textId="77777777" w:rsidR="000D1124" w:rsidRPr="00965E03" w:rsidRDefault="000D1124" w:rsidP="000D1124">
      <w:pPr>
        <w:pStyle w:val="TableCaption"/>
        <w:rPr>
          <w:rFonts w:ascii="Times New Roman" w:hAnsi="Times New Roman" w:cs="Times New Roman"/>
          <w:color w:val="000000" w:themeColor="text1"/>
        </w:rPr>
      </w:pPr>
      <w:bookmarkStart w:id="137" w:name="_Toc481246766"/>
      <w:r w:rsidRPr="00965E03">
        <w:rPr>
          <w:rFonts w:ascii="Times New Roman" w:hAnsi="Times New Roman" w:cs="Times New Roman"/>
          <w:color w:val="000000" w:themeColor="text1"/>
        </w:rPr>
        <w:lastRenderedPageBreak/>
        <w:t>表</w:t>
      </w:r>
      <w:r w:rsidR="0099146A"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18</w:t>
      </w:r>
    </w:p>
    <w:p w14:paraId="7A16205F" w14:textId="77777777" w:rsidR="000D1124" w:rsidRPr="00965E03" w:rsidRDefault="002E74E3" w:rsidP="000D1124">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0D1124" w:rsidRPr="00965E03">
        <w:rPr>
          <w:rFonts w:ascii="Times New Roman" w:hAnsi="Times New Roman" w:cs="Times New Roman"/>
          <w:b/>
          <w:color w:val="000000" w:themeColor="text1"/>
        </w:rPr>
        <w:t>對於教學效能</w:t>
      </w:r>
      <w:r w:rsidR="000D1124" w:rsidRPr="00965E03">
        <w:rPr>
          <w:rFonts w:ascii="Times New Roman" w:hAnsi="Times New Roman" w:cs="Times New Roman"/>
          <w:b/>
          <w:color w:val="000000" w:themeColor="text1"/>
        </w:rPr>
        <w:t>-Collinearity Statistic (VIF)</w:t>
      </w:r>
      <w:bookmarkEnd w:id="137"/>
    </w:p>
    <w:tbl>
      <w:tblPr>
        <w:tblW w:w="4989" w:type="pct"/>
        <w:shd w:val="clear" w:color="auto" w:fill="FFFFFF" w:themeFill="background1"/>
        <w:tblCellMar>
          <w:left w:w="28" w:type="dxa"/>
          <w:right w:w="28" w:type="dxa"/>
        </w:tblCellMar>
        <w:tblLook w:val="04A0" w:firstRow="1" w:lastRow="0" w:firstColumn="1" w:lastColumn="0" w:noHBand="0" w:noVBand="1"/>
      </w:tblPr>
      <w:tblGrid>
        <w:gridCol w:w="2922"/>
        <w:gridCol w:w="2922"/>
        <w:gridCol w:w="2924"/>
      </w:tblGrid>
      <w:tr w:rsidR="000D1124" w:rsidRPr="00965E03" w14:paraId="5FED4ABC" w14:textId="77777777" w:rsidTr="00AB5780">
        <w:trPr>
          <w:trHeight w:val="255"/>
        </w:trPr>
        <w:tc>
          <w:tcPr>
            <w:tcW w:w="1666" w:type="pct"/>
            <w:tcBorders>
              <w:top w:val="single" w:sz="12" w:space="0" w:color="auto"/>
              <w:bottom w:val="single" w:sz="4" w:space="0" w:color="000000"/>
            </w:tcBorders>
            <w:shd w:val="clear" w:color="auto" w:fill="FFFFFF" w:themeFill="background1"/>
            <w:noWrap/>
            <w:vAlign w:val="bottom"/>
            <w:hideMark/>
          </w:tcPr>
          <w:p w14:paraId="3DE4C676" w14:textId="77777777" w:rsidR="000D1124" w:rsidRPr="00965E03" w:rsidRDefault="000D1124" w:rsidP="00AB5780">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666" w:type="pct"/>
            <w:tcBorders>
              <w:top w:val="single" w:sz="12" w:space="0" w:color="auto"/>
              <w:left w:val="nil"/>
              <w:bottom w:val="single" w:sz="4" w:space="0" w:color="000000"/>
            </w:tcBorders>
            <w:shd w:val="clear" w:color="auto" w:fill="FFFFFF" w:themeFill="background1"/>
            <w:noWrap/>
            <w:vAlign w:val="bottom"/>
            <w:hideMark/>
          </w:tcPr>
          <w:p w14:paraId="0C9E70B7" w14:textId="77777777" w:rsidR="000D1124" w:rsidRPr="00965E03" w:rsidRDefault="002E74E3" w:rsidP="00AB5780">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3556D9C6" w14:textId="77777777" w:rsidR="000D1124" w:rsidRPr="00965E03" w:rsidRDefault="002E74E3" w:rsidP="00AB5780">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r>
      <w:tr w:rsidR="000D1124" w:rsidRPr="00965E03" w14:paraId="194CA391" w14:textId="77777777" w:rsidTr="00AB5780">
        <w:trPr>
          <w:trHeight w:val="255"/>
        </w:trPr>
        <w:tc>
          <w:tcPr>
            <w:tcW w:w="1666" w:type="pct"/>
            <w:tcBorders>
              <w:top w:val="nil"/>
            </w:tcBorders>
            <w:shd w:val="clear" w:color="auto" w:fill="FFFFFF" w:themeFill="background1"/>
            <w:noWrap/>
            <w:vAlign w:val="center"/>
            <w:hideMark/>
          </w:tcPr>
          <w:p w14:paraId="2D58E4EA" w14:textId="77777777" w:rsidR="000D1124" w:rsidRPr="00965E03" w:rsidRDefault="002E74E3" w:rsidP="008C5A5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6" w:type="pct"/>
            <w:tcBorders>
              <w:top w:val="nil"/>
              <w:left w:val="nil"/>
            </w:tcBorders>
            <w:shd w:val="clear" w:color="auto" w:fill="FFFFFF" w:themeFill="background1"/>
            <w:noWrap/>
            <w:vAlign w:val="bottom"/>
            <w:hideMark/>
          </w:tcPr>
          <w:p w14:paraId="4652BDF3" w14:textId="77777777" w:rsidR="000D1124" w:rsidRPr="00965E03" w:rsidRDefault="000D1124" w:rsidP="00AB5780">
            <w:pPr>
              <w:widowControl/>
              <w:spacing w:line="360" w:lineRule="auto"/>
              <w:jc w:val="center"/>
              <w:rPr>
                <w:rFonts w:ascii="Times New Roman" w:eastAsia="標楷體" w:hAnsi="Times New Roman" w:cs="Times New Roman"/>
                <w:color w:val="000000" w:themeColor="text1"/>
              </w:rPr>
            </w:pPr>
          </w:p>
        </w:tc>
        <w:tc>
          <w:tcPr>
            <w:tcW w:w="1667" w:type="pct"/>
            <w:tcBorders>
              <w:top w:val="nil"/>
              <w:left w:val="nil"/>
            </w:tcBorders>
            <w:shd w:val="clear" w:color="auto" w:fill="FFFFFF" w:themeFill="background1"/>
            <w:noWrap/>
            <w:vAlign w:val="bottom"/>
            <w:hideMark/>
          </w:tcPr>
          <w:p w14:paraId="6F4DDE0E" w14:textId="77777777" w:rsidR="000D1124" w:rsidRPr="00965E03" w:rsidRDefault="00B869ED" w:rsidP="00AB5780">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1.000</w:t>
            </w:r>
          </w:p>
        </w:tc>
      </w:tr>
      <w:tr w:rsidR="000D1124" w:rsidRPr="00965E03" w14:paraId="160849CA" w14:textId="77777777" w:rsidTr="00AB5780">
        <w:trPr>
          <w:trHeight w:val="255"/>
        </w:trPr>
        <w:tc>
          <w:tcPr>
            <w:tcW w:w="1666" w:type="pct"/>
            <w:tcBorders>
              <w:top w:val="nil"/>
              <w:bottom w:val="single" w:sz="12" w:space="0" w:color="auto"/>
            </w:tcBorders>
            <w:shd w:val="clear" w:color="auto" w:fill="FFFFFF" w:themeFill="background1"/>
            <w:noWrap/>
            <w:vAlign w:val="center"/>
            <w:hideMark/>
          </w:tcPr>
          <w:p w14:paraId="2C2BBB7B" w14:textId="77777777" w:rsidR="000D1124" w:rsidRPr="00965E03" w:rsidRDefault="002E74E3" w:rsidP="008C5A5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666" w:type="pct"/>
            <w:tcBorders>
              <w:top w:val="nil"/>
              <w:left w:val="nil"/>
              <w:bottom w:val="single" w:sz="12" w:space="0" w:color="auto"/>
            </w:tcBorders>
            <w:shd w:val="clear" w:color="auto" w:fill="FFFFFF" w:themeFill="background1"/>
            <w:noWrap/>
            <w:vAlign w:val="bottom"/>
            <w:hideMark/>
          </w:tcPr>
          <w:p w14:paraId="24C4344D" w14:textId="77777777" w:rsidR="000D1124" w:rsidRPr="00965E03" w:rsidRDefault="000D1124" w:rsidP="00AB5780">
            <w:pPr>
              <w:spacing w:line="360" w:lineRule="auto"/>
              <w:jc w:val="center"/>
              <w:rPr>
                <w:rFonts w:ascii="Times New Roman" w:eastAsia="標楷體" w:hAnsi="Times New Roman" w:cs="Times New Roman"/>
                <w:color w:val="000000" w:themeColor="text1"/>
              </w:rPr>
            </w:pPr>
          </w:p>
        </w:tc>
        <w:tc>
          <w:tcPr>
            <w:tcW w:w="1667" w:type="pct"/>
            <w:tcBorders>
              <w:top w:val="nil"/>
              <w:left w:val="nil"/>
              <w:bottom w:val="single" w:sz="12" w:space="0" w:color="auto"/>
            </w:tcBorders>
            <w:shd w:val="clear" w:color="auto" w:fill="FFFFFF" w:themeFill="background1"/>
            <w:noWrap/>
            <w:vAlign w:val="bottom"/>
            <w:hideMark/>
          </w:tcPr>
          <w:p w14:paraId="161746EA" w14:textId="77777777" w:rsidR="000D1124" w:rsidRPr="00965E03" w:rsidRDefault="000D1124" w:rsidP="00AB5780">
            <w:pPr>
              <w:spacing w:line="360" w:lineRule="auto"/>
              <w:jc w:val="center"/>
              <w:rPr>
                <w:rFonts w:ascii="Times New Roman" w:eastAsia="標楷體" w:hAnsi="Times New Roman" w:cs="Times New Roman"/>
                <w:color w:val="000000" w:themeColor="text1"/>
              </w:rPr>
            </w:pPr>
          </w:p>
        </w:tc>
      </w:tr>
    </w:tbl>
    <w:p w14:paraId="51FFF9B6" w14:textId="77777777" w:rsidR="00E91DB2" w:rsidRDefault="00E91DB2" w:rsidP="006E171B">
      <w:pPr>
        <w:spacing w:line="360" w:lineRule="auto"/>
        <w:rPr>
          <w:rFonts w:ascii="Times New Roman" w:eastAsia="標楷體" w:hAnsi="Times New Roman" w:cs="Times New Roman"/>
          <w:color w:val="000000" w:themeColor="text1"/>
        </w:rPr>
      </w:pPr>
    </w:p>
    <w:p w14:paraId="5703887F" w14:textId="75D6F19D" w:rsidR="006E171B" w:rsidRPr="00965E03" w:rsidRDefault="006E171B" w:rsidP="006E171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表</w:t>
      </w:r>
      <w:r w:rsidR="0099146A" w:rsidRPr="00965E03">
        <w:rPr>
          <w:rFonts w:ascii="Times New Roman" w:eastAsia="標楷體" w:hAnsi="Times New Roman" w:cs="Times New Roman" w:hint="eastAsia"/>
          <w:color w:val="000000" w:themeColor="text1"/>
        </w:rPr>
        <w:t>4-</w:t>
      </w:r>
      <w:r w:rsidR="006A15E6" w:rsidRPr="00965E03">
        <w:rPr>
          <w:rFonts w:ascii="Times New Roman" w:eastAsia="標楷體" w:hAnsi="Times New Roman" w:cs="Times New Roman" w:hint="eastAsia"/>
          <w:color w:val="000000" w:themeColor="text1"/>
        </w:rPr>
        <w:t>19</w:t>
      </w:r>
    </w:p>
    <w:p w14:paraId="3D98603B" w14:textId="77777777" w:rsidR="006E171B" w:rsidRPr="00965E03" w:rsidRDefault="006E171B" w:rsidP="006E171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hint="eastAsia"/>
          <w:b/>
          <w:color w:val="000000" w:themeColor="text1"/>
        </w:rPr>
        <w:t>人際溝通能力</w:t>
      </w:r>
      <w:r w:rsidRPr="00965E03">
        <w:rPr>
          <w:rFonts w:ascii="Times New Roman" w:eastAsia="標楷體" w:hAnsi="Times New Roman" w:cs="Times New Roman"/>
          <w:b/>
          <w:color w:val="000000" w:themeColor="text1"/>
        </w:rPr>
        <w:t>對於教學效能</w:t>
      </w:r>
      <w:r w:rsidRPr="00965E03">
        <w:rPr>
          <w:rFonts w:ascii="Times New Roman" w:eastAsia="標楷體" w:hAnsi="Times New Roman" w:cs="Times New Roman"/>
          <w:b/>
          <w:color w:val="000000" w:themeColor="text1"/>
        </w:rPr>
        <w:t>-</w:t>
      </w:r>
      <w:r w:rsidRPr="00965E03">
        <w:rPr>
          <w:rFonts w:ascii="Times New Roman" w:eastAsia="標楷體" w:hAnsi="Times New Roman" w:cs="Times New Roman" w:hint="eastAsia"/>
          <w:b/>
          <w:color w:val="000000" w:themeColor="text1"/>
        </w:rPr>
        <w:t xml:space="preserve">SRMR </w:t>
      </w:r>
    </w:p>
    <w:tbl>
      <w:tblPr>
        <w:tblW w:w="4989" w:type="pct"/>
        <w:tblBorders>
          <w:top w:val="single" w:sz="12" w:space="0" w:color="auto"/>
          <w:bottom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768"/>
      </w:tblGrid>
      <w:tr w:rsidR="006E171B" w:rsidRPr="00965E03" w14:paraId="243B0DB1" w14:textId="77777777" w:rsidTr="00646948">
        <w:trPr>
          <w:trHeight w:val="608"/>
        </w:trPr>
        <w:tc>
          <w:tcPr>
            <w:tcW w:w="5000" w:type="pct"/>
            <w:tcBorders>
              <w:top w:val="single" w:sz="12" w:space="0" w:color="auto"/>
            </w:tcBorders>
            <w:shd w:val="clear" w:color="auto" w:fill="auto"/>
            <w:noWrap/>
            <w:vAlign w:val="bottom"/>
            <w:hideMark/>
          </w:tcPr>
          <w:p w14:paraId="19B08716" w14:textId="77777777" w:rsidR="006E171B" w:rsidRPr="00965E03" w:rsidRDefault="006E171B" w:rsidP="00E00F78">
            <w:pPr>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
                <w:color w:val="000000" w:themeColor="text1"/>
              </w:rPr>
              <w:t>SRMR Composite Factor Model</w:t>
            </w:r>
          </w:p>
        </w:tc>
      </w:tr>
      <w:tr w:rsidR="006E171B" w:rsidRPr="00965E03" w14:paraId="0C462665" w14:textId="77777777" w:rsidTr="00646948">
        <w:trPr>
          <w:trHeight w:val="638"/>
        </w:trPr>
        <w:tc>
          <w:tcPr>
            <w:tcW w:w="5000" w:type="pct"/>
            <w:tcBorders>
              <w:bottom w:val="single" w:sz="12" w:space="0" w:color="auto"/>
            </w:tcBorders>
            <w:shd w:val="clear" w:color="auto" w:fill="auto"/>
            <w:noWrap/>
            <w:vAlign w:val="bottom"/>
          </w:tcPr>
          <w:p w14:paraId="088909B5" w14:textId="77777777" w:rsidR="006E171B" w:rsidRPr="00965E03" w:rsidRDefault="006E171B" w:rsidP="00E00F78">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0.053</w:t>
            </w:r>
          </w:p>
        </w:tc>
      </w:tr>
      <w:tr w:rsidR="00E00F78" w14:paraId="4EE8E1A0" w14:textId="77777777" w:rsidTr="00646948">
        <w:tblPrEx>
          <w:tblBorders>
            <w:bottom w:val="none" w:sz="0" w:space="0" w:color="auto"/>
            <w:insideH w:val="none" w:sz="0" w:space="0" w:color="auto"/>
            <w:insideV w:val="none" w:sz="0" w:space="0" w:color="auto"/>
          </w:tblBorders>
          <w:tblLook w:val="0000" w:firstRow="0" w:lastRow="0" w:firstColumn="0" w:lastColumn="0" w:noHBand="0" w:noVBand="0"/>
        </w:tblPrEx>
        <w:trPr>
          <w:trHeight w:val="100"/>
        </w:trPr>
        <w:tc>
          <w:tcPr>
            <w:tcW w:w="5000" w:type="pct"/>
            <w:shd w:val="clear" w:color="auto" w:fill="auto"/>
          </w:tcPr>
          <w:p w14:paraId="62FAE9D1" w14:textId="77777777" w:rsidR="00E00F78" w:rsidRDefault="00E00F78" w:rsidP="00E00F78">
            <w:pPr>
              <w:widowControl/>
              <w:rPr>
                <w:rFonts w:ascii="Times New Roman" w:eastAsia="標楷體" w:hAnsi="Times New Roman" w:cs="Times New Roman"/>
                <w:b/>
                <w:bCs/>
                <w:color w:val="000000" w:themeColor="text1"/>
                <w:kern w:val="52"/>
                <w:sz w:val="36"/>
                <w:szCs w:val="52"/>
              </w:rPr>
            </w:pPr>
          </w:p>
        </w:tc>
      </w:tr>
    </w:tbl>
    <w:p w14:paraId="7A3BA8A9" w14:textId="77777777" w:rsidR="000D1124" w:rsidRPr="00965E03" w:rsidRDefault="000D1124" w:rsidP="000D1124">
      <w:pPr>
        <w:widowControl/>
        <w:rPr>
          <w:rFonts w:ascii="Times New Roman" w:eastAsia="標楷體" w:hAnsi="Times New Roman" w:cs="Times New Roman"/>
          <w:b/>
          <w:bCs/>
          <w:color w:val="000000" w:themeColor="text1"/>
          <w:kern w:val="52"/>
          <w:sz w:val="36"/>
          <w:szCs w:val="52"/>
        </w:rPr>
      </w:pPr>
    </w:p>
    <w:p w14:paraId="5DC24F88"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0272033B"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6AF29458"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7731F0B9"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51ECEA9C"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08F130D3"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27EAD370"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2209B1D9" w14:textId="77777777" w:rsidR="00CD59A6" w:rsidRPr="00965E03" w:rsidRDefault="00CD59A6" w:rsidP="000D1124">
      <w:pPr>
        <w:widowControl/>
        <w:rPr>
          <w:rFonts w:ascii="Times New Roman" w:eastAsia="標楷體" w:hAnsi="Times New Roman" w:cs="Times New Roman"/>
          <w:b/>
          <w:bCs/>
          <w:color w:val="000000" w:themeColor="text1"/>
          <w:kern w:val="52"/>
          <w:sz w:val="36"/>
          <w:szCs w:val="52"/>
        </w:rPr>
      </w:pPr>
    </w:p>
    <w:p w14:paraId="01862442" w14:textId="77777777" w:rsidR="008B219D" w:rsidRPr="00E826D9" w:rsidRDefault="008B219D" w:rsidP="00E826D9">
      <w:bookmarkStart w:id="138" w:name="_Toc509189426"/>
    </w:p>
    <w:p w14:paraId="65414030" w14:textId="77777777" w:rsidR="008B219D" w:rsidRPr="00E826D9" w:rsidRDefault="008B219D" w:rsidP="00E826D9"/>
    <w:p w14:paraId="5C328E40" w14:textId="77777777" w:rsidR="008B219D" w:rsidRPr="00E826D9" w:rsidRDefault="008B219D" w:rsidP="00E826D9"/>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lastRenderedPageBreak/>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21"/>
      <w:bookmarkEnd w:id="122"/>
      <w:bookmarkEnd w:id="138"/>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39" w:name="_Toc452919643"/>
      <w:bookmarkStart w:id="140" w:name="_Toc481246714"/>
      <w:bookmarkStart w:id="141" w:name="_Toc509189427"/>
      <w:r w:rsidRPr="00965E03">
        <w:rPr>
          <w:rFonts w:ascii="Times New Roman" w:hAnsi="Times New Roman" w:cs="Times New Roman"/>
          <w:b/>
          <w:color w:val="000000" w:themeColor="text1"/>
          <w:sz w:val="32"/>
          <w:szCs w:val="32"/>
        </w:rPr>
        <w:t>第一節　結論</w:t>
      </w:r>
      <w:bookmarkEnd w:id="139"/>
      <w:bookmarkEnd w:id="140"/>
      <w:bookmarkEnd w:id="141"/>
    </w:p>
    <w:p w14:paraId="749F9B09" w14:textId="77777777" w:rsidR="00D81567" w:rsidRPr="00965E03"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w:t>
      </w:r>
      <w:proofErr w:type="gramStart"/>
      <w:r w:rsidR="00B85768" w:rsidRPr="00965E03">
        <w:rPr>
          <w:rFonts w:ascii="Times New Roman" w:eastAsia="標楷體" w:hAnsi="Times New Roman" w:cs="Times New Roman" w:hint="eastAsia"/>
          <w:color w:val="000000" w:themeColor="text1"/>
          <w:kern w:val="0"/>
        </w:rPr>
        <w:t>三</w:t>
      </w:r>
      <w:proofErr w:type="gramEnd"/>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42" w:name="_Toc321134920"/>
      <w:bookmarkStart w:id="143" w:name="_Toc321167205"/>
      <w:bookmarkStart w:id="144" w:name="_Toc325136631"/>
      <w:r w:rsidRPr="00965E03">
        <w:rPr>
          <w:rFonts w:ascii="Times New Roman" w:hAnsi="Times New Roman" w:cs="Times New Roman"/>
          <w:color w:val="000000" w:themeColor="text1"/>
        </w:rPr>
        <w:lastRenderedPageBreak/>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42"/>
      <w:bookmarkEnd w:id="143"/>
      <w:bookmarkEnd w:id="144"/>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45"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bookmarkEnd w:id="145"/>
      <w:proofErr w:type="gramEnd"/>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46"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w:t>
      </w:r>
      <w:proofErr w:type="gramStart"/>
      <w:r w:rsidRPr="00965E03">
        <w:rPr>
          <w:rFonts w:ascii="Times New Roman" w:eastAsia="標楷體" w:hAnsi="Times New Roman" w:cs="Times New Roman" w:hint="eastAsia"/>
          <w:color w:val="000000" w:themeColor="text1"/>
        </w:rPr>
        <w:t>佔</w:t>
      </w:r>
      <w:proofErr w:type="gramEnd"/>
      <w:r w:rsidRPr="00965E03">
        <w:rPr>
          <w:rFonts w:ascii="Times New Roman" w:eastAsia="標楷體" w:hAnsi="Times New Roman" w:cs="Times New Roman" w:hint="eastAsia"/>
          <w:color w:val="000000" w:themeColor="text1"/>
        </w:rPr>
        <w:t>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w:t>
      </w:r>
      <w:proofErr w:type="gramStart"/>
      <w:r w:rsidR="008E53C4" w:rsidRPr="00965E03">
        <w:rPr>
          <w:rFonts w:ascii="Times New Roman" w:eastAsia="標楷體" w:hAnsi="Times New Roman" w:cs="Times New Roman" w:hint="eastAsia"/>
          <w:color w:val="000000" w:themeColor="text1"/>
        </w:rPr>
        <w:t>均是接受</w:t>
      </w:r>
      <w:proofErr w:type="gramEnd"/>
      <w:r w:rsidR="008E53C4" w:rsidRPr="00965E03">
        <w:rPr>
          <w:rFonts w:ascii="Times New Roman" w:eastAsia="標楷體" w:hAnsi="Times New Roman" w:cs="Times New Roman" w:hint="eastAsia"/>
          <w:color w:val="000000" w:themeColor="text1"/>
        </w:rPr>
        <w:t>相同的師資培育過程，具備相等</w:t>
      </w:r>
      <w:r w:rsidR="00743AA0" w:rsidRPr="00965E03">
        <w:rPr>
          <w:rFonts w:ascii="Times New Roman" w:eastAsia="標楷體" w:hAnsi="Times New Roman" w:cs="Times New Roman" w:hint="eastAsia"/>
          <w:color w:val="000000" w:themeColor="text1"/>
        </w:rPr>
        <w:t>的教保專業知識，</w:t>
      </w:r>
      <w:proofErr w:type="gramStart"/>
      <w:r w:rsidR="00743AA0" w:rsidRPr="00965E03">
        <w:rPr>
          <w:rFonts w:ascii="Times New Roman" w:eastAsia="標楷體" w:hAnsi="Times New Roman" w:cs="Times New Roman" w:hint="eastAsia"/>
          <w:color w:val="000000" w:themeColor="text1"/>
        </w:rPr>
        <w:t>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proofErr w:type="gramEnd"/>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46"/>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w:t>
      </w:r>
      <w:proofErr w:type="gramStart"/>
      <w:r w:rsidR="00A16766" w:rsidRPr="00965E03">
        <w:rPr>
          <w:rFonts w:ascii="Times New Roman" w:eastAsia="標楷體" w:hAnsi="Times New Roman" w:cs="Times New Roman"/>
          <w:b/>
          <w:color w:val="000000" w:themeColor="text1"/>
          <w:kern w:val="0"/>
        </w:rPr>
        <w:t>比較均無差異</w:t>
      </w:r>
      <w:proofErr w:type="gramEnd"/>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w:t>
      </w:r>
      <w:proofErr w:type="gramStart"/>
      <w:r w:rsidRPr="00965E03">
        <w:rPr>
          <w:rFonts w:ascii="Times New Roman" w:eastAsia="標楷體" w:hAnsi="Times New Roman" w:cs="Times New Roman" w:hint="eastAsia"/>
          <w:color w:val="000000" w:themeColor="text1"/>
        </w:rPr>
        <w:t>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w:t>
      </w:r>
      <w:proofErr w:type="gramEnd"/>
      <w:r w:rsidR="002231C1">
        <w:rPr>
          <w:rFonts w:ascii="Times New Roman" w:eastAsia="標楷體" w:hAnsi="Times New Roman" w:cs="Times New Roman" w:hint="eastAsia"/>
          <w:color w:val="000000" w:themeColor="text1"/>
        </w:rPr>
        <w:t>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proofErr w:type="gramStart"/>
      <w:r w:rsidR="00FA7F1B" w:rsidRPr="00965E03">
        <w:rPr>
          <w:rFonts w:ascii="Times New Roman" w:eastAsia="標楷體" w:hAnsi="Times New Roman" w:cs="Times New Roman" w:hint="eastAsia"/>
          <w:color w:val="000000" w:themeColor="text1"/>
        </w:rPr>
        <w:t>協同搭班同事</w:t>
      </w:r>
      <w:proofErr w:type="gramEnd"/>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w:t>
      </w:r>
      <w:proofErr w:type="gramStart"/>
      <w:r w:rsidR="00A93C0F" w:rsidRPr="00965E03">
        <w:rPr>
          <w:rFonts w:ascii="Times New Roman" w:eastAsia="標楷體" w:hAnsi="Times New Roman" w:cs="Times New Roman"/>
          <w:b/>
          <w:color w:val="000000" w:themeColor="text1"/>
          <w:kern w:val="0"/>
        </w:rPr>
        <w:t>比較均無差異</w:t>
      </w:r>
      <w:proofErr w:type="gramEnd"/>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w:t>
      </w:r>
      <w:proofErr w:type="gramStart"/>
      <w:r w:rsidR="00A64EEA" w:rsidRPr="00965E03">
        <w:rPr>
          <w:rFonts w:ascii="標楷體" w:eastAsia="標楷體" w:hAnsi="標楷體" w:cs="Times New Roman" w:hint="eastAsia"/>
          <w:color w:val="000000" w:themeColor="text1"/>
        </w:rPr>
        <w:t>際間常有</w:t>
      </w:r>
      <w:proofErr w:type="gramEnd"/>
      <w:r w:rsidR="00A64EEA" w:rsidRPr="00965E03">
        <w:rPr>
          <w:rFonts w:ascii="標楷體" w:eastAsia="標楷體" w:hAnsi="標楷體" w:cs="Times New Roman" w:hint="eastAsia"/>
          <w:color w:val="000000" w:themeColor="text1"/>
        </w:rPr>
        <w:t>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w:t>
      </w:r>
      <w:r w:rsidR="00A64EEA" w:rsidRPr="00965E03">
        <w:rPr>
          <w:rFonts w:ascii="標楷體" w:eastAsia="標楷體" w:hAnsi="標楷體" w:cs="Times New Roman" w:hint="eastAsia"/>
          <w:color w:val="000000" w:themeColor="text1"/>
        </w:rPr>
        <w:lastRenderedPageBreak/>
        <w:t>的主要活動課程外，幼兒園舉辦的全園性活動，或是邀請家長同樂的親職活動等，皆可促進親師生及</w:t>
      </w:r>
      <w:proofErr w:type="gramStart"/>
      <w:r w:rsidR="00A64EEA" w:rsidRPr="00965E03">
        <w:rPr>
          <w:rFonts w:ascii="標楷體" w:eastAsia="標楷體" w:hAnsi="標楷體" w:cs="Times New Roman" w:hint="eastAsia"/>
          <w:color w:val="000000" w:themeColor="text1"/>
        </w:rPr>
        <w:t>班級間的感情</w:t>
      </w:r>
      <w:proofErr w:type="gramEnd"/>
      <w:r w:rsidR="00A64EEA" w:rsidRPr="00965E03">
        <w:rPr>
          <w:rFonts w:ascii="標楷體" w:eastAsia="標楷體" w:hAnsi="標楷體" w:cs="Times New Roman" w:hint="eastAsia"/>
          <w:color w:val="000000" w:themeColor="text1"/>
        </w:rPr>
        <w:t>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w:t>
      </w:r>
      <w:proofErr w:type="gramStart"/>
      <w:r w:rsidR="00701BA2" w:rsidRPr="00965E03">
        <w:rPr>
          <w:rFonts w:ascii="Times New Roman" w:eastAsia="標楷體" w:hAnsi="Times New Roman" w:cs="Times New Roman" w:hint="eastAsia"/>
          <w:color w:val="000000" w:themeColor="text1"/>
          <w:kern w:val="0"/>
        </w:rPr>
        <w:t>佔</w:t>
      </w:r>
      <w:proofErr w:type="gramEnd"/>
      <w:r w:rsidR="00701BA2" w:rsidRPr="00965E03">
        <w:rPr>
          <w:rFonts w:ascii="Times New Roman" w:eastAsia="標楷體" w:hAnsi="Times New Roman" w:cs="Times New Roman" w:hint="eastAsia"/>
          <w:color w:val="000000" w:themeColor="text1"/>
          <w:kern w:val="0"/>
        </w:rPr>
        <w:t>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47" w:name="_Hlk508973522"/>
      <w:r w:rsidRPr="00965E03">
        <w:rPr>
          <w:rFonts w:ascii="Times New Roman" w:eastAsia="標楷體" w:hAnsi="Times New Roman" w:cs="Times New Roman" w:hint="eastAsia"/>
          <w:color w:val="000000" w:themeColor="text1"/>
          <w:kern w:val="0"/>
        </w:rPr>
        <w:t>由研究結果得知，</w:t>
      </w:r>
      <w:bookmarkEnd w:id="147"/>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w:t>
      </w:r>
      <w:proofErr w:type="gramStart"/>
      <w:r w:rsidR="00A35902" w:rsidRPr="00965E03">
        <w:rPr>
          <w:rFonts w:ascii="Times New Roman" w:eastAsia="標楷體" w:hAnsi="Times New Roman" w:cs="Times New Roman" w:hint="eastAsia"/>
          <w:color w:val="000000" w:themeColor="text1"/>
          <w:kern w:val="0"/>
        </w:rPr>
        <w:t>以</w:t>
      </w:r>
      <w:r w:rsidRPr="00965E03">
        <w:rPr>
          <w:rFonts w:ascii="Times New Roman" w:eastAsia="標楷體" w:hAnsi="Times New Roman" w:cs="Times New Roman" w:hint="eastAsia"/>
          <w:color w:val="000000" w:themeColor="text1"/>
          <w:kern w:val="0"/>
        </w:rPr>
        <w:t>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48" w:name="_Toc321135012"/>
      <w:bookmarkStart w:id="149" w:name="_Toc321167297"/>
      <w:bookmarkStart w:id="150"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48"/>
      <w:bookmarkEnd w:id="149"/>
      <w:bookmarkEnd w:id="150"/>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51" w:name="_Hlk508885962"/>
      <w:r w:rsidRPr="00965E03">
        <w:rPr>
          <w:rFonts w:ascii="Times New Roman" w:eastAsia="標楷體" w:hAnsi="Times New Roman" w:cs="Times New Roman"/>
          <w:b/>
          <w:color w:val="000000" w:themeColor="text1"/>
          <w:kern w:val="0"/>
        </w:rPr>
        <w:t>與「教學計畫與策略」</w:t>
      </w:r>
      <w:bookmarkStart w:id="152" w:name="_Hlk508909365"/>
      <w:r w:rsidRPr="00965E03">
        <w:rPr>
          <w:rFonts w:ascii="標楷體" w:eastAsia="標楷體" w:hAnsi="標楷體" w:cs="Times New Roman" w:hint="eastAsia"/>
          <w:b/>
          <w:color w:val="000000" w:themeColor="text1"/>
          <w:kern w:val="0"/>
        </w:rPr>
        <w:t>、</w:t>
      </w:r>
      <w:bookmarkStart w:id="153"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52"/>
      <w:bookmarkEnd w:id="153"/>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proofErr w:type="gramStart"/>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w:t>
      </w:r>
      <w:proofErr w:type="gramEnd"/>
      <w:r w:rsidR="00D81567" w:rsidRPr="00965E03">
        <w:rPr>
          <w:rFonts w:ascii="Times New Roman" w:eastAsia="標楷體" w:hAnsi="Times New Roman" w:cs="Times New Roman"/>
          <w:b/>
          <w:color w:val="000000" w:themeColor="text1"/>
          <w:kern w:val="0"/>
        </w:rPr>
        <w:t>差異</w:t>
      </w:r>
      <w:bookmarkEnd w:id="151"/>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proofErr w:type="gramStart"/>
      <w:r w:rsidR="00BE28CE" w:rsidRPr="00965E03">
        <w:rPr>
          <w:rFonts w:ascii="Times New Roman" w:eastAsia="標楷體" w:hAnsi="Times New Roman" w:cs="Times New Roman" w:hint="eastAsia"/>
          <w:color w:val="000000" w:themeColor="text1"/>
          <w:kern w:val="0"/>
        </w:rPr>
        <w:t>均呈顯著</w:t>
      </w:r>
      <w:proofErr w:type="gramEnd"/>
      <w:r w:rsidR="00BE28CE" w:rsidRPr="00965E03">
        <w:rPr>
          <w:rFonts w:ascii="Times New Roman" w:eastAsia="標楷體" w:hAnsi="Times New Roman" w:cs="Times New Roman" w:hint="eastAsia"/>
          <w:color w:val="000000" w:themeColor="text1"/>
          <w:kern w:val="0"/>
        </w:rPr>
        <w:t>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proofErr w:type="gramStart"/>
      <w:r w:rsidR="00324983" w:rsidRPr="00965E03">
        <w:rPr>
          <w:rFonts w:ascii="Times New Roman" w:eastAsia="標楷體" w:hAnsi="Times New Roman" w:cs="Times New Roman"/>
          <w:color w:val="000000" w:themeColor="text1"/>
          <w:kern w:val="0"/>
        </w:rPr>
        <w:t>佔</w:t>
      </w:r>
      <w:proofErr w:type="gramEnd"/>
      <w:r w:rsidR="00324983" w:rsidRPr="00965E03">
        <w:rPr>
          <w:rFonts w:ascii="Times New Roman" w:eastAsia="標楷體" w:hAnsi="Times New Roman" w:cs="Times New Roman"/>
          <w:color w:val="000000" w:themeColor="text1"/>
          <w:kern w:val="0"/>
        </w:rPr>
        <w:t>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lastRenderedPageBreak/>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54"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54"/>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proofErr w:type="gramStart"/>
      <w:r w:rsidR="00A753E6" w:rsidRPr="00965E03">
        <w:rPr>
          <w:rFonts w:ascii="標楷體" w:eastAsia="標楷體" w:hAnsi="標楷體" w:cs="Times New Roman" w:hint="eastAsia"/>
          <w:color w:val="000000" w:themeColor="text1"/>
        </w:rPr>
        <w:t>彼此間在教學</w:t>
      </w:r>
      <w:proofErr w:type="gramEnd"/>
      <w:r w:rsidR="00A753E6" w:rsidRPr="00965E03">
        <w:rPr>
          <w:rFonts w:ascii="標楷體" w:eastAsia="標楷體" w:hAnsi="標楷體" w:cs="Times New Roman" w:hint="eastAsia"/>
          <w:color w:val="000000" w:themeColor="text1"/>
        </w:rPr>
        <w:t>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w:t>
      </w:r>
      <w:proofErr w:type="gramStart"/>
      <w:r w:rsidR="00082B4A" w:rsidRPr="00965E03">
        <w:rPr>
          <w:rFonts w:ascii="標楷體" w:eastAsia="標楷體" w:hAnsi="標楷體" w:cs="Times New Roman" w:hint="eastAsia"/>
          <w:color w:val="000000" w:themeColor="text1"/>
        </w:rPr>
        <w:t>師生間能</w:t>
      </w:r>
      <w:r w:rsidR="00082B4A" w:rsidRPr="00965E03">
        <w:rPr>
          <w:rFonts w:ascii="標楷體" w:eastAsia="標楷體" w:hAnsi="標楷體" w:cs="Times New Roman"/>
          <w:color w:val="000000" w:themeColor="text1"/>
        </w:rPr>
        <w:t>建立</w:t>
      </w:r>
      <w:proofErr w:type="gramEnd"/>
      <w:r w:rsidR="00082B4A" w:rsidRPr="00965E03">
        <w:rPr>
          <w:rFonts w:ascii="標楷體" w:eastAsia="標楷體" w:hAnsi="標楷體" w:cs="Times New Roman"/>
          <w:color w:val="000000" w:themeColor="text1"/>
        </w:rPr>
        <w:t>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55" w:name="_Hlk508917420"/>
      <w:r w:rsidR="002578DB" w:rsidRPr="00965E03">
        <w:rPr>
          <w:rFonts w:ascii="Times New Roman" w:eastAsia="標楷體" w:hAnsi="Times New Roman" w:cs="Times New Roman"/>
          <w:b/>
          <w:color w:val="000000" w:themeColor="text1"/>
          <w:kern w:val="0"/>
        </w:rPr>
        <w:t>所有因素經事後</w:t>
      </w:r>
      <w:proofErr w:type="gramStart"/>
      <w:r w:rsidR="002578DB"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bookmarkEnd w:id="155"/>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proofErr w:type="gramStart"/>
      <w:r w:rsidR="00A753E6" w:rsidRPr="00965E03">
        <w:rPr>
          <w:rFonts w:ascii="Times New Roman" w:eastAsia="標楷體" w:hAnsi="Times New Roman" w:cs="Times New Roman" w:hint="eastAsia"/>
          <w:color w:val="000000" w:themeColor="text1"/>
          <w:kern w:val="0"/>
        </w:rPr>
        <w:t>或</w:t>
      </w:r>
      <w:proofErr w:type="gramEnd"/>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w:t>
      </w:r>
      <w:r w:rsidR="00A753E6" w:rsidRPr="00965E03">
        <w:rPr>
          <w:rFonts w:ascii="Times New Roman" w:eastAsia="標楷體" w:hAnsi="Times New Roman" w:cs="Times New Roman" w:hint="eastAsia"/>
          <w:color w:val="000000" w:themeColor="text1"/>
          <w:kern w:val="0"/>
        </w:rPr>
        <w:lastRenderedPageBreak/>
        <w:t>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w:t>
      </w:r>
      <w:proofErr w:type="gramStart"/>
      <w:r w:rsidR="00082B4A" w:rsidRPr="00965E03">
        <w:rPr>
          <w:rFonts w:ascii="Times New Roman" w:eastAsia="標楷體" w:hAnsi="Times New Roman" w:cs="Times New Roman"/>
          <w:b/>
          <w:color w:val="000000" w:themeColor="text1"/>
          <w:kern w:val="0"/>
        </w:rPr>
        <w:t>比較均無差異</w:t>
      </w:r>
      <w:proofErr w:type="gramEnd"/>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w:t>
      </w:r>
      <w:proofErr w:type="gramStart"/>
      <w:r w:rsidRPr="00965E03">
        <w:rPr>
          <w:rFonts w:ascii="Times New Roman" w:eastAsia="標楷體" w:hAnsi="Times New Roman" w:cs="Times New Roman" w:hint="eastAsia"/>
          <w:color w:val="000000" w:themeColor="text1"/>
          <w:kern w:val="0"/>
        </w:rPr>
        <w:t>以混齡班佔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w:t>
      </w:r>
      <w:proofErr w:type="gramStart"/>
      <w:r w:rsidR="00D81567" w:rsidRPr="00965E03">
        <w:rPr>
          <w:rFonts w:ascii="Times New Roman" w:eastAsia="標楷體" w:hAnsi="Times New Roman" w:cs="Times New Roman"/>
          <w:color w:val="000000" w:themeColor="text1"/>
        </w:rPr>
        <w:t>數值均能通過</w:t>
      </w:r>
      <w:proofErr w:type="gramEnd"/>
      <w:r w:rsidR="00D81567" w:rsidRPr="00965E03">
        <w:rPr>
          <w:rFonts w:ascii="Times New Roman" w:eastAsia="標楷體" w:hAnsi="Times New Roman" w:cs="Times New Roman"/>
          <w:color w:val="000000" w:themeColor="text1"/>
        </w:rPr>
        <w:t>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proofErr w:type="gramStart"/>
      <w:r w:rsidR="00D81567" w:rsidRPr="00965E03">
        <w:rPr>
          <w:rFonts w:ascii="Times New Roman" w:eastAsia="標楷體" w:hAnsi="Times New Roman" w:cs="Times New Roman"/>
          <w:color w:val="000000" w:themeColor="text1"/>
        </w:rPr>
        <w:t>公立公立</w:t>
      </w:r>
      <w:proofErr w:type="gramEnd"/>
      <w:r w:rsidR="00D81567" w:rsidRPr="00965E03">
        <w:rPr>
          <w:rFonts w:ascii="Times New Roman" w:eastAsia="標楷體" w:hAnsi="Times New Roman" w:cs="Times New Roman"/>
          <w:color w:val="000000" w:themeColor="text1"/>
        </w:rPr>
        <w:t>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56"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57" w:name="_Toc481246715"/>
      <w:bookmarkStart w:id="158" w:name="_Toc509189428"/>
      <w:r w:rsidRPr="00965E03">
        <w:rPr>
          <w:rFonts w:ascii="Times New Roman" w:hAnsi="Times New Roman" w:cs="Times New Roman"/>
          <w:b/>
          <w:color w:val="000000" w:themeColor="text1"/>
          <w:sz w:val="32"/>
          <w:szCs w:val="32"/>
        </w:rPr>
        <w:lastRenderedPageBreak/>
        <w:t>第二節　建議</w:t>
      </w:r>
      <w:bookmarkEnd w:id="156"/>
      <w:bookmarkEnd w:id="157"/>
      <w:bookmarkEnd w:id="158"/>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proofErr w:type="gramStart"/>
      <w:r w:rsidRPr="00965E03">
        <w:rPr>
          <w:rFonts w:ascii="Times New Roman" w:eastAsia="標楷體" w:hAnsi="Times New Roman" w:cs="Times New Roman" w:hint="eastAsia"/>
          <w:color w:val="000000" w:themeColor="text1"/>
          <w:kern w:val="0"/>
        </w:rPr>
        <w:t>與搭班協同</w:t>
      </w:r>
      <w:proofErr w:type="gramEnd"/>
      <w:r w:rsidRPr="00965E03">
        <w:rPr>
          <w:rFonts w:ascii="Times New Roman" w:eastAsia="標楷體" w:hAnsi="Times New Roman" w:cs="Times New Roman" w:hint="eastAsia"/>
          <w:color w:val="000000" w:themeColor="text1"/>
          <w:kern w:val="0"/>
        </w:rPr>
        <w:t>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w:t>
      </w:r>
      <w:proofErr w:type="gramEnd"/>
      <w:r w:rsidR="004D118B" w:rsidRPr="00965E03">
        <w:rPr>
          <w:rFonts w:ascii="Times New Roman" w:eastAsia="標楷體" w:hAnsi="Times New Roman" w:cs="Times New Roman" w:hint="eastAsia"/>
          <w:color w:val="000000" w:themeColor="text1"/>
          <w:kern w:val="0"/>
        </w:rPr>
        <w:t>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w:t>
      </w:r>
      <w:proofErr w:type="gramStart"/>
      <w:r w:rsidR="004F6F9E" w:rsidRPr="008B547D">
        <w:rPr>
          <w:rFonts w:ascii="Times New Roman" w:eastAsia="標楷體" w:hAnsi="Times New Roman" w:cs="Times New Roman" w:hint="eastAsia"/>
          <w:color w:val="000000" w:themeColor="text1"/>
          <w:kern w:val="0"/>
        </w:rPr>
        <w:t>規</w:t>
      </w:r>
      <w:proofErr w:type="gramEnd"/>
      <w:r w:rsidR="004F6F9E" w:rsidRPr="008B547D">
        <w:rPr>
          <w:rFonts w:ascii="Times New Roman" w:eastAsia="標楷體" w:hAnsi="Times New Roman" w:cs="Times New Roman" w:hint="eastAsia"/>
          <w:color w:val="000000" w:themeColor="text1"/>
          <w:kern w:val="0"/>
        </w:rPr>
        <w:t>畫教室情境布置、與幼兒共同制定班級常規，適時掌握</w:t>
      </w:r>
      <w:proofErr w:type="gramStart"/>
      <w:r w:rsidR="004F6F9E" w:rsidRPr="008B547D">
        <w:rPr>
          <w:rFonts w:ascii="Times New Roman" w:eastAsia="標楷體" w:hAnsi="Times New Roman" w:cs="Times New Roman" w:hint="eastAsia"/>
          <w:color w:val="000000" w:themeColor="text1"/>
          <w:kern w:val="0"/>
        </w:rPr>
        <w:t>幼兒間的互動</w:t>
      </w:r>
      <w:proofErr w:type="gramEnd"/>
      <w:r w:rsidR="004F6F9E" w:rsidRPr="008B547D">
        <w:rPr>
          <w:rFonts w:ascii="Times New Roman" w:eastAsia="標楷體" w:hAnsi="Times New Roman" w:cs="Times New Roman" w:hint="eastAsia"/>
          <w:color w:val="000000" w:themeColor="text1"/>
          <w:kern w:val="0"/>
        </w:rPr>
        <w:t>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w:t>
      </w:r>
      <w:proofErr w:type="gramStart"/>
      <w:r w:rsidR="00F2181D" w:rsidRPr="008B547D">
        <w:rPr>
          <w:rFonts w:ascii="Times New Roman" w:eastAsia="標楷體" w:hAnsi="Times New Roman" w:cs="Times New Roman"/>
          <w:color w:val="000000" w:themeColor="text1"/>
          <w:kern w:val="0"/>
        </w:rPr>
        <w:t>適性教保</w:t>
      </w:r>
      <w:proofErr w:type="gramEnd"/>
      <w:r w:rsidR="00F2181D" w:rsidRPr="008B547D">
        <w:rPr>
          <w:rFonts w:ascii="Times New Roman" w:eastAsia="標楷體" w:hAnsi="Times New Roman" w:cs="Times New Roman"/>
          <w:color w:val="000000" w:themeColor="text1"/>
          <w:kern w:val="0"/>
        </w:rPr>
        <w:t>輔導」、「課程大綱輔導」、「特色發展輔導」及「專業認證輔導」四種方案，引導幼兒園逐步</w:t>
      </w:r>
      <w:proofErr w:type="gramStart"/>
      <w:r w:rsidR="00F2181D" w:rsidRPr="008B547D">
        <w:rPr>
          <w:rFonts w:ascii="Times New Roman" w:eastAsia="標楷體" w:hAnsi="Times New Roman" w:cs="Times New Roman"/>
          <w:color w:val="000000" w:themeColor="text1"/>
          <w:kern w:val="0"/>
        </w:rPr>
        <w:t>提升其教保</w:t>
      </w:r>
      <w:proofErr w:type="gramEnd"/>
      <w:r w:rsidR="00F2181D" w:rsidRPr="008B547D">
        <w:rPr>
          <w:rFonts w:ascii="Times New Roman" w:eastAsia="標楷體" w:hAnsi="Times New Roman" w:cs="Times New Roman"/>
          <w:color w:val="000000" w:themeColor="text1"/>
          <w:kern w:val="0"/>
        </w:rPr>
        <w:t>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w:t>
      </w:r>
      <w:proofErr w:type="gramStart"/>
      <w:r w:rsidRPr="008B547D">
        <w:rPr>
          <w:rFonts w:ascii="Times New Roman" w:eastAsia="標楷體" w:hAnsi="Times New Roman" w:cs="Times New Roman" w:hint="eastAsia"/>
          <w:color w:val="000000" w:themeColor="text1"/>
          <w:kern w:val="0"/>
        </w:rPr>
        <w:t>多加善用</w:t>
      </w:r>
      <w:proofErr w:type="gramEnd"/>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w:t>
      </w:r>
      <w:proofErr w:type="gramEnd"/>
      <w:r w:rsidR="0086266C" w:rsidRPr="00965E03">
        <w:rPr>
          <w:rFonts w:ascii="Times New Roman" w:eastAsia="標楷體" w:hAnsi="Times New Roman" w:cs="Times New Roman" w:hint="eastAsia"/>
          <w:color w:val="000000" w:themeColor="text1"/>
          <w:kern w:val="0"/>
        </w:rPr>
        <w:t>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proofErr w:type="gramStart"/>
      <w:r w:rsidR="0086266C" w:rsidRPr="00965E03">
        <w:rPr>
          <w:rFonts w:ascii="Times New Roman" w:eastAsia="標楷體" w:hAnsi="Times New Roman" w:cs="Times New Roman" w:hint="eastAsia"/>
          <w:color w:val="000000" w:themeColor="text1"/>
          <w:kern w:val="0"/>
        </w:rPr>
        <w:t>和搭班</w:t>
      </w:r>
      <w:proofErr w:type="gramEnd"/>
      <w:r w:rsidR="0086266C" w:rsidRPr="00965E03">
        <w:rPr>
          <w:rFonts w:ascii="Times New Roman" w:eastAsia="標楷體" w:hAnsi="Times New Roman" w:cs="Times New Roman" w:hint="eastAsia"/>
          <w:color w:val="000000" w:themeColor="text1"/>
          <w:kern w:val="0"/>
        </w:rPr>
        <w:t>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w:t>
      </w:r>
      <w:proofErr w:type="gramStart"/>
      <w:r w:rsidRPr="00965E03">
        <w:rPr>
          <w:rFonts w:ascii="Times New Roman" w:eastAsia="標楷體" w:hAnsi="Times New Roman" w:cs="Times New Roman" w:hint="eastAsia"/>
          <w:color w:val="000000" w:themeColor="text1"/>
          <w:kern w:val="0"/>
        </w:rPr>
        <w:t>一</w:t>
      </w:r>
      <w:proofErr w:type="gramEnd"/>
      <w:r w:rsidRPr="00965E03">
        <w:rPr>
          <w:rFonts w:ascii="Times New Roman" w:eastAsia="標楷體" w:hAnsi="Times New Roman" w:cs="Times New Roman" w:hint="eastAsia"/>
          <w:color w:val="000000" w:themeColor="text1"/>
          <w:kern w:val="0"/>
        </w:rPr>
        <w:t>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w:t>
      </w:r>
      <w:proofErr w:type="gramStart"/>
      <w:r w:rsidRPr="00965E03">
        <w:rPr>
          <w:rFonts w:ascii="Times New Roman" w:eastAsia="標楷體" w:hAnsi="Times New Roman" w:cs="Times New Roman"/>
          <w:color w:val="000000" w:themeColor="text1"/>
          <w:kern w:val="0"/>
        </w:rPr>
        <w:t>採</w:t>
      </w:r>
      <w:proofErr w:type="gramEnd"/>
      <w:r w:rsidRPr="00965E03">
        <w:rPr>
          <w:rFonts w:ascii="Times New Roman" w:eastAsia="標楷體" w:hAnsi="Times New Roman" w:cs="Times New Roman"/>
          <w:color w:val="000000" w:themeColor="text1"/>
          <w:kern w:val="0"/>
        </w:rPr>
        <w:t>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w:t>
      </w:r>
      <w:proofErr w:type="gramStart"/>
      <w:r w:rsidR="005A2E5E" w:rsidRPr="00965E03">
        <w:rPr>
          <w:rFonts w:ascii="Times New Roman" w:eastAsia="標楷體" w:hAnsi="Times New Roman" w:cs="Times New Roman" w:hint="eastAsia"/>
          <w:color w:val="000000" w:themeColor="text1"/>
          <w:kern w:val="0"/>
        </w:rPr>
        <w:t>結構式填答</w:t>
      </w:r>
      <w:proofErr w:type="gramEnd"/>
      <w:r w:rsidR="005A2E5E" w:rsidRPr="00965E03">
        <w:rPr>
          <w:rFonts w:ascii="Times New Roman" w:eastAsia="標楷體" w:hAnsi="Times New Roman" w:cs="Times New Roman" w:hint="eastAsia"/>
          <w:color w:val="000000" w:themeColor="text1"/>
          <w:kern w:val="0"/>
        </w:rPr>
        <w:t>方式</w:t>
      </w:r>
      <w:r w:rsidR="005A2E5E" w:rsidRPr="00965E03">
        <w:rPr>
          <w:rFonts w:ascii="Times New Roman" w:eastAsia="標楷體" w:hAnsi="Times New Roman" w:cs="Times New Roman"/>
          <w:color w:val="000000" w:themeColor="text1"/>
          <w:kern w:val="0"/>
        </w:rPr>
        <w:t>，</w:t>
      </w:r>
      <w:proofErr w:type="gramStart"/>
      <w:r w:rsidR="005A2E5E" w:rsidRPr="00965E03">
        <w:rPr>
          <w:rFonts w:ascii="Times New Roman" w:eastAsia="標楷體" w:hAnsi="Times New Roman" w:cs="Times New Roman" w:hint="eastAsia"/>
          <w:color w:val="000000" w:themeColor="text1"/>
          <w:kern w:val="0"/>
        </w:rPr>
        <w:t>或輔以</w:t>
      </w:r>
      <w:proofErr w:type="gramEnd"/>
      <w:r w:rsidR="005A2E5E" w:rsidRPr="00965E03">
        <w:rPr>
          <w:rFonts w:ascii="Times New Roman" w:eastAsia="標楷體" w:hAnsi="Times New Roman" w:cs="Times New Roman" w:hint="eastAsia"/>
          <w:color w:val="000000" w:themeColor="text1"/>
          <w:kern w:val="0"/>
        </w:rPr>
        <w:t>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59" w:name="_Toc481246716"/>
      <w:bookmarkStart w:id="160" w:name="_Toc509189429"/>
      <w:bookmarkStart w:id="161" w:name="_Toc481246717"/>
      <w:bookmarkStart w:id="162" w:name="_Toc509189430"/>
      <w:bookmarkEnd w:id="123"/>
      <w:r w:rsidRPr="00965E03">
        <w:rPr>
          <w:rFonts w:ascii="Times New Roman" w:hAnsi="Times New Roman" w:cs="Times New Roman"/>
          <w:b/>
          <w:color w:val="000000" w:themeColor="text1"/>
          <w:sz w:val="32"/>
          <w:szCs w:val="28"/>
        </w:rPr>
        <w:t>參考文獻</w:t>
      </w:r>
      <w:bookmarkEnd w:id="159"/>
      <w:bookmarkEnd w:id="160"/>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w:t>
      </w:r>
      <w:proofErr w:type="gramStart"/>
      <w:r w:rsidRPr="00965E03">
        <w:rPr>
          <w:rFonts w:ascii="Times New Roman" w:eastAsia="標楷體" w:hAnsi="Times New Roman" w:cs="Times New Roman"/>
          <w:b/>
          <w:bCs/>
          <w:color w:val="000000" w:themeColor="text1"/>
          <w:kern w:val="0"/>
        </w:rPr>
        <w:t>視導對國小</w:t>
      </w:r>
      <w:proofErr w:type="gramEnd"/>
      <w:r w:rsidRPr="00965E03">
        <w:rPr>
          <w:rFonts w:ascii="Times New Roman" w:eastAsia="標楷體" w:hAnsi="Times New Roman" w:cs="Times New Roman"/>
          <w:b/>
          <w:bCs/>
          <w:color w:val="000000" w:themeColor="text1"/>
          <w:kern w:val="0"/>
        </w:rPr>
        <w:t>實習教師教學效能影響之研究</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w:t>
      </w:r>
      <w:proofErr w:type="gramStart"/>
      <w:r w:rsidRPr="00965E03">
        <w:rPr>
          <w:rFonts w:ascii="Times New Roman" w:eastAsia="標楷體" w:hAnsi="Times New Roman" w:cs="Times New Roman"/>
          <w:color w:val="000000" w:themeColor="text1"/>
          <w:kern w:val="0"/>
        </w:rPr>
        <w:t>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proofErr w:type="gramStart"/>
      <w:r w:rsidRPr="00965E03">
        <w:rPr>
          <w:rFonts w:ascii="Times New Roman" w:hAnsi="Times New Roman" w:cs="Times New Roman"/>
          <w:color w:val="000000" w:themeColor="text1"/>
          <w:kern w:val="0"/>
          <w:sz w:val="24"/>
        </w:rPr>
        <w:t>王泳貴</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w:t>
      </w:r>
      <w:proofErr w:type="gramStart"/>
      <w:r w:rsidRPr="00965E03">
        <w:rPr>
          <w:rFonts w:ascii="Times New Roman" w:hAnsi="Times New Roman" w:cs="Times New Roman"/>
          <w:color w:val="000000" w:themeColor="text1"/>
          <w:kern w:val="0"/>
          <w:sz w:val="24"/>
        </w:rPr>
        <w:t>）</w:t>
      </w:r>
      <w:proofErr w:type="gramEnd"/>
      <w:r w:rsidRPr="00965E03">
        <w:rPr>
          <w:rFonts w:ascii="Times New Roman" w:hAnsi="Times New Roman" w:cs="Times New Roman"/>
          <w:color w:val="000000" w:themeColor="text1"/>
          <w:kern w:val="0"/>
          <w:sz w:val="24"/>
        </w:rPr>
        <w:t>。國立花蓮教育大學。花蓮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w:t>
      </w:r>
      <w:proofErr w:type="gramStart"/>
      <w:r w:rsidRPr="003A3ACC">
        <w:rPr>
          <w:rFonts w:ascii="Times New Roman" w:hAnsi="Times New Roman" w:cs="Times New Roman"/>
          <w:b/>
          <w:kern w:val="0"/>
          <w:sz w:val="24"/>
          <w:szCs w:val="24"/>
        </w:rPr>
        <w:t>教師間的合作</w:t>
      </w:r>
      <w:proofErr w:type="gramEnd"/>
      <w:r w:rsidRPr="003A3ACC">
        <w:rPr>
          <w:rFonts w:ascii="Times New Roman" w:hAnsi="Times New Roman" w:cs="Times New Roman"/>
          <w:b/>
          <w:kern w:val="0"/>
          <w:sz w:val="24"/>
          <w:szCs w:val="24"/>
        </w:rPr>
        <w:t>關係</w:t>
      </w:r>
      <w:r w:rsidRPr="003A3ACC">
        <w:rPr>
          <w:rFonts w:ascii="Verdana" w:hAnsi="Verdana"/>
          <w:sz w:val="24"/>
          <w:szCs w:val="24"/>
          <w:shd w:val="clear" w:color="auto" w:fill="FFFFFF"/>
        </w:rPr>
        <w:t>。</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F0366A" w:rsidP="005C5A95">
      <w:pPr>
        <w:spacing w:line="360" w:lineRule="auto"/>
        <w:ind w:left="425" w:right="176" w:hangingChars="177" w:hanging="425"/>
        <w:rPr>
          <w:rFonts w:ascii="Times New Roman" w:eastAsia="標楷體" w:hAnsi="Times New Roman" w:cs="Times New Roman"/>
          <w:b/>
          <w:color w:val="000000" w:themeColor="text1"/>
          <w:kern w:val="0"/>
        </w:rPr>
      </w:pPr>
      <w:hyperlink r:id="rId33"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proofErr w:type="gramStart"/>
      <w:r w:rsidRPr="00965E03">
        <w:rPr>
          <w:rFonts w:ascii="Times New Roman" w:eastAsia="標楷體" w:hAnsi="Times New Roman" w:cs="Times New Roman"/>
          <w:b/>
          <w:color w:val="000000" w:themeColor="text1"/>
          <w:kern w:val="0"/>
        </w:rPr>
        <w:t>臺</w:t>
      </w:r>
      <w:proofErr w:type="gramEnd"/>
      <w:r w:rsidRPr="00965E03">
        <w:rPr>
          <w:rFonts w:ascii="Times New Roman" w:eastAsia="標楷體" w:hAnsi="Times New Roman" w:cs="Times New Roman"/>
          <w:b/>
          <w:color w:val="000000" w:themeColor="text1"/>
          <w:kern w:val="0"/>
        </w:rPr>
        <w:t>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b/>
          <w:bCs/>
          <w:color w:val="000000" w:themeColor="text1"/>
          <w:kern w:val="0"/>
        </w:rPr>
        <w:t>多變量</w:t>
      </w:r>
      <w:proofErr w:type="gramEnd"/>
      <w:r w:rsidRPr="00965E03">
        <w:rPr>
          <w:rFonts w:ascii="Times New Roman" w:eastAsia="標楷體" w:hAnsi="Times New Roman" w:cs="Times New Roman" w:hint="eastAsia"/>
          <w:b/>
          <w:bCs/>
          <w:color w:val="000000" w:themeColor="text1"/>
          <w:kern w:val="0"/>
        </w:rPr>
        <w:t>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w:t>
      </w:r>
      <w:proofErr w:type="gramStart"/>
      <w:r w:rsidRPr="00965E03">
        <w:rPr>
          <w:rFonts w:ascii="Times New Roman" w:eastAsia="標楷體" w:hAnsi="Times New Roman" w:cs="Times New Roman"/>
          <w:color w:val="000000" w:themeColor="text1"/>
          <w:kern w:val="0"/>
        </w:rPr>
        <w:t>諭</w:t>
      </w:r>
      <w:proofErr w:type="gramEnd"/>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w:t>
      </w:r>
      <w:proofErr w:type="gramStart"/>
      <w:r w:rsidRPr="00965E03">
        <w:rPr>
          <w:rFonts w:ascii="Times New Roman" w:eastAsia="標楷體" w:hAnsi="Times New Roman" w:cs="Times New Roman"/>
          <w:b/>
          <w:color w:val="000000" w:themeColor="text1"/>
          <w:kern w:val="0"/>
        </w:rPr>
        <w:t>－以中部四</w:t>
      </w:r>
      <w:proofErr w:type="gramEnd"/>
      <w:r w:rsidRPr="00965E03">
        <w:rPr>
          <w:rFonts w:ascii="Times New Roman" w:eastAsia="標楷體" w:hAnsi="Times New Roman" w:cs="Times New Roman"/>
          <w:b/>
          <w:color w:val="000000" w:themeColor="text1"/>
          <w:kern w:val="0"/>
        </w:rPr>
        <w:t>縣市為例</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中教育大學，</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4"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w:t>
      </w:r>
      <w:proofErr w:type="gramStart"/>
      <w:r w:rsidRPr="00965E03">
        <w:rPr>
          <w:rFonts w:ascii="Times New Roman" w:hAnsi="Times New Roman" w:cs="Times New Roman"/>
          <w:color w:val="000000" w:themeColor="text1"/>
          <w:kern w:val="0"/>
          <w:sz w:val="24"/>
        </w:rPr>
        <w:t>研究－以國軍</w:t>
      </w:r>
      <w:proofErr w:type="gramEnd"/>
      <w:r w:rsidRPr="00965E03">
        <w:rPr>
          <w:rFonts w:ascii="Times New Roman" w:hAnsi="Times New Roman" w:cs="Times New Roman"/>
          <w:color w:val="000000" w:themeColor="text1"/>
          <w:kern w:val="0"/>
          <w:sz w:val="24"/>
        </w:rPr>
        <w:t>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F0366A" w:rsidP="005C5A95">
      <w:pPr>
        <w:spacing w:line="360" w:lineRule="auto"/>
        <w:ind w:left="425" w:right="176" w:hangingChars="177" w:hanging="425"/>
        <w:rPr>
          <w:rFonts w:ascii="Times New Roman" w:eastAsia="標楷體" w:hAnsi="Times New Roman" w:cs="Times New Roman"/>
          <w:color w:val="000000" w:themeColor="text1"/>
          <w:kern w:val="0"/>
        </w:rPr>
      </w:pPr>
      <w:hyperlink r:id="rId35"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6"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63"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63"/>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北教育大學，臺北市。</w:t>
      </w:r>
    </w:p>
    <w:p w14:paraId="7BF3A802" w14:textId="77777777" w:rsidR="005C5A95" w:rsidRPr="00965E03" w:rsidRDefault="00F0366A" w:rsidP="005C5A95">
      <w:pPr>
        <w:spacing w:line="360" w:lineRule="auto"/>
        <w:ind w:left="425" w:right="176" w:hangingChars="177" w:hanging="425"/>
        <w:rPr>
          <w:rFonts w:ascii="Times New Roman" w:eastAsia="標楷體" w:hAnsi="Times New Roman" w:cs="Times New Roman"/>
          <w:color w:val="000000" w:themeColor="text1"/>
          <w:kern w:val="0"/>
        </w:rPr>
      </w:pPr>
      <w:hyperlink r:id="rId37"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8"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w:t>
      </w:r>
      <w:proofErr w:type="gramStart"/>
      <w:r w:rsidRPr="00965E03">
        <w:rPr>
          <w:rFonts w:ascii="Times New Roman" w:eastAsia="標楷體" w:hAnsi="Times New Roman" w:cs="Times New Roman"/>
          <w:color w:val="000000" w:themeColor="text1"/>
          <w:kern w:val="0"/>
        </w:rPr>
        <w:t>甯</w:t>
      </w:r>
      <w:proofErr w:type="gramEnd"/>
      <w:r w:rsidRPr="00965E03">
        <w:rPr>
          <w:rFonts w:ascii="Times New Roman" w:eastAsia="標楷體" w:hAnsi="Times New Roman" w:cs="Times New Roman"/>
          <w:color w:val="000000" w:themeColor="text1"/>
          <w:kern w:val="0"/>
        </w:rPr>
        <w:t>、岳美秀（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F0366A" w:rsidP="005C5A95">
      <w:pPr>
        <w:pStyle w:val="ab"/>
        <w:spacing w:line="360" w:lineRule="auto"/>
        <w:ind w:left="496" w:right="403" w:hangingChars="177" w:hanging="496"/>
        <w:rPr>
          <w:rFonts w:ascii="Times New Roman" w:hAnsi="Times New Roman" w:cs="Times New Roman"/>
          <w:kern w:val="0"/>
          <w:sz w:val="24"/>
        </w:rPr>
      </w:pPr>
      <w:hyperlink r:id="rId39"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40"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w:t>
      </w:r>
      <w:proofErr w:type="gramStart"/>
      <w:r w:rsidRPr="00965E03">
        <w:rPr>
          <w:rFonts w:ascii="Times New Roman" w:eastAsia="標楷體" w:hAnsi="Times New Roman" w:cs="Times New Roman" w:hint="eastAsia"/>
          <w:b/>
          <w:color w:val="000000" w:themeColor="text1"/>
          <w:kern w:val="0"/>
        </w:rPr>
        <w:t>臺</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41">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w:t>
      </w:r>
      <w:proofErr w:type="gramStart"/>
      <w:r w:rsidRPr="00965E03">
        <w:rPr>
          <w:rFonts w:ascii="Times New Roman" w:eastAsia="標楷體" w:hAnsi="Times New Roman" w:cs="Times New Roman"/>
          <w:b/>
          <w:color w:val="000000" w:themeColor="text1"/>
          <w:kern w:val="0"/>
        </w:rPr>
        <w:t>研</w:t>
      </w:r>
      <w:proofErr w:type="gramEnd"/>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42"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F0366A"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3" w:tooltip="陳芃均" w:history="1">
        <w:r w:rsidR="005C5A95" w:rsidRPr="00965E03">
          <w:rPr>
            <w:rFonts w:ascii="Times New Roman" w:eastAsia="標楷體" w:hAnsi="Times New Roman" w:cs="Times New Roman"/>
            <w:color w:val="000000" w:themeColor="text1"/>
            <w:kern w:val="0"/>
          </w:rPr>
          <w:t>陳</w:t>
        </w:r>
        <w:proofErr w:type="gramStart"/>
        <w:r w:rsidR="005C5A95" w:rsidRPr="00965E03">
          <w:rPr>
            <w:rFonts w:ascii="Times New Roman" w:eastAsia="標楷體" w:hAnsi="Times New Roman" w:cs="Times New Roman"/>
            <w:color w:val="000000" w:themeColor="text1"/>
            <w:kern w:val="0"/>
          </w:rPr>
          <w:t>芃</w:t>
        </w:r>
        <w:proofErr w:type="gramEnd"/>
        <w:r w:rsidR="005C5A95" w:rsidRPr="00965E03">
          <w:rPr>
            <w:rFonts w:ascii="Times New Roman" w:eastAsia="標楷體" w:hAnsi="Times New Roman" w:cs="Times New Roman"/>
            <w:color w:val="000000" w:themeColor="text1"/>
            <w:kern w:val="0"/>
          </w:rPr>
          <w:t>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4"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陳冠名</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w:t>
      </w:r>
      <w:proofErr w:type="gramStart"/>
      <w:r w:rsidRPr="00965E03">
        <w:rPr>
          <w:rFonts w:ascii="Times New Roman" w:eastAsia="標楷體" w:hAnsi="Times New Roman" w:cs="Times New Roman"/>
          <w:color w:val="000000" w:themeColor="text1"/>
          <w:kern w:val="0"/>
        </w:rPr>
        <w:t>修練</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w:t>
      </w:r>
      <w:proofErr w:type="gramStart"/>
      <w:r w:rsidRPr="00965E03">
        <w:rPr>
          <w:rFonts w:ascii="Times New Roman" w:eastAsia="標楷體" w:hAnsi="Times New Roman" w:cs="Times New Roman"/>
          <w:color w:val="000000" w:themeColor="text1"/>
          <w:kern w:val="0"/>
        </w:rPr>
        <w:t>姵霖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5" w:tooltip="國立臺北科技大學" w:history="1">
        <w:r w:rsidRPr="00965E03">
          <w:rPr>
            <w:rFonts w:ascii="Times New Roman" w:eastAsia="標楷體" w:hAnsi="Times New Roman" w:cs="Times New Roman"/>
            <w:color w:val="000000" w:themeColor="text1"/>
            <w:kern w:val="0"/>
          </w:rPr>
          <w:t>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6"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F0366A" w:rsidP="005C5A95">
      <w:pPr>
        <w:spacing w:line="360" w:lineRule="auto"/>
        <w:ind w:left="425" w:right="176" w:hangingChars="177" w:hanging="425"/>
        <w:rPr>
          <w:rFonts w:ascii="Times New Roman" w:eastAsia="標楷體" w:hAnsi="Times New Roman" w:cs="Times New Roman"/>
          <w:color w:val="000000" w:themeColor="text1"/>
          <w:kern w:val="0"/>
        </w:rPr>
      </w:pPr>
      <w:hyperlink r:id="rId47"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8"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w:t>
      </w:r>
      <w:proofErr w:type="gramStart"/>
      <w:r w:rsidRPr="00965E03">
        <w:rPr>
          <w:rFonts w:ascii="Times New Roman" w:eastAsia="標楷體" w:hAnsi="Times New Roman" w:cs="Times New Roman"/>
          <w:b/>
          <w:color w:val="000000" w:themeColor="text1"/>
          <w:kern w:val="0"/>
        </w:rPr>
        <w:t>研究－以基隆市</w:t>
      </w:r>
      <w:proofErr w:type="gramEnd"/>
      <w:r w:rsidRPr="00965E03">
        <w:rPr>
          <w:rFonts w:ascii="Times New Roman" w:eastAsia="標楷體" w:hAnsi="Times New Roman" w:cs="Times New Roman"/>
          <w:b/>
          <w:color w:val="000000" w:themeColor="text1"/>
          <w:kern w:val="0"/>
        </w:rPr>
        <w:t>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淺談班中</w:t>
      </w:r>
      <w:proofErr w:type="gramEnd"/>
      <w:r w:rsidRPr="00965E03">
        <w:rPr>
          <w:rFonts w:ascii="Times New Roman" w:eastAsia="標楷體" w:hAnsi="Times New Roman" w:cs="Times New Roman"/>
          <w:color w:val="000000" w:themeColor="text1"/>
          <w:kern w:val="0"/>
        </w:rPr>
        <w:t>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proofErr w:type="gramStart"/>
      <w:r w:rsidR="00C767C2">
        <w:rPr>
          <w:rFonts w:ascii="Times New Roman" w:hAnsi="Times New Roman" w:cs="Times New Roman" w:hint="eastAsia"/>
          <w:color w:val="000000" w:themeColor="text1"/>
          <w:kern w:val="0"/>
          <w:sz w:val="24"/>
        </w:rPr>
        <w:t>臺</w:t>
      </w:r>
      <w:proofErr w:type="gramEnd"/>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F0366A" w:rsidP="005C5A95">
      <w:pPr>
        <w:spacing w:line="360" w:lineRule="auto"/>
        <w:ind w:leftChars="1" w:left="566" w:hangingChars="235" w:hanging="564"/>
        <w:rPr>
          <w:rFonts w:ascii="Times New Roman" w:eastAsia="標楷體" w:hAnsi="Times New Roman" w:cs="Times New Roman"/>
          <w:color w:val="000000" w:themeColor="text1"/>
          <w:kern w:val="0"/>
        </w:rPr>
      </w:pPr>
      <w:hyperlink r:id="rId49"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劉乙儀</w:t>
      </w:r>
      <w:proofErr w:type="gramEnd"/>
      <w:r w:rsidRPr="00965E03">
        <w:rPr>
          <w:rFonts w:ascii="Times New Roman" w:eastAsia="標楷體" w:hAnsi="Times New Roman" w:cs="Times New Roman"/>
          <w:color w:val="000000" w:themeColor="text1"/>
          <w:kern w:val="0"/>
        </w:rPr>
        <w:t>、張瑞村（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proofErr w:type="gramStart"/>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w:t>
      </w:r>
      <w:proofErr w:type="gramEnd"/>
      <w:r w:rsidRPr="00965E03">
        <w:rPr>
          <w:rFonts w:ascii="Times New Roman" w:hAnsi="Times New Roman" w:cs="Times New Roman"/>
          <w:b/>
          <w:color w:val="000000" w:themeColor="text1"/>
          <w:kern w:val="0"/>
          <w:sz w:val="24"/>
        </w:rPr>
        <w:t>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w:t>
      </w:r>
      <w:proofErr w:type="gramStart"/>
      <w:r w:rsidRPr="00965E03">
        <w:rPr>
          <w:rFonts w:ascii="Times New Roman" w:hAnsi="Times New Roman" w:cs="Times New Roman"/>
          <w:color w:val="000000" w:themeColor="text1"/>
          <w:kern w:val="0"/>
          <w:sz w:val="24"/>
        </w:rPr>
        <w:t>婷</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F0366A" w:rsidP="005C5A95">
      <w:pPr>
        <w:spacing w:line="360" w:lineRule="auto"/>
        <w:ind w:left="425" w:right="176" w:hangingChars="177" w:hanging="425"/>
        <w:rPr>
          <w:rFonts w:ascii="Times New Roman" w:eastAsia="標楷體" w:hAnsi="Times New Roman" w:cs="Times New Roman"/>
          <w:b/>
          <w:color w:val="000000" w:themeColor="text1"/>
          <w:kern w:val="0"/>
        </w:rPr>
      </w:pPr>
      <w:hyperlink r:id="rId50"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51"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64"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proofErr w:type="gramStart"/>
      <w:r w:rsidR="00114E29" w:rsidRPr="00965E03">
        <w:rPr>
          <w:rFonts w:ascii="Times New Roman" w:eastAsia="標楷體" w:hAnsi="Times New Roman" w:cs="Times New Roman" w:hint="eastAsia"/>
          <w:b/>
          <w:bCs/>
          <w:color w:val="000000" w:themeColor="text1"/>
          <w:kern w:val="0"/>
        </w:rPr>
        <w:t>多變量</w:t>
      </w:r>
      <w:proofErr w:type="gramEnd"/>
      <w:r w:rsidR="00114E29" w:rsidRPr="00965E03">
        <w:rPr>
          <w:rFonts w:ascii="Times New Roman" w:eastAsia="標楷體" w:hAnsi="Times New Roman" w:cs="Times New Roman" w:hint="eastAsia"/>
          <w:b/>
          <w:bCs/>
          <w:color w:val="000000" w:themeColor="text1"/>
          <w:kern w:val="0"/>
        </w:rPr>
        <w:t>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bookmarkEnd w:id="164"/>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p w14:paraId="18428F8B" w14:textId="77777777" w:rsidR="005C5A95" w:rsidRPr="00965E03" w:rsidRDefault="00F0366A" w:rsidP="005C5A95">
      <w:pPr>
        <w:spacing w:line="360" w:lineRule="auto"/>
        <w:ind w:left="425" w:right="176" w:hangingChars="177" w:hanging="425"/>
        <w:rPr>
          <w:rFonts w:ascii="Times New Roman" w:eastAsia="標楷體" w:hAnsi="Times New Roman" w:cs="Times New Roman"/>
          <w:b/>
          <w:color w:val="000000" w:themeColor="text1"/>
          <w:kern w:val="0"/>
        </w:rPr>
      </w:pPr>
      <w:hyperlink r:id="rId52"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color w:val="000000" w:themeColor="text1"/>
          <w:kern w:val="0"/>
        </w:rPr>
        <w:t>中教育大學</w:t>
      </w:r>
      <w:r w:rsidR="005C5A95" w:rsidRPr="00965E03">
        <w:rPr>
          <w:rFonts w:ascii="Times New Roman" w:eastAsia="標楷體" w:hAnsi="Times New Roman" w:cs="Times New Roman" w:hint="eastAsia"/>
          <w:color w:val="000000" w:themeColor="text1"/>
          <w:kern w:val="0"/>
        </w:rPr>
        <w:t>，</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鍾昀珊</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顏士程（</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w:t>
      </w:r>
      <w:proofErr w:type="gramStart"/>
      <w:r w:rsidRPr="00965E03">
        <w:rPr>
          <w:rFonts w:ascii="Times New Roman" w:eastAsia="標楷體" w:hAnsi="Times New Roman" w:cs="Times New Roman"/>
          <w:color w:val="000000" w:themeColor="text1"/>
          <w:kern w:val="0"/>
        </w:rPr>
        <w:t>照顧法評析</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饒見維（</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0CDB7643" w14:textId="77777777" w:rsidR="005C5A95" w:rsidRPr="00965E03" w:rsidRDefault="005C5A95" w:rsidP="005C5A95">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Ali, O. (2007). The effect of Turkish geography teacher’s personality on his teaching experiences.</w:t>
      </w:r>
      <w:r w:rsidRPr="00965E03">
        <w:rPr>
          <w:rFonts w:ascii="Times New Roman" w:hAnsi="Times New Roman" w:cs="Times New Roman"/>
          <w:i/>
          <w:color w:val="000000" w:themeColor="text1"/>
        </w:rPr>
        <w:t xml:space="preserve"> International Journal of Environmental &amp; Science Education, 2</w:t>
      </w:r>
      <w:r w:rsidRPr="00965E03">
        <w:rPr>
          <w:rFonts w:ascii="Times New Roman" w:hAnsi="Times New Roman" w:cs="Times New Roman"/>
          <w:color w:val="000000" w:themeColor="text1"/>
        </w:rPr>
        <w:t>(3), 75–78.</w:t>
      </w:r>
      <w:bookmarkStart w:id="165" w:name="_Hlk511133113"/>
      <w:r w:rsidRPr="00965E03">
        <w:rPr>
          <w:color w:val="000000" w:themeColor="text1"/>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r w:rsidRPr="00965E03">
        <w:rPr>
          <w:color w:val="000000" w:themeColor="text1"/>
        </w:rPr>
        <w:t xml:space="preserve"> </w:t>
      </w:r>
      <w:hyperlink r:id="rId53" w:tgtFrame="_blank" w:history="1">
        <w:r w:rsidRPr="00965E03">
          <w:rPr>
            <w:rFonts w:ascii="Times New Roman" w:eastAsia="標楷體" w:hAnsi="Times New Roman" w:cs="Times New Roman" w:hint="eastAsia"/>
            <w:color w:val="000000" w:themeColor="text1"/>
            <w:kern w:val="0"/>
          </w:rPr>
          <w:t>10.4236/ce.2016.73049</w:t>
        </w:r>
      </w:hyperlink>
      <w:bookmarkEnd w:id="165"/>
    </w:p>
    <w:p w14:paraId="5A54B058"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Ashton, P. T., Webb</w:t>
      </w:r>
      <w:r w:rsidRPr="00965E03">
        <w:rPr>
          <w:rFonts w:ascii="Times New Roman" w:hAnsi="Times New Roman" w:cs="Times New Roman" w:hint="eastAsia"/>
          <w:color w:val="000000" w:themeColor="text1"/>
        </w:rPr>
        <w:t>,</w:t>
      </w:r>
      <w:r w:rsidRPr="00965E03">
        <w:rPr>
          <w:rFonts w:ascii="Times New Roman" w:hAnsi="Times New Roman" w:cs="Times New Roman"/>
          <w:color w:val="000000" w:themeColor="text1"/>
        </w:rPr>
        <w:t xml:space="preserve"> </w:t>
      </w:r>
      <w:r w:rsidRPr="00965E03">
        <w:rPr>
          <w:rFonts w:ascii="Times New Roman" w:hAnsi="Times New Roman" w:cs="Times New Roman" w:hint="eastAsia"/>
          <w:color w:val="000000" w:themeColor="text1"/>
        </w:rPr>
        <w:t>R</w:t>
      </w:r>
      <w:r w:rsidRPr="00965E03">
        <w:rPr>
          <w:rFonts w:ascii="Times New Roman" w:hAnsi="Times New Roman" w:cs="Times New Roman"/>
          <w:color w:val="000000" w:themeColor="text1"/>
        </w:rPr>
        <w:t xml:space="preserve">, B. &amp; Doda, N. (1983). </w:t>
      </w:r>
      <w:r w:rsidRPr="00965E03">
        <w:rPr>
          <w:rFonts w:ascii="Times New Roman" w:hAnsi="Times New Roman" w:cs="Times New Roman"/>
          <w:i/>
          <w:color w:val="000000" w:themeColor="text1"/>
        </w:rPr>
        <w:t>A study of teacher’sense of efficiency</w:t>
      </w:r>
      <w:r w:rsidRPr="00965E03">
        <w:rPr>
          <w:rFonts w:ascii="Times New Roman" w:hAnsi="Times New Roman" w:cs="Times New Roman"/>
          <w:color w:val="000000" w:themeColor="text1"/>
        </w:rPr>
        <w:t>. Gainesville, FL: Florida University. (ED 231 833).</w:t>
      </w:r>
    </w:p>
    <w:p w14:paraId="7DFE0F29" w14:textId="30564AA8" w:rsidR="005C5A95"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(1977). Self-efficacy: Toward a unifying theory of behavioral change. </w:t>
      </w:r>
      <w:r w:rsidRPr="00965E03">
        <w:rPr>
          <w:rFonts w:ascii="Times New Roman" w:hAnsi="Times New Roman" w:cs="Times New Roman"/>
          <w:i/>
          <w:color w:val="000000" w:themeColor="text1"/>
        </w:rPr>
        <w:t>Psychological Review, 84</w:t>
      </w:r>
      <w:r w:rsidRPr="00965E03">
        <w:rPr>
          <w:rFonts w:ascii="Times New Roman" w:hAnsi="Times New Roman" w:cs="Times New Roman"/>
          <w:color w:val="000000" w:themeColor="text1"/>
        </w:rPr>
        <w:t>, 191-215.</w:t>
      </w:r>
      <w:r w:rsidRPr="00965E03">
        <w:rPr>
          <w:color w:val="000000" w:themeColor="text1"/>
        </w:rPr>
        <w:t xml:space="preserve"> </w:t>
      </w:r>
      <w:r w:rsidRPr="00965E03">
        <w:rPr>
          <w:rFonts w:ascii="Times New Roman" w:eastAsia="標楷體" w:hAnsi="Times New Roman" w:cs="Times New Roman"/>
          <w:color w:val="000000" w:themeColor="text1"/>
          <w:kern w:val="0"/>
        </w:rPr>
        <w:t>doi:10.1037//0033-295X.84.2.191</w:t>
      </w:r>
    </w:p>
    <w:p w14:paraId="44EF5469" w14:textId="734E285F" w:rsidR="00CE1BC6" w:rsidRPr="00965E03" w:rsidRDefault="00CE1BC6" w:rsidP="00CE1BC6">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(1991). Self-efficacy mechanism in physiological activation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health- promoting behavior. In J. Madden, IV (Ed.), </w:t>
      </w:r>
      <w:r w:rsidRPr="00C767C2">
        <w:rPr>
          <w:rFonts w:ascii="Times New Roman" w:hAnsi="Times New Roman" w:cs="Times New Roman"/>
          <w:i/>
          <w:color w:val="000000" w:themeColor="text1"/>
        </w:rPr>
        <w:t xml:space="preserve">Neurobiology of learning, emotion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affect</w:t>
      </w:r>
      <w:r w:rsidRPr="00965E03">
        <w:rPr>
          <w:rFonts w:ascii="Times New Roman" w:hAnsi="Times New Roman" w:cs="Times New Roman"/>
          <w:color w:val="000000" w:themeColor="text1"/>
        </w:rPr>
        <w:t xml:space="preserve"> (pp.229-269). NY: Raven</w:t>
      </w:r>
    </w:p>
    <w:p w14:paraId="24FA5087" w14:textId="0EE0E003" w:rsidR="00C74A32"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ura, A. (1997).</w:t>
      </w:r>
      <w:r w:rsidRPr="00965E03">
        <w:rPr>
          <w:rFonts w:ascii="Times New Roman" w:hAnsi="Times New Roman" w:cs="Times New Roman"/>
          <w:i/>
          <w:color w:val="000000" w:themeColor="text1"/>
        </w:rPr>
        <w:t> Self-efficacy: The exercise of control.</w:t>
      </w:r>
      <w:r w:rsidRPr="00965E03">
        <w:rPr>
          <w:rFonts w:ascii="Times New Roman" w:hAnsi="Times New Roman" w:cs="Times New Roman"/>
          <w:color w:val="000000" w:themeColor="text1"/>
        </w:rPr>
        <w:t> NY: W. H. Freeman. </w:t>
      </w:r>
    </w:p>
    <w:p w14:paraId="16988704" w14:textId="5FC6A5C0" w:rsidR="005C5A95" w:rsidRPr="00CE1BC6"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proofErr w:type="gramStart"/>
      <w:r w:rsidR="00CE1BC6" w:rsidRPr="00965E03">
        <w:rPr>
          <w:rFonts w:ascii="Times New Roman" w:eastAsia="標楷體" w:hAnsi="Times New Roman" w:cs="Times New Roman"/>
          <w:color w:val="000000" w:themeColor="text1"/>
          <w:kern w:val="0"/>
        </w:rPr>
        <w:t>doi</w:t>
      </w:r>
      <w:proofErr w:type="gramEnd"/>
      <w:r w:rsidR="00CE1BC6" w:rsidRPr="00965E03">
        <w:rPr>
          <w:rFonts w:ascii="Times New Roman" w:eastAsia="標楷體" w:hAnsi="Times New Roman" w:cs="Times New Roman"/>
          <w:color w:val="000000" w:themeColor="text1"/>
          <w:kern w:val="0"/>
        </w:rPr>
        <w:t>:</w:t>
      </w:r>
      <w:r w:rsidR="00CE1BC6" w:rsidRPr="00CE1BC6">
        <w:t xml:space="preserve"> </w:t>
      </w:r>
      <w:hyperlink r:id="rId54" w:tgtFrame="_blank" w:history="1">
        <w:r w:rsidR="00CE1BC6" w:rsidRPr="00CE1BC6">
          <w:rPr>
            <w:rFonts w:ascii="Times New Roman" w:eastAsia="標楷體" w:hAnsi="Times New Roman" w:cs="Times New Roman" w:hint="eastAsia"/>
            <w:color w:val="000000" w:themeColor="text1"/>
            <w:kern w:val="0"/>
          </w:rPr>
          <w:t>10.1192/pb.21.4.252</w:t>
        </w:r>
      </w:hyperlink>
    </w:p>
    <w:p w14:paraId="33E5E69E" w14:textId="379F8D49" w:rsidR="00C74A32" w:rsidRDefault="005C5A95" w:rsidP="005C5A95">
      <w:pPr>
        <w:tabs>
          <w:tab w:val="left" w:pos="567"/>
        </w:tabs>
        <w:spacing w:line="360" w:lineRule="auto"/>
        <w:ind w:left="425" w:hangingChars="177" w:hanging="425"/>
        <w:rPr>
          <w:color w:val="000000" w:themeColor="text1"/>
        </w:rPr>
      </w:pPr>
      <w:r w:rsidRPr="00965E03">
        <w:rPr>
          <w:rFonts w:ascii="Times New Roman" w:hAnsi="Times New Roman" w:cs="Times New Roman"/>
          <w:color w:val="000000" w:themeColor="text1"/>
        </w:rPr>
        <w:t xml:space="preserve">Bauwens, J., &amp; Hourcade, J. J. (1997). Cooperative teaching: Pictures of possibilities. </w:t>
      </w:r>
      <w:r w:rsidRPr="00965E03">
        <w:rPr>
          <w:rFonts w:ascii="Times New Roman" w:hAnsi="Times New Roman" w:cs="Times New Roman"/>
          <w:i/>
          <w:color w:val="000000" w:themeColor="text1"/>
        </w:rPr>
        <w:t xml:space="preserve">Intervention in School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C1inic</w:t>
      </w:r>
      <w:r w:rsidRPr="00965E03">
        <w:rPr>
          <w:rFonts w:ascii="Times New Roman" w:hAnsi="Times New Roman" w:cs="Times New Roman"/>
          <w:color w:val="000000" w:themeColor="text1"/>
        </w:rPr>
        <w:t>,</w:t>
      </w:r>
      <w:r w:rsidRPr="00965E03">
        <w:rPr>
          <w:rFonts w:ascii="Times New Roman" w:hAnsi="Times New Roman" w:cs="Times New Roman"/>
          <w:i/>
          <w:color w:val="000000" w:themeColor="text1"/>
        </w:rPr>
        <w:t xml:space="preserve"> 2</w:t>
      </w:r>
      <w:r w:rsidRPr="00965E03">
        <w:rPr>
          <w:rFonts w:ascii="Times New Roman" w:hAnsi="Times New Roman" w:cs="Times New Roman"/>
          <w:color w:val="000000" w:themeColor="text1"/>
        </w:rPr>
        <w:t xml:space="preserve"> (33), 81-85, 89.</w:t>
      </w:r>
      <w:r w:rsidRPr="00965E03">
        <w:rPr>
          <w:color w:val="000000" w:themeColor="text1"/>
        </w:rPr>
        <w:t xml:space="preserve"> </w:t>
      </w:r>
    </w:p>
    <w:p w14:paraId="7CE1FE4D" w14:textId="7DCDC8F9" w:rsidR="005C5A95" w:rsidRPr="00965E03"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proofErr w:type="gramStart"/>
      <w:r w:rsidR="005C5A95" w:rsidRPr="00965E03">
        <w:rPr>
          <w:rFonts w:ascii="Times New Roman" w:eastAsia="標楷體" w:hAnsi="Times New Roman" w:cs="Times New Roman"/>
          <w:color w:val="000000" w:themeColor="text1"/>
          <w:kern w:val="0"/>
        </w:rPr>
        <w:t>doi</w:t>
      </w:r>
      <w:proofErr w:type="gramEnd"/>
      <w:r w:rsidR="005C5A95" w:rsidRPr="00965E03">
        <w:rPr>
          <w:rFonts w:ascii="Times New Roman" w:eastAsia="標楷體" w:hAnsi="Times New Roman" w:cs="Times New Roman"/>
          <w:color w:val="000000" w:themeColor="text1"/>
          <w:kern w:val="0"/>
        </w:rPr>
        <w:t>:</w:t>
      </w:r>
      <w:r w:rsidR="005C5A95" w:rsidRPr="00965E03">
        <w:rPr>
          <w:color w:val="000000" w:themeColor="text1"/>
        </w:rPr>
        <w:t xml:space="preserve"> </w:t>
      </w:r>
      <w:hyperlink r:id="rId55" w:tgtFrame="_blank" w:history="1">
        <w:r w:rsidR="005C5A95" w:rsidRPr="00965E03">
          <w:rPr>
            <w:rFonts w:ascii="Times New Roman" w:eastAsia="標楷體" w:hAnsi="Times New Roman" w:cs="Times New Roman" w:hint="eastAsia"/>
            <w:color w:val="000000" w:themeColor="text1"/>
            <w:kern w:val="0"/>
          </w:rPr>
          <w:t>10.1177/105345129703300202</w:t>
        </w:r>
      </w:hyperlink>
    </w:p>
    <w:p w14:paraId="04E5B7E7" w14:textId="77777777" w:rsidR="00036C98" w:rsidRPr="00965E03" w:rsidRDefault="00036C98" w:rsidP="00036C98">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Cohen, J. (1988).</w:t>
      </w:r>
      <w:r w:rsidRPr="00965E03">
        <w:rPr>
          <w:rFonts w:ascii="Times New Roman" w:eastAsia="標楷體" w:hAnsi="Times New Roman" w:cs="Times New Roman"/>
          <w:i/>
          <w:color w:val="000000" w:themeColor="text1"/>
          <w:kern w:val="0"/>
          <w:szCs w:val="24"/>
        </w:rPr>
        <w:t xml:space="preserve"> Statistical power analysis for the behavioral sciences.</w:t>
      </w:r>
      <w:r w:rsidRPr="00965E03">
        <w:rPr>
          <w:rFonts w:ascii="Times New Roman" w:eastAsia="標楷體" w:hAnsi="Times New Roman" w:cs="Times New Roman"/>
          <w:color w:val="000000" w:themeColor="text1"/>
          <w:kern w:val="0"/>
          <w:szCs w:val="24"/>
        </w:rPr>
        <w:t xml:space="preserve"> Mahwah, NJ: Lawrence Erlbaum.</w:t>
      </w:r>
      <w:r w:rsidR="000B4A49" w:rsidRPr="00965E03">
        <w:rPr>
          <w:rFonts w:ascii="Times New Roman" w:eastAsia="標楷體" w:hAnsi="Times New Roman" w:cs="Times New Roman"/>
          <w:color w:val="000000" w:themeColor="text1"/>
          <w:kern w:val="0"/>
        </w:rPr>
        <w:t xml:space="preserve"> doi:10.1016/B978-0-12-179060-8.50007-4</w:t>
      </w:r>
    </w:p>
    <w:p w14:paraId="7BCCC9FE" w14:textId="76516E8A" w:rsidR="00FF2527" w:rsidRPr="00965E03" w:rsidRDefault="00FF2527" w:rsidP="00FF2527">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Dijkstra, Theo K.</w:t>
      </w:r>
      <w:r w:rsidR="00C767C2" w:rsidRPr="00965E03">
        <w:rPr>
          <w:rFonts w:ascii="Times New Roman" w:eastAsia="標楷體" w:hAnsi="Times New Roman" w:cs="Times New Roman"/>
          <w:color w:val="000000" w:themeColor="text1"/>
          <w:kern w:val="0"/>
          <w:szCs w:val="24"/>
        </w:rPr>
        <w:t xml:space="preserve">, </w:t>
      </w:r>
      <w:r w:rsidRPr="00965E03">
        <w:rPr>
          <w:rFonts w:ascii="Times New Roman" w:hAnsi="Times New Roman" w:cs="Times New Roman"/>
          <w:color w:val="000000" w:themeColor="text1"/>
        </w:rPr>
        <w:t xml:space="preserve">&amp; </w:t>
      </w:r>
      <w:r w:rsidRPr="00965E03">
        <w:rPr>
          <w:rFonts w:ascii="Times New Roman" w:eastAsia="標楷體" w:hAnsi="Times New Roman" w:cs="Times New Roman"/>
          <w:color w:val="000000" w:themeColor="text1"/>
          <w:kern w:val="0"/>
          <w:szCs w:val="24"/>
        </w:rPr>
        <w:t xml:space="preserve">Henseler, Jörg. </w:t>
      </w:r>
      <w:r w:rsidRPr="00965E03">
        <w:rPr>
          <w:rFonts w:ascii="Times New Roman" w:hAnsi="Times New Roman" w:cs="Times New Roman"/>
          <w:color w:val="000000" w:themeColor="text1"/>
        </w:rPr>
        <w:t>(20</w:t>
      </w:r>
      <w:r w:rsidRPr="00965E03">
        <w:rPr>
          <w:rFonts w:ascii="Times New Roman" w:hAnsi="Times New Roman" w:cs="Times New Roman" w:hint="eastAsia"/>
          <w:color w:val="000000" w:themeColor="text1"/>
        </w:rPr>
        <w:t>15</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Consistent Partial Least Squares Path Modeling</w:t>
      </w:r>
      <w:r w:rsidRPr="00965E03">
        <w:rPr>
          <w:rFonts w:ascii="Times New Roman" w:eastAsia="標楷體" w:hAnsi="Times New Roman" w:cs="Times New Roman"/>
          <w:color w:val="000000" w:themeColor="text1"/>
          <w:kern w:val="0"/>
          <w:szCs w:val="24"/>
        </w:rPr>
        <w:t xml:space="preserve">, MIS Quarterly, </w:t>
      </w:r>
      <w:r w:rsidRPr="00965E03">
        <w:rPr>
          <w:rFonts w:ascii="Times New Roman" w:hAnsi="Times New Roman" w:cs="Times New Roman" w:hint="eastAsia"/>
          <w:i/>
          <w:color w:val="000000" w:themeColor="text1"/>
        </w:rPr>
        <w:t>39</w:t>
      </w:r>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2</w:t>
      </w:r>
      <w:r w:rsidRPr="00965E03">
        <w:rPr>
          <w:rFonts w:ascii="Times New Roman" w:hAnsi="Times New Roman" w:cs="Times New Roman"/>
          <w:color w:val="000000" w:themeColor="text1"/>
        </w:rPr>
        <w:t>)</w:t>
      </w:r>
      <w:proofErr w:type="gramStart"/>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297</w:t>
      </w:r>
      <w:proofErr w:type="gramEnd"/>
      <w:r w:rsidRPr="00965E03">
        <w:rPr>
          <w:rFonts w:ascii="Times New Roman" w:eastAsia="標楷體" w:hAnsi="Times New Roman" w:cs="Times New Roman"/>
          <w:color w:val="000000" w:themeColor="text1"/>
          <w:kern w:val="0"/>
          <w:szCs w:val="24"/>
        </w:rPr>
        <w:t>-316</w:t>
      </w:r>
      <w:r w:rsidRPr="00965E03">
        <w:rPr>
          <w:rFonts w:ascii="Times New Roman" w:hAnsi="Times New Roman" w:cs="Times New Roman"/>
          <w:color w:val="000000" w:themeColor="text1"/>
        </w:rPr>
        <w:t>.</w:t>
      </w:r>
      <w:r w:rsidR="000B4A49" w:rsidRPr="00965E03">
        <w:rPr>
          <w:color w:val="000000" w:themeColor="text1"/>
        </w:rPr>
        <w:t xml:space="preserve"> </w:t>
      </w:r>
      <w:proofErr w:type="gramStart"/>
      <w:r w:rsidR="000B4A49" w:rsidRPr="00965E03">
        <w:rPr>
          <w:rFonts w:ascii="Times New Roman" w:eastAsia="標楷體" w:hAnsi="Times New Roman" w:cs="Times New Roman"/>
          <w:color w:val="000000" w:themeColor="text1"/>
          <w:kern w:val="0"/>
        </w:rPr>
        <w:t>doi</w:t>
      </w:r>
      <w:proofErr w:type="gramEnd"/>
      <w:r w:rsidR="000B4A49" w:rsidRPr="00965E03">
        <w:rPr>
          <w:rFonts w:ascii="Times New Roman" w:eastAsia="標楷體" w:hAnsi="Times New Roman" w:cs="Times New Roman"/>
          <w:color w:val="000000" w:themeColor="text1"/>
          <w:kern w:val="0"/>
        </w:rPr>
        <w:t>:</w:t>
      </w:r>
      <w:hyperlink r:id="rId56" w:tgtFrame="_blank" w:history="1">
        <w:r w:rsidR="000B4A49" w:rsidRPr="00965E03">
          <w:rPr>
            <w:rFonts w:ascii="Times New Roman" w:eastAsia="標楷體" w:hAnsi="Times New Roman" w:cs="Times New Roman" w:hint="eastAsia"/>
            <w:color w:val="000000" w:themeColor="text1"/>
            <w:kern w:val="0"/>
          </w:rPr>
          <w:t>10.25300/MISQ/2015/39.2.02</w:t>
        </w:r>
      </w:hyperlink>
    </w:p>
    <w:p w14:paraId="7A6E1480" w14:textId="25E5C8EA"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Erozkan, A</w:t>
      </w:r>
      <w:proofErr w:type="gramStart"/>
      <w:r w:rsidRPr="00965E03">
        <w:rPr>
          <w:rFonts w:ascii="Times New Roman" w:hAnsi="Times New Roman" w:cs="Times New Roman"/>
          <w:color w:val="000000" w:themeColor="text1"/>
        </w:rPr>
        <w:t>.(</w:t>
      </w:r>
      <w:proofErr w:type="gramEnd"/>
      <w:r w:rsidRPr="00965E03">
        <w:rPr>
          <w:rFonts w:ascii="Times New Roman" w:hAnsi="Times New Roman" w:cs="Times New Roman"/>
          <w:color w:val="000000" w:themeColor="text1"/>
        </w:rPr>
        <w:t xml:space="preserve">2013). </w:t>
      </w:r>
      <w:r w:rsidRPr="00C767C2">
        <w:rPr>
          <w:rFonts w:ascii="Times New Roman" w:hAnsi="Times New Roman" w:cs="Times New Roman"/>
          <w:i/>
          <w:color w:val="000000" w:themeColor="text1"/>
        </w:rPr>
        <w:t xml:space="preserve">The </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 xml:space="preserve">ffect of </w:t>
      </w:r>
      <w:r w:rsidR="00C767C2">
        <w:rPr>
          <w:rFonts w:ascii="Times New Roman" w:hAnsi="Times New Roman" w:cs="Times New Roman"/>
          <w:i/>
          <w:color w:val="000000" w:themeColor="text1"/>
        </w:rPr>
        <w:t>c</w:t>
      </w:r>
      <w:r w:rsidRPr="00C767C2">
        <w:rPr>
          <w:rFonts w:ascii="Times New Roman" w:hAnsi="Times New Roman" w:cs="Times New Roman"/>
          <w:i/>
          <w:color w:val="000000" w:themeColor="text1"/>
        </w:rPr>
        <w:t xml:space="preserve">ommunication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w:t>
      </w:r>
      <w:r w:rsidR="00C767C2">
        <w:rPr>
          <w:rFonts w:ascii="Times New Roman" w:hAnsi="Times New Roman" w:cs="Times New Roman"/>
          <w:i/>
          <w:color w:val="000000" w:themeColor="text1"/>
        </w:rPr>
        <w:t>i</w:t>
      </w:r>
      <w:r w:rsidRPr="00C767C2">
        <w:rPr>
          <w:rFonts w:ascii="Times New Roman" w:hAnsi="Times New Roman" w:cs="Times New Roman"/>
          <w:i/>
          <w:color w:val="000000" w:themeColor="text1"/>
        </w:rPr>
        <w:t xml:space="preserve">nterpersonal </w:t>
      </w:r>
      <w:r w:rsidR="00C767C2">
        <w:rPr>
          <w:rFonts w:ascii="Times New Roman" w:hAnsi="Times New Roman" w:cs="Times New Roman"/>
          <w:i/>
          <w:color w:val="000000" w:themeColor="text1"/>
        </w:rPr>
        <w:t>p</w:t>
      </w:r>
      <w:r w:rsidRPr="00C767C2">
        <w:rPr>
          <w:rFonts w:ascii="Times New Roman" w:hAnsi="Times New Roman" w:cs="Times New Roman"/>
          <w:i/>
          <w:color w:val="000000" w:themeColor="text1"/>
        </w:rPr>
        <w:t xml:space="preserve">roblem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olving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ocial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elf-</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fficacy</w:t>
      </w:r>
      <w:r w:rsidRPr="00965E03">
        <w:rPr>
          <w:rFonts w:ascii="Times New Roman" w:hAnsi="Times New Roman" w:cs="Times New Roman"/>
          <w:color w:val="000000" w:themeColor="text1"/>
        </w:rPr>
        <w:t xml:space="preserve">. </w:t>
      </w:r>
      <w:proofErr w:type="gramStart"/>
      <w:r w:rsidRPr="00965E03">
        <w:rPr>
          <w:rFonts w:ascii="Times New Roman" w:hAnsi="Times New Roman" w:cs="Times New Roman"/>
          <w:color w:val="000000" w:themeColor="text1"/>
        </w:rPr>
        <w:t>( ERIC</w:t>
      </w:r>
      <w:proofErr w:type="gramEnd"/>
      <w:r w:rsidRPr="00965E03">
        <w:rPr>
          <w:rFonts w:ascii="Times New Roman" w:hAnsi="Times New Roman" w:cs="Times New Roman"/>
          <w:color w:val="000000" w:themeColor="text1"/>
        </w:rPr>
        <w:t xml:space="preserve"> Document Reproduction Service No. EJ 101 7303)</w:t>
      </w:r>
    </w:p>
    <w:p w14:paraId="58589813" w14:textId="32BA4AAA" w:rsidR="00D864A1" w:rsidRPr="00965E03" w:rsidRDefault="00D864A1" w:rsidP="00D864A1">
      <w:pPr>
        <w:tabs>
          <w:tab w:val="left" w:pos="567"/>
        </w:tabs>
        <w:spacing w:line="360" w:lineRule="auto"/>
        <w:ind w:left="425" w:hangingChars="177" w:hanging="425"/>
        <w:rPr>
          <w:rFonts w:ascii="Times New Roman" w:eastAsia="標楷體" w:hAnsi="Times New Roman" w:cs="Times New Roman"/>
          <w:color w:val="000000" w:themeColor="text1"/>
          <w:kern w:val="0"/>
          <w:szCs w:val="24"/>
        </w:rPr>
      </w:pPr>
      <w:r w:rsidRPr="00965E03">
        <w:rPr>
          <w:rFonts w:ascii="Times New Roman" w:hAnsi="Times New Roman" w:cs="Times New Roman"/>
          <w:color w:val="000000" w:themeColor="text1"/>
        </w:rPr>
        <w:t>Fornell, C.,</w:t>
      </w:r>
      <w:bookmarkStart w:id="166" w:name="_Hlk511133709"/>
      <w:r w:rsidRPr="00965E03">
        <w:rPr>
          <w:rFonts w:ascii="Times New Roman" w:hAnsi="Times New Roman" w:cs="Times New Roman"/>
          <w:color w:val="000000" w:themeColor="text1"/>
        </w:rPr>
        <w:t xml:space="preserve"> &amp;</w:t>
      </w:r>
      <w:bookmarkEnd w:id="166"/>
      <w:r w:rsidRPr="00965E03">
        <w:rPr>
          <w:rFonts w:ascii="Times New Roman" w:hAnsi="Times New Roman" w:cs="Times New Roman"/>
          <w:color w:val="000000" w:themeColor="text1"/>
        </w:rPr>
        <w:t xml:space="preserve"> Larcker, D. (1981). Evaluating structural equation models with unobservable variables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measurement error. </w:t>
      </w:r>
      <w:r w:rsidRPr="00965E03">
        <w:rPr>
          <w:rFonts w:ascii="Times New Roman" w:hAnsi="Times New Roman" w:cs="Times New Roman"/>
          <w:i/>
          <w:iCs/>
          <w:color w:val="000000" w:themeColor="text1"/>
        </w:rPr>
        <w:t xml:space="preserve">Journal of </w:t>
      </w:r>
      <w:r w:rsidR="00C767C2">
        <w:rPr>
          <w:rFonts w:ascii="Times New Roman" w:hAnsi="Times New Roman" w:cs="Times New Roman"/>
          <w:i/>
          <w:iCs/>
          <w:color w:val="000000" w:themeColor="text1"/>
        </w:rPr>
        <w:t>M</w:t>
      </w:r>
      <w:r w:rsidRPr="00965E03">
        <w:rPr>
          <w:rFonts w:ascii="Times New Roman" w:hAnsi="Times New Roman" w:cs="Times New Roman"/>
          <w:i/>
          <w:iCs/>
          <w:color w:val="000000" w:themeColor="text1"/>
        </w:rPr>
        <w:t xml:space="preserve">arketing </w:t>
      </w:r>
      <w:r w:rsidR="00C767C2">
        <w:rPr>
          <w:rFonts w:ascii="Times New Roman" w:hAnsi="Times New Roman" w:cs="Times New Roman"/>
          <w:i/>
          <w:iCs/>
          <w:color w:val="000000" w:themeColor="text1"/>
        </w:rPr>
        <w:t>R</w:t>
      </w:r>
      <w:r w:rsidRPr="00965E03">
        <w:rPr>
          <w:rFonts w:ascii="Times New Roman" w:hAnsi="Times New Roman" w:cs="Times New Roman"/>
          <w:i/>
          <w:iCs/>
          <w:color w:val="000000" w:themeColor="text1"/>
        </w:rPr>
        <w:t>esearch,</w:t>
      </w:r>
      <w:r w:rsidRPr="00965E03">
        <w:rPr>
          <w:rFonts w:ascii="Times New Roman" w:eastAsia="標楷體" w:hAnsi="Times New Roman" w:cs="Times New Roman" w:hint="eastAsia"/>
          <w:i/>
          <w:color w:val="000000" w:themeColor="text1"/>
          <w:kern w:val="0"/>
          <w:szCs w:val="24"/>
        </w:rPr>
        <w:t> 18</w:t>
      </w:r>
      <w:r w:rsidRPr="00965E03">
        <w:rPr>
          <w:rFonts w:ascii="Times New Roman" w:eastAsia="標楷體" w:hAnsi="Times New Roman" w:cs="Times New Roman" w:hint="eastAsia"/>
          <w:color w:val="000000" w:themeColor="text1"/>
          <w:kern w:val="0"/>
          <w:szCs w:val="24"/>
        </w:rPr>
        <w:t>(1)</w:t>
      </w:r>
      <w:r w:rsidRPr="00965E03">
        <w:rPr>
          <w:rFonts w:ascii="Times New Roman" w:eastAsia="標楷體" w:hAnsi="Times New Roman" w:cs="Times New Roman"/>
          <w:i/>
          <w:color w:val="000000" w:themeColor="text1"/>
          <w:kern w:val="0"/>
          <w:szCs w:val="24"/>
        </w:rPr>
        <w:t>,</w:t>
      </w:r>
      <w:r w:rsidRPr="00965E03">
        <w:rPr>
          <w:rFonts w:ascii="Times New Roman" w:hAnsi="Times New Roman" w:cs="Times New Roman"/>
          <w:color w:val="000000" w:themeColor="text1"/>
        </w:rPr>
        <w:t xml:space="preserve"> 39-50</w:t>
      </w:r>
      <w:r w:rsidRPr="00965E03">
        <w:rPr>
          <w:color w:val="000000" w:themeColor="text1"/>
        </w:rPr>
        <w:t xml:space="preserve"> </w:t>
      </w:r>
      <w:r w:rsidR="009A1CD9" w:rsidRPr="00965E03">
        <w:rPr>
          <w:color w:val="000000" w:themeColor="text1"/>
        </w:rPr>
        <w:t>.</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7" w:tgtFrame="_blank" w:history="1">
        <w:r w:rsidRPr="00965E03">
          <w:rPr>
            <w:rFonts w:ascii="Times New Roman" w:eastAsia="標楷體" w:hAnsi="Times New Roman" w:cs="Times New Roman" w:hint="eastAsia"/>
            <w:color w:val="000000" w:themeColor="text1"/>
            <w:kern w:val="0"/>
            <w:szCs w:val="24"/>
          </w:rPr>
          <w:t>10.2307/3151312</w:t>
        </w:r>
      </w:hyperlink>
    </w:p>
    <w:p w14:paraId="59CEE7AB"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Friend, M., &amp; Cook, L. (1996).</w:t>
      </w:r>
      <w:r w:rsidRPr="00965E03">
        <w:rPr>
          <w:rFonts w:ascii="Times New Roman" w:hAnsi="Times New Roman" w:cs="Times New Roman"/>
          <w:i/>
          <w:color w:val="000000" w:themeColor="text1"/>
        </w:rPr>
        <w:t xml:space="preserve"> Interactions: Collaboration skills for school professionals (2d Ed.).</w:t>
      </w:r>
      <w:r w:rsidRPr="00965E03">
        <w:rPr>
          <w:rFonts w:ascii="Times New Roman" w:hAnsi="Times New Roman" w:cs="Times New Roman"/>
          <w:color w:val="000000" w:themeColor="text1"/>
        </w:rPr>
        <w:t xml:space="preserve"> White Plains, NY: Longman.</w:t>
      </w:r>
    </w:p>
    <w:p w14:paraId="719A71FF" w14:textId="3B537FBD" w:rsidR="00965E03" w:rsidRPr="00965E03" w:rsidRDefault="00323FBF" w:rsidP="00965E03">
      <w:pPr>
        <w:spacing w:line="278" w:lineRule="auto"/>
        <w:ind w:right="478"/>
        <w:rPr>
          <w:rFonts w:ascii="Times New Roman" w:eastAsia="新細明體" w:hAnsi="新細明體" w:cs="新細明體"/>
          <w:i/>
          <w:color w:val="000000" w:themeColor="text1"/>
          <w:kern w:val="0"/>
          <w:szCs w:val="24"/>
          <w:lang w:eastAsia="en-US"/>
        </w:rPr>
      </w:pPr>
      <w:r w:rsidRPr="00965E03">
        <w:rPr>
          <w:rFonts w:ascii="Times New Roman" w:eastAsia="新細明體" w:hAnsi="新細明體" w:cs="新細明體"/>
          <w:color w:val="000000" w:themeColor="text1"/>
          <w:kern w:val="0"/>
          <w:szCs w:val="24"/>
          <w:lang w:eastAsia="en-US"/>
        </w:rPr>
        <w:t xml:space="preserve">Hair, J. F., Black, W. C., Babin, B. J., &amp; </w:t>
      </w:r>
      <w:proofErr w:type="gramStart"/>
      <w:r w:rsidR="00EA39AD">
        <w:rPr>
          <w:rFonts w:ascii="Times New Roman" w:eastAsia="新細明體" w:hAnsi="新細明體" w:cs="新細明體"/>
          <w:color w:val="000000" w:themeColor="text1"/>
          <w:kern w:val="0"/>
          <w:szCs w:val="24"/>
          <w:lang w:eastAsia="en-US"/>
        </w:rPr>
        <w:t>and</w:t>
      </w:r>
      <w:r w:rsidRPr="00965E03">
        <w:rPr>
          <w:rFonts w:ascii="Times New Roman" w:eastAsia="新細明體" w:hAnsi="新細明體" w:cs="新細明體"/>
          <w:color w:val="000000" w:themeColor="text1"/>
          <w:kern w:val="0"/>
          <w:szCs w:val="24"/>
          <w:lang w:eastAsia="en-US"/>
        </w:rPr>
        <w:t>erson</w:t>
      </w:r>
      <w:proofErr w:type="gramEnd"/>
      <w:r w:rsidRPr="00965E03">
        <w:rPr>
          <w:rFonts w:ascii="Times New Roman" w:eastAsia="新細明體" w:hAnsi="新細明體" w:cs="新細明體"/>
          <w:color w:val="000000" w:themeColor="text1"/>
          <w:kern w:val="0"/>
          <w:szCs w:val="24"/>
          <w:lang w:eastAsia="en-US"/>
        </w:rPr>
        <w:t>, R. E. (201</w:t>
      </w:r>
      <w:r w:rsidR="00642506">
        <w:rPr>
          <w:rFonts w:ascii="Times New Roman" w:eastAsia="新細明體" w:hAnsi="新細明體" w:cs="新細明體"/>
          <w:color w:val="000000" w:themeColor="text1"/>
          <w:kern w:val="0"/>
          <w:szCs w:val="24"/>
          <w:lang w:eastAsia="en-US"/>
        </w:rPr>
        <w:t>4</w:t>
      </w:r>
      <w:r w:rsidRPr="00965E03">
        <w:rPr>
          <w:rFonts w:ascii="Times New Roman" w:eastAsia="新細明體" w:hAnsi="新細明體" w:cs="新細明體"/>
          <w:color w:val="000000" w:themeColor="text1"/>
          <w:kern w:val="0"/>
          <w:szCs w:val="24"/>
          <w:lang w:eastAsia="en-US"/>
        </w:rPr>
        <w:t xml:space="preserve">). </w:t>
      </w:r>
      <w:r w:rsidRPr="00965E03">
        <w:rPr>
          <w:rFonts w:ascii="Times New Roman" w:eastAsia="新細明體" w:hAnsi="新細明體" w:cs="新細明體"/>
          <w:i/>
          <w:color w:val="000000" w:themeColor="text1"/>
          <w:kern w:val="0"/>
          <w:szCs w:val="24"/>
          <w:lang w:eastAsia="en-US"/>
        </w:rPr>
        <w:t xml:space="preserve">Multivariate </w:t>
      </w:r>
      <w:r w:rsidR="00965E03" w:rsidRPr="00965E03">
        <w:rPr>
          <w:rFonts w:ascii="Times New Roman" w:eastAsia="新細明體" w:hAnsi="新細明體" w:cs="新細明體" w:hint="eastAsia"/>
          <w:i/>
          <w:color w:val="000000" w:themeColor="text1"/>
          <w:kern w:val="0"/>
          <w:szCs w:val="24"/>
        </w:rPr>
        <w:t xml:space="preserve"> </w:t>
      </w:r>
    </w:p>
    <w:p w14:paraId="4D142C89" w14:textId="2EEAA531" w:rsidR="00EC32E8"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新細明體" w:hAnsi="新細明體" w:cs="新細明體" w:hint="eastAsia"/>
          <w:i/>
          <w:color w:val="000000" w:themeColor="text1"/>
          <w:kern w:val="0"/>
          <w:szCs w:val="24"/>
        </w:rPr>
        <w:t xml:space="preserve">   </w:t>
      </w:r>
      <w:proofErr w:type="gramStart"/>
      <w:r w:rsidR="00C767C2">
        <w:rPr>
          <w:rFonts w:ascii="Times New Roman" w:eastAsia="新細明體" w:hAnsi="新細明體" w:cs="新細明體"/>
          <w:i/>
          <w:color w:val="000000" w:themeColor="text1"/>
          <w:kern w:val="0"/>
          <w:szCs w:val="24"/>
          <w:lang w:eastAsia="en-US"/>
        </w:rPr>
        <w:t>d</w:t>
      </w:r>
      <w:r w:rsidR="00323FBF" w:rsidRPr="00965E03">
        <w:rPr>
          <w:rFonts w:ascii="Times New Roman" w:eastAsia="新細明體" w:hAnsi="新細明體" w:cs="新細明體"/>
          <w:i/>
          <w:color w:val="000000" w:themeColor="text1"/>
          <w:kern w:val="0"/>
          <w:szCs w:val="24"/>
          <w:lang w:eastAsia="en-US"/>
        </w:rPr>
        <w:t>ata</w:t>
      </w:r>
      <w:proofErr w:type="gramEnd"/>
      <w:r w:rsidR="00323FBF" w:rsidRPr="00965E03">
        <w:rPr>
          <w:rFonts w:ascii="Times New Roman" w:eastAsia="新細明體" w:hAnsi="新細明體" w:cs="新細明體"/>
          <w:i/>
          <w:color w:val="000000" w:themeColor="text1"/>
          <w:kern w:val="0"/>
          <w:szCs w:val="24"/>
          <w:lang w:eastAsia="en-US"/>
        </w:rPr>
        <w:t xml:space="preserve"> </w:t>
      </w:r>
      <w:r w:rsidR="00C767C2">
        <w:rPr>
          <w:rFonts w:ascii="Times New Roman" w:eastAsia="新細明體" w:hAnsi="新細明體" w:cs="新細明體"/>
          <w:i/>
          <w:color w:val="000000" w:themeColor="text1"/>
          <w:kern w:val="0"/>
          <w:szCs w:val="24"/>
          <w:lang w:eastAsia="en-US"/>
        </w:rPr>
        <w:t>a</w:t>
      </w:r>
      <w:r w:rsidR="00323FBF" w:rsidRPr="00965E03">
        <w:rPr>
          <w:rFonts w:ascii="Times New Roman" w:eastAsia="新細明體" w:hAnsi="新細明體" w:cs="新細明體"/>
          <w:i/>
          <w:color w:val="000000" w:themeColor="text1"/>
          <w:kern w:val="0"/>
          <w:szCs w:val="24"/>
          <w:lang w:eastAsia="en-US"/>
        </w:rPr>
        <w:t>nalysis</w:t>
      </w:r>
      <w:r w:rsidR="00323FBF" w:rsidRPr="00965E03">
        <w:rPr>
          <w:rFonts w:ascii="Times New Roman" w:eastAsia="新細明體" w:hAnsi="新細明體" w:cs="新細明體"/>
          <w:color w:val="000000" w:themeColor="text1"/>
          <w:kern w:val="0"/>
          <w:szCs w:val="24"/>
          <w:lang w:eastAsia="en-US"/>
        </w:rPr>
        <w:t xml:space="preserve"> (7</w:t>
      </w:r>
      <w:r w:rsidR="00323FBF" w:rsidRPr="00965E03">
        <w:rPr>
          <w:rFonts w:ascii="Times New Roman" w:eastAsia="新細明體" w:hAnsi="新細明體" w:cs="新細明體"/>
          <w:color w:val="000000" w:themeColor="text1"/>
          <w:kern w:val="0"/>
          <w:position w:val="11"/>
          <w:sz w:val="16"/>
          <w:szCs w:val="24"/>
          <w:lang w:eastAsia="en-US"/>
        </w:rPr>
        <w:t xml:space="preserve">th </w:t>
      </w:r>
      <w:r w:rsidR="00323FBF" w:rsidRPr="00965E03">
        <w:rPr>
          <w:rFonts w:ascii="Times New Roman" w:eastAsia="新細明體" w:hAnsi="新細明體" w:cs="新細明體"/>
          <w:color w:val="000000" w:themeColor="text1"/>
          <w:kern w:val="0"/>
          <w:szCs w:val="24"/>
          <w:lang w:eastAsia="en-US"/>
        </w:rPr>
        <w:t>ed.). Upper Saddle River, N J: Prentice Hall.</w:t>
      </w:r>
      <w:r w:rsidR="007A365D">
        <w:rPr>
          <w:rFonts w:ascii="Times New Roman" w:eastAsia="新細明體" w:hAnsi="新細明體" w:cs="新細明體" w:hint="eastAsia"/>
          <w:color w:val="000000" w:themeColor="text1"/>
          <w:kern w:val="0"/>
          <w:szCs w:val="24"/>
        </w:rPr>
        <w:t xml:space="preserve"> </w:t>
      </w:r>
    </w:p>
    <w:p w14:paraId="19FD6900" w14:textId="7B4220AC" w:rsidR="00323FBF"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EC32E8" w:rsidRPr="00965E03">
        <w:rPr>
          <w:rFonts w:ascii="Times New Roman" w:eastAsia="標楷體" w:hAnsi="Times New Roman" w:cs="Times New Roman"/>
          <w:color w:val="000000" w:themeColor="text1"/>
          <w:kern w:val="0"/>
        </w:rPr>
        <w:t>doi:10.1080/00401706.1975.10489351</w:t>
      </w:r>
    </w:p>
    <w:p w14:paraId="29B1E7B0" w14:textId="3BC5FC9F" w:rsidR="00D864A1" w:rsidRPr="00965E03" w:rsidRDefault="00D50BF9" w:rsidP="00D864A1">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Henseler, J., Dijkstra, T. K., Sarstedt, M., Ringle, C. M., Diamantopoulos, A., Straub, D. W., Calantone, R. J. (2014). </w:t>
      </w:r>
      <w:r w:rsidRPr="00965E03">
        <w:rPr>
          <w:rFonts w:ascii="Times New Roman" w:eastAsia="標楷體" w:hAnsi="Times New Roman" w:cs="Times New Roman"/>
          <w:i/>
          <w:color w:val="000000" w:themeColor="text1"/>
          <w:kern w:val="0"/>
          <w:szCs w:val="24"/>
        </w:rPr>
        <w:t>Organization Research Methods</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17</w:t>
      </w:r>
      <w:r w:rsidRPr="00965E03">
        <w:rPr>
          <w:rFonts w:ascii="Times New Roman" w:eastAsia="標楷體" w:hAnsi="Times New Roman" w:cs="Times New Roman"/>
          <w:color w:val="000000" w:themeColor="text1"/>
          <w:kern w:val="0"/>
          <w:szCs w:val="24"/>
        </w:rPr>
        <w:t xml:space="preserve">(2), 182-209. </w:t>
      </w:r>
      <w:proofErr w:type="gramStart"/>
      <w:r w:rsidRPr="00965E03">
        <w:rPr>
          <w:rFonts w:ascii="Times New Roman" w:eastAsia="標楷體" w:hAnsi="Times New Roman" w:cs="Times New Roman"/>
          <w:color w:val="000000" w:themeColor="text1"/>
          <w:kern w:val="0"/>
          <w:szCs w:val="24"/>
        </w:rPr>
        <w:t>doi</w:t>
      </w:r>
      <w:proofErr w:type="gramEnd"/>
      <w:r w:rsidRPr="00965E03">
        <w:rPr>
          <w:rFonts w:ascii="Times New Roman" w:eastAsia="標楷體" w:hAnsi="Times New Roman" w:cs="Times New Roman"/>
          <w:color w:val="000000" w:themeColor="text1"/>
          <w:kern w:val="0"/>
          <w:szCs w:val="24"/>
        </w:rPr>
        <w:t>: 10.1097/00006199-196807000-00098</w:t>
      </w:r>
    </w:p>
    <w:p w14:paraId="291217BE" w14:textId="094A0BDB" w:rsidR="00D50BF9" w:rsidRPr="00965E03" w:rsidRDefault="00360928"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Kaiser, H. F. (1974).</w:t>
      </w:r>
      <w:r w:rsidR="00C767C2">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color w:val="000000" w:themeColor="text1"/>
          <w:kern w:val="0"/>
          <w:szCs w:val="24"/>
        </w:rPr>
        <w:t>An index of factorial simplicity</w:t>
      </w:r>
      <w:r w:rsidR="00C767C2">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i/>
          <w:color w:val="000000" w:themeColor="text1"/>
          <w:kern w:val="0"/>
          <w:szCs w:val="24"/>
        </w:rPr>
        <w:t>Psychometrika</w:t>
      </w:r>
      <w:r w:rsidR="007B2A7D">
        <w:rPr>
          <w:rFonts w:ascii="Times New Roman" w:eastAsia="標楷體" w:hAnsi="Times New Roman" w:cs="Times New Roman" w:hint="eastAsia"/>
          <w:i/>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39</w:t>
      </w:r>
      <w:r w:rsidRPr="00965E03">
        <w:rPr>
          <w:rFonts w:ascii="Times New Roman" w:eastAsia="標楷體" w:hAnsi="Times New Roman" w:cs="Times New Roman"/>
          <w:color w:val="000000" w:themeColor="text1"/>
          <w:kern w:val="0"/>
          <w:szCs w:val="24"/>
        </w:rPr>
        <w:t>, 31-36.</w:t>
      </w:r>
    </w:p>
    <w:p w14:paraId="36258E78" w14:textId="77777777" w:rsidR="00360928" w:rsidRPr="00965E03" w:rsidRDefault="00D50BF9"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 </w:t>
      </w:r>
      <w:r w:rsidR="00493562" w:rsidRPr="00965E03">
        <w:rPr>
          <w:rFonts w:ascii="Times New Roman" w:eastAsia="標楷體" w:hAnsi="Times New Roman" w:cs="Times New Roman" w:hint="eastAsia"/>
          <w:color w:val="000000" w:themeColor="text1"/>
          <w:kern w:val="0"/>
          <w:szCs w:val="24"/>
        </w:rPr>
        <w:t xml:space="preserve">  </w:t>
      </w:r>
      <w:proofErr w:type="gramStart"/>
      <w:r w:rsidRPr="00965E03">
        <w:rPr>
          <w:rFonts w:ascii="Times New Roman" w:eastAsia="標楷體" w:hAnsi="Times New Roman" w:cs="Times New Roman"/>
          <w:color w:val="000000" w:themeColor="text1"/>
          <w:kern w:val="0"/>
          <w:szCs w:val="24"/>
        </w:rPr>
        <w:t>doi:</w:t>
      </w:r>
      <w:proofErr w:type="gramEnd"/>
      <w:r w:rsidRPr="00965E03">
        <w:rPr>
          <w:rFonts w:ascii="Times New Roman" w:eastAsia="標楷體" w:hAnsi="Times New Roman" w:cs="Times New Roman"/>
          <w:color w:val="000000" w:themeColor="text1"/>
          <w:kern w:val="0"/>
          <w:szCs w:val="24"/>
        </w:rPr>
        <w:t>10.1007/BF02291575</w:t>
      </w:r>
    </w:p>
    <w:p w14:paraId="59D75F25"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Ryan, D. W. (1986). </w:t>
      </w:r>
      <w:r w:rsidRPr="00965E03">
        <w:rPr>
          <w:rFonts w:ascii="Times New Roman" w:eastAsia="標楷體" w:hAnsi="Times New Roman" w:cs="Times New Roman"/>
          <w:i/>
          <w:color w:val="000000" w:themeColor="text1"/>
          <w:kern w:val="0"/>
        </w:rPr>
        <w:t>Developing a new model of teacher effectiveness. Ontario: Ministry of Education</w:t>
      </w:r>
    </w:p>
    <w:p w14:paraId="3669E835"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Schaller, K. A.,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DeWine, S. (1993).</w:t>
      </w:r>
      <w:r w:rsidRPr="00C767C2">
        <w:rPr>
          <w:rFonts w:ascii="Times New Roman" w:hAnsi="Times New Roman" w:cs="Times New Roman"/>
          <w:i/>
          <w:color w:val="000000" w:themeColor="text1"/>
        </w:rPr>
        <w:t xml:space="preserve"> The development of a communication-based model of teacher efficacy. </w:t>
      </w:r>
      <w:r w:rsidRPr="00965E03">
        <w:rPr>
          <w:rFonts w:ascii="Times New Roman" w:hAnsi="Times New Roman" w:cs="Times New Roman"/>
          <w:color w:val="000000" w:themeColor="text1"/>
        </w:rPr>
        <w:t xml:space="preserve">Paper presented to the instructional development division at the Speech Communication Association annual convention. Miami, FL. </w:t>
      </w:r>
      <w:proofErr w:type="gramStart"/>
      <w:r w:rsidRPr="00965E03">
        <w:rPr>
          <w:rFonts w:ascii="Times New Roman" w:hAnsi="Times New Roman" w:cs="Times New Roman"/>
          <w:color w:val="000000" w:themeColor="text1"/>
        </w:rPr>
        <w:t>( ERIC</w:t>
      </w:r>
      <w:proofErr w:type="gramEnd"/>
      <w:r w:rsidRPr="00965E03">
        <w:rPr>
          <w:rFonts w:ascii="Times New Roman" w:hAnsi="Times New Roman" w:cs="Times New Roman"/>
          <w:color w:val="000000" w:themeColor="text1"/>
        </w:rPr>
        <w:t xml:space="preserve"> Document Reproduction Service No. ED 362928)</w:t>
      </w:r>
    </w:p>
    <w:p w14:paraId="17FE03F6"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Spitzberg, B. H.,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Cupach, W. R. (1984).</w:t>
      </w:r>
      <w:r w:rsidRPr="00965E03">
        <w:rPr>
          <w:rFonts w:ascii="Times New Roman" w:hAnsi="Times New Roman" w:cs="Times New Roman"/>
          <w:i/>
          <w:color w:val="000000" w:themeColor="text1"/>
        </w:rPr>
        <w:t xml:space="preserve"> Interpersonal communication competence. </w:t>
      </w:r>
      <w:r w:rsidRPr="00965E03">
        <w:rPr>
          <w:rFonts w:ascii="Times New Roman" w:hAnsi="Times New Roman" w:cs="Times New Roman"/>
          <w:color w:val="000000" w:themeColor="text1"/>
        </w:rPr>
        <w:t>Beverly Hills, CA: Sage.</w:t>
      </w:r>
    </w:p>
    <w:p w14:paraId="06EAAB85" w14:textId="3423FB4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Williamson, J. N. (2005). </w:t>
      </w:r>
      <w:r w:rsidRPr="00965E03">
        <w:rPr>
          <w:rFonts w:ascii="Times New Roman" w:hAnsi="Times New Roman" w:cs="Times New Roman"/>
          <w:i/>
          <w:color w:val="000000" w:themeColor="text1"/>
        </w:rPr>
        <w:t xml:space="preserve">The relationship between teachers' level of social interest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teacher efficacy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their degree of job satisfaction: An exploratory study.</w:t>
      </w:r>
      <w:r w:rsidRPr="00965E03">
        <w:rPr>
          <w:rFonts w:ascii="Times New Roman" w:hAnsi="Times New Roman" w:cs="Times New Roman"/>
          <w:color w:val="000000" w:themeColor="text1"/>
          <w:sz w:val="20"/>
          <w:szCs w:val="20"/>
          <w:shd w:val="clear" w:color="auto" w:fill="FFFFFF"/>
        </w:rPr>
        <w:t xml:space="preserve"> </w:t>
      </w:r>
      <w:r w:rsidRPr="00965E03">
        <w:rPr>
          <w:rFonts w:ascii="Times New Roman" w:hAnsi="Times New Roman" w:cs="Times New Roman"/>
          <w:color w:val="000000" w:themeColor="text1"/>
          <w:szCs w:val="24"/>
          <w:shd w:val="clear" w:color="auto" w:fill="FFFFFF"/>
        </w:rPr>
        <w:t>Waco</w:t>
      </w:r>
      <w:r w:rsidRPr="00965E03">
        <w:rPr>
          <w:rFonts w:ascii="Arial" w:hAnsi="Arial" w:cs="Arial" w:hint="eastAsia"/>
          <w:color w:val="000000" w:themeColor="text1"/>
          <w:szCs w:val="24"/>
          <w:shd w:val="clear" w:color="auto" w:fill="FFFFFF"/>
        </w:rPr>
        <w:t xml:space="preserve">, </w:t>
      </w:r>
      <w:r w:rsidRPr="00965E03">
        <w:rPr>
          <w:rFonts w:ascii="Times New Roman" w:hAnsi="Times New Roman" w:cs="Times New Roman"/>
          <w:color w:val="000000" w:themeColor="text1"/>
        </w:rPr>
        <w:t>T</w:t>
      </w:r>
      <w:r w:rsidRPr="00965E03">
        <w:rPr>
          <w:rFonts w:ascii="Times New Roman" w:hAnsi="Times New Roman" w:cs="Times New Roman" w:hint="eastAsia"/>
          <w:color w:val="000000" w:themeColor="text1"/>
        </w:rPr>
        <w:t xml:space="preserve">X. </w:t>
      </w:r>
      <w:r w:rsidRPr="00965E03">
        <w:rPr>
          <w:rFonts w:ascii="Times New Roman" w:hAnsi="Times New Roman" w:cs="Times New Roman"/>
          <w:color w:val="000000" w:themeColor="text1"/>
        </w:rPr>
        <w:t>Baylor University.</w:t>
      </w:r>
    </w:p>
    <w:p w14:paraId="73C2B4CD" w14:textId="77777777" w:rsidR="005C5A95" w:rsidRPr="00965E03" w:rsidRDefault="005C5A95" w:rsidP="005C5A95">
      <w:pPr>
        <w:tabs>
          <w:tab w:val="left" w:pos="567"/>
        </w:tabs>
        <w:spacing w:line="360" w:lineRule="auto"/>
        <w:rPr>
          <w:rFonts w:ascii="Times New Roman" w:hAnsi="Times New Roman" w:cs="Times New Roman"/>
          <w:color w:val="000000" w:themeColor="text1"/>
        </w:rPr>
      </w:pP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lastRenderedPageBreak/>
        <w:t>附錄</w:t>
      </w:r>
    </w:p>
    <w:p w14:paraId="0F198394" w14:textId="11347C37" w:rsidR="00CA6838" w:rsidRPr="00CA6838" w:rsidRDefault="005545A1" w:rsidP="00CA6838">
      <w:pPr>
        <w:pStyle w:val="1"/>
        <w:ind w:firstLine="0"/>
        <w:jc w:val="left"/>
        <w:rPr>
          <w:rFonts w:ascii="Times New Roman" w:hAnsi="Times New Roman" w:cs="Times New Roman"/>
          <w:color w:val="000000" w:themeColor="text1"/>
        </w:rPr>
      </w:pPr>
      <w:r w:rsidRPr="00965E03">
        <w:rPr>
          <w:rFonts w:ascii="Times New Roman" w:hAnsi="Times New Roman" w:cs="Times New Roman"/>
          <w:color w:val="000000" w:themeColor="text1"/>
        </w:rPr>
        <w:t>附錄</w:t>
      </w:r>
      <w:proofErr w:type="gramStart"/>
      <w:r w:rsidRPr="00965E03">
        <w:rPr>
          <w:rFonts w:ascii="Times New Roman" w:hAnsi="Times New Roman" w:cs="Times New Roman"/>
          <w:color w:val="000000" w:themeColor="text1"/>
        </w:rPr>
        <w:t>一</w:t>
      </w:r>
      <w:proofErr w:type="gramEnd"/>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人際溝通能力</w:t>
      </w:r>
      <w:r w:rsidR="00C2391E" w:rsidRPr="00965E03">
        <w:rPr>
          <w:rFonts w:ascii="Times New Roman" w:hAnsi="Times New Roman" w:cs="Times New Roman"/>
          <w:color w:val="000000" w:themeColor="text1"/>
        </w:rPr>
        <w:t>量表同意書</w:t>
      </w:r>
      <w:bookmarkEnd w:id="161"/>
      <w:bookmarkEnd w:id="162"/>
    </w:p>
    <w:p w14:paraId="1B3E36DE" w14:textId="59DE3331" w:rsidR="00C2391E" w:rsidRPr="00965E03" w:rsidRDefault="00807D00" w:rsidP="00CA6838">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noProof/>
          <w:color w:val="000000" w:themeColor="text1"/>
          <w:kern w:val="0"/>
        </w:rPr>
        <w:drawing>
          <wp:inline distT="0" distB="0" distL="0" distR="0" wp14:anchorId="26266620" wp14:editId="2A28A561">
            <wp:extent cx="5572924" cy="7877175"/>
            <wp:effectExtent l="0" t="0" r="8890" b="0"/>
            <wp:docPr id="1" name="圖片 1" descr="E:\開始寫論文\問卷\問卷同意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開始寫論文\問卷\問卷同意書1.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74597" cy="7879540"/>
                    </a:xfrm>
                    <a:prstGeom prst="rect">
                      <a:avLst/>
                    </a:prstGeom>
                    <a:noFill/>
                    <a:ln>
                      <a:noFill/>
                    </a:ln>
                  </pic:spPr>
                </pic:pic>
              </a:graphicData>
            </a:graphic>
          </wp:inline>
        </w:drawing>
      </w:r>
    </w:p>
    <w:p w14:paraId="3CCB9A2C" w14:textId="77777777" w:rsidR="00DC71E9" w:rsidRPr="00965E03" w:rsidRDefault="00DC71E9" w:rsidP="00DC71E9">
      <w:pPr>
        <w:pStyle w:val="1"/>
        <w:ind w:firstLine="0"/>
        <w:jc w:val="left"/>
        <w:rPr>
          <w:rFonts w:ascii="Times New Roman" w:hAnsi="Times New Roman" w:cs="Times New Roman"/>
          <w:color w:val="000000" w:themeColor="text1"/>
        </w:rPr>
      </w:pPr>
      <w:bookmarkStart w:id="167" w:name="_Toc509189431"/>
      <w:bookmarkStart w:id="168" w:name="_Toc481246718"/>
      <w:r w:rsidRPr="00965E03">
        <w:rPr>
          <w:rFonts w:ascii="Times New Roman" w:hAnsi="Times New Roman" w:cs="Times New Roman"/>
          <w:color w:val="000000" w:themeColor="text1"/>
        </w:rPr>
        <w:lastRenderedPageBreak/>
        <w:t>附錄二：教學效能量表同意書</w:t>
      </w:r>
      <w:bookmarkEnd w:id="167"/>
    </w:p>
    <w:p w14:paraId="69E65450" w14:textId="77777777" w:rsidR="00DC71E9" w:rsidRPr="00965E03" w:rsidRDefault="00807D00" w:rsidP="00DC71E9">
      <w:pPr>
        <w:rPr>
          <w:color w:val="000000" w:themeColor="text1"/>
        </w:rPr>
      </w:pPr>
      <w:r w:rsidRPr="00965E03">
        <w:rPr>
          <w:noProof/>
          <w:color w:val="000000" w:themeColor="text1"/>
        </w:rPr>
        <w:drawing>
          <wp:inline distT="0" distB="0" distL="0" distR="0" wp14:anchorId="745D4636" wp14:editId="395B8CDD">
            <wp:extent cx="5561888" cy="7861577"/>
            <wp:effectExtent l="0" t="0" r="1270" b="6350"/>
            <wp:docPr id="2" name="圖片 2" descr="E:\開始寫論文\問卷\問卷同意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開始寫論文\問卷\問卷同意書2.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63665" cy="7864089"/>
                    </a:xfrm>
                    <a:prstGeom prst="rect">
                      <a:avLst/>
                    </a:prstGeom>
                    <a:noFill/>
                    <a:ln>
                      <a:noFill/>
                    </a:ln>
                  </pic:spPr>
                </pic:pic>
              </a:graphicData>
            </a:graphic>
          </wp:inline>
        </w:drawing>
      </w:r>
    </w:p>
    <w:p w14:paraId="443D6218" w14:textId="77777777" w:rsidR="00CF2113" w:rsidRPr="00965E03" w:rsidRDefault="00CF2113" w:rsidP="00DC71E9">
      <w:pPr>
        <w:rPr>
          <w:color w:val="000000" w:themeColor="text1"/>
        </w:rPr>
      </w:pPr>
    </w:p>
    <w:p w14:paraId="01E9152E" w14:textId="2E05E104" w:rsidR="00DC71E9" w:rsidRPr="00965E03" w:rsidRDefault="00DC71E9" w:rsidP="00FA7A90">
      <w:pPr>
        <w:pStyle w:val="1"/>
        <w:ind w:firstLine="0"/>
        <w:jc w:val="left"/>
        <w:rPr>
          <w:rFonts w:ascii="Times New Roman" w:hAnsi="Times New Roman" w:cs="Times New Roman"/>
          <w:color w:val="000000" w:themeColor="text1"/>
        </w:rPr>
      </w:pPr>
      <w:bookmarkStart w:id="169" w:name="_Toc509189432"/>
      <w:r w:rsidRPr="00965E03">
        <w:rPr>
          <w:rFonts w:ascii="Times New Roman" w:hAnsi="Times New Roman" w:cs="Times New Roman" w:hint="eastAsia"/>
          <w:color w:val="000000" w:themeColor="text1"/>
        </w:rPr>
        <w:lastRenderedPageBreak/>
        <w:t>附錄</w:t>
      </w:r>
      <w:proofErr w:type="gramStart"/>
      <w:r w:rsidRPr="00965E03">
        <w:rPr>
          <w:rFonts w:ascii="Times New Roman" w:hAnsi="Times New Roman" w:cs="Times New Roman" w:hint="eastAsia"/>
          <w:color w:val="000000" w:themeColor="text1"/>
        </w:rPr>
        <w:t>三</w:t>
      </w:r>
      <w:proofErr w:type="gramEnd"/>
      <w:r w:rsidRPr="00965E03">
        <w:rPr>
          <w:rFonts w:hAnsi="標楷體" w:cs="Times New Roman"/>
          <w:color w:val="000000" w:themeColor="text1"/>
          <w:szCs w:val="28"/>
        </w:rPr>
        <w:t>：</w:t>
      </w:r>
      <w:r w:rsidRPr="00965E03">
        <w:rPr>
          <w:rFonts w:hAnsi="標楷體" w:hint="eastAsia"/>
          <w:color w:val="000000" w:themeColor="text1"/>
          <w:szCs w:val="28"/>
        </w:rPr>
        <w:t>「新竹地區公立幼兒園教保服務人員人際溝通能力與教學效能之研究」問卷</w:t>
      </w:r>
      <w:bookmarkEnd w:id="169"/>
    </w:p>
    <w:bookmarkEnd w:id="168"/>
    <w:p w14:paraId="65DE2CBF"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敬愛的老師您好：</w:t>
      </w:r>
    </w:p>
    <w:p w14:paraId="17678D95"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首先感謝您的參與及協助，本問卷的主要目的是為了探討關於新竹地區公立幼兒園教保服務人員人際溝通能力與教學效能之相關情形，特懇請您撥冗填答。本問卷</w:t>
      </w:r>
      <w:proofErr w:type="gramStart"/>
      <w:r w:rsidRPr="00965E03">
        <w:rPr>
          <w:rFonts w:ascii="Times New Roman" w:eastAsia="標楷體" w:hAnsi="Times New Roman" w:cs="Times New Roman" w:hint="eastAsia"/>
          <w:color w:val="000000" w:themeColor="text1"/>
          <w:kern w:val="0"/>
        </w:rPr>
        <w:t>採</w:t>
      </w:r>
      <w:proofErr w:type="gramEnd"/>
      <w:r w:rsidRPr="00965E03">
        <w:rPr>
          <w:rFonts w:ascii="Times New Roman" w:eastAsia="標楷體" w:hAnsi="Times New Roman" w:cs="Times New Roman" w:hint="eastAsia"/>
          <w:color w:val="000000" w:themeColor="text1"/>
          <w:kern w:val="0"/>
        </w:rPr>
        <w:t>不記名方式填答，請您依個人感受填答，結果僅供學術研究之用，內容絕對保密，請安心填答，並請於填妥後交</w:t>
      </w:r>
      <w:proofErr w:type="gramStart"/>
      <w:r w:rsidRPr="00965E03">
        <w:rPr>
          <w:rFonts w:ascii="Times New Roman" w:eastAsia="標楷體" w:hAnsi="Times New Roman" w:cs="Times New Roman" w:hint="eastAsia"/>
          <w:color w:val="000000" w:themeColor="text1"/>
          <w:kern w:val="0"/>
        </w:rPr>
        <w:t>由貴園負責人</w:t>
      </w:r>
      <w:proofErr w:type="gramEnd"/>
      <w:r w:rsidRPr="00965E03">
        <w:rPr>
          <w:rFonts w:ascii="Times New Roman" w:eastAsia="標楷體" w:hAnsi="Times New Roman" w:cs="Times New Roman" w:hint="eastAsia"/>
          <w:color w:val="000000" w:themeColor="text1"/>
          <w:kern w:val="0"/>
        </w:rPr>
        <w:t>寄回。對於您在百忙之中的協助在此致上十二萬分的謝意。誠摯的感謝您！</w:t>
      </w:r>
    </w:p>
    <w:p w14:paraId="7AAF50B6"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敬祝</w:t>
      </w:r>
    </w:p>
    <w:p w14:paraId="32B8502D"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健康順心</w:t>
      </w:r>
    </w:p>
    <w:p w14:paraId="63E8A424"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銘傳大學教育研究所</w:t>
      </w:r>
    </w:p>
    <w:p w14:paraId="6EEDD217"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研究生：馬慧勳敬上</w:t>
      </w:r>
    </w:p>
    <w:p w14:paraId="34A1B477"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指導教授：周子敬博士</w:t>
      </w:r>
    </w:p>
    <w:p w14:paraId="3A9519AA" w14:textId="77777777" w:rsidR="00DC71E9" w:rsidRPr="00965E03" w:rsidRDefault="00DC71E9" w:rsidP="00DC71E9">
      <w:pPr>
        <w:autoSpaceDE w:val="0"/>
        <w:autoSpaceDN w:val="0"/>
        <w:adjustRightInd w:val="0"/>
        <w:spacing w:line="440" w:lineRule="exact"/>
        <w:jc w:val="center"/>
        <w:rPr>
          <w:rFonts w:ascii="Times New Roman" w:eastAsia="標楷體" w:hAnsi="Times New Roman" w:cs="Times New Roman"/>
          <w:b/>
          <w:color w:val="000000" w:themeColor="text1"/>
        </w:rPr>
      </w:pPr>
      <w:r w:rsidRPr="00965E03">
        <w:rPr>
          <w:rFonts w:ascii="Times New Roman" w:eastAsia="標楷體" w:hAnsi="Times New Roman" w:cs="Times New Roman" w:hint="eastAsia"/>
          <w:b/>
          <w:color w:val="000000" w:themeColor="text1"/>
        </w:rPr>
        <w:t>【第一部分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基本資料】</w:t>
      </w:r>
    </w:p>
    <w:p w14:paraId="05065FD6" w14:textId="77777777" w:rsidR="00DC71E9" w:rsidRPr="00965E03" w:rsidRDefault="00DC71E9" w:rsidP="00DC71E9">
      <w:pPr>
        <w:autoSpaceDE w:val="0"/>
        <w:autoSpaceDN w:val="0"/>
        <w:adjustRightInd w:val="0"/>
        <w:spacing w:line="44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【填答說明】請在適當的</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內打</w:t>
      </w:r>
      <w:r w:rsidRPr="00965E03">
        <w:rPr>
          <w:rFonts w:ascii="Times New Roman" w:eastAsia="標楷體" w:hAnsi="Times New Roman" w:cs="Times New Roman" w:hint="eastAsia"/>
          <w:color w:val="000000" w:themeColor="text1"/>
          <w:kern w:val="0"/>
        </w:rPr>
        <w:sym w:font="Wingdings 2" w:char="F050"/>
      </w:r>
    </w:p>
    <w:p w14:paraId="60973662"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性別</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女</w:t>
      </w:r>
    </w:p>
    <w:p w14:paraId="240E3CCC"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年齡</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□25</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以下</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□26-30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□31-35</w:t>
      </w:r>
      <w:r w:rsidRPr="00965E03">
        <w:rPr>
          <w:rFonts w:ascii="Times New Roman" w:eastAsia="標楷體" w:hAnsi="Times New Roman" w:cs="Times New Roman" w:hint="eastAsia"/>
          <w:color w:val="000000" w:themeColor="text1"/>
          <w:kern w:val="0"/>
        </w:rPr>
        <w:t>歲</w:t>
      </w:r>
    </w:p>
    <w:p w14:paraId="513F26DD" w14:textId="77777777" w:rsidR="00DC71E9" w:rsidRPr="00965E03" w:rsidRDefault="00DC71E9" w:rsidP="00DC71E9">
      <w:pPr>
        <w:tabs>
          <w:tab w:val="left" w:pos="3402"/>
        </w:tabs>
        <w:autoSpaceDE w:val="0"/>
        <w:autoSpaceDN w:val="0"/>
        <w:adjustRightInd w:val="0"/>
        <w:spacing w:line="480" w:lineRule="atLeast"/>
        <w:ind w:leftChars="-59" w:left="-142" w:firstLineChars="848" w:firstLine="152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□36-40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□41-45</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□46-50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□51</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以上</w:t>
      </w:r>
    </w:p>
    <w:p w14:paraId="7EC2D46F"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hint="eastAsia"/>
          <w:color w:val="000000" w:themeColor="text1"/>
          <w:kern w:val="0"/>
        </w:rPr>
        <w:t>婚姻狀況：</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未婚</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已婚</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其它</w:t>
      </w:r>
    </w:p>
    <w:p w14:paraId="135C9299"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sz w:val="18"/>
          <w:szCs w:val="18"/>
        </w:rPr>
      </w:pP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最高學歷：</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研究所</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本科系</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研究所</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非本科系</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sz w:val="18"/>
          <w:szCs w:val="18"/>
        </w:rPr>
        <w:t xml:space="preserve"> </w:t>
      </w:r>
    </w:p>
    <w:p w14:paraId="6170BD30" w14:textId="77777777" w:rsidR="00DC71E9" w:rsidRPr="00965E03" w:rsidRDefault="00DC71E9" w:rsidP="00DC71E9">
      <w:pPr>
        <w:autoSpaceDE w:val="0"/>
        <w:autoSpaceDN w:val="0"/>
        <w:adjustRightInd w:val="0"/>
        <w:spacing w:line="480" w:lineRule="atLeast"/>
        <w:ind w:firstLineChars="770" w:firstLine="138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教育大學</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師院</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幼教系</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學士後教育師資學分班</w:t>
      </w:r>
    </w:p>
    <w:p w14:paraId="3D16D0D3" w14:textId="77777777" w:rsidR="00DC71E9" w:rsidRPr="00965E03" w:rsidRDefault="00DC71E9" w:rsidP="00DC71E9">
      <w:pPr>
        <w:autoSpaceDE w:val="0"/>
        <w:autoSpaceDN w:val="0"/>
        <w:adjustRightInd w:val="0"/>
        <w:spacing w:line="480" w:lineRule="atLeast"/>
        <w:ind w:firstLineChars="23" w:firstLine="41"/>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一般大學或幼保系畢業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二年</w:t>
      </w:r>
      <w:proofErr w:type="gramStart"/>
      <w:r w:rsidRPr="00965E03">
        <w:rPr>
          <w:rFonts w:ascii="Times New Roman" w:eastAsia="標楷體" w:hAnsi="Times New Roman" w:cs="Times New Roman" w:hint="eastAsia"/>
          <w:color w:val="000000" w:themeColor="text1"/>
          <w:kern w:val="0"/>
        </w:rPr>
        <w:t>制幼師科</w:t>
      </w:r>
      <w:proofErr w:type="gramEnd"/>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請說明</w:t>
      </w:r>
      <w:r w:rsidRPr="00965E03">
        <w:rPr>
          <w:rFonts w:ascii="Times New Roman" w:eastAsia="標楷體" w:hAnsi="Times New Roman" w:cs="Times New Roman" w:hint="eastAsia"/>
          <w:color w:val="000000" w:themeColor="text1"/>
          <w:kern w:val="0"/>
          <w:sz w:val="18"/>
          <w:szCs w:val="18"/>
        </w:rPr>
        <w:t>）</w:t>
      </w:r>
    </w:p>
    <w:p w14:paraId="2F560831" w14:textId="77777777" w:rsidR="00DC71E9" w:rsidRPr="00965E03" w:rsidRDefault="00DC71E9" w:rsidP="00DC71E9">
      <w:pPr>
        <w:tabs>
          <w:tab w:val="left" w:pos="1560"/>
        </w:tabs>
        <w:autoSpaceDE w:val="0"/>
        <w:autoSpaceDN w:val="0"/>
        <w:adjustRightInd w:val="0"/>
        <w:spacing w:line="480" w:lineRule="atLeast"/>
        <w:rPr>
          <w:rFonts w:ascii="標楷體" w:eastAsia="標楷體" w:hAnsi="標楷體" w:cs="Times New Roman"/>
          <w:color w:val="000000" w:themeColor="text1"/>
          <w:kern w:val="0"/>
          <w:szCs w:val="24"/>
        </w:rPr>
      </w:pP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教學年資：</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以下</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□6-10</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rPr>
        <w:t>16-20</w:t>
      </w:r>
      <w:r w:rsidRPr="00965E03">
        <w:rPr>
          <w:rFonts w:ascii="Times New Roman" w:eastAsia="標楷體" w:hAnsi="Times New Roman" w:cs="Times New Roman" w:hint="eastAsia"/>
          <w:color w:val="000000" w:themeColor="text1"/>
          <w:kern w:val="0"/>
        </w:rPr>
        <w:t>年</w:t>
      </w:r>
    </w:p>
    <w:p w14:paraId="12851BF7" w14:textId="77777777" w:rsidR="00DC71E9" w:rsidRPr="00965E03" w:rsidRDefault="00DC71E9" w:rsidP="00DC71E9">
      <w:pPr>
        <w:pStyle w:val="ab"/>
        <w:tabs>
          <w:tab w:val="left" w:pos="1418"/>
          <w:tab w:val="left" w:pos="1560"/>
          <w:tab w:val="left" w:pos="8364"/>
        </w:tabs>
        <w:spacing w:before="23" w:line="276" w:lineRule="auto"/>
        <w:ind w:firstLineChars="29" w:firstLine="70"/>
        <w:jc w:val="left"/>
        <w:rPr>
          <w:rFonts w:ascii="標楷體" w:hAnsi="標楷體" w:cs="Times New Roman"/>
          <w:color w:val="000000" w:themeColor="text1"/>
          <w:kern w:val="0"/>
          <w:sz w:val="24"/>
          <w:szCs w:val="24"/>
        </w:rPr>
      </w:pPr>
      <w:r w:rsidRPr="00965E03">
        <w:rPr>
          <w:rFonts w:ascii="標楷體" w:hAnsi="標楷體" w:cs="Times New Roman" w:hint="eastAsia"/>
          <w:color w:val="000000" w:themeColor="text1"/>
          <w:kern w:val="0"/>
          <w:sz w:val="24"/>
          <w:szCs w:val="24"/>
        </w:rPr>
        <w:t xml:space="preserve">           </w:t>
      </w:r>
      <w:r w:rsidRPr="00965E03">
        <w:rPr>
          <w:rFonts w:ascii="Times New Roman" w:hAnsi="Times New Roman" w:cs="Times New Roman" w:hint="eastAsia"/>
          <w:color w:val="000000" w:themeColor="text1"/>
          <w:kern w:val="0"/>
          <w:sz w:val="18"/>
          <w:szCs w:val="18"/>
        </w:rPr>
        <w:t>5</w:t>
      </w:r>
      <w:r w:rsidRPr="00965E03">
        <w:rPr>
          <w:rFonts w:ascii="Times New Roman" w:hAnsi="Times New Roman" w:cs="Times New Roman"/>
          <w:color w:val="000000" w:themeColor="text1"/>
          <w:kern w:val="0"/>
          <w:sz w:val="18"/>
          <w:szCs w:val="18"/>
        </w:rPr>
        <w:t>.</w:t>
      </w:r>
      <w:r w:rsidRPr="00965E03">
        <w:rPr>
          <w:rFonts w:ascii="Times New Roman" w:hAnsi="Times New Roman" w:cs="Times New Roman"/>
          <w:color w:val="000000" w:themeColor="text1"/>
          <w:kern w:val="0"/>
          <w:sz w:val="24"/>
          <w:szCs w:val="24"/>
        </w:rPr>
        <w:t>□</w:t>
      </w:r>
      <w:r w:rsidRPr="00965E03">
        <w:rPr>
          <w:rFonts w:ascii="Times New Roman" w:hAnsi="Times New Roman" w:cs="Times New Roman"/>
          <w:color w:val="000000" w:themeColor="text1"/>
          <w:kern w:val="0"/>
          <w:sz w:val="24"/>
        </w:rPr>
        <w:t>21-25</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18"/>
          <w:szCs w:val="18"/>
        </w:rPr>
        <w:t>6.</w:t>
      </w:r>
      <w:r w:rsidRPr="00965E03">
        <w:rPr>
          <w:rFonts w:ascii="Times New Roman" w:hAnsi="Times New Roman" w:cs="Times New Roman"/>
          <w:color w:val="000000" w:themeColor="text1"/>
          <w:kern w:val="0"/>
          <w:sz w:val="24"/>
          <w:szCs w:val="24"/>
        </w:rPr>
        <w:t>□</w:t>
      </w:r>
      <w:r w:rsidRPr="00965E03">
        <w:rPr>
          <w:rFonts w:ascii="Times New Roman" w:hAnsi="Times New Roman" w:cs="Times New Roman"/>
          <w:color w:val="000000" w:themeColor="text1"/>
          <w:kern w:val="0"/>
          <w:sz w:val="24"/>
        </w:rPr>
        <w:t>26-30</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hint="eastAsia"/>
          <w:color w:val="000000" w:themeColor="text1"/>
          <w:kern w:val="0"/>
          <w:sz w:val="18"/>
          <w:szCs w:val="18"/>
        </w:rPr>
        <w:t>7.</w:t>
      </w:r>
      <w:r w:rsidRPr="00965E03">
        <w:rPr>
          <w:rFonts w:ascii="Times New Roman" w:hAnsi="Times New Roman" w:cs="Times New Roman"/>
          <w:color w:val="000000" w:themeColor="text1"/>
          <w:kern w:val="0"/>
          <w:sz w:val="24"/>
          <w:szCs w:val="24"/>
        </w:rPr>
        <w:t xml:space="preserve"> □</w:t>
      </w:r>
      <w:r w:rsidRPr="00965E03">
        <w:rPr>
          <w:rFonts w:ascii="Times New Roman" w:hAnsi="Times New Roman" w:cs="Times New Roman" w:hint="eastAsia"/>
          <w:color w:val="000000" w:themeColor="text1"/>
          <w:kern w:val="0"/>
          <w:sz w:val="24"/>
        </w:rPr>
        <w:t>30</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hint="eastAsia"/>
          <w:color w:val="000000" w:themeColor="text1"/>
          <w:kern w:val="0"/>
          <w:sz w:val="24"/>
        </w:rPr>
        <w:t>含</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hint="eastAsia"/>
          <w:color w:val="000000" w:themeColor="text1"/>
          <w:kern w:val="0"/>
          <w:sz w:val="24"/>
        </w:rPr>
        <w:t>以上</w:t>
      </w:r>
    </w:p>
    <w:p w14:paraId="178E963E"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sz w:val="18"/>
          <w:szCs w:val="18"/>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hint="eastAsia"/>
          <w:color w:val="000000" w:themeColor="text1"/>
          <w:kern w:val="0"/>
        </w:rPr>
        <w:t>任教地區：</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竹北</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湖口</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新豐</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w:t>
      </w:r>
      <w:proofErr w:type="gramStart"/>
      <w:r w:rsidRPr="00965E03">
        <w:rPr>
          <w:rFonts w:ascii="Times New Roman" w:eastAsia="標楷體" w:hAnsi="Times New Roman" w:cs="Times New Roman" w:hint="eastAsia"/>
          <w:color w:val="000000" w:themeColor="text1"/>
          <w:kern w:val="0"/>
        </w:rPr>
        <w:t>埔</w:t>
      </w:r>
      <w:proofErr w:type="gramEnd"/>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關西</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芎林</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寶山</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sz w:val="18"/>
          <w:szCs w:val="18"/>
        </w:rPr>
        <w:t xml:space="preserve">  </w:t>
      </w:r>
    </w:p>
    <w:p w14:paraId="54269540"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竹東</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五峰</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橫山</w:t>
      </w:r>
      <w:r w:rsidRPr="00965E03">
        <w:rPr>
          <w:rFonts w:ascii="Times New Roman" w:eastAsia="標楷體" w:hAnsi="Times New Roman" w:cs="Times New Roman"/>
          <w:color w:val="000000" w:themeColor="text1"/>
          <w:kern w:val="0"/>
          <w:sz w:val="18"/>
          <w:szCs w:val="18"/>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尖石</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北埔</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hint="eastAsia"/>
          <w:color w:val="000000" w:themeColor="text1"/>
          <w:kern w:val="0"/>
          <w:sz w:val="18"/>
          <w:szCs w:val="18"/>
        </w:rPr>
        <w:t>3</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峨嵋</w:t>
      </w:r>
    </w:p>
    <w:p w14:paraId="67389216"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14.</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新竹市北區</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15.</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新竹市東區</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16.</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新竹市香山區</w:t>
      </w:r>
    </w:p>
    <w:p w14:paraId="00494E08" w14:textId="77777777" w:rsidR="00DC71E9" w:rsidRPr="00965E03" w:rsidRDefault="00DC71E9" w:rsidP="00DC71E9">
      <w:pPr>
        <w:tabs>
          <w:tab w:val="left" w:pos="1418"/>
        </w:tabs>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hint="eastAsia"/>
          <w:color w:val="000000" w:themeColor="text1"/>
          <w:kern w:val="0"/>
        </w:rPr>
        <w:t>園所規模：</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color w:val="000000" w:themeColor="text1"/>
          <w:kern w:val="0"/>
          <w:sz w:val="18"/>
          <w:szCs w:val="18"/>
        </w:rPr>
        <w:t xml:space="preserve"> 2.</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color w:val="000000" w:themeColor="text1"/>
          <w:kern w:val="0"/>
          <w:sz w:val="18"/>
          <w:szCs w:val="18"/>
        </w:rPr>
        <w:t xml:space="preserve"> 5.</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以上</w:t>
      </w:r>
    </w:p>
    <w:p w14:paraId="17433BEF" w14:textId="77777777" w:rsidR="00DC71E9" w:rsidRPr="00965E03" w:rsidRDefault="00DC71E9" w:rsidP="00DC71E9">
      <w:pPr>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擔任職務：</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教師兼主任</w:t>
      </w:r>
      <w:r w:rsidRPr="00965E03">
        <w:rPr>
          <w:rFonts w:ascii="Times New Roman" w:eastAsia="標楷體" w:hAnsi="Times New Roman" w:cs="Times New Roman" w:hint="eastAsia"/>
          <w:color w:val="000000" w:themeColor="text1"/>
          <w:kern w:val="0"/>
          <w:sz w:val="18"/>
          <w:szCs w:val="18"/>
        </w:rPr>
        <w:t>2</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教師兼組長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3</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4</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教保員兼組長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5</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教保員</w:t>
      </w:r>
    </w:p>
    <w:p w14:paraId="095F0E0E"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hint="eastAsia"/>
          <w:color w:val="000000" w:themeColor="text1"/>
          <w:kern w:val="0"/>
        </w:rPr>
        <w:t>任教級別：</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小班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中班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大班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color w:val="000000" w:themeColor="text1"/>
          <w:kern w:val="0"/>
        </w:rPr>
        <w:t>混齡班</w:t>
      </w:r>
      <w:proofErr w:type="gramEnd"/>
    </w:p>
    <w:p w14:paraId="1EAAE2D8" w14:textId="77777777" w:rsidR="00DC71E9" w:rsidRPr="00965E03" w:rsidRDefault="00DC71E9" w:rsidP="00DC71E9">
      <w:pPr>
        <w:autoSpaceDE w:val="0"/>
        <w:autoSpaceDN w:val="0"/>
        <w:adjustRightInd w:val="0"/>
        <w:jc w:val="center"/>
        <w:rPr>
          <w:rFonts w:ascii="Times New Roman" w:eastAsia="標楷體" w:hAnsi="Times New Roman" w:cs="Times New Roman"/>
          <w:b/>
          <w:color w:val="000000" w:themeColor="text1"/>
        </w:rPr>
      </w:pPr>
    </w:p>
    <w:p w14:paraId="1CCD4780" w14:textId="77777777" w:rsidR="00DC71E9" w:rsidRPr="00965E03" w:rsidRDefault="00DC71E9" w:rsidP="00DC71E9">
      <w:pPr>
        <w:autoSpaceDE w:val="0"/>
        <w:autoSpaceDN w:val="0"/>
        <w:adjustRightInd w:val="0"/>
        <w:jc w:val="center"/>
        <w:rPr>
          <w:rFonts w:ascii="Times New Roman" w:eastAsia="標楷體" w:hAnsi="Times New Roman" w:cs="Times New Roman"/>
          <w:b/>
          <w:color w:val="000000" w:themeColor="text1"/>
        </w:rPr>
      </w:pPr>
      <w:r w:rsidRPr="00965E03">
        <w:rPr>
          <w:rFonts w:ascii="Times New Roman" w:eastAsia="標楷體" w:hAnsi="Times New Roman" w:cs="Times New Roman" w:hint="eastAsia"/>
          <w:b/>
          <w:color w:val="000000" w:themeColor="text1"/>
        </w:rPr>
        <w:lastRenderedPageBreak/>
        <w:t>【第二部分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人際溝通能力量表】</w:t>
      </w:r>
    </w:p>
    <w:p w14:paraId="0A3CCD0C" w14:textId="77777777" w:rsidR="00DC71E9" w:rsidRPr="00965E03" w:rsidRDefault="00DC71E9" w:rsidP="00DC71E9">
      <w:pPr>
        <w:pStyle w:val="ab"/>
        <w:tabs>
          <w:tab w:val="left" w:pos="8364"/>
        </w:tabs>
        <w:spacing w:before="23" w:line="276" w:lineRule="auto"/>
        <w:ind w:right="-58"/>
        <w:rPr>
          <w:rFonts w:ascii="Times New Roman" w:hAnsi="Times New Roman" w:cs="Times New Roman"/>
          <w:color w:val="000000" w:themeColor="text1"/>
          <w:sz w:val="24"/>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16"/>
        <w:gridCol w:w="425"/>
        <w:gridCol w:w="425"/>
        <w:gridCol w:w="426"/>
        <w:gridCol w:w="425"/>
        <w:gridCol w:w="425"/>
        <w:gridCol w:w="425"/>
      </w:tblGrid>
      <w:tr w:rsidR="00DC71E9" w:rsidRPr="00965E03" w14:paraId="6FF1D4C2"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vAlign w:val="center"/>
            <w:hideMark/>
          </w:tcPr>
          <w:p w14:paraId="59930D24"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【填答說明】此部分問卷旨在瞭解您對於個人人際溝通能力的感受。請在下列敘述中，圈選符合您實際狀況的選項。每道</w:t>
            </w:r>
            <w:proofErr w:type="gramStart"/>
            <w:r w:rsidRPr="00965E03">
              <w:rPr>
                <w:rFonts w:ascii="Times New Roman" w:eastAsia="標楷體" w:hAnsi="Times New Roman" w:cs="Times New Roman" w:hint="eastAsia"/>
                <w:color w:val="000000" w:themeColor="text1"/>
                <w:szCs w:val="24"/>
              </w:rPr>
              <w:t>題目僅圈選</w:t>
            </w:r>
            <w:proofErr w:type="gramEnd"/>
            <w:r w:rsidRPr="00965E03">
              <w:rPr>
                <w:rFonts w:ascii="Times New Roman" w:eastAsia="標楷體" w:hAnsi="Times New Roman" w:cs="Times New Roman" w:hint="eastAsia"/>
                <w:color w:val="000000" w:themeColor="text1"/>
                <w:szCs w:val="24"/>
              </w:rPr>
              <w:t>一個選項，請留意每</w:t>
            </w:r>
            <w:proofErr w:type="gramStart"/>
            <w:r w:rsidRPr="00965E03">
              <w:rPr>
                <w:rFonts w:ascii="Times New Roman" w:eastAsia="標楷體" w:hAnsi="Times New Roman" w:cs="Times New Roman" w:hint="eastAsia"/>
                <w:color w:val="000000" w:themeColor="text1"/>
                <w:szCs w:val="24"/>
              </w:rPr>
              <w:t>題均需作</w:t>
            </w:r>
            <w:proofErr w:type="gramEnd"/>
            <w:r w:rsidRPr="00965E03">
              <w:rPr>
                <w:rFonts w:ascii="Times New Roman" w:eastAsia="標楷體" w:hAnsi="Times New Roman" w:cs="Times New Roman" w:hint="eastAsia"/>
                <w:color w:val="000000" w:themeColor="text1"/>
                <w:szCs w:val="24"/>
              </w:rPr>
              <w:t>答，避免遺漏。</w:t>
            </w:r>
          </w:p>
        </w:tc>
        <w:tc>
          <w:tcPr>
            <w:tcW w:w="425" w:type="dxa"/>
            <w:tcBorders>
              <w:top w:val="single" w:sz="4" w:space="0" w:color="auto"/>
              <w:left w:val="single" w:sz="4" w:space="0" w:color="auto"/>
              <w:bottom w:val="single" w:sz="4" w:space="0" w:color="auto"/>
              <w:right w:val="single" w:sz="4" w:space="0" w:color="auto"/>
            </w:tcBorders>
            <w:hideMark/>
          </w:tcPr>
          <w:p w14:paraId="796BF85D"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3E24034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069E2EB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7D738C67"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54DE4EC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大致</w:t>
            </w:r>
          </w:p>
          <w:p w14:paraId="6F809F1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34638EFE"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6" w:type="dxa"/>
            <w:tcBorders>
              <w:top w:val="single" w:sz="4" w:space="0" w:color="auto"/>
              <w:left w:val="single" w:sz="4" w:space="0" w:color="auto"/>
              <w:bottom w:val="single" w:sz="4" w:space="0" w:color="auto"/>
              <w:right w:val="single" w:sz="4" w:space="0" w:color="auto"/>
            </w:tcBorders>
            <w:hideMark/>
          </w:tcPr>
          <w:p w14:paraId="6A71801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尚且符合</w:t>
            </w:r>
          </w:p>
          <w:p w14:paraId="1F4CAA36"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5B2A8CA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稍不</w:t>
            </w:r>
          </w:p>
          <w:p w14:paraId="0A62642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7BA9915F"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333ADBDA"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很不符合</w:t>
            </w:r>
          </w:p>
          <w:p w14:paraId="74111B39"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4F4E6287"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0D26A299"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1E387AF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不</w:t>
            </w:r>
          </w:p>
          <w:p w14:paraId="77D2E03F"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tc>
      </w:tr>
      <w:tr w:rsidR="00DC71E9" w:rsidRPr="00965E03" w14:paraId="7FB2B856"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2B7C0AB1" w14:textId="77777777" w:rsidR="00DC71E9" w:rsidRPr="00965E03" w:rsidRDefault="00DC71E9" w:rsidP="00C6729C">
            <w:pPr>
              <w:pStyle w:val="afe"/>
              <w:numPr>
                <w:ilvl w:val="0"/>
                <w:numId w:val="21"/>
              </w:numPr>
              <w:ind w:leftChars="0"/>
              <w:rPr>
                <w:rFonts w:ascii="標楷體" w:eastAsia="標楷體" w:hAnsi="標楷體" w:cs="Times New Roman"/>
                <w:color w:val="000000" w:themeColor="text1"/>
              </w:rPr>
            </w:pPr>
            <w:r w:rsidRPr="00965E03">
              <w:rPr>
                <w:rFonts w:ascii="標楷體" w:eastAsia="標楷體" w:hAnsi="標楷體"/>
                <w:color w:val="000000" w:themeColor="text1"/>
              </w:rPr>
              <w:t>我認為與人溝通互動是一件愉快的事。</w:t>
            </w:r>
          </w:p>
        </w:tc>
        <w:tc>
          <w:tcPr>
            <w:tcW w:w="425" w:type="dxa"/>
            <w:tcBorders>
              <w:top w:val="single" w:sz="4" w:space="0" w:color="auto"/>
              <w:left w:val="single" w:sz="4" w:space="0" w:color="auto"/>
              <w:bottom w:val="single" w:sz="4" w:space="0" w:color="auto"/>
              <w:right w:val="single" w:sz="4" w:space="0" w:color="auto"/>
            </w:tcBorders>
          </w:tcPr>
          <w:p w14:paraId="50B2F7A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7CD382DA"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594FE67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94889F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1EE2A24D"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7779335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9F82A8D"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0656BCA6"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我相信遇到困難時，主動進行溝通將有助於解決問題。</w:t>
            </w:r>
          </w:p>
        </w:tc>
        <w:tc>
          <w:tcPr>
            <w:tcW w:w="425" w:type="dxa"/>
            <w:tcBorders>
              <w:top w:val="single" w:sz="4" w:space="0" w:color="auto"/>
              <w:left w:val="single" w:sz="4" w:space="0" w:color="auto"/>
              <w:bottom w:val="single" w:sz="4" w:space="0" w:color="auto"/>
              <w:right w:val="single" w:sz="4" w:space="0" w:color="auto"/>
            </w:tcBorders>
            <w:hideMark/>
          </w:tcPr>
          <w:p w14:paraId="488FD41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0C8618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325161F6"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7727FADF"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3D03B6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76843BD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C40D377"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50854AD9"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我常會主動和身旁的人進行溝通互動。</w:t>
            </w:r>
          </w:p>
        </w:tc>
        <w:tc>
          <w:tcPr>
            <w:tcW w:w="425" w:type="dxa"/>
            <w:tcBorders>
              <w:top w:val="single" w:sz="4" w:space="0" w:color="auto"/>
              <w:left w:val="single" w:sz="4" w:space="0" w:color="auto"/>
              <w:bottom w:val="single" w:sz="4" w:space="0" w:color="auto"/>
              <w:right w:val="single" w:sz="4" w:space="0" w:color="auto"/>
            </w:tcBorders>
          </w:tcPr>
          <w:p w14:paraId="249548B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E126A52"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7385923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64764A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BED53AD"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3AAFFB1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6D6D938"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2DFD267E"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我認為要主動和家長進行溝通，家長才能瞭解</w:t>
            </w:r>
            <w:r w:rsidRPr="00965E03">
              <w:rPr>
                <w:rFonts w:ascii="標楷體" w:eastAsia="標楷體" w:hAnsi="標楷體" w:hint="eastAsia"/>
                <w:color w:val="000000" w:themeColor="text1"/>
              </w:rPr>
              <w:t>老</w:t>
            </w:r>
            <w:r w:rsidRPr="00965E03">
              <w:rPr>
                <w:rFonts w:ascii="標楷體" w:eastAsia="標楷體" w:hAnsi="標楷體"/>
                <w:color w:val="000000" w:themeColor="text1"/>
              </w:rPr>
              <w:t>師班級經營理念。</w:t>
            </w:r>
          </w:p>
        </w:tc>
        <w:tc>
          <w:tcPr>
            <w:tcW w:w="425" w:type="dxa"/>
            <w:tcBorders>
              <w:top w:val="single" w:sz="4" w:space="0" w:color="auto"/>
              <w:left w:val="single" w:sz="4" w:space="0" w:color="auto"/>
              <w:bottom w:val="single" w:sz="4" w:space="0" w:color="auto"/>
              <w:right w:val="single" w:sz="4" w:space="0" w:color="auto"/>
            </w:tcBorders>
          </w:tcPr>
          <w:p w14:paraId="63BA745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30DC27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1E9093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4129A16"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8ADFD1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45D2E63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3E406CD"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3B58223E"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我喜歡藉由溝通瞭解別人。</w:t>
            </w:r>
          </w:p>
        </w:tc>
        <w:tc>
          <w:tcPr>
            <w:tcW w:w="425" w:type="dxa"/>
            <w:tcBorders>
              <w:top w:val="single" w:sz="4" w:space="0" w:color="auto"/>
              <w:left w:val="single" w:sz="4" w:space="0" w:color="auto"/>
              <w:bottom w:val="single" w:sz="4" w:space="0" w:color="auto"/>
              <w:right w:val="single" w:sz="4" w:space="0" w:color="auto"/>
            </w:tcBorders>
          </w:tcPr>
          <w:p w14:paraId="3F2689C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447F73C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88A4C46"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C9CFA3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4D38C3B6"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5B8F6E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97B95D4"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0DE5EA5A"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與人溝通互動時，我知道依對象特質的不同而做適當的應對。</w:t>
            </w:r>
          </w:p>
        </w:tc>
        <w:tc>
          <w:tcPr>
            <w:tcW w:w="425" w:type="dxa"/>
            <w:tcBorders>
              <w:top w:val="single" w:sz="4" w:space="0" w:color="auto"/>
              <w:left w:val="single" w:sz="4" w:space="0" w:color="auto"/>
              <w:bottom w:val="single" w:sz="4" w:space="0" w:color="auto"/>
              <w:right w:val="single" w:sz="4" w:space="0" w:color="auto"/>
            </w:tcBorders>
          </w:tcPr>
          <w:p w14:paraId="485C262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1231A85A"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16143EEB"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1BE760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2C25D9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58CE6B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EECBBEA"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752FCB51"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與人溝通互動時，我非常清楚自己的想法。</w:t>
            </w:r>
          </w:p>
        </w:tc>
        <w:tc>
          <w:tcPr>
            <w:tcW w:w="425" w:type="dxa"/>
            <w:tcBorders>
              <w:top w:val="single" w:sz="4" w:space="0" w:color="auto"/>
              <w:left w:val="single" w:sz="4" w:space="0" w:color="auto"/>
              <w:bottom w:val="single" w:sz="4" w:space="0" w:color="auto"/>
              <w:right w:val="single" w:sz="4" w:space="0" w:color="auto"/>
            </w:tcBorders>
          </w:tcPr>
          <w:p w14:paraId="4597D27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6C71282B"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C1EE1C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57C82EF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BF736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CBA376B"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551C46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3AF1FB1E"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與人溝通互動時，我瞭解如何應對進退。</w:t>
            </w:r>
          </w:p>
        </w:tc>
        <w:tc>
          <w:tcPr>
            <w:tcW w:w="425" w:type="dxa"/>
            <w:tcBorders>
              <w:top w:val="single" w:sz="4" w:space="0" w:color="auto"/>
              <w:left w:val="single" w:sz="4" w:space="0" w:color="auto"/>
              <w:bottom w:val="single" w:sz="4" w:space="0" w:color="auto"/>
              <w:right w:val="single" w:sz="4" w:space="0" w:color="auto"/>
            </w:tcBorders>
          </w:tcPr>
          <w:p w14:paraId="703B721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339474B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14E1EF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0D05DF9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5E7340"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378333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F8D7501"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1CE9AF0B"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與人溝通互動時，我能預期對方的反應。</w:t>
            </w:r>
          </w:p>
        </w:tc>
        <w:tc>
          <w:tcPr>
            <w:tcW w:w="425" w:type="dxa"/>
            <w:tcBorders>
              <w:top w:val="single" w:sz="4" w:space="0" w:color="auto"/>
              <w:left w:val="single" w:sz="4" w:space="0" w:color="auto"/>
              <w:bottom w:val="single" w:sz="4" w:space="0" w:color="auto"/>
              <w:right w:val="single" w:sz="4" w:space="0" w:color="auto"/>
            </w:tcBorders>
            <w:hideMark/>
          </w:tcPr>
          <w:p w14:paraId="4BECEE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B94AB7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7183C96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67D16873"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67A0F84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25621A0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28777F70"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30CE87DF"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在溝通之前，我會先擬定策略。</w:t>
            </w:r>
          </w:p>
        </w:tc>
        <w:tc>
          <w:tcPr>
            <w:tcW w:w="425" w:type="dxa"/>
            <w:tcBorders>
              <w:top w:val="single" w:sz="4" w:space="0" w:color="auto"/>
              <w:left w:val="single" w:sz="4" w:space="0" w:color="auto"/>
              <w:bottom w:val="single" w:sz="4" w:space="0" w:color="auto"/>
              <w:right w:val="single" w:sz="4" w:space="0" w:color="auto"/>
            </w:tcBorders>
            <w:hideMark/>
          </w:tcPr>
          <w:p w14:paraId="7E3F4E0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DA232F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328A43D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7D5855B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40DDD89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19CB548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ACD6A38"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0B60B9D7"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與人溝通互動時，我會與對方有適當的眼神接觸。</w:t>
            </w:r>
          </w:p>
        </w:tc>
        <w:tc>
          <w:tcPr>
            <w:tcW w:w="425" w:type="dxa"/>
            <w:tcBorders>
              <w:top w:val="single" w:sz="4" w:space="0" w:color="auto"/>
              <w:left w:val="single" w:sz="4" w:space="0" w:color="auto"/>
              <w:bottom w:val="single" w:sz="4" w:space="0" w:color="auto"/>
              <w:right w:val="single" w:sz="4" w:space="0" w:color="auto"/>
            </w:tcBorders>
          </w:tcPr>
          <w:p w14:paraId="18C631E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674C7EE"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926AF9B"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C2BA5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6173319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B41EA7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41D672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4570B1A6"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與人溝通互動時，我會表現出聆聽對方意見的行為，如點頭。</w:t>
            </w:r>
          </w:p>
        </w:tc>
        <w:tc>
          <w:tcPr>
            <w:tcW w:w="425" w:type="dxa"/>
            <w:tcBorders>
              <w:top w:val="single" w:sz="4" w:space="0" w:color="auto"/>
              <w:left w:val="single" w:sz="4" w:space="0" w:color="auto"/>
              <w:bottom w:val="single" w:sz="4" w:space="0" w:color="auto"/>
              <w:right w:val="single" w:sz="4" w:space="0" w:color="auto"/>
            </w:tcBorders>
          </w:tcPr>
          <w:p w14:paraId="0F5BF5D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55F2E5F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26DED2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E30E87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553B0A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6AD5EE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8B4EB6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470C2534"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與人溝通互動時，我會留意自己的語調和音量。</w:t>
            </w:r>
          </w:p>
        </w:tc>
        <w:tc>
          <w:tcPr>
            <w:tcW w:w="425" w:type="dxa"/>
            <w:tcBorders>
              <w:top w:val="single" w:sz="4" w:space="0" w:color="auto"/>
              <w:left w:val="single" w:sz="4" w:space="0" w:color="auto"/>
              <w:bottom w:val="single" w:sz="4" w:space="0" w:color="auto"/>
              <w:right w:val="single" w:sz="4" w:space="0" w:color="auto"/>
            </w:tcBorders>
          </w:tcPr>
          <w:p w14:paraId="37FC1F6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5E4D47EC"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55CD079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5A92A6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CCCFF8"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D531E0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C1F2B4D"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5FB8CDD3"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與人溝通互動時，我會主動提到對方感興趣的事。</w:t>
            </w:r>
          </w:p>
        </w:tc>
        <w:tc>
          <w:tcPr>
            <w:tcW w:w="425" w:type="dxa"/>
            <w:tcBorders>
              <w:top w:val="single" w:sz="4" w:space="0" w:color="auto"/>
              <w:left w:val="single" w:sz="4" w:space="0" w:color="auto"/>
              <w:bottom w:val="single" w:sz="4" w:space="0" w:color="auto"/>
              <w:right w:val="single" w:sz="4" w:space="0" w:color="auto"/>
            </w:tcBorders>
          </w:tcPr>
          <w:p w14:paraId="4FBD02F3"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2127025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70908F5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74D7624E"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5E32D9F"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7759D3C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D9E4AE9"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62CCFBEB"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與人溝通互動時，我會視對方的反應而調整互動方式。</w:t>
            </w:r>
          </w:p>
        </w:tc>
        <w:tc>
          <w:tcPr>
            <w:tcW w:w="425" w:type="dxa"/>
            <w:tcBorders>
              <w:top w:val="single" w:sz="4" w:space="0" w:color="auto"/>
              <w:left w:val="single" w:sz="4" w:space="0" w:color="auto"/>
              <w:bottom w:val="single" w:sz="4" w:space="0" w:color="auto"/>
              <w:right w:val="single" w:sz="4" w:space="0" w:color="auto"/>
            </w:tcBorders>
            <w:hideMark/>
          </w:tcPr>
          <w:p w14:paraId="6CE9432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4BC1443F"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5063F71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60AC46F"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061EAE1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6208908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bl>
    <w:p w14:paraId="3CACB6BE" w14:textId="77777777" w:rsidR="00DC71E9" w:rsidRPr="00965E03" w:rsidRDefault="00DC71E9" w:rsidP="00DC71E9">
      <w:pPr>
        <w:widowControl/>
        <w:jc w:val="cente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kern w:val="0"/>
        </w:rPr>
        <w:br w:type="page"/>
      </w:r>
      <w:r w:rsidRPr="00965E03">
        <w:rPr>
          <w:rFonts w:ascii="Times New Roman" w:eastAsia="標楷體" w:hAnsi="Times New Roman" w:cs="Times New Roman" w:hint="eastAsia"/>
          <w:b/>
          <w:color w:val="000000" w:themeColor="text1"/>
        </w:rPr>
        <w:lastRenderedPageBreak/>
        <w:t>【第三部分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教學效能量表】</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18"/>
        <w:gridCol w:w="420"/>
        <w:gridCol w:w="420"/>
        <w:gridCol w:w="434"/>
        <w:gridCol w:w="425"/>
        <w:gridCol w:w="425"/>
        <w:gridCol w:w="424"/>
      </w:tblGrid>
      <w:tr w:rsidR="00DC71E9" w:rsidRPr="00965E03" w14:paraId="2EC0D60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vAlign w:val="center"/>
            <w:hideMark/>
          </w:tcPr>
          <w:p w14:paraId="48EB78A8"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【填答說明】此部分問卷</w:t>
            </w:r>
            <w:r w:rsidRPr="00965E03">
              <w:rPr>
                <w:rFonts w:ascii="Times New Roman" w:eastAsia="標楷體" w:hAnsi="Times New Roman" w:cs="Times New Roman" w:hint="eastAsia"/>
                <w:color w:val="000000" w:themeColor="text1"/>
                <w:szCs w:val="24"/>
              </w:rPr>
              <w:t>旨在瞭解教保服務人員之教學效能。請在下列敘述中，圈選符合您實際狀況的選項。每道</w:t>
            </w:r>
            <w:proofErr w:type="gramStart"/>
            <w:r w:rsidRPr="00965E03">
              <w:rPr>
                <w:rFonts w:ascii="Times New Roman" w:eastAsia="標楷體" w:hAnsi="Times New Roman" w:cs="Times New Roman" w:hint="eastAsia"/>
                <w:color w:val="000000" w:themeColor="text1"/>
                <w:szCs w:val="24"/>
              </w:rPr>
              <w:t>題目僅圈選</w:t>
            </w:r>
            <w:proofErr w:type="gramEnd"/>
            <w:r w:rsidRPr="00965E03">
              <w:rPr>
                <w:rFonts w:ascii="Times New Roman" w:eastAsia="標楷體" w:hAnsi="Times New Roman" w:cs="Times New Roman" w:hint="eastAsia"/>
                <w:color w:val="000000" w:themeColor="text1"/>
                <w:szCs w:val="24"/>
              </w:rPr>
              <w:t>一個選項，請留意每</w:t>
            </w:r>
            <w:proofErr w:type="gramStart"/>
            <w:r w:rsidRPr="00965E03">
              <w:rPr>
                <w:rFonts w:ascii="Times New Roman" w:eastAsia="標楷體" w:hAnsi="Times New Roman" w:cs="Times New Roman" w:hint="eastAsia"/>
                <w:color w:val="000000" w:themeColor="text1"/>
                <w:szCs w:val="24"/>
              </w:rPr>
              <w:t>題均需作</w:t>
            </w:r>
            <w:proofErr w:type="gramEnd"/>
            <w:r w:rsidRPr="00965E03">
              <w:rPr>
                <w:rFonts w:ascii="Times New Roman" w:eastAsia="標楷體" w:hAnsi="Times New Roman" w:cs="Times New Roman" w:hint="eastAsia"/>
                <w:color w:val="000000" w:themeColor="text1"/>
                <w:szCs w:val="24"/>
              </w:rPr>
              <w:t>答，避免遺漏。</w:t>
            </w:r>
          </w:p>
        </w:tc>
        <w:tc>
          <w:tcPr>
            <w:tcW w:w="420" w:type="dxa"/>
            <w:tcBorders>
              <w:top w:val="single" w:sz="4" w:space="0" w:color="auto"/>
              <w:left w:val="single" w:sz="4" w:space="0" w:color="auto"/>
              <w:bottom w:val="single" w:sz="4" w:space="0" w:color="auto"/>
              <w:right w:val="single" w:sz="4" w:space="0" w:color="auto"/>
            </w:tcBorders>
            <w:hideMark/>
          </w:tcPr>
          <w:p w14:paraId="0C80928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3B81580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6C1AAD00"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566BDC80"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0" w:type="dxa"/>
            <w:tcBorders>
              <w:top w:val="single" w:sz="4" w:space="0" w:color="auto"/>
              <w:left w:val="single" w:sz="4" w:space="0" w:color="auto"/>
              <w:bottom w:val="single" w:sz="4" w:space="0" w:color="auto"/>
              <w:right w:val="single" w:sz="4" w:space="0" w:color="auto"/>
            </w:tcBorders>
            <w:hideMark/>
          </w:tcPr>
          <w:p w14:paraId="02F6EBF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大致</w:t>
            </w:r>
          </w:p>
          <w:p w14:paraId="55C68DC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3D394C6E"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34" w:type="dxa"/>
            <w:tcBorders>
              <w:top w:val="single" w:sz="4" w:space="0" w:color="auto"/>
              <w:left w:val="single" w:sz="4" w:space="0" w:color="auto"/>
              <w:bottom w:val="single" w:sz="4" w:space="0" w:color="auto"/>
              <w:right w:val="single" w:sz="4" w:space="0" w:color="auto"/>
            </w:tcBorders>
            <w:hideMark/>
          </w:tcPr>
          <w:p w14:paraId="5A35F997"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尚且符合</w:t>
            </w:r>
          </w:p>
          <w:p w14:paraId="63B509B1"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3341C47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稍不</w:t>
            </w:r>
          </w:p>
          <w:p w14:paraId="7D1AB1B0"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041FB071"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4EC08A22"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很不符合</w:t>
            </w:r>
          </w:p>
          <w:p w14:paraId="4B802533"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4" w:type="dxa"/>
            <w:tcBorders>
              <w:top w:val="single" w:sz="4" w:space="0" w:color="auto"/>
              <w:left w:val="single" w:sz="4" w:space="0" w:color="auto"/>
              <w:bottom w:val="single" w:sz="4" w:space="0" w:color="auto"/>
              <w:right w:val="single" w:sz="4" w:space="0" w:color="auto"/>
            </w:tcBorders>
            <w:hideMark/>
          </w:tcPr>
          <w:p w14:paraId="0E1FF01E"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7A4B798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3C82069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不</w:t>
            </w:r>
          </w:p>
          <w:p w14:paraId="63437A89"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tc>
      </w:tr>
      <w:tr w:rsidR="00DC71E9" w:rsidRPr="00965E03" w14:paraId="70935EB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6DE9DFC"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我會依據幼兒的發展規劃適宜的教學目標及教學計畫。</w:t>
            </w:r>
          </w:p>
        </w:tc>
        <w:tc>
          <w:tcPr>
            <w:tcW w:w="420" w:type="dxa"/>
            <w:tcBorders>
              <w:top w:val="single" w:sz="4" w:space="0" w:color="auto"/>
              <w:left w:val="single" w:sz="4" w:space="0" w:color="auto"/>
              <w:bottom w:val="single" w:sz="4" w:space="0" w:color="auto"/>
              <w:right w:val="single" w:sz="4" w:space="0" w:color="auto"/>
            </w:tcBorders>
            <w:hideMark/>
          </w:tcPr>
          <w:p w14:paraId="155F9A2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FAA6AB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17CCDB6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90AC27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1CD3D961"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064718E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681E49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60A6460F"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我會依據幼兒的個別差異設計適合的教學活動。</w:t>
            </w:r>
          </w:p>
        </w:tc>
        <w:tc>
          <w:tcPr>
            <w:tcW w:w="420" w:type="dxa"/>
            <w:tcBorders>
              <w:top w:val="single" w:sz="4" w:space="0" w:color="auto"/>
              <w:left w:val="single" w:sz="4" w:space="0" w:color="auto"/>
              <w:bottom w:val="single" w:sz="4" w:space="0" w:color="auto"/>
              <w:right w:val="single" w:sz="4" w:space="0" w:color="auto"/>
            </w:tcBorders>
            <w:hideMark/>
          </w:tcPr>
          <w:p w14:paraId="65DA9FB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F2E0966"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742B4054"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3A4FD226"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233DCA8E"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14907FC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355C458" w14:textId="77777777" w:rsidTr="00C45975">
        <w:trPr>
          <w:trHeight w:val="395"/>
          <w:jc w:val="center"/>
        </w:trPr>
        <w:tc>
          <w:tcPr>
            <w:tcW w:w="6518" w:type="dxa"/>
            <w:tcBorders>
              <w:top w:val="single" w:sz="4" w:space="0" w:color="auto"/>
              <w:left w:val="single" w:sz="4" w:space="0" w:color="auto"/>
              <w:bottom w:val="single" w:sz="4" w:space="0" w:color="auto"/>
              <w:right w:val="single" w:sz="4" w:space="0" w:color="auto"/>
            </w:tcBorders>
            <w:hideMark/>
          </w:tcPr>
          <w:p w14:paraId="402BF1D0"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我會將幼兒的生活經驗融入課程中使課程多樣化。</w:t>
            </w:r>
          </w:p>
        </w:tc>
        <w:tc>
          <w:tcPr>
            <w:tcW w:w="420" w:type="dxa"/>
            <w:tcBorders>
              <w:top w:val="single" w:sz="4" w:space="0" w:color="auto"/>
              <w:left w:val="single" w:sz="4" w:space="0" w:color="auto"/>
              <w:bottom w:val="single" w:sz="4" w:space="0" w:color="auto"/>
              <w:right w:val="single" w:sz="4" w:space="0" w:color="auto"/>
            </w:tcBorders>
            <w:hideMark/>
          </w:tcPr>
          <w:p w14:paraId="70E89AC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26873C9B"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2D2CDEA7"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D66661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4C6652E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0C87084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AE742AB"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7C5A260D"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我會在教學前就將所需的教材及教具備妥。</w:t>
            </w:r>
          </w:p>
        </w:tc>
        <w:tc>
          <w:tcPr>
            <w:tcW w:w="420" w:type="dxa"/>
            <w:tcBorders>
              <w:top w:val="single" w:sz="4" w:space="0" w:color="auto"/>
              <w:left w:val="single" w:sz="4" w:space="0" w:color="auto"/>
              <w:bottom w:val="single" w:sz="4" w:space="0" w:color="auto"/>
              <w:right w:val="single" w:sz="4" w:space="0" w:color="auto"/>
            </w:tcBorders>
            <w:hideMark/>
          </w:tcPr>
          <w:p w14:paraId="2972C8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3390C82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545AB83C"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375AC79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30A8A881"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515527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C91B2CF"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24F57DDA"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我會運用各種教學技巧以提升幼兒的學習興趣。</w:t>
            </w:r>
          </w:p>
        </w:tc>
        <w:tc>
          <w:tcPr>
            <w:tcW w:w="420" w:type="dxa"/>
            <w:tcBorders>
              <w:top w:val="single" w:sz="4" w:space="0" w:color="auto"/>
              <w:left w:val="single" w:sz="4" w:space="0" w:color="auto"/>
              <w:bottom w:val="single" w:sz="4" w:space="0" w:color="auto"/>
              <w:right w:val="single" w:sz="4" w:space="0" w:color="auto"/>
            </w:tcBorders>
            <w:hideMark/>
          </w:tcPr>
          <w:p w14:paraId="78E9E4F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4001D097"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20AC0A3F"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0311E11E"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FF5E14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76D09FD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96CCFFD"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C857AA7"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我會有效的利用教學資源以提升教學效果。</w:t>
            </w:r>
          </w:p>
        </w:tc>
        <w:tc>
          <w:tcPr>
            <w:tcW w:w="420" w:type="dxa"/>
            <w:tcBorders>
              <w:top w:val="single" w:sz="4" w:space="0" w:color="auto"/>
              <w:left w:val="single" w:sz="4" w:space="0" w:color="auto"/>
              <w:bottom w:val="single" w:sz="4" w:space="0" w:color="auto"/>
              <w:right w:val="single" w:sz="4" w:space="0" w:color="auto"/>
            </w:tcBorders>
            <w:hideMark/>
          </w:tcPr>
          <w:p w14:paraId="67BF2F2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2C801CB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49DA91DD"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611AAF03"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7B8FD3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6ED76C9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90968E5"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E740A88"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我在教學的過程中會改變教學活動，吸引幼兒的注意力。</w:t>
            </w:r>
          </w:p>
        </w:tc>
        <w:tc>
          <w:tcPr>
            <w:tcW w:w="420" w:type="dxa"/>
            <w:tcBorders>
              <w:top w:val="single" w:sz="4" w:space="0" w:color="auto"/>
              <w:left w:val="single" w:sz="4" w:space="0" w:color="auto"/>
              <w:bottom w:val="single" w:sz="4" w:space="0" w:color="auto"/>
              <w:right w:val="single" w:sz="4" w:space="0" w:color="auto"/>
            </w:tcBorders>
            <w:hideMark/>
          </w:tcPr>
          <w:p w14:paraId="04C4D34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DEA3CC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6E29C2E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53261AD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77E16420"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1CCB29A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3822D1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909FDBF"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我會蒐集及運用各種教學材料於教學中。</w:t>
            </w:r>
          </w:p>
        </w:tc>
        <w:tc>
          <w:tcPr>
            <w:tcW w:w="420" w:type="dxa"/>
            <w:tcBorders>
              <w:top w:val="single" w:sz="4" w:space="0" w:color="auto"/>
              <w:left w:val="single" w:sz="4" w:space="0" w:color="auto"/>
              <w:bottom w:val="single" w:sz="4" w:space="0" w:color="auto"/>
              <w:right w:val="single" w:sz="4" w:space="0" w:color="auto"/>
            </w:tcBorders>
            <w:hideMark/>
          </w:tcPr>
          <w:p w14:paraId="4F58591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B5E6C86"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407607C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0B143E0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229B330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37019A1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10CC55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4407B98C"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我會以友善的態度與幼兒溝通。</w:t>
            </w:r>
          </w:p>
        </w:tc>
        <w:tc>
          <w:tcPr>
            <w:tcW w:w="420" w:type="dxa"/>
            <w:tcBorders>
              <w:top w:val="single" w:sz="4" w:space="0" w:color="auto"/>
              <w:left w:val="single" w:sz="4" w:space="0" w:color="auto"/>
              <w:bottom w:val="single" w:sz="4" w:space="0" w:color="auto"/>
              <w:right w:val="single" w:sz="4" w:space="0" w:color="auto"/>
            </w:tcBorders>
          </w:tcPr>
          <w:p w14:paraId="7765F79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1DD7490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71837E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724730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C5DA78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FF1245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643DFC8D"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31FBBEC6"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我會主動的營造班級和諧氣氛。</w:t>
            </w:r>
          </w:p>
        </w:tc>
        <w:tc>
          <w:tcPr>
            <w:tcW w:w="420" w:type="dxa"/>
            <w:tcBorders>
              <w:top w:val="single" w:sz="4" w:space="0" w:color="auto"/>
              <w:left w:val="single" w:sz="4" w:space="0" w:color="auto"/>
              <w:bottom w:val="single" w:sz="4" w:space="0" w:color="auto"/>
              <w:right w:val="single" w:sz="4" w:space="0" w:color="auto"/>
            </w:tcBorders>
          </w:tcPr>
          <w:p w14:paraId="21D28AC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252377EC"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5CBC5AF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0FACBD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069BDB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3A0A09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CEC1500"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390E8770"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我會適時的鼓勵及讚美幼兒。</w:t>
            </w:r>
          </w:p>
        </w:tc>
        <w:tc>
          <w:tcPr>
            <w:tcW w:w="420" w:type="dxa"/>
            <w:tcBorders>
              <w:top w:val="single" w:sz="4" w:space="0" w:color="auto"/>
              <w:left w:val="single" w:sz="4" w:space="0" w:color="auto"/>
              <w:bottom w:val="single" w:sz="4" w:space="0" w:color="auto"/>
              <w:right w:val="single" w:sz="4" w:space="0" w:color="auto"/>
            </w:tcBorders>
          </w:tcPr>
          <w:p w14:paraId="7D6EA1D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184379E4"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FA7F01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8B1F7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E6AE147"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55159B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A41EAF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7EE9871"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我在教學的過程中會鼓勵幼兒多表達意見。</w:t>
            </w:r>
          </w:p>
        </w:tc>
        <w:tc>
          <w:tcPr>
            <w:tcW w:w="420" w:type="dxa"/>
            <w:tcBorders>
              <w:top w:val="single" w:sz="4" w:space="0" w:color="auto"/>
              <w:left w:val="single" w:sz="4" w:space="0" w:color="auto"/>
              <w:bottom w:val="single" w:sz="4" w:space="0" w:color="auto"/>
              <w:right w:val="single" w:sz="4" w:space="0" w:color="auto"/>
            </w:tcBorders>
          </w:tcPr>
          <w:p w14:paraId="675AC8D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20D7DD3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44F2DAD"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C98086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F867CD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556FBA1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6E4C9CD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DE059A2"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我在教學的過程中能與幼兒保持良好互動。</w:t>
            </w:r>
          </w:p>
        </w:tc>
        <w:tc>
          <w:tcPr>
            <w:tcW w:w="420" w:type="dxa"/>
            <w:tcBorders>
              <w:top w:val="single" w:sz="4" w:space="0" w:color="auto"/>
              <w:left w:val="single" w:sz="4" w:space="0" w:color="auto"/>
              <w:bottom w:val="single" w:sz="4" w:space="0" w:color="auto"/>
              <w:right w:val="single" w:sz="4" w:space="0" w:color="auto"/>
            </w:tcBorders>
          </w:tcPr>
          <w:p w14:paraId="72DB430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0A7B06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C2703E9"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FCDC6B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44DB98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4D3D98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07143B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C2A59B9"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我會主動協助需要幫助的幼兒。</w:t>
            </w:r>
          </w:p>
        </w:tc>
        <w:tc>
          <w:tcPr>
            <w:tcW w:w="420" w:type="dxa"/>
            <w:tcBorders>
              <w:top w:val="single" w:sz="4" w:space="0" w:color="auto"/>
              <w:left w:val="single" w:sz="4" w:space="0" w:color="auto"/>
              <w:bottom w:val="single" w:sz="4" w:space="0" w:color="auto"/>
              <w:right w:val="single" w:sz="4" w:space="0" w:color="auto"/>
            </w:tcBorders>
          </w:tcPr>
          <w:p w14:paraId="4FC0D1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33400C5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B252AA9"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BE267D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7B58F4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B463BC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C3C9F5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143EF93B"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我會讓幼兒有自由表達意見的權力。</w:t>
            </w:r>
          </w:p>
        </w:tc>
        <w:tc>
          <w:tcPr>
            <w:tcW w:w="420" w:type="dxa"/>
            <w:tcBorders>
              <w:top w:val="single" w:sz="4" w:space="0" w:color="auto"/>
              <w:left w:val="single" w:sz="4" w:space="0" w:color="auto"/>
              <w:bottom w:val="single" w:sz="4" w:space="0" w:color="auto"/>
              <w:right w:val="single" w:sz="4" w:space="0" w:color="auto"/>
            </w:tcBorders>
          </w:tcPr>
          <w:p w14:paraId="4EEBFFA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4EBCCB3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BCC7E54"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F1740B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A19C0E3"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9097E3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02F154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CBA64E9"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我會依幼兒的個別差異做評量。</w:t>
            </w:r>
          </w:p>
        </w:tc>
        <w:tc>
          <w:tcPr>
            <w:tcW w:w="420" w:type="dxa"/>
            <w:tcBorders>
              <w:top w:val="single" w:sz="4" w:space="0" w:color="auto"/>
              <w:left w:val="single" w:sz="4" w:space="0" w:color="auto"/>
              <w:bottom w:val="single" w:sz="4" w:space="0" w:color="auto"/>
              <w:right w:val="single" w:sz="4" w:space="0" w:color="auto"/>
            </w:tcBorders>
          </w:tcPr>
          <w:p w14:paraId="15BE2C5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3BB7DC7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790EF4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E379BC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65F20B8"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A76F203"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02D5EA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19507434"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我會採用多元的評量方式進行評量。</w:t>
            </w:r>
          </w:p>
        </w:tc>
        <w:tc>
          <w:tcPr>
            <w:tcW w:w="420" w:type="dxa"/>
            <w:tcBorders>
              <w:top w:val="single" w:sz="4" w:space="0" w:color="auto"/>
              <w:left w:val="single" w:sz="4" w:space="0" w:color="auto"/>
              <w:bottom w:val="single" w:sz="4" w:space="0" w:color="auto"/>
              <w:right w:val="single" w:sz="4" w:space="0" w:color="auto"/>
            </w:tcBorders>
          </w:tcPr>
          <w:p w14:paraId="3E86AAD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4F54933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7AA02C5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DD13E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F51C037"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4E47B66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422BBA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57948F8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我會根據評量的結果調整教學內容及方式。</w:t>
            </w:r>
          </w:p>
        </w:tc>
        <w:tc>
          <w:tcPr>
            <w:tcW w:w="420" w:type="dxa"/>
            <w:tcBorders>
              <w:top w:val="single" w:sz="4" w:space="0" w:color="auto"/>
              <w:left w:val="single" w:sz="4" w:space="0" w:color="auto"/>
              <w:bottom w:val="single" w:sz="4" w:space="0" w:color="auto"/>
              <w:right w:val="single" w:sz="4" w:space="0" w:color="auto"/>
            </w:tcBorders>
          </w:tcPr>
          <w:p w14:paraId="7952C84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7D9C89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78F06A3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A27D6D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568B5C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D11EFA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2E55197"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3857FB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我會根據評量的結果幫助學習困難的幼兒。</w:t>
            </w:r>
          </w:p>
        </w:tc>
        <w:tc>
          <w:tcPr>
            <w:tcW w:w="420" w:type="dxa"/>
            <w:tcBorders>
              <w:top w:val="single" w:sz="4" w:space="0" w:color="auto"/>
              <w:left w:val="single" w:sz="4" w:space="0" w:color="auto"/>
              <w:bottom w:val="single" w:sz="4" w:space="0" w:color="auto"/>
              <w:right w:val="single" w:sz="4" w:space="0" w:color="auto"/>
            </w:tcBorders>
          </w:tcPr>
          <w:p w14:paraId="638129C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D2CAE34"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623E4D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0A0F184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023EFAF"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7DAEB86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FFCCB8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277CD9F"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我會有效的運用教學時間。</w:t>
            </w:r>
          </w:p>
        </w:tc>
        <w:tc>
          <w:tcPr>
            <w:tcW w:w="420" w:type="dxa"/>
            <w:tcBorders>
              <w:top w:val="single" w:sz="4" w:space="0" w:color="auto"/>
              <w:left w:val="single" w:sz="4" w:space="0" w:color="auto"/>
              <w:bottom w:val="single" w:sz="4" w:space="0" w:color="auto"/>
              <w:right w:val="single" w:sz="4" w:space="0" w:color="auto"/>
            </w:tcBorders>
          </w:tcPr>
          <w:p w14:paraId="6918165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5C1DEFAE"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0380CB8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7F0C509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167D395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5D0E130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869CE2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0181D82"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我會與幼兒共同制訂班級生活常規。</w:t>
            </w:r>
          </w:p>
        </w:tc>
        <w:tc>
          <w:tcPr>
            <w:tcW w:w="420" w:type="dxa"/>
            <w:tcBorders>
              <w:top w:val="single" w:sz="4" w:space="0" w:color="auto"/>
              <w:left w:val="single" w:sz="4" w:space="0" w:color="auto"/>
              <w:bottom w:val="single" w:sz="4" w:space="0" w:color="auto"/>
              <w:right w:val="single" w:sz="4" w:space="0" w:color="auto"/>
            </w:tcBorders>
          </w:tcPr>
          <w:p w14:paraId="5830D1A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3E6D95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2A2BCB6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D25D84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FE6CA5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3ECA45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5A3A735"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E15EC7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我能妥善的處理上課中突發問題。</w:t>
            </w:r>
          </w:p>
        </w:tc>
        <w:tc>
          <w:tcPr>
            <w:tcW w:w="420" w:type="dxa"/>
            <w:tcBorders>
              <w:top w:val="single" w:sz="4" w:space="0" w:color="auto"/>
              <w:left w:val="single" w:sz="4" w:space="0" w:color="auto"/>
              <w:bottom w:val="single" w:sz="4" w:space="0" w:color="auto"/>
              <w:right w:val="single" w:sz="4" w:space="0" w:color="auto"/>
            </w:tcBorders>
          </w:tcPr>
          <w:p w14:paraId="1A1D12E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86A1B6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49AB0EB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25FA44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6A2EC51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1F4BAFC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27D6FDFE"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62527963"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我會有效的規劃教室的情境佈置。</w:t>
            </w:r>
          </w:p>
        </w:tc>
        <w:tc>
          <w:tcPr>
            <w:tcW w:w="420" w:type="dxa"/>
            <w:tcBorders>
              <w:top w:val="single" w:sz="4" w:space="0" w:color="auto"/>
              <w:left w:val="single" w:sz="4" w:space="0" w:color="auto"/>
              <w:bottom w:val="single" w:sz="4" w:space="0" w:color="auto"/>
              <w:right w:val="single" w:sz="4" w:space="0" w:color="auto"/>
            </w:tcBorders>
          </w:tcPr>
          <w:p w14:paraId="1107C2B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1C530E7"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4F212F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5CF648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4050691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7DD176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25C06C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DDAC89E"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我會掌握幼兒之間互動的氣氛及情形。</w:t>
            </w:r>
          </w:p>
        </w:tc>
        <w:tc>
          <w:tcPr>
            <w:tcW w:w="420" w:type="dxa"/>
            <w:tcBorders>
              <w:top w:val="single" w:sz="4" w:space="0" w:color="auto"/>
              <w:left w:val="single" w:sz="4" w:space="0" w:color="auto"/>
              <w:bottom w:val="single" w:sz="4" w:space="0" w:color="auto"/>
              <w:right w:val="single" w:sz="4" w:space="0" w:color="auto"/>
            </w:tcBorders>
          </w:tcPr>
          <w:p w14:paraId="4D4F635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9A1CF19"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4F92E68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51A260A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D627C1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63FA2F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bl>
    <w:p w14:paraId="4F7C8503"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p>
    <w:p w14:paraId="7707AF02"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本問卷共有</w:t>
      </w:r>
      <w:r w:rsidRPr="00965E03">
        <w:rPr>
          <w:rFonts w:ascii="Times New Roman" w:eastAsia="標楷體" w:hAnsi="Times New Roman" w:cs="Times New Roman" w:hint="eastAsia"/>
          <w:color w:val="000000" w:themeColor="text1"/>
          <w:kern w:val="0"/>
        </w:rPr>
        <w:t>3</w:t>
      </w:r>
      <w:r w:rsidRPr="00965E03">
        <w:rPr>
          <w:rFonts w:ascii="Times New Roman" w:eastAsia="標楷體" w:hAnsi="Times New Roman" w:cs="Times New Roman" w:hint="eastAsia"/>
          <w:color w:val="000000" w:themeColor="text1"/>
          <w:kern w:val="0"/>
        </w:rPr>
        <w:t>頁，到此結束，懇請您再次檢查是否有遺漏之處。</w:t>
      </w:r>
    </w:p>
    <w:p w14:paraId="7CD1E7A5"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感謝您的耐心填答，並請將問卷交</w:t>
      </w:r>
      <w:proofErr w:type="gramStart"/>
      <w:r w:rsidRPr="00965E03">
        <w:rPr>
          <w:rFonts w:ascii="Times New Roman" w:eastAsia="標楷體" w:hAnsi="Times New Roman" w:cs="Times New Roman" w:hint="eastAsia"/>
          <w:color w:val="000000" w:themeColor="text1"/>
          <w:kern w:val="0"/>
        </w:rPr>
        <w:t>由貴園負責人</w:t>
      </w:r>
      <w:proofErr w:type="gramEnd"/>
      <w:r w:rsidRPr="00965E03">
        <w:rPr>
          <w:rFonts w:ascii="Times New Roman" w:eastAsia="標楷體" w:hAnsi="Times New Roman" w:cs="Times New Roman" w:hint="eastAsia"/>
          <w:color w:val="000000" w:themeColor="text1"/>
          <w:kern w:val="0"/>
        </w:rPr>
        <w:t>寄回。</w:t>
      </w:r>
    </w:p>
    <w:p w14:paraId="1BB091F7"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敬祝平安健康快樂</w:t>
      </w:r>
    </w:p>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60"/>
      <w:headerReference w:type="default" r:id="rId61"/>
      <w:footerReference w:type="default" r:id="rId62"/>
      <w:headerReference w:type="first" r:id="rId63"/>
      <w:pgSz w:w="11906" w:h="16838"/>
      <w:pgMar w:top="1418" w:right="1418" w:bottom="1418"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76F74" w14:textId="77777777" w:rsidR="00F0366A" w:rsidRDefault="00F0366A">
      <w:r>
        <w:separator/>
      </w:r>
    </w:p>
  </w:endnote>
  <w:endnote w:type="continuationSeparator" w:id="0">
    <w:p w14:paraId="47EBC9C5" w14:textId="77777777" w:rsidR="00F0366A" w:rsidRDefault="00F0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altName w:val="新細明體"/>
    <w:panose1 w:val="00000000000000000000"/>
    <w:charset w:val="88"/>
    <w:family w:val="roman"/>
    <w:notTrueType/>
    <w:pitch w:val="default"/>
    <w:sig w:usb0="00000001" w:usb1="08080000" w:usb2="00000010" w:usb3="00000000" w:csb0="00100000"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F0366A" w:rsidRDefault="00F0366A">
    <w:pPr>
      <w:pStyle w:val="a6"/>
      <w:jc w:val="center"/>
    </w:pPr>
  </w:p>
  <w:p w14:paraId="5A567770" w14:textId="77777777" w:rsidR="00F0366A" w:rsidRDefault="00F0366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F0366A" w:rsidRDefault="00F0366A">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F0366A" w:rsidRDefault="00F0366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F0366A" w:rsidRPr="006F209A" w:rsidRDefault="00F0366A"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F0366A" w:rsidRDefault="00F0366A"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F0366A" w:rsidRDefault="00F0366A">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Content>
      <w:p w14:paraId="77FB86FF" w14:textId="41B5A5BD" w:rsidR="00F0366A" w:rsidRDefault="00F0366A">
        <w:pPr>
          <w:pStyle w:val="a6"/>
          <w:jc w:val="center"/>
        </w:pPr>
        <w:r>
          <w:fldChar w:fldCharType="begin"/>
        </w:r>
        <w:r>
          <w:instrText>PAGE   \* MERGEFORMAT</w:instrText>
        </w:r>
        <w:r>
          <w:fldChar w:fldCharType="separate"/>
        </w:r>
        <w:r w:rsidR="00AA6779" w:rsidRPr="00AA6779">
          <w:rPr>
            <w:noProof/>
            <w:lang w:val="zh-TW"/>
          </w:rPr>
          <w:t>vi</w:t>
        </w:r>
        <w:r>
          <w:fldChar w:fldCharType="end"/>
        </w:r>
      </w:p>
    </w:sdtContent>
  </w:sdt>
  <w:p w14:paraId="0776EC09" w14:textId="77777777" w:rsidR="00F0366A" w:rsidRPr="00290D53" w:rsidRDefault="00F0366A"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F0366A" w:rsidRDefault="00F0366A">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F0366A" w:rsidRDefault="00F0366A">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AA6779">
                            <w:rPr>
                              <w:rFonts w:ascii="Times New Roman"/>
                              <w:noProof/>
                              <w:sz w:val="20"/>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5"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F0366A" w:rsidRDefault="00F0366A">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AA6779">
                      <w:rPr>
                        <w:rFonts w:ascii="Times New Roman"/>
                        <w:noProof/>
                        <w:sz w:val="20"/>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3C9C0" w14:textId="77777777" w:rsidR="00F0366A" w:rsidRDefault="00F0366A">
      <w:r>
        <w:separator/>
      </w:r>
    </w:p>
  </w:footnote>
  <w:footnote w:type="continuationSeparator" w:id="0">
    <w:p w14:paraId="30152EFE" w14:textId="77777777" w:rsidR="00F0366A" w:rsidRDefault="00F036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F0366A" w:rsidRDefault="00F0366A">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F0366A" w:rsidRDefault="00F0366A">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F0366A" w:rsidRDefault="00F0366A">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F0366A" w:rsidRDefault="00F0366A">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F0366A" w:rsidRDefault="00F0366A">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F0366A" w:rsidRDefault="00F0366A">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F0366A" w:rsidRDefault="00F0366A">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F0366A" w:rsidRDefault="00F0366A">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F0366A" w:rsidRDefault="00F0366A">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p w14:paraId="2047AAF0" w14:textId="77777777" w:rsidR="00F0366A" w:rsidRDefault="00F0366A">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F0366A" w:rsidRDefault="00F0366A">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F0366A" w:rsidRPr="00CA0DB9" w:rsidRDefault="00F0366A"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F0366A" w:rsidRDefault="00F0366A">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0"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9"/>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0"/>
  </w:num>
  <w:num w:numId="24">
    <w:abstractNumId w:val="13"/>
  </w:num>
  <w:num w:numId="25">
    <w:abstractNumId w:val="28"/>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896"/>
    <w:rsid w:val="00094188"/>
    <w:rsid w:val="00094881"/>
    <w:rsid w:val="00094EC4"/>
    <w:rsid w:val="000954F8"/>
    <w:rsid w:val="000955F2"/>
    <w:rsid w:val="00096030"/>
    <w:rsid w:val="000961F5"/>
    <w:rsid w:val="000967BE"/>
    <w:rsid w:val="00097BAE"/>
    <w:rsid w:val="000A02BE"/>
    <w:rsid w:val="000A0684"/>
    <w:rsid w:val="000A0A07"/>
    <w:rsid w:val="000A1B83"/>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46AF"/>
    <w:rsid w:val="000F669D"/>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FA2"/>
    <w:rsid w:val="002413B2"/>
    <w:rsid w:val="002423BE"/>
    <w:rsid w:val="00243CD6"/>
    <w:rsid w:val="00243DCE"/>
    <w:rsid w:val="0024444F"/>
    <w:rsid w:val="00244887"/>
    <w:rsid w:val="00244F24"/>
    <w:rsid w:val="0024552E"/>
    <w:rsid w:val="00247045"/>
    <w:rsid w:val="00247645"/>
    <w:rsid w:val="00247C4A"/>
    <w:rsid w:val="00254015"/>
    <w:rsid w:val="00254915"/>
    <w:rsid w:val="00254A54"/>
    <w:rsid w:val="00256DDA"/>
    <w:rsid w:val="00257108"/>
    <w:rsid w:val="002578DB"/>
    <w:rsid w:val="002608F7"/>
    <w:rsid w:val="00261C2C"/>
    <w:rsid w:val="002622FC"/>
    <w:rsid w:val="00262797"/>
    <w:rsid w:val="0026352C"/>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10F0"/>
    <w:rsid w:val="00281150"/>
    <w:rsid w:val="002816B1"/>
    <w:rsid w:val="00281AB6"/>
    <w:rsid w:val="00281EAE"/>
    <w:rsid w:val="00282A15"/>
    <w:rsid w:val="00282D8F"/>
    <w:rsid w:val="0028373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8F"/>
    <w:rsid w:val="002F36F5"/>
    <w:rsid w:val="002F4359"/>
    <w:rsid w:val="002F4CC9"/>
    <w:rsid w:val="002F555A"/>
    <w:rsid w:val="002F5580"/>
    <w:rsid w:val="002F5C53"/>
    <w:rsid w:val="002F6457"/>
    <w:rsid w:val="002F64E8"/>
    <w:rsid w:val="002F683D"/>
    <w:rsid w:val="002F7022"/>
    <w:rsid w:val="002F751E"/>
    <w:rsid w:val="002F7975"/>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3434"/>
    <w:rsid w:val="00343924"/>
    <w:rsid w:val="00343931"/>
    <w:rsid w:val="003443E4"/>
    <w:rsid w:val="00344DFF"/>
    <w:rsid w:val="0034537E"/>
    <w:rsid w:val="00345F83"/>
    <w:rsid w:val="0034629B"/>
    <w:rsid w:val="00346B47"/>
    <w:rsid w:val="0034774B"/>
    <w:rsid w:val="00350AFA"/>
    <w:rsid w:val="00351FA0"/>
    <w:rsid w:val="003521D7"/>
    <w:rsid w:val="00352450"/>
    <w:rsid w:val="00352E76"/>
    <w:rsid w:val="0035323B"/>
    <w:rsid w:val="003541A7"/>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6198"/>
    <w:rsid w:val="00486453"/>
    <w:rsid w:val="0048759D"/>
    <w:rsid w:val="0049306E"/>
    <w:rsid w:val="00493562"/>
    <w:rsid w:val="004945B7"/>
    <w:rsid w:val="004946E7"/>
    <w:rsid w:val="00494DB0"/>
    <w:rsid w:val="00494E16"/>
    <w:rsid w:val="00495AD9"/>
    <w:rsid w:val="00495F29"/>
    <w:rsid w:val="00496271"/>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501861"/>
    <w:rsid w:val="00502374"/>
    <w:rsid w:val="00502665"/>
    <w:rsid w:val="0050276A"/>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535"/>
    <w:rsid w:val="006372C0"/>
    <w:rsid w:val="00637546"/>
    <w:rsid w:val="00637C0D"/>
    <w:rsid w:val="00640AC8"/>
    <w:rsid w:val="006422CF"/>
    <w:rsid w:val="00642506"/>
    <w:rsid w:val="00642D63"/>
    <w:rsid w:val="006433A9"/>
    <w:rsid w:val="00643DB6"/>
    <w:rsid w:val="006446FD"/>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136A"/>
    <w:rsid w:val="006B1BAD"/>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BCA"/>
    <w:rsid w:val="008B219D"/>
    <w:rsid w:val="008B2E93"/>
    <w:rsid w:val="008B2F66"/>
    <w:rsid w:val="008B376B"/>
    <w:rsid w:val="008B547D"/>
    <w:rsid w:val="008B59F6"/>
    <w:rsid w:val="008B5EC3"/>
    <w:rsid w:val="008C14D6"/>
    <w:rsid w:val="008C2BAD"/>
    <w:rsid w:val="008C2F55"/>
    <w:rsid w:val="008C303C"/>
    <w:rsid w:val="008C31D4"/>
    <w:rsid w:val="008C340F"/>
    <w:rsid w:val="008C37B7"/>
    <w:rsid w:val="008C45B6"/>
    <w:rsid w:val="008C4E0D"/>
    <w:rsid w:val="008C5A51"/>
    <w:rsid w:val="008C629F"/>
    <w:rsid w:val="008C6753"/>
    <w:rsid w:val="008C682F"/>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996"/>
    <w:rsid w:val="00911ABB"/>
    <w:rsid w:val="00911C21"/>
    <w:rsid w:val="00912355"/>
    <w:rsid w:val="0091291E"/>
    <w:rsid w:val="00912E70"/>
    <w:rsid w:val="00914B45"/>
    <w:rsid w:val="00914DC8"/>
    <w:rsid w:val="00916392"/>
    <w:rsid w:val="00916410"/>
    <w:rsid w:val="0091674B"/>
    <w:rsid w:val="0091747B"/>
    <w:rsid w:val="00917A04"/>
    <w:rsid w:val="00920221"/>
    <w:rsid w:val="00920C16"/>
    <w:rsid w:val="00920DF0"/>
    <w:rsid w:val="00920F71"/>
    <w:rsid w:val="0092169F"/>
    <w:rsid w:val="0092269F"/>
    <w:rsid w:val="00923811"/>
    <w:rsid w:val="009245B4"/>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4026"/>
    <w:rsid w:val="009540FB"/>
    <w:rsid w:val="009546F1"/>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AE4"/>
    <w:rsid w:val="0099607D"/>
    <w:rsid w:val="00996585"/>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4308"/>
    <w:rsid w:val="00AC48B7"/>
    <w:rsid w:val="00AC5DE4"/>
    <w:rsid w:val="00AC76F0"/>
    <w:rsid w:val="00AD004E"/>
    <w:rsid w:val="00AD0618"/>
    <w:rsid w:val="00AD06B4"/>
    <w:rsid w:val="00AD06EA"/>
    <w:rsid w:val="00AD1138"/>
    <w:rsid w:val="00AD1175"/>
    <w:rsid w:val="00AD1B47"/>
    <w:rsid w:val="00AD2535"/>
    <w:rsid w:val="00AD2619"/>
    <w:rsid w:val="00AD2896"/>
    <w:rsid w:val="00AD2D16"/>
    <w:rsid w:val="00AD3C0A"/>
    <w:rsid w:val="00AD40D6"/>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C42"/>
    <w:rsid w:val="00B32CA8"/>
    <w:rsid w:val="00B3365B"/>
    <w:rsid w:val="00B336A7"/>
    <w:rsid w:val="00B34E9D"/>
    <w:rsid w:val="00B359EC"/>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AB"/>
    <w:rsid w:val="00B56D04"/>
    <w:rsid w:val="00B60B1C"/>
    <w:rsid w:val="00B6115F"/>
    <w:rsid w:val="00B6224D"/>
    <w:rsid w:val="00B62650"/>
    <w:rsid w:val="00B62FA6"/>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601CE"/>
    <w:rsid w:val="00C605C3"/>
    <w:rsid w:val="00C60EB6"/>
    <w:rsid w:val="00C6106B"/>
    <w:rsid w:val="00C612F2"/>
    <w:rsid w:val="00C612FA"/>
    <w:rsid w:val="00C6135C"/>
    <w:rsid w:val="00C6286B"/>
    <w:rsid w:val="00C63263"/>
    <w:rsid w:val="00C63688"/>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17FA"/>
    <w:rsid w:val="00D021BB"/>
    <w:rsid w:val="00D02809"/>
    <w:rsid w:val="00D02BF0"/>
    <w:rsid w:val="00D03A5B"/>
    <w:rsid w:val="00D04C3D"/>
    <w:rsid w:val="00D0566E"/>
    <w:rsid w:val="00D06FC4"/>
    <w:rsid w:val="00D07105"/>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374C"/>
    <w:rsid w:val="00D437DF"/>
    <w:rsid w:val="00D438A3"/>
    <w:rsid w:val="00D43D08"/>
    <w:rsid w:val="00D43E91"/>
    <w:rsid w:val="00D440BD"/>
    <w:rsid w:val="00D46E37"/>
    <w:rsid w:val="00D47492"/>
    <w:rsid w:val="00D4749D"/>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6C1"/>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13E5"/>
    <w:rsid w:val="00EC179D"/>
    <w:rsid w:val="00EC193F"/>
    <w:rsid w:val="00EC19B5"/>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504C"/>
    <w:rsid w:val="00EF5247"/>
    <w:rsid w:val="00EF6637"/>
    <w:rsid w:val="00EF6757"/>
    <w:rsid w:val="00EF6DDA"/>
    <w:rsid w:val="00EF6DF6"/>
    <w:rsid w:val="00EF7500"/>
    <w:rsid w:val="00F03390"/>
    <w:rsid w:val="00F034E6"/>
    <w:rsid w:val="00F0366A"/>
    <w:rsid w:val="00F039B8"/>
    <w:rsid w:val="00F03D7B"/>
    <w:rsid w:val="00F043CF"/>
    <w:rsid w:val="00F05356"/>
    <w:rsid w:val="00F053DA"/>
    <w:rsid w:val="00F06195"/>
    <w:rsid w:val="00F0666B"/>
    <w:rsid w:val="00F06703"/>
    <w:rsid w:val="00F06AAE"/>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0FC"/>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34"/>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oleObject" Target="embeddings/oleObject1.bin"/><Relationship Id="rId39" Type="http://schemas.openxmlformats.org/officeDocument/2006/relationships/hyperlink" Target="http://www.edubook.com.tw/tw/Book_search.aspx?SearchKey=%E5%BC%B5%E5%BE%B7%E9%8A%B3" TargetMode="External"/><Relationship Id="rId21" Type="http://schemas.openxmlformats.org/officeDocument/2006/relationships/footer" Target="footer5.xml"/><Relationship Id="rId34" Type="http://schemas.openxmlformats.org/officeDocument/2006/relationships/hyperlink" Target="http://www.sanmin.com.tw/Search/Index/?PU=%e6%8f%9a%e6%99%ba%e6%96%87%e5%8c%96%e4%ba%8b%e6%a5%ad%e8%82%a1%e4%bb%bd%e6%9c%89%e9%99%90%e5%85%ac%e5%8f%b8" TargetMode="External"/><Relationship Id="rId42" Type="http://schemas.openxmlformats.org/officeDocument/2006/relationships/hyperlink" Target="http://ndltd.ncl.edu.tw/cgi-bin/gs32/gsweb.cgi/ccd=3JqayF/search?q=sc=%22%E5%9C%8B%E7%AB%8B%E6%94%BF%E6%B2%BB%E5%A4%A7%E5%AD%B8%22.&amp;searchmode=basic" TargetMode="External"/><Relationship Id="rId47" Type="http://schemas.openxmlformats.org/officeDocument/2006/relationships/hyperlink" Target="https://ndltd.ncl.edu.tw/cgi-bin/gs32/gsweb.cgi/ccd=bieFho/search?q=auc=%22%E9%BB%83%E8%A9%A0%E4%BB%81%22.&amp;searchmode=basic" TargetMode="External"/><Relationship Id="rId50" Type="http://schemas.openxmlformats.org/officeDocument/2006/relationships/hyperlink" Target="https://ndltd.ncl.edu.tw/cgi-bin/gs32/gsweb.cgi/ccd=bieFho/search?q=auc=%22%E7%9B%A7%E5%BB%BA%E9%8A%98%22.&amp;searchmode=basic" TargetMode="External"/><Relationship Id="rId55" Type="http://schemas.openxmlformats.org/officeDocument/2006/relationships/hyperlink" Target="http://doi.org/10.1177/105345129703300202" TargetMode="External"/><Relationship Id="rId63"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png"/><Relationship Id="rId41" Type="http://schemas.openxmlformats.org/officeDocument/2006/relationships/hyperlink" Target="http://teachernet.moe.edu.tw/" TargetMode="External"/><Relationship Id="rId54" Type="http://schemas.openxmlformats.org/officeDocument/2006/relationships/hyperlink" Target="http://doi.org/10.1192/pb.21.4.252" TargetMode="Externa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surveysystem.com/sscalc.htm)%E8%A9%A6%E7%AE%97" TargetMode="External"/><Relationship Id="rId32" Type="http://schemas.openxmlformats.org/officeDocument/2006/relationships/image" Target="media/image10.png"/><Relationship Id="rId37" Type="http://schemas.openxmlformats.org/officeDocument/2006/relationships/hyperlink" Target="https://ndltd.ncl.edu.tw/cgi-bin/gs32/gsweb.cgi/ccd=bieFho/search?q=auc=%22%E5%BC%B5%E6%80%A1%E8%AB%84%22.&amp;searchmode=basic" TargetMode="External"/><Relationship Id="rId40" Type="http://schemas.openxmlformats.org/officeDocument/2006/relationships/hyperlink" Target="http://www.edubook.com.tw/tw/Book_search.aspx?SearchKey=%E7%8E%8B%E6%B7%91%E4%BF%90" TargetMode="External"/><Relationship Id="rId45" Type="http://schemas.openxmlformats.org/officeDocument/2006/relationships/hyperlink" Target="http://ndltd.ncl.edu.tw/cgi-bin/gs32/gsweb.cgi/ccd=AVWvwr/search?q=sc=%22%E5%9C%8B%E7%AB%8B%E8%87%BA%E5%8C%97%E7%A7%91%E6%8A%80%E5%A4%A7%E5%AD%B8%22.&amp;searchmode=basic" TargetMode="External"/><Relationship Id="rId53" Type="http://schemas.openxmlformats.org/officeDocument/2006/relationships/hyperlink" Target="http://doi.org/10.4236/ce.2016.73049" TargetMode="External"/><Relationship Id="rId58"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ndltd.ncl.edu.tw/cgi-bin/gs32/gsweb.cgi/ccd=bieFho/search?q=sc=%22%E5%9C%8B%E7%AB%8B%E6%96%B0%E7%AB%B9%E6%95%99%E8%82%B2%E5%A4%A7%E5%AD%B8%22.&amp;searchmode=basic" TargetMode="External"/><Relationship Id="rId49" Type="http://schemas.openxmlformats.org/officeDocument/2006/relationships/hyperlink" Target="https://ndltd.ncl.edu.tw/cgi-bin/gs32/gsweb.cgi/ccd=D13DiO/search?q=auc=%22%E8%B6%99%E8%8B%B1%E6%B1%9D%22.&amp;searchmode=basic" TargetMode="External"/><Relationship Id="rId57" Type="http://schemas.openxmlformats.org/officeDocument/2006/relationships/hyperlink" Target="http://doi.org/10.2307/3151312" TargetMode="External"/><Relationship Id="rId61"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9.png"/><Relationship Id="rId44" Type="http://schemas.openxmlformats.org/officeDocument/2006/relationships/hyperlink" Target="http://ndltd.ncl.edu.tw/cgi-bin/gs32/gsweb.cgi/ccd=3JqayF/search?q=sc=%22%E5%9C%8B%E7%AB%8B%E6%94%BF%E6%B2%BB%E5%A4%A7%E5%AD%B8%22.&amp;searchmode=basic" TargetMode="External"/><Relationship Id="rId52" Type="http://schemas.openxmlformats.org/officeDocument/2006/relationships/hyperlink" Target="https://ndltd.ncl.edu.tw/cgi-bin/gs32/gsweb.cgi/ccd=bieFho/search?q=auc=%22%E8%95%AD%E5%A2%9E%E9%88%BA%22.&amp;searchmode=basic" TargetMode="External"/><Relationship Id="rId60" Type="http://schemas.openxmlformats.org/officeDocument/2006/relationships/header" Target="header10.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ndltd.ncl.edu.tw/cgi-bin/gs32/gsweb.cgi/ccd=bieFho/search?q=auc=%22%E6%9E%97%E6%85%A7%E7%8F%8D%22.&amp;searchmode=basic" TargetMode="External"/><Relationship Id="rId43" Type="http://schemas.openxmlformats.org/officeDocument/2006/relationships/hyperlink" Target="https://ndltd.ncl.edu.tw/cgi-bin/gs32/gsweb.cgi/ccd=cB29X7/search?q=auc=%22%E9%99%B3%E8%8A%83%E5%9D%87%22.&amp;searchmode=basic" TargetMode="External"/><Relationship Id="rId48" Type="http://schemas.openxmlformats.org/officeDocument/2006/relationships/hyperlink" Target="https://ndltd.ncl.edu.tw/cgi-bin/gs32/gsweb.cgi/ccd=bieFho/record?r1=1&amp;h1=6" TargetMode="External"/><Relationship Id="rId56" Type="http://schemas.openxmlformats.org/officeDocument/2006/relationships/hyperlink" Target="http://doi.org/10.25300/MISQ/2015/39.2.02"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ndltd.ncl.edu.tw/cgi-bin/gs32/gsweb.cgi/ccd=D13DiO/record?r1=3&amp;h1=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yperlink" Target="https://ndltd.ncl.edu.tw/cgi-bin/gs32/gsweb.cgi/ccd=bieFho/search?q=auc=%22%E5%90%B3%E6%98%8E%E8%8A%AC%22.&amp;searchmode=basic" TargetMode="External"/><Relationship Id="rId38" Type="http://schemas.openxmlformats.org/officeDocument/2006/relationships/hyperlink" Target="https://ndltd.ncl.edu.tw/cgi-bin/gs32/gsweb.cgi/ccd=bieFho/search?q=sc=%22%E5%9C%8B%E7%AB%8B%E6%96%B0%E7%AB%B9%E6%95%99%E8%82%B2%E5%A4%A7%E5%AD%B8%22.&amp;searchmode=basic" TargetMode="External"/><Relationship Id="rId46" Type="http://schemas.openxmlformats.org/officeDocument/2006/relationships/hyperlink" Target="https://ndltd.ncl.edu.tw/cgi-bin/gs32/gsweb.cgi/ccd=D13DiO/search?q=sc=%22%E5%9C%8B%E7%AB%8B%E6%96%B0%E7%AB%B9%E6%95%99%E8%82%B2%E5%A4%A7%E5%AD%B8%22.&amp;searchmode=basic" TargetMode="External"/><Relationship Id="rId59"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11.xml.rels><?xml version="1.0" encoding="UTF-8" standalone="yes"?>
<Relationships xmlns="http://schemas.openxmlformats.org/package/2006/relationships"><Relationship Id="rId1" Type="http://schemas.openxmlformats.org/officeDocument/2006/relationships/image" Target="media/image1.gif"/></Relationships>
</file>

<file path=word/_rels/header12.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B5880-1AE7-4D55-92DC-C1AB0B24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83</Pages>
  <Words>34850</Words>
  <Characters>17807</Characters>
  <Application>Microsoft Office Word</Application>
  <DocSecurity>0</DocSecurity>
  <Lines>148</Lines>
  <Paragraphs>105</Paragraphs>
  <ScaleCrop>false</ScaleCrop>
  <Company/>
  <LinksUpToDate>false</LinksUpToDate>
  <CharactersWithSpaces>52552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14</cp:revision>
  <cp:lastPrinted>2018-05-30T10:25:00Z</cp:lastPrinted>
  <dcterms:created xsi:type="dcterms:W3CDTF">2018-11-27T07:54:00Z</dcterms:created>
  <dcterms:modified xsi:type="dcterms:W3CDTF">2018-11-28T06:27:00Z</dcterms:modified>
</cp:coreProperties>
</file>