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1AE3" w14:textId="6E476A14" w:rsidR="00462933" w:rsidRDefault="00462933" w:rsidP="00462933">
      <w:pPr>
        <w:jc w:val="center"/>
      </w:pPr>
      <w:r>
        <w:rPr>
          <w:noProof/>
        </w:rPr>
        <w:drawing>
          <wp:inline distT="0" distB="0" distL="0" distR="0" wp14:anchorId="44BD6585" wp14:editId="33B6039B">
            <wp:extent cx="5274310" cy="1078230"/>
            <wp:effectExtent l="0" t="0" r="0" b="7620"/>
            <wp:docPr id="2052655405" name="圖片 33" descr="首頁- 大學識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首頁- 大學識別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B603" w14:textId="77777777" w:rsidR="00462933" w:rsidRPr="00462933" w:rsidRDefault="00462933" w:rsidP="00462933">
      <w:pPr>
        <w:jc w:val="center"/>
        <w:rPr>
          <w:rFonts w:hint="eastAsia"/>
        </w:rPr>
      </w:pPr>
    </w:p>
    <w:p w14:paraId="2676422A" w14:textId="57D2F35D" w:rsidR="00462933" w:rsidRPr="00B327C6" w:rsidRDefault="00462933" w:rsidP="00462933">
      <w:pPr>
        <w:jc w:val="center"/>
        <w:rPr>
          <w:rFonts w:ascii="Times New Roman" w:eastAsia="標楷體" w:hAnsi="Times New Roman" w:cs="Times New Roman"/>
          <w:color w:val="000000" w:themeColor="text1"/>
          <w:spacing w:val="28"/>
          <w:sz w:val="44"/>
          <w:szCs w:val="44"/>
        </w:rPr>
      </w:pPr>
      <w:r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統計</w:t>
      </w:r>
      <w:r w:rsidRPr="00B327C6"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系</w:t>
      </w:r>
      <w:r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在職專班</w:t>
      </w:r>
    </w:p>
    <w:p w14:paraId="21D50613" w14:textId="42C3BA0F" w:rsidR="00462933" w:rsidRDefault="00462933" w:rsidP="00462933">
      <w:pPr>
        <w:jc w:val="center"/>
        <w:rPr>
          <w:rFonts w:ascii="Times New Roman" w:eastAsia="標楷體" w:hAnsi="Times New Roman" w:cs="Times New Roman"/>
          <w:color w:val="000000" w:themeColor="text1"/>
          <w:spacing w:val="28"/>
          <w:sz w:val="44"/>
          <w:szCs w:val="44"/>
        </w:rPr>
      </w:pPr>
      <w:proofErr w:type="gramStart"/>
      <w:r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多變量</w:t>
      </w:r>
      <w:proofErr w:type="gramEnd"/>
      <w:r w:rsidRPr="00B327C6"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期</w:t>
      </w:r>
      <w:r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中</w:t>
      </w:r>
      <w:r w:rsidRPr="00B327C6"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報告</w:t>
      </w:r>
    </w:p>
    <w:p w14:paraId="5EBAEFA6" w14:textId="77777777" w:rsidR="00462933" w:rsidRDefault="00462933" w:rsidP="00462933">
      <w:pPr>
        <w:jc w:val="center"/>
        <w:rPr>
          <w:rFonts w:ascii="Times New Roman" w:eastAsia="標楷體" w:hAnsi="Times New Roman" w:cs="Times New Roman"/>
          <w:color w:val="000000" w:themeColor="text1"/>
          <w:spacing w:val="28"/>
          <w:sz w:val="44"/>
          <w:szCs w:val="44"/>
        </w:rPr>
      </w:pPr>
    </w:p>
    <w:p w14:paraId="4BCFE427" w14:textId="0441EB9C" w:rsidR="00E632C9" w:rsidRDefault="00C4091B" w:rsidP="00462933">
      <w:pPr>
        <w:jc w:val="center"/>
        <w:rPr>
          <w:rFonts w:ascii="Times New Roman" w:eastAsia="標楷體" w:hAnsi="Times New Roman" w:cs="Times New Roman"/>
          <w:color w:val="000000" w:themeColor="text1"/>
          <w:spacing w:val="28"/>
          <w:sz w:val="44"/>
          <w:szCs w:val="44"/>
        </w:rPr>
      </w:pPr>
      <w:r w:rsidRPr="00C4091B"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111</w:t>
      </w:r>
      <w:r w:rsidRPr="00C4091B"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  <w:t>年網路使用與行為調查問卷</w:t>
      </w:r>
    </w:p>
    <w:p w14:paraId="17E26999" w14:textId="77777777" w:rsidR="00E632C9" w:rsidRDefault="00E632C9" w:rsidP="00462933">
      <w:pPr>
        <w:jc w:val="center"/>
        <w:rPr>
          <w:rFonts w:ascii="Times New Roman" w:eastAsia="標楷體" w:hAnsi="Times New Roman" w:cs="Times New Roman"/>
          <w:color w:val="000000" w:themeColor="text1"/>
          <w:spacing w:val="28"/>
          <w:sz w:val="44"/>
          <w:szCs w:val="44"/>
        </w:rPr>
      </w:pPr>
    </w:p>
    <w:p w14:paraId="27E23BF0" w14:textId="77777777" w:rsidR="00C4091B" w:rsidRDefault="00C4091B" w:rsidP="00462933">
      <w:pPr>
        <w:jc w:val="center"/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</w:pPr>
    </w:p>
    <w:p w14:paraId="00F93613" w14:textId="77777777" w:rsidR="00E632C9" w:rsidRDefault="00E632C9" w:rsidP="00462933">
      <w:pPr>
        <w:jc w:val="center"/>
        <w:rPr>
          <w:rFonts w:ascii="Times New Roman" w:eastAsia="標楷體" w:hAnsi="Times New Roman" w:cs="Times New Roman"/>
          <w:color w:val="000000" w:themeColor="text1"/>
          <w:spacing w:val="28"/>
          <w:sz w:val="44"/>
          <w:szCs w:val="44"/>
        </w:rPr>
      </w:pPr>
    </w:p>
    <w:p w14:paraId="4604C016" w14:textId="77777777" w:rsidR="00E632C9" w:rsidRDefault="00E632C9" w:rsidP="00462933">
      <w:pPr>
        <w:jc w:val="center"/>
        <w:rPr>
          <w:rFonts w:ascii="Times New Roman" w:eastAsia="標楷體" w:hAnsi="Times New Roman" w:cs="Times New Roman" w:hint="eastAsia"/>
          <w:color w:val="000000" w:themeColor="text1"/>
          <w:spacing w:val="28"/>
          <w:sz w:val="44"/>
          <w:szCs w:val="44"/>
        </w:rPr>
      </w:pPr>
    </w:p>
    <w:p w14:paraId="3792EF75" w14:textId="73C7CE48" w:rsidR="008447EE" w:rsidRDefault="00E632C9" w:rsidP="00E632C9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 w:rsidRPr="003F306A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教授：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蘇南誠</w:t>
      </w:r>
      <w:r w:rsidRPr="003F306A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t>博士</w:t>
      </w:r>
    </w:p>
    <w:p w14:paraId="150879E6" w14:textId="619EA3E9" w:rsidR="00E632C9" w:rsidRDefault="00E632C9" w:rsidP="00E632C9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組別：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G06</w:t>
      </w:r>
    </w:p>
    <w:p w14:paraId="747C29F2" w14:textId="2265C1C5" w:rsidR="00E632C9" w:rsidRDefault="00E632C9" w:rsidP="00E632C9">
      <w:pPr>
        <w:jc w:val="center"/>
        <w:rPr>
          <w:rFonts w:ascii="Times New Roman" w:eastAsia="標楷體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學生：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71137891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0</w:t>
      </w:r>
      <w:r w:rsidRPr="00E632C9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林美伶</w:t>
      </w:r>
    </w:p>
    <w:p w14:paraId="660EA3F8" w14:textId="3C4524DA" w:rsidR="00E632C9" w:rsidRPr="00E632C9" w:rsidRDefault="00E632C9" w:rsidP="00E632C9">
      <w:pPr>
        <w:jc w:val="center"/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711378912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蔡宜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</w:rPr>
        <w:t>諠</w:t>
      </w:r>
      <w:proofErr w:type="gramEnd"/>
    </w:p>
    <w:p w14:paraId="41ECFDF0" w14:textId="37F6CDAF" w:rsidR="00E632C9" w:rsidRDefault="00E632C9" w:rsidP="00E632C9">
      <w:pPr>
        <w:spacing w:after="0" w:line="240" w:lineRule="auto"/>
        <w:jc w:val="distribute"/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</w:pPr>
      <w:r w:rsidRPr="0095144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  <w14:ligatures w14:val="none"/>
        </w:rPr>
        <w:t>中華民國</w:t>
      </w:r>
      <w:r w:rsidRPr="0095144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  <w14:ligatures w14:val="none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  <w14:ligatures w14:val="none"/>
        </w:rPr>
        <w:t>13</w:t>
      </w:r>
      <w:r w:rsidRPr="0095144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  <w14:ligatures w14:val="none"/>
        </w:rPr>
        <w:t>年</w:t>
      </w:r>
      <w:r w:rsidRPr="0095144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  <w14:ligatures w14:val="none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  <w14:ligatures w14:val="none"/>
        </w:rPr>
        <w:t>2</w:t>
      </w:r>
      <w:r w:rsidRPr="00951445">
        <w:rPr>
          <w:rFonts w:ascii="Times New Roman" w:eastAsia="標楷體" w:hAnsi="Times New Roman" w:cs="Times New Roman" w:hint="eastAsia"/>
          <w:color w:val="000000" w:themeColor="text1"/>
          <w:sz w:val="40"/>
          <w:szCs w:val="40"/>
          <w14:ligatures w14:val="none"/>
        </w:rPr>
        <w:t>月</w:t>
      </w:r>
    </w:p>
    <w:p w14:paraId="6931379D" w14:textId="4734AE13" w:rsidR="00AB7FAC" w:rsidRPr="006224F3" w:rsidRDefault="00E632C9" w:rsidP="006224F3">
      <w:pPr>
        <w:pStyle w:val="af"/>
        <w:jc w:val="center"/>
        <w:rPr>
          <w:rFonts w:ascii="Times New Roman" w:eastAsia="標楷體" w:hAnsi="Times New Roman" w:cs="Times New Roman"/>
          <w:b/>
          <w:color w:val="000000" w:themeColor="text1"/>
          <w:kern w:val="2"/>
          <w:sz w:val="36"/>
          <w:szCs w:val="36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br w:type="page"/>
      </w:r>
      <w:r w:rsidRPr="009D73B1">
        <w:rPr>
          <w:rFonts w:ascii="Times New Roman" w:eastAsia="標楷體" w:hAnsi="Times New Roman" w:cs="Times New Roman" w:hint="eastAsia"/>
          <w:b/>
          <w:color w:val="000000" w:themeColor="text1"/>
          <w:kern w:val="2"/>
          <w:sz w:val="36"/>
          <w:szCs w:val="36"/>
        </w:rPr>
        <w:lastRenderedPageBreak/>
        <w:t>目錄</w:t>
      </w:r>
      <w:r w:rsidR="00AB7FAC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fldChar w:fldCharType="begin"/>
      </w:r>
      <w:r w:rsidR="00AB7FAC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instrText xml:space="preserve"> TOC \o "1-3" \h \z \u </w:instrText>
      </w:r>
      <w:r w:rsidR="00AB7FAC">
        <w:rPr>
          <w:rFonts w:ascii="Times New Roman" w:eastAsia="標楷體" w:hAnsi="Times New Roman" w:cs="Times New Roman"/>
          <w:color w:val="000000" w:themeColor="text1"/>
          <w:sz w:val="40"/>
          <w:szCs w:val="40"/>
        </w:rPr>
        <w:fldChar w:fldCharType="separate"/>
      </w:r>
    </w:p>
    <w:p w14:paraId="202F69D0" w14:textId="4B56CD49" w:rsidR="00AB7FAC" w:rsidRPr="006224F3" w:rsidRDefault="00AB7FAC">
      <w:pPr>
        <w:pStyle w:val="11"/>
        <w:tabs>
          <w:tab w:val="right" w:leader="dot" w:pos="8296"/>
        </w:tabs>
        <w:rPr>
          <w:noProof/>
        </w:rPr>
      </w:pPr>
      <w:hyperlink w:anchor="_Toc185588025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第一章</w:t>
        </w:r>
        <w:r w:rsidRPr="006224F3">
          <w:rPr>
            <w:rStyle w:val="af0"/>
            <w:rFonts w:ascii="Times New Roman" w:eastAsia="標楷體" w:hAnsi="Times New Roman" w:cs="Times New Roman"/>
            <w:b/>
            <w:noProof/>
            <w14:ligatures w14:val="none"/>
          </w:rPr>
          <w:t xml:space="preserve"> </w:t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緒論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_Toc185588025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3</w:t>
        </w:r>
        <w:r w:rsidRPr="006224F3">
          <w:rPr>
            <w:noProof/>
            <w:webHidden/>
          </w:rPr>
          <w:fldChar w:fldCharType="end"/>
        </w:r>
      </w:hyperlink>
    </w:p>
    <w:p w14:paraId="55FB19FE" w14:textId="57C06C64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26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第一節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研究背景與動機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_Toc185588026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4</w:t>
        </w:r>
        <w:r w:rsidRPr="006224F3">
          <w:rPr>
            <w:noProof/>
            <w:webHidden/>
          </w:rPr>
          <w:fldChar w:fldCharType="end"/>
        </w:r>
      </w:hyperlink>
    </w:p>
    <w:p w14:paraId="1D20FF6A" w14:textId="5224C3FF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27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第二節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研究目的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_Toc185588027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4</w:t>
        </w:r>
        <w:r w:rsidRPr="006224F3">
          <w:rPr>
            <w:noProof/>
            <w:webHidden/>
          </w:rPr>
          <w:fldChar w:fldCharType="end"/>
        </w:r>
      </w:hyperlink>
    </w:p>
    <w:p w14:paraId="15F34CB1" w14:textId="272B4669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28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第三節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研究步驟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_Toc185588028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4</w:t>
        </w:r>
        <w:r w:rsidRPr="006224F3">
          <w:rPr>
            <w:noProof/>
            <w:webHidden/>
          </w:rPr>
          <w:fldChar w:fldCharType="end"/>
        </w:r>
      </w:hyperlink>
    </w:p>
    <w:p w14:paraId="31D1EB35" w14:textId="4BB9F06F" w:rsidR="00AB7FAC" w:rsidRPr="006224F3" w:rsidRDefault="00AB7FAC">
      <w:pPr>
        <w:pStyle w:val="11"/>
        <w:tabs>
          <w:tab w:val="right" w:leader="dot" w:pos="8296"/>
        </w:tabs>
        <w:rPr>
          <w:noProof/>
        </w:rPr>
      </w:pPr>
      <w:hyperlink w:anchor="_Toc185588029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第二章</w:t>
        </w:r>
        <w:r w:rsidRPr="006224F3">
          <w:rPr>
            <w:rStyle w:val="af0"/>
            <w:rFonts w:ascii="Times New Roman" w:eastAsia="標楷體" w:hAnsi="Times New Roman" w:cs="Times New Roman"/>
            <w:b/>
            <w:noProof/>
            <w14:ligatures w14:val="none"/>
          </w:rPr>
          <w:t xml:space="preserve"> </w:t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研究方法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_Toc185588029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5</w:t>
        </w:r>
        <w:r w:rsidRPr="006224F3">
          <w:rPr>
            <w:noProof/>
            <w:webHidden/>
          </w:rPr>
          <w:fldChar w:fldCharType="end"/>
        </w:r>
      </w:hyperlink>
    </w:p>
    <w:p w14:paraId="5D391FFA" w14:textId="132C7854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0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第一節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研究對象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_Toc185588030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5</w:t>
        </w:r>
        <w:r w:rsidRPr="006224F3">
          <w:rPr>
            <w:noProof/>
            <w:webHidden/>
          </w:rPr>
          <w:fldChar w:fldCharType="end"/>
        </w:r>
      </w:hyperlink>
    </w:p>
    <w:p w14:paraId="738C9DD9" w14:textId="7E444C99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1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第二節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問卷設計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_Toc185588031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5</w:t>
        </w:r>
        <w:r w:rsidRPr="006224F3">
          <w:rPr>
            <w:noProof/>
            <w:webHidden/>
          </w:rPr>
          <w:fldChar w:fldCharType="end"/>
        </w:r>
      </w:hyperlink>
    </w:p>
    <w:p w14:paraId="74907A7A" w14:textId="50C7D200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2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第三節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資料處理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_Toc185588032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5</w:t>
        </w:r>
        <w:r w:rsidRPr="006224F3">
          <w:rPr>
            <w:noProof/>
            <w:webHidden/>
          </w:rPr>
          <w:fldChar w:fldCharType="end"/>
        </w:r>
      </w:hyperlink>
    </w:p>
    <w:p w14:paraId="65B782D8" w14:textId="54E0A5D7" w:rsidR="00AB7FAC" w:rsidRPr="006224F3" w:rsidRDefault="00AB7FAC">
      <w:pPr>
        <w:pStyle w:val="11"/>
        <w:tabs>
          <w:tab w:val="right" w:leader="dot" w:pos="8296"/>
        </w:tabs>
        <w:rPr>
          <w:noProof/>
        </w:rPr>
      </w:pPr>
      <w:hyperlink w:anchor="_Toc185588033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第三章</w:t>
        </w:r>
        <w:r w:rsidRPr="006224F3">
          <w:rPr>
            <w:rStyle w:val="af0"/>
            <w:rFonts w:ascii="Times New Roman" w:eastAsia="標楷體" w:hAnsi="Times New Roman" w:cs="Times New Roman"/>
            <w:b/>
            <w:noProof/>
            <w14:ligatures w14:val="none"/>
          </w:rPr>
          <w:t xml:space="preserve"> </w:t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研究結果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_Toc185588033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6</w:t>
        </w:r>
        <w:r w:rsidRPr="006224F3">
          <w:rPr>
            <w:noProof/>
            <w:webHidden/>
          </w:rPr>
          <w:fldChar w:fldCharType="end"/>
        </w:r>
      </w:hyperlink>
    </w:p>
    <w:p w14:paraId="4C23814B" w14:textId="39BAF685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4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第一節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敘述性統計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_Toc185588034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6</w:t>
        </w:r>
        <w:r w:rsidRPr="006224F3">
          <w:rPr>
            <w:noProof/>
            <w:webHidden/>
          </w:rPr>
          <w:fldChar w:fldCharType="end"/>
        </w:r>
      </w:hyperlink>
    </w:p>
    <w:p w14:paraId="0923F882" w14:textId="02FCC35B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5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第二節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主成分分析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_Toc185588035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6</w:t>
        </w:r>
        <w:r w:rsidRPr="006224F3">
          <w:rPr>
            <w:noProof/>
            <w:webHidden/>
          </w:rPr>
          <w:fldChar w:fldCharType="end"/>
        </w:r>
      </w:hyperlink>
    </w:p>
    <w:p w14:paraId="44015A09" w14:textId="6DBB99C7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6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第三節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因素分析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_Toc185588036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6</w:t>
        </w:r>
        <w:r w:rsidRPr="006224F3">
          <w:rPr>
            <w:noProof/>
            <w:webHidden/>
          </w:rPr>
          <w:fldChar w:fldCharType="end"/>
        </w:r>
      </w:hyperlink>
    </w:p>
    <w:p w14:paraId="02E7D7B3" w14:textId="38C22A5C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7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第四節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集群分析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_Toc185588037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6</w:t>
        </w:r>
        <w:r w:rsidRPr="006224F3">
          <w:rPr>
            <w:noProof/>
            <w:webHidden/>
          </w:rPr>
          <w:fldChar w:fldCharType="end"/>
        </w:r>
      </w:hyperlink>
    </w:p>
    <w:p w14:paraId="134AABFF" w14:textId="76774FF9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8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第五節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邏輯斯迴歸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_Toc185588038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6</w:t>
        </w:r>
        <w:r w:rsidRPr="006224F3">
          <w:rPr>
            <w:noProof/>
            <w:webHidden/>
          </w:rPr>
          <w:fldChar w:fldCharType="end"/>
        </w:r>
      </w:hyperlink>
    </w:p>
    <w:p w14:paraId="32B5116F" w14:textId="78315103" w:rsidR="00AB7FAC" w:rsidRPr="006224F3" w:rsidRDefault="00AB7FAC">
      <w:pPr>
        <w:pStyle w:val="21"/>
        <w:tabs>
          <w:tab w:val="left" w:pos="1680"/>
          <w:tab w:val="right" w:leader="dot" w:pos="8296"/>
        </w:tabs>
        <w:rPr>
          <w:noProof/>
        </w:rPr>
      </w:pPr>
      <w:hyperlink w:anchor="_Toc185588039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第六節</w:t>
        </w:r>
        <w:r w:rsidRPr="006224F3">
          <w:rPr>
            <w:noProof/>
          </w:rPr>
          <w:tab/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典型相關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_Toc185588039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6</w:t>
        </w:r>
        <w:r w:rsidRPr="006224F3">
          <w:rPr>
            <w:noProof/>
            <w:webHidden/>
          </w:rPr>
          <w:fldChar w:fldCharType="end"/>
        </w:r>
      </w:hyperlink>
    </w:p>
    <w:p w14:paraId="676A97DA" w14:textId="5A4F029F" w:rsidR="00AB7FAC" w:rsidRPr="006224F3" w:rsidRDefault="00AB7FAC">
      <w:pPr>
        <w:pStyle w:val="11"/>
        <w:tabs>
          <w:tab w:val="right" w:leader="dot" w:pos="8296"/>
        </w:tabs>
        <w:rPr>
          <w:noProof/>
        </w:rPr>
      </w:pPr>
      <w:hyperlink w:anchor="_Toc185588040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第四章</w:t>
        </w:r>
        <w:r w:rsidRPr="006224F3">
          <w:rPr>
            <w:rStyle w:val="af0"/>
            <w:rFonts w:ascii="Times New Roman" w:eastAsia="標楷體" w:hAnsi="Times New Roman" w:cs="Times New Roman"/>
            <w:b/>
            <w:noProof/>
            <w14:ligatures w14:val="none"/>
          </w:rPr>
          <w:t xml:space="preserve"> </w:t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結論與建議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_Toc185588040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7</w:t>
        </w:r>
        <w:r w:rsidRPr="006224F3">
          <w:rPr>
            <w:noProof/>
            <w:webHidden/>
          </w:rPr>
          <w:fldChar w:fldCharType="end"/>
        </w:r>
      </w:hyperlink>
    </w:p>
    <w:p w14:paraId="7F507FCD" w14:textId="35739DC2" w:rsidR="00AB7FAC" w:rsidRPr="006224F3" w:rsidRDefault="00AB7FAC">
      <w:pPr>
        <w:pStyle w:val="21"/>
        <w:tabs>
          <w:tab w:val="right" w:leader="dot" w:pos="8296"/>
        </w:tabs>
        <w:rPr>
          <w:noProof/>
        </w:rPr>
      </w:pPr>
      <w:hyperlink w:anchor="_Toc185588041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第一節　結論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_Toc185588041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7</w:t>
        </w:r>
        <w:r w:rsidRPr="006224F3">
          <w:rPr>
            <w:noProof/>
            <w:webHidden/>
          </w:rPr>
          <w:fldChar w:fldCharType="end"/>
        </w:r>
      </w:hyperlink>
    </w:p>
    <w:p w14:paraId="4E43D41B" w14:textId="1630FC46" w:rsidR="00AB7FAC" w:rsidRPr="006224F3" w:rsidRDefault="00AB7FAC">
      <w:pPr>
        <w:pStyle w:val="21"/>
        <w:tabs>
          <w:tab w:val="right" w:leader="dot" w:pos="8296"/>
        </w:tabs>
        <w:rPr>
          <w:noProof/>
        </w:rPr>
      </w:pPr>
      <w:hyperlink w:anchor="_Toc185588042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第二節　建議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_Toc185588042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7</w:t>
        </w:r>
        <w:r w:rsidRPr="006224F3">
          <w:rPr>
            <w:noProof/>
            <w:webHidden/>
          </w:rPr>
          <w:fldChar w:fldCharType="end"/>
        </w:r>
      </w:hyperlink>
    </w:p>
    <w:p w14:paraId="1B2CFABC" w14:textId="6B952720" w:rsidR="00AB7FAC" w:rsidRPr="006224F3" w:rsidRDefault="00AB7FAC">
      <w:pPr>
        <w:pStyle w:val="11"/>
        <w:tabs>
          <w:tab w:val="right" w:leader="dot" w:pos="8296"/>
        </w:tabs>
        <w:rPr>
          <w:noProof/>
        </w:rPr>
      </w:pPr>
      <w:hyperlink w:anchor="_Toc185588043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第五章</w:t>
        </w:r>
        <w:r w:rsidRPr="006224F3">
          <w:rPr>
            <w:rStyle w:val="af0"/>
            <w:rFonts w:ascii="Times New Roman" w:eastAsia="標楷體" w:hAnsi="Times New Roman" w:cs="Times New Roman"/>
            <w:b/>
            <w:noProof/>
            <w14:ligatures w14:val="none"/>
          </w:rPr>
          <w:t xml:space="preserve"> </w:t>
        </w:r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  <w14:ligatures w14:val="none"/>
          </w:rPr>
          <w:t>附錄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_Toc185588043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8</w:t>
        </w:r>
        <w:r w:rsidRPr="006224F3">
          <w:rPr>
            <w:noProof/>
            <w:webHidden/>
          </w:rPr>
          <w:fldChar w:fldCharType="end"/>
        </w:r>
      </w:hyperlink>
    </w:p>
    <w:p w14:paraId="279BB97E" w14:textId="432C03B1" w:rsidR="00AB7FAC" w:rsidRPr="006224F3" w:rsidRDefault="00AB7FAC">
      <w:pPr>
        <w:pStyle w:val="21"/>
        <w:tabs>
          <w:tab w:val="right" w:leader="dot" w:pos="8296"/>
        </w:tabs>
        <w:rPr>
          <w:noProof/>
        </w:rPr>
      </w:pPr>
      <w:hyperlink w:anchor="_Toc185588044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第一節　問卷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_Toc185588044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8</w:t>
        </w:r>
        <w:r w:rsidRPr="006224F3">
          <w:rPr>
            <w:noProof/>
            <w:webHidden/>
          </w:rPr>
          <w:fldChar w:fldCharType="end"/>
        </w:r>
      </w:hyperlink>
    </w:p>
    <w:p w14:paraId="1C27DD49" w14:textId="43D7DCFD" w:rsidR="00AB7FAC" w:rsidRDefault="00AB7FAC">
      <w:pPr>
        <w:pStyle w:val="21"/>
        <w:tabs>
          <w:tab w:val="right" w:leader="dot" w:pos="8296"/>
        </w:tabs>
        <w:rPr>
          <w:noProof/>
        </w:rPr>
      </w:pPr>
      <w:hyperlink w:anchor="_Toc185588045" w:history="1">
        <w:r w:rsidRPr="006224F3">
          <w:rPr>
            <w:rStyle w:val="af0"/>
            <w:rFonts w:ascii="Times New Roman" w:eastAsia="標楷體" w:hAnsi="Times New Roman" w:cs="Times New Roman" w:hint="eastAsia"/>
            <w:b/>
            <w:noProof/>
          </w:rPr>
          <w:t>第二節　問卷編碼</w:t>
        </w:r>
        <w:r w:rsidRPr="006224F3">
          <w:rPr>
            <w:noProof/>
            <w:webHidden/>
          </w:rPr>
          <w:tab/>
        </w:r>
        <w:r w:rsidRPr="006224F3">
          <w:rPr>
            <w:noProof/>
            <w:webHidden/>
          </w:rPr>
          <w:fldChar w:fldCharType="begin"/>
        </w:r>
        <w:r w:rsidRPr="006224F3">
          <w:rPr>
            <w:noProof/>
            <w:webHidden/>
          </w:rPr>
          <w:instrText xml:space="preserve"> PAGEREF _Toc185588045 \h </w:instrText>
        </w:r>
        <w:r w:rsidRPr="006224F3">
          <w:rPr>
            <w:noProof/>
            <w:webHidden/>
          </w:rPr>
        </w:r>
        <w:r w:rsidRPr="006224F3">
          <w:rPr>
            <w:noProof/>
            <w:webHidden/>
          </w:rPr>
          <w:fldChar w:fldCharType="separate"/>
        </w:r>
        <w:r w:rsidRPr="006224F3">
          <w:rPr>
            <w:noProof/>
            <w:webHidden/>
          </w:rPr>
          <w:t>8</w:t>
        </w:r>
        <w:r w:rsidRPr="006224F3">
          <w:rPr>
            <w:noProof/>
            <w:webHidden/>
          </w:rPr>
          <w:fldChar w:fldCharType="end"/>
        </w:r>
      </w:hyperlink>
    </w:p>
    <w:p w14:paraId="13EE4C6E" w14:textId="501C4FE0" w:rsidR="00E632C9" w:rsidRDefault="00AB7FAC">
      <w:pPr>
        <w:widowControl/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  <w:fldChar w:fldCharType="end"/>
      </w:r>
    </w:p>
    <w:p w14:paraId="56EBD4D2" w14:textId="77777777" w:rsidR="00E632C9" w:rsidRPr="007B5E00" w:rsidRDefault="00E632C9" w:rsidP="00E632C9">
      <w:pPr>
        <w:pStyle w:val="a9"/>
        <w:spacing w:after="0" w:line="360" w:lineRule="auto"/>
        <w:ind w:left="480" w:hanging="480"/>
        <w:contextualSpacing w:val="0"/>
        <w:jc w:val="center"/>
        <w:outlineLvl w:val="0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  <w14:ligatures w14:val="none"/>
        </w:rPr>
      </w:pPr>
      <w:bookmarkStart w:id="0" w:name="_Toc183015337"/>
      <w:bookmarkStart w:id="1" w:name="_Toc185588025"/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lastRenderedPageBreak/>
        <w:t>第一章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 xml:space="preserve"> 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緒論</w:t>
      </w:r>
      <w:bookmarkEnd w:id="0"/>
      <w:bookmarkEnd w:id="1"/>
    </w:p>
    <w:p w14:paraId="46FE88D1" w14:textId="77777777" w:rsidR="00E632C9" w:rsidRPr="00965E03" w:rsidRDefault="00E632C9" w:rsidP="00E632C9">
      <w:pPr>
        <w:pStyle w:val="a9"/>
        <w:widowControl/>
        <w:numPr>
          <w:ilvl w:val="0"/>
          <w:numId w:val="2"/>
        </w:numPr>
        <w:spacing w:after="0" w:line="24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2" w:name="_Toc481246693"/>
      <w:bookmarkStart w:id="3" w:name="_Toc509189405"/>
      <w:bookmarkStart w:id="4" w:name="_Toc183015338"/>
      <w:bookmarkStart w:id="5" w:name="_Toc185588026"/>
      <w:r w:rsidRPr="00965E03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研究背景與動機</w:t>
      </w:r>
      <w:bookmarkEnd w:id="2"/>
      <w:bookmarkEnd w:id="3"/>
      <w:bookmarkEnd w:id="4"/>
      <w:bookmarkEnd w:id="5"/>
    </w:p>
    <w:p w14:paraId="03ABABDA" w14:textId="77777777" w:rsidR="00E632C9" w:rsidRDefault="00E632C9" w:rsidP="00E632C9">
      <w:pPr>
        <w:pStyle w:val="a9"/>
        <w:widowControl/>
        <w:numPr>
          <w:ilvl w:val="0"/>
          <w:numId w:val="2"/>
        </w:numPr>
        <w:spacing w:after="0" w:line="24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6" w:name="_Toc481246694"/>
      <w:bookmarkStart w:id="7" w:name="_Toc509189406"/>
      <w:bookmarkStart w:id="8" w:name="_Toc183015339"/>
      <w:bookmarkStart w:id="9" w:name="_Toc185588027"/>
      <w:r w:rsidRPr="007033BD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研究目的</w:t>
      </w:r>
      <w:bookmarkEnd w:id="6"/>
      <w:bookmarkEnd w:id="7"/>
      <w:bookmarkEnd w:id="8"/>
      <w:bookmarkEnd w:id="9"/>
    </w:p>
    <w:p w14:paraId="7CBFBDBC" w14:textId="77777777" w:rsidR="00FF736F" w:rsidRDefault="00FF736F">
      <w:pPr>
        <w:widowControl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10" w:name="_Toc183015340"/>
      <w:bookmarkStart w:id="11" w:name="_Toc185588028"/>
      <w:r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br w:type="page"/>
      </w:r>
    </w:p>
    <w:p w14:paraId="3C9EB879" w14:textId="385D1E40" w:rsidR="0044737D" w:rsidRDefault="00E632C9" w:rsidP="0044737D">
      <w:pPr>
        <w:pStyle w:val="a9"/>
        <w:widowControl/>
        <w:numPr>
          <w:ilvl w:val="0"/>
          <w:numId w:val="2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r w:rsidRPr="00821C1F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lastRenderedPageBreak/>
        <w:t>研究步驟</w:t>
      </w:r>
      <w:bookmarkEnd w:id="10"/>
      <w:bookmarkEnd w:id="11"/>
    </w:p>
    <w:p w14:paraId="1EFB3DBF" w14:textId="77777777" w:rsidR="0044737D" w:rsidRPr="0044737D" w:rsidRDefault="0044737D" w:rsidP="0044737D">
      <w:pPr>
        <w:rPr>
          <w:rFonts w:hint="eastAsia"/>
        </w:rPr>
      </w:pPr>
    </w:p>
    <w:p w14:paraId="721EE47D" w14:textId="6B88C727" w:rsidR="0044737D" w:rsidRPr="0044737D" w:rsidRDefault="0044737D" w:rsidP="0044737D">
      <w:pPr>
        <w:rPr>
          <w:rFonts w:hint="eastAsia"/>
        </w:rPr>
      </w:pPr>
      <w:r w:rsidRPr="0044737D">
        <w:drawing>
          <wp:inline distT="0" distB="0" distL="0" distR="0" wp14:anchorId="73674FA5" wp14:editId="32A5D788">
            <wp:extent cx="5212565" cy="6753225"/>
            <wp:effectExtent l="19050" t="19050" r="26670" b="9525"/>
            <wp:docPr id="503440515" name="圖片 5" descr="一張含有 文字, 螢幕擷取畫面, Rectangle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40515" name="圖片 5" descr="一張含有 文字, 螢幕擷取畫面, Rectangle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68" cy="6764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5C862" w14:textId="069492E2" w:rsidR="00E632C9" w:rsidRDefault="00E632C9" w:rsidP="0044737D">
      <w:pPr>
        <w:rPr>
          <w:sz w:val="40"/>
          <w:szCs w:val="40"/>
          <w14:ligatures w14:val="none"/>
        </w:rPr>
      </w:pPr>
      <w:r>
        <w:rPr>
          <w:sz w:val="40"/>
          <w:szCs w:val="40"/>
          <w14:ligatures w14:val="none"/>
        </w:rPr>
        <w:br w:type="page"/>
      </w:r>
    </w:p>
    <w:p w14:paraId="495D6227" w14:textId="77777777" w:rsidR="00E632C9" w:rsidRDefault="00E632C9" w:rsidP="00E632C9">
      <w:pPr>
        <w:pStyle w:val="a9"/>
        <w:spacing w:after="0" w:line="360" w:lineRule="auto"/>
        <w:ind w:left="480" w:hanging="480"/>
        <w:contextualSpacing w:val="0"/>
        <w:jc w:val="center"/>
        <w:outlineLvl w:val="0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  <w14:ligatures w14:val="none"/>
        </w:rPr>
      </w:pPr>
      <w:bookmarkStart w:id="12" w:name="_Toc183015341"/>
      <w:bookmarkStart w:id="13" w:name="_Toc185588029"/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lastRenderedPageBreak/>
        <w:t>第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二</w:t>
      </w:r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章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 xml:space="preserve"> 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研究方法</w:t>
      </w:r>
      <w:bookmarkEnd w:id="12"/>
      <w:bookmarkEnd w:id="13"/>
    </w:p>
    <w:p w14:paraId="0FA848C4" w14:textId="40DEB4CA" w:rsidR="00E632C9" w:rsidRDefault="00E632C9" w:rsidP="00E632C9">
      <w:pPr>
        <w:pStyle w:val="a9"/>
        <w:numPr>
          <w:ilvl w:val="0"/>
          <w:numId w:val="3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14" w:name="_Hlk182909247"/>
      <w:bookmarkStart w:id="15" w:name="_Toc183015342"/>
      <w:bookmarkStart w:id="16" w:name="_Toc185588030"/>
      <w:r w:rsidRPr="00965E03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研究對象</w:t>
      </w:r>
      <w:bookmarkEnd w:id="14"/>
      <w:bookmarkEnd w:id="15"/>
      <w:bookmarkEnd w:id="16"/>
      <w:r w:rsidR="002221B0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與調查方法</w:t>
      </w:r>
    </w:p>
    <w:p w14:paraId="550D2B9C" w14:textId="3FA7F6A7" w:rsidR="002221B0" w:rsidRPr="00D245E0" w:rsidRDefault="00D245E0" w:rsidP="00D245E0">
      <w:pPr>
        <w:ind w:firstLine="480"/>
        <w:rPr>
          <w:rFonts w:ascii="Times New Roman" w:eastAsia="標楷體" w:hAnsi="Times New Roman" w:cs="Times New Roman"/>
        </w:rPr>
      </w:pPr>
      <w:r w:rsidRPr="00D245E0">
        <w:rPr>
          <w:rFonts w:ascii="Times New Roman" w:eastAsia="標楷體" w:hAnsi="Times New Roman" w:cs="Times New Roman"/>
        </w:rPr>
        <w:t>本研究以全</w:t>
      </w:r>
      <w:proofErr w:type="gramStart"/>
      <w:r w:rsidRPr="00D245E0">
        <w:rPr>
          <w:rFonts w:ascii="Times New Roman" w:eastAsia="標楷體" w:hAnsi="Times New Roman" w:cs="Times New Roman"/>
        </w:rPr>
        <w:t>臺</w:t>
      </w:r>
      <w:proofErr w:type="gramEnd"/>
      <w:r w:rsidRPr="00D245E0">
        <w:rPr>
          <w:rFonts w:ascii="Times New Roman" w:eastAsia="標楷體" w:hAnsi="Times New Roman" w:cs="Times New Roman"/>
        </w:rPr>
        <w:t>22</w:t>
      </w:r>
      <w:r w:rsidRPr="00D245E0">
        <w:rPr>
          <w:rFonts w:ascii="Times New Roman" w:eastAsia="標楷體" w:hAnsi="Times New Roman" w:cs="Times New Roman"/>
        </w:rPr>
        <w:t>個縣市（包含臺灣省各縣市、六直轄市及金門、連江縣）年滿</w:t>
      </w:r>
      <w:r w:rsidRPr="00D245E0">
        <w:rPr>
          <w:rFonts w:ascii="Times New Roman" w:eastAsia="標楷體" w:hAnsi="Times New Roman" w:cs="Times New Roman"/>
        </w:rPr>
        <w:t>12</w:t>
      </w:r>
      <w:r w:rsidRPr="00D245E0">
        <w:rPr>
          <w:rFonts w:ascii="Times New Roman" w:eastAsia="標楷體" w:hAnsi="Times New Roman" w:cs="Times New Roman"/>
        </w:rPr>
        <w:t>歲且有上網經驗的本國籍民眾為調查對象。採用電腦輔助電話訪問系統（</w:t>
      </w:r>
      <w:r w:rsidRPr="00D245E0">
        <w:rPr>
          <w:rFonts w:ascii="Times New Roman" w:eastAsia="標楷體" w:hAnsi="Times New Roman" w:cs="Times New Roman"/>
        </w:rPr>
        <w:t>Computer Assisted Telephone Interviewing, CATI</w:t>
      </w:r>
      <w:r w:rsidRPr="00D245E0">
        <w:rPr>
          <w:rFonts w:ascii="Times New Roman" w:eastAsia="標楷體" w:hAnsi="Times New Roman" w:cs="Times New Roman"/>
        </w:rPr>
        <w:t>）進行電話訪問，蒐集相關調查資料。</w:t>
      </w:r>
    </w:p>
    <w:p w14:paraId="40542C0A" w14:textId="313D63E2" w:rsidR="002D5C59" w:rsidRDefault="002D5C59" w:rsidP="00E632C9">
      <w:pPr>
        <w:pStyle w:val="a9"/>
        <w:numPr>
          <w:ilvl w:val="0"/>
          <w:numId w:val="3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17" w:name="_Toc185588031"/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問卷設計</w:t>
      </w:r>
      <w:bookmarkEnd w:id="17"/>
    </w:p>
    <w:p w14:paraId="65A10399" w14:textId="724C8E15" w:rsidR="00D245E0" w:rsidRPr="00D245E0" w:rsidRDefault="00D245E0" w:rsidP="00D245E0">
      <w:pPr>
        <w:ind w:firstLine="480"/>
        <w:rPr>
          <w:rFonts w:ascii="Times New Roman" w:eastAsia="標楷體" w:hAnsi="Times New Roman" w:cs="Times New Roman" w:hint="eastAsia"/>
        </w:rPr>
      </w:pPr>
      <w:r w:rsidRPr="00D245E0">
        <w:rPr>
          <w:rFonts w:ascii="Times New Roman" w:eastAsia="標楷體" w:hAnsi="Times New Roman" w:cs="Times New Roman" w:hint="eastAsia"/>
        </w:rPr>
        <w:t>此次</w:t>
      </w:r>
      <w:r>
        <w:rPr>
          <w:rFonts w:ascii="Times New Roman" w:eastAsia="標楷體" w:hAnsi="Times New Roman" w:cs="Times New Roman" w:hint="eastAsia"/>
        </w:rPr>
        <w:t>問卷參考學術調查研究資料庫，當時它們採取</w:t>
      </w:r>
      <w:r w:rsidRPr="00D245E0">
        <w:rPr>
          <w:rFonts w:ascii="Times New Roman" w:eastAsia="標楷體" w:hAnsi="Times New Roman" w:cs="Times New Roman" w:hint="eastAsia"/>
        </w:rPr>
        <w:t>分層隨機抽樣方式，以全</w:t>
      </w:r>
      <w:proofErr w:type="gramStart"/>
      <w:r w:rsidRPr="00D245E0">
        <w:rPr>
          <w:rFonts w:ascii="Times New Roman" w:eastAsia="標楷體" w:hAnsi="Times New Roman" w:cs="Times New Roman" w:hint="eastAsia"/>
        </w:rPr>
        <w:t>臺</w:t>
      </w:r>
      <w:proofErr w:type="gramEnd"/>
      <w:r w:rsidRPr="00D245E0">
        <w:rPr>
          <w:rFonts w:ascii="Times New Roman" w:eastAsia="標楷體" w:hAnsi="Times New Roman" w:cs="Times New Roman" w:hint="eastAsia"/>
        </w:rPr>
        <w:t>22</w:t>
      </w:r>
      <w:r w:rsidRPr="00D245E0">
        <w:rPr>
          <w:rFonts w:ascii="Times New Roman" w:eastAsia="標楷體" w:hAnsi="Times New Roman" w:cs="Times New Roman" w:hint="eastAsia"/>
        </w:rPr>
        <w:t>個縣市為分層單位，每縣市視為一個母體，依據各縣市</w:t>
      </w:r>
      <w:r w:rsidRPr="00D245E0">
        <w:rPr>
          <w:rFonts w:ascii="Times New Roman" w:eastAsia="標楷體" w:hAnsi="Times New Roman" w:cs="Times New Roman" w:hint="eastAsia"/>
        </w:rPr>
        <w:t>12</w:t>
      </w:r>
      <w:r w:rsidRPr="00D245E0">
        <w:rPr>
          <w:rFonts w:ascii="Times New Roman" w:eastAsia="標楷體" w:hAnsi="Times New Roman" w:cs="Times New Roman" w:hint="eastAsia"/>
        </w:rPr>
        <w:t>歲以上人口比例配置樣本數。樣本抽取過程包括先以手機號碼隨機抽樣，再補充市話樣本，以確保涵蓋住戶電話未登錄的對象，並反映各縣市實際上網行為的特性。</w:t>
      </w:r>
    </w:p>
    <w:p w14:paraId="5494FB2F" w14:textId="774F82A7" w:rsidR="00E632C9" w:rsidRDefault="00E632C9" w:rsidP="00E632C9">
      <w:pPr>
        <w:pStyle w:val="a9"/>
        <w:numPr>
          <w:ilvl w:val="0"/>
          <w:numId w:val="3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18" w:name="_Toc185588032"/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資料處理</w:t>
      </w:r>
      <w:bookmarkEnd w:id="18"/>
    </w:p>
    <w:p w14:paraId="4586399F" w14:textId="3AE9141F" w:rsidR="00E632C9" w:rsidRDefault="00E632C9">
      <w:pPr>
        <w:widowControl/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  <w:br w:type="page"/>
      </w:r>
    </w:p>
    <w:p w14:paraId="48332354" w14:textId="77777777" w:rsidR="00E632C9" w:rsidRDefault="00E632C9" w:rsidP="00E632C9">
      <w:pPr>
        <w:pStyle w:val="a9"/>
        <w:spacing w:after="0" w:line="360" w:lineRule="auto"/>
        <w:ind w:left="480" w:hanging="480"/>
        <w:contextualSpacing w:val="0"/>
        <w:jc w:val="center"/>
        <w:outlineLvl w:val="0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  <w14:ligatures w14:val="none"/>
        </w:rPr>
      </w:pPr>
      <w:bookmarkStart w:id="19" w:name="_Toc183015344"/>
      <w:bookmarkStart w:id="20" w:name="_Toc185588033"/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lastRenderedPageBreak/>
        <w:t>第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三</w:t>
      </w:r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章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 xml:space="preserve"> 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研究結果</w:t>
      </w:r>
      <w:bookmarkEnd w:id="19"/>
      <w:bookmarkEnd w:id="20"/>
    </w:p>
    <w:p w14:paraId="36FAE9E1" w14:textId="515E1B60" w:rsidR="00B14359" w:rsidRPr="00B14359" w:rsidRDefault="00E632C9" w:rsidP="00B14359">
      <w:pPr>
        <w:pStyle w:val="a9"/>
        <w:numPr>
          <w:ilvl w:val="0"/>
          <w:numId w:val="4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</w:pPr>
      <w:bookmarkStart w:id="21" w:name="_Toc183015345"/>
      <w:bookmarkStart w:id="22" w:name="_Toc185588034"/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敘述性統計</w:t>
      </w:r>
      <w:bookmarkEnd w:id="21"/>
      <w:bookmarkEnd w:id="22"/>
    </w:p>
    <w:p w14:paraId="6DD8770D" w14:textId="11F39CE3" w:rsidR="00B14359" w:rsidRDefault="00B14359" w:rsidP="00B14359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  <w:sz w:val="28"/>
          <w:szCs w:val="28"/>
        </w:rPr>
      </w:pPr>
      <w:r w:rsidRPr="00B14359">
        <w:rPr>
          <w:rFonts w:ascii="Times New Roman" w:eastAsia="標楷體" w:hAnsi="Times New Roman" w:cs="Times New Roman" w:hint="eastAsia"/>
          <w:sz w:val="28"/>
          <w:szCs w:val="28"/>
        </w:rPr>
        <w:t>網路使用情形</w:t>
      </w:r>
    </w:p>
    <w:p w14:paraId="51990D41" w14:textId="28B5C421" w:rsidR="000A4DB7" w:rsidRPr="000A4DB7" w:rsidRDefault="001A77F7" w:rsidP="000A4DB7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64539005" wp14:editId="6ED47A71">
            <wp:extent cx="2375564" cy="3942080"/>
            <wp:effectExtent l="0" t="0" r="5715" b="1270"/>
            <wp:docPr id="2636613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6136" name="圖片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24"/>
                    <a:stretch/>
                  </pic:blipFill>
                  <pic:spPr bwMode="auto">
                    <a:xfrm>
                      <a:off x="0" y="0"/>
                      <a:ext cx="2394506" cy="39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6031F6FC" wp14:editId="4B4D481E">
            <wp:extent cx="2365597" cy="3954780"/>
            <wp:effectExtent l="0" t="0" r="0" b="7620"/>
            <wp:docPr id="1819840113" name="圖片 6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40113" name="圖片 6" descr="一張含有 螢幕擷取畫面, 文字, 設計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55"/>
                    <a:stretch/>
                  </pic:blipFill>
                  <pic:spPr bwMode="auto">
                    <a:xfrm>
                      <a:off x="0" y="0"/>
                      <a:ext cx="2376233" cy="39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8C941" w14:textId="1DABB949" w:rsidR="00B14359" w:rsidRDefault="00B14359" w:rsidP="00B14359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  <w:sz w:val="28"/>
          <w:szCs w:val="28"/>
        </w:rPr>
      </w:pPr>
      <w:r w:rsidRPr="00B14359">
        <w:rPr>
          <w:rFonts w:ascii="Times New Roman" w:eastAsia="標楷體" w:hAnsi="Times New Roman" w:cs="Times New Roman"/>
          <w:sz w:val="28"/>
          <w:szCs w:val="28"/>
        </w:rPr>
        <w:t>網路使用習慣量表</w:t>
      </w:r>
    </w:p>
    <w:p w14:paraId="2B01D12D" w14:textId="0A771FC5" w:rsidR="00B14359" w:rsidRDefault="00B14359" w:rsidP="00B14359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  <w:sz w:val="28"/>
          <w:szCs w:val="28"/>
        </w:rPr>
      </w:pPr>
      <w:r w:rsidRPr="00B14359">
        <w:rPr>
          <w:rFonts w:ascii="Times New Roman" w:eastAsia="標楷體" w:hAnsi="Times New Roman" w:cs="Times New Roman"/>
          <w:sz w:val="28"/>
          <w:szCs w:val="28"/>
        </w:rPr>
        <w:t>網路沉迷主觀自評</w:t>
      </w:r>
    </w:p>
    <w:p w14:paraId="48F2A762" w14:textId="6B579A49" w:rsidR="00B14359" w:rsidRDefault="00B14359" w:rsidP="00B14359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  <w:sz w:val="28"/>
          <w:szCs w:val="28"/>
        </w:rPr>
      </w:pPr>
      <w:r w:rsidRPr="00B14359">
        <w:rPr>
          <w:rFonts w:ascii="Times New Roman" w:eastAsia="標楷體" w:hAnsi="Times New Roman" w:cs="Times New Roman" w:hint="eastAsia"/>
          <w:sz w:val="28"/>
          <w:szCs w:val="28"/>
        </w:rPr>
        <w:t>心理健康危險因子</w:t>
      </w:r>
    </w:p>
    <w:p w14:paraId="14A3F975" w14:textId="55EB30E2" w:rsidR="00B14359" w:rsidRDefault="00B14359" w:rsidP="00B14359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  <w:sz w:val="28"/>
          <w:szCs w:val="28"/>
        </w:rPr>
      </w:pPr>
      <w:r w:rsidRPr="00B14359">
        <w:rPr>
          <w:rFonts w:ascii="Times New Roman" w:eastAsia="標楷體" w:hAnsi="Times New Roman" w:cs="Times New Roman"/>
          <w:sz w:val="28"/>
          <w:szCs w:val="28"/>
        </w:rPr>
        <w:t>基本資料</w:t>
      </w:r>
    </w:p>
    <w:p w14:paraId="5FEFD5EC" w14:textId="77777777" w:rsidR="00B14359" w:rsidRDefault="00B1435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056563A1" w14:textId="77777777" w:rsidR="00B14359" w:rsidRPr="00B14359" w:rsidRDefault="00B14359" w:rsidP="00B14359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0D0ACE9" w14:textId="77777777" w:rsidR="002D5C59" w:rsidRDefault="002D5C59" w:rsidP="00E632C9">
      <w:pPr>
        <w:pStyle w:val="a9"/>
        <w:numPr>
          <w:ilvl w:val="0"/>
          <w:numId w:val="4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23" w:name="_Toc183015346"/>
      <w:bookmarkStart w:id="24" w:name="_Toc185588035"/>
      <w:r w:rsidRPr="002D5C5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主成分分析</w:t>
      </w:r>
      <w:bookmarkEnd w:id="24"/>
    </w:p>
    <w:p w14:paraId="007E13B0" w14:textId="520910A7" w:rsidR="00E632C9" w:rsidRDefault="002D5C59" w:rsidP="00E632C9">
      <w:pPr>
        <w:pStyle w:val="a9"/>
        <w:numPr>
          <w:ilvl w:val="0"/>
          <w:numId w:val="4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25" w:name="_Toc185588036"/>
      <w:r w:rsidRPr="002D5C5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因素分析</w:t>
      </w:r>
      <w:bookmarkEnd w:id="23"/>
      <w:bookmarkEnd w:id="25"/>
    </w:p>
    <w:p w14:paraId="6D50D619" w14:textId="08FB5C44" w:rsidR="002D5C59" w:rsidRDefault="002D5C59" w:rsidP="00E632C9">
      <w:pPr>
        <w:pStyle w:val="a9"/>
        <w:numPr>
          <w:ilvl w:val="0"/>
          <w:numId w:val="4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26" w:name="_Toc185588037"/>
      <w:r w:rsidRPr="002D5C5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集群分析</w:t>
      </w:r>
      <w:bookmarkEnd w:id="26"/>
    </w:p>
    <w:p w14:paraId="43C6C9AA" w14:textId="5661AE6C" w:rsidR="00D245E0" w:rsidRDefault="00D245E0" w:rsidP="00E632C9">
      <w:pPr>
        <w:pStyle w:val="a9"/>
        <w:numPr>
          <w:ilvl w:val="0"/>
          <w:numId w:val="4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27" w:name="_Toc185588038"/>
      <w:r w:rsidRPr="00D245E0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 xml:space="preserve">Shapiro-Wilk </w:t>
      </w:r>
      <w:proofErr w:type="gramStart"/>
      <w:r w:rsidRPr="00D245E0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單變量</w:t>
      </w:r>
      <w:proofErr w:type="gramEnd"/>
      <w:r w:rsidRPr="00D245E0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檢定</w:t>
      </w:r>
    </w:p>
    <w:p w14:paraId="4E0506F8" w14:textId="6E6F6D73" w:rsidR="002D5C59" w:rsidRDefault="002D5C59" w:rsidP="00E632C9">
      <w:pPr>
        <w:pStyle w:val="a9"/>
        <w:numPr>
          <w:ilvl w:val="0"/>
          <w:numId w:val="4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r w:rsidRPr="002D5C5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邏輯斯</w:t>
      </w:r>
      <w:proofErr w:type="gramStart"/>
      <w:r w:rsidRPr="002D5C5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迴</w:t>
      </w:r>
      <w:proofErr w:type="gramEnd"/>
      <w:r w:rsidRPr="002D5C5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歸</w:t>
      </w:r>
      <w:bookmarkEnd w:id="27"/>
    </w:p>
    <w:p w14:paraId="1F1230F2" w14:textId="1284F1BB" w:rsidR="002D5C59" w:rsidRPr="00EC67B7" w:rsidRDefault="002D5C59" w:rsidP="00E632C9">
      <w:pPr>
        <w:pStyle w:val="a9"/>
        <w:numPr>
          <w:ilvl w:val="0"/>
          <w:numId w:val="4"/>
        </w:numPr>
        <w:spacing w:after="0" w:line="360" w:lineRule="auto"/>
        <w:contextualSpacing w:val="0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28" w:name="_Toc185588039"/>
      <w:r w:rsidRPr="002D5C59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典型相關</w:t>
      </w:r>
      <w:bookmarkEnd w:id="28"/>
    </w:p>
    <w:p w14:paraId="1AB5B6D1" w14:textId="0EF86E90" w:rsidR="00E632C9" w:rsidRDefault="00E632C9">
      <w:pPr>
        <w:widowControl/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  <w:br w:type="page"/>
      </w:r>
    </w:p>
    <w:p w14:paraId="053218E2" w14:textId="77777777" w:rsidR="00E632C9" w:rsidRDefault="00E632C9" w:rsidP="00E632C9">
      <w:pPr>
        <w:pStyle w:val="a9"/>
        <w:spacing w:after="0" w:line="360" w:lineRule="auto"/>
        <w:ind w:left="480" w:hanging="480"/>
        <w:contextualSpacing w:val="0"/>
        <w:jc w:val="center"/>
        <w:outlineLvl w:val="0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  <w14:ligatures w14:val="none"/>
        </w:rPr>
      </w:pPr>
      <w:bookmarkStart w:id="29" w:name="_Toc185588040"/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lastRenderedPageBreak/>
        <w:t>第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四</w:t>
      </w:r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章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 xml:space="preserve"> </w:t>
      </w:r>
      <w:r w:rsidRPr="003F2912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結論與建議</w:t>
      </w:r>
      <w:bookmarkEnd w:id="29"/>
    </w:p>
    <w:p w14:paraId="045E6A12" w14:textId="77777777" w:rsidR="00E632C9" w:rsidRPr="00C1144F" w:rsidRDefault="00E632C9" w:rsidP="00E632C9">
      <w:pPr>
        <w:spacing w:after="0" w:line="360" w:lineRule="auto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30" w:name="_Toc185588041"/>
      <w:r w:rsidRPr="003F2912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第一節　結論</w:t>
      </w:r>
      <w:bookmarkEnd w:id="30"/>
    </w:p>
    <w:p w14:paraId="0D84F60C" w14:textId="77777777" w:rsidR="00E632C9" w:rsidRPr="003F2912" w:rsidRDefault="00E632C9" w:rsidP="00E632C9">
      <w:pPr>
        <w:spacing w:after="0" w:line="360" w:lineRule="auto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31" w:name="_Toc185588042"/>
      <w:r w:rsidRPr="003F2912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第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二</w:t>
      </w:r>
      <w:r w:rsidRPr="003F2912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節　建議</w:t>
      </w:r>
      <w:bookmarkEnd w:id="31"/>
    </w:p>
    <w:p w14:paraId="6BB63C23" w14:textId="18FD3469" w:rsidR="002D5C59" w:rsidRDefault="002D5C59">
      <w:pPr>
        <w:widowControl/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</w:pPr>
      <w:r>
        <w:rPr>
          <w:rFonts w:ascii="Times New Roman" w:eastAsia="標楷體" w:hAnsi="Times New Roman" w:cs="Times New Roman"/>
          <w:color w:val="000000" w:themeColor="text1"/>
          <w:sz w:val="40"/>
          <w:szCs w:val="40"/>
          <w14:ligatures w14:val="none"/>
        </w:rPr>
        <w:br w:type="page"/>
      </w:r>
    </w:p>
    <w:p w14:paraId="17E5C8F4" w14:textId="0E72F462" w:rsidR="002D5C59" w:rsidRPr="002D5C59" w:rsidRDefault="002D5C59" w:rsidP="002D5C59">
      <w:pPr>
        <w:pStyle w:val="a9"/>
        <w:spacing w:after="0" w:line="360" w:lineRule="auto"/>
        <w:ind w:left="480" w:hanging="480"/>
        <w:contextualSpacing w:val="0"/>
        <w:jc w:val="center"/>
        <w:outlineLvl w:val="0"/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</w:pPr>
      <w:bookmarkStart w:id="32" w:name="_Toc185588043"/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lastRenderedPageBreak/>
        <w:t>第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五</w:t>
      </w:r>
      <w:r w:rsidRPr="007B5E00"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章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 xml:space="preserve"> 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6"/>
          <w:szCs w:val="36"/>
          <w14:ligatures w14:val="none"/>
        </w:rPr>
        <w:t>附錄</w:t>
      </w:r>
      <w:bookmarkEnd w:id="32"/>
    </w:p>
    <w:p w14:paraId="0135A425" w14:textId="6909D148" w:rsidR="002D5C59" w:rsidRPr="00C1144F" w:rsidRDefault="002D5C59" w:rsidP="002D5C59">
      <w:pPr>
        <w:spacing w:after="0" w:line="360" w:lineRule="auto"/>
        <w:jc w:val="center"/>
        <w:outlineLvl w:val="1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bookmarkStart w:id="33" w:name="_Toc185588044"/>
      <w:r w:rsidRPr="003F2912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 xml:space="preserve">第一節　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問卷</w:t>
      </w:r>
      <w:bookmarkEnd w:id="33"/>
    </w:p>
    <w:p w14:paraId="44D0551E" w14:textId="4E9339A5" w:rsidR="00E632C9" w:rsidRPr="009B410E" w:rsidRDefault="002D5C59" w:rsidP="009B410E">
      <w:pPr>
        <w:spacing w:after="0" w:line="360" w:lineRule="auto"/>
        <w:jc w:val="center"/>
        <w:outlineLvl w:val="1"/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</w:pPr>
      <w:bookmarkStart w:id="34" w:name="_Toc185588045"/>
      <w:r w:rsidRPr="003F2912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第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二</w:t>
      </w:r>
      <w:r w:rsidRPr="003F2912"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 xml:space="preserve">節　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32"/>
          <w:szCs w:val="32"/>
        </w:rPr>
        <w:t>問卷編碼</w:t>
      </w:r>
      <w:bookmarkEnd w:id="34"/>
    </w:p>
    <w:sectPr w:rsidR="00E632C9" w:rsidRPr="009B4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3A686" w14:textId="77777777" w:rsidR="00236EE3" w:rsidRDefault="00236EE3" w:rsidP="00C4091B">
      <w:pPr>
        <w:spacing w:after="0" w:line="240" w:lineRule="auto"/>
      </w:pPr>
      <w:r>
        <w:separator/>
      </w:r>
    </w:p>
  </w:endnote>
  <w:endnote w:type="continuationSeparator" w:id="0">
    <w:p w14:paraId="59C55911" w14:textId="77777777" w:rsidR="00236EE3" w:rsidRDefault="00236EE3" w:rsidP="00C4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268B6" w14:textId="77777777" w:rsidR="00236EE3" w:rsidRDefault="00236EE3" w:rsidP="00C4091B">
      <w:pPr>
        <w:spacing w:after="0" w:line="240" w:lineRule="auto"/>
      </w:pPr>
      <w:r>
        <w:separator/>
      </w:r>
    </w:p>
  </w:footnote>
  <w:footnote w:type="continuationSeparator" w:id="0">
    <w:p w14:paraId="33E576C8" w14:textId="77777777" w:rsidR="00236EE3" w:rsidRDefault="00236EE3" w:rsidP="00C40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DE4"/>
    <w:multiLevelType w:val="hybridMultilevel"/>
    <w:tmpl w:val="0C36EFA4"/>
    <w:lvl w:ilvl="0" w:tplc="7152D56C">
      <w:start w:val="1"/>
      <w:numFmt w:val="taiwaneseCountingThousand"/>
      <w:lvlText w:val="第%1節"/>
      <w:lvlJc w:val="left"/>
      <w:pPr>
        <w:ind w:left="1350" w:hanging="13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E66E6"/>
    <w:multiLevelType w:val="hybridMultilevel"/>
    <w:tmpl w:val="0CC66290"/>
    <w:lvl w:ilvl="0" w:tplc="FFFFFFFF">
      <w:start w:val="1"/>
      <w:numFmt w:val="taiwaneseCountingThousand"/>
      <w:lvlText w:val="第%1節"/>
      <w:lvlJc w:val="left"/>
      <w:pPr>
        <w:ind w:left="1440" w:hanging="144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079C1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3" w15:restartNumberingAfterBreak="0">
    <w:nsid w:val="337D013B"/>
    <w:multiLevelType w:val="hybridMultilevel"/>
    <w:tmpl w:val="0CC66290"/>
    <w:lvl w:ilvl="0" w:tplc="57FE01DC">
      <w:start w:val="1"/>
      <w:numFmt w:val="taiwaneseCountingThousand"/>
      <w:lvlText w:val="第%1節"/>
      <w:lvlJc w:val="left"/>
      <w:pPr>
        <w:ind w:left="1440" w:hanging="1440"/>
      </w:pPr>
      <w:rPr>
        <w:rFonts w:hint="default"/>
      </w:rPr>
    </w:lvl>
    <w:lvl w:ilvl="1" w:tplc="A2C296D4" w:tentative="1">
      <w:start w:val="1"/>
      <w:numFmt w:val="ideographTraditional"/>
      <w:lvlText w:val="%2、"/>
      <w:lvlJc w:val="left"/>
      <w:pPr>
        <w:ind w:left="960" w:hanging="480"/>
      </w:pPr>
    </w:lvl>
    <w:lvl w:ilvl="2" w:tplc="ACD0554A" w:tentative="1">
      <w:start w:val="1"/>
      <w:numFmt w:val="lowerRoman"/>
      <w:lvlText w:val="%3."/>
      <w:lvlJc w:val="right"/>
      <w:pPr>
        <w:ind w:left="1440" w:hanging="480"/>
      </w:pPr>
    </w:lvl>
    <w:lvl w:ilvl="3" w:tplc="71F06BAE" w:tentative="1">
      <w:start w:val="1"/>
      <w:numFmt w:val="decimal"/>
      <w:lvlText w:val="%4."/>
      <w:lvlJc w:val="left"/>
      <w:pPr>
        <w:ind w:left="1920" w:hanging="480"/>
      </w:pPr>
    </w:lvl>
    <w:lvl w:ilvl="4" w:tplc="95347BD0" w:tentative="1">
      <w:start w:val="1"/>
      <w:numFmt w:val="ideographTraditional"/>
      <w:lvlText w:val="%5、"/>
      <w:lvlJc w:val="left"/>
      <w:pPr>
        <w:ind w:left="2400" w:hanging="480"/>
      </w:pPr>
    </w:lvl>
    <w:lvl w:ilvl="5" w:tplc="60CCD1CA" w:tentative="1">
      <w:start w:val="1"/>
      <w:numFmt w:val="lowerRoman"/>
      <w:lvlText w:val="%6."/>
      <w:lvlJc w:val="right"/>
      <w:pPr>
        <w:ind w:left="2880" w:hanging="480"/>
      </w:pPr>
    </w:lvl>
    <w:lvl w:ilvl="6" w:tplc="C9CC144C" w:tentative="1">
      <w:start w:val="1"/>
      <w:numFmt w:val="decimal"/>
      <w:lvlText w:val="%7."/>
      <w:lvlJc w:val="left"/>
      <w:pPr>
        <w:ind w:left="3360" w:hanging="480"/>
      </w:pPr>
    </w:lvl>
    <w:lvl w:ilvl="7" w:tplc="22125556" w:tentative="1">
      <w:start w:val="1"/>
      <w:numFmt w:val="ideographTraditional"/>
      <w:lvlText w:val="%8、"/>
      <w:lvlJc w:val="left"/>
      <w:pPr>
        <w:ind w:left="3840" w:hanging="480"/>
      </w:pPr>
    </w:lvl>
    <w:lvl w:ilvl="8" w:tplc="15D4BDB2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715AA6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5" w15:restartNumberingAfterBreak="0">
    <w:nsid w:val="42E3340C"/>
    <w:multiLevelType w:val="multilevel"/>
    <w:tmpl w:val="EF3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06286">
    <w:abstractNumId w:val="5"/>
  </w:num>
  <w:num w:numId="2" w16cid:durableId="2059546335">
    <w:abstractNumId w:val="0"/>
  </w:num>
  <w:num w:numId="3" w16cid:durableId="1235169187">
    <w:abstractNumId w:val="3"/>
  </w:num>
  <w:num w:numId="4" w16cid:durableId="1120226148">
    <w:abstractNumId w:val="1"/>
  </w:num>
  <w:num w:numId="5" w16cid:durableId="894438530">
    <w:abstractNumId w:val="2"/>
  </w:num>
  <w:num w:numId="6" w16cid:durableId="152798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33"/>
    <w:rsid w:val="000058B8"/>
    <w:rsid w:val="000A4DB7"/>
    <w:rsid w:val="0011334B"/>
    <w:rsid w:val="001939B3"/>
    <w:rsid w:val="001A77F7"/>
    <w:rsid w:val="002221B0"/>
    <w:rsid w:val="00236EE3"/>
    <w:rsid w:val="002D5C59"/>
    <w:rsid w:val="0044737D"/>
    <w:rsid w:val="00462933"/>
    <w:rsid w:val="00601E16"/>
    <w:rsid w:val="006224F3"/>
    <w:rsid w:val="0070600A"/>
    <w:rsid w:val="00744833"/>
    <w:rsid w:val="008447EE"/>
    <w:rsid w:val="009B410E"/>
    <w:rsid w:val="00A277A8"/>
    <w:rsid w:val="00A83815"/>
    <w:rsid w:val="00AB7FAC"/>
    <w:rsid w:val="00AF7AA4"/>
    <w:rsid w:val="00B14359"/>
    <w:rsid w:val="00B55028"/>
    <w:rsid w:val="00C4091B"/>
    <w:rsid w:val="00D245E0"/>
    <w:rsid w:val="00E632C9"/>
    <w:rsid w:val="00E7350D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CA4A4"/>
  <w15:chartTrackingRefBased/>
  <w15:docId w15:val="{24B6EDAF-C0CB-4385-BBFD-1A65A8E9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93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9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9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9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9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9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9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9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29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2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29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2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29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29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29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29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29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9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9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29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2933"/>
    <w:rPr>
      <w:i/>
      <w:iCs/>
      <w:color w:val="404040" w:themeColor="text1" w:themeTint="BF"/>
    </w:rPr>
  </w:style>
  <w:style w:type="paragraph" w:styleId="a9">
    <w:name w:val="List Paragraph"/>
    <w:aliases w:val="摘要"/>
    <w:basedOn w:val="a"/>
    <w:link w:val="aa"/>
    <w:uiPriority w:val="1"/>
    <w:qFormat/>
    <w:rsid w:val="00462933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46293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462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462933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462933"/>
    <w:rPr>
      <w:b/>
      <w:bCs/>
      <w:smallCaps/>
      <w:color w:val="0F4761" w:themeColor="accent1" w:themeShade="BF"/>
      <w:spacing w:val="5"/>
    </w:rPr>
  </w:style>
  <w:style w:type="paragraph" w:styleId="af">
    <w:name w:val="TOC Heading"/>
    <w:basedOn w:val="1"/>
    <w:next w:val="a"/>
    <w:uiPriority w:val="39"/>
    <w:unhideWhenUsed/>
    <w:qFormat/>
    <w:rsid w:val="00E632C9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aa">
    <w:name w:val="清單段落 字元"/>
    <w:aliases w:val="摘要 字元"/>
    <w:link w:val="a9"/>
    <w:uiPriority w:val="1"/>
    <w:rsid w:val="00E632C9"/>
  </w:style>
  <w:style w:type="paragraph" w:styleId="11">
    <w:name w:val="toc 1"/>
    <w:basedOn w:val="a"/>
    <w:next w:val="a"/>
    <w:autoRedefine/>
    <w:uiPriority w:val="39"/>
    <w:unhideWhenUsed/>
    <w:rsid w:val="00AB7FAC"/>
  </w:style>
  <w:style w:type="paragraph" w:styleId="21">
    <w:name w:val="toc 2"/>
    <w:basedOn w:val="a"/>
    <w:next w:val="a"/>
    <w:autoRedefine/>
    <w:uiPriority w:val="39"/>
    <w:unhideWhenUsed/>
    <w:rsid w:val="00AB7FAC"/>
    <w:pPr>
      <w:ind w:leftChars="200" w:left="480"/>
    </w:pPr>
  </w:style>
  <w:style w:type="character" w:styleId="af0">
    <w:name w:val="Hyperlink"/>
    <w:basedOn w:val="a0"/>
    <w:uiPriority w:val="99"/>
    <w:unhideWhenUsed/>
    <w:rsid w:val="00AB7FAC"/>
    <w:rPr>
      <w:color w:val="467886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C40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C4091B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C40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4091B"/>
    <w:rPr>
      <w:sz w:val="20"/>
      <w:szCs w:val="20"/>
    </w:rPr>
  </w:style>
  <w:style w:type="paragraph" w:styleId="Web">
    <w:name w:val="Normal (Web)"/>
    <w:basedOn w:val="a"/>
    <w:uiPriority w:val="99"/>
    <w:rsid w:val="00FF736F"/>
    <w:pPr>
      <w:widowControl/>
      <w:spacing w:before="100" w:beforeAutospacing="1" w:after="100" w:afterAutospacing="1" w:line="240" w:lineRule="auto"/>
    </w:pPr>
    <w:rPr>
      <w:rFonts w:ascii="新細明體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9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蔡宜諠</dc:creator>
  <cp:keywords/>
  <dc:description/>
  <cp:lastModifiedBy>蔡宜諠</cp:lastModifiedBy>
  <cp:revision>24</cp:revision>
  <dcterms:created xsi:type="dcterms:W3CDTF">2024-12-20T03:17:00Z</dcterms:created>
  <dcterms:modified xsi:type="dcterms:W3CDTF">2024-12-21T05:18:00Z</dcterms:modified>
</cp:coreProperties>
</file>