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ind w:leftChars="100"/>
        <w:jc w:val="center"/>
        <w:rPr>
          <w:rFonts w:hint="default" w:ascii="Times New Roman" w:hAnsi="Times New Roman" w:cs="Times New Roman"/>
          <w:b/>
          <w:sz w:val="36"/>
          <w:szCs w:val="36"/>
          <w:lang w:val="en-US"/>
        </w:rPr>
      </w:pPr>
      <w:r>
        <w:rPr>
          <w:rFonts w:hint="default" w:ascii="Times New Roman" w:hAnsi="Times New Roman" w:cs="Times New Roman"/>
          <w:b/>
          <w:sz w:val="36"/>
          <w:szCs w:val="36"/>
          <w:lang w:val="en-US"/>
        </w:rPr>
        <w:t>Report template</w:t>
      </w:r>
    </w:p>
    <w:p w14:paraId="00000002">
      <w:pPr>
        <w:spacing w:line="240" w:lineRule="auto"/>
        <w:ind w:leftChars="100"/>
        <w:rPr>
          <w:rFonts w:hint="default" w:ascii="Times New Roman" w:hAnsi="Times New Roman" w:cs="Times New Roman"/>
          <w:b/>
          <w:sz w:val="24"/>
          <w:szCs w:val="24"/>
          <w:lang w:val="en-US"/>
        </w:rPr>
      </w:pPr>
    </w:p>
    <w:p w14:paraId="00000003">
      <w:pPr>
        <w:spacing w:line="240" w:lineRule="auto"/>
        <w:ind w:leftChars="100"/>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Introduction to DevOps</w:t>
      </w:r>
    </w:p>
    <w:p w14:paraId="00000004">
      <w:pPr>
        <w:spacing w:line="240" w:lineRule="auto"/>
        <w:ind w:leftChars="100"/>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Practical Assignment</w:t>
      </w:r>
    </w:p>
    <w:p w14:paraId="00000005">
      <w:pPr>
        <w:spacing w:line="240" w:lineRule="auto"/>
        <w:ind w:leftChars="100"/>
        <w:rPr>
          <w:rFonts w:hint="default" w:ascii="Times New Roman" w:hAnsi="Times New Roman" w:cs="Times New Roman"/>
          <w:b/>
          <w:sz w:val="24"/>
          <w:szCs w:val="24"/>
          <w:lang w:val="en-US"/>
        </w:rPr>
      </w:pPr>
    </w:p>
    <w:p w14:paraId="00000006">
      <w:pPr>
        <w:spacing w:line="240" w:lineRule="auto"/>
        <w:ind w:leftChars="100"/>
        <w:rPr>
          <w:rFonts w:hint="default" w:ascii="Times New Roman" w:hAnsi="Times New Roman" w:cs="Times New Roman"/>
          <w:b/>
          <w:sz w:val="24"/>
          <w:szCs w:val="24"/>
          <w:lang w:val="en-US"/>
        </w:rPr>
      </w:pPr>
    </w:p>
    <w:p w14:paraId="00000007">
      <w:pPr>
        <w:spacing w:line="240" w:lineRule="auto"/>
        <w:ind w:leftChars="100"/>
        <w:rPr>
          <w:rFonts w:hint="default" w:ascii="Times New Roman" w:hAnsi="Times New Roman" w:cs="Times New Roman"/>
          <w:b/>
          <w:sz w:val="24"/>
          <w:szCs w:val="24"/>
          <w:lang w:val="en-US"/>
        </w:rPr>
      </w:pPr>
    </w:p>
    <w:p w14:paraId="00000008">
      <w:pPr>
        <w:spacing w:line="240" w:lineRule="auto"/>
        <w:ind w:leftChars="100"/>
        <w:rPr>
          <w:rFonts w:hint="default" w:ascii="Times New Roman" w:hAnsi="Times New Roman" w:cs="Times New Roman"/>
          <w:b/>
          <w:sz w:val="24"/>
          <w:szCs w:val="24"/>
          <w:lang w:val="en-US"/>
        </w:rPr>
      </w:pPr>
    </w:p>
    <w:p w14:paraId="00000009">
      <w:pPr>
        <w:spacing w:line="240" w:lineRule="auto"/>
        <w:ind w:leftChars="100"/>
        <w:rPr>
          <w:rFonts w:hint="default" w:ascii="Times New Roman" w:hAnsi="Times New Roman" w:cs="Times New Roman"/>
          <w:b/>
          <w:sz w:val="24"/>
          <w:szCs w:val="24"/>
          <w:lang w:val="en-US"/>
        </w:rPr>
      </w:pPr>
    </w:p>
    <w:p w14:paraId="0000000A">
      <w:pPr>
        <w:spacing w:line="240" w:lineRule="auto"/>
        <w:ind w:leftChars="100"/>
        <w:rPr>
          <w:rFonts w:hint="default" w:ascii="Times New Roman" w:hAnsi="Times New Roman" w:cs="Times New Roman"/>
          <w:b/>
          <w:sz w:val="24"/>
          <w:szCs w:val="24"/>
          <w:lang w:val="en-US"/>
        </w:rPr>
      </w:pPr>
    </w:p>
    <w:p w14:paraId="0000000B">
      <w:pPr>
        <w:spacing w:line="240" w:lineRule="auto"/>
        <w:ind w:leftChars="100"/>
        <w:rPr>
          <w:rFonts w:hint="default" w:ascii="Times New Roman" w:hAnsi="Times New Roman" w:cs="Times New Roman"/>
          <w:b/>
          <w:sz w:val="24"/>
          <w:szCs w:val="24"/>
          <w:lang w:val="en-US"/>
        </w:rPr>
      </w:pPr>
    </w:p>
    <w:p w14:paraId="0000000C">
      <w:pPr>
        <w:spacing w:line="240" w:lineRule="auto"/>
        <w:ind w:left="220" w:leftChars="100" w:firstLine="720"/>
        <w:rPr>
          <w:rFonts w:hint="default" w:ascii="Times New Roman" w:hAnsi="Times New Roman" w:cs="Times New Roman"/>
          <w:b/>
          <w:sz w:val="24"/>
          <w:szCs w:val="24"/>
          <w:lang w:val="en-US"/>
        </w:rPr>
      </w:pPr>
    </w:p>
    <w:p w14:paraId="0000000D">
      <w:pPr>
        <w:spacing w:line="240" w:lineRule="auto"/>
        <w:ind w:left="220" w:leftChars="100" w:firstLine="720"/>
        <w:rPr>
          <w:rFonts w:hint="default" w:ascii="Times New Roman" w:hAnsi="Times New Roman" w:cs="Times New Roman"/>
          <w:b/>
          <w:sz w:val="24"/>
          <w:szCs w:val="24"/>
          <w:lang w:val="en-US"/>
        </w:rPr>
      </w:pPr>
    </w:p>
    <w:p w14:paraId="0000000E">
      <w:pPr>
        <w:spacing w:line="240" w:lineRule="auto"/>
        <w:ind w:leftChars="100"/>
        <w:rPr>
          <w:rFonts w:hint="default" w:ascii="Times New Roman" w:hAnsi="Times New Roman" w:eastAsia="宋体" w:cs="Times New Roman"/>
          <w:b/>
          <w:sz w:val="24"/>
          <w:szCs w:val="24"/>
          <w:lang w:val="en-US" w:eastAsia="zh-CN"/>
        </w:rPr>
      </w:pPr>
      <w:r>
        <w:rPr>
          <w:rFonts w:hint="default" w:ascii="Times New Roman" w:hAnsi="Times New Roman" w:cs="Times New Roman"/>
          <w:b/>
          <w:sz w:val="24"/>
          <w:szCs w:val="24"/>
          <w:lang w:val="en-US"/>
        </w:rPr>
        <w:t xml:space="preserve">Name: </w:t>
      </w:r>
      <w:r>
        <w:rPr>
          <w:rFonts w:hint="default" w:ascii="Times New Roman" w:hAnsi="Times New Roman" w:eastAsia="宋体" w:cs="Times New Roman"/>
          <w:b/>
          <w:sz w:val="24"/>
          <w:szCs w:val="24"/>
          <w:lang w:val="en-US" w:eastAsia="zh-CN"/>
        </w:rPr>
        <w:t>LuLu</w:t>
      </w:r>
    </w:p>
    <w:p w14:paraId="0000000F">
      <w:pPr>
        <w:spacing w:line="240" w:lineRule="auto"/>
        <w:ind w:leftChars="100"/>
        <w:rPr>
          <w:rFonts w:hint="default" w:ascii="Times New Roman" w:hAnsi="Times New Roman" w:eastAsia="宋体" w:cs="Times New Roman"/>
          <w:b/>
          <w:sz w:val="24"/>
          <w:szCs w:val="24"/>
          <w:lang w:val="en-US" w:eastAsia="zh-CN"/>
        </w:rPr>
      </w:pPr>
      <w:r>
        <w:rPr>
          <w:rFonts w:hint="default" w:ascii="Times New Roman" w:hAnsi="Times New Roman" w:cs="Times New Roman"/>
          <w:b/>
          <w:sz w:val="24"/>
          <w:szCs w:val="24"/>
          <w:lang w:val="en-US"/>
        </w:rPr>
        <w:t>Email (associated with Moodle):</w:t>
      </w:r>
      <w:r>
        <w:rPr>
          <w:rFonts w:hint="default" w:ascii="Times New Roman" w:hAnsi="Times New Roman" w:eastAsia="宋体" w:cs="Times New Roman"/>
          <w:b/>
          <w:sz w:val="24"/>
          <w:szCs w:val="24"/>
          <w:lang w:val="en-US" w:eastAsia="zh-CN"/>
        </w:rPr>
        <w:t xml:space="preserve"> Lu.Lu@student.lut.fi</w:t>
      </w:r>
    </w:p>
    <w:p w14:paraId="00000013">
      <w:pPr>
        <w:spacing w:line="240" w:lineRule="auto"/>
        <w:ind w:leftChars="100"/>
        <w:rPr>
          <w:rFonts w:hint="default" w:ascii="Times New Roman" w:hAnsi="Times New Roman" w:cs="Times New Roman"/>
          <w:b/>
          <w:sz w:val="24"/>
          <w:szCs w:val="24"/>
          <w:lang w:val="en-US"/>
        </w:rPr>
      </w:pPr>
    </w:p>
    <w:p w14:paraId="00000014">
      <w:pPr>
        <w:spacing w:line="240" w:lineRule="auto"/>
        <w:ind w:leftChars="100"/>
        <w:jc w:val="center"/>
        <w:rPr>
          <w:rFonts w:hint="default" w:ascii="Times New Roman" w:hAnsi="Times New Roman" w:cs="Times New Roman"/>
          <w:b/>
          <w:sz w:val="24"/>
          <w:szCs w:val="24"/>
          <w:lang w:val="en-US"/>
        </w:rPr>
      </w:pPr>
    </w:p>
    <w:p w14:paraId="00000015">
      <w:pPr>
        <w:spacing w:line="240" w:lineRule="auto"/>
        <w:ind w:leftChars="100"/>
        <w:rPr>
          <w:rFonts w:hint="default" w:ascii="Times New Roman" w:hAnsi="Times New Roman" w:cs="Times New Roman"/>
          <w:b/>
          <w:sz w:val="24"/>
          <w:szCs w:val="24"/>
          <w:lang w:val="en-US"/>
        </w:rPr>
      </w:pPr>
    </w:p>
    <w:p w14:paraId="00000016">
      <w:pPr>
        <w:spacing w:line="240" w:lineRule="auto"/>
        <w:ind w:leftChars="100"/>
        <w:rPr>
          <w:rFonts w:hint="default" w:ascii="Times New Roman" w:hAnsi="Times New Roman" w:cs="Times New Roman"/>
          <w:b/>
          <w:sz w:val="24"/>
          <w:szCs w:val="24"/>
          <w:lang w:val="en-US"/>
        </w:rPr>
      </w:pPr>
    </w:p>
    <w:p w14:paraId="00000017">
      <w:pPr>
        <w:spacing w:line="240" w:lineRule="auto"/>
        <w:ind w:leftChars="100"/>
        <w:rPr>
          <w:rFonts w:hint="default" w:ascii="Times New Roman" w:hAnsi="Times New Roman" w:cs="Times New Roman"/>
          <w:b/>
          <w:sz w:val="24"/>
          <w:szCs w:val="24"/>
          <w:lang w:val="en-US"/>
        </w:rPr>
      </w:pPr>
    </w:p>
    <w:p w14:paraId="00000018">
      <w:pPr>
        <w:spacing w:line="240" w:lineRule="auto"/>
        <w:ind w:leftChars="100"/>
        <w:rPr>
          <w:rFonts w:hint="default" w:ascii="Times New Roman" w:hAnsi="Times New Roman" w:cs="Times New Roman"/>
          <w:b/>
          <w:sz w:val="24"/>
          <w:szCs w:val="24"/>
          <w:lang w:val="en-US"/>
        </w:rPr>
      </w:pPr>
    </w:p>
    <w:p w14:paraId="00000019">
      <w:pPr>
        <w:spacing w:line="240" w:lineRule="auto"/>
        <w:ind w:leftChars="100"/>
        <w:rPr>
          <w:rFonts w:hint="default" w:ascii="Times New Roman" w:hAnsi="Times New Roman" w:cs="Times New Roman"/>
          <w:b/>
          <w:sz w:val="24"/>
          <w:szCs w:val="24"/>
          <w:lang w:val="en-US"/>
        </w:rPr>
      </w:pPr>
    </w:p>
    <w:p w14:paraId="0000001A">
      <w:pPr>
        <w:spacing w:line="240" w:lineRule="auto"/>
        <w:ind w:leftChars="100"/>
        <w:rPr>
          <w:rFonts w:hint="default" w:ascii="Times New Roman" w:hAnsi="Times New Roman" w:cs="Times New Roman"/>
          <w:b/>
          <w:sz w:val="24"/>
          <w:szCs w:val="24"/>
          <w:lang w:val="en-US"/>
        </w:rPr>
      </w:pPr>
    </w:p>
    <w:p w14:paraId="0000001B">
      <w:pPr>
        <w:spacing w:line="240" w:lineRule="auto"/>
        <w:ind w:leftChars="100"/>
        <w:rPr>
          <w:rFonts w:hint="default" w:ascii="Times New Roman" w:hAnsi="Times New Roman" w:cs="Times New Roman"/>
          <w:b/>
          <w:sz w:val="24"/>
          <w:szCs w:val="24"/>
          <w:lang w:val="en-US"/>
        </w:rPr>
      </w:pPr>
    </w:p>
    <w:p w14:paraId="0000001C">
      <w:pPr>
        <w:spacing w:line="240" w:lineRule="auto"/>
        <w:ind w:leftChars="100"/>
        <w:rPr>
          <w:rFonts w:hint="default" w:ascii="Times New Roman" w:hAnsi="Times New Roman" w:cs="Times New Roman"/>
          <w:b/>
          <w:sz w:val="24"/>
          <w:szCs w:val="24"/>
          <w:lang w:val="en-US"/>
        </w:rPr>
      </w:pPr>
    </w:p>
    <w:p w14:paraId="0000001D">
      <w:pPr>
        <w:spacing w:line="240" w:lineRule="auto"/>
        <w:ind w:leftChars="100"/>
        <w:rPr>
          <w:rFonts w:hint="default" w:ascii="Times New Roman" w:hAnsi="Times New Roman" w:cs="Times New Roman"/>
          <w:b/>
          <w:sz w:val="24"/>
          <w:szCs w:val="24"/>
          <w:lang w:val="en-US"/>
        </w:rPr>
      </w:pPr>
    </w:p>
    <w:p w14:paraId="0000001E">
      <w:pPr>
        <w:spacing w:line="240" w:lineRule="auto"/>
        <w:ind w:leftChars="100"/>
        <w:rPr>
          <w:rFonts w:hint="default" w:ascii="Times New Roman" w:hAnsi="Times New Roman" w:cs="Times New Roman"/>
          <w:b/>
          <w:sz w:val="24"/>
          <w:szCs w:val="24"/>
          <w:lang w:val="en-US"/>
        </w:rPr>
      </w:pPr>
    </w:p>
    <w:p w14:paraId="0000001F">
      <w:pPr>
        <w:spacing w:line="240" w:lineRule="auto"/>
        <w:ind w:leftChars="100"/>
        <w:rPr>
          <w:rFonts w:hint="default" w:ascii="Times New Roman" w:hAnsi="Times New Roman" w:cs="Times New Roman"/>
          <w:b/>
          <w:sz w:val="24"/>
          <w:szCs w:val="24"/>
          <w:lang w:val="en-US"/>
        </w:rPr>
      </w:pPr>
    </w:p>
    <w:p w14:paraId="00000020">
      <w:pPr>
        <w:spacing w:line="240" w:lineRule="auto"/>
        <w:ind w:leftChars="100"/>
        <w:rPr>
          <w:rFonts w:hint="default" w:ascii="Times New Roman" w:hAnsi="Times New Roman" w:cs="Times New Roman"/>
          <w:b/>
          <w:sz w:val="24"/>
          <w:szCs w:val="24"/>
          <w:lang w:val="en-US"/>
        </w:rPr>
      </w:pPr>
    </w:p>
    <w:p w14:paraId="00000021">
      <w:pPr>
        <w:spacing w:line="240" w:lineRule="auto"/>
        <w:ind w:leftChars="100"/>
        <w:rPr>
          <w:rFonts w:hint="default" w:ascii="Times New Roman" w:hAnsi="Times New Roman" w:cs="Times New Roman"/>
          <w:b/>
          <w:sz w:val="24"/>
          <w:szCs w:val="24"/>
          <w:lang w:val="en-US"/>
        </w:rPr>
      </w:pPr>
    </w:p>
    <w:p w14:paraId="00000022">
      <w:pPr>
        <w:spacing w:line="240" w:lineRule="auto"/>
        <w:ind w:leftChars="100"/>
        <w:rPr>
          <w:rFonts w:hint="default" w:ascii="Times New Roman" w:hAnsi="Times New Roman" w:cs="Times New Roman"/>
          <w:b/>
          <w:sz w:val="24"/>
          <w:szCs w:val="24"/>
          <w:lang w:val="en-US"/>
        </w:rPr>
      </w:pPr>
    </w:p>
    <w:p w14:paraId="00000023">
      <w:pPr>
        <w:spacing w:line="240" w:lineRule="auto"/>
        <w:ind w:leftChars="100"/>
        <w:rPr>
          <w:rFonts w:hint="default" w:ascii="Times New Roman" w:hAnsi="Times New Roman" w:cs="Times New Roman"/>
          <w:b/>
          <w:sz w:val="24"/>
          <w:szCs w:val="24"/>
          <w:lang w:val="en-US"/>
        </w:rPr>
      </w:pPr>
    </w:p>
    <w:p w14:paraId="00000024">
      <w:pPr>
        <w:spacing w:line="240" w:lineRule="auto"/>
        <w:ind w:leftChars="100"/>
        <w:rPr>
          <w:rFonts w:hint="default" w:ascii="Times New Roman" w:hAnsi="Times New Roman" w:cs="Times New Roman"/>
          <w:b/>
          <w:sz w:val="24"/>
          <w:szCs w:val="24"/>
          <w:lang w:val="en-US"/>
        </w:rPr>
      </w:pPr>
    </w:p>
    <w:p w14:paraId="00000025">
      <w:pPr>
        <w:spacing w:line="240" w:lineRule="auto"/>
        <w:ind w:leftChars="100"/>
        <w:rPr>
          <w:rFonts w:hint="default" w:ascii="Times New Roman" w:hAnsi="Times New Roman" w:cs="Times New Roman"/>
          <w:b/>
          <w:sz w:val="24"/>
          <w:szCs w:val="24"/>
          <w:lang w:val="en-US"/>
        </w:rPr>
      </w:pPr>
    </w:p>
    <w:p w14:paraId="00000026">
      <w:pPr>
        <w:spacing w:line="240" w:lineRule="auto"/>
        <w:ind w:leftChars="100"/>
        <w:rPr>
          <w:rFonts w:hint="default" w:ascii="Times New Roman" w:hAnsi="Times New Roman" w:cs="Times New Roman"/>
          <w:b/>
          <w:sz w:val="24"/>
          <w:szCs w:val="24"/>
          <w:lang w:val="en-US"/>
        </w:rPr>
      </w:pPr>
    </w:p>
    <w:p w14:paraId="00000027">
      <w:pPr>
        <w:spacing w:line="240" w:lineRule="auto"/>
        <w:ind w:leftChars="100"/>
        <w:rPr>
          <w:rFonts w:hint="default" w:ascii="Times New Roman" w:hAnsi="Times New Roman" w:cs="Times New Roman"/>
          <w:b/>
          <w:sz w:val="24"/>
          <w:szCs w:val="24"/>
          <w:lang w:val="en-US"/>
        </w:rPr>
      </w:pPr>
    </w:p>
    <w:p w14:paraId="00000028">
      <w:pPr>
        <w:spacing w:line="240" w:lineRule="auto"/>
        <w:ind w:leftChars="100"/>
        <w:rPr>
          <w:rFonts w:hint="default" w:ascii="Times New Roman" w:hAnsi="Times New Roman" w:cs="Times New Roman"/>
          <w:b/>
          <w:sz w:val="24"/>
          <w:szCs w:val="24"/>
          <w:lang w:val="en-US"/>
        </w:rPr>
      </w:pPr>
    </w:p>
    <w:p w14:paraId="00000029">
      <w:pPr>
        <w:spacing w:line="240" w:lineRule="auto"/>
        <w:ind w:leftChars="100"/>
        <w:rPr>
          <w:rFonts w:hint="default" w:ascii="Times New Roman" w:hAnsi="Times New Roman" w:cs="Times New Roman"/>
          <w:b/>
          <w:sz w:val="24"/>
          <w:szCs w:val="24"/>
          <w:lang w:val="en-US"/>
        </w:rPr>
      </w:pPr>
    </w:p>
    <w:p w14:paraId="0000002A">
      <w:pPr>
        <w:spacing w:line="240" w:lineRule="auto"/>
        <w:ind w:leftChars="100"/>
        <w:rPr>
          <w:rFonts w:hint="default" w:ascii="Times New Roman" w:hAnsi="Times New Roman" w:cs="Times New Roman"/>
          <w:b/>
          <w:sz w:val="24"/>
          <w:szCs w:val="24"/>
          <w:lang w:val="en-US"/>
        </w:rPr>
      </w:pPr>
    </w:p>
    <w:p w14:paraId="0000002B">
      <w:pPr>
        <w:spacing w:line="240" w:lineRule="auto"/>
        <w:ind w:leftChars="100"/>
        <w:rPr>
          <w:rFonts w:hint="default" w:ascii="Times New Roman" w:hAnsi="Times New Roman" w:cs="Times New Roman"/>
          <w:b/>
          <w:sz w:val="24"/>
          <w:szCs w:val="24"/>
          <w:lang w:val="en-US"/>
        </w:rPr>
      </w:pPr>
    </w:p>
    <w:p w14:paraId="57990D69">
      <w:pPr>
        <w:spacing w:line="240" w:lineRule="auto"/>
        <w:ind w:leftChars="100"/>
        <w:rPr>
          <w:rFonts w:hint="default" w:ascii="Times New Roman" w:hAnsi="Times New Roman" w:cs="Times New Roman"/>
          <w:b/>
          <w:sz w:val="24"/>
          <w:szCs w:val="24"/>
          <w:lang w:val="en-US"/>
        </w:rPr>
      </w:pPr>
    </w:p>
    <w:p w14:paraId="0503B903">
      <w:pPr>
        <w:spacing w:line="240" w:lineRule="auto"/>
        <w:ind w:leftChars="100"/>
        <w:rPr>
          <w:rFonts w:hint="default" w:ascii="Times New Roman" w:hAnsi="Times New Roman" w:cs="Times New Roman"/>
          <w:b/>
          <w:sz w:val="24"/>
          <w:szCs w:val="24"/>
          <w:lang w:val="en-US"/>
        </w:rPr>
      </w:pPr>
    </w:p>
    <w:p w14:paraId="195A2A3C">
      <w:pPr>
        <w:spacing w:line="240" w:lineRule="auto"/>
        <w:ind w:leftChars="100"/>
        <w:rPr>
          <w:rFonts w:hint="default" w:ascii="Times New Roman" w:hAnsi="Times New Roman" w:cs="Times New Roman"/>
          <w:b/>
          <w:sz w:val="24"/>
          <w:szCs w:val="24"/>
          <w:lang w:val="en-US"/>
        </w:rPr>
      </w:pPr>
    </w:p>
    <w:p w14:paraId="0000002C">
      <w:pPr>
        <w:spacing w:line="240" w:lineRule="auto"/>
        <w:ind w:leftChars="100"/>
        <w:rPr>
          <w:rFonts w:hint="default" w:ascii="Times New Roman" w:hAnsi="Times New Roman" w:cs="Times New Roman"/>
          <w:b/>
          <w:sz w:val="24"/>
          <w:szCs w:val="24"/>
          <w:lang w:val="en-US"/>
        </w:rPr>
      </w:pPr>
    </w:p>
    <w:p w14:paraId="0000002D">
      <w:pPr>
        <w:spacing w:line="240" w:lineRule="auto"/>
        <w:ind w:leftChars="100"/>
        <w:rPr>
          <w:rFonts w:hint="default" w:ascii="Times New Roman" w:hAnsi="Times New Roman" w:cs="Times New Roman"/>
          <w:b/>
          <w:sz w:val="24"/>
          <w:szCs w:val="24"/>
          <w:lang w:val="en-US"/>
        </w:rPr>
      </w:pPr>
    </w:p>
    <w:p w14:paraId="673A0EF3">
      <w:pPr>
        <w:spacing w:line="240" w:lineRule="auto"/>
        <w:ind w:leftChars="100"/>
        <w:rPr>
          <w:rFonts w:hint="default" w:ascii="Times New Roman" w:hAnsi="Times New Roman" w:cs="Times New Roman"/>
          <w:b/>
          <w:sz w:val="24"/>
          <w:szCs w:val="24"/>
          <w:lang w:val="en-US"/>
        </w:rPr>
      </w:pPr>
    </w:p>
    <w:p w14:paraId="5031AE22">
      <w:pPr>
        <w:spacing w:line="240" w:lineRule="auto"/>
        <w:ind w:leftChars="100"/>
        <w:rPr>
          <w:rFonts w:hint="default" w:ascii="Times New Roman" w:hAnsi="Times New Roman" w:cs="Times New Roman"/>
          <w:b/>
          <w:sz w:val="24"/>
          <w:szCs w:val="24"/>
          <w:lang w:val="en-US"/>
        </w:rPr>
      </w:pPr>
    </w:p>
    <w:p w14:paraId="0000002E">
      <w:pPr>
        <w:spacing w:line="240" w:lineRule="auto"/>
        <w:ind w:leftChars="100"/>
        <w:rPr>
          <w:rFonts w:hint="default" w:ascii="Times New Roman" w:hAnsi="Times New Roman" w:cs="Times New Roman"/>
          <w:b/>
          <w:sz w:val="24"/>
          <w:szCs w:val="24"/>
          <w:lang w:val="en-US"/>
        </w:rPr>
      </w:pPr>
    </w:p>
    <w:p w14:paraId="0000002F">
      <w:pPr>
        <w:spacing w:line="240" w:lineRule="auto"/>
        <w:ind w:leftChars="100"/>
        <w:rPr>
          <w:rFonts w:hint="default" w:ascii="Times New Roman" w:hAnsi="Times New Roman" w:cs="Times New Roman"/>
          <w:b/>
          <w:sz w:val="24"/>
          <w:szCs w:val="24"/>
          <w:lang w:val="en-US"/>
        </w:rPr>
      </w:pPr>
    </w:p>
    <w:p w14:paraId="00000030">
      <w:pPr>
        <w:numPr>
          <w:ilvl w:val="0"/>
          <w:numId w:val="1"/>
        </w:numPr>
        <w:spacing w:line="240" w:lineRule="auto"/>
        <w:ind w:leftChars="100"/>
        <w:rPr>
          <w:rFonts w:hint="default" w:ascii="Times New Roman" w:hAnsi="Times New Roman" w:cs="Times New Roman"/>
          <w:sz w:val="24"/>
          <w:szCs w:val="24"/>
          <w:lang w:val="en-US"/>
        </w:rPr>
      </w:pPr>
      <w:r>
        <w:rPr>
          <w:rFonts w:hint="default" w:ascii="Times New Roman" w:hAnsi="Times New Roman" w:cs="Times New Roman"/>
          <w:sz w:val="24"/>
          <w:szCs w:val="24"/>
          <w:lang w:val="en-US"/>
        </w:rPr>
        <w:t>Describe how you improved the DevOps environment at company X regarding the following aspects.</w:t>
      </w:r>
    </w:p>
    <w:p w14:paraId="00000031">
      <w:pPr>
        <w:spacing w:line="240" w:lineRule="auto"/>
        <w:ind w:leftChars="100"/>
        <w:rPr>
          <w:rFonts w:hint="default" w:ascii="Times New Roman" w:hAnsi="Times New Roman" w:cs="Times New Roman"/>
          <w:b/>
          <w:sz w:val="24"/>
          <w:szCs w:val="24"/>
          <w:lang w:val="en-US"/>
        </w:rPr>
      </w:pPr>
    </w:p>
    <w:p w14:paraId="00000032">
      <w:pPr>
        <w:spacing w:line="240" w:lineRule="auto"/>
        <w:ind w:leftChars="100"/>
        <w:rPr>
          <w:rFonts w:hint="default" w:ascii="Times New Roman" w:hAnsi="Times New Roman" w:cs="Times New Roman"/>
          <w:b/>
          <w:sz w:val="24"/>
          <w:szCs w:val="24"/>
          <w:lang w:val="en-US"/>
        </w:rPr>
      </w:pPr>
    </w:p>
    <w:p w14:paraId="0206A9EE">
      <w:pPr>
        <w:numPr>
          <w:ilvl w:val="1"/>
          <w:numId w:val="1"/>
        </w:numPr>
        <w:spacing w:line="240" w:lineRule="auto"/>
        <w:ind w:leftChars="100"/>
        <w:rPr>
          <w:rFonts w:hint="default" w:ascii="Times New Roman" w:hAnsi="Times New Roman" w:cs="Times New Roman"/>
          <w:sz w:val="24"/>
          <w:szCs w:val="24"/>
        </w:rPr>
      </w:pPr>
      <w:r>
        <w:rPr>
          <w:rFonts w:hint="default" w:ascii="Times New Roman" w:hAnsi="Times New Roman" w:cs="Times New Roman"/>
          <w:sz w:val="24"/>
          <w:szCs w:val="24"/>
          <w:lang w:val="en-US"/>
        </w:rPr>
        <w:t>Version control (explain how you solved the merge conflict)</w:t>
      </w:r>
    </w:p>
    <w:p w14:paraId="20B60146">
      <w:pPr>
        <w:pStyle w:val="9"/>
        <w:keepNext w:val="0"/>
        <w:keepLines w:val="0"/>
        <w:widowControl/>
        <w:suppressLineNumbers w:val="0"/>
        <w:spacing w:line="240" w:lineRule="auto"/>
        <w:ind w:left="0" w:leftChars="0" w:firstLine="439" w:firstLineChars="183"/>
        <w:rPr>
          <w:rFonts w:hint="default" w:ascii="Times New Roman" w:hAnsi="Times New Roman" w:cs="Times New Roman"/>
          <w:sz w:val="24"/>
          <w:szCs w:val="24"/>
        </w:rPr>
      </w:pPr>
      <w:r>
        <w:rPr>
          <w:rFonts w:hint="default" w:ascii="Times New Roman" w:hAnsi="Times New Roman" w:cs="Times New Roman"/>
          <w:sz w:val="24"/>
          <w:szCs w:val="24"/>
        </w:rPr>
        <w:t>In this practical assignment, Git was used as the version control system to manage project changes and collaborate efficiently.Git Configuration: I initialized the environment by configuring the global user identity to track contributions accurately, using commands such as:</w:t>
      </w:r>
    </w:p>
    <w:p w14:paraId="457E59AC">
      <w:pPr>
        <w:pStyle w:val="9"/>
        <w:keepNext w:val="0"/>
        <w:keepLines w:val="0"/>
        <w:widowControl/>
        <w:suppressLineNumbers w:val="0"/>
        <w:spacing w:line="240" w:lineRule="auto"/>
        <w:ind w:leftChars="1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5727065" cy="1676400"/>
            <wp:effectExtent l="0" t="0" r="0" b="0"/>
            <wp:docPr id="3" name="图片 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
                    <pic:cNvPicPr>
                      <a:picLocks noChangeAspect="1"/>
                    </pic:cNvPicPr>
                  </pic:nvPicPr>
                  <pic:blipFill>
                    <a:blip r:embed="rId6"/>
                    <a:srcRect l="78" t="-119" b="47582"/>
                    <a:stretch>
                      <a:fillRect/>
                    </a:stretch>
                  </pic:blipFill>
                  <pic:spPr>
                    <a:xfrm>
                      <a:off x="0" y="0"/>
                      <a:ext cx="5727065" cy="1676400"/>
                    </a:xfrm>
                    <a:prstGeom prst="rect">
                      <a:avLst/>
                    </a:prstGeom>
                  </pic:spPr>
                </pic:pic>
              </a:graphicData>
            </a:graphic>
          </wp:inline>
        </w:drawing>
      </w:r>
    </w:p>
    <w:p w14:paraId="654C3E0A">
      <w:pPr>
        <w:pStyle w:val="9"/>
        <w:keepNext w:val="0"/>
        <w:keepLines w:val="0"/>
        <w:widowControl/>
        <w:suppressLineNumbers w:val="0"/>
        <w:spacing w:line="240" w:lineRule="auto"/>
        <w:ind w:left="0" w:leftChars="0" w:firstLine="432" w:firstLineChars="180"/>
        <w:rPr>
          <w:rFonts w:hint="default" w:ascii="Times New Roman" w:hAnsi="Times New Roman" w:cs="Times New Roman"/>
          <w:sz w:val="24"/>
          <w:szCs w:val="24"/>
        </w:rPr>
      </w:pPr>
      <w:r>
        <w:rPr>
          <w:rFonts w:hint="default" w:ascii="Times New Roman" w:hAnsi="Times New Roman" w:cs="Times New Roman"/>
          <w:sz w:val="24"/>
          <w:szCs w:val="24"/>
        </w:rPr>
        <w:t>Handling and Resolving Merge Conflicts: During the merging of different branches, a merge conflict occurred when concurrent modifications was made to the same lines of a file. The conflict was resolved using the following structured approach:</w:t>
      </w:r>
    </w:p>
    <w:p w14:paraId="68FB48F2">
      <w:pPr>
        <w:pStyle w:val="9"/>
        <w:keepNext w:val="0"/>
        <w:keepLines w:val="0"/>
        <w:widowControl/>
        <w:suppressLineNumbers w:val="0"/>
        <w:spacing w:line="240" w:lineRule="auto"/>
        <w:ind w:left="0" w:leftChars="0" w:firstLine="432" w:firstLineChars="180"/>
        <w:rPr>
          <w:rFonts w:hint="default" w:ascii="Times New Roman" w:hAnsi="Times New Roman" w:cs="Times New Roman"/>
          <w:sz w:val="24"/>
          <w:szCs w:val="24"/>
        </w:rPr>
      </w:pPr>
      <w:r>
        <w:rPr>
          <w:rFonts w:hint="default" w:ascii="Times New Roman" w:hAnsi="Times New Roman" w:cs="Times New Roman"/>
          <w:sz w:val="24"/>
          <w:szCs w:val="24"/>
        </w:rPr>
        <w:t>Identification: Git flagged the conflicted files during the merge process, and I used git status to identify them.</w:t>
      </w:r>
    </w:p>
    <w:p w14:paraId="3ED0AAA6">
      <w:pPr>
        <w:pStyle w:val="9"/>
        <w:keepNext w:val="0"/>
        <w:keepLines w:val="0"/>
        <w:widowControl/>
        <w:suppressLineNumbers w:val="0"/>
        <w:spacing w:line="240" w:lineRule="auto"/>
        <w:ind w:left="0" w:leftChars="0" w:firstLine="432" w:firstLineChars="180"/>
        <w:rPr>
          <w:rFonts w:hint="default" w:ascii="Times New Roman" w:hAnsi="Times New Roman" w:cs="Times New Roman"/>
          <w:sz w:val="24"/>
          <w:szCs w:val="24"/>
        </w:rPr>
      </w:pPr>
      <w:r>
        <w:rPr>
          <w:rFonts w:hint="default" w:ascii="Times New Roman" w:hAnsi="Times New Roman" w:cs="Times New Roman"/>
          <w:sz w:val="24"/>
          <w:szCs w:val="24"/>
        </w:rPr>
        <w:t>Manual Resolution: I opened the affected files and inspected the conflict markers (&lt;&lt;&lt;&lt;&lt;&lt;&lt;, =======, &gt;&gt;&gt;&gt;&gt;&gt;&gt;) inserted by Git to compare the competing changes from different branches.</w:t>
      </w:r>
    </w:p>
    <w:p w14:paraId="639826DF">
      <w:pPr>
        <w:pStyle w:val="9"/>
        <w:keepNext w:val="0"/>
        <w:keepLines w:val="0"/>
        <w:widowControl/>
        <w:suppressLineNumbers w:val="0"/>
        <w:spacing w:line="240" w:lineRule="auto"/>
        <w:ind w:left="0" w:leftChars="0" w:firstLine="432" w:firstLineChars="180"/>
        <w:rPr>
          <w:rFonts w:hint="default" w:ascii="Times New Roman" w:hAnsi="Times New Roman" w:cs="Times New Roman"/>
          <w:sz w:val="24"/>
          <w:szCs w:val="24"/>
        </w:rPr>
      </w:pPr>
      <w:r>
        <w:rPr>
          <w:rFonts w:hint="default" w:ascii="Times New Roman" w:hAnsi="Times New Roman" w:cs="Times New Roman"/>
          <w:sz w:val="24"/>
          <w:szCs w:val="24"/>
        </w:rPr>
        <w:t>Selection and Editing: I manually edited the code to keep the required changes and remove the conflict markers.</w:t>
      </w:r>
    </w:p>
    <w:p w14:paraId="4DA7B994">
      <w:pPr>
        <w:pStyle w:val="9"/>
        <w:keepNext w:val="0"/>
        <w:keepLines w:val="0"/>
        <w:widowControl/>
        <w:suppressLineNumbers w:val="0"/>
        <w:spacing w:line="240" w:lineRule="auto"/>
        <w:ind w:left="0" w:leftChars="0" w:firstLine="432" w:firstLineChars="180"/>
        <w:rPr>
          <w:rFonts w:hint="default" w:ascii="Times New Roman" w:hAnsi="Times New Roman" w:cs="Times New Roman"/>
          <w:sz w:val="24"/>
          <w:szCs w:val="24"/>
          <w:lang w:val="en-US"/>
        </w:rPr>
      </w:pPr>
      <w:r>
        <w:rPr>
          <w:rFonts w:hint="default" w:ascii="Times New Roman" w:hAnsi="Times New Roman" w:cs="Times New Roman"/>
          <w:sz w:val="24"/>
          <w:szCs w:val="24"/>
        </w:rPr>
        <w:t>Finalization: After resolving the discrepancies, I staged the resolved files using git add &lt;file&gt; and completed the merge process by committing the changes.</w:t>
      </w:r>
    </w:p>
    <w:p w14:paraId="047FD446">
      <w:pPr>
        <w:spacing w:line="240" w:lineRule="auto"/>
        <w:ind w:leftChars="100"/>
        <w:rPr>
          <w:rFonts w:hint="default" w:ascii="Times New Roman" w:hAnsi="Times New Roman" w:cs="Times New Roman"/>
          <w:sz w:val="24"/>
          <w:szCs w:val="24"/>
          <w:lang w:val="en-US"/>
        </w:rPr>
      </w:pPr>
    </w:p>
    <w:p w14:paraId="0000003C">
      <w:pPr>
        <w:spacing w:line="240" w:lineRule="auto"/>
        <w:rPr>
          <w:rFonts w:hint="default" w:ascii="Times New Roman" w:hAnsi="Times New Roman" w:cs="Times New Roman"/>
          <w:sz w:val="24"/>
          <w:szCs w:val="24"/>
          <w:lang w:val="en-US"/>
        </w:rPr>
      </w:pPr>
    </w:p>
    <w:p w14:paraId="19020F68">
      <w:pPr>
        <w:spacing w:line="240" w:lineRule="auto"/>
        <w:ind w:leftChars="100"/>
        <w:rPr>
          <w:rFonts w:hint="default" w:ascii="Times New Roman" w:hAnsi="Times New Roman" w:cs="Times New Roman"/>
          <w:sz w:val="24"/>
          <w:szCs w:val="24"/>
          <w:lang w:val="en-US"/>
        </w:rPr>
      </w:pPr>
    </w:p>
    <w:p w14:paraId="0000003D">
      <w:pPr>
        <w:numPr>
          <w:ilvl w:val="1"/>
          <w:numId w:val="1"/>
        </w:numPr>
        <w:spacing w:line="240" w:lineRule="auto"/>
        <w:ind w:leftChars="100"/>
        <w:rPr>
          <w:rFonts w:hint="default" w:ascii="Times New Roman" w:hAnsi="Times New Roman" w:cs="Times New Roman"/>
          <w:sz w:val="24"/>
          <w:szCs w:val="24"/>
          <w:lang w:val="en-US"/>
        </w:rPr>
      </w:pPr>
      <w:r>
        <w:rPr>
          <w:rFonts w:hint="default" w:ascii="Times New Roman" w:hAnsi="Times New Roman" w:cs="Times New Roman"/>
          <w:sz w:val="24"/>
          <w:szCs w:val="24"/>
          <w:lang w:val="en-US"/>
        </w:rPr>
        <w:t>Software containerization (how did you modify the Dockerfile?)</w:t>
      </w:r>
    </w:p>
    <w:p w14:paraId="0FAC272C">
      <w:pPr>
        <w:pStyle w:val="9"/>
        <w:keepNext w:val="0"/>
        <w:keepLines w:val="0"/>
        <w:widowControl/>
        <w:suppressLineNumbers w:val="0"/>
        <w:spacing w:line="240" w:lineRule="auto"/>
        <w:ind w:left="0" w:leftChars="0" w:firstLine="439" w:firstLineChars="183"/>
        <w:rPr>
          <w:rFonts w:hint="default" w:ascii="Times New Roman" w:hAnsi="Times New Roman" w:cs="Times New Roman"/>
          <w:sz w:val="24"/>
          <w:szCs w:val="24"/>
        </w:rPr>
      </w:pPr>
      <w:r>
        <w:rPr>
          <w:rFonts w:hint="default" w:ascii="Times New Roman" w:hAnsi="Times New Roman" w:cs="Times New Roman"/>
          <w:sz w:val="24"/>
          <w:szCs w:val="24"/>
        </w:rPr>
        <w:t xml:space="preserve">In this practical assignment, software containerization was implemented to ensure the application runs consistently across different environments. </w:t>
      </w:r>
    </w:p>
    <w:p w14:paraId="1A955ABE">
      <w:pPr>
        <w:pStyle w:val="9"/>
        <w:keepNext w:val="0"/>
        <w:keepLines w:val="0"/>
        <w:widowControl/>
        <w:suppressLineNumbers w:val="0"/>
        <w:spacing w:line="240" w:lineRule="auto"/>
        <w:ind w:left="0" w:leftChars="0" w:firstLine="439" w:firstLineChars="183"/>
        <w:rPr>
          <w:rFonts w:hint="default" w:ascii="Times New Roman" w:hAnsi="Times New Roman" w:cs="Times New Roman"/>
          <w:sz w:val="24"/>
          <w:szCs w:val="24"/>
        </w:rPr>
      </w:pPr>
      <w:r>
        <w:rPr>
          <w:rFonts w:hint="default" w:ascii="Times New Roman" w:hAnsi="Times New Roman" w:cs="Times New Roman"/>
          <w:sz w:val="24"/>
          <w:szCs w:val="24"/>
        </w:rPr>
        <w:t xml:space="preserve">Base Image and Dockerfile Setup: We started by defining the application's environment and dependencies using a Dockerfile. For this practical task, we utilized and tested with standard container images (such as docker/getting-started) to understand the core lifecycle of images and containers. </w:t>
      </w:r>
    </w:p>
    <w:p w14:paraId="78CD02E6">
      <w:pPr>
        <w:pStyle w:val="9"/>
        <w:keepNext w:val="0"/>
        <w:keepLines w:val="0"/>
        <w:widowControl/>
        <w:suppressLineNumbers w:val="0"/>
        <w:spacing w:line="240" w:lineRule="auto"/>
        <w:ind w:left="0" w:leftChars="0" w:firstLine="439" w:firstLineChars="183"/>
        <w:rPr>
          <w:rFonts w:hint="default" w:ascii="Times New Roman" w:hAnsi="Times New Roman" w:cs="Times New Roman"/>
          <w:sz w:val="24"/>
          <w:szCs w:val="24"/>
        </w:rPr>
      </w:pPr>
      <w:r>
        <w:rPr>
          <w:rFonts w:hint="default" w:ascii="Times New Roman" w:hAnsi="Times New Roman" w:cs="Times New Roman"/>
          <w:sz w:val="24"/>
          <w:szCs w:val="24"/>
        </w:rPr>
        <w:t xml:space="preserve">Port Management and Troubleshooting: During the execution phase using the Docker CLI (docker run), we encountered port conflict issues where host ports (such as 80 and 8080) were already allocated by other services. This was resolved by re-mapping the container to an available host port (e.g., mapping port 9090 to the container's internal port 80 using -p 9090:80). </w:t>
      </w:r>
    </w:p>
    <w:p w14:paraId="7299ADE3">
      <w:pPr>
        <w:pStyle w:val="9"/>
        <w:keepNext w:val="0"/>
        <w:keepLines w:val="0"/>
        <w:widowControl/>
        <w:suppressLineNumbers w:val="0"/>
        <w:spacing w:line="240" w:lineRule="auto"/>
        <w:ind w:leftChars="1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5726430" cy="2973705"/>
            <wp:effectExtent l="0" t="0" r="7620" b="7620"/>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7"/>
                    <a:stretch>
                      <a:fillRect/>
                    </a:stretch>
                  </pic:blipFill>
                  <pic:spPr>
                    <a:xfrm>
                      <a:off x="0" y="0"/>
                      <a:ext cx="5726430" cy="2973705"/>
                    </a:xfrm>
                    <a:prstGeom prst="rect">
                      <a:avLst/>
                    </a:prstGeom>
                  </pic:spPr>
                </pic:pic>
              </a:graphicData>
            </a:graphic>
          </wp:inline>
        </w:drawing>
      </w:r>
    </w:p>
    <w:p w14:paraId="237F5247">
      <w:pPr>
        <w:pStyle w:val="9"/>
        <w:keepNext w:val="0"/>
        <w:keepLines w:val="0"/>
        <w:widowControl/>
        <w:suppressLineNumbers w:val="0"/>
        <w:spacing w:line="240" w:lineRule="auto"/>
        <w:ind w:left="0" w:leftChars="0" w:firstLine="436" w:firstLineChars="182"/>
        <w:rPr>
          <w:rFonts w:hint="default" w:ascii="Times New Roman" w:hAnsi="Times New Roman" w:cs="Times New Roman"/>
          <w:sz w:val="24"/>
          <w:szCs w:val="24"/>
        </w:rPr>
      </w:pPr>
      <w:r>
        <w:rPr>
          <w:rFonts w:hint="default" w:ascii="Times New Roman" w:hAnsi="Times New Roman" w:cs="Times New Roman"/>
          <w:sz w:val="24"/>
          <w:szCs w:val="24"/>
        </w:rPr>
        <w:t>Container Lifecycle Management: We practiced managing the container lifecycle by utilizing commands such as docker ps to monitor active instances, docker stop to gracefully halt running containers, and docker rm to clean up resources and free up system ports.</w:t>
      </w:r>
    </w:p>
    <w:p w14:paraId="7F94CB2F">
      <w:pPr>
        <w:pStyle w:val="9"/>
        <w:keepNext w:val="0"/>
        <w:keepLines w:val="0"/>
        <w:widowControl/>
        <w:suppressLineNumbers w:val="0"/>
        <w:spacing w:line="240" w:lineRule="auto"/>
        <w:ind w:leftChars="1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5732145" cy="1533525"/>
            <wp:effectExtent l="0" t="0" r="1905" b="0"/>
            <wp:docPr id="2" name="图片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
                    <pic:cNvPicPr>
                      <a:picLocks noChangeAspect="1"/>
                    </pic:cNvPicPr>
                  </pic:nvPicPr>
                  <pic:blipFill>
                    <a:blip r:embed="rId8"/>
                    <a:stretch>
                      <a:fillRect/>
                    </a:stretch>
                  </pic:blipFill>
                  <pic:spPr>
                    <a:xfrm>
                      <a:off x="0" y="0"/>
                      <a:ext cx="5732145" cy="1533525"/>
                    </a:xfrm>
                    <a:prstGeom prst="rect">
                      <a:avLst/>
                    </a:prstGeom>
                  </pic:spPr>
                </pic:pic>
              </a:graphicData>
            </a:graphic>
          </wp:inline>
        </w:drawing>
      </w:r>
    </w:p>
    <w:p w14:paraId="00000045">
      <w:pPr>
        <w:spacing w:line="240" w:lineRule="auto"/>
        <w:ind w:leftChars="100"/>
        <w:rPr>
          <w:rFonts w:hint="default" w:ascii="Times New Roman" w:hAnsi="Times New Roman" w:cs="Times New Roman"/>
          <w:sz w:val="24"/>
          <w:szCs w:val="24"/>
          <w:lang w:val="en-US"/>
        </w:rPr>
      </w:pPr>
    </w:p>
    <w:p w14:paraId="7738619F">
      <w:pPr>
        <w:spacing w:line="240" w:lineRule="auto"/>
        <w:ind w:leftChars="100"/>
        <w:rPr>
          <w:rFonts w:hint="default" w:ascii="Times New Roman" w:hAnsi="Times New Roman" w:cs="Times New Roman"/>
          <w:sz w:val="24"/>
          <w:szCs w:val="24"/>
          <w:lang w:val="en-US"/>
        </w:rPr>
      </w:pPr>
    </w:p>
    <w:p w14:paraId="0C6E59D1">
      <w:pPr>
        <w:spacing w:line="240" w:lineRule="auto"/>
        <w:ind w:leftChars="100"/>
        <w:rPr>
          <w:rFonts w:hint="default" w:ascii="Times New Roman" w:hAnsi="Times New Roman" w:cs="Times New Roman"/>
          <w:sz w:val="24"/>
          <w:szCs w:val="24"/>
          <w:lang w:val="en-US"/>
        </w:rPr>
      </w:pPr>
    </w:p>
    <w:p w14:paraId="49979250">
      <w:pPr>
        <w:spacing w:line="240" w:lineRule="auto"/>
        <w:ind w:leftChars="100"/>
        <w:rPr>
          <w:rFonts w:hint="default" w:ascii="Times New Roman" w:hAnsi="Times New Roman" w:cs="Times New Roman"/>
          <w:sz w:val="24"/>
          <w:szCs w:val="24"/>
          <w:lang w:val="en-US"/>
        </w:rPr>
      </w:pPr>
    </w:p>
    <w:p w14:paraId="7B16D060">
      <w:pPr>
        <w:spacing w:line="240" w:lineRule="auto"/>
        <w:ind w:leftChars="100"/>
        <w:rPr>
          <w:rFonts w:hint="default" w:ascii="Times New Roman" w:hAnsi="Times New Roman" w:cs="Times New Roman"/>
          <w:sz w:val="24"/>
          <w:szCs w:val="24"/>
          <w:lang w:val="en-US"/>
        </w:rPr>
      </w:pPr>
    </w:p>
    <w:p w14:paraId="3C6126CA">
      <w:pPr>
        <w:spacing w:line="240" w:lineRule="auto"/>
        <w:ind w:leftChars="100"/>
        <w:rPr>
          <w:rFonts w:hint="default" w:ascii="Times New Roman" w:hAnsi="Times New Roman" w:cs="Times New Roman"/>
          <w:sz w:val="24"/>
          <w:szCs w:val="24"/>
          <w:lang w:val="en-US"/>
        </w:rPr>
      </w:pPr>
    </w:p>
    <w:p w14:paraId="5D0C4403">
      <w:pPr>
        <w:spacing w:line="240" w:lineRule="auto"/>
        <w:ind w:leftChars="100"/>
        <w:rPr>
          <w:rFonts w:hint="default" w:ascii="Times New Roman" w:hAnsi="Times New Roman" w:cs="Times New Roman"/>
          <w:sz w:val="24"/>
          <w:szCs w:val="24"/>
          <w:lang w:val="en-US"/>
        </w:rPr>
      </w:pPr>
    </w:p>
    <w:p w14:paraId="7D00A7E3">
      <w:pPr>
        <w:spacing w:line="240" w:lineRule="auto"/>
        <w:ind w:leftChars="100"/>
        <w:rPr>
          <w:rFonts w:hint="default" w:ascii="Times New Roman" w:hAnsi="Times New Roman" w:cs="Times New Roman"/>
          <w:sz w:val="24"/>
          <w:szCs w:val="24"/>
          <w:lang w:val="en-US"/>
        </w:rPr>
      </w:pPr>
    </w:p>
    <w:p w14:paraId="00000046">
      <w:pPr>
        <w:spacing w:line="240" w:lineRule="auto"/>
        <w:ind w:leftChars="100"/>
        <w:rPr>
          <w:rFonts w:hint="default" w:ascii="Times New Roman" w:hAnsi="Times New Roman" w:cs="Times New Roman"/>
          <w:sz w:val="24"/>
          <w:szCs w:val="24"/>
          <w:lang w:val="en-US"/>
        </w:rPr>
      </w:pPr>
    </w:p>
    <w:p w14:paraId="00000047">
      <w:pPr>
        <w:numPr>
          <w:ilvl w:val="1"/>
          <w:numId w:val="1"/>
        </w:numPr>
        <w:spacing w:line="240" w:lineRule="auto"/>
        <w:ind w:leftChars="100"/>
        <w:rPr>
          <w:rFonts w:hint="default" w:ascii="Times New Roman" w:hAnsi="Times New Roman" w:cs="Times New Roman"/>
          <w:sz w:val="24"/>
          <w:szCs w:val="24"/>
          <w:lang w:val="en-US"/>
        </w:rPr>
      </w:pPr>
      <w:r>
        <w:rPr>
          <w:rFonts w:hint="default" w:ascii="Times New Roman" w:hAnsi="Times New Roman" w:cs="Times New Roman"/>
          <w:sz w:val="24"/>
          <w:szCs w:val="24"/>
          <w:lang w:val="en-US"/>
        </w:rPr>
        <w:t>Cloud environment (how did you create and configure the cloud service?)</w:t>
      </w:r>
    </w:p>
    <w:p w14:paraId="3830EC08">
      <w:pPr>
        <w:numPr>
          <w:numId w:val="0"/>
        </w:numPr>
        <w:spacing w:line="240" w:lineRule="auto"/>
        <w:ind w:leftChars="100"/>
        <w:rPr>
          <w:rFonts w:hint="default" w:ascii="Times New Roman" w:hAnsi="Times New Roman" w:cs="Times New Roman"/>
          <w:sz w:val="24"/>
          <w:szCs w:val="24"/>
          <w:lang w:val="en-US"/>
        </w:rPr>
      </w:pPr>
    </w:p>
    <w:p w14:paraId="53F819C3">
      <w:pPr>
        <w:numPr>
          <w:ilvl w:val="0"/>
          <w:numId w:val="0"/>
        </w:numPr>
        <w:spacing w:line="240" w:lineRule="auto"/>
        <w:ind w:left="0" w:leftChars="0" w:firstLine="436" w:firstLineChars="182"/>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Created an Azure App Service (Web App) named lu-app-2026 using the Azure Portal under an Azure for Students subscription.</w:t>
      </w:r>
    </w:p>
    <w:p w14:paraId="2255EFAD">
      <w:pPr>
        <w:numPr>
          <w:ilvl w:val="0"/>
          <w:numId w:val="0"/>
        </w:numPr>
        <w:spacing w:line="240" w:lineRule="auto"/>
        <w:ind w:left="0" w:leftChars="0" w:firstLine="436" w:firstLineChars="182"/>
        <w:rPr>
          <w:rFonts w:hint="default" w:ascii="Times New Roman" w:hAnsi="Times New Roman" w:cs="Times New Roman"/>
          <w:sz w:val="24"/>
          <w:szCs w:val="24"/>
          <w:lang w:val="en-US"/>
        </w:rPr>
      </w:pPr>
    </w:p>
    <w:p w14:paraId="2DEBD76A">
      <w:pPr>
        <w:numPr>
          <w:ilvl w:val="0"/>
          <w:numId w:val="0"/>
        </w:numPr>
        <w:spacing w:line="240" w:lineRule="auto"/>
        <w:ind w:left="1080" w:leftChars="10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998720" cy="2690495"/>
            <wp:effectExtent l="0" t="0" r="1905" b="50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4998720" cy="2690495"/>
                    </a:xfrm>
                    <a:prstGeom prst="rect">
                      <a:avLst/>
                    </a:prstGeom>
                    <a:noFill/>
                    <a:ln>
                      <a:noFill/>
                    </a:ln>
                  </pic:spPr>
                </pic:pic>
              </a:graphicData>
            </a:graphic>
          </wp:inline>
        </w:drawing>
      </w:r>
    </w:p>
    <w:p w14:paraId="774A24E5">
      <w:pPr>
        <w:numPr>
          <w:ilvl w:val="0"/>
          <w:numId w:val="0"/>
        </w:numPr>
        <w:spacing w:line="240" w:lineRule="auto"/>
        <w:ind w:left="1080" w:leftChars="100"/>
        <w:rPr>
          <w:rFonts w:hint="default" w:ascii="Times New Roman" w:hAnsi="Times New Roman" w:cs="Times New Roman"/>
          <w:sz w:val="24"/>
          <w:szCs w:val="24"/>
          <w:lang w:val="en-US"/>
        </w:rPr>
      </w:pPr>
    </w:p>
    <w:p w14:paraId="5EEE7E1A">
      <w:pPr>
        <w:numPr>
          <w:ilvl w:val="0"/>
          <w:numId w:val="0"/>
        </w:numPr>
        <w:spacing w:line="240" w:lineRule="auto"/>
        <w:ind w:left="0" w:leftChars="0" w:firstLine="436" w:firstLineChars="182"/>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Configured the hosting environment with Linux as the operating system and enabled necessary stack configurations.</w:t>
      </w:r>
    </w:p>
    <w:p w14:paraId="032E0452">
      <w:pPr>
        <w:numPr>
          <w:ilvl w:val="0"/>
          <w:numId w:val="0"/>
        </w:numPr>
        <w:spacing w:line="240" w:lineRule="auto"/>
        <w:ind w:left="0" w:leftChars="0" w:firstLine="436" w:firstLineChars="182"/>
        <w:rPr>
          <w:rFonts w:hint="default" w:ascii="Times New Roman" w:hAnsi="Times New Roman" w:cs="Times New Roman"/>
          <w:sz w:val="24"/>
          <w:szCs w:val="24"/>
          <w:lang w:val="en-US"/>
        </w:rPr>
      </w:pPr>
    </w:p>
    <w:p w14:paraId="702D93F1">
      <w:pPr>
        <w:numPr>
          <w:ilvl w:val="0"/>
          <w:numId w:val="0"/>
        </w:numPr>
        <w:spacing w:line="240" w:lineRule="auto"/>
        <w:ind w:left="0" w:leftChars="0" w:firstLine="436" w:firstLineChars="182"/>
        <w:rPr>
          <w:rFonts w:hint="default" w:ascii="Times New Roman" w:hAnsi="Times New Roman" w:cs="Times New Roman"/>
          <w:sz w:val="24"/>
          <w:szCs w:val="24"/>
          <w:lang w:val="en-US"/>
        </w:rPr>
      </w:pPr>
      <w:r>
        <w:rPr>
          <w:rFonts w:hint="default" w:ascii="Times New Roman" w:hAnsi="Times New Roman" w:cs="Times New Roman"/>
          <w:sz w:val="24"/>
          <w:szCs w:val="24"/>
          <w:lang w:val="en-US"/>
        </w:rPr>
        <w:t>Enabled SCM Basic Auth Publishing Credentials in the Web App configuration settings to allow external deployment tools to authenticate securely and obtain the required publish profile.</w:t>
      </w:r>
    </w:p>
    <w:p w14:paraId="00000048">
      <w:pPr>
        <w:spacing w:line="240" w:lineRule="auto"/>
        <w:ind w:leftChars="100"/>
        <w:rPr>
          <w:rFonts w:hint="default" w:ascii="Times New Roman" w:hAnsi="Times New Roman" w:cs="Times New Roman"/>
          <w:sz w:val="24"/>
          <w:szCs w:val="24"/>
          <w:lang w:val="en-US"/>
        </w:rPr>
      </w:pPr>
    </w:p>
    <w:p w14:paraId="00000049">
      <w:pPr>
        <w:spacing w:line="240" w:lineRule="auto"/>
        <w:ind w:leftChars="100"/>
        <w:rPr>
          <w:rFonts w:hint="default" w:ascii="Times New Roman" w:hAnsi="Times New Roman" w:cs="Times New Roman"/>
          <w:sz w:val="24"/>
          <w:szCs w:val="24"/>
          <w:lang w:val="en-US"/>
        </w:rPr>
      </w:pPr>
    </w:p>
    <w:p w14:paraId="0000004E">
      <w:pPr>
        <w:spacing w:line="240" w:lineRule="auto"/>
        <w:ind w:leftChars="100"/>
        <w:rPr>
          <w:rFonts w:hint="default" w:ascii="Times New Roman" w:hAnsi="Times New Roman" w:cs="Times New Roman"/>
          <w:sz w:val="24"/>
          <w:szCs w:val="24"/>
          <w:lang w:val="en-US"/>
        </w:rPr>
      </w:pPr>
    </w:p>
    <w:p w14:paraId="0000004F">
      <w:pPr>
        <w:spacing w:line="240" w:lineRule="auto"/>
        <w:ind w:leftChars="100"/>
        <w:rPr>
          <w:rFonts w:hint="default" w:ascii="Times New Roman" w:hAnsi="Times New Roman" w:cs="Times New Roman"/>
          <w:sz w:val="24"/>
          <w:szCs w:val="24"/>
          <w:lang w:val="en-US"/>
        </w:rPr>
      </w:pPr>
    </w:p>
    <w:p w14:paraId="00000050">
      <w:pPr>
        <w:spacing w:line="240" w:lineRule="auto"/>
        <w:ind w:leftChars="100"/>
        <w:rPr>
          <w:rFonts w:hint="default" w:ascii="Times New Roman" w:hAnsi="Times New Roman" w:cs="Times New Roman"/>
          <w:sz w:val="24"/>
          <w:szCs w:val="24"/>
          <w:lang w:val="en-US"/>
        </w:rPr>
      </w:pPr>
    </w:p>
    <w:p w14:paraId="00000051">
      <w:pPr>
        <w:numPr>
          <w:ilvl w:val="1"/>
          <w:numId w:val="1"/>
        </w:numPr>
        <w:spacing w:line="240" w:lineRule="auto"/>
        <w:ind w:leftChars="100"/>
        <w:rPr>
          <w:rFonts w:hint="default" w:ascii="Times New Roman" w:hAnsi="Times New Roman" w:cs="Times New Roman"/>
          <w:sz w:val="24"/>
          <w:szCs w:val="24"/>
          <w:lang w:val="en-US"/>
        </w:rPr>
      </w:pPr>
      <w:r>
        <w:rPr>
          <w:rFonts w:hint="default" w:ascii="Times New Roman" w:hAnsi="Times New Roman" w:cs="Times New Roman"/>
          <w:sz w:val="24"/>
          <w:szCs w:val="24"/>
          <w:lang w:val="en-US"/>
        </w:rPr>
        <w:t>CI / CD pipeline (how did you modify the .gitlab-ci.yml?)</w:t>
      </w:r>
    </w:p>
    <w:p w14:paraId="00000052">
      <w:pPr>
        <w:spacing w:line="240" w:lineRule="auto"/>
        <w:ind w:leftChars="100"/>
        <w:rPr>
          <w:rFonts w:hint="default" w:ascii="Times New Roman" w:hAnsi="Times New Roman" w:cs="Times New Roman"/>
          <w:sz w:val="24"/>
          <w:szCs w:val="24"/>
          <w:lang w:val="en-US"/>
        </w:rPr>
      </w:pPr>
    </w:p>
    <w:p w14:paraId="1AABD4A4">
      <w:pPr>
        <w:spacing w:line="240" w:lineRule="auto"/>
        <w:ind w:left="0" w:leftChars="0" w:firstLine="436" w:firstLineChars="182"/>
        <w:rPr>
          <w:rFonts w:hint="default" w:ascii="Times New Roman" w:hAnsi="Times New Roman" w:cs="Times New Roman"/>
          <w:sz w:val="24"/>
          <w:szCs w:val="24"/>
          <w:lang w:val="en-US"/>
        </w:rPr>
      </w:pPr>
      <w:r>
        <w:rPr>
          <w:rFonts w:hint="default" w:ascii="Times New Roman" w:hAnsi="Times New Roman" w:cs="Times New Roman"/>
          <w:sz w:val="24"/>
          <w:szCs w:val="24"/>
          <w:lang w:val="en-US"/>
        </w:rPr>
        <w:t>Publish Profile Secret: Downloaded the Web App's publish profile from Azure and stored it securely as a repository secret (AZURE_WEBAPP_PUBLISH_PROFILE) in GitHub Settings.</w:t>
      </w:r>
    </w:p>
    <w:p w14:paraId="60E8A7C9">
      <w:pPr>
        <w:spacing w:line="240" w:lineRule="auto"/>
        <w:ind w:left="0" w:leftChars="0" w:firstLine="436" w:firstLineChars="182"/>
        <w:rPr>
          <w:rFonts w:hint="default" w:ascii="Times New Roman" w:hAnsi="Times New Roman" w:cs="Times New Roman"/>
          <w:sz w:val="24"/>
          <w:szCs w:val="24"/>
          <w:lang w:val="en-US"/>
        </w:rPr>
      </w:pPr>
    </w:p>
    <w:p w14:paraId="6D8506E1">
      <w:pPr>
        <w:spacing w:line="240" w:lineRule="auto"/>
        <w:ind w:leftChars="100"/>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728970" cy="1116965"/>
            <wp:effectExtent l="0" t="0" r="5080"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5728970" cy="1116965"/>
                    </a:xfrm>
                    <a:prstGeom prst="rect">
                      <a:avLst/>
                    </a:prstGeom>
                    <a:noFill/>
                    <a:ln>
                      <a:noFill/>
                    </a:ln>
                  </pic:spPr>
                </pic:pic>
              </a:graphicData>
            </a:graphic>
          </wp:inline>
        </w:drawing>
      </w:r>
    </w:p>
    <w:p w14:paraId="54020B18">
      <w:pPr>
        <w:spacing w:line="240" w:lineRule="auto"/>
        <w:ind w:leftChars="100"/>
        <w:rPr>
          <w:rFonts w:hint="default" w:ascii="Times New Roman" w:hAnsi="Times New Roman" w:cs="Times New Roman"/>
          <w:sz w:val="24"/>
          <w:szCs w:val="24"/>
          <w:lang w:val="en-US"/>
        </w:rPr>
      </w:pPr>
    </w:p>
    <w:p w14:paraId="18767D66">
      <w:pPr>
        <w:spacing w:line="240" w:lineRule="auto"/>
        <w:ind w:left="0" w:leftChars="0" w:firstLine="439" w:firstLineChars="183"/>
        <w:rPr>
          <w:rFonts w:hint="default" w:ascii="Times New Roman" w:hAnsi="Times New Roman" w:cs="Times New Roman"/>
          <w:sz w:val="24"/>
          <w:szCs w:val="24"/>
          <w:lang w:val="en-US"/>
        </w:rPr>
      </w:pPr>
      <w:r>
        <w:rPr>
          <w:rFonts w:hint="default" w:ascii="Times New Roman" w:hAnsi="Times New Roman" w:cs="Times New Roman"/>
          <w:sz w:val="24"/>
          <w:szCs w:val="24"/>
          <w:lang w:val="en-US"/>
        </w:rPr>
        <w:t>Workflow Configuration: Created a custom workflow file (equivalent to CI/CD pipeline configuration, stored under .github/workflows/deploy.yml) to handle automated deployment.</w:t>
      </w:r>
    </w:p>
    <w:p w14:paraId="5983BE7A">
      <w:pPr>
        <w:spacing w:line="240" w:lineRule="auto"/>
        <w:ind w:leftChars="100"/>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721350" cy="1677670"/>
            <wp:effectExtent l="0" t="0" r="3175" b="825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5721350" cy="1677670"/>
                    </a:xfrm>
                    <a:prstGeom prst="rect">
                      <a:avLst/>
                    </a:prstGeom>
                    <a:noFill/>
                    <a:ln>
                      <a:noFill/>
                    </a:ln>
                  </pic:spPr>
                </pic:pic>
              </a:graphicData>
            </a:graphic>
          </wp:inline>
        </w:drawing>
      </w:r>
    </w:p>
    <w:p w14:paraId="1AA7CCEE">
      <w:pPr>
        <w:spacing w:line="240" w:lineRule="auto"/>
        <w:ind w:leftChars="100"/>
        <w:rPr>
          <w:rFonts w:hint="default" w:ascii="Times New Roman" w:hAnsi="Times New Roman" w:cs="Times New Roman"/>
          <w:sz w:val="24"/>
          <w:szCs w:val="24"/>
          <w:lang w:val="en-US"/>
        </w:rPr>
      </w:pPr>
    </w:p>
    <w:p w14:paraId="2F06AED4">
      <w:pPr>
        <w:spacing w:line="240" w:lineRule="auto"/>
        <w:ind w:left="0" w:leftChars="0" w:firstLine="439" w:firstLineChars="183"/>
        <w:rPr>
          <w:rFonts w:hint="default" w:ascii="Times New Roman" w:hAnsi="Times New Roman" w:cs="Times New Roman"/>
          <w:sz w:val="24"/>
          <w:szCs w:val="24"/>
          <w:lang w:val="en-US"/>
        </w:rPr>
      </w:pPr>
      <w:r>
        <w:rPr>
          <w:rFonts w:hint="default" w:ascii="Times New Roman" w:hAnsi="Times New Roman" w:cs="Times New Roman"/>
          <w:sz w:val="24"/>
          <w:szCs w:val="24"/>
          <w:lang w:val="en-US"/>
        </w:rPr>
        <w:t>Trigger: Configured the pipeline to trigger automatically on every push event to the main branch.</w:t>
      </w:r>
    </w:p>
    <w:p w14:paraId="400244D5">
      <w:pPr>
        <w:spacing w:line="240" w:lineRule="auto"/>
        <w:ind w:leftChars="100"/>
        <w:rPr>
          <w:rFonts w:hint="default" w:ascii="Times New Roman" w:hAnsi="Times New Roman" w:cs="Times New Roman"/>
          <w:sz w:val="24"/>
          <w:szCs w:val="24"/>
          <w:lang w:val="en-US"/>
        </w:rPr>
      </w:pPr>
    </w:p>
    <w:p w14:paraId="00000053">
      <w:pPr>
        <w:spacing w:line="240" w:lineRule="auto"/>
        <w:ind w:left="0" w:leftChars="0" w:firstLine="436" w:firstLineChars="182"/>
        <w:rPr>
          <w:rFonts w:hint="default" w:ascii="Times New Roman" w:hAnsi="Times New Roman" w:cs="Times New Roman"/>
          <w:sz w:val="24"/>
          <w:szCs w:val="24"/>
          <w:lang w:val="en-US"/>
        </w:rPr>
      </w:pPr>
      <w:r>
        <w:rPr>
          <w:rFonts w:hint="default" w:ascii="Times New Roman" w:hAnsi="Times New Roman" w:cs="Times New Roman"/>
          <w:sz w:val="24"/>
          <w:szCs w:val="24"/>
          <w:lang w:val="en-US"/>
        </w:rPr>
        <w:t>Checkout &amp; Deploy: Utilized the official actions/checkout to fetch the repository code and the azure/webapps-deploy action to securely deploy the application package to the Azure Web App using the stored publish profile secret.</w:t>
      </w:r>
    </w:p>
    <w:p w14:paraId="67385DB1">
      <w:pPr>
        <w:spacing w:line="240" w:lineRule="auto"/>
        <w:ind w:left="0" w:leftChars="0" w:firstLine="436" w:firstLineChars="182"/>
        <w:rPr>
          <w:rFonts w:hint="default" w:ascii="Times New Roman" w:hAnsi="Times New Roman" w:cs="Times New Roman"/>
          <w:sz w:val="24"/>
          <w:szCs w:val="24"/>
          <w:lang w:val="en-US"/>
        </w:rPr>
      </w:pPr>
    </w:p>
    <w:p w14:paraId="00000054">
      <w:pPr>
        <w:spacing w:line="240" w:lineRule="auto"/>
        <w:ind w:leftChars="1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732780" cy="3506470"/>
            <wp:effectExtent l="0" t="0" r="1270" b="8255"/>
            <wp:docPr id="8" name="图片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
                    <pic:cNvPicPr>
                      <a:picLocks noChangeAspect="1"/>
                    </pic:cNvPicPr>
                  </pic:nvPicPr>
                  <pic:blipFill>
                    <a:blip r:embed="rId12"/>
                    <a:stretch>
                      <a:fillRect/>
                    </a:stretch>
                  </pic:blipFill>
                  <pic:spPr>
                    <a:xfrm>
                      <a:off x="0" y="0"/>
                      <a:ext cx="5732780" cy="3506470"/>
                    </a:xfrm>
                    <a:prstGeom prst="rect">
                      <a:avLst/>
                    </a:prstGeom>
                  </pic:spPr>
                </pic:pic>
              </a:graphicData>
            </a:graphic>
          </wp:inline>
        </w:drawing>
      </w:r>
    </w:p>
    <w:p w14:paraId="0000005C">
      <w:pPr>
        <w:spacing w:line="240" w:lineRule="auto"/>
        <w:rPr>
          <w:rFonts w:hint="default" w:ascii="Times New Roman" w:hAnsi="Times New Roman" w:cs="Times New Roman"/>
          <w:sz w:val="24"/>
          <w:szCs w:val="24"/>
          <w:lang w:val="en-US"/>
        </w:rPr>
      </w:pPr>
    </w:p>
    <w:p w14:paraId="471F4CC8">
      <w:pPr>
        <w:spacing w:line="240" w:lineRule="auto"/>
        <w:rPr>
          <w:rFonts w:hint="default" w:ascii="Times New Roman" w:hAnsi="Times New Roman" w:cs="Times New Roman"/>
          <w:sz w:val="24"/>
          <w:szCs w:val="24"/>
          <w:lang w:val="en-US"/>
        </w:rPr>
      </w:pPr>
    </w:p>
    <w:p w14:paraId="10ED7267">
      <w:pPr>
        <w:spacing w:line="240" w:lineRule="auto"/>
        <w:rPr>
          <w:rFonts w:hint="default" w:ascii="Times New Roman" w:hAnsi="Times New Roman" w:cs="Times New Roman"/>
          <w:sz w:val="24"/>
          <w:szCs w:val="24"/>
          <w:lang w:val="en-US"/>
        </w:rPr>
      </w:pPr>
    </w:p>
    <w:p w14:paraId="2CFAE1D4">
      <w:pPr>
        <w:spacing w:line="240" w:lineRule="auto"/>
        <w:rPr>
          <w:rFonts w:hint="default" w:ascii="Times New Roman" w:hAnsi="Times New Roman" w:cs="Times New Roman"/>
          <w:sz w:val="24"/>
          <w:szCs w:val="24"/>
          <w:lang w:val="en-US"/>
        </w:rPr>
      </w:pPr>
    </w:p>
    <w:p w14:paraId="228F2500">
      <w:pPr>
        <w:spacing w:line="240" w:lineRule="auto"/>
        <w:rPr>
          <w:rFonts w:hint="default" w:ascii="Times New Roman" w:hAnsi="Times New Roman" w:cs="Times New Roman"/>
          <w:sz w:val="24"/>
          <w:szCs w:val="24"/>
          <w:lang w:val="en-US"/>
        </w:rPr>
      </w:pPr>
    </w:p>
    <w:p w14:paraId="53A72707">
      <w:pPr>
        <w:spacing w:line="240" w:lineRule="auto"/>
        <w:rPr>
          <w:rFonts w:hint="default" w:ascii="Times New Roman" w:hAnsi="Times New Roman" w:cs="Times New Roman"/>
          <w:sz w:val="24"/>
          <w:szCs w:val="24"/>
          <w:lang w:val="en-US"/>
        </w:rPr>
      </w:pPr>
    </w:p>
    <w:p w14:paraId="1A3CC8FC">
      <w:pPr>
        <w:spacing w:line="240" w:lineRule="auto"/>
        <w:rPr>
          <w:rFonts w:hint="default" w:ascii="Times New Roman" w:hAnsi="Times New Roman" w:cs="Times New Roman"/>
          <w:sz w:val="24"/>
          <w:szCs w:val="24"/>
          <w:lang w:val="en-US"/>
        </w:rPr>
      </w:pPr>
    </w:p>
    <w:p w14:paraId="4CBEE225">
      <w:pPr>
        <w:spacing w:line="240" w:lineRule="auto"/>
        <w:rPr>
          <w:rFonts w:hint="default" w:ascii="Times New Roman" w:hAnsi="Times New Roman" w:cs="Times New Roman"/>
          <w:sz w:val="24"/>
          <w:szCs w:val="24"/>
          <w:lang w:val="en-US"/>
        </w:rPr>
      </w:pPr>
    </w:p>
    <w:p w14:paraId="533B75D6">
      <w:pPr>
        <w:spacing w:line="240" w:lineRule="auto"/>
        <w:rPr>
          <w:rFonts w:hint="default" w:ascii="Times New Roman" w:hAnsi="Times New Roman" w:cs="Times New Roman"/>
          <w:sz w:val="24"/>
          <w:szCs w:val="24"/>
          <w:lang w:val="en-US"/>
        </w:rPr>
      </w:pPr>
    </w:p>
    <w:p w14:paraId="0000005D">
      <w:pPr>
        <w:spacing w:line="240" w:lineRule="auto"/>
        <w:ind w:leftChars="100"/>
        <w:rPr>
          <w:rFonts w:hint="default" w:ascii="Times New Roman" w:hAnsi="Times New Roman" w:cs="Times New Roman"/>
          <w:sz w:val="24"/>
          <w:szCs w:val="24"/>
          <w:lang w:val="en-US"/>
        </w:rPr>
      </w:pPr>
    </w:p>
    <w:p w14:paraId="0000005E">
      <w:pPr>
        <w:spacing w:line="240" w:lineRule="auto"/>
        <w:ind w:leftChars="100"/>
        <w:rPr>
          <w:rFonts w:hint="default" w:ascii="Times New Roman" w:hAnsi="Times New Roman" w:cs="Times New Roman"/>
          <w:sz w:val="24"/>
          <w:szCs w:val="24"/>
          <w:lang w:val="en-US"/>
        </w:rPr>
      </w:pPr>
    </w:p>
    <w:p w14:paraId="0000005F">
      <w:pPr>
        <w:numPr>
          <w:ilvl w:val="0"/>
          <w:numId w:val="1"/>
        </w:numPr>
        <w:spacing w:line="240" w:lineRule="auto"/>
        <w:ind w:leftChars="10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Provide a process model illustrating the created CI / CD pipeline. (You may use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"https://www.visual-paradigm.com/guide/uml-unified-modeling-language/what-is-uml/"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lang w:val="en-US"/>
        </w:rPr>
        <w:t>UML</w:t>
      </w:r>
      <w:r>
        <w:rPr>
          <w:rStyle w:val="13"/>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eg. An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"https://www.visual-paradigm.com/guide/uml-unified-modeling-language/what-is-activity-diagram/"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lang w:val="en-US"/>
        </w:rPr>
        <w:t>activity diagram</w:t>
      </w:r>
      <w:r>
        <w:rPr>
          <w:rStyle w:val="13"/>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You can use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"https://app.diagrams.net/"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lang w:val="en-US"/>
        </w:rPr>
        <w:t>this</w:t>
      </w:r>
      <w:r>
        <w:rPr>
          <w:rStyle w:val="13"/>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tool to create the model).</w:t>
      </w:r>
    </w:p>
    <w:p w14:paraId="1D0680EE">
      <w:pPr>
        <w:numPr>
          <w:numId w:val="0"/>
        </w:numPr>
        <w:spacing w:line="240" w:lineRule="auto"/>
        <w:rPr>
          <w:rFonts w:hint="default" w:ascii="Times New Roman" w:hAnsi="Times New Roman" w:cs="Times New Roman"/>
          <w:sz w:val="24"/>
          <w:szCs w:val="24"/>
          <w:lang w:val="en-US"/>
        </w:rPr>
      </w:pPr>
    </w:p>
    <w:p w14:paraId="2F1A82FB">
      <w:pPr>
        <w:numPr>
          <w:numId w:val="0"/>
        </w:numPr>
        <w:spacing w:line="240" w:lineRule="auto"/>
        <w:rPr>
          <w:rFonts w:hint="default" w:ascii="Times New Roman" w:hAnsi="Times New Roman" w:cs="Times New Roman"/>
          <w:sz w:val="24"/>
          <w:szCs w:val="24"/>
          <w:lang w:val="en-US"/>
        </w:rPr>
      </w:pPr>
      <w:bookmarkStart w:id="0" w:name="_GoBack"/>
      <w:bookmarkEnd w:id="0"/>
    </w:p>
    <w:p w14:paraId="0646F689">
      <w:pPr>
        <w:numPr>
          <w:numId w:val="0"/>
        </w:numPr>
        <w:spacing w:line="240" w:lineRule="auto"/>
        <w:ind w:leftChars="100"/>
        <w:rPr>
          <w:rFonts w:hint="default" w:ascii="Times New Roman" w:hAnsi="Times New Roman" w:cs="Times New Roman"/>
          <w:sz w:val="24"/>
          <w:szCs w:val="24"/>
          <w:lang w:val="en-US"/>
        </w:rPr>
      </w:pPr>
    </w:p>
    <w:p w14:paraId="266DB482">
      <w:pPr>
        <w:numPr>
          <w:ilvl w:val="0"/>
          <w:numId w:val="0"/>
        </w:numPr>
        <w:spacing w:line="240" w:lineRule="auto"/>
        <w:ind w:left="360" w:leftChars="1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730875" cy="2837815"/>
            <wp:effectExtent l="0" t="0" r="3175" b="635"/>
            <wp:docPr id="9" name="图片 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
                    <pic:cNvPicPr>
                      <a:picLocks noChangeAspect="1"/>
                    </pic:cNvPicPr>
                  </pic:nvPicPr>
                  <pic:blipFill>
                    <a:blip r:embed="rId13"/>
                    <a:stretch>
                      <a:fillRect/>
                    </a:stretch>
                  </pic:blipFill>
                  <pic:spPr>
                    <a:xfrm>
                      <a:off x="0" y="0"/>
                      <a:ext cx="5730875" cy="2837815"/>
                    </a:xfrm>
                    <a:prstGeom prst="rect">
                      <a:avLst/>
                    </a:prstGeom>
                  </pic:spPr>
                </pic:pic>
              </a:graphicData>
            </a:graphic>
          </wp:inline>
        </w:drawing>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8D2621"/>
    <w:multiLevelType w:val="multilevel"/>
    <w:tmpl w:val="398D262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E55"/>
    <w:rsid w:val="003D2CBA"/>
    <w:rsid w:val="00EF4E55"/>
    <w:rsid w:val="17E17811"/>
    <w:rsid w:val="1A393593"/>
    <w:rsid w:val="1FB57B5F"/>
    <w:rsid w:val="3EAF29AD"/>
    <w:rsid w:val="476475F1"/>
    <w:rsid w:val="77DF044B"/>
    <w:rsid w:val="7F5C05D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fi"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Subtitle"/>
    <w:basedOn w:val="1"/>
    <w:next w:val="1"/>
    <w:qFormat/>
    <w:uiPriority w:val="11"/>
    <w:pPr>
      <w:keepNext/>
      <w:keepLines/>
      <w:spacing w:after="320"/>
    </w:pPr>
    <w:rPr>
      <w:color w:val="666666"/>
      <w:sz w:val="30"/>
      <w:szCs w:val="30"/>
    </w:rPr>
  </w:style>
  <w:style w:type="paragraph" w:styleId="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0">
    <w:name w:val="Title"/>
    <w:basedOn w:val="1"/>
    <w:next w:val="1"/>
    <w:qFormat/>
    <w:uiPriority w:val="10"/>
    <w:pPr>
      <w:keepNext/>
      <w:keepLines/>
      <w:spacing w:after="60"/>
    </w:pPr>
    <w:rPr>
      <w:sz w:val="52"/>
      <w:szCs w:val="52"/>
    </w:rPr>
  </w:style>
  <w:style w:type="character" w:styleId="13">
    <w:name w:val="Hyperlink"/>
    <w:basedOn w:val="12"/>
    <w:unhideWhenUsed/>
    <w:qFormat/>
    <w:uiPriority w:val="99"/>
    <w:rPr>
      <w:color w:val="0000FF" w:themeColor="hyperlink"/>
      <w:u w:val="single"/>
      <w14:textFill>
        <w14:solidFill>
          <w14:schemeClr w14:val="hlink"/>
        </w14:solidFill>
      </w14:textFill>
    </w:rPr>
  </w:style>
  <w:style w:type="character" w:customStyle="1" w:styleId="14">
    <w:name w:val="Unresolved Mention"/>
    <w:basedOn w:val="1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99</Words>
  <Characters>541</Characters>
  <Lines>6</Lines>
  <Paragraphs>1</Paragraphs>
  <TotalTime>173</TotalTime>
  <ScaleCrop>false</ScaleCrop>
  <LinksUpToDate>false</LinksUpToDate>
  <CharactersWithSpaces>629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2021-07-21T07:03:00Z</dcterms:created>
  <dc:creator>Lenovo</dc:creator>
  <cp:lastModifiedBy>陆晓潼</cp:lastModifiedBy>
  <dcterms:modified xsi:type="dcterms:W3CDTF">2026-08-16T21:23:54Z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B2F6A090B9EA422C80FC8B18238DBF45_13</vt:lpwstr>
  </property>
  <property fmtid="{D5CDD505-2E9C-101B-9397-08002B2CF9AE}" pid="4" name="KSOTemplateDocerSaveRecord">
    <vt:lpwstr>eyJoZGlkIjoiNzFmNDhjMmJiMjI3OTM0ODVkOTI1ZGEwMDM4NzM3OTMiLCJ1c2VySWQiOiI5MTMyNDA3MzQifQ==</vt:lpwstr>
  </property>
</Properties>
</file>