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AE6D7">
      <w:pPr>
        <w:jc w:val="left"/>
        <w:rPr>
          <w:u w:val="single"/>
        </w:rPr>
      </w:pPr>
      <w:r>
        <w:rPr>
          <w:u w:val="single"/>
        </w:rPr>
        <w:t>Basic Requirements and Formatting Guidelines for Peking University Graduate-Level Dissertations</w:t>
      </w:r>
    </w:p>
    <w:p w14:paraId="109D97A4">
      <w:pPr>
        <w:jc w:val="left"/>
        <w:rPr>
          <w:u w:val="single"/>
        </w:rPr>
      </w:pPr>
      <w:r>
        <w:rPr>
          <w:u w:val="single"/>
        </w:rPr>
        <w:t xml:space="preserve">(Chinese version is from page </w:t>
      </w:r>
      <w:r>
        <w:rPr>
          <w:rFonts w:hint="eastAsia"/>
          <w:u w:val="single"/>
        </w:rPr>
        <w:t>5</w:t>
      </w:r>
      <w:r>
        <w:rPr>
          <w:u w:val="single"/>
        </w:rPr>
        <w:t>)</w:t>
      </w:r>
    </w:p>
    <w:p w14:paraId="62027ED1">
      <w:pPr>
        <w:jc w:val="left"/>
      </w:pPr>
    </w:p>
    <w:p w14:paraId="4F7ACFE6">
      <w:pPr>
        <w:pStyle w:val="25"/>
        <w:numPr>
          <w:ilvl w:val="0"/>
          <w:numId w:val="1"/>
        </w:numPr>
        <w:ind w:firstLineChars="0"/>
        <w:jc w:val="left"/>
      </w:pPr>
      <w:r>
        <w:t>Basic dissertation requirements</w:t>
      </w:r>
    </w:p>
    <w:p w14:paraId="73C0D5FE">
      <w:pPr>
        <w:ind w:firstLine="420"/>
      </w:pPr>
      <w:r>
        <w:t xml:space="preserve">PHBS full-time master degree students should submit dissertation in English and Chinese with at least 10,000 words (10,000 words in English and 10,000 words in Chinese. It must be 35 pages or more for English version, printed double-sided onto A4 paper. It must be typed in Times New Roman, size 12 font, and the lines spaced by </w:t>
      </w:r>
      <w:r>
        <w:rPr>
          <w:rFonts w:hint="eastAsia"/>
        </w:rPr>
        <w:t>20 pounds</w:t>
      </w:r>
      <w:r>
        <w:t>. Your dissertation must have an abstract both in Chinese and English. For International students, full dissertation in Chinese is not required. It is still required to submit Chinese abstract, which has at least 1000 characters.</w:t>
      </w:r>
    </w:p>
    <w:p w14:paraId="7025CD67">
      <w:pPr>
        <w:pStyle w:val="25"/>
        <w:ind w:left="360" w:firstLine="0" w:firstLineChars="0"/>
        <w:jc w:val="left"/>
      </w:pPr>
    </w:p>
    <w:p w14:paraId="25710F14">
      <w:pPr>
        <w:pStyle w:val="25"/>
        <w:ind w:left="851" w:firstLine="0" w:firstLineChars="0"/>
        <w:jc w:val="left"/>
      </w:pPr>
      <w:r>
        <w:t>A Master’s dissertation should provide new insights or conclusions into a research topic which has demonstrated importance in terms of the economic construction and social progression of society. Dissertations are a demonstration that a Masters candidate has developed a firm grasp of basic theory and has engaged in significant academic research by employing expertise in a specific area of study.</w:t>
      </w:r>
    </w:p>
    <w:p w14:paraId="6B5FA5DA">
      <w:pPr>
        <w:pStyle w:val="25"/>
        <w:ind w:left="851" w:firstLine="0" w:firstLineChars="0"/>
        <w:jc w:val="left"/>
      </w:pPr>
      <w:r>
        <w:t>Dissertations are to be conducted under the guidance of an instructor, but research is to be conducted solely on an individual basis.</w:t>
      </w:r>
    </w:p>
    <w:p w14:paraId="073A611C">
      <w:pPr>
        <w:pStyle w:val="25"/>
        <w:ind w:left="360" w:firstLine="0" w:firstLineChars="0"/>
        <w:jc w:val="left"/>
      </w:pPr>
      <w:r>
        <w:tab/>
      </w:r>
      <w:r>
        <w:tab/>
      </w:r>
    </w:p>
    <w:p w14:paraId="392DA83B">
      <w:pPr>
        <w:pStyle w:val="25"/>
        <w:numPr>
          <w:ilvl w:val="0"/>
          <w:numId w:val="1"/>
        </w:numPr>
        <w:ind w:firstLineChars="0"/>
        <w:jc w:val="left"/>
      </w:pPr>
      <w:r>
        <w:t>General format of dissertation</w:t>
      </w:r>
    </w:p>
    <w:p w14:paraId="6E86F180">
      <w:pPr>
        <w:pStyle w:val="25"/>
        <w:ind w:left="360" w:firstLine="0" w:firstLineChars="0"/>
        <w:jc w:val="left"/>
      </w:pPr>
    </w:p>
    <w:p w14:paraId="7B869D7B">
      <w:pPr>
        <w:pStyle w:val="25"/>
        <w:ind w:left="360" w:firstLine="0" w:firstLineChars="0"/>
        <w:jc w:val="left"/>
      </w:pPr>
      <w:r>
        <w:t>Dissertations should normally be composed of the following sections:</w:t>
      </w:r>
    </w:p>
    <w:p w14:paraId="6808BDC8">
      <w:pPr>
        <w:pStyle w:val="25"/>
        <w:numPr>
          <w:ilvl w:val="0"/>
          <w:numId w:val="2"/>
        </w:numPr>
        <w:ind w:left="851" w:firstLineChars="0"/>
        <w:jc w:val="left"/>
      </w:pPr>
      <w:r>
        <w:t>Cover (see Appendix 1)</w:t>
      </w:r>
    </w:p>
    <w:p w14:paraId="6ABCBD26">
      <w:pPr>
        <w:pStyle w:val="25"/>
        <w:numPr>
          <w:ilvl w:val="0"/>
          <w:numId w:val="2"/>
        </w:numPr>
        <w:ind w:left="851" w:firstLineChars="0"/>
        <w:jc w:val="left"/>
      </w:pPr>
      <w:r>
        <w:t xml:space="preserve">Copyright </w:t>
      </w:r>
    </w:p>
    <w:p w14:paraId="4D3499EC">
      <w:pPr>
        <w:pStyle w:val="25"/>
        <w:numPr>
          <w:ilvl w:val="0"/>
          <w:numId w:val="2"/>
        </w:numPr>
        <w:ind w:left="851" w:firstLineChars="0"/>
        <w:jc w:val="left"/>
      </w:pPr>
      <w:r>
        <w:t xml:space="preserve">Title: Should accurately and concisely summarize the entire paper. Should not exceed 20 words. </w:t>
      </w:r>
      <w:r>
        <w:rPr>
          <w:rFonts w:hint="eastAsia"/>
        </w:rPr>
        <w:t>Use the number one bold font and fill in the center</w:t>
      </w:r>
      <w:r>
        <w:t>.</w:t>
      </w:r>
    </w:p>
    <w:p w14:paraId="09FF1939">
      <w:pPr>
        <w:pStyle w:val="25"/>
        <w:numPr>
          <w:ilvl w:val="0"/>
          <w:numId w:val="2"/>
        </w:numPr>
        <w:ind w:left="851" w:firstLineChars="0"/>
        <w:jc w:val="left"/>
      </w:pPr>
      <w:r>
        <w:t>Chinese Abstract: Summary of 600 words or more briefly describing the purpose, content, methods, results, and conclusions of the paper. Should highlight innovative methods and/or conclusions. Ensure that the use of language is accurate, and list keywords pertaining to the dissertation on a line at the bottom of the page (3-5 words).</w:t>
      </w:r>
    </w:p>
    <w:p w14:paraId="212B7405">
      <w:pPr>
        <w:pStyle w:val="25"/>
        <w:numPr>
          <w:ilvl w:val="255"/>
          <w:numId w:val="0"/>
        </w:numPr>
        <w:ind w:left="420" w:firstLine="420"/>
        <w:jc w:val="left"/>
      </w:pPr>
      <w:r>
        <w:rPr>
          <w:rFonts w:hint="eastAsia"/>
        </w:rPr>
        <w:t>Each keyword is separated by a comma.</w:t>
      </w:r>
    </w:p>
    <w:p w14:paraId="43EDB649">
      <w:pPr>
        <w:pStyle w:val="25"/>
        <w:numPr>
          <w:ilvl w:val="255"/>
          <w:numId w:val="0"/>
        </w:numPr>
        <w:ind w:left="420" w:firstLine="420"/>
        <w:jc w:val="left"/>
      </w:pPr>
      <w:r>
        <w:rPr>
          <w:rFonts w:hint="eastAsia"/>
        </w:rPr>
        <w:t>The title is "Abstract" and is written in bold and three point font, centered, single spaced, 24 pounds before and 18 pounds after the paragraph. The content of the abstract is written in small four-point Song font with two Chinese characters in the first line of the paragraph, and the line spacing is fixed at 20 pounds, 0 pounds in front of the paragraph and 0 pounds after the paragraph.</w:t>
      </w:r>
    </w:p>
    <w:p w14:paraId="1E67A1F3">
      <w:pPr>
        <w:pStyle w:val="25"/>
        <w:numPr>
          <w:ilvl w:val="0"/>
          <w:numId w:val="2"/>
        </w:numPr>
        <w:ind w:left="851" w:firstLineChars="0"/>
        <w:jc w:val="left"/>
      </w:pPr>
      <w:r>
        <w:t>English Abstract: Should have a subject line at the top of the page, with the contents identical to the Chinese abstract. Directly below the title, include your name, then the faculty advisor’s name, formatted as “Directed By…”. “</w:t>
      </w:r>
      <w:r>
        <w:rPr>
          <w:rFonts w:hint="eastAsia"/>
        </w:rPr>
        <w:t>ABSTRACT</w:t>
      </w:r>
      <w:r>
        <w:t>”</w:t>
      </w:r>
      <w:r>
        <w:rPr>
          <w:rFonts w:hint="eastAsia"/>
        </w:rPr>
        <w:t xml:space="preserve"> is written in the center of the line below the name of the advisor, followed by the English abstract.</w:t>
      </w:r>
      <w:r>
        <w:t xml:space="preserve"> On the bottom of the page, list 3-5 English keywords (see Appendix 2).</w:t>
      </w:r>
      <w:r>
        <w:rPr>
          <w:rFonts w:hint="eastAsia"/>
        </w:rPr>
        <w:t xml:space="preserve"> </w:t>
      </w:r>
    </w:p>
    <w:p w14:paraId="3253F027">
      <w:pPr>
        <w:pStyle w:val="25"/>
        <w:numPr>
          <w:ilvl w:val="255"/>
          <w:numId w:val="0"/>
        </w:numPr>
        <w:ind w:left="491" w:firstLine="419"/>
        <w:jc w:val="left"/>
      </w:pPr>
      <w:r>
        <w:rPr>
          <w:rFonts w:hint="eastAsia"/>
        </w:rPr>
        <w:t>The English title is written in Arial 3, centered, single-spaced, 24 pounds before the paragraph, 18 pounds after the paragraph.</w:t>
      </w:r>
    </w:p>
    <w:p w14:paraId="75188A00">
      <w:pPr>
        <w:pStyle w:val="25"/>
        <w:numPr>
          <w:ilvl w:val="255"/>
          <w:numId w:val="0"/>
        </w:numPr>
        <w:ind w:left="491" w:firstLine="419"/>
        <w:jc w:val="left"/>
      </w:pPr>
      <w:r>
        <w:rPr>
          <w:rFonts w:hint="eastAsia"/>
        </w:rPr>
        <w:t>The author's name, major name (enclosed in parentheses after the name), and</w:t>
      </w:r>
      <w:r>
        <w:t xml:space="preserve"> </w:t>
      </w:r>
      <w:r>
        <w:rPr>
          <w:rFonts w:hint="eastAsia"/>
        </w:rPr>
        <w:t>instructor's name are written in Times New</w:t>
      </w:r>
      <w:r>
        <w:t xml:space="preserve"> </w:t>
      </w:r>
      <w:r>
        <w:rPr>
          <w:rFonts w:hint="eastAsia"/>
        </w:rPr>
        <w:t>Roman 4-point font, centered, with fixed line spacing of 20 pounds and 0 pounds before and after the paragraph.</w:t>
      </w:r>
    </w:p>
    <w:p w14:paraId="2DDC535B">
      <w:pPr>
        <w:pStyle w:val="25"/>
        <w:numPr>
          <w:ilvl w:val="255"/>
          <w:numId w:val="0"/>
        </w:numPr>
        <w:ind w:left="491" w:firstLine="419"/>
        <w:jc w:val="left"/>
      </w:pPr>
      <w:r>
        <w:rPr>
          <w:rFonts w:hint="eastAsia"/>
        </w:rPr>
        <w:t xml:space="preserve">"ABSTRACT" is written in Arial, small font size 4, centered, with fixed line spacing of </w:t>
      </w:r>
      <w:r>
        <w:tab/>
      </w:r>
      <w:r>
        <w:rPr>
          <w:rFonts w:hint="eastAsia"/>
        </w:rPr>
        <w:t>20 pounds, 8 pounds before and 6 pounds after the paragraph.</w:t>
      </w:r>
    </w:p>
    <w:p w14:paraId="1DB819CC">
      <w:pPr>
        <w:pStyle w:val="25"/>
        <w:numPr>
          <w:ilvl w:val="255"/>
          <w:numId w:val="0"/>
        </w:numPr>
        <w:ind w:left="491" w:firstLine="419"/>
        <w:jc w:val="left"/>
      </w:pPr>
      <w:r>
        <w:rPr>
          <w:rFonts w:hint="eastAsia"/>
        </w:rPr>
        <w:t xml:space="preserve">The abstract and keywords are written in Times New Roman font, aligned at both ends, </w:t>
      </w:r>
      <w:r>
        <w:tab/>
      </w:r>
      <w:r>
        <w:rPr>
          <w:rFonts w:hint="eastAsia"/>
        </w:rPr>
        <w:t xml:space="preserve">and punctuated with English punctuation. Fixed line spacing 20 pounds, 0 pounds </w:t>
      </w:r>
      <w:r>
        <w:tab/>
      </w:r>
      <w:r>
        <w:rPr>
          <w:rFonts w:hint="eastAsia"/>
        </w:rPr>
        <w:t>before and after the paragraph space.</w:t>
      </w:r>
    </w:p>
    <w:p w14:paraId="3934916C">
      <w:pPr>
        <w:pStyle w:val="25"/>
        <w:numPr>
          <w:ilvl w:val="255"/>
          <w:numId w:val="0"/>
        </w:numPr>
        <w:ind w:left="491" w:firstLine="419"/>
        <w:jc w:val="left"/>
      </w:pPr>
      <w:r>
        <w:rPr>
          <w:rFonts w:hint="eastAsia"/>
        </w:rPr>
        <w:t xml:space="preserve">"KEY WORDS" is capitalized, followed by the first letter of the keyword in capital </w:t>
      </w:r>
      <w:r>
        <w:tab/>
      </w:r>
      <w:r>
        <w:rPr>
          <w:rFonts w:hint="eastAsia"/>
        </w:rPr>
        <w:t xml:space="preserve">letters, and the keywords are separated by semi-colon commas. The keywords are </w:t>
      </w:r>
      <w:r>
        <w:tab/>
      </w:r>
      <w:r>
        <w:rPr>
          <w:rFonts w:hint="eastAsia"/>
        </w:rPr>
        <w:t>placed at the bottom of the English abstract page, starting from a new line.</w:t>
      </w:r>
    </w:p>
    <w:p w14:paraId="42B91CF4">
      <w:pPr>
        <w:pStyle w:val="25"/>
        <w:numPr>
          <w:ilvl w:val="255"/>
          <w:numId w:val="0"/>
        </w:numPr>
        <w:ind w:left="491" w:firstLine="419"/>
        <w:jc w:val="left"/>
      </w:pPr>
      <w:r>
        <w:rPr>
          <w:rFonts w:hint="eastAsia"/>
        </w:rPr>
        <w:t xml:space="preserve">The content of the English abstract should be consistent with that of the Chinese </w:t>
      </w:r>
      <w:r>
        <w:tab/>
      </w:r>
      <w:r>
        <w:rPr>
          <w:rFonts w:hint="eastAsia"/>
        </w:rPr>
        <w:t>abstract.</w:t>
      </w:r>
    </w:p>
    <w:p w14:paraId="461FB5F7">
      <w:pPr>
        <w:pStyle w:val="25"/>
        <w:numPr>
          <w:ilvl w:val="0"/>
          <w:numId w:val="2"/>
        </w:numPr>
        <w:ind w:left="851" w:firstLineChars="0"/>
        <w:jc w:val="left"/>
      </w:pPr>
      <w:r>
        <w:t xml:space="preserve">Table of Contents: Provide an outline for the remaining sections of the dissertation. </w:t>
      </w:r>
      <w:r>
        <w:rPr>
          <w:rFonts w:hint="eastAsia"/>
        </w:rPr>
        <w:t>The contents before the table of contents and the table of contents itself are not included in the table of contents. The chapter headings in the table of contents are in bold and small four-point type, with fixed line spacing of 20 pounds, 6 pounds before and 0 pounds after the paragraph; the other contents are in Song and small four-point type, with fixed line spacing of 20 pounds, 0 pounds before and after the paragraph.</w:t>
      </w:r>
    </w:p>
    <w:p w14:paraId="5C2EB38E">
      <w:pPr>
        <w:pStyle w:val="25"/>
        <w:numPr>
          <w:ilvl w:val="0"/>
          <w:numId w:val="2"/>
        </w:numPr>
        <w:ind w:left="851" w:firstLineChars="0"/>
        <w:jc w:val="left"/>
      </w:pPr>
      <w:r>
        <w:t>Introduction: Discuss the research subject matter, the development of your thesis of the course of your research, and how the research applies to contemporary economics and social progress, domestically and internationally. In addition, include a review of results, the theoretical methods used, and problems arising from the research.</w:t>
      </w:r>
    </w:p>
    <w:p w14:paraId="317B2882">
      <w:pPr>
        <w:pStyle w:val="25"/>
        <w:numPr>
          <w:ilvl w:val="0"/>
          <w:numId w:val="2"/>
        </w:numPr>
        <w:ind w:left="851" w:firstLineChars="0"/>
        <w:jc w:val="left"/>
      </w:pPr>
      <w:r>
        <w:t>Text: The main body of the dissertation. Though no strict structural outline is required, it is recommended that you follow commonly accepted standards of writing for academic papers.</w:t>
      </w:r>
    </w:p>
    <w:p w14:paraId="7B7F1D1A">
      <w:pPr>
        <w:pStyle w:val="25"/>
        <w:numPr>
          <w:ilvl w:val="0"/>
          <w:numId w:val="2"/>
        </w:numPr>
        <w:ind w:left="851" w:firstLineChars="0"/>
        <w:jc w:val="left"/>
      </w:pPr>
      <w:r>
        <w:t>Note: Please use footnotes and endnotes in compliance with any internationally-recognized formatting style (for example, APA or MLA), and be consistent with the use of one formatting style. The use of any external research, results, or opinions without proper references will be considered plagiarism and will be dealt with accordingly.</w:t>
      </w:r>
    </w:p>
    <w:p w14:paraId="3EDA06AC">
      <w:pPr>
        <w:pStyle w:val="25"/>
        <w:numPr>
          <w:ilvl w:val="0"/>
          <w:numId w:val="2"/>
        </w:numPr>
        <w:ind w:left="851" w:firstLineChars="0"/>
        <w:jc w:val="left"/>
      </w:pPr>
      <w:r>
        <w:t>Conclusion: The paper’s conclusions must be clear, refined, complete, accurate, and must highlight the paper’s primary insights. Please clearly delineate the boundaries of your own research and that of others in the field of study.</w:t>
      </w:r>
    </w:p>
    <w:p w14:paraId="460B9894">
      <w:pPr>
        <w:pStyle w:val="25"/>
        <w:numPr>
          <w:ilvl w:val="0"/>
          <w:numId w:val="2"/>
        </w:numPr>
        <w:ind w:left="851" w:firstLineChars="0"/>
        <w:jc w:val="left"/>
      </w:pPr>
      <w:r>
        <w:t>References: References may be organized pertaining to different formatting styles. Rather than translating into Chinese, please keep all foreign language references in their original language. (see Appendix 3) .</w:t>
      </w:r>
      <w:r>
        <w:rPr>
          <w:rFonts w:hint="eastAsia"/>
        </w:rPr>
        <w:t>Times New Roman, line spacing is fixed at 16 pounds, 3 pounds before and 0 pounds after the paragraph</w:t>
      </w:r>
      <w:r>
        <w:t>.</w:t>
      </w:r>
    </w:p>
    <w:p w14:paraId="0F120B81">
      <w:pPr>
        <w:pStyle w:val="25"/>
        <w:numPr>
          <w:ilvl w:val="0"/>
          <w:numId w:val="3"/>
        </w:numPr>
        <w:ind w:firstLineChars="0"/>
        <w:jc w:val="left"/>
        <w:rPr>
          <w:i/>
        </w:rPr>
      </w:pPr>
      <w:r>
        <w:t xml:space="preserve">Literary journals generally formatted: </w:t>
      </w:r>
      <w:r>
        <w:rPr>
          <w:i/>
        </w:rPr>
        <w:t>Author, title, journal name, year, month, volume number, issue number, page number</w:t>
      </w:r>
    </w:p>
    <w:p w14:paraId="2DBE2A96">
      <w:pPr>
        <w:pStyle w:val="25"/>
        <w:numPr>
          <w:ilvl w:val="0"/>
          <w:numId w:val="3"/>
        </w:numPr>
        <w:ind w:firstLineChars="0"/>
        <w:jc w:val="left"/>
        <w:rPr>
          <w:i/>
        </w:rPr>
      </w:pPr>
      <w:r>
        <w:t xml:space="preserve">Literary books generally formatted: </w:t>
      </w:r>
      <w:r>
        <w:rPr>
          <w:i/>
        </w:rPr>
        <w:t>Author, title, publishing unit, date of publication, edition, page number</w:t>
      </w:r>
    </w:p>
    <w:p w14:paraId="03027978">
      <w:pPr>
        <w:pStyle w:val="25"/>
        <w:numPr>
          <w:ilvl w:val="0"/>
          <w:numId w:val="2"/>
        </w:numPr>
        <w:ind w:left="851" w:firstLineChars="0"/>
        <w:jc w:val="left"/>
      </w:pPr>
      <w:r>
        <w:t>Appendix: Include information on formulas used in the body of the paper, and expand information on charts and data included in the text to help provide a better understanding of their import. If necessary, also include information on how specific symbols or abbreviations were used to complement the full text.</w:t>
      </w:r>
    </w:p>
    <w:p w14:paraId="23EAEDA4">
      <w:pPr>
        <w:pStyle w:val="25"/>
        <w:numPr>
          <w:ilvl w:val="0"/>
          <w:numId w:val="2"/>
        </w:numPr>
        <w:ind w:left="851" w:firstLineChars="0"/>
        <w:jc w:val="left"/>
      </w:pPr>
      <w:r>
        <w:t xml:space="preserve">At the end of the dissertation, include any </w:t>
      </w:r>
      <w:r>
        <w:rPr>
          <w:rFonts w:hint="eastAsia"/>
        </w:rPr>
        <w:t>acknowledgement</w:t>
      </w:r>
      <w:r>
        <w:t xml:space="preserve"> or postscripts if necessary. </w:t>
      </w:r>
    </w:p>
    <w:p w14:paraId="0926069E">
      <w:pPr>
        <w:pStyle w:val="25"/>
        <w:numPr>
          <w:ilvl w:val="0"/>
          <w:numId w:val="2"/>
        </w:numPr>
        <w:ind w:left="851" w:firstLineChars="0"/>
        <w:jc w:val="left"/>
      </w:pPr>
      <w:r>
        <w:t>The originality statement for your dissertation and the authorization instructions given to you by your faculty advisor.</w:t>
      </w:r>
    </w:p>
    <w:p w14:paraId="6EC69D2F">
      <w:pPr>
        <w:pStyle w:val="25"/>
        <w:numPr>
          <w:ilvl w:val="0"/>
          <w:numId w:val="2"/>
        </w:numPr>
        <w:ind w:left="851" w:firstLineChars="0"/>
        <w:jc w:val="left"/>
      </w:pPr>
      <w:r>
        <w:t>Back Cover</w:t>
      </w:r>
    </w:p>
    <w:p w14:paraId="0D1E4C1F">
      <w:pPr>
        <w:pStyle w:val="25"/>
        <w:ind w:left="840" w:firstLine="0" w:firstLineChars="0"/>
        <w:jc w:val="left"/>
      </w:pPr>
    </w:p>
    <w:p w14:paraId="005B37D7">
      <w:pPr>
        <w:pStyle w:val="25"/>
        <w:numPr>
          <w:ilvl w:val="0"/>
          <w:numId w:val="1"/>
        </w:numPr>
        <w:ind w:firstLineChars="0"/>
        <w:jc w:val="left"/>
      </w:pPr>
      <w:r>
        <w:t>Dissertation printing and binding requirements</w:t>
      </w:r>
    </w:p>
    <w:p w14:paraId="339B47F9">
      <w:pPr>
        <w:pStyle w:val="25"/>
        <w:ind w:left="851" w:firstLine="0" w:firstLineChars="0"/>
        <w:jc w:val="left"/>
      </w:pPr>
    </w:p>
    <w:p w14:paraId="6745C67B">
      <w:pPr>
        <w:pStyle w:val="25"/>
        <w:numPr>
          <w:ilvl w:val="0"/>
          <w:numId w:val="4"/>
        </w:numPr>
        <w:ind w:left="851" w:firstLineChars="0"/>
        <w:jc w:val="left"/>
      </w:pPr>
      <w:r>
        <w:t xml:space="preserve">Please use standard </w:t>
      </w:r>
      <w:r>
        <w:rPr>
          <w:rFonts w:hint="eastAsia"/>
        </w:rPr>
        <w:t>English</w:t>
      </w:r>
      <w:r>
        <w:t xml:space="preserve"> character fonts when printing your dissertation. Please use the school’s “Master’s Dissertation” or “PhD Candidate Dissertation” cover supplied by the university. The cover must be carefully and correctly completed, with your academic instructor’s signature on the cover in order to receive approval. These standards are subject to change, and students should formally submit a proposal before making changes to the accepted layout.</w:t>
      </w:r>
    </w:p>
    <w:p w14:paraId="1905E41D">
      <w:pPr>
        <w:pStyle w:val="25"/>
        <w:ind w:left="1260" w:firstLine="0" w:firstLineChars="0"/>
        <w:jc w:val="left"/>
        <w:rPr>
          <w:rFonts w:cs="Calibri"/>
        </w:rPr>
      </w:pPr>
      <w:r>
        <w:t xml:space="preserve">The dimensions </w:t>
      </w:r>
      <w:r>
        <w:rPr>
          <w:rFonts w:cs="Calibri"/>
        </w:rPr>
        <w:t>for the cover paper are 285mm x 205mm, whereas the internal paper size is 240mm x 150mm.</w:t>
      </w:r>
    </w:p>
    <w:p w14:paraId="5EFF2035">
      <w:pPr>
        <w:pStyle w:val="25"/>
        <w:numPr>
          <w:ilvl w:val="0"/>
          <w:numId w:val="4"/>
        </w:numPr>
        <w:ind w:left="851" w:firstLineChars="0"/>
        <w:jc w:val="left"/>
      </w:pPr>
      <w:r>
        <w:t>All papers require clear, neat writing and proper punctuation. If portions of your dissertation are difficult to understand due to language or grammar problems, you will be asked to rework your paper.</w:t>
      </w:r>
    </w:p>
    <w:p w14:paraId="18068B14">
      <w:pPr>
        <w:pStyle w:val="25"/>
        <w:numPr>
          <w:ilvl w:val="0"/>
          <w:numId w:val="4"/>
        </w:numPr>
        <w:ind w:left="851" w:firstLineChars="0"/>
        <w:jc w:val="left"/>
      </w:pPr>
      <w:r>
        <w:t xml:space="preserve">Charts, notes, references, and formulas should all use Arabic numerals. Additionally, diagram names and descriptions should be located directly below the diagram, and table names and description located directly above the table. For formulas used in the dissertation’s text, please use brackets to delineate the numbers and do not use a dotted line in mathematical formulae. </w:t>
      </w:r>
    </w:p>
    <w:p w14:paraId="2D1F2190">
      <w:pPr>
        <w:pStyle w:val="25"/>
        <w:numPr>
          <w:ilvl w:val="0"/>
          <w:numId w:val="4"/>
        </w:numPr>
        <w:ind w:left="851" w:firstLineChars="0"/>
        <w:jc w:val="left"/>
      </w:pPr>
      <w:r>
        <w:t>Your dissertation must be bound on the left side, and should be clean and easy to use.</w:t>
      </w:r>
    </w:p>
    <w:p w14:paraId="044F1445">
      <w:pPr>
        <w:pStyle w:val="25"/>
        <w:ind w:left="840" w:firstLine="0" w:firstLineChars="0"/>
        <w:jc w:val="left"/>
      </w:pPr>
    </w:p>
    <w:p w14:paraId="5E1EE0A5">
      <w:pPr>
        <w:pStyle w:val="25"/>
        <w:ind w:firstLine="0" w:firstLineChars="0"/>
        <w:jc w:val="left"/>
      </w:pPr>
      <w:r>
        <w:rPr>
          <w:rFonts w:hint="eastAsia"/>
        </w:rPr>
        <w:t xml:space="preserve">4. </w:t>
      </w:r>
      <w:r>
        <w:t>Cover sample (you could get it from print room)</w:t>
      </w:r>
    </w:p>
    <w:p w14:paraId="1C721D06">
      <w:pPr>
        <w:pStyle w:val="25"/>
        <w:numPr>
          <w:ilvl w:val="0"/>
          <w:numId w:val="5"/>
        </w:numPr>
        <w:ind w:firstLineChars="0"/>
      </w:pPr>
      <w:r>
        <w:t xml:space="preserve">Please submit 4 paperback editions of theses to administrative office one week before the final thesis defense. The name of your thesis supervisor should not be put in the thesis, if not, the result of your thesis defense is void and you will be regarded as cheating and be charged 1500RMB for </w:t>
      </w:r>
      <w:r>
        <w:rPr>
          <w:rFonts w:hint="eastAsia"/>
        </w:rPr>
        <w:t xml:space="preserve">the </w:t>
      </w:r>
      <w:r>
        <w:t>second defense application. These theses are only used for reviewing by defense committee members.</w:t>
      </w:r>
    </w:p>
    <w:p w14:paraId="0553A7A9">
      <w:pPr>
        <w:pStyle w:val="25"/>
        <w:numPr>
          <w:ilvl w:val="0"/>
          <w:numId w:val="5"/>
        </w:numPr>
        <w:ind w:firstLineChars="0"/>
      </w:pPr>
      <w:r>
        <w:t xml:space="preserve">Please print and bind </w:t>
      </w:r>
      <w:r>
        <w:rPr>
          <w:rFonts w:hint="eastAsia"/>
        </w:rPr>
        <w:t>4</w:t>
      </w:r>
      <w:r>
        <w:t xml:space="preserve"> copies of theses (PKU Library </w:t>
      </w:r>
      <w:r>
        <w:rPr>
          <w:rFonts w:hint="eastAsia"/>
        </w:rPr>
        <w:t>1</w:t>
      </w:r>
      <w:r>
        <w:t>, University Town Library 1, Education Academic Office 1, and Business School 1). The title of the thesis and the student number should be printed on the spine.</w:t>
      </w:r>
    </w:p>
    <w:p w14:paraId="7EFF785F">
      <w:pPr>
        <w:widowControl/>
        <w:ind w:left="1211"/>
      </w:pPr>
      <w:r>
        <w:t>1）Cover (see Appendix 1 and use Chinese Title)</w:t>
      </w:r>
    </w:p>
    <w:p w14:paraId="7D31E281">
      <w:pPr>
        <w:widowControl/>
        <w:ind w:left="1211"/>
      </w:pPr>
      <w:r>
        <w:t>2）Copyright (in Chinese, which can be downloaded from Portal of Peking University)</w:t>
      </w:r>
    </w:p>
    <w:p w14:paraId="507CD629">
      <w:pPr>
        <w:widowControl/>
        <w:ind w:left="1211"/>
      </w:pPr>
      <w:r>
        <w:t xml:space="preserve">3）English Title </w:t>
      </w:r>
    </w:p>
    <w:p w14:paraId="3663E191">
      <w:pPr>
        <w:widowControl/>
        <w:ind w:left="1211"/>
      </w:pPr>
      <w:r>
        <w:t xml:space="preserve">4）English Abstract </w:t>
      </w:r>
    </w:p>
    <w:p w14:paraId="6BA263CE">
      <w:pPr>
        <w:widowControl/>
        <w:ind w:left="1211"/>
      </w:pPr>
      <w:r>
        <w:rPr>
          <w:rFonts w:hint="eastAsia"/>
        </w:rPr>
        <w:t>5</w:t>
      </w:r>
      <w:r>
        <w:t xml:space="preserve">）Chinese Title </w:t>
      </w:r>
    </w:p>
    <w:p w14:paraId="67BF00EE">
      <w:pPr>
        <w:widowControl/>
        <w:ind w:left="1211"/>
      </w:pPr>
      <w:r>
        <w:rPr>
          <w:rFonts w:hint="eastAsia"/>
        </w:rPr>
        <w:t>6</w:t>
      </w:r>
      <w:r>
        <w:t>) Chinese Abstract</w:t>
      </w:r>
    </w:p>
    <w:p w14:paraId="10758EC1">
      <w:pPr>
        <w:widowControl/>
        <w:ind w:left="1211"/>
      </w:pPr>
      <w:r>
        <w:rPr>
          <w:rFonts w:hint="eastAsia"/>
        </w:rPr>
        <w:t>7</w:t>
      </w:r>
      <w:r>
        <w:t>）Table of Contents (in English)</w:t>
      </w:r>
    </w:p>
    <w:p w14:paraId="223E4EC2">
      <w:pPr>
        <w:widowControl/>
        <w:ind w:left="1211"/>
      </w:pPr>
      <w:r>
        <w:rPr>
          <w:rFonts w:hint="eastAsia"/>
        </w:rPr>
        <w:t>8</w:t>
      </w:r>
      <w:r>
        <w:t>）Introduction (in English)</w:t>
      </w:r>
    </w:p>
    <w:p w14:paraId="07FB9C64">
      <w:pPr>
        <w:widowControl/>
        <w:ind w:left="1211"/>
      </w:pPr>
      <w:r>
        <w:rPr>
          <w:rFonts w:hint="eastAsia"/>
        </w:rPr>
        <w:t>9</w:t>
      </w:r>
      <w:r>
        <w:t>）Texts (in English)</w:t>
      </w:r>
    </w:p>
    <w:p w14:paraId="3C8D3A18">
      <w:pPr>
        <w:widowControl/>
        <w:ind w:left="1211"/>
      </w:pPr>
      <w:r>
        <w:rPr>
          <w:rFonts w:hint="eastAsia"/>
        </w:rPr>
        <w:t>10</w:t>
      </w:r>
      <w:r>
        <w:t>）References</w:t>
      </w:r>
    </w:p>
    <w:p w14:paraId="283F75E0">
      <w:pPr>
        <w:widowControl/>
        <w:ind w:left="1211"/>
      </w:pPr>
      <w:r>
        <w:t>1</w:t>
      </w:r>
      <w:r>
        <w:rPr>
          <w:rFonts w:hint="eastAsia"/>
        </w:rPr>
        <w:t>1</w:t>
      </w:r>
      <w:r>
        <w:t>）Acknowledgements</w:t>
      </w:r>
    </w:p>
    <w:p w14:paraId="4B331456">
      <w:pPr>
        <w:widowControl/>
        <w:ind w:left="1211"/>
      </w:pPr>
      <w:r>
        <w:t>1</w:t>
      </w:r>
      <w:r>
        <w:rPr>
          <w:rFonts w:hint="eastAsia"/>
        </w:rPr>
        <w:t>2</w:t>
      </w:r>
      <w:r>
        <w:t xml:space="preserve">）The Originality Statement for Dissertation and the Authorization Instructions (in Chinese, which can be downloaded from Portal of Peking University) </w:t>
      </w:r>
    </w:p>
    <w:p w14:paraId="2802B7AA">
      <w:pPr>
        <w:widowControl/>
        <w:ind w:left="1211"/>
      </w:pPr>
      <w:r>
        <w:rPr>
          <w:rFonts w:hint="eastAsia"/>
        </w:rPr>
        <w:t>13）The letter of Commitment for submitting the final version of dissertation</w:t>
      </w:r>
      <w:r>
        <w:t xml:space="preserve"> (in Chinese, which can be downloaded from Portal of Peking University) </w:t>
      </w:r>
    </w:p>
    <w:p w14:paraId="06B317DB">
      <w:pPr>
        <w:widowControl/>
        <w:ind w:left="1211"/>
      </w:pPr>
      <w:r>
        <w:t>1</w:t>
      </w:r>
      <w:r>
        <w:rPr>
          <w:rFonts w:hint="eastAsia"/>
        </w:rPr>
        <w:t>4</w:t>
      </w:r>
      <w:r>
        <w:t>）Back Cover</w:t>
      </w:r>
    </w:p>
    <w:p w14:paraId="2AEA3D0E">
      <w:pPr>
        <w:pStyle w:val="25"/>
        <w:ind w:left="1211" w:firstLine="0" w:firstLineChars="0"/>
      </w:pPr>
    </w:p>
    <w:p w14:paraId="375F231F">
      <w:pPr>
        <w:pStyle w:val="25"/>
        <w:numPr>
          <w:ilvl w:val="0"/>
          <w:numId w:val="5"/>
        </w:numPr>
        <w:ind w:firstLineChars="0"/>
      </w:pPr>
      <w:r>
        <w:t>Every student obtaining a master’s degree should submit electronic version just the same as the printing version according to the requirements of School library and University City Library.</w:t>
      </w:r>
    </w:p>
    <w:p w14:paraId="6E5B2D31"/>
    <w:p w14:paraId="3CEB33B1"/>
    <w:p w14:paraId="5FC5C246"/>
    <w:p w14:paraId="67120494"/>
    <w:p w14:paraId="6D1D3454"/>
    <w:p w14:paraId="5B4C3F91"/>
    <w:p w14:paraId="327DA018"/>
    <w:p w14:paraId="74D31608"/>
    <w:p w14:paraId="23034E71"/>
    <w:p w14:paraId="2F711448"/>
    <w:p w14:paraId="2387C4E6"/>
    <w:p w14:paraId="3F375951"/>
    <w:p w14:paraId="2B72289D"/>
    <w:p w14:paraId="17DB04F7"/>
    <w:p w14:paraId="53D1EEFB"/>
    <w:p w14:paraId="35F69F58"/>
    <w:p w14:paraId="3235DDFF"/>
    <w:p w14:paraId="180F6A2B"/>
    <w:p w14:paraId="352A2FDF"/>
    <w:p w14:paraId="5A222EDD"/>
    <w:p w14:paraId="14411466"/>
    <w:p w14:paraId="02E37BA5"/>
    <w:p w14:paraId="5D1ED212"/>
    <w:p w14:paraId="0C875608"/>
    <w:p w14:paraId="1AAC4AF9"/>
    <w:p w14:paraId="70CE4D41"/>
    <w:p w14:paraId="16DEA81E"/>
    <w:p w14:paraId="276AD5EA"/>
    <w:p w14:paraId="3A40C9D6"/>
    <w:p w14:paraId="31563D9E"/>
    <w:p w14:paraId="1BF4B0CD"/>
    <w:p w14:paraId="433D1525"/>
    <w:p w14:paraId="17E6EEBE"/>
    <w:p w14:paraId="428A92A7"/>
    <w:p w14:paraId="6F700A06"/>
    <w:p w14:paraId="02EE99AD"/>
    <w:p w14:paraId="0115D01D"/>
    <w:p w14:paraId="07424200">
      <w:pPr>
        <w:rPr>
          <w:rFonts w:ascii="楷体_GB2312" w:eastAsia="楷体_GB2312"/>
          <w:sz w:val="36"/>
          <w:szCs w:val="36"/>
        </w:rPr>
      </w:pPr>
    </w:p>
    <w:p w14:paraId="68E9C2F1">
      <w:pPr>
        <w:pStyle w:val="7"/>
        <w:spacing w:line="400" w:lineRule="exact"/>
        <w:jc w:val="center"/>
      </w:pPr>
      <w:r>
        <w:rPr>
          <w:rFonts w:hint="eastAsia"/>
          <w:b/>
          <w:sz w:val="28"/>
        </w:rPr>
        <w:t>北京大学汇丰商学院硕士研究生学位论文的基本要求与书写格式</w:t>
      </w:r>
    </w:p>
    <w:p w14:paraId="04871BE6">
      <w:pPr>
        <w:pStyle w:val="7"/>
        <w:spacing w:line="400" w:lineRule="exact"/>
        <w:jc w:val="center"/>
      </w:pPr>
      <w:r>
        <w:rPr>
          <w:rFonts w:hint="eastAsia"/>
        </w:rPr>
        <w:t>（</w:t>
      </w:r>
      <w:r>
        <w:t>20</w:t>
      </w:r>
      <w:r>
        <w:rPr>
          <w:rFonts w:hint="eastAsia"/>
        </w:rPr>
        <w:t>2</w:t>
      </w:r>
      <w:r>
        <w:rPr>
          <w:rFonts w:hint="eastAsia"/>
          <w:lang w:val="en-US" w:eastAsia="zh-CN"/>
        </w:rPr>
        <w:t>4</w:t>
      </w:r>
      <w:r>
        <w:rPr>
          <w:rFonts w:hint="eastAsia"/>
        </w:rPr>
        <w:t>年</w:t>
      </w:r>
      <w:r>
        <w:t>3</w:t>
      </w:r>
      <w:r>
        <w:rPr>
          <w:rFonts w:hint="eastAsia"/>
        </w:rPr>
        <w:t>月修订）</w:t>
      </w:r>
    </w:p>
    <w:p w14:paraId="61580ADC">
      <w:pPr>
        <w:pStyle w:val="7"/>
        <w:spacing w:line="400" w:lineRule="exact"/>
      </w:pPr>
    </w:p>
    <w:p w14:paraId="4048CA20">
      <w:pPr>
        <w:pStyle w:val="7"/>
        <w:numPr>
          <w:ilvl w:val="0"/>
          <w:numId w:val="6"/>
        </w:numPr>
        <w:spacing w:line="400" w:lineRule="exact"/>
        <w:rPr>
          <w:b/>
        </w:rPr>
      </w:pPr>
      <w:r>
        <w:rPr>
          <w:rFonts w:hint="eastAsia"/>
          <w:b/>
        </w:rPr>
        <w:t>学位论文的基本要求</w:t>
      </w:r>
    </w:p>
    <w:p w14:paraId="1B63A494">
      <w:r>
        <w:rPr>
          <w:rFonts w:hint="eastAsia"/>
        </w:rPr>
        <w:t>因汇丰商学院全日制项目实行全英文教学，为适应我院国际化教学的培养目标，在取得北京大学校学位委员会的批准后，汇丰商学院在校全日制学生向北京大学提交的正式毕业论文语言应为中英文双语，</w:t>
      </w:r>
      <w:r>
        <w:rPr>
          <w:rFonts w:hint="eastAsia"/>
          <w:b/>
        </w:rPr>
        <w:t>中英文</w:t>
      </w:r>
      <w:r>
        <w:rPr>
          <w:rFonts w:hint="eastAsia"/>
        </w:rPr>
        <w:t>须各达到</w:t>
      </w:r>
      <w:r>
        <w:t>10,000</w:t>
      </w:r>
      <w:r>
        <w:rPr>
          <w:rFonts w:hint="eastAsia"/>
        </w:rPr>
        <w:t>字以上，英文部分正文页码要求为</w:t>
      </w:r>
      <w:r>
        <w:t>A4</w:t>
      </w:r>
      <w:r>
        <w:rPr>
          <w:rFonts w:hint="eastAsia"/>
        </w:rPr>
        <w:t>规格纸张单面</w:t>
      </w:r>
      <w:r>
        <w:t>35</w:t>
      </w:r>
      <w:r>
        <w:rPr>
          <w:rFonts w:hint="eastAsia"/>
        </w:rPr>
        <w:t>页以上，同时英文字体格式为</w:t>
      </w:r>
      <w:r>
        <w:t>Times New Roman</w:t>
      </w:r>
      <w:r>
        <w:rPr>
          <w:rFonts w:hint="eastAsia"/>
        </w:rPr>
        <w:t>，中文字体格式为宋体，字号为小四，行距为20磅。</w:t>
      </w:r>
    </w:p>
    <w:p w14:paraId="217D6E6F">
      <w:pPr>
        <w:ind w:firstLine="420"/>
      </w:pPr>
      <w:r>
        <w:rPr>
          <w:rFonts w:hint="eastAsia"/>
        </w:rPr>
        <w:t>论文必须附中英文摘要。</w:t>
      </w:r>
      <w:r>
        <w:t>页边距：上、下、左、右、装订线的页边距分别为：3.0cm, 2.5cm, 2.6cm, 2.6cm,0cm</w:t>
      </w:r>
      <w:r>
        <w:rPr>
          <w:rFonts w:hint="eastAsia"/>
        </w:rPr>
        <w:t>。（</w:t>
      </w:r>
      <w:r>
        <w:rPr>
          <w:rFonts w:hint="eastAsia"/>
          <w:b/>
        </w:rPr>
        <w:t>双面打印</w:t>
      </w:r>
      <w:r>
        <w:rPr>
          <w:rFonts w:hint="eastAsia"/>
        </w:rPr>
        <w:t>，书脊上须印论文题目、</w:t>
      </w:r>
      <w:r>
        <w:t>20</w:t>
      </w:r>
      <w:r>
        <w:rPr>
          <w:rFonts w:hint="eastAsia"/>
        </w:rPr>
        <w:t>2</w:t>
      </w:r>
      <w:r>
        <w:rPr>
          <w:rFonts w:hint="eastAsia"/>
          <w:lang w:val="en-US" w:eastAsia="zh-CN"/>
        </w:rPr>
        <w:t>5</w:t>
      </w:r>
      <w:r>
        <w:rPr>
          <w:rFonts w:hint="eastAsia"/>
        </w:rPr>
        <w:t>和学号）。</w:t>
      </w:r>
    </w:p>
    <w:p w14:paraId="00C0CFD4">
      <w:pPr>
        <w:ind w:firstLine="420"/>
      </w:pPr>
      <w:r>
        <w:rPr>
          <w:rFonts w:hint="eastAsia"/>
        </w:rPr>
        <w:t>页眉和页脚：页眉距边界 2.0cm，页脚距边界 1.75cm。页眉内容：从“摘要”到最后，每一页均须有页眉。页眉用五号宋体，居中排列，奇偶页不同。奇数页页眉为相应内容的名称、正文中相应各章的名称，偶数页页眉为“北京大学博士学位论文”或“北京大学硕士学位论文”。格式为页眉的文字内容之下划一条横线，线粗 0.75 磅，线长与页面齐宽。页脚内容：页码。封面和原创声明不要页码，从“摘要”开始至“目录”（或图表目录、主要符号对照表）结束，页码用罗马数字“Ⅰ、Ⅱ、Ⅲ……”表示；从“第一章 引言”开始至论文结束，页码用阿拉伯数字“1、2、3……”表示。页码置于页脚中部，采用 Times New Roman 五号字体，数字两侧不加修饰线。</w:t>
      </w:r>
    </w:p>
    <w:p w14:paraId="54BFBE54">
      <w:pPr>
        <w:pStyle w:val="7"/>
        <w:spacing w:line="400" w:lineRule="exact"/>
        <w:ind w:firstLine="420"/>
      </w:pPr>
      <w:r>
        <w:rPr>
          <w:rFonts w:hint="eastAsia"/>
        </w:rPr>
        <w:t>硕士学位论文，要求对所研究的课题有新见解或新成果，并对本学科发展或经济建设、社会进步有一定意义，表明作者掌握坚实的基础理论和系统的学科知识，具有从事学术研究或担负专门技术工作的能力。学位论文应在导师指导下，由硕士研究生本人独立完成。</w:t>
      </w:r>
    </w:p>
    <w:p w14:paraId="786BABF6">
      <w:pPr>
        <w:pStyle w:val="7"/>
        <w:spacing w:line="400" w:lineRule="exact"/>
        <w:ind w:firstLine="420"/>
      </w:pPr>
      <w:r>
        <w:rPr>
          <w:rFonts w:hint="eastAsia"/>
        </w:rPr>
        <w:t>学位论文应当用规范英语进行撰写，中文摘要采用简体中文撰写。</w:t>
      </w:r>
    </w:p>
    <w:p w14:paraId="13B01C5E">
      <w:pPr>
        <w:pStyle w:val="7"/>
        <w:spacing w:line="400" w:lineRule="exact"/>
        <w:ind w:firstLine="420"/>
      </w:pPr>
      <w:r>
        <w:rPr>
          <w:rFonts w:hint="eastAsia"/>
        </w:rPr>
        <w:t>学位论文必须是一篇</w:t>
      </w:r>
      <w:r>
        <w:t>[</w:t>
      </w:r>
      <w:r>
        <w:rPr>
          <w:rFonts w:hint="eastAsia"/>
        </w:rPr>
        <w:t>或一组（</w:t>
      </w:r>
      <w:r>
        <w:t>3</w:t>
      </w:r>
      <w:r>
        <w:rPr>
          <w:rFonts w:hint="eastAsia"/>
        </w:rPr>
        <w:t>篇以上）相关论文组成的一篇</w:t>
      </w:r>
      <w:r>
        <w:t>]</w:t>
      </w:r>
      <w:r>
        <w:rPr>
          <w:rFonts w:hint="eastAsia"/>
        </w:rPr>
        <w:t>系统完整的、有创造性的学术论文。</w:t>
      </w:r>
    </w:p>
    <w:p w14:paraId="633A48B8">
      <w:pPr>
        <w:pStyle w:val="7"/>
        <w:spacing w:line="400" w:lineRule="exact"/>
        <w:ind w:firstLine="420"/>
      </w:pPr>
      <w:r>
        <w:rPr>
          <w:rFonts w:hint="eastAsia"/>
        </w:rPr>
        <w:t>不符合上述要求的，一律不接受其学位论文答辩申请。</w:t>
      </w:r>
    </w:p>
    <w:p w14:paraId="4FDF1A8D">
      <w:pPr>
        <w:pStyle w:val="7"/>
        <w:spacing w:line="400" w:lineRule="exact"/>
        <w:ind w:firstLine="420"/>
      </w:pPr>
      <w:r>
        <w:rPr>
          <w:rFonts w:hint="eastAsia"/>
          <w:b/>
        </w:rPr>
        <w:t>二、学位论文的一般格式</w:t>
      </w:r>
      <w:r>
        <w:rPr>
          <w:rFonts w:hint="eastAsia" w:hAnsi="宋体" w:cs="宋体"/>
        </w:rPr>
        <w:t></w:t>
      </w:r>
    </w:p>
    <w:p w14:paraId="613E7E45">
      <w:pPr>
        <w:pStyle w:val="7"/>
        <w:spacing w:line="400" w:lineRule="exact"/>
        <w:ind w:firstLine="420"/>
      </w:pPr>
      <w:r>
        <w:rPr>
          <w:rFonts w:hint="eastAsia"/>
        </w:rPr>
        <w:t>学位论文一般应依次包括下述几部分：</w:t>
      </w:r>
    </w:p>
    <w:p w14:paraId="552885CF">
      <w:pPr>
        <w:widowControl/>
        <w:snapToGrid w:val="0"/>
        <w:spacing w:line="400" w:lineRule="exact"/>
        <w:ind w:firstLine="420" w:firstLineChars="200"/>
        <w:jc w:val="left"/>
        <w:rPr>
          <w:rFonts w:cs="宋体"/>
          <w:kern w:val="0"/>
          <w:szCs w:val="21"/>
        </w:rPr>
      </w:pPr>
      <w:r>
        <w:rPr>
          <w:rFonts w:cs="宋体"/>
          <w:kern w:val="0"/>
          <w:szCs w:val="21"/>
        </w:rPr>
        <w:t xml:space="preserve">1. </w:t>
      </w:r>
      <w:r>
        <w:rPr>
          <w:rFonts w:hint="eastAsia" w:cs="宋体"/>
          <w:kern w:val="0"/>
          <w:szCs w:val="21"/>
        </w:rPr>
        <w:t>封面（参见附件</w:t>
      </w:r>
      <w:r>
        <w:rPr>
          <w:rFonts w:cs="宋体"/>
          <w:kern w:val="0"/>
          <w:szCs w:val="21"/>
        </w:rPr>
        <w:t>1</w:t>
      </w:r>
      <w:r>
        <w:rPr>
          <w:rFonts w:hint="eastAsia" w:cs="宋体"/>
          <w:kern w:val="0"/>
          <w:szCs w:val="21"/>
        </w:rPr>
        <w:t>），封面仍用中文填写。</w:t>
      </w:r>
    </w:p>
    <w:p w14:paraId="0C261D53">
      <w:pPr>
        <w:widowControl/>
        <w:snapToGrid w:val="0"/>
        <w:spacing w:line="400" w:lineRule="exact"/>
        <w:ind w:firstLine="420" w:firstLineChars="200"/>
        <w:jc w:val="left"/>
        <w:rPr>
          <w:szCs w:val="21"/>
        </w:rPr>
      </w:pPr>
      <w:r>
        <w:rPr>
          <w:rFonts w:cs="宋体"/>
          <w:kern w:val="0"/>
          <w:szCs w:val="21"/>
        </w:rPr>
        <w:t xml:space="preserve">2. </w:t>
      </w:r>
      <w:r>
        <w:rPr>
          <w:rFonts w:hint="eastAsia" w:cs="宋体"/>
          <w:kern w:val="0"/>
          <w:szCs w:val="21"/>
        </w:rPr>
        <w:t>版权声明（中文），可从校内综合信息门户下载。</w:t>
      </w:r>
    </w:p>
    <w:p w14:paraId="459F394E">
      <w:pPr>
        <w:pStyle w:val="7"/>
        <w:spacing w:line="400" w:lineRule="exact"/>
        <w:ind w:firstLine="420"/>
      </w:pPr>
      <w:r>
        <w:t xml:space="preserve">3. </w:t>
      </w:r>
      <w:r>
        <w:rPr>
          <w:rFonts w:hint="eastAsia"/>
        </w:rPr>
        <w:t>题目：应准确概括整个论文的核心内容，简明扼要，让人一目了然。一般不宜超过</w:t>
      </w:r>
      <w:r>
        <w:t>20</w:t>
      </w:r>
      <w:r>
        <w:rPr>
          <w:rFonts w:hint="eastAsia"/>
        </w:rPr>
        <w:t>个字（中英文）。采用一号黑体字，居中填写，一行写不完可以分两行填写。如有副标题，在主标题和副标题之间用破折号间隔。</w:t>
      </w:r>
    </w:p>
    <w:p w14:paraId="0AA3E383">
      <w:pPr>
        <w:pStyle w:val="7"/>
        <w:spacing w:line="400" w:lineRule="exact"/>
        <w:ind w:firstLine="420"/>
      </w:pPr>
      <w:r>
        <w:t xml:space="preserve">4. </w:t>
      </w:r>
      <w:r>
        <w:rPr>
          <w:rFonts w:hint="eastAsia"/>
        </w:rPr>
        <w:t>中文摘要：留学生中文摘要要求在1000字以上，应简要说明本论文的目的、内容、方法、成果和结论。要突出论文的创新之处。语言力求精炼、准确。在本页的最下方另起一行，注明本文的关键词</w:t>
      </w:r>
      <w:r>
        <w:t>(3-5</w:t>
      </w:r>
      <w:r>
        <w:rPr>
          <w:rFonts w:hint="eastAsia"/>
        </w:rPr>
        <w:t>个</w:t>
      </w:r>
      <w:r>
        <w:t>)，</w:t>
      </w:r>
      <w:r>
        <w:rPr>
          <w:rFonts w:hint="eastAsia"/>
        </w:rPr>
        <w:t>每个关键词之间用逗号间隔。。</w:t>
      </w:r>
    </w:p>
    <w:p w14:paraId="34B61FD2">
      <w:pPr>
        <w:pStyle w:val="7"/>
        <w:spacing w:line="400" w:lineRule="exact"/>
        <w:ind w:firstLine="420"/>
      </w:pPr>
      <w:r>
        <w:rPr>
          <w:rFonts w:hint="eastAsia"/>
        </w:rPr>
        <w:t>标题为“摘要”，用黑体三号字，居中书写，单倍行距，段前空24 磅，段后空 18 磅。摘要内容用小四号宋体字两端对齐书写，段落首行空两个汉字符，行距为固定值20 磅，段前空 0 磅，段后空 0 磅。</w:t>
      </w:r>
    </w:p>
    <w:p w14:paraId="5E271BA0">
      <w:pPr>
        <w:pStyle w:val="7"/>
        <w:spacing w:line="400" w:lineRule="exact"/>
        <w:ind w:firstLine="420"/>
      </w:pPr>
      <w:r>
        <w:rPr>
          <w:rFonts w:hint="eastAsia"/>
        </w:rPr>
        <w:t>博士中文摘要一般 800-1000 汉字（符），硕士论文摘要一般 600 汉字左右。</w:t>
      </w:r>
    </w:p>
    <w:p w14:paraId="71FCE21B">
      <w:pPr>
        <w:pStyle w:val="7"/>
        <w:numPr>
          <w:ilvl w:val="0"/>
          <w:numId w:val="7"/>
        </w:numPr>
        <w:spacing w:line="400" w:lineRule="exact"/>
        <w:ind w:firstLine="420"/>
      </w:pPr>
      <w:r>
        <w:rPr>
          <w:rFonts w:hint="eastAsia"/>
        </w:rPr>
        <w:t>英文摘要：英文摘要上方应有题目，内容与中文摘要相同。在英文题目下面第一行写研究生姓名，专业名称用括弧括起置于姓名之后，研究生姓名下面一行写导师姓名，格式为</w:t>
      </w:r>
      <w:r>
        <w:t>Directed by...</w:t>
      </w:r>
      <w:r>
        <w:rPr>
          <w:rFonts w:hint="eastAsia"/>
        </w:rPr>
        <w:t>。导师</w:t>
      </w:r>
      <w:r>
        <w:rPr>
          <w:rFonts w:hint="eastAsia"/>
          <w:lang w:eastAsia="zh-Hans"/>
        </w:rPr>
        <w:t>姓名下面一行居中写</w:t>
      </w:r>
      <w:r>
        <w:rPr>
          <w:rFonts w:hint="eastAsia"/>
        </w:rPr>
        <w:t>“ABSTRACT”</w:t>
      </w:r>
      <w:r>
        <w:t>，</w:t>
      </w:r>
      <w:r>
        <w:rPr>
          <w:rFonts w:hint="eastAsia"/>
          <w:lang w:eastAsia="zh-Hans"/>
        </w:rPr>
        <w:t>之后是英文摘要内容</w:t>
      </w:r>
      <w:r>
        <w:rPr>
          <w:lang w:eastAsia="zh-Hans"/>
        </w:rPr>
        <w:t>。</w:t>
      </w:r>
      <w:r>
        <w:rPr>
          <w:rFonts w:hint="eastAsia"/>
        </w:rPr>
        <w:t>最下方一行为英文关键词</w:t>
      </w:r>
      <w:r>
        <w:t>(Keywords 3-5</w:t>
      </w:r>
      <w:r>
        <w:rPr>
          <w:rFonts w:hint="eastAsia"/>
        </w:rPr>
        <w:t>个</w:t>
      </w:r>
      <w:r>
        <w:t>)</w:t>
      </w:r>
      <w:r>
        <w:rPr>
          <w:rFonts w:hint="eastAsia"/>
        </w:rPr>
        <w:t>。参见附件</w:t>
      </w:r>
      <w:r>
        <w:t>2</w:t>
      </w:r>
      <w:r>
        <w:rPr>
          <w:rFonts w:hint="eastAsia"/>
        </w:rPr>
        <w:t>。</w:t>
      </w:r>
    </w:p>
    <w:p w14:paraId="66C6FDC1">
      <w:pPr>
        <w:pStyle w:val="7"/>
        <w:numPr>
          <w:ilvl w:val="255"/>
          <w:numId w:val="0"/>
        </w:numPr>
        <w:spacing w:line="400" w:lineRule="exact"/>
        <w:ind w:firstLine="420"/>
      </w:pPr>
      <w:r>
        <w:rPr>
          <w:rFonts w:hint="eastAsia"/>
        </w:rPr>
        <w:t>英文题目用 Arial 三号字体，居中书写，单倍行距，段前空 24 磅，段后空 18 磅。</w:t>
      </w:r>
    </w:p>
    <w:p w14:paraId="1ECBF2D6">
      <w:pPr>
        <w:pStyle w:val="7"/>
        <w:numPr>
          <w:ilvl w:val="255"/>
          <w:numId w:val="0"/>
        </w:numPr>
        <w:spacing w:line="400" w:lineRule="exact"/>
        <w:ind w:firstLine="420"/>
      </w:pPr>
      <w:r>
        <w:rPr>
          <w:rFonts w:hint="eastAsia"/>
        </w:rPr>
        <w:t>作者姓名、专业名称（用括号括起放姓名之后）和指导教师姓名用 Times NewRoman 小四号字体，居中书写，固定行距 20 磅，段前、段后空 0 磅。</w:t>
      </w:r>
    </w:p>
    <w:p w14:paraId="0884A262">
      <w:pPr>
        <w:pStyle w:val="7"/>
        <w:numPr>
          <w:ilvl w:val="255"/>
          <w:numId w:val="0"/>
        </w:numPr>
        <w:spacing w:line="400" w:lineRule="exact"/>
        <w:ind w:firstLine="420"/>
      </w:pPr>
      <w:r>
        <w:rPr>
          <w:rFonts w:hint="eastAsia"/>
        </w:rPr>
        <w:t>“ABSTRACT”用 Arial 小四号字体居中书写，固定行距 20 磅，段前空 8 磅，段后空 6 磅。</w:t>
      </w:r>
    </w:p>
    <w:p w14:paraId="65DC4191">
      <w:pPr>
        <w:pStyle w:val="7"/>
        <w:numPr>
          <w:ilvl w:val="255"/>
          <w:numId w:val="0"/>
        </w:numPr>
        <w:spacing w:line="400" w:lineRule="exact"/>
        <w:ind w:firstLine="420"/>
      </w:pPr>
      <w:r>
        <w:rPr>
          <w:rFonts w:hint="eastAsia"/>
        </w:rPr>
        <w:t>摘要内容和关键词（KEY WORDS）用小四号 Times New Roman 字体书写，两端对齐，标点符号用英文标点符号。固定行距 20 磅，段前、段后空 0 磅。</w:t>
      </w:r>
    </w:p>
    <w:p w14:paraId="0EAB6478">
      <w:pPr>
        <w:pStyle w:val="7"/>
        <w:numPr>
          <w:ilvl w:val="255"/>
          <w:numId w:val="0"/>
        </w:numPr>
        <w:spacing w:line="400" w:lineRule="exact"/>
        <w:ind w:firstLine="420"/>
      </w:pPr>
      <w:r>
        <w:rPr>
          <w:rFonts w:hint="eastAsia"/>
        </w:rPr>
        <w:t>“KEY WORDS”大写，其后的关键词第一个字母大写，关键词之间用半角逗号间隔。关键词放英文摘要页下方，从新的一行写起。</w:t>
      </w:r>
    </w:p>
    <w:p w14:paraId="3E8D2F5A">
      <w:pPr>
        <w:pStyle w:val="7"/>
        <w:numPr>
          <w:ilvl w:val="255"/>
          <w:numId w:val="0"/>
        </w:numPr>
        <w:spacing w:line="400" w:lineRule="exact"/>
        <w:ind w:firstLine="420"/>
      </w:pPr>
      <w:r>
        <w:rPr>
          <w:rFonts w:hint="eastAsia"/>
        </w:rPr>
        <w:t>英文摘要的内容应与中文摘要一致。</w:t>
      </w:r>
    </w:p>
    <w:p w14:paraId="692747B7">
      <w:pPr>
        <w:pStyle w:val="7"/>
        <w:numPr>
          <w:ilvl w:val="0"/>
          <w:numId w:val="7"/>
        </w:numPr>
        <w:spacing w:line="400" w:lineRule="exact"/>
        <w:ind w:firstLine="420"/>
      </w:pPr>
      <w:r>
        <w:rPr>
          <w:rFonts w:hint="eastAsia"/>
        </w:rPr>
        <w:t>目录：既是论文的提纲，也是论文组成部分的小标题。目录之前的内容及目录本身不列入目录内。目录中的章标题行采用黑体小四号字，固定行距 20 磅，段前空 6 磅，段后 0 磅；其他内容采用宋体小四号字，行距为固定值 20 磅，段前、段后均为 0 磅。</w:t>
      </w:r>
    </w:p>
    <w:p w14:paraId="06FC7A82">
      <w:pPr>
        <w:pStyle w:val="7"/>
        <w:numPr>
          <w:ilvl w:val="255"/>
          <w:numId w:val="0"/>
        </w:numPr>
        <w:spacing w:line="400" w:lineRule="exact"/>
        <w:ind w:firstLine="420"/>
      </w:pPr>
      <w:r>
        <w:rPr>
          <w:rFonts w:hint="eastAsia"/>
        </w:rPr>
        <w:t>目录中的章标题行居左书写，一级节标题行缩进 1 个汉字符，二级节标题行缩进 2个汉字符。</w:t>
      </w:r>
    </w:p>
    <w:p w14:paraId="73D26BFC">
      <w:pPr>
        <w:pStyle w:val="7"/>
        <w:spacing w:line="400" w:lineRule="exact"/>
        <w:ind w:firstLine="420"/>
      </w:pPr>
      <w:r>
        <w:rPr>
          <w:rFonts w:hint="eastAsia"/>
        </w:rPr>
        <w:t>论文的图表一般不用专门制作目录，如确有必要，可另起一页放到本目录之后。</w:t>
      </w:r>
    </w:p>
    <w:p w14:paraId="18858B29">
      <w:pPr>
        <w:pStyle w:val="7"/>
        <w:spacing w:line="400" w:lineRule="exact"/>
        <w:ind w:firstLine="420"/>
      </w:pPr>
      <w:r>
        <w:t xml:space="preserve">7. </w:t>
      </w:r>
      <w:r>
        <w:rPr>
          <w:rFonts w:hint="eastAsia"/>
        </w:rPr>
        <w:t>序言</w:t>
      </w:r>
      <w:r>
        <w:t>(</w:t>
      </w:r>
      <w:r>
        <w:rPr>
          <w:rFonts w:hint="eastAsia"/>
        </w:rPr>
        <w:t>或序论、导论</w:t>
      </w:r>
      <w:r>
        <w:t>)</w:t>
      </w:r>
      <w:r>
        <w:rPr>
          <w:rFonts w:hint="eastAsia"/>
        </w:rPr>
        <w:t>：内容应包括本课题对学术发展、经济建设、社会进步的理论意义和现实意义，国内外相关研究成果述评，本论文所要解决的问题，论文运用的主要理论和方法、基本思路和行文结构等。</w:t>
      </w:r>
    </w:p>
    <w:p w14:paraId="708CE027">
      <w:pPr>
        <w:pStyle w:val="7"/>
        <w:spacing w:line="400" w:lineRule="exact"/>
        <w:ind w:firstLine="420"/>
      </w:pPr>
      <w:r>
        <w:t xml:space="preserve">8. </w:t>
      </w:r>
      <w:r>
        <w:rPr>
          <w:rFonts w:hint="eastAsia"/>
        </w:rPr>
        <w:t>正文：是学位论文的主体。根据学科专业特点和选题情况，可以有不同的写作方式。但必须言之成理，论据可靠，严格遵循本学科国际通行的学术规范。</w:t>
      </w:r>
    </w:p>
    <w:p w14:paraId="20C06DA1">
      <w:pPr>
        <w:pStyle w:val="7"/>
        <w:spacing w:line="400" w:lineRule="exact"/>
        <w:ind w:firstLine="420"/>
      </w:pPr>
      <w:r>
        <w:t>9</w:t>
      </w:r>
      <w:r>
        <w:rPr>
          <w:rFonts w:hint="eastAsia"/>
        </w:rPr>
        <w:t>．注释：可采用脚注或尾注的方式，按照本学科国内外通行的范式，逐一注明本文引用或参考、借用的资料数据出处及他人的研究成果和观点，严禁掠人之美和抄袭剽窃。</w:t>
      </w:r>
    </w:p>
    <w:p w14:paraId="4B1E5A06">
      <w:pPr>
        <w:pStyle w:val="7"/>
        <w:spacing w:line="400" w:lineRule="exact"/>
        <w:ind w:firstLine="420"/>
      </w:pPr>
      <w:r>
        <w:t xml:space="preserve">10. </w:t>
      </w:r>
      <w:r>
        <w:rPr>
          <w:rFonts w:hint="eastAsia"/>
        </w:rPr>
        <w:t>结论：论文结论要明确、精炼、完整、准确，突出自己的创造性成果或新见解。应严格区分本人的研究成果与他人的科研成果的界限。</w:t>
      </w:r>
    </w:p>
    <w:p w14:paraId="0F13DAEE">
      <w:pPr>
        <w:pStyle w:val="7"/>
        <w:spacing w:line="400" w:lineRule="exact"/>
        <w:ind w:firstLine="420"/>
      </w:pPr>
      <w:r>
        <w:t xml:space="preserve">11. </w:t>
      </w:r>
      <w:r>
        <w:rPr>
          <w:rFonts w:hint="eastAsia"/>
        </w:rPr>
        <w:t>参考文献：按不同学科论文的引用规范，列于文末（通篇正文之后）。</w:t>
      </w:r>
    </w:p>
    <w:p w14:paraId="715FDC56">
      <w:pPr>
        <w:pStyle w:val="7"/>
        <w:spacing w:line="400" w:lineRule="exact"/>
        <w:ind w:firstLine="420"/>
      </w:pPr>
      <w:r>
        <w:rPr>
          <w:rFonts w:hint="eastAsia"/>
        </w:rPr>
        <w:t>文献是期刊时，一般书写格式为：作者、篇名、期刊名、年月、卷号、期数、页码。</w:t>
      </w:r>
    </w:p>
    <w:p w14:paraId="228F0ED2">
      <w:pPr>
        <w:pStyle w:val="7"/>
        <w:spacing w:line="400" w:lineRule="exact"/>
        <w:ind w:firstLine="420"/>
      </w:pPr>
      <w:r>
        <w:rPr>
          <w:rFonts w:hint="eastAsia"/>
        </w:rPr>
        <w:t>文献是图书时，一般书写格式为：作者、书名、出版单位、年月、版次、页码。</w:t>
      </w:r>
    </w:p>
    <w:p w14:paraId="46E7C97F">
      <w:pPr>
        <w:pStyle w:val="7"/>
        <w:spacing w:line="400" w:lineRule="exact"/>
        <w:ind w:firstLine="420"/>
      </w:pPr>
      <w:r>
        <w:rPr>
          <w:rFonts w:hint="eastAsia"/>
        </w:rPr>
        <w:t>“参考文献”四个字与章标题格式相同。参考文献表的正文部分用五号字，汉字用宋体，英文用 Times New Roman 体，行距采用固定值 16 磅，段前空 3 磅，段后空 0磅，标点符号用半角符号。</w:t>
      </w:r>
    </w:p>
    <w:p w14:paraId="41D8C4E4">
      <w:pPr>
        <w:pStyle w:val="7"/>
        <w:spacing w:line="400" w:lineRule="exact"/>
        <w:ind w:firstLine="420"/>
      </w:pPr>
      <w:r>
        <w:t xml:space="preserve">12. </w:t>
      </w:r>
      <w:r>
        <w:rPr>
          <w:rFonts w:hint="eastAsia"/>
        </w:rPr>
        <w:t>附录：包括正文内不便列入的公式推导，便于读者加深理解的辅助性数据和图表，论文使用的符号意义，缩略语，程序全文和有关说明，其它对正文的必要补充等。</w:t>
      </w:r>
    </w:p>
    <w:p w14:paraId="28A87D1D">
      <w:pPr>
        <w:pStyle w:val="7"/>
        <w:spacing w:line="400" w:lineRule="exact"/>
        <w:ind w:firstLine="420"/>
      </w:pPr>
      <w:r>
        <w:t xml:space="preserve">13. </w:t>
      </w:r>
      <w:r>
        <w:rPr>
          <w:rFonts w:hint="eastAsia"/>
        </w:rPr>
        <w:t>作者的致谢、后记或说明等一律列于论文末尾（中英文皆可）。字数不超过1000 个汉字。</w:t>
      </w:r>
    </w:p>
    <w:p w14:paraId="1A5A5988">
      <w:pPr>
        <w:pStyle w:val="7"/>
        <w:spacing w:line="400" w:lineRule="exact"/>
        <w:ind w:firstLine="420"/>
        <w:rPr>
          <w:rFonts w:hAnsi="宋体" w:cs="宋体"/>
          <w:kern w:val="0"/>
        </w:rPr>
      </w:pPr>
      <w:r>
        <w:rPr>
          <w:rFonts w:hAnsi="宋体" w:cs="宋体"/>
          <w:kern w:val="0"/>
        </w:rPr>
        <w:t xml:space="preserve">14. </w:t>
      </w:r>
      <w:r>
        <w:rPr>
          <w:rFonts w:hint="eastAsia" w:hAnsi="宋体" w:cs="宋体"/>
          <w:kern w:val="0"/>
        </w:rPr>
        <w:t>学位论文原创性声明和授权使用说明（中文，可从校内综合信息门户下载）</w:t>
      </w:r>
    </w:p>
    <w:p w14:paraId="1154B932">
      <w:pPr>
        <w:pStyle w:val="7"/>
        <w:spacing w:line="400" w:lineRule="exact"/>
        <w:ind w:firstLine="420"/>
        <w:rPr>
          <w:rFonts w:hAnsi="宋体" w:cs="宋体"/>
          <w:kern w:val="0"/>
        </w:rPr>
      </w:pPr>
      <w:r>
        <w:rPr>
          <w:rFonts w:hint="eastAsia" w:hAnsi="宋体" w:cs="宋体"/>
          <w:kern w:val="0"/>
        </w:rPr>
        <w:t>15. 提交终版学位论文承诺书（中文，可从校内综合信息门户下载）</w:t>
      </w:r>
    </w:p>
    <w:p w14:paraId="24AB5550">
      <w:pPr>
        <w:pStyle w:val="7"/>
        <w:spacing w:line="400" w:lineRule="exact"/>
        <w:ind w:firstLine="420"/>
      </w:pPr>
      <w:r>
        <w:rPr>
          <w:rFonts w:hAnsi="宋体" w:cs="宋体"/>
          <w:kern w:val="0"/>
        </w:rPr>
        <w:t>1</w:t>
      </w:r>
      <w:r>
        <w:rPr>
          <w:rFonts w:hint="eastAsia" w:hAnsi="宋体" w:cs="宋体"/>
          <w:kern w:val="0"/>
        </w:rPr>
        <w:t>6</w:t>
      </w:r>
      <w:r>
        <w:rPr>
          <w:rFonts w:hAnsi="宋体" w:cs="宋体"/>
          <w:kern w:val="0"/>
        </w:rPr>
        <w:t xml:space="preserve">. </w:t>
      </w:r>
      <w:r>
        <w:rPr>
          <w:rFonts w:hint="eastAsia" w:hAnsi="宋体" w:cs="宋体"/>
          <w:kern w:val="0"/>
        </w:rPr>
        <w:t>封底</w:t>
      </w:r>
    </w:p>
    <w:p w14:paraId="38F1FED7">
      <w:pPr>
        <w:pStyle w:val="7"/>
        <w:spacing w:line="400" w:lineRule="exact"/>
        <w:ind w:firstLine="420"/>
      </w:pPr>
      <w:r>
        <w:rPr>
          <w:rFonts w:hint="eastAsia"/>
          <w:b/>
        </w:rPr>
        <w:t>三、学位论文的正式打印和装订要求</w:t>
      </w:r>
      <w:r>
        <w:rPr>
          <w:rFonts w:hint="eastAsia" w:hAnsi="宋体" w:cs="宋体"/>
        </w:rPr>
        <w:t></w:t>
      </w:r>
    </w:p>
    <w:p w14:paraId="05230AFD">
      <w:pPr>
        <w:pStyle w:val="7"/>
        <w:spacing w:line="400" w:lineRule="exact"/>
        <w:ind w:firstLine="420"/>
      </w:pPr>
      <w:r>
        <w:t>1.</w:t>
      </w:r>
      <w:r>
        <w:rPr>
          <w:rFonts w:hint="eastAsia" w:hAnsi="宋体" w:cs="宋体"/>
        </w:rPr>
        <w:t>学位论文要用规范的中英</w:t>
      </w:r>
      <w:r>
        <w:rPr>
          <w:rFonts w:hint="eastAsia"/>
        </w:rPr>
        <w:t>双语写作。封面统一用我校印制的“硕士研究生学位论文”的封面。封面上各栏目必须认真、正确填写。封面上导师的署名，一律以批准为本人的导师为准。如有变动，应正式提出报告，经批准后方可变动。</w:t>
      </w:r>
    </w:p>
    <w:p w14:paraId="75065E7A">
      <w:pPr>
        <w:pStyle w:val="7"/>
        <w:spacing w:line="400" w:lineRule="exact"/>
        <w:ind w:firstLine="420"/>
      </w:pPr>
      <w:r>
        <w:rPr>
          <w:rFonts w:hint="eastAsia"/>
        </w:rPr>
        <w:t>除封面和原创性声明外</w:t>
      </w:r>
      <w:r>
        <w:t>，</w:t>
      </w:r>
      <w:r>
        <w:rPr>
          <w:rFonts w:hint="eastAsia"/>
        </w:rPr>
        <w:t>论文一律用</w:t>
      </w:r>
      <w:r>
        <w:t>A4</w:t>
      </w:r>
      <w:r>
        <w:rPr>
          <w:rFonts w:hint="eastAsia"/>
        </w:rPr>
        <w:t>纸双面打印。打印论文装订后的尺寸为</w:t>
      </w:r>
      <w:r>
        <w:t>285mm</w:t>
      </w:r>
      <w:r>
        <w:rPr>
          <w:rFonts w:hint="eastAsia"/>
        </w:rPr>
        <w:t>×</w:t>
      </w:r>
      <w:r>
        <w:t>205mm(</w:t>
      </w:r>
      <w:r>
        <w:rPr>
          <w:rFonts w:hint="eastAsia"/>
        </w:rPr>
        <w:t>版心尺寸为</w:t>
      </w:r>
      <w:r>
        <w:t>240mm</w:t>
      </w:r>
      <w:r>
        <w:rPr>
          <w:rFonts w:hint="eastAsia"/>
        </w:rPr>
        <w:t>×</w:t>
      </w:r>
      <w:r>
        <w:t>150mm)</w:t>
      </w:r>
      <w:r>
        <w:rPr>
          <w:rFonts w:hint="eastAsia"/>
        </w:rPr>
        <w:t>。</w:t>
      </w:r>
    </w:p>
    <w:p w14:paraId="56904717">
      <w:pPr>
        <w:pStyle w:val="7"/>
        <w:spacing w:line="400" w:lineRule="exact"/>
        <w:ind w:firstLine="420"/>
      </w:pPr>
      <w:r>
        <w:t>2.</w:t>
      </w:r>
      <w:r>
        <w:rPr>
          <w:rFonts w:hint="eastAsia" w:hAnsi="宋体" w:cs="宋体"/>
        </w:rPr>
        <w:t>论文要求字迹和标点符号清楚、工整、正确。凡层次不清，错别字较多，语句欠通顺者，应予认真返工。</w:t>
      </w:r>
    </w:p>
    <w:p w14:paraId="13071EA9">
      <w:pPr>
        <w:pStyle w:val="7"/>
        <w:spacing w:line="400" w:lineRule="exact"/>
        <w:ind w:firstLine="420"/>
      </w:pPr>
      <w:r>
        <w:t>3.</w:t>
      </w:r>
      <w:r>
        <w:rPr>
          <w:rFonts w:hint="eastAsia" w:hAnsi="宋体" w:cs="宋体"/>
        </w:rPr>
        <w:t>论文中图表、附注、参考文献、公式一律采用阿拉伯数字连续</w:t>
      </w:r>
      <w:r>
        <w:t>(</w:t>
      </w:r>
      <w:r>
        <w:rPr>
          <w:rFonts w:hint="eastAsia"/>
        </w:rPr>
        <w:t>或分章</w:t>
      </w:r>
      <w:r>
        <w:t>)</w:t>
      </w:r>
      <w:r>
        <w:rPr>
          <w:rFonts w:hint="eastAsia"/>
        </w:rPr>
        <w:t>编号。图序及图名置于图的下方；表序及表名置于表的上方；论文中的公式编号，用括弧括起写在右边行末，其间不加虚线。</w:t>
      </w:r>
      <w:r>
        <w:rPr>
          <w:rFonts w:hint="eastAsia" w:hAnsi="宋体" w:cs="宋体"/>
        </w:rPr>
        <w:t></w:t>
      </w:r>
    </w:p>
    <w:p w14:paraId="6ACDFFC1">
      <w:pPr>
        <w:pStyle w:val="7"/>
        <w:spacing w:line="400" w:lineRule="exact"/>
        <w:ind w:firstLine="420"/>
      </w:pPr>
      <w:r>
        <w:t xml:space="preserve">4.  </w:t>
      </w:r>
      <w:r>
        <w:rPr>
          <w:rFonts w:hint="eastAsia"/>
        </w:rPr>
        <w:t>学位论文一律在左侧装订。要求装订、剪切整齐，便于使用。</w:t>
      </w:r>
    </w:p>
    <w:p w14:paraId="07C49840">
      <w:pPr>
        <w:pStyle w:val="7"/>
        <w:spacing w:line="400" w:lineRule="exact"/>
        <w:ind w:firstLine="420"/>
      </w:pPr>
      <w:r>
        <w:t>5</w:t>
      </w:r>
      <w:r>
        <w:rPr>
          <w:rFonts w:hint="eastAsia"/>
          <w:lang w:eastAsia="zh-Hans"/>
        </w:rPr>
        <w:t>.</w:t>
      </w:r>
      <w:r>
        <w:rPr>
          <w:lang w:eastAsia="zh-Hans"/>
        </w:rPr>
        <w:t xml:space="preserve"> </w:t>
      </w:r>
      <w:r>
        <w:rPr>
          <w:rFonts w:hint="eastAsia"/>
        </w:rPr>
        <w:t>书脊上应印上论文题名（如题名过长，应印成双列）、年份和学号。论文页数如</w:t>
      </w:r>
    </w:p>
    <w:p w14:paraId="4E17A4F2">
      <w:pPr>
        <w:pStyle w:val="7"/>
        <w:spacing w:line="400" w:lineRule="exact"/>
        <w:ind w:firstLine="420"/>
      </w:pPr>
      <w:r>
        <w:rPr>
          <w:rFonts w:hint="eastAsia"/>
          <w:b/>
        </w:rPr>
        <w:t>四、学位论文应打印和报送的册数</w:t>
      </w:r>
      <w:r>
        <w:rPr>
          <w:rFonts w:hint="eastAsia" w:hAnsi="宋体" w:cs="宋体"/>
        </w:rPr>
        <w:t></w:t>
      </w:r>
    </w:p>
    <w:p w14:paraId="1044C916">
      <w:pPr>
        <w:pStyle w:val="7"/>
        <w:spacing w:line="400" w:lineRule="exact"/>
        <w:ind w:firstLine="420"/>
      </w:pPr>
      <w:r>
        <w:t>1.</w:t>
      </w:r>
      <w:r>
        <w:rPr>
          <w:rFonts w:hint="eastAsia" w:hAnsi="宋体" w:cs="宋体"/>
        </w:rPr>
        <w:t></w:t>
      </w:r>
      <w:r>
        <w:rPr>
          <w:rFonts w:hint="eastAsia"/>
        </w:rPr>
        <w:t>答辩前一周，请提交4门简装论文按时间要求送到行政办公室，论文全文不得出现导师名字，违反的同学视同作弊，答辩结果无效，是否重新答辩将视情节由答辩委员会决定，并罚款1500元作为第二次申请费。</w:t>
      </w:r>
    </w:p>
    <w:p w14:paraId="0C5A5F82">
      <w:pPr>
        <w:pStyle w:val="7"/>
        <w:spacing w:line="400" w:lineRule="exact"/>
        <w:ind w:firstLine="420"/>
      </w:pPr>
      <w:r>
        <w:rPr>
          <w:rFonts w:hint="eastAsia"/>
        </w:rPr>
        <w:t>本次提交的简装论文仅用于供答辩委员会委员参看，外籍老师提供全英文版本，中国老师提供中英双语版本。</w:t>
      </w:r>
    </w:p>
    <w:p w14:paraId="65427D83">
      <w:pPr>
        <w:pStyle w:val="7"/>
        <w:spacing w:line="400" w:lineRule="exact"/>
        <w:ind w:firstLine="420"/>
      </w:pPr>
    </w:p>
    <w:p w14:paraId="05370D47">
      <w:pPr>
        <w:pStyle w:val="7"/>
        <w:spacing w:line="400" w:lineRule="exact"/>
        <w:ind w:firstLine="420"/>
      </w:pPr>
      <w:r>
        <w:rPr>
          <w:rFonts w:hint="eastAsia"/>
        </w:rPr>
        <w:t>2．  答辩后，一共向学院提交四本正式装订论文，格式必须准确。</w:t>
      </w:r>
    </w:p>
    <w:p w14:paraId="34162C4E">
      <w:pPr>
        <w:pStyle w:val="15"/>
        <w:rPr>
          <w:rFonts w:ascii="宋体" w:cs="Times New Roman"/>
          <w:sz w:val="21"/>
          <w:szCs w:val="21"/>
        </w:rPr>
      </w:pPr>
      <w:r>
        <w:rPr>
          <w:rFonts w:ascii="宋体" w:cs="Times New Roman"/>
          <w:sz w:val="21"/>
          <w:szCs w:val="21"/>
        </w:rPr>
        <w:t>书脊处需打印论文题目</w:t>
      </w:r>
      <w:r>
        <w:rPr>
          <w:rFonts w:hint="eastAsia" w:ascii="宋体" w:cs="Times New Roman"/>
          <w:sz w:val="21"/>
          <w:szCs w:val="21"/>
        </w:rPr>
        <w:t>、年份和</w:t>
      </w:r>
      <w:r>
        <w:rPr>
          <w:rFonts w:ascii="宋体" w:cs="Times New Roman"/>
          <w:sz w:val="21"/>
          <w:szCs w:val="21"/>
        </w:rPr>
        <w:t>学号。</w:t>
      </w:r>
    </w:p>
    <w:p w14:paraId="14F99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szCs w:val="21"/>
        </w:rPr>
      </w:pPr>
    </w:p>
    <w:p w14:paraId="6AE9F0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整本论文按以下顺序排版：</w:t>
      </w:r>
    </w:p>
    <w:p w14:paraId="615E3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p>
    <w:p w14:paraId="47777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1）封面（参见附件，用中文标题）；</w:t>
      </w:r>
    </w:p>
    <w:p w14:paraId="41C8F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2）版权声明（中文，从校内综合信息门户下载）；</w:t>
      </w:r>
    </w:p>
    <w:p w14:paraId="6C981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3）英文题目；</w:t>
      </w:r>
    </w:p>
    <w:p w14:paraId="3207A2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4）英文摘要；</w:t>
      </w:r>
    </w:p>
    <w:p w14:paraId="51558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5）英文目录；</w:t>
      </w:r>
    </w:p>
    <w:p w14:paraId="6A873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6）英文序言；</w:t>
      </w:r>
    </w:p>
    <w:p w14:paraId="54F82D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7）英文正文；</w:t>
      </w:r>
    </w:p>
    <w:p w14:paraId="602FE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8）参考文献；</w:t>
      </w:r>
    </w:p>
    <w:p w14:paraId="15A47F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hint="eastAsia" w:ascii="宋体" w:hAnsi="Courier New"/>
          <w:color w:val="000000"/>
          <w:szCs w:val="21"/>
        </w:rPr>
        <w:t>9</w:t>
      </w:r>
      <w:r>
        <w:rPr>
          <w:rFonts w:ascii="宋体" w:hAnsi="Courier New"/>
          <w:color w:val="000000"/>
          <w:szCs w:val="21"/>
        </w:rPr>
        <w:t>）中文摘要；</w:t>
      </w:r>
    </w:p>
    <w:p w14:paraId="26A30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0</w:t>
      </w:r>
      <w:r>
        <w:rPr>
          <w:rFonts w:ascii="宋体" w:hAnsi="Courier New"/>
          <w:color w:val="000000"/>
          <w:szCs w:val="21"/>
        </w:rPr>
        <w:t>）中文目录；</w:t>
      </w:r>
    </w:p>
    <w:p w14:paraId="3F2FAE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1</w:t>
      </w:r>
      <w:r>
        <w:rPr>
          <w:rFonts w:ascii="宋体" w:hAnsi="Courier New"/>
          <w:color w:val="000000"/>
          <w:szCs w:val="21"/>
        </w:rPr>
        <w:t>）中文序言；</w:t>
      </w:r>
    </w:p>
    <w:p w14:paraId="14806A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2</w:t>
      </w:r>
      <w:r>
        <w:rPr>
          <w:rFonts w:ascii="宋体" w:hAnsi="Courier New"/>
          <w:color w:val="000000"/>
          <w:szCs w:val="21"/>
        </w:rPr>
        <w:t>）中文正文；</w:t>
      </w:r>
    </w:p>
    <w:p w14:paraId="3C295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3</w:t>
      </w:r>
      <w:r>
        <w:rPr>
          <w:rFonts w:ascii="宋体" w:hAnsi="Courier New"/>
          <w:color w:val="000000"/>
          <w:szCs w:val="21"/>
        </w:rPr>
        <w:t>）参考文献；</w:t>
      </w:r>
    </w:p>
    <w:p w14:paraId="59061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4</w:t>
      </w:r>
      <w:r>
        <w:rPr>
          <w:rFonts w:ascii="宋体" w:hAnsi="Courier New"/>
          <w:color w:val="000000"/>
          <w:szCs w:val="21"/>
        </w:rPr>
        <w:t>）致谢；</w:t>
      </w:r>
    </w:p>
    <w:p w14:paraId="155F95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hint="eastAsia" w:ascii="宋体" w:hAnsi="Courier New"/>
          <w:color w:val="000000"/>
          <w:szCs w:val="21"/>
        </w:rPr>
        <w:t>15）提交终版学位论文承诺书（中文，可从校内综合信息门户下载）</w:t>
      </w:r>
    </w:p>
    <w:p w14:paraId="24704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6</w:t>
      </w:r>
      <w:r>
        <w:rPr>
          <w:rFonts w:ascii="宋体" w:hAnsi="Courier New"/>
          <w:color w:val="000000"/>
          <w:szCs w:val="21"/>
        </w:rPr>
        <w:t>）学位论文原创性声明和授权使用说明（中文，可从校内综合信息门户下载）；</w:t>
      </w:r>
    </w:p>
    <w:p w14:paraId="0CA20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Courier New"/>
          <w:color w:val="000000"/>
          <w:szCs w:val="21"/>
        </w:rPr>
      </w:pPr>
      <w:r>
        <w:rPr>
          <w:rFonts w:ascii="宋体" w:hAnsi="Courier New"/>
          <w:color w:val="000000"/>
          <w:szCs w:val="21"/>
        </w:rPr>
        <w:t>1</w:t>
      </w:r>
      <w:r>
        <w:rPr>
          <w:rFonts w:hint="eastAsia" w:ascii="宋体" w:hAnsi="Courier New"/>
          <w:color w:val="000000"/>
          <w:szCs w:val="21"/>
        </w:rPr>
        <w:t>7</w:t>
      </w:r>
      <w:r>
        <w:rPr>
          <w:rFonts w:ascii="宋体" w:hAnsi="Courier New"/>
          <w:color w:val="000000"/>
          <w:szCs w:val="21"/>
        </w:rPr>
        <w:t>）封底</w:t>
      </w:r>
    </w:p>
    <w:p w14:paraId="2FB2E39D">
      <w:pPr>
        <w:pStyle w:val="7"/>
        <w:spacing w:line="400" w:lineRule="exact"/>
      </w:pPr>
    </w:p>
    <w:p w14:paraId="5B6B6A87">
      <w:pPr>
        <w:pStyle w:val="7"/>
        <w:spacing w:line="400" w:lineRule="exact"/>
        <w:ind w:firstLine="420"/>
      </w:pPr>
      <w:r>
        <w:rPr>
          <w:rFonts w:hint="eastAsia"/>
        </w:rPr>
        <w:t>3</w:t>
      </w:r>
      <w:r>
        <w:t>.</w:t>
      </w:r>
      <w:r>
        <w:rPr>
          <w:rFonts w:hint="eastAsia" w:hAnsi="宋体" w:cs="宋体"/>
        </w:rPr>
        <w:t>所有</w:t>
      </w:r>
      <w:r>
        <w:rPr>
          <w:rFonts w:hint="eastAsia"/>
        </w:rPr>
        <w:t>获得硕士学位的研究生，应按深圳大学城图书馆、北京大学图书馆的要求提交与印刷版完全一致的电子文本。</w:t>
      </w:r>
    </w:p>
    <w:p w14:paraId="7B4571ED">
      <w:pPr>
        <w:pStyle w:val="7"/>
        <w:spacing w:line="400" w:lineRule="exact"/>
        <w:ind w:firstLine="5880"/>
      </w:pPr>
      <w:r>
        <w:rPr>
          <w:rFonts w:hint="eastAsia"/>
        </w:rPr>
        <w:t>北京大学汇丰商学院</w:t>
      </w:r>
    </w:p>
    <w:p w14:paraId="5167C0BE">
      <w:pPr>
        <w:pStyle w:val="7"/>
        <w:spacing w:line="400" w:lineRule="exact"/>
        <w:rPr>
          <w:rFonts w:hint="eastAsia"/>
        </w:rPr>
      </w:pPr>
      <w:r>
        <w:t xml:space="preserve">                                                         20</w:t>
      </w:r>
      <w:r>
        <w:rPr>
          <w:rFonts w:hint="eastAsia"/>
        </w:rPr>
        <w:t>2</w:t>
      </w:r>
      <w:r>
        <w:rPr>
          <w:rFonts w:hint="eastAsia"/>
          <w:lang w:val="en-US" w:eastAsia="zh-CN"/>
        </w:rPr>
        <w:t>5</w:t>
      </w:r>
      <w:bookmarkStart w:id="1" w:name="_GoBack"/>
      <w:bookmarkEnd w:id="1"/>
      <w:r>
        <w:rPr>
          <w:rFonts w:hint="eastAsia"/>
        </w:rPr>
        <w:t>年</w:t>
      </w:r>
      <w:r>
        <w:t>3</w:t>
      </w:r>
      <w:r>
        <w:rPr>
          <w:rFonts w:hint="eastAsia"/>
        </w:rPr>
        <w:t>月修订</w:t>
      </w:r>
    </w:p>
    <w:p w14:paraId="0300C8B5">
      <w:pPr>
        <w:pStyle w:val="7"/>
        <w:spacing w:line="400" w:lineRule="exact"/>
        <w:rPr>
          <w:rFonts w:hint="eastAsia"/>
        </w:rPr>
      </w:pPr>
    </w:p>
    <w:p w14:paraId="6A337B8E">
      <w:pPr>
        <w:jc w:val="center"/>
        <w:rPr>
          <w:rFonts w:ascii="Times New Roman" w:hAnsi="Times New Roman"/>
          <w:sz w:val="24"/>
          <w:szCs w:val="24"/>
        </w:rPr>
      </w:pPr>
      <w:r>
        <w:br w:type="page"/>
      </w:r>
    </w:p>
    <w:p w14:paraId="0B622CC5">
      <w:pPr>
        <w:jc w:val="center"/>
        <w:rPr>
          <w:sz w:val="24"/>
        </w:rPr>
      </w:pPr>
      <w:r>
        <w:rPr>
          <w:sz w:val="24"/>
        </w:rPr>
        <w:drawing>
          <wp:inline distT="0" distB="0" distL="114300" distR="114300">
            <wp:extent cx="3027680" cy="848995"/>
            <wp:effectExtent l="0" t="0" r="1270" b="8255"/>
            <wp:docPr id="2" name="图片 1"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5标志与中文校名组合规范 [转换]"/>
                    <pic:cNvPicPr>
                      <a:picLocks noChangeAspect="1"/>
                    </pic:cNvPicPr>
                  </pic:nvPicPr>
                  <pic:blipFill>
                    <a:blip r:embed="rId21"/>
                    <a:stretch>
                      <a:fillRect/>
                    </a:stretch>
                  </pic:blipFill>
                  <pic:spPr>
                    <a:xfrm>
                      <a:off x="0" y="0"/>
                      <a:ext cx="3027680" cy="848995"/>
                    </a:xfrm>
                    <a:prstGeom prst="rect">
                      <a:avLst/>
                    </a:prstGeom>
                    <a:noFill/>
                    <a:ln>
                      <a:noFill/>
                    </a:ln>
                  </pic:spPr>
                </pic:pic>
              </a:graphicData>
            </a:graphic>
          </wp:inline>
        </w:drawing>
      </w:r>
    </w:p>
    <w:p w14:paraId="505C2C46">
      <w:pPr>
        <w:jc w:val="center"/>
        <w:rPr>
          <w:rFonts w:ascii="黑体" w:hAnsi="黑体" w:eastAsia="黑体"/>
          <w:sz w:val="72"/>
          <w:szCs w:val="72"/>
        </w:rPr>
      </w:pPr>
      <w:r>
        <w:rPr>
          <w:rFonts w:hint="eastAsia" w:ascii="黑体" w:hAnsi="黑体" w:eastAsia="黑体"/>
          <w:sz w:val="72"/>
          <w:szCs w:val="72"/>
        </w:rPr>
        <w:t>硕士研究生学位论文</w:t>
      </w:r>
    </w:p>
    <w:p w14:paraId="7B1B67CC">
      <w:pPr>
        <w:spacing w:line="300" w:lineRule="auto"/>
        <w:jc w:val="center"/>
        <w:rPr>
          <w:sz w:val="24"/>
        </w:rPr>
      </w:pPr>
    </w:p>
    <w:tbl>
      <w:tblPr>
        <w:tblStyle w:val="17"/>
        <w:tblW w:w="0" w:type="auto"/>
        <w:tblInd w:w="709" w:type="dxa"/>
        <w:tblLayout w:type="autofit"/>
        <w:tblCellMar>
          <w:top w:w="0" w:type="dxa"/>
          <w:left w:w="108" w:type="dxa"/>
          <w:bottom w:w="0" w:type="dxa"/>
          <w:right w:w="108" w:type="dxa"/>
        </w:tblCellMar>
      </w:tblPr>
      <w:tblGrid>
        <w:gridCol w:w="1559"/>
        <w:gridCol w:w="5760"/>
      </w:tblGrid>
      <w:tr w14:paraId="7C509B81">
        <w:tblPrEx>
          <w:tblCellMar>
            <w:top w:w="0" w:type="dxa"/>
            <w:left w:w="108" w:type="dxa"/>
            <w:bottom w:w="0" w:type="dxa"/>
            <w:right w:w="108" w:type="dxa"/>
          </w:tblCellMar>
        </w:tblPrEx>
        <w:trPr>
          <w:trHeight w:val="840" w:hRule="atLeast"/>
        </w:trPr>
        <w:tc>
          <w:tcPr>
            <w:tcW w:w="1559" w:type="dxa"/>
            <w:vAlign w:val="bottom"/>
          </w:tcPr>
          <w:p w14:paraId="6569EC4D">
            <w:pPr>
              <w:spacing w:line="300" w:lineRule="auto"/>
              <w:jc w:val="center"/>
              <w:rPr>
                <w:sz w:val="24"/>
              </w:rPr>
            </w:pPr>
            <w:r>
              <w:rPr>
                <w:rFonts w:hint="eastAsia"/>
                <w:sz w:val="44"/>
              </w:rPr>
              <w:t>题目：</w:t>
            </w:r>
          </w:p>
        </w:tc>
        <w:tc>
          <w:tcPr>
            <w:tcW w:w="5760" w:type="dxa"/>
            <w:tcBorders>
              <w:bottom w:val="single" w:color="auto" w:sz="6" w:space="0"/>
            </w:tcBorders>
            <w:vAlign w:val="bottom"/>
          </w:tcPr>
          <w:p w14:paraId="2B9B3518">
            <w:pPr>
              <w:spacing w:line="300" w:lineRule="auto"/>
              <w:jc w:val="center"/>
              <w:rPr>
                <w:rFonts w:ascii="黑体" w:hAnsi="黑体" w:eastAsia="黑体"/>
                <w:sz w:val="52"/>
                <w:szCs w:val="52"/>
              </w:rPr>
            </w:pPr>
            <w:r>
              <w:rPr>
                <w:rFonts w:hint="eastAsia" w:ascii="黑体" w:hAnsi="黑体" w:eastAsia="黑体"/>
                <w:b/>
                <w:sz w:val="52"/>
                <w:szCs w:val="52"/>
              </w:rPr>
              <w:t>标题</w:t>
            </w:r>
          </w:p>
        </w:tc>
      </w:tr>
      <w:tr w14:paraId="6037C42D">
        <w:tblPrEx>
          <w:tblCellMar>
            <w:top w:w="0" w:type="dxa"/>
            <w:left w:w="108" w:type="dxa"/>
            <w:bottom w:w="0" w:type="dxa"/>
            <w:right w:w="108" w:type="dxa"/>
          </w:tblCellMar>
        </w:tblPrEx>
        <w:trPr>
          <w:trHeight w:val="840" w:hRule="atLeast"/>
        </w:trPr>
        <w:tc>
          <w:tcPr>
            <w:tcW w:w="1559" w:type="dxa"/>
            <w:vAlign w:val="bottom"/>
          </w:tcPr>
          <w:p w14:paraId="3B6A9023">
            <w:pPr>
              <w:spacing w:line="300" w:lineRule="auto"/>
              <w:jc w:val="center"/>
              <w:rPr>
                <w:sz w:val="24"/>
              </w:rPr>
            </w:pPr>
          </w:p>
        </w:tc>
        <w:tc>
          <w:tcPr>
            <w:tcW w:w="5760" w:type="dxa"/>
            <w:tcBorders>
              <w:top w:val="single" w:color="auto" w:sz="6" w:space="0"/>
              <w:bottom w:val="single" w:color="auto" w:sz="6" w:space="0"/>
            </w:tcBorders>
            <w:vAlign w:val="bottom"/>
          </w:tcPr>
          <w:p w14:paraId="02285454">
            <w:pPr>
              <w:spacing w:line="300" w:lineRule="auto"/>
              <w:jc w:val="center"/>
              <w:rPr>
                <w:rFonts w:ascii="黑体" w:hAnsi="黑体" w:eastAsia="黑体"/>
                <w:sz w:val="52"/>
                <w:szCs w:val="52"/>
              </w:rPr>
            </w:pPr>
            <w:r>
              <w:rPr>
                <w:rFonts w:hint="eastAsia" w:ascii="Cambria" w:hAnsi="Cambria" w:eastAsia="黑体"/>
                <w:sz w:val="52"/>
                <w:szCs w:val="52"/>
              </w:rPr>
              <w:t>1号黑体</w:t>
            </w:r>
          </w:p>
        </w:tc>
      </w:tr>
    </w:tbl>
    <w:p w14:paraId="566DCBE3">
      <w:pPr>
        <w:spacing w:line="300" w:lineRule="auto"/>
        <w:rPr>
          <w:sz w:val="24"/>
        </w:rPr>
      </w:pPr>
    </w:p>
    <w:p w14:paraId="4D33B6A1">
      <w:pPr>
        <w:spacing w:line="300" w:lineRule="auto"/>
        <w:rPr>
          <w:sz w:val="24"/>
        </w:rPr>
      </w:pPr>
    </w:p>
    <w:p w14:paraId="4CDE7819">
      <w:pPr>
        <w:spacing w:line="300" w:lineRule="auto"/>
        <w:rPr>
          <w:rFonts w:hint="eastAsia"/>
          <w:sz w:val="24"/>
        </w:rPr>
      </w:pPr>
    </w:p>
    <w:tbl>
      <w:tblPr>
        <w:tblStyle w:val="17"/>
        <w:tblW w:w="0" w:type="auto"/>
        <w:tblInd w:w="993" w:type="dxa"/>
        <w:tblLayout w:type="autofit"/>
        <w:tblCellMar>
          <w:top w:w="0" w:type="dxa"/>
          <w:left w:w="108" w:type="dxa"/>
          <w:bottom w:w="0" w:type="dxa"/>
          <w:right w:w="108" w:type="dxa"/>
        </w:tblCellMar>
      </w:tblPr>
      <w:tblGrid>
        <w:gridCol w:w="1809"/>
        <w:gridCol w:w="5547"/>
      </w:tblGrid>
      <w:tr w14:paraId="5C6976D0">
        <w:tblPrEx>
          <w:tblCellMar>
            <w:top w:w="0" w:type="dxa"/>
            <w:left w:w="108" w:type="dxa"/>
            <w:bottom w:w="0" w:type="dxa"/>
            <w:right w:w="108" w:type="dxa"/>
          </w:tblCellMar>
        </w:tblPrEx>
        <w:tc>
          <w:tcPr>
            <w:tcW w:w="1809" w:type="dxa"/>
          </w:tcPr>
          <w:p w14:paraId="0DB23499">
            <w:pPr>
              <w:pStyle w:val="7"/>
              <w:spacing w:line="300" w:lineRule="auto"/>
              <w:jc w:val="right"/>
              <w:rPr>
                <w:rFonts w:ascii="黑体" w:hAnsi="黑体" w:eastAsia="黑体"/>
                <w:sz w:val="30"/>
                <w:szCs w:val="30"/>
              </w:rPr>
            </w:pPr>
            <w:r>
              <w:rPr>
                <w:rFonts w:hint="eastAsia" w:ascii="黑体" w:hAnsi="黑体" w:eastAsia="黑体"/>
                <w:sz w:val="30"/>
                <w:szCs w:val="30"/>
              </w:rPr>
              <w:t>姓    名：</w:t>
            </w:r>
          </w:p>
        </w:tc>
        <w:tc>
          <w:tcPr>
            <w:tcW w:w="5547" w:type="dxa"/>
            <w:tcBorders>
              <w:bottom w:val="single" w:color="auto" w:sz="6" w:space="0"/>
            </w:tcBorders>
          </w:tcPr>
          <w:p w14:paraId="08987913">
            <w:pPr>
              <w:spacing w:line="300" w:lineRule="auto"/>
              <w:jc w:val="center"/>
              <w:rPr>
                <w:rFonts w:ascii="仿宋" w:hAnsi="仿宋" w:eastAsia="仿宋"/>
                <w:sz w:val="32"/>
                <w:szCs w:val="32"/>
              </w:rPr>
            </w:pPr>
            <w:r>
              <w:rPr>
                <w:rFonts w:hint="eastAsia" w:ascii="仿宋" w:hAnsi="仿宋" w:eastAsia="仿宋" w:cs="幼圆"/>
                <w:sz w:val="32"/>
                <w:szCs w:val="32"/>
              </w:rPr>
              <w:t>Name （仿宋3号）</w:t>
            </w:r>
          </w:p>
        </w:tc>
      </w:tr>
      <w:tr w14:paraId="6F3B5DE7">
        <w:tblPrEx>
          <w:tblCellMar>
            <w:top w:w="0" w:type="dxa"/>
            <w:left w:w="108" w:type="dxa"/>
            <w:bottom w:w="0" w:type="dxa"/>
            <w:right w:w="108" w:type="dxa"/>
          </w:tblCellMar>
        </w:tblPrEx>
        <w:tc>
          <w:tcPr>
            <w:tcW w:w="1809" w:type="dxa"/>
          </w:tcPr>
          <w:p w14:paraId="54FFEA25">
            <w:pPr>
              <w:pStyle w:val="7"/>
              <w:spacing w:line="300" w:lineRule="auto"/>
              <w:jc w:val="right"/>
              <w:rPr>
                <w:rFonts w:ascii="黑体" w:hAnsi="黑体" w:eastAsia="黑体"/>
                <w:sz w:val="30"/>
                <w:szCs w:val="30"/>
              </w:rPr>
            </w:pPr>
            <w:r>
              <w:rPr>
                <w:rFonts w:hint="eastAsia" w:ascii="黑体" w:hAnsi="黑体" w:eastAsia="黑体"/>
                <w:sz w:val="30"/>
                <w:szCs w:val="30"/>
              </w:rPr>
              <w:t>学    号：</w:t>
            </w:r>
          </w:p>
        </w:tc>
        <w:tc>
          <w:tcPr>
            <w:tcW w:w="5547" w:type="dxa"/>
            <w:tcBorders>
              <w:top w:val="single" w:color="auto" w:sz="6" w:space="0"/>
              <w:bottom w:val="single" w:color="auto" w:sz="6" w:space="0"/>
            </w:tcBorders>
          </w:tcPr>
          <w:p w14:paraId="78C66C73">
            <w:pPr>
              <w:spacing w:line="300" w:lineRule="auto"/>
              <w:jc w:val="center"/>
              <w:rPr>
                <w:rFonts w:ascii="仿宋" w:hAnsi="仿宋" w:eastAsia="仿宋"/>
                <w:sz w:val="32"/>
                <w:szCs w:val="32"/>
              </w:rPr>
            </w:pPr>
            <w:r>
              <w:rPr>
                <w:rFonts w:hint="eastAsia" w:ascii="仿宋" w:hAnsi="仿宋" w:eastAsia="仿宋" w:cs="幼圆"/>
                <w:sz w:val="32"/>
                <w:szCs w:val="32"/>
              </w:rPr>
              <w:t>Student ID</w:t>
            </w:r>
          </w:p>
        </w:tc>
      </w:tr>
      <w:tr w14:paraId="127FEEB4">
        <w:tblPrEx>
          <w:tblCellMar>
            <w:top w:w="0" w:type="dxa"/>
            <w:left w:w="108" w:type="dxa"/>
            <w:bottom w:w="0" w:type="dxa"/>
            <w:right w:w="108" w:type="dxa"/>
          </w:tblCellMar>
        </w:tblPrEx>
        <w:tc>
          <w:tcPr>
            <w:tcW w:w="1809" w:type="dxa"/>
          </w:tcPr>
          <w:p w14:paraId="538E56EF">
            <w:pPr>
              <w:pStyle w:val="7"/>
              <w:spacing w:line="300" w:lineRule="auto"/>
              <w:jc w:val="right"/>
              <w:rPr>
                <w:rFonts w:ascii="黑体" w:hAnsi="黑体" w:eastAsia="黑体"/>
                <w:sz w:val="30"/>
                <w:szCs w:val="30"/>
              </w:rPr>
            </w:pPr>
            <w:r>
              <w:rPr>
                <w:rFonts w:hint="eastAsia" w:ascii="黑体" w:hAnsi="黑体" w:eastAsia="黑体"/>
                <w:sz w:val="30"/>
                <w:szCs w:val="30"/>
              </w:rPr>
              <w:t>院    系：</w:t>
            </w:r>
          </w:p>
        </w:tc>
        <w:tc>
          <w:tcPr>
            <w:tcW w:w="5547" w:type="dxa"/>
            <w:tcBorders>
              <w:top w:val="single" w:color="auto" w:sz="6" w:space="0"/>
              <w:bottom w:val="single" w:color="auto" w:sz="6" w:space="0"/>
            </w:tcBorders>
          </w:tcPr>
          <w:p w14:paraId="16A9FDF2">
            <w:pPr>
              <w:spacing w:line="300" w:lineRule="auto"/>
              <w:jc w:val="center"/>
              <w:rPr>
                <w:rFonts w:ascii="仿宋" w:hAnsi="仿宋" w:eastAsia="仿宋"/>
                <w:sz w:val="32"/>
                <w:szCs w:val="32"/>
              </w:rPr>
            </w:pPr>
            <w:r>
              <w:rPr>
                <w:rFonts w:hint="eastAsia" w:ascii="仿宋" w:hAnsi="仿宋" w:eastAsia="仿宋" w:cs="幼圆"/>
                <w:sz w:val="32"/>
                <w:szCs w:val="32"/>
              </w:rPr>
              <w:t>汇丰商学院</w:t>
            </w:r>
          </w:p>
        </w:tc>
      </w:tr>
      <w:tr w14:paraId="32569448">
        <w:tblPrEx>
          <w:tblCellMar>
            <w:top w:w="0" w:type="dxa"/>
            <w:left w:w="108" w:type="dxa"/>
            <w:bottom w:w="0" w:type="dxa"/>
            <w:right w:w="108" w:type="dxa"/>
          </w:tblCellMar>
        </w:tblPrEx>
        <w:tc>
          <w:tcPr>
            <w:tcW w:w="1809" w:type="dxa"/>
          </w:tcPr>
          <w:p w14:paraId="50F5354C">
            <w:pPr>
              <w:pStyle w:val="7"/>
              <w:spacing w:line="300" w:lineRule="auto"/>
              <w:jc w:val="right"/>
              <w:rPr>
                <w:rFonts w:ascii="黑体" w:hAnsi="黑体" w:eastAsia="黑体"/>
                <w:sz w:val="30"/>
                <w:szCs w:val="30"/>
              </w:rPr>
            </w:pPr>
            <w:r>
              <w:rPr>
                <w:rFonts w:hint="eastAsia" w:ascii="黑体" w:hAnsi="黑体" w:eastAsia="黑体"/>
                <w:sz w:val="30"/>
                <w:szCs w:val="30"/>
              </w:rPr>
              <w:t>专    业：</w:t>
            </w:r>
          </w:p>
        </w:tc>
        <w:tc>
          <w:tcPr>
            <w:tcW w:w="5547" w:type="dxa"/>
            <w:tcBorders>
              <w:top w:val="single" w:color="auto" w:sz="6" w:space="0"/>
              <w:bottom w:val="single" w:color="auto" w:sz="6" w:space="0"/>
            </w:tcBorders>
          </w:tcPr>
          <w:p w14:paraId="305C4EF9">
            <w:pPr>
              <w:spacing w:line="300" w:lineRule="auto"/>
              <w:jc w:val="center"/>
              <w:rPr>
                <w:rFonts w:ascii="仿宋" w:hAnsi="仿宋" w:eastAsia="仿宋" w:cs="幼圆"/>
                <w:sz w:val="32"/>
                <w:szCs w:val="32"/>
              </w:rPr>
            </w:pPr>
            <w:r>
              <w:rPr>
                <w:rFonts w:hint="eastAsia" w:ascii="仿宋" w:hAnsi="仿宋" w:eastAsia="仿宋" w:cs="幼圆"/>
                <w:sz w:val="32"/>
                <w:szCs w:val="32"/>
              </w:rPr>
              <w:t>金融硕士/西方经济学</w:t>
            </w:r>
          </w:p>
          <w:p w14:paraId="6A0A9081">
            <w:pPr>
              <w:spacing w:line="300" w:lineRule="auto"/>
              <w:jc w:val="center"/>
              <w:rPr>
                <w:rFonts w:ascii="仿宋" w:hAnsi="仿宋" w:eastAsia="仿宋"/>
                <w:sz w:val="32"/>
                <w:szCs w:val="32"/>
              </w:rPr>
            </w:pPr>
            <w:r>
              <w:rPr>
                <w:rFonts w:hint="eastAsia" w:ascii="仿宋" w:hAnsi="仿宋" w:eastAsia="仿宋" w:cs="幼圆"/>
                <w:sz w:val="32"/>
                <w:szCs w:val="32"/>
              </w:rPr>
              <w:t>/企业管理/新闻与传播硕士</w:t>
            </w:r>
          </w:p>
        </w:tc>
      </w:tr>
      <w:tr w14:paraId="79108F82">
        <w:tblPrEx>
          <w:tblCellMar>
            <w:top w:w="0" w:type="dxa"/>
            <w:left w:w="108" w:type="dxa"/>
            <w:bottom w:w="0" w:type="dxa"/>
            <w:right w:w="108" w:type="dxa"/>
          </w:tblCellMar>
        </w:tblPrEx>
        <w:tc>
          <w:tcPr>
            <w:tcW w:w="1809" w:type="dxa"/>
          </w:tcPr>
          <w:p w14:paraId="3E836BD1">
            <w:pPr>
              <w:pStyle w:val="7"/>
              <w:spacing w:line="300" w:lineRule="auto"/>
              <w:jc w:val="right"/>
              <w:rPr>
                <w:rFonts w:ascii="黑体" w:hAnsi="黑体" w:eastAsia="黑体"/>
                <w:sz w:val="30"/>
                <w:szCs w:val="30"/>
              </w:rPr>
            </w:pPr>
            <w:r>
              <w:rPr>
                <w:rFonts w:hint="eastAsia" w:ascii="黑体" w:hAnsi="黑体" w:eastAsia="黑体"/>
                <w:sz w:val="30"/>
                <w:szCs w:val="30"/>
              </w:rPr>
              <w:t>研究方向：</w:t>
            </w:r>
          </w:p>
        </w:tc>
        <w:tc>
          <w:tcPr>
            <w:tcW w:w="5547" w:type="dxa"/>
            <w:tcBorders>
              <w:top w:val="single" w:color="auto" w:sz="6" w:space="0"/>
              <w:bottom w:val="single" w:color="auto" w:sz="6" w:space="0"/>
            </w:tcBorders>
          </w:tcPr>
          <w:p w14:paraId="52CC0CB6">
            <w:pPr>
              <w:spacing w:line="300" w:lineRule="auto"/>
              <w:jc w:val="center"/>
              <w:rPr>
                <w:rFonts w:ascii="仿宋" w:hAnsi="仿宋" w:eastAsia="仿宋"/>
                <w:sz w:val="32"/>
                <w:szCs w:val="32"/>
              </w:rPr>
            </w:pPr>
            <w:bookmarkStart w:id="0" w:name="OLE_LINK1"/>
            <w:r>
              <w:rPr>
                <w:rFonts w:hint="eastAsia" w:ascii="仿宋" w:hAnsi="仿宋" w:eastAsia="仿宋" w:cs="幼圆"/>
                <w:sz w:val="32"/>
                <w:szCs w:val="32"/>
              </w:rPr>
              <w:t>金融管理/数量金融/金融科技/</w:t>
            </w:r>
            <w:r>
              <w:rPr>
                <w:rFonts w:hint="eastAsia" w:ascii="仿宋" w:hAnsi="仿宋" w:eastAsia="仿宋" w:cs="幼圆"/>
                <w:sz w:val="32"/>
                <w:szCs w:val="32"/>
                <w:lang w:val="en-US" w:eastAsia="zh-CN"/>
              </w:rPr>
              <w:t>金融投资/</w:t>
            </w:r>
            <w:r>
              <w:rPr>
                <w:rFonts w:hint="eastAsia" w:ascii="仿宋" w:hAnsi="仿宋" w:eastAsia="仿宋" w:cs="幼圆"/>
                <w:sz w:val="32"/>
                <w:szCs w:val="32"/>
              </w:rPr>
              <w:t>财经传媒（其他专业空着）</w:t>
            </w:r>
            <w:bookmarkEnd w:id="0"/>
          </w:p>
        </w:tc>
      </w:tr>
      <w:tr w14:paraId="1816B42E">
        <w:tblPrEx>
          <w:tblCellMar>
            <w:top w:w="0" w:type="dxa"/>
            <w:left w:w="108" w:type="dxa"/>
            <w:bottom w:w="0" w:type="dxa"/>
            <w:right w:w="108" w:type="dxa"/>
          </w:tblCellMar>
        </w:tblPrEx>
        <w:tc>
          <w:tcPr>
            <w:tcW w:w="1809" w:type="dxa"/>
          </w:tcPr>
          <w:p w14:paraId="0B5E75ED">
            <w:pPr>
              <w:pStyle w:val="7"/>
              <w:spacing w:line="300" w:lineRule="auto"/>
              <w:jc w:val="right"/>
              <w:rPr>
                <w:rFonts w:ascii="黑体" w:hAnsi="黑体" w:eastAsia="黑体"/>
                <w:sz w:val="30"/>
                <w:szCs w:val="30"/>
              </w:rPr>
            </w:pPr>
            <w:r>
              <w:rPr>
                <w:rFonts w:hint="eastAsia" w:ascii="黑体" w:hAnsi="黑体" w:eastAsia="黑体"/>
                <w:sz w:val="30"/>
                <w:szCs w:val="30"/>
              </w:rPr>
              <w:t>导师姓名：</w:t>
            </w:r>
          </w:p>
        </w:tc>
        <w:tc>
          <w:tcPr>
            <w:tcW w:w="5547" w:type="dxa"/>
            <w:tcBorders>
              <w:top w:val="single" w:color="auto" w:sz="6" w:space="0"/>
              <w:bottom w:val="single" w:color="auto" w:sz="6" w:space="0"/>
            </w:tcBorders>
          </w:tcPr>
          <w:p w14:paraId="41DEB6C6">
            <w:pPr>
              <w:spacing w:line="300" w:lineRule="auto"/>
              <w:jc w:val="center"/>
              <w:rPr>
                <w:rFonts w:ascii="仿宋" w:hAnsi="仿宋" w:eastAsia="仿宋"/>
                <w:sz w:val="32"/>
                <w:szCs w:val="32"/>
              </w:rPr>
            </w:pPr>
            <w:r>
              <w:rPr>
                <w:rFonts w:hint="eastAsia" w:ascii="仿宋" w:hAnsi="仿宋" w:eastAsia="仿宋" w:cs="幼圆"/>
                <w:sz w:val="32"/>
                <w:szCs w:val="32"/>
              </w:rPr>
              <w:t>导师名字</w:t>
            </w:r>
            <w:r>
              <w:rPr>
                <w:rFonts w:hint="eastAsia" w:ascii="仿宋" w:hAnsi="仿宋" w:eastAsia="仿宋" w:cs="幼圆"/>
                <w:sz w:val="32"/>
                <w:szCs w:val="32"/>
                <w:lang w:val="en-US" w:eastAsia="zh-CN"/>
              </w:rPr>
              <w:t xml:space="preserve"> </w:t>
            </w:r>
            <w:r>
              <w:rPr>
                <w:rFonts w:hint="eastAsia" w:ascii="仿宋" w:hAnsi="仿宋" w:eastAsia="仿宋" w:cs="幼圆"/>
                <w:sz w:val="32"/>
                <w:szCs w:val="32"/>
              </w:rPr>
              <w:t>职称</w:t>
            </w:r>
          </w:p>
        </w:tc>
      </w:tr>
    </w:tbl>
    <w:p w14:paraId="3A0B11EB">
      <w:pPr>
        <w:spacing w:line="300" w:lineRule="auto"/>
        <w:jc w:val="center"/>
        <w:rPr>
          <w:rFonts w:ascii="宋体" w:hAnsi="宋体"/>
          <w:sz w:val="24"/>
        </w:rPr>
      </w:pPr>
    </w:p>
    <w:p w14:paraId="55BB299B">
      <w:pPr>
        <w:spacing w:line="300" w:lineRule="auto"/>
        <w:jc w:val="center"/>
        <w:rPr>
          <w:rFonts w:ascii="宋体" w:hAnsi="宋体"/>
          <w:sz w:val="24"/>
        </w:rPr>
      </w:pPr>
    </w:p>
    <w:p w14:paraId="0837F2DB">
      <w:pPr>
        <w:spacing w:line="300" w:lineRule="auto"/>
        <w:jc w:val="center"/>
        <w:rPr>
          <w:rFonts w:ascii="宋体" w:hAnsi="宋体"/>
          <w:sz w:val="24"/>
        </w:rPr>
      </w:pPr>
      <w:r>
        <w:rPr>
          <w:rFonts w:hint="eastAsia" w:ascii="仿宋" w:hAnsi="仿宋" w:eastAsia="仿宋"/>
          <w:sz w:val="32"/>
          <w:szCs w:val="32"/>
        </w:rPr>
        <w:sym w:font="Wingdings 2" w:char="00A3"/>
      </w:r>
      <w:r>
        <w:rPr>
          <w:rFonts w:hint="eastAsia" w:ascii="仿宋" w:hAnsi="仿宋" w:eastAsia="仿宋"/>
          <w:sz w:val="32"/>
          <w:szCs w:val="32"/>
        </w:rPr>
        <w:t xml:space="preserve"> 学术学位 </w:t>
      </w:r>
      <w:r>
        <w:rPr>
          <w:rFonts w:ascii="仿宋" w:hAnsi="仿宋" w:eastAsia="仿宋"/>
          <w:sz w:val="32"/>
          <w:szCs w:val="32"/>
        </w:rPr>
        <w:t xml:space="preserve">  </w:t>
      </w:r>
      <w:r>
        <w:rPr>
          <w:rFonts w:hint="eastAsia" w:ascii="仿宋" w:hAnsi="仿宋" w:eastAsia="仿宋"/>
          <w:sz w:val="32"/>
          <w:szCs w:val="32"/>
        </w:rPr>
        <w:t xml:space="preserve"> </w:t>
      </w:r>
      <w:r>
        <w:rPr>
          <w:rFonts w:hint="eastAsia" w:ascii="仿宋" w:hAnsi="仿宋" w:eastAsia="仿宋"/>
          <w:sz w:val="32"/>
          <w:szCs w:val="32"/>
        </w:rPr>
        <w:sym w:font="Wingdings 2" w:char="00A3"/>
      </w:r>
      <w:r>
        <w:rPr>
          <w:rFonts w:hint="eastAsia" w:ascii="仿宋" w:hAnsi="仿宋" w:eastAsia="仿宋"/>
          <w:sz w:val="32"/>
          <w:szCs w:val="32"/>
        </w:rPr>
        <w:t xml:space="preserve"> 专业学位</w:t>
      </w:r>
    </w:p>
    <w:p w14:paraId="656C8357">
      <w:pPr>
        <w:spacing w:line="300" w:lineRule="auto"/>
        <w:jc w:val="center"/>
        <w:rPr>
          <w:rFonts w:ascii="宋体" w:hAnsi="宋体"/>
          <w:sz w:val="24"/>
        </w:rPr>
      </w:pPr>
    </w:p>
    <w:p w14:paraId="0EF77AE6">
      <w:pPr>
        <w:spacing w:line="300" w:lineRule="auto"/>
        <w:jc w:val="center"/>
        <w:rPr>
          <w:szCs w:val="21"/>
        </w:rPr>
      </w:pPr>
      <w:r>
        <w:rPr>
          <w:rFonts w:hint="eastAsia" w:ascii="宋体" w:hAnsi="宋体"/>
          <w:sz w:val="32"/>
          <w:szCs w:val="32"/>
        </w:rPr>
        <w:t>二〇二</w:t>
      </w:r>
      <w:r>
        <w:rPr>
          <w:rFonts w:hint="eastAsia" w:ascii="宋体" w:hAnsi="宋体"/>
          <w:sz w:val="32"/>
          <w:szCs w:val="32"/>
          <w:lang w:val="en-US" w:eastAsia="zh-CN"/>
        </w:rPr>
        <w:t>五</w:t>
      </w:r>
      <w:r>
        <w:rPr>
          <w:rFonts w:hint="eastAsia" w:ascii="宋体" w:hAnsi="宋体"/>
          <w:sz w:val="32"/>
          <w:szCs w:val="32"/>
        </w:rPr>
        <w:t xml:space="preserve"> </w:t>
      </w:r>
      <w:r>
        <w:rPr>
          <w:rFonts w:hint="eastAsia" w:ascii="黑体" w:hAnsi="黑体" w:eastAsia="黑体"/>
          <w:sz w:val="32"/>
          <w:szCs w:val="32"/>
        </w:rPr>
        <w:t>年</w:t>
      </w:r>
      <w:r>
        <w:rPr>
          <w:rFonts w:hint="eastAsia" w:ascii="宋体" w:hAnsi="宋体"/>
          <w:sz w:val="32"/>
          <w:szCs w:val="32"/>
        </w:rPr>
        <w:t xml:space="preserve"> </w:t>
      </w:r>
      <w:r>
        <w:rPr>
          <w:rFonts w:hint="eastAsia" w:ascii="宋体" w:hAnsi="宋体"/>
          <w:sz w:val="32"/>
          <w:szCs w:val="32"/>
          <w:lang w:val="en-US" w:eastAsia="zh-CN"/>
        </w:rPr>
        <w:t>五</w:t>
      </w:r>
      <w:r>
        <w:rPr>
          <w:rFonts w:ascii="宋体" w:hAnsi="宋体"/>
          <w:sz w:val="32"/>
          <w:szCs w:val="32"/>
        </w:rPr>
        <w:t xml:space="preserve">  </w:t>
      </w:r>
      <w:r>
        <w:rPr>
          <w:rFonts w:hint="eastAsia" w:ascii="黑体" w:hAnsi="黑体" w:eastAsia="黑体"/>
          <w:sz w:val="32"/>
          <w:szCs w:val="32"/>
        </w:rPr>
        <w:t>月</w:t>
      </w:r>
    </w:p>
    <w:p w14:paraId="325EFA43">
      <w:pPr>
        <w:widowControl/>
        <w:jc w:val="left"/>
        <w:rPr>
          <w:b/>
          <w:sz w:val="24"/>
        </w:rPr>
        <w:sectPr>
          <w:headerReference r:id="rId6" w:type="first"/>
          <w:footerReference r:id="rId9" w:type="first"/>
          <w:headerReference r:id="rId4" w:type="default"/>
          <w:footerReference r:id="rId7" w:type="default"/>
          <w:headerReference r:id="rId5" w:type="even"/>
          <w:footerReference r:id="rId8" w:type="even"/>
          <w:footnotePr>
            <w:numFmt w:val="decimalEnclosedCircleChinese"/>
            <w:numRestart w:val="eachPage"/>
          </w:footnotePr>
          <w:pgSz w:w="11906" w:h="16838"/>
          <w:pgMar w:top="1701" w:right="1474" w:bottom="1418" w:left="1474" w:header="851" w:footer="992" w:gutter="0"/>
          <w:cols w:space="425" w:num="1"/>
          <w:docGrid w:type="lines" w:linePitch="312" w:charSpace="0"/>
        </w:sectPr>
      </w:pPr>
    </w:p>
    <w:p w14:paraId="420C4BA3">
      <w:pPr>
        <w:spacing w:line="480" w:lineRule="auto"/>
        <w:jc w:val="center"/>
        <w:rPr>
          <w:b/>
          <w:sz w:val="44"/>
          <w:szCs w:val="44"/>
        </w:rPr>
      </w:pPr>
    </w:p>
    <w:p w14:paraId="5BE45C71">
      <w:pPr>
        <w:spacing w:line="480" w:lineRule="auto"/>
        <w:jc w:val="center"/>
        <w:rPr>
          <w:rFonts w:ascii="黑体" w:hAnsi="黑体" w:eastAsia="黑体"/>
          <w:sz w:val="32"/>
          <w:szCs w:val="32"/>
        </w:rPr>
      </w:pPr>
      <w:r>
        <w:rPr>
          <w:rFonts w:hint="eastAsia" w:ascii="黑体" w:hAnsi="黑体" w:eastAsia="黑体"/>
          <w:sz w:val="32"/>
          <w:szCs w:val="32"/>
        </w:rPr>
        <w:t>版权声明</w:t>
      </w:r>
    </w:p>
    <w:p w14:paraId="43D422EE">
      <w:pPr>
        <w:spacing w:line="480" w:lineRule="auto"/>
        <w:ind w:firstLine="3360" w:firstLineChars="1400"/>
        <w:rPr>
          <w:sz w:val="24"/>
        </w:rPr>
      </w:pPr>
    </w:p>
    <w:p w14:paraId="105B33F2">
      <w:pPr>
        <w:spacing w:line="480" w:lineRule="auto"/>
        <w:ind w:firstLine="480" w:firstLineChars="200"/>
        <w:rPr>
          <w:sz w:val="24"/>
          <w:szCs w:val="32"/>
        </w:rPr>
        <w:sectPr>
          <w:headerReference r:id="rId10" w:type="even"/>
          <w:footerReference r:id="rId11" w:type="even"/>
          <w:footnotePr>
            <w:numFmt w:val="decimalEnclosedCircleChinese"/>
            <w:numRestart w:val="eachPage"/>
          </w:footnotePr>
          <w:pgSz w:w="11906" w:h="16838"/>
          <w:pgMar w:top="1701" w:right="1474" w:bottom="1418" w:left="1474" w:header="851" w:footer="992" w:gutter="0"/>
          <w:cols w:space="425" w:num="1"/>
          <w:docGrid w:type="lines" w:linePitch="312" w:charSpace="0"/>
        </w:sectPr>
      </w:pPr>
      <w:r>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0B968918">
      <w:pPr>
        <w:pStyle w:val="2"/>
        <w:jc w:val="center"/>
        <w:rPr>
          <w:rFonts w:ascii="黑体" w:hAnsi="黑体" w:eastAsia="黑体"/>
          <w:b w:val="0"/>
          <w:sz w:val="32"/>
          <w:szCs w:val="32"/>
        </w:rPr>
      </w:pPr>
      <w:r>
        <w:rPr>
          <w:rFonts w:hint="eastAsia" w:ascii="黑体" w:hAnsi="黑体" w:eastAsia="黑体"/>
          <w:b w:val="0"/>
          <w:sz w:val="32"/>
          <w:szCs w:val="32"/>
        </w:rPr>
        <w:t>摘要</w:t>
      </w:r>
    </w:p>
    <w:p w14:paraId="56EA9BD2">
      <w:pPr>
        <w:widowControl/>
        <w:spacing w:line="400" w:lineRule="exact"/>
        <w:ind w:firstLine="424" w:firstLineChars="177"/>
        <w:rPr>
          <w:rFonts w:ascii="宋体" w:hAnsi="Courier New" w:cs="幼圆"/>
          <w:sz w:val="24"/>
        </w:rPr>
      </w:pPr>
      <w:r>
        <w:rPr>
          <w:rFonts w:hint="eastAsia" w:ascii="宋体" w:hAnsi="Courier New" w:cs="幼圆"/>
          <w:sz w:val="24"/>
        </w:rPr>
        <w:t>某某问题是</w:t>
      </w:r>
      <w:r>
        <w:rPr>
          <w:rFonts w:ascii="宋体" w:hAnsi="Courier New" w:cs="幼圆"/>
          <w:sz w:val="24"/>
        </w:rPr>
        <w:t>……</w:t>
      </w:r>
      <w:r>
        <w:rPr>
          <w:rFonts w:hint="eastAsia" w:ascii="宋体" w:hAnsi="Courier New" w:cs="幼圆"/>
          <w:sz w:val="24"/>
        </w:rPr>
        <w:t>.</w:t>
      </w:r>
    </w:p>
    <w:p w14:paraId="6E3826B6">
      <w:pPr>
        <w:widowControl/>
        <w:spacing w:line="400" w:lineRule="exact"/>
        <w:ind w:firstLine="424" w:firstLineChars="177"/>
        <w:rPr>
          <w:rFonts w:ascii="宋体" w:hAnsi="Courier New" w:cs="幼圆"/>
          <w:sz w:val="24"/>
        </w:rPr>
      </w:pPr>
      <w:r>
        <w:rPr>
          <w:rFonts w:hint="eastAsia" w:ascii="宋体" w:hAnsi="Courier New" w:cs="幼圆"/>
          <w:sz w:val="24"/>
        </w:rPr>
        <w:t>本文</w:t>
      </w:r>
      <w:r>
        <w:rPr>
          <w:rStyle w:val="23"/>
          <w:rFonts w:ascii="宋体" w:hAnsi="Courier New" w:cs="幼圆"/>
          <w:sz w:val="24"/>
        </w:rPr>
        <w:footnoteReference w:id="0"/>
      </w:r>
      <w:r>
        <w:rPr>
          <w:rFonts w:hint="eastAsia" w:ascii="宋体" w:hAnsi="Courier New" w:cs="幼圆"/>
          <w:sz w:val="24"/>
        </w:rPr>
        <w:t>采用了</w:t>
      </w:r>
      <w:r>
        <w:rPr>
          <w:rFonts w:ascii="宋体" w:hAnsi="Courier New" w:cs="幼圆"/>
          <w:sz w:val="24"/>
        </w:rPr>
        <w:t>……</w:t>
      </w:r>
    </w:p>
    <w:p w14:paraId="5299708F">
      <w:pPr>
        <w:widowControl/>
        <w:spacing w:line="400" w:lineRule="exact"/>
        <w:ind w:firstLine="424" w:firstLineChars="177"/>
        <w:rPr>
          <w:rFonts w:ascii="宋体" w:hAnsi="Courier New" w:cs="幼圆"/>
          <w:sz w:val="24"/>
        </w:rPr>
      </w:pPr>
      <w:r>
        <w:rPr>
          <w:rFonts w:hint="eastAsia" w:ascii="宋体" w:hAnsi="Courier New" w:cs="幼圆"/>
          <w:sz w:val="24"/>
        </w:rPr>
        <w:t>研究表明</w:t>
      </w:r>
      <w:r>
        <w:rPr>
          <w:rFonts w:ascii="宋体" w:hAnsi="Courier New" w:cs="幼圆"/>
          <w:sz w:val="24"/>
        </w:rPr>
        <w:t>……</w:t>
      </w:r>
      <w:r>
        <w:rPr>
          <w:rFonts w:hint="eastAsia" w:ascii="宋体" w:hAnsi="Courier New" w:cs="幼圆"/>
          <w:sz w:val="24"/>
        </w:rPr>
        <w:t>.</w:t>
      </w:r>
    </w:p>
    <w:p w14:paraId="47D93C00">
      <w:pPr>
        <w:widowControl/>
        <w:spacing w:line="400" w:lineRule="exact"/>
        <w:ind w:firstLine="426" w:firstLineChars="177"/>
        <w:rPr>
          <w:rFonts w:ascii="宋体" w:hAnsi="Courier New" w:cs="幼圆"/>
          <w:b/>
          <w:sz w:val="24"/>
        </w:rPr>
      </w:pPr>
    </w:p>
    <w:p w14:paraId="4D545CA0">
      <w:pPr>
        <w:widowControl/>
        <w:spacing w:line="400" w:lineRule="exact"/>
        <w:ind w:firstLine="426" w:firstLineChars="177"/>
        <w:rPr>
          <w:rFonts w:ascii="宋体" w:hAnsi="Courier New" w:cs="幼圆"/>
          <w:b/>
          <w:sz w:val="24"/>
        </w:rPr>
      </w:pPr>
    </w:p>
    <w:p w14:paraId="46FCD303">
      <w:pPr>
        <w:widowControl/>
        <w:spacing w:line="400" w:lineRule="exact"/>
        <w:ind w:firstLine="426" w:firstLineChars="177"/>
        <w:rPr>
          <w:rFonts w:ascii="宋体" w:hAnsi="Courier New" w:cs="幼圆"/>
          <w:b/>
          <w:sz w:val="24"/>
        </w:rPr>
      </w:pPr>
    </w:p>
    <w:p w14:paraId="39E00E80">
      <w:pPr>
        <w:widowControl/>
        <w:spacing w:line="400" w:lineRule="exact"/>
        <w:ind w:firstLine="426" w:firstLineChars="177"/>
        <w:rPr>
          <w:rFonts w:ascii="宋体" w:hAnsi="Courier New" w:cs="幼圆"/>
          <w:b/>
          <w:sz w:val="24"/>
        </w:rPr>
      </w:pPr>
    </w:p>
    <w:p w14:paraId="7A7EEFD8">
      <w:pPr>
        <w:widowControl/>
        <w:spacing w:line="400" w:lineRule="exact"/>
        <w:ind w:firstLine="426" w:firstLineChars="177"/>
        <w:rPr>
          <w:rFonts w:ascii="宋体" w:hAnsi="Courier New" w:cs="幼圆"/>
          <w:b/>
          <w:sz w:val="24"/>
        </w:rPr>
      </w:pPr>
    </w:p>
    <w:p w14:paraId="057D725C">
      <w:pPr>
        <w:widowControl/>
        <w:spacing w:line="400" w:lineRule="exact"/>
        <w:ind w:firstLine="426" w:firstLineChars="177"/>
        <w:rPr>
          <w:rFonts w:ascii="宋体" w:hAnsi="Courier New" w:cs="幼圆"/>
          <w:b/>
          <w:sz w:val="24"/>
        </w:rPr>
      </w:pPr>
    </w:p>
    <w:p w14:paraId="67D50FA1">
      <w:pPr>
        <w:widowControl/>
        <w:spacing w:line="400" w:lineRule="exact"/>
        <w:ind w:firstLine="426" w:firstLineChars="177"/>
        <w:rPr>
          <w:rFonts w:ascii="宋体" w:hAnsi="Courier New" w:cs="幼圆"/>
          <w:b/>
          <w:sz w:val="24"/>
        </w:rPr>
      </w:pPr>
    </w:p>
    <w:p w14:paraId="481ECB3B">
      <w:pPr>
        <w:widowControl/>
        <w:spacing w:line="400" w:lineRule="exact"/>
        <w:ind w:firstLine="426" w:firstLineChars="177"/>
        <w:rPr>
          <w:rFonts w:ascii="宋体" w:hAnsi="Courier New" w:cs="幼圆"/>
          <w:b/>
          <w:sz w:val="24"/>
        </w:rPr>
      </w:pPr>
    </w:p>
    <w:p w14:paraId="4ACC61AD">
      <w:pPr>
        <w:widowControl/>
        <w:spacing w:line="400" w:lineRule="exact"/>
        <w:ind w:firstLine="426" w:firstLineChars="177"/>
        <w:rPr>
          <w:rFonts w:ascii="宋体" w:hAnsi="Courier New" w:cs="幼圆"/>
          <w:b/>
          <w:sz w:val="24"/>
        </w:rPr>
      </w:pPr>
    </w:p>
    <w:p w14:paraId="323C5861">
      <w:pPr>
        <w:widowControl/>
        <w:spacing w:line="400" w:lineRule="exact"/>
        <w:ind w:firstLine="426" w:firstLineChars="177"/>
        <w:rPr>
          <w:rFonts w:ascii="宋体" w:hAnsi="Courier New" w:cs="幼圆"/>
          <w:b/>
          <w:sz w:val="24"/>
        </w:rPr>
      </w:pPr>
    </w:p>
    <w:p w14:paraId="1EEC70F7">
      <w:pPr>
        <w:widowControl/>
        <w:spacing w:line="400" w:lineRule="exact"/>
        <w:ind w:firstLine="426" w:firstLineChars="177"/>
        <w:rPr>
          <w:rFonts w:ascii="宋体" w:hAnsi="Courier New" w:cs="幼圆"/>
          <w:b/>
          <w:sz w:val="24"/>
        </w:rPr>
      </w:pPr>
    </w:p>
    <w:p w14:paraId="1861DF09">
      <w:pPr>
        <w:widowControl/>
        <w:spacing w:line="400" w:lineRule="exact"/>
        <w:ind w:firstLine="426" w:firstLineChars="177"/>
        <w:rPr>
          <w:rFonts w:ascii="宋体" w:hAnsi="Courier New" w:cs="幼圆"/>
          <w:b/>
          <w:sz w:val="24"/>
        </w:rPr>
      </w:pPr>
    </w:p>
    <w:p w14:paraId="46CC8586">
      <w:pPr>
        <w:widowControl/>
        <w:spacing w:line="400" w:lineRule="exact"/>
        <w:ind w:firstLine="426" w:firstLineChars="177"/>
        <w:rPr>
          <w:rFonts w:ascii="宋体" w:hAnsi="Courier New" w:cs="幼圆"/>
          <w:b/>
          <w:sz w:val="24"/>
        </w:rPr>
      </w:pPr>
    </w:p>
    <w:p w14:paraId="75091E4D">
      <w:pPr>
        <w:widowControl/>
        <w:spacing w:line="400" w:lineRule="exact"/>
        <w:ind w:firstLine="426" w:firstLineChars="177"/>
        <w:rPr>
          <w:rFonts w:ascii="宋体" w:hAnsi="Courier New" w:cs="幼圆"/>
          <w:b/>
          <w:sz w:val="24"/>
        </w:rPr>
      </w:pPr>
    </w:p>
    <w:p w14:paraId="3139E128">
      <w:pPr>
        <w:widowControl/>
        <w:spacing w:line="400" w:lineRule="exact"/>
        <w:ind w:firstLine="426" w:firstLineChars="177"/>
        <w:rPr>
          <w:rFonts w:ascii="宋体" w:hAnsi="Courier New" w:cs="幼圆"/>
          <w:b/>
          <w:sz w:val="24"/>
        </w:rPr>
      </w:pPr>
    </w:p>
    <w:p w14:paraId="3E23CD5C">
      <w:pPr>
        <w:widowControl/>
        <w:spacing w:line="400" w:lineRule="exact"/>
        <w:ind w:firstLine="426" w:firstLineChars="177"/>
        <w:rPr>
          <w:rFonts w:ascii="宋体" w:hAnsi="Courier New" w:cs="幼圆"/>
          <w:b/>
          <w:sz w:val="24"/>
        </w:rPr>
      </w:pPr>
    </w:p>
    <w:p w14:paraId="1D04FBB4">
      <w:pPr>
        <w:widowControl/>
        <w:spacing w:line="400" w:lineRule="exact"/>
        <w:ind w:firstLine="426" w:firstLineChars="177"/>
        <w:rPr>
          <w:rFonts w:ascii="宋体" w:hAnsi="Courier New" w:cs="幼圆"/>
          <w:b/>
          <w:sz w:val="24"/>
        </w:rPr>
      </w:pPr>
    </w:p>
    <w:p w14:paraId="5E80F0EE">
      <w:pPr>
        <w:widowControl/>
        <w:spacing w:line="400" w:lineRule="exact"/>
        <w:ind w:firstLine="426" w:firstLineChars="177"/>
        <w:rPr>
          <w:rFonts w:ascii="宋体" w:hAnsi="Courier New" w:cs="幼圆"/>
          <w:b/>
          <w:sz w:val="24"/>
        </w:rPr>
      </w:pPr>
    </w:p>
    <w:p w14:paraId="21501CA4">
      <w:pPr>
        <w:widowControl/>
        <w:spacing w:line="400" w:lineRule="exact"/>
        <w:ind w:firstLine="426" w:firstLineChars="177"/>
        <w:rPr>
          <w:rFonts w:ascii="宋体" w:hAnsi="Courier New" w:cs="幼圆"/>
          <w:b/>
          <w:sz w:val="24"/>
        </w:rPr>
      </w:pPr>
    </w:p>
    <w:p w14:paraId="0868073F">
      <w:pPr>
        <w:widowControl/>
        <w:spacing w:line="400" w:lineRule="exact"/>
        <w:ind w:firstLine="426" w:firstLineChars="177"/>
        <w:rPr>
          <w:rFonts w:ascii="宋体" w:hAnsi="Courier New" w:cs="幼圆"/>
          <w:b/>
          <w:sz w:val="24"/>
        </w:rPr>
      </w:pPr>
    </w:p>
    <w:p w14:paraId="1F2D94B5">
      <w:pPr>
        <w:widowControl/>
        <w:spacing w:line="400" w:lineRule="exact"/>
        <w:ind w:firstLine="426" w:firstLineChars="177"/>
        <w:rPr>
          <w:rFonts w:ascii="宋体" w:hAnsi="Courier New" w:cs="幼圆"/>
          <w:b/>
          <w:sz w:val="24"/>
        </w:rPr>
      </w:pPr>
    </w:p>
    <w:p w14:paraId="6DF63417">
      <w:pPr>
        <w:widowControl/>
        <w:spacing w:line="400" w:lineRule="exact"/>
        <w:ind w:firstLine="426" w:firstLineChars="177"/>
        <w:rPr>
          <w:rFonts w:ascii="宋体" w:hAnsi="Courier New" w:cs="幼圆"/>
          <w:b/>
          <w:sz w:val="24"/>
        </w:rPr>
      </w:pPr>
    </w:p>
    <w:p w14:paraId="69BEAF06">
      <w:pPr>
        <w:widowControl/>
        <w:spacing w:line="400" w:lineRule="exact"/>
        <w:ind w:firstLine="426" w:firstLineChars="177"/>
        <w:rPr>
          <w:rFonts w:ascii="宋体" w:hAnsi="Courier New" w:cs="幼圆"/>
          <w:b/>
          <w:sz w:val="24"/>
        </w:rPr>
      </w:pPr>
    </w:p>
    <w:p w14:paraId="15B1EC83">
      <w:pPr>
        <w:widowControl/>
        <w:spacing w:line="400" w:lineRule="exact"/>
        <w:ind w:firstLine="426" w:firstLineChars="177"/>
        <w:rPr>
          <w:rFonts w:ascii="宋体" w:hAnsi="Courier New" w:cs="幼圆"/>
          <w:b/>
          <w:sz w:val="24"/>
        </w:rPr>
      </w:pPr>
    </w:p>
    <w:p w14:paraId="4A8408F5">
      <w:pPr>
        <w:widowControl/>
        <w:spacing w:line="400" w:lineRule="exact"/>
        <w:ind w:firstLine="426" w:firstLineChars="177"/>
        <w:rPr>
          <w:rFonts w:ascii="宋体" w:hAnsi="Courier New" w:cs="幼圆"/>
          <w:b/>
          <w:sz w:val="24"/>
        </w:rPr>
      </w:pPr>
    </w:p>
    <w:p w14:paraId="6CA52CC1">
      <w:pPr>
        <w:widowControl/>
        <w:spacing w:line="400" w:lineRule="exact"/>
        <w:ind w:firstLine="424" w:firstLineChars="177"/>
        <w:rPr>
          <w:rFonts w:ascii="宋体" w:hAnsi="宋体" w:cs="幼圆"/>
          <w:sz w:val="24"/>
        </w:rPr>
      </w:pPr>
      <w:r>
        <w:rPr>
          <w:rFonts w:hint="eastAsia" w:ascii="宋体" w:hAnsi="宋体" w:cs="幼圆"/>
          <w:sz w:val="24"/>
        </w:rPr>
        <w:t>关键词：关键词1，关键词2，关键词3</w:t>
      </w:r>
      <w:r>
        <w:rPr>
          <w:rFonts w:ascii="宋体" w:hAnsi="宋体" w:cs="幼圆"/>
          <w:sz w:val="24"/>
        </w:rPr>
        <w:t>……</w:t>
      </w:r>
    </w:p>
    <w:p w14:paraId="51E5770F">
      <w:pPr>
        <w:pStyle w:val="7"/>
        <w:spacing w:before="480" w:after="160"/>
        <w:jc w:val="center"/>
        <w:rPr>
          <w:rFonts w:ascii="Arial" w:hAnsi="Arial" w:cs="Arial"/>
          <w:sz w:val="32"/>
          <w:szCs w:val="32"/>
        </w:rPr>
      </w:pPr>
      <w:r>
        <w:rPr>
          <w:rFonts w:ascii="Arial" w:hAnsi="Arial" w:cs="Arial"/>
          <w:sz w:val="32"/>
          <w:szCs w:val="32"/>
        </w:rPr>
        <w:t>ENGLISH TITLE</w:t>
      </w:r>
    </w:p>
    <w:p w14:paraId="2FB0FA04">
      <w:pPr>
        <w:pStyle w:val="7"/>
        <w:spacing w:line="400" w:lineRule="exact"/>
        <w:jc w:val="center"/>
        <w:rPr>
          <w:rFonts w:ascii="Times New Roman" w:hAnsi="Times New Roman" w:cs="Times New Roman"/>
          <w:sz w:val="24"/>
          <w:szCs w:val="24"/>
        </w:rPr>
      </w:pPr>
      <w:r>
        <w:rPr>
          <w:rFonts w:ascii="Times New Roman" w:hAnsi="Times New Roman" w:cs="Times New Roman"/>
          <w:sz w:val="24"/>
          <w:szCs w:val="24"/>
        </w:rPr>
        <w:t>Author Name ( Major )</w:t>
      </w:r>
    </w:p>
    <w:p w14:paraId="71D71D8E">
      <w:pPr>
        <w:pStyle w:val="7"/>
        <w:spacing w:line="400" w:lineRule="exact"/>
        <w:jc w:val="center"/>
        <w:rPr>
          <w:rFonts w:ascii="Times New Roman" w:hAnsi="Times New Roman" w:cs="Times New Roman"/>
          <w:sz w:val="24"/>
          <w:szCs w:val="24"/>
        </w:rPr>
      </w:pPr>
      <w:r>
        <w:rPr>
          <w:rFonts w:ascii="Times New Roman" w:hAnsi="Times New Roman" w:cs="Times New Roman"/>
          <w:sz w:val="24"/>
          <w:szCs w:val="24"/>
        </w:rPr>
        <w:t>Directed by your Supervisor</w:t>
      </w:r>
    </w:p>
    <w:p w14:paraId="7AB19A9E">
      <w:pPr>
        <w:pStyle w:val="2"/>
        <w:spacing w:before="160" w:after="120" w:line="400" w:lineRule="exact"/>
        <w:jc w:val="center"/>
        <w:rPr>
          <w:sz w:val="24"/>
          <w:szCs w:val="24"/>
        </w:rPr>
      </w:pPr>
      <w:r>
        <w:rPr>
          <w:sz w:val="24"/>
          <w:szCs w:val="24"/>
        </w:rPr>
        <w:t>ABSTRACT</w:t>
      </w:r>
    </w:p>
    <w:p w14:paraId="77DB4196">
      <w:pPr>
        <w:pStyle w:val="7"/>
        <w:spacing w:line="400" w:lineRule="exact"/>
        <w:ind w:firstLine="420"/>
        <w:rPr>
          <w:rFonts w:ascii="Times New Roman" w:hAnsi="Times New Roman" w:cs="Times New Roman"/>
          <w:sz w:val="24"/>
          <w:szCs w:val="24"/>
        </w:rPr>
      </w:pPr>
      <w:r>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09BF5953">
      <w:pPr>
        <w:pStyle w:val="7"/>
        <w:spacing w:line="400" w:lineRule="exact"/>
        <w:ind w:firstLine="420"/>
        <w:rPr>
          <w:rFonts w:ascii="Times New Roman" w:hAnsi="Times New Roman" w:cs="Times New Roman"/>
          <w:sz w:val="24"/>
          <w:szCs w:val="24"/>
        </w:rPr>
      </w:pPr>
    </w:p>
    <w:p w14:paraId="2128A14D">
      <w:pPr>
        <w:pStyle w:val="7"/>
        <w:spacing w:line="400" w:lineRule="exact"/>
        <w:ind w:firstLine="420"/>
        <w:rPr>
          <w:rFonts w:ascii="Times New Roman" w:hAnsi="Times New Roman" w:cs="Times New Roman"/>
          <w:sz w:val="24"/>
          <w:szCs w:val="24"/>
        </w:rPr>
      </w:pPr>
    </w:p>
    <w:p w14:paraId="0C868E34">
      <w:pPr>
        <w:pStyle w:val="7"/>
        <w:spacing w:line="400" w:lineRule="exact"/>
        <w:ind w:firstLine="420"/>
        <w:rPr>
          <w:rFonts w:ascii="Times New Roman" w:hAnsi="Times New Roman" w:cs="Times New Roman"/>
          <w:sz w:val="24"/>
          <w:szCs w:val="24"/>
        </w:rPr>
      </w:pPr>
    </w:p>
    <w:p w14:paraId="25AE30F6">
      <w:pPr>
        <w:pStyle w:val="7"/>
        <w:spacing w:line="400" w:lineRule="exact"/>
        <w:ind w:firstLine="420"/>
        <w:rPr>
          <w:rFonts w:ascii="Times New Roman" w:hAnsi="Times New Roman" w:cs="Times New Roman"/>
          <w:sz w:val="24"/>
          <w:szCs w:val="24"/>
        </w:rPr>
      </w:pPr>
    </w:p>
    <w:p w14:paraId="0F7A466F">
      <w:pPr>
        <w:pStyle w:val="7"/>
        <w:spacing w:line="400" w:lineRule="exact"/>
        <w:ind w:firstLine="420"/>
        <w:rPr>
          <w:rFonts w:ascii="Times New Roman" w:hAnsi="Times New Roman" w:cs="Times New Roman"/>
          <w:sz w:val="24"/>
          <w:szCs w:val="24"/>
        </w:rPr>
      </w:pPr>
    </w:p>
    <w:p w14:paraId="6842296D">
      <w:pPr>
        <w:pStyle w:val="7"/>
        <w:spacing w:line="400" w:lineRule="exact"/>
        <w:ind w:firstLine="420"/>
        <w:rPr>
          <w:rFonts w:ascii="Times New Roman" w:hAnsi="Times New Roman" w:cs="Times New Roman"/>
          <w:sz w:val="24"/>
          <w:szCs w:val="24"/>
        </w:rPr>
      </w:pPr>
    </w:p>
    <w:p w14:paraId="46DD0EFB">
      <w:pPr>
        <w:pStyle w:val="7"/>
        <w:spacing w:line="400" w:lineRule="exact"/>
        <w:ind w:firstLine="420"/>
        <w:rPr>
          <w:rFonts w:ascii="Times New Roman" w:hAnsi="Times New Roman" w:cs="Times New Roman"/>
          <w:sz w:val="24"/>
          <w:szCs w:val="24"/>
        </w:rPr>
      </w:pPr>
    </w:p>
    <w:p w14:paraId="26E40A95">
      <w:pPr>
        <w:pStyle w:val="7"/>
        <w:spacing w:line="400" w:lineRule="exact"/>
        <w:ind w:firstLine="420"/>
        <w:rPr>
          <w:rFonts w:ascii="Times New Roman" w:hAnsi="Times New Roman" w:cs="Times New Roman"/>
          <w:sz w:val="24"/>
          <w:szCs w:val="24"/>
        </w:rPr>
      </w:pPr>
    </w:p>
    <w:p w14:paraId="3EF6571C">
      <w:pPr>
        <w:pStyle w:val="7"/>
        <w:spacing w:line="400" w:lineRule="exact"/>
        <w:ind w:firstLine="420"/>
        <w:rPr>
          <w:rFonts w:ascii="Times New Roman" w:hAnsi="Times New Roman" w:cs="Times New Roman"/>
          <w:sz w:val="24"/>
          <w:szCs w:val="24"/>
        </w:rPr>
      </w:pPr>
    </w:p>
    <w:p w14:paraId="280F80CE">
      <w:pPr>
        <w:pStyle w:val="7"/>
        <w:spacing w:line="400" w:lineRule="exact"/>
        <w:ind w:firstLine="420"/>
        <w:rPr>
          <w:rFonts w:ascii="Times New Roman" w:hAnsi="Times New Roman" w:cs="Times New Roman"/>
          <w:sz w:val="24"/>
          <w:szCs w:val="24"/>
        </w:rPr>
      </w:pPr>
    </w:p>
    <w:p w14:paraId="4404AE58">
      <w:pPr>
        <w:pStyle w:val="7"/>
        <w:spacing w:line="400" w:lineRule="exact"/>
        <w:ind w:firstLine="420"/>
        <w:rPr>
          <w:rFonts w:ascii="Times New Roman" w:hAnsi="Times New Roman" w:cs="Times New Roman"/>
          <w:sz w:val="24"/>
          <w:szCs w:val="24"/>
        </w:rPr>
      </w:pPr>
    </w:p>
    <w:p w14:paraId="1B84890E">
      <w:pPr>
        <w:pStyle w:val="7"/>
        <w:spacing w:line="400" w:lineRule="exact"/>
        <w:ind w:firstLine="420"/>
        <w:rPr>
          <w:rFonts w:ascii="Times New Roman" w:hAnsi="Times New Roman" w:cs="Times New Roman"/>
          <w:sz w:val="24"/>
          <w:szCs w:val="24"/>
        </w:rPr>
      </w:pPr>
    </w:p>
    <w:p w14:paraId="068C91A7">
      <w:pPr>
        <w:pStyle w:val="7"/>
        <w:spacing w:line="400" w:lineRule="exact"/>
        <w:ind w:firstLine="420"/>
        <w:rPr>
          <w:rFonts w:ascii="Times New Roman" w:hAnsi="Times New Roman" w:cs="Times New Roman"/>
          <w:sz w:val="24"/>
          <w:szCs w:val="24"/>
        </w:rPr>
      </w:pPr>
    </w:p>
    <w:p w14:paraId="49CB8A20">
      <w:pPr>
        <w:pStyle w:val="7"/>
        <w:spacing w:line="400" w:lineRule="exact"/>
        <w:ind w:firstLine="420"/>
        <w:rPr>
          <w:rFonts w:ascii="Times New Roman" w:hAnsi="Times New Roman" w:cs="Times New Roman"/>
          <w:sz w:val="24"/>
          <w:szCs w:val="24"/>
        </w:rPr>
      </w:pPr>
    </w:p>
    <w:p w14:paraId="57F2B97C">
      <w:pPr>
        <w:pStyle w:val="7"/>
        <w:spacing w:line="400" w:lineRule="exact"/>
        <w:ind w:firstLine="420"/>
        <w:rPr>
          <w:rFonts w:ascii="Times New Roman" w:hAnsi="Times New Roman" w:cs="Times New Roman"/>
          <w:sz w:val="24"/>
          <w:szCs w:val="24"/>
        </w:rPr>
      </w:pPr>
    </w:p>
    <w:p w14:paraId="423DF505">
      <w:pPr>
        <w:pStyle w:val="7"/>
        <w:spacing w:line="400" w:lineRule="exact"/>
        <w:ind w:firstLine="420"/>
        <w:rPr>
          <w:rFonts w:ascii="Times New Roman" w:hAnsi="Times New Roman" w:cs="Times New Roman"/>
          <w:sz w:val="24"/>
          <w:szCs w:val="24"/>
        </w:rPr>
      </w:pPr>
    </w:p>
    <w:p w14:paraId="746F0137">
      <w:pPr>
        <w:pStyle w:val="7"/>
        <w:spacing w:line="400" w:lineRule="exact"/>
        <w:ind w:firstLine="420"/>
        <w:rPr>
          <w:rFonts w:ascii="Times New Roman" w:hAnsi="Times New Roman" w:cs="Times New Roman"/>
          <w:sz w:val="24"/>
          <w:szCs w:val="24"/>
        </w:rPr>
      </w:pPr>
    </w:p>
    <w:p w14:paraId="6E12955B">
      <w:pPr>
        <w:pStyle w:val="7"/>
        <w:spacing w:line="400" w:lineRule="exact"/>
        <w:ind w:firstLine="420"/>
        <w:rPr>
          <w:rFonts w:ascii="Times New Roman" w:hAnsi="Times New Roman" w:cs="Times New Roman"/>
          <w:sz w:val="24"/>
          <w:szCs w:val="24"/>
        </w:rPr>
      </w:pPr>
    </w:p>
    <w:p w14:paraId="4A9A3193">
      <w:pPr>
        <w:pStyle w:val="7"/>
        <w:spacing w:line="400" w:lineRule="exact"/>
        <w:ind w:firstLine="420"/>
        <w:rPr>
          <w:rFonts w:ascii="Times New Roman" w:hAnsi="Times New Roman" w:cs="Times New Roman"/>
          <w:sz w:val="24"/>
          <w:szCs w:val="24"/>
        </w:rPr>
      </w:pPr>
    </w:p>
    <w:p w14:paraId="76AD67BC">
      <w:pPr>
        <w:pStyle w:val="7"/>
        <w:spacing w:line="400" w:lineRule="exact"/>
        <w:ind w:firstLine="420"/>
        <w:rPr>
          <w:rFonts w:ascii="Times New Roman" w:hAnsi="Times New Roman" w:cs="Times New Roman"/>
          <w:sz w:val="24"/>
          <w:szCs w:val="24"/>
        </w:rPr>
      </w:pPr>
    </w:p>
    <w:p w14:paraId="4B762A6D">
      <w:pPr>
        <w:pStyle w:val="7"/>
        <w:spacing w:line="400" w:lineRule="exact"/>
        <w:ind w:firstLine="420"/>
        <w:rPr>
          <w:rFonts w:ascii="Times New Roman" w:hAnsi="Times New Roman" w:cs="Times New Roman"/>
          <w:sz w:val="24"/>
          <w:szCs w:val="24"/>
        </w:rPr>
      </w:pPr>
    </w:p>
    <w:p w14:paraId="658B8EB3">
      <w:pPr>
        <w:pStyle w:val="7"/>
        <w:spacing w:line="400" w:lineRule="exact"/>
        <w:ind w:firstLine="420"/>
        <w:rPr>
          <w:rFonts w:ascii="Times New Roman" w:hAnsi="Times New Roman" w:cs="Times New Roman"/>
          <w:sz w:val="24"/>
          <w:szCs w:val="24"/>
        </w:rPr>
      </w:pPr>
    </w:p>
    <w:p w14:paraId="0BCEF6E3">
      <w:pPr>
        <w:pStyle w:val="7"/>
        <w:spacing w:line="400" w:lineRule="exact"/>
        <w:ind w:firstLine="424" w:firstLineChars="177"/>
        <w:jc w:val="left"/>
        <w:rPr>
          <w:rFonts w:ascii="Times New Roman" w:hAnsi="Times New Roman" w:cs="Times New Roman"/>
          <w:sz w:val="24"/>
          <w:szCs w:val="24"/>
        </w:rPr>
      </w:pPr>
      <w:r>
        <w:rPr>
          <w:rFonts w:ascii="Times New Roman" w:hAnsi="Times New Roman" w:cs="Times New Roman"/>
          <w:sz w:val="24"/>
          <w:szCs w:val="24"/>
        </w:rPr>
        <w:t>KEY WORDS: Key word 1, Key word 2, Key word 3, ……</w:t>
      </w:r>
    </w:p>
    <w:p w14:paraId="1699733C">
      <w:pPr>
        <w:widowControl/>
        <w:jc w:val="left"/>
        <w:rPr>
          <w:rFonts w:ascii="Arial" w:hAnsi="Arial" w:cs="Arial"/>
          <w:sz w:val="24"/>
        </w:rPr>
      </w:pPr>
      <w:r>
        <w:rPr>
          <w:rFonts w:ascii="Arial" w:hAnsi="Arial" w:cs="Arial"/>
          <w:sz w:val="24"/>
        </w:rPr>
        <w:br w:type="page"/>
      </w:r>
    </w:p>
    <w:p w14:paraId="13B71EDE">
      <w:pPr>
        <w:pStyle w:val="2"/>
        <w:jc w:val="center"/>
        <w:rPr>
          <w:rFonts w:ascii="黑体" w:hAnsi="黑体" w:eastAsia="黑体"/>
          <w:b w:val="0"/>
          <w:sz w:val="32"/>
          <w:szCs w:val="32"/>
        </w:rPr>
      </w:pPr>
      <w:r>
        <w:rPr>
          <w:rFonts w:ascii="黑体" w:hAnsi="黑体" w:eastAsia="黑体"/>
          <w:b w:val="0"/>
          <w:sz w:val="32"/>
          <w:szCs w:val="32"/>
        </w:rPr>
        <w:t>目录</w:t>
      </w:r>
    </w:p>
    <w:p w14:paraId="26867B11">
      <w:pPr>
        <w:pStyle w:val="12"/>
        <w:rPr>
          <w:rFonts w:ascii="Calibri" w:hAnsi="Calibri" w:eastAsia="宋体"/>
          <w:szCs w:val="22"/>
        </w:rPr>
      </w:pPr>
      <w:r>
        <w:fldChar w:fldCharType="begin"/>
      </w:r>
      <w:r>
        <w:instrText xml:space="preserve"> TOC \o "1-3" \h \z \u </w:instrText>
      </w:r>
      <w:r>
        <w:fldChar w:fldCharType="separate"/>
      </w:r>
      <w:r>
        <w:fldChar w:fldCharType="begin"/>
      </w:r>
      <w:r>
        <w:instrText xml:space="preserve"> HYPERLINK \l "_Toc398804266" </w:instrText>
      </w:r>
      <w:r>
        <w:fldChar w:fldCharType="separate"/>
      </w:r>
      <w:r>
        <w:rPr>
          <w:rStyle w:val="21"/>
          <w:rFonts w:hint="eastAsia"/>
        </w:rPr>
        <w:t>摘要</w:t>
      </w:r>
      <w:r>
        <w:tab/>
      </w:r>
      <w:r>
        <w:fldChar w:fldCharType="begin"/>
      </w:r>
      <w:r>
        <w:instrText xml:space="preserve"> PAGEREF _Toc398804266 \h </w:instrText>
      </w:r>
      <w:r>
        <w:fldChar w:fldCharType="separate"/>
      </w:r>
      <w:r>
        <w:t>I</w:t>
      </w:r>
      <w:r>
        <w:fldChar w:fldCharType="end"/>
      </w:r>
      <w:r>
        <w:fldChar w:fldCharType="end"/>
      </w:r>
    </w:p>
    <w:p w14:paraId="1E772560">
      <w:pPr>
        <w:pStyle w:val="12"/>
        <w:rPr>
          <w:rFonts w:ascii="Calibri" w:hAnsi="Calibri" w:eastAsia="宋体"/>
          <w:szCs w:val="22"/>
        </w:rPr>
      </w:pPr>
      <w:r>
        <w:fldChar w:fldCharType="begin"/>
      </w:r>
      <w:r>
        <w:instrText xml:space="preserve"> HYPERLINK \l "_Toc398804267" </w:instrText>
      </w:r>
      <w:r>
        <w:fldChar w:fldCharType="separate"/>
      </w:r>
      <w:r>
        <w:rPr>
          <w:rStyle w:val="21"/>
        </w:rPr>
        <w:t>ABSTRACT</w:t>
      </w:r>
      <w:r>
        <w:tab/>
      </w:r>
      <w:r>
        <w:fldChar w:fldCharType="begin"/>
      </w:r>
      <w:r>
        <w:instrText xml:space="preserve"> PAGEREF _Toc398804267 \h </w:instrText>
      </w:r>
      <w:r>
        <w:fldChar w:fldCharType="separate"/>
      </w:r>
      <w:r>
        <w:t>II</w:t>
      </w:r>
      <w:r>
        <w:fldChar w:fldCharType="end"/>
      </w:r>
      <w:r>
        <w:fldChar w:fldCharType="end"/>
      </w:r>
    </w:p>
    <w:p w14:paraId="1A2A6E58">
      <w:pPr>
        <w:pStyle w:val="12"/>
        <w:rPr>
          <w:rFonts w:ascii="Calibri" w:hAnsi="Calibri" w:eastAsia="宋体"/>
          <w:szCs w:val="22"/>
        </w:rPr>
      </w:pPr>
      <w:r>
        <w:fldChar w:fldCharType="begin"/>
      </w:r>
      <w:r>
        <w:instrText xml:space="preserve"> HYPERLINK \l "_Toc398804268" </w:instrText>
      </w:r>
      <w:r>
        <w:fldChar w:fldCharType="separate"/>
      </w:r>
      <w:r>
        <w:rPr>
          <w:rStyle w:val="21"/>
          <w:rFonts w:hint="eastAsia"/>
        </w:rPr>
        <w:t>目录</w:t>
      </w:r>
      <w:r>
        <w:tab/>
      </w:r>
      <w:r>
        <w:fldChar w:fldCharType="begin"/>
      </w:r>
      <w:r>
        <w:instrText xml:space="preserve"> PAGEREF _Toc398804268 \h </w:instrText>
      </w:r>
      <w:r>
        <w:fldChar w:fldCharType="separate"/>
      </w:r>
      <w:r>
        <w:t>III</w:t>
      </w:r>
      <w:r>
        <w:fldChar w:fldCharType="end"/>
      </w:r>
      <w:r>
        <w:fldChar w:fldCharType="end"/>
      </w:r>
    </w:p>
    <w:p w14:paraId="5F203318">
      <w:pPr>
        <w:pStyle w:val="12"/>
        <w:rPr>
          <w:rFonts w:ascii="Calibri" w:hAnsi="Calibri" w:eastAsia="宋体"/>
          <w:szCs w:val="22"/>
        </w:rPr>
      </w:pPr>
      <w:r>
        <w:fldChar w:fldCharType="begin"/>
      </w:r>
      <w:r>
        <w:instrText xml:space="preserve"> HYPERLINK \l "_Toc398804269" </w:instrText>
      </w:r>
      <w:r>
        <w:fldChar w:fldCharType="separate"/>
      </w:r>
      <w:r>
        <w:rPr>
          <w:rStyle w:val="21"/>
          <w:rFonts w:hint="eastAsia"/>
        </w:rPr>
        <w:t>第</w:t>
      </w:r>
      <w:r>
        <w:rPr>
          <w:rStyle w:val="21"/>
          <w:rFonts w:hint="eastAsia" w:ascii="Times New Roman" w:hAnsi="Times New Roman"/>
        </w:rPr>
        <w:t>一</w:t>
      </w:r>
      <w:r>
        <w:rPr>
          <w:rStyle w:val="21"/>
          <w:rFonts w:hint="eastAsia"/>
        </w:rPr>
        <w:t>章</w:t>
      </w:r>
      <w:r>
        <w:rPr>
          <w:rStyle w:val="21"/>
        </w:rPr>
        <w:t xml:space="preserve">  </w:t>
      </w:r>
      <w:r>
        <w:rPr>
          <w:rStyle w:val="21"/>
          <w:rFonts w:hint="eastAsia"/>
        </w:rPr>
        <w:t>引言</w:t>
      </w:r>
      <w:r>
        <w:tab/>
      </w:r>
      <w:r>
        <w:fldChar w:fldCharType="begin"/>
      </w:r>
      <w:r>
        <w:instrText xml:space="preserve"> PAGEREF _Toc398804269 \h </w:instrText>
      </w:r>
      <w:r>
        <w:fldChar w:fldCharType="separate"/>
      </w:r>
      <w:r>
        <w:t>1</w:t>
      </w:r>
      <w:r>
        <w:fldChar w:fldCharType="end"/>
      </w:r>
      <w:r>
        <w:fldChar w:fldCharType="end"/>
      </w:r>
    </w:p>
    <w:p w14:paraId="65938ED0">
      <w:pPr>
        <w:pStyle w:val="14"/>
        <w:rPr>
          <w:rFonts w:ascii="Calibri" w:hAnsi="Calibri"/>
          <w:szCs w:val="22"/>
        </w:rPr>
      </w:pPr>
      <w:r>
        <w:fldChar w:fldCharType="begin"/>
      </w:r>
      <w:r>
        <w:instrText xml:space="preserve"> HYPERLINK \l "_Toc398804270" </w:instrText>
      </w:r>
      <w:r>
        <w:fldChar w:fldCharType="separate"/>
      </w:r>
      <w:r>
        <w:rPr>
          <w:rStyle w:val="21"/>
          <w:rFonts w:eastAsia="黑体"/>
        </w:rPr>
        <w:t>1.1</w:t>
      </w:r>
      <w:r>
        <w:rPr>
          <w:rStyle w:val="21"/>
          <w:rFonts w:ascii="黑体" w:hAnsi="黑体" w:eastAsia="黑体"/>
        </w:rPr>
        <w:t xml:space="preserve">  </w:t>
      </w:r>
      <w:r>
        <w:rPr>
          <w:rStyle w:val="21"/>
          <w:rFonts w:hint="eastAsia" w:ascii="黑体" w:hAnsi="黑体" w:eastAsia="黑体" w:cs="宋体"/>
        </w:rPr>
        <w:t>Ⅲ</w:t>
      </w:r>
      <w:r>
        <w:rPr>
          <w:rStyle w:val="21"/>
          <w:rFonts w:hint="eastAsia" w:ascii="黑体" w:hAnsi="黑体" w:eastAsia="黑体"/>
        </w:rPr>
        <w:t>族氮化物（</w:t>
      </w:r>
      <w:r>
        <w:rPr>
          <w:rStyle w:val="21"/>
          <w:rFonts w:ascii="黑体" w:hAnsi="黑体" w:eastAsia="黑体"/>
        </w:rPr>
        <w:t xml:space="preserve">GaN </w:t>
      </w:r>
      <w:r>
        <w:rPr>
          <w:rStyle w:val="21"/>
          <w:rFonts w:hint="eastAsia" w:ascii="黑体" w:hAnsi="黑体" w:eastAsia="黑体"/>
        </w:rPr>
        <w:t>基半导体）材料的基本性质</w:t>
      </w:r>
      <w:r>
        <w:tab/>
      </w:r>
      <w:r>
        <w:fldChar w:fldCharType="begin"/>
      </w:r>
      <w:r>
        <w:instrText xml:space="preserve"> PAGEREF _Toc398804270 \h </w:instrText>
      </w:r>
      <w:r>
        <w:fldChar w:fldCharType="separate"/>
      </w:r>
      <w:r>
        <w:t>1</w:t>
      </w:r>
      <w:r>
        <w:fldChar w:fldCharType="end"/>
      </w:r>
      <w:r>
        <w:fldChar w:fldCharType="end"/>
      </w:r>
    </w:p>
    <w:p w14:paraId="44A811C3">
      <w:pPr>
        <w:pStyle w:val="6"/>
        <w:rPr>
          <w:rFonts w:ascii="Calibri" w:hAnsi="Calibri"/>
          <w:szCs w:val="22"/>
        </w:rPr>
      </w:pPr>
      <w:r>
        <w:fldChar w:fldCharType="begin"/>
      </w:r>
      <w:r>
        <w:instrText xml:space="preserve"> HYPERLINK \l "_Toc398804271" </w:instrText>
      </w:r>
      <w:r>
        <w:fldChar w:fldCharType="separate"/>
      </w:r>
      <w:r>
        <w:rPr>
          <w:rStyle w:val="21"/>
          <w:rFonts w:eastAsia="黑体"/>
        </w:rPr>
        <w:t>1.1.1</w:t>
      </w:r>
      <w:r>
        <w:rPr>
          <w:rStyle w:val="21"/>
          <w:rFonts w:ascii="黑体" w:hAnsi="黑体" w:eastAsia="黑体"/>
        </w:rPr>
        <w:t xml:space="preserve">  </w:t>
      </w:r>
      <w:r>
        <w:rPr>
          <w:rStyle w:val="21"/>
          <w:rFonts w:hint="eastAsia" w:ascii="黑体" w:hAnsi="黑体" w:eastAsia="黑体"/>
        </w:rPr>
        <w:t>Ⅲ族氮化物半导体的晶体结构</w:t>
      </w:r>
      <w:r>
        <w:tab/>
      </w:r>
      <w:r>
        <w:fldChar w:fldCharType="begin"/>
      </w:r>
      <w:r>
        <w:instrText xml:space="preserve"> PAGEREF _Toc398804271 \h </w:instrText>
      </w:r>
      <w:r>
        <w:fldChar w:fldCharType="separate"/>
      </w:r>
      <w:r>
        <w:t>1</w:t>
      </w:r>
      <w:r>
        <w:fldChar w:fldCharType="end"/>
      </w:r>
      <w:r>
        <w:fldChar w:fldCharType="end"/>
      </w:r>
    </w:p>
    <w:p w14:paraId="4E55903F">
      <w:pPr>
        <w:pStyle w:val="12"/>
        <w:rPr>
          <w:rFonts w:ascii="Calibri" w:hAnsi="Calibri" w:eastAsia="宋体"/>
          <w:szCs w:val="22"/>
        </w:rPr>
      </w:pPr>
      <w:r>
        <w:fldChar w:fldCharType="begin"/>
      </w:r>
      <w:r>
        <w:instrText xml:space="preserve"> HYPERLINK \l "_Toc398804272" </w:instrText>
      </w:r>
      <w:r>
        <w:fldChar w:fldCharType="separate"/>
      </w:r>
      <w:r>
        <w:rPr>
          <w:rStyle w:val="21"/>
          <w:rFonts w:hint="eastAsia"/>
        </w:rPr>
        <w:t>第</w:t>
      </w:r>
      <w:r>
        <w:rPr>
          <w:rStyle w:val="21"/>
          <w:rFonts w:hint="eastAsia" w:ascii="Times New Roman" w:hAnsi="Times New Roman"/>
        </w:rPr>
        <w:t>二</w:t>
      </w:r>
      <w:r>
        <w:rPr>
          <w:rStyle w:val="21"/>
          <w:rFonts w:hint="eastAsia"/>
        </w:rPr>
        <w:t>章</w:t>
      </w:r>
      <w:r>
        <w:rPr>
          <w:rStyle w:val="21"/>
        </w:rPr>
        <w:t xml:space="preserve">  </w:t>
      </w:r>
      <w:r>
        <w:rPr>
          <w:rStyle w:val="21"/>
          <w:rFonts w:hint="eastAsia"/>
        </w:rPr>
        <w:t>研究进展</w:t>
      </w:r>
      <w:r>
        <w:tab/>
      </w:r>
      <w:r>
        <w:fldChar w:fldCharType="begin"/>
      </w:r>
      <w:r>
        <w:instrText xml:space="preserve"> PAGEREF _Toc398804272 \h </w:instrText>
      </w:r>
      <w:r>
        <w:fldChar w:fldCharType="separate"/>
      </w:r>
      <w:r>
        <w:t>2</w:t>
      </w:r>
      <w:r>
        <w:fldChar w:fldCharType="end"/>
      </w:r>
      <w:r>
        <w:fldChar w:fldCharType="end"/>
      </w:r>
    </w:p>
    <w:p w14:paraId="6E09DBB8">
      <w:pPr>
        <w:pStyle w:val="14"/>
        <w:rPr>
          <w:rFonts w:ascii="Calibri" w:hAnsi="Calibri"/>
          <w:szCs w:val="22"/>
        </w:rPr>
      </w:pPr>
      <w:r>
        <w:fldChar w:fldCharType="begin"/>
      </w:r>
      <w:r>
        <w:instrText xml:space="preserve"> HYPERLINK \l "_Toc398804273" </w:instrText>
      </w:r>
      <w:r>
        <w:fldChar w:fldCharType="separate"/>
      </w:r>
      <w:r>
        <w:rPr>
          <w:rStyle w:val="21"/>
          <w:rFonts w:eastAsia="黑体"/>
        </w:rPr>
        <w:t>2.1</w:t>
      </w:r>
      <w:r>
        <w:rPr>
          <w:rStyle w:val="21"/>
          <w:rFonts w:ascii="黑体" w:hAnsi="黑体" w:eastAsia="黑体"/>
        </w:rPr>
        <w:t xml:space="preserve">  </w:t>
      </w:r>
      <w:r>
        <w:rPr>
          <w:rStyle w:val="21"/>
          <w:rFonts w:hint="eastAsia" w:ascii="黑体" w:hAnsi="黑体" w:eastAsia="黑体"/>
        </w:rPr>
        <w:t>环境中黑炭的主要来源</w:t>
      </w:r>
      <w:r>
        <w:tab/>
      </w:r>
      <w:r>
        <w:fldChar w:fldCharType="begin"/>
      </w:r>
      <w:r>
        <w:instrText xml:space="preserve"> PAGEREF _Toc398804273 \h </w:instrText>
      </w:r>
      <w:r>
        <w:fldChar w:fldCharType="separate"/>
      </w:r>
      <w:r>
        <w:t>2</w:t>
      </w:r>
      <w:r>
        <w:fldChar w:fldCharType="end"/>
      </w:r>
      <w:r>
        <w:fldChar w:fldCharType="end"/>
      </w:r>
    </w:p>
    <w:p w14:paraId="5EBCE983">
      <w:pPr>
        <w:pStyle w:val="12"/>
        <w:rPr>
          <w:rFonts w:ascii="Calibri" w:hAnsi="Calibri" w:eastAsia="宋体"/>
          <w:szCs w:val="22"/>
        </w:rPr>
      </w:pPr>
      <w:r>
        <w:fldChar w:fldCharType="begin"/>
      </w:r>
      <w:r>
        <w:instrText xml:space="preserve"> HYPERLINK \l "_Toc398804274" </w:instrText>
      </w:r>
      <w:r>
        <w:fldChar w:fldCharType="separate"/>
      </w:r>
      <w:r>
        <w:rPr>
          <w:rStyle w:val="21"/>
          <w:rFonts w:hint="eastAsia"/>
        </w:rPr>
        <w:t>第</w:t>
      </w:r>
      <w:r>
        <w:rPr>
          <w:rStyle w:val="21"/>
          <w:rFonts w:hint="eastAsia" w:ascii="Times New Roman" w:hAnsi="Times New Roman"/>
        </w:rPr>
        <w:t>四</w:t>
      </w:r>
      <w:r>
        <w:rPr>
          <w:rStyle w:val="21"/>
          <w:rFonts w:hint="eastAsia"/>
        </w:rPr>
        <w:t>章</w:t>
      </w:r>
      <w:r>
        <w:rPr>
          <w:rStyle w:val="21"/>
        </w:rPr>
        <w:t xml:space="preserve">  </w:t>
      </w:r>
      <w:r>
        <w:rPr>
          <w:rStyle w:val="21"/>
          <w:rFonts w:hint="eastAsia"/>
        </w:rPr>
        <w:t>图表示例</w:t>
      </w:r>
      <w:r>
        <w:tab/>
      </w:r>
      <w:r>
        <w:fldChar w:fldCharType="begin"/>
      </w:r>
      <w:r>
        <w:instrText xml:space="preserve"> PAGEREF _Toc398804274 \h </w:instrText>
      </w:r>
      <w:r>
        <w:fldChar w:fldCharType="separate"/>
      </w:r>
      <w:r>
        <w:t>4</w:t>
      </w:r>
      <w:r>
        <w:fldChar w:fldCharType="end"/>
      </w:r>
      <w:r>
        <w:fldChar w:fldCharType="end"/>
      </w:r>
    </w:p>
    <w:p w14:paraId="1E4DC814">
      <w:pPr>
        <w:pStyle w:val="12"/>
        <w:rPr>
          <w:rFonts w:ascii="Calibri" w:hAnsi="Calibri" w:eastAsia="宋体"/>
          <w:szCs w:val="22"/>
        </w:rPr>
      </w:pPr>
      <w:r>
        <w:fldChar w:fldCharType="begin"/>
      </w:r>
      <w:r>
        <w:instrText xml:space="preserve"> HYPERLINK \l "_Toc398804275" </w:instrText>
      </w:r>
      <w:r>
        <w:fldChar w:fldCharType="separate"/>
      </w:r>
      <w:r>
        <w:rPr>
          <w:rStyle w:val="21"/>
          <w:rFonts w:hint="eastAsia"/>
        </w:rPr>
        <w:t>第</w:t>
      </w:r>
      <w:r>
        <w:rPr>
          <w:rStyle w:val="21"/>
          <w:rFonts w:hint="eastAsia" w:ascii="Times New Roman" w:hAnsi="Times New Roman"/>
        </w:rPr>
        <w:t>五</w:t>
      </w:r>
      <w:r>
        <w:rPr>
          <w:rStyle w:val="21"/>
          <w:rFonts w:hint="eastAsia"/>
        </w:rPr>
        <w:t>章</w:t>
      </w:r>
      <w:r>
        <w:rPr>
          <w:rStyle w:val="21"/>
        </w:rPr>
        <w:t xml:space="preserve">  </w:t>
      </w:r>
      <w:r>
        <w:rPr>
          <w:rStyle w:val="21"/>
          <w:rFonts w:hint="eastAsia"/>
        </w:rPr>
        <w:t>结论及展望</w:t>
      </w:r>
      <w:r>
        <w:tab/>
      </w:r>
      <w:r>
        <w:fldChar w:fldCharType="begin"/>
      </w:r>
      <w:r>
        <w:instrText xml:space="preserve"> PAGEREF _Toc398804275 \h </w:instrText>
      </w:r>
      <w:r>
        <w:fldChar w:fldCharType="separate"/>
      </w:r>
      <w:r>
        <w:t>5</w:t>
      </w:r>
      <w:r>
        <w:fldChar w:fldCharType="end"/>
      </w:r>
      <w:r>
        <w:fldChar w:fldCharType="end"/>
      </w:r>
    </w:p>
    <w:p w14:paraId="585FF23E">
      <w:pPr>
        <w:pStyle w:val="12"/>
        <w:rPr>
          <w:rFonts w:ascii="Calibri" w:hAnsi="Calibri" w:eastAsia="宋体"/>
          <w:szCs w:val="22"/>
        </w:rPr>
      </w:pPr>
      <w:r>
        <w:fldChar w:fldCharType="begin"/>
      </w:r>
      <w:r>
        <w:instrText xml:space="preserve"> HYPERLINK \l "_Toc398804276" </w:instrText>
      </w:r>
      <w:r>
        <w:fldChar w:fldCharType="separate"/>
      </w:r>
      <w:r>
        <w:rPr>
          <w:rStyle w:val="21"/>
          <w:rFonts w:hint="eastAsia"/>
        </w:rPr>
        <w:t>参考文献</w:t>
      </w:r>
      <w:r>
        <w:tab/>
      </w:r>
      <w:r>
        <w:fldChar w:fldCharType="begin"/>
      </w:r>
      <w:r>
        <w:instrText xml:space="preserve"> PAGEREF _Toc398804276 \h </w:instrText>
      </w:r>
      <w:r>
        <w:fldChar w:fldCharType="separate"/>
      </w:r>
      <w:r>
        <w:t>6</w:t>
      </w:r>
      <w:r>
        <w:fldChar w:fldCharType="end"/>
      </w:r>
      <w:r>
        <w:fldChar w:fldCharType="end"/>
      </w:r>
    </w:p>
    <w:p w14:paraId="7744E88F">
      <w:pPr>
        <w:pStyle w:val="12"/>
        <w:rPr>
          <w:rFonts w:ascii="Calibri" w:hAnsi="Calibri" w:eastAsia="宋体"/>
          <w:szCs w:val="22"/>
        </w:rPr>
      </w:pPr>
      <w:r>
        <w:fldChar w:fldCharType="begin"/>
      </w:r>
      <w:r>
        <w:instrText xml:space="preserve"> HYPERLINK \l "_Toc398804277" </w:instrText>
      </w:r>
      <w:r>
        <w:fldChar w:fldCharType="separate"/>
      </w:r>
      <w:r>
        <w:rPr>
          <w:rStyle w:val="21"/>
          <w:rFonts w:hint="eastAsia"/>
        </w:rPr>
        <w:t>附录</w:t>
      </w:r>
      <w:r>
        <w:rPr>
          <w:rStyle w:val="21"/>
        </w:rPr>
        <w:t xml:space="preserve">A  </w:t>
      </w:r>
      <w:r>
        <w:rPr>
          <w:rStyle w:val="21"/>
          <w:rFonts w:hint="eastAsia"/>
        </w:rPr>
        <w:t>附录示例</w:t>
      </w:r>
      <w:r>
        <w:tab/>
      </w:r>
      <w:r>
        <w:fldChar w:fldCharType="begin"/>
      </w:r>
      <w:r>
        <w:instrText xml:space="preserve"> PAGEREF _Toc398804277 \h </w:instrText>
      </w:r>
      <w:r>
        <w:fldChar w:fldCharType="separate"/>
      </w:r>
      <w:r>
        <w:t>8</w:t>
      </w:r>
      <w:r>
        <w:fldChar w:fldCharType="end"/>
      </w:r>
      <w:r>
        <w:fldChar w:fldCharType="end"/>
      </w:r>
    </w:p>
    <w:p w14:paraId="7B93FADF">
      <w:pPr>
        <w:pStyle w:val="12"/>
        <w:rPr>
          <w:rFonts w:ascii="Calibri" w:hAnsi="Calibri" w:eastAsia="宋体"/>
          <w:szCs w:val="22"/>
        </w:rPr>
      </w:pPr>
      <w:r>
        <w:fldChar w:fldCharType="begin"/>
      </w:r>
      <w:r>
        <w:instrText xml:space="preserve"> HYPERLINK \l "_Toc398804278" </w:instrText>
      </w:r>
      <w:r>
        <w:fldChar w:fldCharType="separate"/>
      </w:r>
      <w:r>
        <w:rPr>
          <w:rStyle w:val="21"/>
          <w:rFonts w:hint="eastAsia"/>
        </w:rPr>
        <w:t>致谢</w:t>
      </w:r>
      <w:r>
        <w:tab/>
      </w:r>
      <w:r>
        <w:fldChar w:fldCharType="begin"/>
      </w:r>
      <w:r>
        <w:instrText xml:space="preserve"> PAGEREF _Toc398804278 \h </w:instrText>
      </w:r>
      <w:r>
        <w:fldChar w:fldCharType="separate"/>
      </w:r>
      <w:r>
        <w:t>9</w:t>
      </w:r>
      <w:r>
        <w:fldChar w:fldCharType="end"/>
      </w:r>
      <w:r>
        <w:fldChar w:fldCharType="end"/>
      </w:r>
    </w:p>
    <w:p w14:paraId="69B212E2">
      <w:pPr>
        <w:pStyle w:val="12"/>
        <w:rPr>
          <w:rFonts w:ascii="Calibri" w:hAnsi="Calibri" w:eastAsia="宋体"/>
          <w:szCs w:val="22"/>
        </w:rPr>
      </w:pPr>
      <w:r>
        <w:fldChar w:fldCharType="begin"/>
      </w:r>
      <w:r>
        <w:instrText xml:space="preserve"> HYPERLINK \l "_Toc398804279" </w:instrText>
      </w:r>
      <w:r>
        <w:fldChar w:fldCharType="separate"/>
      </w:r>
      <w:r>
        <w:rPr>
          <w:rStyle w:val="21"/>
          <w:rFonts w:hint="eastAsia"/>
        </w:rPr>
        <w:t>北京大学学位论文原创性声明和使用授权说明</w:t>
      </w:r>
      <w:r>
        <w:tab/>
      </w:r>
      <w:r>
        <w:fldChar w:fldCharType="begin"/>
      </w:r>
      <w:r>
        <w:instrText xml:space="preserve"> PAGEREF _Toc398804279 \h </w:instrText>
      </w:r>
      <w:r>
        <w:fldChar w:fldCharType="separate"/>
      </w:r>
      <w:r>
        <w:t>10</w:t>
      </w:r>
      <w:r>
        <w:fldChar w:fldCharType="end"/>
      </w:r>
      <w:r>
        <w:fldChar w:fldCharType="end"/>
      </w:r>
    </w:p>
    <w:p w14:paraId="141F40A6">
      <w:pPr>
        <w:spacing w:line="400" w:lineRule="exact"/>
        <w:rPr>
          <w:rFonts w:ascii="宋体" w:hAnsi="宋体"/>
          <w:sz w:val="24"/>
        </w:rPr>
      </w:pPr>
      <w:r>
        <w:rPr>
          <w:rFonts w:ascii="宋体" w:hAnsi="宋体"/>
          <w:b/>
          <w:bCs/>
          <w:sz w:val="24"/>
          <w:lang w:val="zh-CN"/>
        </w:rPr>
        <w:fldChar w:fldCharType="end"/>
      </w:r>
    </w:p>
    <w:p w14:paraId="590A1B76"/>
    <w:p w14:paraId="2547E489"/>
    <w:p w14:paraId="67CFF4C3"/>
    <w:p w14:paraId="4260BC1E">
      <w:pPr>
        <w:sectPr>
          <w:headerReference r:id="rId12" w:type="default"/>
          <w:footerReference r:id="rId14" w:type="default"/>
          <w:headerReference r:id="rId13" w:type="even"/>
          <w:footerReference r:id="rId15" w:type="even"/>
          <w:footnotePr>
            <w:numFmt w:val="decimalEnclosedCircleChinese"/>
            <w:numRestart w:val="eachPage"/>
          </w:footnotePr>
          <w:pgSz w:w="11906" w:h="16838"/>
          <w:pgMar w:top="1701" w:right="1474" w:bottom="1418" w:left="1474" w:header="1134" w:footer="992" w:gutter="0"/>
          <w:pgNumType w:fmt="upperRoman" w:start="1"/>
          <w:cols w:space="425" w:num="1"/>
          <w:docGrid w:type="lines" w:linePitch="312" w:charSpace="0"/>
        </w:sectPr>
      </w:pPr>
      <w:r>
        <w:rPr>
          <w:rFonts w:hint="eastAsia"/>
          <w:color w:val="FF0000"/>
        </w:rPr>
        <w:t>注：目录从第1章开始，前边因页眉需要设置了标题，实际使用时更新后去掉前边部分。使用时请删除本注释。如本示例，更新目录后删除前边三项（摘要、ABSTRACT、目录）即可。</w:t>
      </w:r>
    </w:p>
    <w:p w14:paraId="363BA0F4">
      <w:pPr>
        <w:pStyle w:val="2"/>
        <w:jc w:val="center"/>
        <w:rPr>
          <w:rFonts w:ascii="黑体" w:hAnsi="黑体" w:eastAsia="黑体"/>
          <w:b w:val="0"/>
          <w:sz w:val="32"/>
          <w:szCs w:val="32"/>
        </w:rPr>
      </w:pPr>
      <w:r>
        <w:rPr>
          <w:rFonts w:hint="eastAsia" w:ascii="黑体" w:hAnsi="黑体" w:eastAsia="黑体"/>
          <w:b w:val="0"/>
          <w:sz w:val="32"/>
          <w:szCs w:val="32"/>
        </w:rPr>
        <w:t>第</w:t>
      </w:r>
      <w:r>
        <w:rPr>
          <w:rFonts w:hint="eastAsia" w:ascii="Times New Roman" w:hAnsi="Times New Roman" w:eastAsia="黑体"/>
          <w:b w:val="0"/>
          <w:sz w:val="32"/>
          <w:szCs w:val="32"/>
        </w:rPr>
        <w:t>一</w:t>
      </w:r>
      <w:r>
        <w:rPr>
          <w:rFonts w:hint="eastAsia" w:ascii="黑体" w:hAnsi="黑体" w:eastAsia="黑体"/>
          <w:b w:val="0"/>
          <w:sz w:val="32"/>
          <w:szCs w:val="32"/>
        </w:rPr>
        <w:t>章  引言</w:t>
      </w:r>
      <w:r>
        <w:rPr>
          <w:rStyle w:val="23"/>
          <w:rFonts w:ascii="Times New Roman" w:hAnsi="Times New Roman" w:eastAsia="黑体"/>
          <w:b w:val="0"/>
          <w:sz w:val="32"/>
          <w:szCs w:val="32"/>
        </w:rPr>
        <w:footnoteReference w:id="1"/>
      </w:r>
    </w:p>
    <w:p w14:paraId="2713784F">
      <w:pPr>
        <w:spacing w:line="400" w:lineRule="exact"/>
        <w:ind w:firstLine="424" w:firstLineChars="177"/>
        <w:rPr>
          <w:rFonts w:ascii="宋体" w:hAnsi="宋体"/>
          <w:sz w:val="24"/>
        </w:rPr>
      </w:pPr>
      <w:r>
        <w:rPr>
          <w:rFonts w:hint="eastAsia" w:ascii="宋体" w:hAnsi="宋体"/>
          <w:sz w:val="24"/>
        </w:rPr>
        <w:t>自</w:t>
      </w:r>
      <w:r>
        <w:rPr>
          <w:sz w:val="24"/>
        </w:rPr>
        <w:t>20</w:t>
      </w:r>
      <w:r>
        <w:rPr>
          <w:rFonts w:hint="eastAsia" w:ascii="宋体" w:hAnsi="宋体"/>
          <w:sz w:val="24"/>
        </w:rPr>
        <w:t>世纪</w:t>
      </w:r>
      <w:r>
        <w:rPr>
          <w:sz w:val="24"/>
        </w:rPr>
        <w:t>50</w:t>
      </w:r>
      <w:r>
        <w:rPr>
          <w:rFonts w:hint="eastAsia" w:ascii="宋体" w:hAnsi="宋体"/>
          <w:sz w:val="24"/>
        </w:rPr>
        <w:t>年代后期集成电路问世以来，固体电子器件的小型化和集成度便在高速、低能耗、和高存储密度的要求下持续迅速地提高。半导体集成电路经过近几十年来的发展，在</w:t>
      </w:r>
      <w:r>
        <w:rPr>
          <w:sz w:val="24"/>
        </w:rPr>
        <w:t>Moore</w:t>
      </w:r>
      <w:r>
        <w:rPr>
          <w:rFonts w:hint="eastAsia" w:ascii="宋体" w:hAnsi="宋体"/>
          <w:sz w:val="24"/>
        </w:rPr>
        <w:t>定律“大约每</w:t>
      </w:r>
      <w:r>
        <w:rPr>
          <w:sz w:val="24"/>
        </w:rPr>
        <w:t>18</w:t>
      </w:r>
      <w:r>
        <w:rPr>
          <w:rFonts w:hint="eastAsia" w:ascii="宋体" w:hAnsi="宋体"/>
          <w:sz w:val="24"/>
        </w:rPr>
        <w:t>个月芯片的集成度增加一倍”的预言推动下，硅基微电子芯片的特征线宽已经从</w:t>
      </w:r>
      <w:r>
        <w:rPr>
          <w:sz w:val="24"/>
        </w:rPr>
        <w:t>Intel</w:t>
      </w:r>
      <w:r>
        <w:rPr>
          <w:rFonts w:hint="eastAsia" w:ascii="宋体" w:hAnsi="宋体"/>
          <w:sz w:val="24"/>
        </w:rPr>
        <w:t>第一代处理器的</w:t>
      </w:r>
      <w:r>
        <w:rPr>
          <w:sz w:val="24"/>
        </w:rPr>
        <w:t>10μm</w:t>
      </w:r>
      <w:r>
        <w:rPr>
          <w:rFonts w:hint="eastAsia" w:ascii="宋体" w:hAnsi="宋体"/>
          <w:sz w:val="24"/>
        </w:rPr>
        <w:t>缩小到了</w:t>
      </w:r>
      <w:r>
        <w:rPr>
          <w:sz w:val="24"/>
        </w:rPr>
        <w:t>2011</w:t>
      </w:r>
      <w:r>
        <w:rPr>
          <w:rFonts w:hint="eastAsia" w:ascii="宋体" w:hAnsi="宋体"/>
          <w:sz w:val="24"/>
        </w:rPr>
        <w:t>年应用于第三代</w:t>
      </w:r>
      <w:r>
        <w:rPr>
          <w:sz w:val="24"/>
        </w:rPr>
        <w:t>Core</w:t>
      </w:r>
      <w:r>
        <w:rPr>
          <w:rFonts w:hint="eastAsia" w:ascii="宋体" w:hAnsi="宋体"/>
          <w:sz w:val="24"/>
        </w:rPr>
        <w:t>处理器的</w:t>
      </w:r>
      <w:r>
        <w:rPr>
          <w:sz w:val="24"/>
        </w:rPr>
        <w:t>22nm</w:t>
      </w:r>
      <w:r>
        <w:rPr>
          <w:sz w:val="24"/>
          <w:vertAlign w:val="superscript"/>
        </w:rPr>
        <w:t>[1, 2]</w:t>
      </w:r>
      <w:r>
        <w:rPr>
          <w:rFonts w:hint="eastAsia" w:ascii="宋体" w:hAnsi="宋体"/>
          <w:sz w:val="24"/>
        </w:rPr>
        <w:t>，目前正在向14</w:t>
      </w:r>
      <w:r>
        <w:rPr>
          <w:sz w:val="24"/>
        </w:rPr>
        <w:t>nm</w:t>
      </w:r>
      <w:r>
        <w:rPr>
          <w:rFonts w:hint="eastAsia" w:ascii="宋体" w:hAnsi="宋体"/>
          <w:sz w:val="24"/>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Pr>
          <w:sz w:val="24"/>
          <w:vertAlign w:val="superscript"/>
        </w:rPr>
        <w:t>[3-5]</w:t>
      </w:r>
      <w:r>
        <w:rPr>
          <w:rFonts w:hint="eastAsia" w:ascii="宋体" w:hAnsi="宋体"/>
          <w:sz w:val="24"/>
        </w:rPr>
        <w:t>。</w:t>
      </w:r>
    </w:p>
    <w:p w14:paraId="03B54CBE">
      <w:pPr>
        <w:spacing w:line="400" w:lineRule="exact"/>
        <w:ind w:firstLine="371" w:firstLineChars="177"/>
      </w:pPr>
      <w:r>
        <w:t>………</w:t>
      </w:r>
      <w:r>
        <w:rPr>
          <w:rFonts w:hint="eastAsia"/>
        </w:rPr>
        <w:t>.</w:t>
      </w:r>
    </w:p>
    <w:p w14:paraId="17AC373C">
      <w:pPr>
        <w:pStyle w:val="3"/>
        <w:spacing w:before="480" w:after="120" w:line="400" w:lineRule="exact"/>
        <w:rPr>
          <w:rFonts w:ascii="黑体" w:hAnsi="黑体" w:eastAsia="黑体"/>
          <w:b w:val="0"/>
          <w:sz w:val="28"/>
          <w:szCs w:val="28"/>
        </w:rPr>
      </w:pPr>
      <w:r>
        <w:rPr>
          <w:rFonts w:ascii="Times New Roman" w:hAnsi="Times New Roman" w:eastAsia="黑体"/>
          <w:b w:val="0"/>
          <w:sz w:val="28"/>
          <w:szCs w:val="28"/>
        </w:rPr>
        <w:t>1.1</w:t>
      </w:r>
      <w:r>
        <w:rPr>
          <w:rFonts w:ascii="黑体" w:hAnsi="黑体" w:eastAsia="黑体"/>
          <w:b w:val="0"/>
          <w:sz w:val="28"/>
          <w:szCs w:val="28"/>
        </w:rPr>
        <w:t xml:space="preserve"> </w:t>
      </w:r>
      <w:r>
        <w:rPr>
          <w:rFonts w:hint="eastAsia" w:ascii="黑体" w:hAnsi="黑体" w:eastAsia="黑体"/>
          <w:b w:val="0"/>
          <w:sz w:val="28"/>
          <w:szCs w:val="28"/>
        </w:rPr>
        <w:t xml:space="preserve"> </w:t>
      </w:r>
      <w:r>
        <w:rPr>
          <w:rFonts w:hint="eastAsia" w:ascii="黑体" w:hAnsi="黑体" w:eastAsia="黑体" w:cs="宋体"/>
          <w:b w:val="0"/>
          <w:sz w:val="28"/>
          <w:szCs w:val="28"/>
        </w:rPr>
        <w:t>Ⅲ</w:t>
      </w:r>
      <w:r>
        <w:rPr>
          <w:rFonts w:ascii="黑体" w:hAnsi="黑体" w:eastAsia="黑体"/>
          <w:b w:val="0"/>
          <w:sz w:val="28"/>
          <w:szCs w:val="28"/>
        </w:rPr>
        <w:t>族氮化物（GaN 基半导体）材料的基本性质</w:t>
      </w:r>
    </w:p>
    <w:p w14:paraId="6D5DB755">
      <w:pPr>
        <w:spacing w:line="400" w:lineRule="exact"/>
        <w:ind w:firstLine="371" w:firstLineChars="177"/>
      </w:pPr>
      <w:r>
        <w:rPr>
          <w:rFonts w:hint="eastAsia"/>
        </w:rPr>
        <w:t>Ⅲ族氮化物是一类具有宽带隙、强极化和铁电性的半导体材料。常见的</w:t>
      </w:r>
      <w:r>
        <w:rPr>
          <w:rFonts w:hint="eastAsia" w:ascii="宋体" w:hAnsi="宋体" w:cs="宋体"/>
        </w:rPr>
        <w:t>Ⅲ</w:t>
      </w:r>
      <w:r>
        <w:rPr>
          <w:rFonts w:hint="eastAsia"/>
        </w:rPr>
        <w:t>族氮化物如AlN、GaN和InN都是直接带隙半导体</w:t>
      </w:r>
      <w:r>
        <w:t>……</w:t>
      </w:r>
    </w:p>
    <w:p w14:paraId="40C67F17">
      <w:pPr>
        <w:spacing w:line="400" w:lineRule="exact"/>
        <w:ind w:firstLine="371" w:firstLineChars="177"/>
      </w:pPr>
      <w:r>
        <w:t>…………</w:t>
      </w:r>
      <w:r>
        <w:rPr>
          <w:rFonts w:hint="eastAsia"/>
        </w:rPr>
        <w:t>.</w:t>
      </w:r>
    </w:p>
    <w:p w14:paraId="77A66A81">
      <w:pPr>
        <w:spacing w:line="400" w:lineRule="exact"/>
        <w:ind w:firstLine="371" w:firstLineChars="177"/>
      </w:pPr>
      <w:r>
        <w:t>…………</w:t>
      </w:r>
      <w:r>
        <w:rPr>
          <w:rFonts w:hint="eastAsia"/>
        </w:rPr>
        <w:t>.</w:t>
      </w:r>
    </w:p>
    <w:p w14:paraId="261975BF">
      <w:pPr>
        <w:pStyle w:val="4"/>
        <w:spacing w:before="240" w:after="120" w:line="400" w:lineRule="exact"/>
        <w:rPr>
          <w:rFonts w:ascii="黑体" w:hAnsi="黑体" w:eastAsia="黑体"/>
          <w:b w:val="0"/>
          <w:sz w:val="26"/>
          <w:szCs w:val="26"/>
        </w:rPr>
      </w:pPr>
      <w:r>
        <w:rPr>
          <w:rFonts w:eastAsia="黑体"/>
          <w:b w:val="0"/>
          <w:sz w:val="26"/>
          <w:szCs w:val="26"/>
        </w:rPr>
        <w:t>1.1.1</w:t>
      </w:r>
      <w:r>
        <w:rPr>
          <w:rFonts w:hint="eastAsia" w:ascii="黑体" w:hAnsi="黑体" w:eastAsia="黑体"/>
          <w:b w:val="0"/>
          <w:sz w:val="26"/>
          <w:szCs w:val="26"/>
        </w:rPr>
        <w:t xml:space="preserve">  Ⅲ族氮化物半导体的晶体结构</w:t>
      </w:r>
    </w:p>
    <w:p w14:paraId="35CB5165">
      <w:pPr>
        <w:spacing w:line="400" w:lineRule="exact"/>
        <w:ind w:left="372"/>
      </w:pPr>
      <w:r>
        <w:t>…………</w:t>
      </w:r>
      <w:r>
        <w:rPr>
          <w:rFonts w:hint="eastAsia"/>
        </w:rPr>
        <w:t>.</w:t>
      </w:r>
    </w:p>
    <w:p w14:paraId="7F7C15BB">
      <w:pPr>
        <w:widowControl/>
        <w:jc w:val="left"/>
      </w:pPr>
      <w:r>
        <w:br w:type="page"/>
      </w:r>
    </w:p>
    <w:p w14:paraId="701B0AD8">
      <w:pPr>
        <w:pStyle w:val="2"/>
        <w:jc w:val="center"/>
        <w:rPr>
          <w:rFonts w:ascii="黑体" w:hAnsi="黑体" w:eastAsia="黑体"/>
          <w:b w:val="0"/>
          <w:sz w:val="32"/>
          <w:szCs w:val="32"/>
        </w:rPr>
      </w:pPr>
      <w:r>
        <w:rPr>
          <w:rFonts w:hint="eastAsia" w:ascii="黑体" w:hAnsi="黑体" w:eastAsia="黑体"/>
          <w:b w:val="0"/>
          <w:sz w:val="32"/>
          <w:szCs w:val="32"/>
        </w:rPr>
        <w:t>第</w:t>
      </w:r>
      <w:r>
        <w:rPr>
          <w:rFonts w:hint="eastAsia" w:ascii="Times New Roman" w:hAnsi="Times New Roman" w:eastAsia="黑体"/>
          <w:b w:val="0"/>
          <w:sz w:val="32"/>
          <w:szCs w:val="32"/>
        </w:rPr>
        <w:t>二</w:t>
      </w:r>
      <w:r>
        <w:rPr>
          <w:rFonts w:hint="eastAsia" w:ascii="黑体" w:hAnsi="黑体" w:eastAsia="黑体"/>
          <w:b w:val="0"/>
          <w:sz w:val="32"/>
          <w:szCs w:val="32"/>
        </w:rPr>
        <w:t>章  研究进展</w:t>
      </w:r>
      <w:r>
        <w:rPr>
          <w:rStyle w:val="23"/>
          <w:rFonts w:ascii="Times New Roman" w:hAnsi="Times New Roman" w:eastAsia="黑体"/>
          <w:b w:val="0"/>
          <w:sz w:val="32"/>
          <w:szCs w:val="32"/>
        </w:rPr>
        <w:footnoteReference w:id="2"/>
      </w:r>
    </w:p>
    <w:p w14:paraId="65BEDFB5">
      <w:pPr>
        <w:pStyle w:val="3"/>
        <w:spacing w:before="480" w:after="120" w:line="400" w:lineRule="exact"/>
        <w:rPr>
          <w:rFonts w:ascii="黑体" w:hAnsi="黑体" w:eastAsia="黑体"/>
          <w:b w:val="0"/>
          <w:sz w:val="28"/>
          <w:szCs w:val="28"/>
        </w:rPr>
      </w:pPr>
      <w:r>
        <w:rPr>
          <w:rFonts w:ascii="Times New Roman" w:hAnsi="Times New Roman" w:eastAsia="黑体"/>
          <w:b w:val="0"/>
          <w:sz w:val="28"/>
          <w:szCs w:val="28"/>
        </w:rPr>
        <w:t>2.1</w:t>
      </w:r>
      <w:r>
        <w:rPr>
          <w:rFonts w:hint="eastAsia" w:ascii="黑体" w:hAnsi="黑体" w:eastAsia="黑体"/>
          <w:b w:val="0"/>
          <w:sz w:val="28"/>
          <w:szCs w:val="28"/>
        </w:rPr>
        <w:t xml:space="preserve">  环境中黑炭的主要来源</w:t>
      </w:r>
    </w:p>
    <w:p w14:paraId="6DF43451">
      <w:pPr>
        <w:spacing w:line="400" w:lineRule="exact"/>
        <w:ind w:firstLine="424" w:firstLineChars="177"/>
        <w:rPr>
          <w:rFonts w:ascii="宋体" w:hAnsi="宋体"/>
          <w:sz w:val="24"/>
        </w:rPr>
      </w:pPr>
      <w:r>
        <w:rPr>
          <w:rFonts w:hint="eastAsia" w:ascii="宋体" w:hAnsi="宋体"/>
          <w:sz w:val="24"/>
        </w:rPr>
        <w:t>环境中黑炭 (</w:t>
      </w:r>
      <w:r>
        <w:rPr>
          <w:sz w:val="24"/>
        </w:rPr>
        <w:t>black carbon</w:t>
      </w:r>
      <w:r>
        <w:rPr>
          <w:rFonts w:hint="eastAsia" w:ascii="宋体" w:hAnsi="宋体"/>
          <w:sz w:val="24"/>
        </w:rPr>
        <w:t>)气溶胶的主要来源包括各种化石燃料和生物质燃料的不完全燃烧过程 (</w:t>
      </w:r>
      <w:r>
        <w:rPr>
          <w:sz w:val="24"/>
        </w:rPr>
        <w:t>Penner et al., 1993; Bond et al., 2004</w:t>
      </w:r>
      <w:r>
        <w:rPr>
          <w:rFonts w:hint="eastAsia" w:ascii="宋体" w:hAnsi="宋体"/>
          <w:sz w:val="24"/>
        </w:rPr>
        <w:t>)，这些不完全燃烧在自然界和人类活动中都会发生，因此，环境中黑炭气溶胶的来源十分广泛。对当今大气环境中的黑炭，其主要来源是人类相关的燃料燃烧活动 (段凤魁,</w:t>
      </w:r>
      <w:r>
        <w:rPr>
          <w:sz w:val="24"/>
        </w:rPr>
        <w:t>2007</w:t>
      </w:r>
      <w:r>
        <w:rPr>
          <w:rFonts w:hint="eastAsia" w:ascii="宋体" w:hAnsi="宋体"/>
          <w:sz w:val="24"/>
        </w:rPr>
        <w:t>)，此外，一些自然过程也会产生黑炭，如森林火灾、草原火灾等。根据过去的排放清单研究，大气环境中黑炭气溶胶的来源主要包括：</w:t>
      </w:r>
      <w:r>
        <w:rPr>
          <w:sz w:val="24"/>
        </w:rPr>
        <w:t>1</w:t>
      </w:r>
      <w:r>
        <w:rPr>
          <w:rFonts w:hint="eastAsia" w:ascii="宋体" w:hAnsi="宋体"/>
          <w:sz w:val="24"/>
        </w:rPr>
        <w:t>) 有机燃料的燃烧，主要包括能源行业、工业部门、交通运输行业、居民生活中煤、石油、天然气和各种生物质燃料的使用。通常而言，燃烧效率越高，产生的黑炭气溶胶的量越低；</w:t>
      </w:r>
      <w:r>
        <w:rPr>
          <w:rFonts w:hint="eastAsia"/>
          <w:sz w:val="24"/>
        </w:rPr>
        <w:t>2</w:t>
      </w:r>
      <w:r>
        <w:rPr>
          <w:rFonts w:hint="eastAsia" w:ascii="宋体" w:hAnsi="宋体"/>
          <w:sz w:val="24"/>
        </w:rPr>
        <w:t>) 工业炼焦，主要包括炼焦过程中的炼制过程、焦炉加热系统以及焦炉煤气的泄漏等等；</w:t>
      </w:r>
      <w:r>
        <w:rPr>
          <w:rFonts w:hint="eastAsia"/>
          <w:sz w:val="24"/>
        </w:rPr>
        <w:t>3</w:t>
      </w:r>
      <w:r>
        <w:rPr>
          <w:rFonts w:hint="eastAsia" w:ascii="宋体" w:hAnsi="宋体"/>
          <w:sz w:val="24"/>
        </w:rPr>
        <w:t>) 工业制砖，主要包括制砖过程中物料破碎输送、坯体人工干燥和烧成工段等过程；</w:t>
      </w:r>
      <w:r>
        <w:rPr>
          <w:rFonts w:hint="eastAsia"/>
          <w:sz w:val="24"/>
        </w:rPr>
        <w:t>4</w:t>
      </w:r>
      <w:r>
        <w:rPr>
          <w:rFonts w:hint="eastAsia" w:ascii="宋体" w:hAnsi="宋体"/>
          <w:sz w:val="24"/>
        </w:rPr>
        <w:t>) 垃圾焚烧，包括生活垃圾和工业废料的燃烧过程；</w:t>
      </w:r>
      <w:r>
        <w:rPr>
          <w:rFonts w:hint="eastAsia"/>
          <w:sz w:val="24"/>
        </w:rPr>
        <w:t>5</w:t>
      </w:r>
      <w:r>
        <w:rPr>
          <w:rFonts w:hint="eastAsia" w:ascii="宋体" w:hAnsi="宋体"/>
          <w:sz w:val="24"/>
        </w:rPr>
        <w:t>) 天然火灾和野外农业废弃物燃烧，包括森林、草原火灾和秸秆的燃烧。目前大部分研究表明，民用取暖和做饭过程中的燃料燃烧和城市柴油车是黑炭气溶胶大气排放量最大的源 (</w:t>
      </w:r>
      <w:r>
        <w:rPr>
          <w:sz w:val="24"/>
        </w:rPr>
        <w:t>Streets et al., 2001, 2003, 2013; Bond et al., 2004, 200</w:t>
      </w:r>
      <w:r>
        <w:rPr>
          <w:rFonts w:hint="eastAsia"/>
          <w:sz w:val="24"/>
        </w:rPr>
        <w:t>6</w:t>
      </w:r>
      <w:r>
        <w:rPr>
          <w:sz w:val="24"/>
        </w:rPr>
        <w:t>; Cao et al., 2006; Klimont et al., 2009; Zhang et al., 2009; Lu et al., 2011</w:t>
      </w:r>
      <w:r>
        <w:rPr>
          <w:rFonts w:hint="eastAsia" w:ascii="宋体" w:hAnsi="宋体"/>
          <w:sz w:val="24"/>
        </w:rPr>
        <w:t>)。</w:t>
      </w:r>
    </w:p>
    <w:p w14:paraId="7110F534">
      <w:pPr>
        <w:spacing w:line="400" w:lineRule="exact"/>
        <w:ind w:firstLine="424" w:firstLineChars="177"/>
        <w:rPr>
          <w:rFonts w:ascii="宋体" w:hAnsi="宋体"/>
          <w:sz w:val="24"/>
        </w:rPr>
      </w:pPr>
      <w:r>
        <w:rPr>
          <w:rFonts w:ascii="宋体" w:hAnsi="宋体"/>
          <w:sz w:val="24"/>
        </w:rPr>
        <w:t>……</w:t>
      </w:r>
    </w:p>
    <w:p w14:paraId="46415CED">
      <w:pPr>
        <w:widowControl/>
        <w:jc w:val="left"/>
        <w:rPr>
          <w:rFonts w:ascii="宋体" w:hAnsi="宋体"/>
          <w:sz w:val="24"/>
        </w:rPr>
      </w:pPr>
      <w:r>
        <w:rPr>
          <w:rFonts w:ascii="宋体" w:hAnsi="宋体"/>
          <w:sz w:val="24"/>
        </w:rPr>
        <w:br w:type="page"/>
      </w:r>
      <w:r>
        <w:rPr>
          <w:rFonts w:ascii="宋体" w:hAnsi="宋体"/>
          <w:sz w:val="24"/>
        </w:rPr>
        <w:br w:type="page"/>
      </w:r>
    </w:p>
    <w:p w14:paraId="03F8C7F7">
      <w:pPr>
        <w:pStyle w:val="2"/>
        <w:jc w:val="center"/>
        <w:rPr>
          <w:rFonts w:ascii="黑体" w:hAnsi="黑体" w:eastAsia="黑体"/>
          <w:b w:val="0"/>
          <w:sz w:val="32"/>
          <w:szCs w:val="32"/>
        </w:rPr>
      </w:pPr>
      <w:r>
        <w:rPr>
          <w:rFonts w:hint="eastAsia" w:ascii="黑体" w:hAnsi="黑体" w:eastAsia="黑体"/>
          <w:b w:val="0"/>
          <w:sz w:val="32"/>
          <w:szCs w:val="32"/>
        </w:rPr>
        <w:t>第</w:t>
      </w:r>
      <w:r>
        <w:rPr>
          <w:rFonts w:hint="eastAsia" w:ascii="Times New Roman" w:hAnsi="Times New Roman" w:eastAsia="黑体"/>
          <w:b w:val="0"/>
          <w:sz w:val="32"/>
          <w:szCs w:val="32"/>
        </w:rPr>
        <w:t>四</w:t>
      </w:r>
      <w:r>
        <w:rPr>
          <w:rFonts w:hint="eastAsia" w:ascii="黑体" w:hAnsi="黑体" w:eastAsia="黑体"/>
          <w:b w:val="0"/>
          <w:sz w:val="32"/>
          <w:szCs w:val="32"/>
        </w:rPr>
        <w:t>章  图表示例</w:t>
      </w:r>
      <w:r>
        <w:rPr>
          <w:rStyle w:val="23"/>
          <w:rFonts w:ascii="黑体" w:hAnsi="黑体" w:eastAsia="黑体"/>
          <w:b w:val="0"/>
          <w:sz w:val="32"/>
          <w:szCs w:val="32"/>
        </w:rPr>
        <w:footnoteReference w:id="3"/>
      </w:r>
    </w:p>
    <w:p w14:paraId="5FBEAC1D">
      <w:pPr>
        <w:spacing w:line="400" w:lineRule="exact"/>
        <w:ind w:firstLine="424" w:firstLineChars="177"/>
        <w:rPr>
          <w:rFonts w:ascii="宋体" w:hAnsi="宋体"/>
          <w:sz w:val="24"/>
        </w:rPr>
      </w:pPr>
    </w:p>
    <w:p w14:paraId="4AC58A8A">
      <w:pPr>
        <w:spacing w:line="400" w:lineRule="exact"/>
        <w:ind w:firstLine="424" w:firstLineChars="177"/>
        <w:rPr>
          <w:rFonts w:ascii="宋体" w:hAnsi="宋体"/>
          <w:sz w:val="24"/>
        </w:rPr>
      </w:pPr>
    </w:p>
    <w:p w14:paraId="61D01FE8">
      <w:r>
        <w:drawing>
          <wp:inline distT="0" distB="0" distL="114300" distR="114300">
            <wp:extent cx="5686425" cy="2705735"/>
            <wp:effectExtent l="0" t="0" r="9525"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2"/>
                    <a:stretch>
                      <a:fillRect/>
                    </a:stretch>
                  </pic:blipFill>
                  <pic:spPr>
                    <a:xfrm>
                      <a:off x="0" y="0"/>
                      <a:ext cx="5686425" cy="2705735"/>
                    </a:xfrm>
                    <a:prstGeom prst="rect">
                      <a:avLst/>
                    </a:prstGeom>
                    <a:noFill/>
                    <a:ln>
                      <a:noFill/>
                    </a:ln>
                  </pic:spPr>
                </pic:pic>
              </a:graphicData>
            </a:graphic>
          </wp:inline>
        </w:drawing>
      </w:r>
    </w:p>
    <w:p w14:paraId="0EFC7E08">
      <w:pPr>
        <w:jc w:val="center"/>
        <w:rPr>
          <w:rFonts w:ascii="宋体" w:hAnsi="宋体"/>
          <w:sz w:val="22"/>
          <w:szCs w:val="22"/>
        </w:rPr>
      </w:pPr>
      <w:r>
        <w:rPr>
          <w:rFonts w:hint="eastAsia" w:ascii="宋体" w:hAnsi="宋体"/>
          <w:sz w:val="22"/>
          <w:szCs w:val="22"/>
        </w:rPr>
        <w:t>图</w:t>
      </w:r>
      <w:r>
        <w:rPr>
          <w:sz w:val="22"/>
          <w:szCs w:val="22"/>
        </w:rPr>
        <w:t>3.15</w:t>
      </w:r>
      <w:r>
        <w:rPr>
          <w:rFonts w:hint="eastAsia" w:ascii="宋体" w:hAnsi="宋体"/>
          <w:sz w:val="22"/>
          <w:szCs w:val="22"/>
        </w:rPr>
        <w:t xml:space="preserve"> 全球NAT-CO2-2007清单与PKU-CO2-2007比较的空间示意图</w:t>
      </w:r>
    </w:p>
    <w:p w14:paraId="3292A99D">
      <w:pPr>
        <w:ind w:firstLine="424" w:firstLineChars="177"/>
        <w:rPr>
          <w:rFonts w:ascii="宋体" w:hAnsi="宋体"/>
          <w:sz w:val="24"/>
        </w:rPr>
      </w:pPr>
    </w:p>
    <w:p w14:paraId="76F6281F">
      <w:pPr>
        <w:spacing w:line="400" w:lineRule="exact"/>
        <w:ind w:firstLine="424" w:firstLineChars="177"/>
        <w:rPr>
          <w:rFonts w:ascii="宋体" w:hAnsi="宋体"/>
          <w:sz w:val="24"/>
        </w:rPr>
      </w:pPr>
    </w:p>
    <w:p w14:paraId="174E1CC6">
      <w:pPr>
        <w:spacing w:line="400" w:lineRule="exact"/>
        <w:ind w:firstLine="424" w:firstLineChars="177"/>
        <w:rPr>
          <w:rFonts w:ascii="宋体" w:hAnsi="宋体"/>
          <w:sz w:val="24"/>
        </w:rPr>
      </w:pPr>
    </w:p>
    <w:p w14:paraId="5D70F928">
      <w:pPr>
        <w:spacing w:line="400" w:lineRule="exact"/>
        <w:ind w:firstLine="424" w:firstLineChars="177"/>
        <w:rPr>
          <w:rFonts w:ascii="宋体" w:hAnsi="宋体"/>
          <w:sz w:val="24"/>
        </w:rPr>
      </w:pPr>
    </w:p>
    <w:p w14:paraId="503BE639">
      <w:pPr>
        <w:spacing w:line="400" w:lineRule="exact"/>
        <w:ind w:firstLine="424" w:firstLineChars="177"/>
        <w:rPr>
          <w:rFonts w:ascii="宋体" w:hAnsi="宋体"/>
          <w:sz w:val="24"/>
        </w:rPr>
      </w:pPr>
    </w:p>
    <w:p w14:paraId="18B0E52F">
      <w:pPr>
        <w:spacing w:before="240" w:after="120"/>
        <w:jc w:val="center"/>
        <w:rPr>
          <w:rFonts w:ascii="宋体" w:hAnsi="宋体"/>
          <w:sz w:val="22"/>
          <w:szCs w:val="22"/>
        </w:rPr>
      </w:pPr>
      <w:r>
        <w:rPr>
          <w:rFonts w:ascii="宋体" w:hAnsi="宋体"/>
          <w:sz w:val="22"/>
          <w:szCs w:val="22"/>
        </w:rPr>
        <w:t>表</w:t>
      </w:r>
      <w:r>
        <w:rPr>
          <w:sz w:val="22"/>
          <w:szCs w:val="22"/>
        </w:rPr>
        <w:t>3.5</w:t>
      </w:r>
      <w:r>
        <w:rPr>
          <w:rFonts w:ascii="宋体" w:hAnsi="宋体"/>
          <w:sz w:val="22"/>
          <w:szCs w:val="22"/>
        </w:rPr>
        <w:t xml:space="preserve"> 室外细菌气溶胶香农-维纳指数（</w:t>
      </w:r>
      <w:r>
        <w:rPr>
          <w:sz w:val="22"/>
          <w:szCs w:val="22"/>
        </w:rPr>
        <w:t>H</w:t>
      </w:r>
      <w:r>
        <w:rPr>
          <w:rFonts w:ascii="宋体" w:hAnsi="宋体"/>
          <w:sz w:val="22"/>
          <w:szCs w:val="22"/>
        </w:rPr>
        <w:t>）和均匀性指数（</w:t>
      </w:r>
      <w:r>
        <w:rPr>
          <w:sz w:val="22"/>
          <w:szCs w:val="22"/>
        </w:rPr>
        <w:t>E</w:t>
      </w:r>
      <w:r>
        <w:rPr>
          <w:rFonts w:ascii="宋体" w:hAnsi="宋体"/>
          <w:sz w:val="22"/>
          <w:szCs w:val="22"/>
        </w:rPr>
        <w:t>）</w:t>
      </w:r>
    </w:p>
    <w:tbl>
      <w:tblPr>
        <w:tblStyle w:val="17"/>
        <w:tblW w:w="9354"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
        <w:gridCol w:w="652"/>
        <w:gridCol w:w="652"/>
        <w:gridCol w:w="980"/>
        <w:gridCol w:w="658"/>
        <w:gridCol w:w="685"/>
        <w:gridCol w:w="619"/>
        <w:gridCol w:w="980"/>
        <w:gridCol w:w="669"/>
        <w:gridCol w:w="709"/>
        <w:gridCol w:w="627"/>
        <w:gridCol w:w="993"/>
        <w:gridCol w:w="648"/>
      </w:tblGrid>
      <w:tr w14:paraId="6945282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restart"/>
            <w:tcBorders>
              <w:top w:val="single" w:color="auto" w:sz="18" w:space="0"/>
              <w:right w:val="nil"/>
            </w:tcBorders>
            <w:shd w:val="clear" w:color="auto" w:fill="auto"/>
            <w:noWrap/>
            <w:vAlign w:val="center"/>
          </w:tcPr>
          <w:p w14:paraId="70C78F03">
            <w:pPr>
              <w:widowControl/>
              <w:spacing w:before="60" w:after="60"/>
              <w:jc w:val="left"/>
              <w:rPr>
                <w:color w:val="000000"/>
                <w:kern w:val="0"/>
                <w:szCs w:val="21"/>
              </w:rPr>
            </w:pPr>
          </w:p>
        </w:tc>
        <w:tc>
          <w:tcPr>
            <w:tcW w:w="2942" w:type="dxa"/>
            <w:gridSpan w:val="4"/>
            <w:tcBorders>
              <w:top w:val="single" w:color="auto" w:sz="18" w:space="0"/>
              <w:left w:val="nil"/>
              <w:bottom w:val="single" w:color="auto" w:sz="6" w:space="0"/>
              <w:right w:val="nil"/>
            </w:tcBorders>
            <w:shd w:val="clear" w:color="auto" w:fill="auto"/>
            <w:noWrap/>
            <w:vAlign w:val="center"/>
          </w:tcPr>
          <w:p w14:paraId="23BEBEE3">
            <w:pPr>
              <w:widowControl/>
              <w:spacing w:before="60" w:after="60"/>
              <w:jc w:val="center"/>
              <w:rPr>
                <w:b/>
                <w:color w:val="000000"/>
                <w:kern w:val="0"/>
                <w:szCs w:val="21"/>
              </w:rPr>
            </w:pPr>
            <w:r>
              <w:rPr>
                <w:b/>
                <w:color w:val="000000"/>
                <w:kern w:val="0"/>
                <w:szCs w:val="21"/>
              </w:rPr>
              <w:t>Stage 1 (&gt;7.1 μm)</w:t>
            </w:r>
          </w:p>
        </w:tc>
        <w:tc>
          <w:tcPr>
            <w:tcW w:w="2953" w:type="dxa"/>
            <w:gridSpan w:val="4"/>
            <w:tcBorders>
              <w:top w:val="single" w:color="auto" w:sz="18" w:space="0"/>
              <w:left w:val="nil"/>
              <w:bottom w:val="single" w:color="auto" w:sz="6" w:space="0"/>
              <w:right w:val="nil"/>
            </w:tcBorders>
            <w:shd w:val="clear" w:color="auto" w:fill="auto"/>
            <w:noWrap w:val="0"/>
            <w:vAlign w:val="center"/>
          </w:tcPr>
          <w:p w14:paraId="25404F64">
            <w:pPr>
              <w:widowControl/>
              <w:spacing w:before="60" w:after="60"/>
              <w:jc w:val="center"/>
              <w:rPr>
                <w:b/>
                <w:color w:val="000000"/>
                <w:kern w:val="0"/>
                <w:szCs w:val="21"/>
              </w:rPr>
            </w:pPr>
            <w:r>
              <w:rPr>
                <w:b/>
                <w:color w:val="000000"/>
                <w:kern w:val="0"/>
                <w:szCs w:val="21"/>
              </w:rPr>
              <w:t>Stage 2 (4.8-7.1 μm)</w:t>
            </w:r>
          </w:p>
        </w:tc>
        <w:tc>
          <w:tcPr>
            <w:tcW w:w="2977" w:type="dxa"/>
            <w:gridSpan w:val="4"/>
            <w:tcBorders>
              <w:top w:val="single" w:color="auto" w:sz="18" w:space="0"/>
              <w:left w:val="nil"/>
              <w:bottom w:val="single" w:color="auto" w:sz="6" w:space="0"/>
            </w:tcBorders>
            <w:shd w:val="clear" w:color="auto" w:fill="auto"/>
            <w:noWrap/>
            <w:vAlign w:val="center"/>
          </w:tcPr>
          <w:p w14:paraId="52F656F0">
            <w:pPr>
              <w:widowControl/>
              <w:spacing w:before="60" w:after="60"/>
              <w:jc w:val="center"/>
              <w:rPr>
                <w:b/>
                <w:color w:val="000000"/>
                <w:kern w:val="0"/>
                <w:szCs w:val="21"/>
              </w:rPr>
            </w:pPr>
            <w:r>
              <w:rPr>
                <w:b/>
                <w:color w:val="000000"/>
                <w:kern w:val="0"/>
                <w:szCs w:val="21"/>
              </w:rPr>
              <w:t>Stage 3 (3.2-4.7 μm)</w:t>
            </w:r>
          </w:p>
        </w:tc>
      </w:tr>
      <w:tr w14:paraId="05F3743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continue"/>
            <w:tcBorders>
              <w:bottom w:val="single" w:color="auto" w:sz="6" w:space="0"/>
              <w:right w:val="nil"/>
            </w:tcBorders>
            <w:shd w:val="clear" w:color="auto" w:fill="auto"/>
            <w:noWrap/>
            <w:vAlign w:val="center"/>
          </w:tcPr>
          <w:p w14:paraId="3726E5BA">
            <w:pPr>
              <w:widowControl/>
              <w:spacing w:before="60" w:after="60"/>
              <w:jc w:val="left"/>
              <w:rPr>
                <w:color w:val="000000"/>
                <w:kern w:val="0"/>
                <w:szCs w:val="21"/>
              </w:rPr>
            </w:pPr>
          </w:p>
        </w:tc>
        <w:tc>
          <w:tcPr>
            <w:tcW w:w="652" w:type="dxa"/>
            <w:tcBorders>
              <w:top w:val="single" w:color="auto" w:sz="6" w:space="0"/>
              <w:left w:val="nil"/>
              <w:bottom w:val="single" w:color="auto" w:sz="6" w:space="0"/>
              <w:right w:val="nil"/>
            </w:tcBorders>
            <w:shd w:val="clear" w:color="auto" w:fill="auto"/>
            <w:noWrap/>
            <w:vAlign w:val="center"/>
          </w:tcPr>
          <w:p w14:paraId="204695E1">
            <w:pPr>
              <w:widowControl/>
              <w:spacing w:before="60" w:after="60"/>
              <w:jc w:val="center"/>
              <w:rPr>
                <w:color w:val="000000"/>
                <w:kern w:val="0"/>
                <w:sz w:val="20"/>
                <w:szCs w:val="20"/>
              </w:rPr>
            </w:pPr>
            <w:r>
              <w:rPr>
                <w:color w:val="000000"/>
                <w:kern w:val="0"/>
                <w:sz w:val="20"/>
                <w:szCs w:val="20"/>
              </w:rPr>
              <w:t>Con</w:t>
            </w:r>
          </w:p>
        </w:tc>
        <w:tc>
          <w:tcPr>
            <w:tcW w:w="652" w:type="dxa"/>
            <w:tcBorders>
              <w:top w:val="single" w:color="auto" w:sz="6" w:space="0"/>
              <w:left w:val="nil"/>
              <w:bottom w:val="single" w:color="auto" w:sz="6" w:space="0"/>
              <w:right w:val="nil"/>
            </w:tcBorders>
            <w:shd w:val="clear" w:color="auto" w:fill="auto"/>
            <w:noWrap w:val="0"/>
            <w:vAlign w:val="center"/>
          </w:tcPr>
          <w:p w14:paraId="1027E1E6">
            <w:pPr>
              <w:widowControl/>
              <w:spacing w:before="60" w:after="60"/>
              <w:jc w:val="center"/>
              <w:rPr>
                <w:color w:val="000000"/>
                <w:kern w:val="0"/>
                <w:sz w:val="20"/>
                <w:szCs w:val="20"/>
              </w:rPr>
            </w:pPr>
            <w:r>
              <w:rPr>
                <w:color w:val="000000"/>
                <w:kern w:val="0"/>
                <w:sz w:val="20"/>
                <w:szCs w:val="20"/>
              </w:rPr>
              <w:t>Low</w:t>
            </w:r>
          </w:p>
        </w:tc>
        <w:tc>
          <w:tcPr>
            <w:tcW w:w="980" w:type="dxa"/>
            <w:tcBorders>
              <w:top w:val="single" w:color="auto" w:sz="6" w:space="0"/>
              <w:left w:val="nil"/>
              <w:bottom w:val="single" w:color="auto" w:sz="6" w:space="0"/>
              <w:right w:val="nil"/>
            </w:tcBorders>
            <w:shd w:val="clear" w:color="auto" w:fill="auto"/>
            <w:noWrap w:val="0"/>
            <w:vAlign w:val="center"/>
          </w:tcPr>
          <w:p w14:paraId="6C661F3A">
            <w:pPr>
              <w:widowControl/>
              <w:spacing w:before="60" w:after="60"/>
              <w:jc w:val="center"/>
              <w:rPr>
                <w:color w:val="000000"/>
                <w:kern w:val="0"/>
                <w:sz w:val="20"/>
                <w:szCs w:val="20"/>
              </w:rPr>
            </w:pPr>
            <w:r>
              <w:rPr>
                <w:color w:val="000000"/>
                <w:kern w:val="0"/>
                <w:sz w:val="20"/>
                <w:szCs w:val="20"/>
              </w:rPr>
              <w:t>Medium</w:t>
            </w:r>
          </w:p>
        </w:tc>
        <w:tc>
          <w:tcPr>
            <w:tcW w:w="658" w:type="dxa"/>
            <w:tcBorders>
              <w:top w:val="single" w:color="auto" w:sz="6" w:space="0"/>
              <w:left w:val="nil"/>
              <w:bottom w:val="single" w:color="auto" w:sz="6" w:space="0"/>
              <w:right w:val="nil"/>
            </w:tcBorders>
            <w:shd w:val="clear" w:color="auto" w:fill="auto"/>
            <w:noWrap w:val="0"/>
            <w:vAlign w:val="center"/>
          </w:tcPr>
          <w:p w14:paraId="01B7A9A5">
            <w:pPr>
              <w:widowControl/>
              <w:spacing w:before="60" w:after="60"/>
              <w:jc w:val="center"/>
              <w:rPr>
                <w:color w:val="000000"/>
                <w:kern w:val="0"/>
                <w:sz w:val="20"/>
                <w:szCs w:val="20"/>
              </w:rPr>
            </w:pPr>
            <w:r>
              <w:rPr>
                <w:color w:val="000000"/>
                <w:kern w:val="0"/>
                <w:sz w:val="20"/>
                <w:szCs w:val="20"/>
              </w:rPr>
              <w:t>High</w:t>
            </w:r>
          </w:p>
        </w:tc>
        <w:tc>
          <w:tcPr>
            <w:tcW w:w="685" w:type="dxa"/>
            <w:tcBorders>
              <w:top w:val="single" w:color="auto" w:sz="6" w:space="0"/>
              <w:left w:val="nil"/>
              <w:bottom w:val="single" w:color="auto" w:sz="6" w:space="0"/>
              <w:right w:val="nil"/>
            </w:tcBorders>
            <w:shd w:val="clear" w:color="auto" w:fill="auto"/>
            <w:noWrap w:val="0"/>
            <w:vAlign w:val="center"/>
          </w:tcPr>
          <w:p w14:paraId="53811F46">
            <w:pPr>
              <w:widowControl/>
              <w:spacing w:before="60" w:after="60"/>
              <w:jc w:val="center"/>
              <w:rPr>
                <w:color w:val="000000"/>
                <w:kern w:val="0"/>
                <w:sz w:val="20"/>
                <w:szCs w:val="20"/>
              </w:rPr>
            </w:pPr>
            <w:r>
              <w:rPr>
                <w:color w:val="000000"/>
                <w:kern w:val="0"/>
                <w:sz w:val="20"/>
                <w:szCs w:val="20"/>
              </w:rPr>
              <w:t>Con</w:t>
            </w:r>
          </w:p>
        </w:tc>
        <w:tc>
          <w:tcPr>
            <w:tcW w:w="619" w:type="dxa"/>
            <w:tcBorders>
              <w:top w:val="single" w:color="auto" w:sz="6" w:space="0"/>
              <w:left w:val="nil"/>
              <w:bottom w:val="single" w:color="auto" w:sz="6" w:space="0"/>
              <w:right w:val="nil"/>
            </w:tcBorders>
            <w:shd w:val="clear" w:color="auto" w:fill="auto"/>
            <w:noWrap w:val="0"/>
            <w:vAlign w:val="center"/>
          </w:tcPr>
          <w:p w14:paraId="21595FE5">
            <w:pPr>
              <w:widowControl/>
              <w:spacing w:before="60" w:after="60"/>
              <w:jc w:val="center"/>
              <w:rPr>
                <w:color w:val="000000"/>
                <w:kern w:val="0"/>
                <w:sz w:val="20"/>
                <w:szCs w:val="20"/>
              </w:rPr>
            </w:pPr>
            <w:r>
              <w:rPr>
                <w:color w:val="000000"/>
                <w:kern w:val="0"/>
                <w:sz w:val="20"/>
                <w:szCs w:val="20"/>
              </w:rPr>
              <w:t>Low</w:t>
            </w:r>
          </w:p>
        </w:tc>
        <w:tc>
          <w:tcPr>
            <w:tcW w:w="980" w:type="dxa"/>
            <w:tcBorders>
              <w:top w:val="single" w:color="auto" w:sz="6" w:space="0"/>
              <w:left w:val="nil"/>
              <w:bottom w:val="single" w:color="auto" w:sz="6" w:space="0"/>
              <w:right w:val="nil"/>
            </w:tcBorders>
            <w:shd w:val="clear" w:color="auto" w:fill="auto"/>
            <w:noWrap/>
            <w:vAlign w:val="center"/>
          </w:tcPr>
          <w:p w14:paraId="409731F2">
            <w:pPr>
              <w:widowControl/>
              <w:spacing w:before="60" w:after="60"/>
              <w:jc w:val="center"/>
              <w:rPr>
                <w:color w:val="000000"/>
                <w:kern w:val="0"/>
                <w:sz w:val="20"/>
                <w:szCs w:val="20"/>
              </w:rPr>
            </w:pPr>
            <w:r>
              <w:rPr>
                <w:color w:val="000000"/>
                <w:kern w:val="0"/>
                <w:sz w:val="20"/>
                <w:szCs w:val="20"/>
              </w:rPr>
              <w:t>Medium</w:t>
            </w:r>
          </w:p>
        </w:tc>
        <w:tc>
          <w:tcPr>
            <w:tcW w:w="669" w:type="dxa"/>
            <w:tcBorders>
              <w:top w:val="single" w:color="auto" w:sz="6" w:space="0"/>
              <w:left w:val="nil"/>
              <w:bottom w:val="single" w:color="auto" w:sz="6" w:space="0"/>
              <w:right w:val="nil"/>
            </w:tcBorders>
            <w:shd w:val="clear" w:color="auto" w:fill="auto"/>
            <w:noWrap/>
            <w:vAlign w:val="center"/>
          </w:tcPr>
          <w:p w14:paraId="7C716A6C">
            <w:pPr>
              <w:widowControl/>
              <w:spacing w:before="60" w:after="60"/>
              <w:jc w:val="center"/>
              <w:rPr>
                <w:color w:val="000000"/>
                <w:kern w:val="0"/>
                <w:sz w:val="20"/>
                <w:szCs w:val="20"/>
              </w:rPr>
            </w:pPr>
            <w:r>
              <w:rPr>
                <w:color w:val="000000"/>
                <w:kern w:val="0"/>
                <w:sz w:val="20"/>
                <w:szCs w:val="20"/>
              </w:rPr>
              <w:t>High</w:t>
            </w:r>
          </w:p>
        </w:tc>
        <w:tc>
          <w:tcPr>
            <w:tcW w:w="709" w:type="dxa"/>
            <w:tcBorders>
              <w:top w:val="single" w:color="auto" w:sz="6" w:space="0"/>
              <w:left w:val="nil"/>
              <w:bottom w:val="single" w:color="auto" w:sz="6" w:space="0"/>
              <w:right w:val="nil"/>
            </w:tcBorders>
            <w:shd w:val="clear" w:color="auto" w:fill="auto"/>
            <w:noWrap/>
            <w:vAlign w:val="center"/>
          </w:tcPr>
          <w:p w14:paraId="56FB6466">
            <w:pPr>
              <w:widowControl/>
              <w:spacing w:before="60" w:after="60"/>
              <w:jc w:val="center"/>
              <w:rPr>
                <w:color w:val="000000"/>
                <w:kern w:val="0"/>
                <w:sz w:val="20"/>
                <w:szCs w:val="20"/>
              </w:rPr>
            </w:pPr>
            <w:r>
              <w:rPr>
                <w:color w:val="000000"/>
                <w:kern w:val="0"/>
                <w:sz w:val="20"/>
                <w:szCs w:val="20"/>
              </w:rPr>
              <w:t>Con</w:t>
            </w:r>
          </w:p>
        </w:tc>
        <w:tc>
          <w:tcPr>
            <w:tcW w:w="627" w:type="dxa"/>
            <w:tcBorders>
              <w:top w:val="single" w:color="auto" w:sz="6" w:space="0"/>
              <w:left w:val="nil"/>
              <w:bottom w:val="single" w:color="auto" w:sz="6" w:space="0"/>
              <w:right w:val="nil"/>
            </w:tcBorders>
            <w:shd w:val="clear" w:color="auto" w:fill="auto"/>
            <w:noWrap/>
            <w:vAlign w:val="center"/>
          </w:tcPr>
          <w:p w14:paraId="638EAE4A">
            <w:pPr>
              <w:widowControl/>
              <w:spacing w:before="60" w:after="60"/>
              <w:jc w:val="center"/>
              <w:rPr>
                <w:color w:val="000000"/>
                <w:kern w:val="0"/>
                <w:sz w:val="20"/>
                <w:szCs w:val="20"/>
              </w:rPr>
            </w:pPr>
            <w:r>
              <w:rPr>
                <w:color w:val="000000"/>
                <w:kern w:val="0"/>
                <w:sz w:val="20"/>
                <w:szCs w:val="20"/>
              </w:rPr>
              <w:t>Low</w:t>
            </w:r>
          </w:p>
        </w:tc>
        <w:tc>
          <w:tcPr>
            <w:tcW w:w="993" w:type="dxa"/>
            <w:tcBorders>
              <w:top w:val="single" w:color="auto" w:sz="6" w:space="0"/>
              <w:left w:val="nil"/>
              <w:bottom w:val="single" w:color="auto" w:sz="6" w:space="0"/>
              <w:right w:val="nil"/>
            </w:tcBorders>
            <w:shd w:val="clear" w:color="auto" w:fill="auto"/>
            <w:noWrap/>
            <w:vAlign w:val="center"/>
          </w:tcPr>
          <w:p w14:paraId="42DEF8DF">
            <w:pPr>
              <w:widowControl/>
              <w:spacing w:before="60" w:after="60"/>
              <w:jc w:val="center"/>
              <w:rPr>
                <w:color w:val="000000"/>
                <w:kern w:val="0"/>
                <w:sz w:val="20"/>
                <w:szCs w:val="20"/>
              </w:rPr>
            </w:pPr>
            <w:r>
              <w:rPr>
                <w:color w:val="000000"/>
                <w:kern w:val="0"/>
                <w:sz w:val="20"/>
                <w:szCs w:val="20"/>
              </w:rPr>
              <w:t>Medium</w:t>
            </w:r>
          </w:p>
        </w:tc>
        <w:tc>
          <w:tcPr>
            <w:tcW w:w="648" w:type="dxa"/>
            <w:tcBorders>
              <w:top w:val="single" w:color="auto" w:sz="6" w:space="0"/>
              <w:left w:val="nil"/>
              <w:bottom w:val="single" w:color="auto" w:sz="6" w:space="0"/>
            </w:tcBorders>
            <w:shd w:val="clear" w:color="auto" w:fill="auto"/>
            <w:noWrap/>
            <w:vAlign w:val="center"/>
          </w:tcPr>
          <w:p w14:paraId="35EC9D05">
            <w:pPr>
              <w:widowControl/>
              <w:spacing w:before="60" w:after="60"/>
              <w:jc w:val="center"/>
              <w:rPr>
                <w:color w:val="000000"/>
                <w:kern w:val="0"/>
                <w:sz w:val="20"/>
                <w:szCs w:val="20"/>
              </w:rPr>
            </w:pPr>
            <w:r>
              <w:rPr>
                <w:color w:val="000000"/>
                <w:kern w:val="0"/>
                <w:sz w:val="20"/>
                <w:szCs w:val="20"/>
              </w:rPr>
              <w:t>High</w:t>
            </w:r>
          </w:p>
        </w:tc>
      </w:tr>
      <w:tr w14:paraId="4835ACA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single" w:color="auto" w:sz="6" w:space="0"/>
              <w:bottom w:val="nil"/>
              <w:right w:val="nil"/>
            </w:tcBorders>
            <w:shd w:val="clear" w:color="auto" w:fill="auto"/>
            <w:noWrap/>
            <w:vAlign w:val="center"/>
          </w:tcPr>
          <w:p w14:paraId="0EB8D40F">
            <w:pPr>
              <w:widowControl/>
              <w:spacing w:before="60" w:after="60"/>
              <w:jc w:val="center"/>
              <w:rPr>
                <w:b/>
                <w:color w:val="000000"/>
                <w:kern w:val="0"/>
                <w:szCs w:val="21"/>
              </w:rPr>
            </w:pPr>
            <w:r>
              <w:rPr>
                <w:b/>
                <w:color w:val="000000"/>
                <w:kern w:val="0"/>
                <w:szCs w:val="21"/>
              </w:rPr>
              <w:t>H</w:t>
            </w:r>
          </w:p>
        </w:tc>
        <w:tc>
          <w:tcPr>
            <w:tcW w:w="652" w:type="dxa"/>
            <w:tcBorders>
              <w:top w:val="single" w:color="auto" w:sz="6" w:space="0"/>
              <w:left w:val="nil"/>
              <w:bottom w:val="nil"/>
              <w:right w:val="nil"/>
            </w:tcBorders>
            <w:shd w:val="clear" w:color="auto" w:fill="auto"/>
            <w:noWrap/>
            <w:vAlign w:val="center"/>
          </w:tcPr>
          <w:p w14:paraId="3DA032B3">
            <w:pPr>
              <w:widowControl/>
              <w:spacing w:before="60" w:after="60"/>
              <w:jc w:val="center"/>
              <w:rPr>
                <w:b/>
                <w:color w:val="000000"/>
                <w:kern w:val="0"/>
                <w:szCs w:val="21"/>
              </w:rPr>
            </w:pPr>
            <w:r>
              <w:rPr>
                <w:b/>
                <w:color w:val="000000"/>
                <w:kern w:val="0"/>
                <w:szCs w:val="21"/>
              </w:rPr>
              <w:t>2.52</w:t>
            </w:r>
          </w:p>
        </w:tc>
        <w:tc>
          <w:tcPr>
            <w:tcW w:w="652" w:type="dxa"/>
            <w:tcBorders>
              <w:top w:val="single" w:color="auto" w:sz="6" w:space="0"/>
              <w:left w:val="nil"/>
              <w:bottom w:val="nil"/>
              <w:right w:val="nil"/>
            </w:tcBorders>
            <w:shd w:val="clear" w:color="auto" w:fill="auto"/>
            <w:noWrap w:val="0"/>
            <w:vAlign w:val="center"/>
          </w:tcPr>
          <w:p w14:paraId="18754F5A">
            <w:pPr>
              <w:widowControl/>
              <w:spacing w:before="60" w:after="60"/>
              <w:jc w:val="center"/>
              <w:rPr>
                <w:color w:val="000000"/>
                <w:kern w:val="0"/>
                <w:szCs w:val="21"/>
              </w:rPr>
            </w:pPr>
            <w:r>
              <w:rPr>
                <w:color w:val="000000"/>
                <w:kern w:val="0"/>
                <w:szCs w:val="21"/>
              </w:rPr>
              <w:t>2.58</w:t>
            </w:r>
          </w:p>
        </w:tc>
        <w:tc>
          <w:tcPr>
            <w:tcW w:w="980" w:type="dxa"/>
            <w:tcBorders>
              <w:top w:val="single" w:color="auto" w:sz="6" w:space="0"/>
              <w:left w:val="nil"/>
              <w:bottom w:val="nil"/>
              <w:right w:val="nil"/>
            </w:tcBorders>
            <w:shd w:val="clear" w:color="auto" w:fill="auto"/>
            <w:noWrap w:val="0"/>
            <w:vAlign w:val="center"/>
          </w:tcPr>
          <w:p w14:paraId="672EA705">
            <w:pPr>
              <w:widowControl/>
              <w:spacing w:before="60" w:after="60"/>
              <w:jc w:val="center"/>
              <w:rPr>
                <w:color w:val="000000"/>
                <w:kern w:val="0"/>
                <w:szCs w:val="21"/>
              </w:rPr>
            </w:pPr>
            <w:r>
              <w:rPr>
                <w:color w:val="000000"/>
                <w:kern w:val="0"/>
                <w:szCs w:val="21"/>
              </w:rPr>
              <w:t>2.57</w:t>
            </w:r>
          </w:p>
        </w:tc>
        <w:tc>
          <w:tcPr>
            <w:tcW w:w="658" w:type="dxa"/>
            <w:tcBorders>
              <w:top w:val="single" w:color="auto" w:sz="6" w:space="0"/>
              <w:left w:val="nil"/>
              <w:bottom w:val="nil"/>
              <w:right w:val="nil"/>
            </w:tcBorders>
            <w:shd w:val="clear" w:color="auto" w:fill="auto"/>
            <w:noWrap w:val="0"/>
            <w:vAlign w:val="center"/>
          </w:tcPr>
          <w:p w14:paraId="091E4DDF">
            <w:pPr>
              <w:widowControl/>
              <w:spacing w:before="60" w:after="60"/>
              <w:jc w:val="center"/>
              <w:rPr>
                <w:b/>
                <w:i/>
                <w:color w:val="000000"/>
                <w:kern w:val="0"/>
                <w:szCs w:val="21"/>
              </w:rPr>
            </w:pPr>
            <w:r>
              <w:rPr>
                <w:b/>
                <w:i/>
                <w:color w:val="000000"/>
                <w:kern w:val="0"/>
                <w:szCs w:val="21"/>
              </w:rPr>
              <w:t>2.24</w:t>
            </w:r>
          </w:p>
        </w:tc>
        <w:tc>
          <w:tcPr>
            <w:tcW w:w="685" w:type="dxa"/>
            <w:tcBorders>
              <w:top w:val="single" w:color="auto" w:sz="6" w:space="0"/>
              <w:left w:val="nil"/>
              <w:bottom w:val="nil"/>
              <w:right w:val="nil"/>
            </w:tcBorders>
            <w:shd w:val="clear" w:color="auto" w:fill="auto"/>
            <w:noWrap w:val="0"/>
            <w:vAlign w:val="center"/>
          </w:tcPr>
          <w:p w14:paraId="78B2C5C7">
            <w:pPr>
              <w:widowControl/>
              <w:spacing w:before="60" w:after="60"/>
              <w:jc w:val="center"/>
              <w:rPr>
                <w:b/>
                <w:color w:val="000000"/>
                <w:kern w:val="0"/>
                <w:szCs w:val="21"/>
              </w:rPr>
            </w:pPr>
            <w:r>
              <w:rPr>
                <w:b/>
                <w:color w:val="000000"/>
                <w:kern w:val="0"/>
                <w:szCs w:val="21"/>
              </w:rPr>
              <w:t>2.48</w:t>
            </w:r>
          </w:p>
        </w:tc>
        <w:tc>
          <w:tcPr>
            <w:tcW w:w="619" w:type="dxa"/>
            <w:tcBorders>
              <w:top w:val="single" w:color="auto" w:sz="6" w:space="0"/>
              <w:left w:val="nil"/>
              <w:bottom w:val="nil"/>
              <w:right w:val="nil"/>
            </w:tcBorders>
            <w:shd w:val="clear" w:color="auto" w:fill="auto"/>
            <w:noWrap w:val="0"/>
            <w:vAlign w:val="center"/>
          </w:tcPr>
          <w:p w14:paraId="76455C0A">
            <w:pPr>
              <w:widowControl/>
              <w:spacing w:before="60" w:after="60"/>
              <w:jc w:val="center"/>
              <w:rPr>
                <w:color w:val="000000"/>
                <w:kern w:val="0"/>
                <w:szCs w:val="21"/>
              </w:rPr>
            </w:pPr>
            <w:r>
              <w:rPr>
                <w:color w:val="000000"/>
                <w:kern w:val="0"/>
                <w:szCs w:val="21"/>
              </w:rPr>
              <w:t>2.21</w:t>
            </w:r>
          </w:p>
        </w:tc>
        <w:tc>
          <w:tcPr>
            <w:tcW w:w="980" w:type="dxa"/>
            <w:tcBorders>
              <w:top w:val="single" w:color="auto" w:sz="6" w:space="0"/>
              <w:left w:val="nil"/>
              <w:bottom w:val="nil"/>
              <w:right w:val="nil"/>
            </w:tcBorders>
            <w:shd w:val="clear" w:color="auto" w:fill="auto"/>
            <w:noWrap/>
            <w:vAlign w:val="center"/>
          </w:tcPr>
          <w:p w14:paraId="36F08CFD">
            <w:pPr>
              <w:widowControl/>
              <w:spacing w:before="60" w:after="60"/>
              <w:jc w:val="center"/>
              <w:rPr>
                <w:color w:val="000000"/>
                <w:kern w:val="0"/>
                <w:szCs w:val="21"/>
              </w:rPr>
            </w:pPr>
            <w:r>
              <w:rPr>
                <w:color w:val="000000"/>
                <w:kern w:val="0"/>
                <w:szCs w:val="21"/>
              </w:rPr>
              <w:t>2.21</w:t>
            </w:r>
          </w:p>
        </w:tc>
        <w:tc>
          <w:tcPr>
            <w:tcW w:w="669" w:type="dxa"/>
            <w:tcBorders>
              <w:top w:val="single" w:color="auto" w:sz="6" w:space="0"/>
              <w:left w:val="nil"/>
              <w:bottom w:val="nil"/>
              <w:right w:val="nil"/>
            </w:tcBorders>
            <w:shd w:val="clear" w:color="auto" w:fill="auto"/>
            <w:noWrap/>
            <w:vAlign w:val="center"/>
          </w:tcPr>
          <w:p w14:paraId="617D2938">
            <w:pPr>
              <w:widowControl/>
              <w:spacing w:before="60" w:after="60"/>
              <w:jc w:val="center"/>
              <w:rPr>
                <w:b/>
                <w:i/>
                <w:color w:val="000000"/>
                <w:kern w:val="0"/>
                <w:szCs w:val="21"/>
              </w:rPr>
            </w:pPr>
            <w:r>
              <w:rPr>
                <w:b/>
                <w:i/>
                <w:color w:val="000000"/>
                <w:kern w:val="0"/>
                <w:szCs w:val="21"/>
              </w:rPr>
              <w:t>2.36</w:t>
            </w:r>
          </w:p>
        </w:tc>
        <w:tc>
          <w:tcPr>
            <w:tcW w:w="709" w:type="dxa"/>
            <w:tcBorders>
              <w:top w:val="single" w:color="auto" w:sz="6" w:space="0"/>
              <w:left w:val="nil"/>
              <w:bottom w:val="nil"/>
              <w:right w:val="nil"/>
            </w:tcBorders>
            <w:shd w:val="clear" w:color="auto" w:fill="auto"/>
            <w:noWrap/>
            <w:vAlign w:val="center"/>
          </w:tcPr>
          <w:p w14:paraId="725E8570">
            <w:pPr>
              <w:widowControl/>
              <w:spacing w:before="60" w:after="60"/>
              <w:jc w:val="center"/>
              <w:rPr>
                <w:b/>
                <w:color w:val="000000"/>
                <w:kern w:val="0"/>
                <w:szCs w:val="21"/>
              </w:rPr>
            </w:pPr>
            <w:r>
              <w:rPr>
                <w:b/>
                <w:color w:val="000000"/>
                <w:kern w:val="0"/>
                <w:szCs w:val="21"/>
              </w:rPr>
              <w:t>2.66</w:t>
            </w:r>
          </w:p>
        </w:tc>
        <w:tc>
          <w:tcPr>
            <w:tcW w:w="627" w:type="dxa"/>
            <w:tcBorders>
              <w:top w:val="single" w:color="auto" w:sz="6" w:space="0"/>
              <w:left w:val="nil"/>
              <w:bottom w:val="nil"/>
              <w:right w:val="nil"/>
            </w:tcBorders>
            <w:shd w:val="clear" w:color="auto" w:fill="auto"/>
            <w:noWrap/>
            <w:vAlign w:val="center"/>
          </w:tcPr>
          <w:p w14:paraId="58DBE2A0">
            <w:pPr>
              <w:widowControl/>
              <w:spacing w:before="60" w:after="60"/>
              <w:jc w:val="center"/>
              <w:rPr>
                <w:color w:val="000000"/>
                <w:kern w:val="0"/>
                <w:szCs w:val="21"/>
              </w:rPr>
            </w:pPr>
            <w:r>
              <w:rPr>
                <w:color w:val="000000"/>
                <w:kern w:val="0"/>
                <w:szCs w:val="21"/>
              </w:rPr>
              <w:t>2.65</w:t>
            </w:r>
          </w:p>
        </w:tc>
        <w:tc>
          <w:tcPr>
            <w:tcW w:w="993" w:type="dxa"/>
            <w:tcBorders>
              <w:top w:val="single" w:color="auto" w:sz="6" w:space="0"/>
              <w:left w:val="nil"/>
              <w:bottom w:val="nil"/>
              <w:right w:val="nil"/>
            </w:tcBorders>
            <w:shd w:val="clear" w:color="auto" w:fill="auto"/>
            <w:noWrap/>
            <w:vAlign w:val="center"/>
          </w:tcPr>
          <w:p w14:paraId="5D43A2BF">
            <w:pPr>
              <w:widowControl/>
              <w:spacing w:before="60" w:after="60"/>
              <w:jc w:val="center"/>
              <w:rPr>
                <w:color w:val="000000"/>
                <w:kern w:val="0"/>
                <w:szCs w:val="21"/>
              </w:rPr>
            </w:pPr>
            <w:r>
              <w:rPr>
                <w:color w:val="000000"/>
                <w:kern w:val="0"/>
                <w:szCs w:val="21"/>
              </w:rPr>
              <w:t>2.64</w:t>
            </w:r>
          </w:p>
        </w:tc>
        <w:tc>
          <w:tcPr>
            <w:tcW w:w="648" w:type="dxa"/>
            <w:tcBorders>
              <w:top w:val="single" w:color="auto" w:sz="6" w:space="0"/>
              <w:left w:val="nil"/>
              <w:bottom w:val="nil"/>
            </w:tcBorders>
            <w:shd w:val="clear" w:color="auto" w:fill="auto"/>
            <w:noWrap/>
            <w:vAlign w:val="center"/>
          </w:tcPr>
          <w:p w14:paraId="4E77554D">
            <w:pPr>
              <w:widowControl/>
              <w:spacing w:before="60" w:after="60"/>
              <w:jc w:val="center"/>
              <w:rPr>
                <w:b/>
                <w:i/>
                <w:color w:val="000000"/>
                <w:kern w:val="0"/>
                <w:szCs w:val="21"/>
              </w:rPr>
            </w:pPr>
            <w:r>
              <w:rPr>
                <w:b/>
                <w:i/>
                <w:color w:val="000000"/>
                <w:kern w:val="0"/>
                <w:szCs w:val="21"/>
              </w:rPr>
              <w:t>2.53</w:t>
            </w:r>
          </w:p>
        </w:tc>
      </w:tr>
      <w:tr w14:paraId="4829D59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nil"/>
              <w:bottom w:val="single" w:color="auto" w:sz="18" w:space="0"/>
              <w:right w:val="nil"/>
            </w:tcBorders>
            <w:shd w:val="clear" w:color="auto" w:fill="auto"/>
            <w:noWrap/>
            <w:vAlign w:val="center"/>
          </w:tcPr>
          <w:p w14:paraId="04A0C865">
            <w:pPr>
              <w:widowControl/>
              <w:spacing w:before="60" w:after="60"/>
              <w:jc w:val="center"/>
              <w:rPr>
                <w:b/>
                <w:color w:val="000000"/>
                <w:kern w:val="0"/>
                <w:szCs w:val="21"/>
              </w:rPr>
            </w:pPr>
            <w:r>
              <w:rPr>
                <w:b/>
                <w:color w:val="000000"/>
                <w:kern w:val="0"/>
                <w:szCs w:val="21"/>
              </w:rPr>
              <w:t>E</w:t>
            </w:r>
          </w:p>
        </w:tc>
        <w:tc>
          <w:tcPr>
            <w:tcW w:w="652" w:type="dxa"/>
            <w:tcBorders>
              <w:top w:val="nil"/>
              <w:left w:val="nil"/>
              <w:bottom w:val="single" w:color="auto" w:sz="18" w:space="0"/>
              <w:right w:val="nil"/>
            </w:tcBorders>
            <w:shd w:val="clear" w:color="auto" w:fill="auto"/>
            <w:noWrap/>
            <w:vAlign w:val="center"/>
          </w:tcPr>
          <w:p w14:paraId="07BEF875">
            <w:pPr>
              <w:widowControl/>
              <w:spacing w:before="60" w:after="60"/>
              <w:jc w:val="center"/>
              <w:rPr>
                <w:color w:val="000000"/>
                <w:kern w:val="0"/>
                <w:szCs w:val="21"/>
              </w:rPr>
            </w:pPr>
            <w:r>
              <w:rPr>
                <w:color w:val="000000"/>
                <w:kern w:val="0"/>
                <w:szCs w:val="21"/>
              </w:rPr>
              <w:t>0.87</w:t>
            </w:r>
          </w:p>
        </w:tc>
        <w:tc>
          <w:tcPr>
            <w:tcW w:w="652" w:type="dxa"/>
            <w:tcBorders>
              <w:top w:val="nil"/>
              <w:left w:val="nil"/>
              <w:bottom w:val="single" w:color="auto" w:sz="18" w:space="0"/>
              <w:right w:val="nil"/>
            </w:tcBorders>
            <w:shd w:val="clear" w:color="auto" w:fill="auto"/>
            <w:noWrap w:val="0"/>
            <w:vAlign w:val="center"/>
          </w:tcPr>
          <w:p w14:paraId="07E0CD96">
            <w:pPr>
              <w:widowControl/>
              <w:spacing w:before="60" w:after="60"/>
              <w:jc w:val="center"/>
              <w:rPr>
                <w:color w:val="000000"/>
                <w:kern w:val="0"/>
                <w:szCs w:val="21"/>
              </w:rPr>
            </w:pPr>
            <w:r>
              <w:rPr>
                <w:color w:val="000000"/>
                <w:kern w:val="0"/>
                <w:szCs w:val="21"/>
              </w:rPr>
              <w:t>0.88</w:t>
            </w:r>
          </w:p>
        </w:tc>
        <w:tc>
          <w:tcPr>
            <w:tcW w:w="980" w:type="dxa"/>
            <w:tcBorders>
              <w:top w:val="nil"/>
              <w:left w:val="nil"/>
              <w:bottom w:val="single" w:color="auto" w:sz="18" w:space="0"/>
              <w:right w:val="nil"/>
            </w:tcBorders>
            <w:shd w:val="clear" w:color="auto" w:fill="auto"/>
            <w:noWrap w:val="0"/>
            <w:vAlign w:val="center"/>
          </w:tcPr>
          <w:p w14:paraId="36B30E54">
            <w:pPr>
              <w:widowControl/>
              <w:spacing w:before="60" w:after="60"/>
              <w:jc w:val="center"/>
              <w:rPr>
                <w:color w:val="000000"/>
                <w:kern w:val="0"/>
                <w:szCs w:val="21"/>
              </w:rPr>
            </w:pPr>
            <w:r>
              <w:rPr>
                <w:color w:val="000000"/>
                <w:kern w:val="0"/>
                <w:szCs w:val="21"/>
              </w:rPr>
              <w:t>0.93</w:t>
            </w:r>
          </w:p>
        </w:tc>
        <w:tc>
          <w:tcPr>
            <w:tcW w:w="658" w:type="dxa"/>
            <w:tcBorders>
              <w:top w:val="nil"/>
              <w:left w:val="nil"/>
              <w:bottom w:val="single" w:color="auto" w:sz="18" w:space="0"/>
              <w:right w:val="nil"/>
            </w:tcBorders>
            <w:shd w:val="clear" w:color="auto" w:fill="auto"/>
            <w:noWrap w:val="0"/>
            <w:vAlign w:val="center"/>
          </w:tcPr>
          <w:p w14:paraId="1C39875C">
            <w:pPr>
              <w:widowControl/>
              <w:spacing w:before="60" w:after="60"/>
              <w:jc w:val="center"/>
              <w:rPr>
                <w:color w:val="000000"/>
                <w:kern w:val="0"/>
                <w:szCs w:val="21"/>
              </w:rPr>
            </w:pPr>
            <w:r>
              <w:rPr>
                <w:color w:val="000000"/>
                <w:kern w:val="0"/>
                <w:szCs w:val="21"/>
              </w:rPr>
              <w:t>0.85</w:t>
            </w:r>
          </w:p>
        </w:tc>
        <w:tc>
          <w:tcPr>
            <w:tcW w:w="685" w:type="dxa"/>
            <w:tcBorders>
              <w:top w:val="nil"/>
              <w:left w:val="nil"/>
              <w:bottom w:val="single" w:color="auto" w:sz="18" w:space="0"/>
              <w:right w:val="nil"/>
            </w:tcBorders>
            <w:shd w:val="clear" w:color="auto" w:fill="auto"/>
            <w:noWrap w:val="0"/>
            <w:vAlign w:val="center"/>
          </w:tcPr>
          <w:p w14:paraId="31E78B7F">
            <w:pPr>
              <w:widowControl/>
              <w:spacing w:before="60" w:after="60"/>
              <w:jc w:val="center"/>
              <w:rPr>
                <w:color w:val="000000"/>
                <w:kern w:val="0"/>
                <w:szCs w:val="21"/>
              </w:rPr>
            </w:pPr>
            <w:r>
              <w:rPr>
                <w:color w:val="000000"/>
                <w:kern w:val="0"/>
                <w:szCs w:val="21"/>
              </w:rPr>
              <w:t>0.9</w:t>
            </w:r>
          </w:p>
        </w:tc>
        <w:tc>
          <w:tcPr>
            <w:tcW w:w="619" w:type="dxa"/>
            <w:tcBorders>
              <w:top w:val="nil"/>
              <w:left w:val="nil"/>
              <w:bottom w:val="single" w:color="auto" w:sz="18" w:space="0"/>
              <w:right w:val="nil"/>
            </w:tcBorders>
            <w:shd w:val="clear" w:color="auto" w:fill="auto"/>
            <w:noWrap w:val="0"/>
            <w:vAlign w:val="center"/>
          </w:tcPr>
          <w:p w14:paraId="7A431EBC">
            <w:pPr>
              <w:widowControl/>
              <w:spacing w:before="60" w:after="60"/>
              <w:jc w:val="center"/>
              <w:rPr>
                <w:color w:val="000000"/>
                <w:kern w:val="0"/>
                <w:szCs w:val="21"/>
              </w:rPr>
            </w:pPr>
            <w:r>
              <w:rPr>
                <w:color w:val="000000"/>
                <w:kern w:val="0"/>
                <w:szCs w:val="21"/>
              </w:rPr>
              <w:t>0.86</w:t>
            </w:r>
          </w:p>
        </w:tc>
        <w:tc>
          <w:tcPr>
            <w:tcW w:w="980" w:type="dxa"/>
            <w:tcBorders>
              <w:top w:val="nil"/>
              <w:left w:val="nil"/>
              <w:bottom w:val="single" w:color="auto" w:sz="18" w:space="0"/>
              <w:right w:val="nil"/>
            </w:tcBorders>
            <w:shd w:val="clear" w:color="auto" w:fill="auto"/>
            <w:noWrap/>
            <w:vAlign w:val="center"/>
          </w:tcPr>
          <w:p w14:paraId="6E7E5C49">
            <w:pPr>
              <w:widowControl/>
              <w:spacing w:before="60" w:after="60"/>
              <w:jc w:val="center"/>
              <w:rPr>
                <w:color w:val="000000"/>
                <w:kern w:val="0"/>
                <w:szCs w:val="21"/>
              </w:rPr>
            </w:pPr>
            <w:r>
              <w:rPr>
                <w:color w:val="000000"/>
                <w:kern w:val="0"/>
                <w:szCs w:val="21"/>
              </w:rPr>
              <w:t>0.86</w:t>
            </w:r>
          </w:p>
        </w:tc>
        <w:tc>
          <w:tcPr>
            <w:tcW w:w="669" w:type="dxa"/>
            <w:tcBorders>
              <w:top w:val="nil"/>
              <w:left w:val="nil"/>
              <w:bottom w:val="single" w:color="auto" w:sz="18" w:space="0"/>
              <w:right w:val="nil"/>
            </w:tcBorders>
            <w:shd w:val="clear" w:color="auto" w:fill="auto"/>
            <w:noWrap/>
            <w:vAlign w:val="center"/>
          </w:tcPr>
          <w:p w14:paraId="7A71A7D2">
            <w:pPr>
              <w:widowControl/>
              <w:spacing w:before="60" w:after="60"/>
              <w:jc w:val="center"/>
              <w:rPr>
                <w:color w:val="000000"/>
                <w:kern w:val="0"/>
                <w:szCs w:val="21"/>
              </w:rPr>
            </w:pPr>
            <w:r>
              <w:rPr>
                <w:color w:val="000000"/>
                <w:kern w:val="0"/>
                <w:szCs w:val="21"/>
              </w:rPr>
              <w:t>0.85</w:t>
            </w:r>
          </w:p>
        </w:tc>
        <w:tc>
          <w:tcPr>
            <w:tcW w:w="709" w:type="dxa"/>
            <w:tcBorders>
              <w:top w:val="nil"/>
              <w:left w:val="nil"/>
              <w:bottom w:val="single" w:color="auto" w:sz="18" w:space="0"/>
              <w:right w:val="nil"/>
            </w:tcBorders>
            <w:shd w:val="clear" w:color="auto" w:fill="auto"/>
            <w:noWrap/>
            <w:vAlign w:val="center"/>
          </w:tcPr>
          <w:p w14:paraId="7FD40D22">
            <w:pPr>
              <w:widowControl/>
              <w:spacing w:before="60" w:after="60"/>
              <w:jc w:val="center"/>
              <w:rPr>
                <w:color w:val="000000"/>
                <w:kern w:val="0"/>
                <w:szCs w:val="21"/>
              </w:rPr>
            </w:pPr>
            <w:r>
              <w:rPr>
                <w:color w:val="000000"/>
                <w:kern w:val="0"/>
                <w:szCs w:val="21"/>
              </w:rPr>
              <w:t>0.9</w:t>
            </w:r>
          </w:p>
        </w:tc>
        <w:tc>
          <w:tcPr>
            <w:tcW w:w="627" w:type="dxa"/>
            <w:tcBorders>
              <w:top w:val="nil"/>
              <w:left w:val="nil"/>
              <w:bottom w:val="single" w:color="auto" w:sz="18" w:space="0"/>
              <w:right w:val="nil"/>
            </w:tcBorders>
            <w:shd w:val="clear" w:color="auto" w:fill="auto"/>
            <w:noWrap/>
            <w:vAlign w:val="center"/>
          </w:tcPr>
          <w:p w14:paraId="4B543CBA">
            <w:pPr>
              <w:widowControl/>
              <w:spacing w:before="60" w:after="60"/>
              <w:jc w:val="center"/>
              <w:rPr>
                <w:color w:val="000000"/>
                <w:kern w:val="0"/>
                <w:szCs w:val="21"/>
              </w:rPr>
            </w:pPr>
            <w:r>
              <w:rPr>
                <w:color w:val="000000"/>
                <w:kern w:val="0"/>
                <w:szCs w:val="21"/>
              </w:rPr>
              <w:t>0.9</w:t>
            </w:r>
          </w:p>
        </w:tc>
        <w:tc>
          <w:tcPr>
            <w:tcW w:w="993" w:type="dxa"/>
            <w:tcBorders>
              <w:top w:val="nil"/>
              <w:left w:val="nil"/>
              <w:bottom w:val="single" w:color="auto" w:sz="18" w:space="0"/>
              <w:right w:val="nil"/>
            </w:tcBorders>
            <w:shd w:val="clear" w:color="auto" w:fill="auto"/>
            <w:noWrap/>
            <w:vAlign w:val="center"/>
          </w:tcPr>
          <w:p w14:paraId="24B2632D">
            <w:pPr>
              <w:widowControl/>
              <w:spacing w:before="60" w:after="60"/>
              <w:jc w:val="center"/>
              <w:rPr>
                <w:color w:val="000000"/>
                <w:kern w:val="0"/>
                <w:szCs w:val="21"/>
              </w:rPr>
            </w:pPr>
            <w:r>
              <w:rPr>
                <w:color w:val="000000"/>
                <w:kern w:val="0"/>
                <w:szCs w:val="21"/>
              </w:rPr>
              <w:t>0.85</w:t>
            </w:r>
          </w:p>
        </w:tc>
        <w:tc>
          <w:tcPr>
            <w:tcW w:w="648" w:type="dxa"/>
            <w:tcBorders>
              <w:top w:val="nil"/>
              <w:left w:val="nil"/>
              <w:bottom w:val="single" w:color="auto" w:sz="18" w:space="0"/>
            </w:tcBorders>
            <w:shd w:val="clear" w:color="auto" w:fill="auto"/>
            <w:noWrap/>
            <w:vAlign w:val="center"/>
          </w:tcPr>
          <w:p w14:paraId="0867AD64">
            <w:pPr>
              <w:widowControl/>
              <w:spacing w:before="60" w:after="60"/>
              <w:jc w:val="center"/>
              <w:rPr>
                <w:color w:val="000000"/>
                <w:kern w:val="0"/>
                <w:szCs w:val="21"/>
              </w:rPr>
            </w:pPr>
            <w:r>
              <w:rPr>
                <w:color w:val="000000"/>
                <w:kern w:val="0"/>
                <w:szCs w:val="21"/>
              </w:rPr>
              <w:t>0.88</w:t>
            </w:r>
          </w:p>
        </w:tc>
      </w:tr>
    </w:tbl>
    <w:p w14:paraId="632F9706"/>
    <w:p w14:paraId="7FC839C1">
      <w:pPr>
        <w:spacing w:line="400" w:lineRule="exact"/>
        <w:ind w:firstLine="424" w:firstLineChars="177"/>
        <w:rPr>
          <w:rFonts w:ascii="宋体" w:hAnsi="宋体"/>
          <w:sz w:val="24"/>
        </w:rPr>
      </w:pPr>
    </w:p>
    <w:p w14:paraId="7C42F161">
      <w:pPr>
        <w:spacing w:line="400" w:lineRule="exact"/>
        <w:ind w:firstLine="424" w:firstLineChars="177"/>
        <w:rPr>
          <w:rFonts w:ascii="宋体" w:hAnsi="宋体"/>
          <w:sz w:val="24"/>
        </w:rPr>
      </w:pPr>
    </w:p>
    <w:p w14:paraId="7F43C200">
      <w:pPr>
        <w:spacing w:line="400" w:lineRule="exact"/>
        <w:ind w:firstLine="424" w:firstLineChars="177"/>
        <w:rPr>
          <w:rFonts w:ascii="宋体" w:hAnsi="宋体"/>
          <w:sz w:val="24"/>
        </w:rPr>
      </w:pPr>
    </w:p>
    <w:p w14:paraId="4CAA8DCD">
      <w:pPr>
        <w:widowControl/>
        <w:jc w:val="left"/>
        <w:rPr>
          <w:rFonts w:ascii="宋体" w:hAnsi="宋体"/>
          <w:sz w:val="24"/>
        </w:rPr>
      </w:pPr>
      <w:r>
        <w:rPr>
          <w:rFonts w:ascii="宋体" w:hAnsi="宋体"/>
          <w:sz w:val="24"/>
        </w:rPr>
        <w:br w:type="page"/>
      </w:r>
    </w:p>
    <w:p w14:paraId="59AE47EE">
      <w:pPr>
        <w:pStyle w:val="2"/>
        <w:jc w:val="center"/>
        <w:rPr>
          <w:rFonts w:ascii="黑体" w:hAnsi="黑体" w:eastAsia="黑体"/>
          <w:b w:val="0"/>
          <w:sz w:val="32"/>
          <w:szCs w:val="32"/>
        </w:rPr>
      </w:pPr>
      <w:r>
        <w:rPr>
          <w:rFonts w:hint="eastAsia" w:ascii="黑体" w:hAnsi="黑体" w:eastAsia="黑体"/>
          <w:b w:val="0"/>
          <w:sz w:val="32"/>
          <w:szCs w:val="32"/>
        </w:rPr>
        <w:t>第</w:t>
      </w:r>
      <w:r>
        <w:rPr>
          <w:rFonts w:hint="eastAsia" w:ascii="Times New Roman" w:hAnsi="Times New Roman" w:eastAsia="黑体"/>
          <w:b w:val="0"/>
          <w:sz w:val="32"/>
          <w:szCs w:val="32"/>
        </w:rPr>
        <w:t>五</w:t>
      </w:r>
      <w:r>
        <w:rPr>
          <w:rFonts w:hint="eastAsia" w:ascii="黑体" w:hAnsi="黑体" w:eastAsia="黑体"/>
          <w:b w:val="0"/>
          <w:sz w:val="32"/>
          <w:szCs w:val="32"/>
        </w:rPr>
        <w:t>章  结论及展望</w:t>
      </w:r>
    </w:p>
    <w:p w14:paraId="4E4CC033">
      <w:pPr>
        <w:spacing w:line="400" w:lineRule="exact"/>
        <w:ind w:firstLine="424" w:firstLineChars="177"/>
        <w:rPr>
          <w:rFonts w:ascii="宋体" w:hAnsi="宋体"/>
          <w:sz w:val="24"/>
        </w:rPr>
      </w:pPr>
    </w:p>
    <w:p w14:paraId="2DC469C4">
      <w:pPr>
        <w:spacing w:line="400" w:lineRule="exact"/>
        <w:ind w:firstLine="424" w:firstLineChars="177"/>
        <w:rPr>
          <w:rFonts w:ascii="宋体" w:hAnsi="宋体"/>
          <w:sz w:val="24"/>
        </w:rPr>
      </w:pPr>
    </w:p>
    <w:p w14:paraId="78B78A69">
      <w:pPr>
        <w:spacing w:line="400" w:lineRule="exact"/>
        <w:ind w:firstLine="424" w:firstLineChars="177"/>
        <w:rPr>
          <w:rFonts w:ascii="宋体" w:hAnsi="宋体"/>
          <w:sz w:val="24"/>
        </w:rPr>
      </w:pPr>
    </w:p>
    <w:p w14:paraId="56D24B9A">
      <w:pPr>
        <w:widowControl/>
        <w:jc w:val="left"/>
      </w:pPr>
      <w:r>
        <w:br w:type="page"/>
      </w:r>
    </w:p>
    <w:p w14:paraId="6EEB9356">
      <w:pPr>
        <w:pStyle w:val="2"/>
        <w:jc w:val="center"/>
        <w:rPr>
          <w:rFonts w:ascii="黑体" w:hAnsi="黑体" w:eastAsia="黑体"/>
          <w:b w:val="0"/>
          <w:sz w:val="32"/>
          <w:szCs w:val="32"/>
        </w:rPr>
      </w:pPr>
      <w:r>
        <w:rPr>
          <w:rFonts w:hint="eastAsia" w:ascii="黑体" w:hAnsi="黑体" w:eastAsia="黑体"/>
          <w:b w:val="0"/>
          <w:sz w:val="32"/>
          <w:szCs w:val="32"/>
        </w:rPr>
        <w:t>参考文献</w:t>
      </w:r>
      <w:r>
        <w:rPr>
          <w:rStyle w:val="23"/>
          <w:rFonts w:ascii="黑体" w:hAnsi="黑体" w:eastAsia="黑体"/>
          <w:b w:val="0"/>
          <w:sz w:val="32"/>
          <w:szCs w:val="32"/>
        </w:rPr>
        <w:footnoteReference w:id="4"/>
      </w:r>
    </w:p>
    <w:p w14:paraId="3CA98E19">
      <w:pPr>
        <w:spacing w:before="60" w:line="320" w:lineRule="exact"/>
        <w:ind w:left="417" w:leftChars="33" w:hanging="348" w:hangingChars="166"/>
        <w:rPr>
          <w:szCs w:val="21"/>
        </w:rPr>
      </w:pPr>
      <w:r>
        <w:rPr>
          <w:szCs w:val="21"/>
        </w:rPr>
        <w:t>[1] Intel Corperation, http://download.intel.com/pressroom/kits/IntelProcessorHistory.pdf.</w:t>
      </w:r>
    </w:p>
    <w:p w14:paraId="5F41434C">
      <w:pPr>
        <w:spacing w:before="60" w:line="320" w:lineRule="exact"/>
        <w:ind w:left="417" w:leftChars="33" w:hanging="348" w:hangingChars="166"/>
        <w:rPr>
          <w:szCs w:val="21"/>
        </w:rPr>
      </w:pPr>
      <w:r>
        <w:rPr>
          <w:szCs w:val="21"/>
        </w:rPr>
        <w:t>[2] Intel Corperation, http://www.intel.com/content/dam/www/public/us/en/documents/presentation/</w:t>
      </w:r>
      <w:r>
        <w:rPr>
          <w:szCs w:val="21"/>
        </w:rPr>
        <w:br w:type="textWrapping"/>
      </w:r>
      <w:r>
        <w:rPr>
          <w:szCs w:val="21"/>
        </w:rPr>
        <w:t>revolutionary-22nm-transistor-technology-presentation.pdf.</w:t>
      </w:r>
    </w:p>
    <w:p w14:paraId="603EE494">
      <w:pPr>
        <w:spacing w:before="60" w:line="320" w:lineRule="exact"/>
        <w:ind w:left="417" w:leftChars="33" w:hanging="348" w:hangingChars="166"/>
        <w:rPr>
          <w:szCs w:val="21"/>
        </w:rPr>
      </w:pPr>
      <w:r>
        <w:rPr>
          <w:szCs w:val="21"/>
        </w:rPr>
        <w:t xml:space="preserve">[3] I. </w:t>
      </w:r>
      <w:r>
        <w:rPr>
          <w:kern w:val="0"/>
          <w:szCs w:val="21"/>
        </w:rPr>
        <w:t>Žutić</w:t>
      </w:r>
      <w:r>
        <w:rPr>
          <w:szCs w:val="21"/>
        </w:rPr>
        <w:t>, J. Fabian and S. Das Sarma, Spintronics: Fundamentals and applications, Reviews of Modern Physics 76 (2), 323-410 (2004).</w:t>
      </w:r>
    </w:p>
    <w:p w14:paraId="4E74F94A">
      <w:pPr>
        <w:spacing w:before="60" w:line="320" w:lineRule="exact"/>
        <w:ind w:left="417" w:leftChars="33" w:hanging="348" w:hangingChars="166"/>
        <w:rPr>
          <w:szCs w:val="21"/>
        </w:rPr>
      </w:pPr>
      <w:r>
        <w:rPr>
          <w:szCs w:val="21"/>
        </w:rPr>
        <w:t>[4] R. Hanson, L. Kouwenhoven, J. Petta, S. Tarucha and L. Vandersypen, Spins in few-electron quantum dots, Reviews of Modern Physics 79 (4), 1217 (2007).</w:t>
      </w:r>
    </w:p>
    <w:p w14:paraId="3F388DE5">
      <w:pPr>
        <w:spacing w:before="60" w:line="320" w:lineRule="exact"/>
        <w:ind w:left="417" w:leftChars="33" w:hanging="348" w:hangingChars="166"/>
        <w:rPr>
          <w:szCs w:val="21"/>
        </w:rPr>
      </w:pPr>
      <w:r>
        <w:rPr>
          <w:szCs w:val="21"/>
        </w:rPr>
        <w:t>[5] D. Loss and D. P. DiVincenzo, Quantum computation with quantum dots,Physical Review A 57 (1), 120 (1998).</w:t>
      </w:r>
    </w:p>
    <w:p w14:paraId="747CAAE2">
      <w:pPr>
        <w:spacing w:before="60" w:line="320" w:lineRule="exact"/>
        <w:ind w:left="349" w:hanging="348" w:hangingChars="166"/>
        <w:rPr>
          <w:szCs w:val="21"/>
        </w:rPr>
      </w:pPr>
    </w:p>
    <w:p w14:paraId="389BCEC7">
      <w:pPr>
        <w:spacing w:before="60" w:line="320" w:lineRule="exact"/>
        <w:ind w:left="349" w:hanging="348" w:hangingChars="166"/>
        <w:rPr>
          <w:szCs w:val="21"/>
        </w:rPr>
      </w:pPr>
    </w:p>
    <w:p w14:paraId="4AE6E5F2">
      <w:pPr>
        <w:spacing w:before="60" w:line="320" w:lineRule="exact"/>
        <w:ind w:left="349" w:hanging="348" w:hangingChars="166"/>
        <w:rPr>
          <w:szCs w:val="21"/>
        </w:rPr>
      </w:pPr>
    </w:p>
    <w:p w14:paraId="5B071A00">
      <w:pPr>
        <w:spacing w:before="60" w:line="320" w:lineRule="exact"/>
        <w:ind w:left="349" w:hanging="348" w:hangingChars="166"/>
        <w:rPr>
          <w:szCs w:val="21"/>
        </w:rPr>
      </w:pPr>
    </w:p>
    <w:p w14:paraId="080E6587">
      <w:pPr>
        <w:spacing w:before="60" w:line="320" w:lineRule="exact"/>
        <w:ind w:left="349" w:hanging="348" w:hangingChars="166"/>
        <w:rPr>
          <w:szCs w:val="21"/>
        </w:rPr>
      </w:pPr>
      <w:r>
        <w:rPr>
          <w:rFonts w:hint="eastAsia"/>
          <w:szCs w:val="21"/>
        </w:rPr>
        <w:t>注：以上是“顺序编码制”索引文献时参考文献著录法（对应第1章示例）。各项著录信息未核准，仅为样式参考。“著者—出版年”制索引文献著录方法如下（对应第二章示例）：</w:t>
      </w:r>
    </w:p>
    <w:p w14:paraId="21D8AEDD">
      <w:pPr>
        <w:spacing w:before="60" w:line="320" w:lineRule="exact"/>
        <w:ind w:left="349" w:hanging="348" w:hangingChars="166"/>
        <w:rPr>
          <w:szCs w:val="21"/>
        </w:rPr>
      </w:pPr>
    </w:p>
    <w:p w14:paraId="7A2B1F43">
      <w:pPr>
        <w:spacing w:before="60" w:line="320" w:lineRule="exact"/>
        <w:ind w:left="349" w:hanging="348" w:hangingChars="166"/>
        <w:rPr>
          <w:szCs w:val="21"/>
        </w:rPr>
      </w:pPr>
    </w:p>
    <w:p w14:paraId="3B63E4A8">
      <w:pPr>
        <w:spacing w:before="60" w:line="320" w:lineRule="exact"/>
        <w:ind w:left="420" w:hanging="420" w:hangingChars="200"/>
        <w:rPr>
          <w:szCs w:val="21"/>
        </w:rPr>
      </w:pPr>
      <w:r>
        <w:rPr>
          <w:rFonts w:hint="eastAsia"/>
          <w:szCs w:val="21"/>
        </w:rPr>
        <w:t>段凤魁, 贺克斌, 刘咸德, 董树屏, 杨复沫. 2007. 含碳气溶胶研究进展：有机碳和元素碳. 环境工程学报, 1: 1-8.</w:t>
      </w:r>
    </w:p>
    <w:p w14:paraId="5F35B5B4">
      <w:pPr>
        <w:spacing w:before="60" w:line="320" w:lineRule="exact"/>
        <w:ind w:left="420" w:hanging="420" w:hangingChars="200"/>
        <w:rPr>
          <w:szCs w:val="21"/>
        </w:rPr>
      </w:pPr>
      <w:r>
        <w:rPr>
          <w:szCs w:val="21"/>
        </w:rPr>
        <w:t>Bond T.C.; Bergstrom R.W. 2006. Light absorption by carbonaceous particles: an investigative review. Aerosol Science and Technology, 40: 27-67.</w:t>
      </w:r>
    </w:p>
    <w:p w14:paraId="4181135E">
      <w:pPr>
        <w:spacing w:before="60" w:line="320" w:lineRule="exact"/>
        <w:ind w:left="420" w:hanging="420" w:hangingChars="200"/>
        <w:rPr>
          <w:szCs w:val="21"/>
        </w:rPr>
      </w:pPr>
      <w:r>
        <w:rPr>
          <w:szCs w:val="21"/>
        </w:rPr>
        <w:t>Bond, T. C.; Streets, D. G.; Yarber, K. F.; et al. 2004. A technology-based global inventory of black and organic carbon emissions from combustion. Journal of Geophysical Research, 109, D14203.</w:t>
      </w:r>
    </w:p>
    <w:p w14:paraId="6A9144F6">
      <w:pPr>
        <w:spacing w:before="60" w:line="320" w:lineRule="exact"/>
        <w:ind w:left="420" w:hanging="420" w:hangingChars="200"/>
        <w:rPr>
          <w:szCs w:val="21"/>
        </w:rPr>
      </w:pPr>
      <w:r>
        <w:rPr>
          <w:szCs w:val="21"/>
        </w:rPr>
        <w:t>Cao, G. L.; Zhang, X. Y.; Zheng, F. C. 2006. Inventory of black carbon and organic carbon emissions from China. Atmospheric Environment, 40: 6516-6527.</w:t>
      </w:r>
    </w:p>
    <w:p w14:paraId="05AECDE9">
      <w:pPr>
        <w:spacing w:before="60" w:line="320" w:lineRule="exact"/>
        <w:ind w:left="420" w:hanging="420" w:hangingChars="200"/>
        <w:rPr>
          <w:szCs w:val="21"/>
        </w:rPr>
      </w:pPr>
      <w:r>
        <w:rPr>
          <w:szCs w:val="21"/>
        </w:rPr>
        <w:t>Klimont, Z.; et al. 2009. Projections of SO2, NOx and carbonaceous aerosols emissions in Asia. Tellus, 61B, 602-617.</w:t>
      </w:r>
    </w:p>
    <w:p w14:paraId="6CAF91D6">
      <w:pPr>
        <w:spacing w:before="60" w:line="320" w:lineRule="exact"/>
        <w:ind w:left="420" w:hanging="420" w:hangingChars="200"/>
        <w:rPr>
          <w:szCs w:val="21"/>
        </w:rPr>
      </w:pPr>
      <w:r>
        <w:rPr>
          <w:szCs w:val="21"/>
        </w:rPr>
        <w:t>Lu, Z.; Zhang, Q.; Streets, D. G. 2011. Sulfur dioxide and primary carbonaceous aerosol emissions in China and India, 1996-2010. Atmospheric Chemistry and Physics, 11, 9839-9864.</w:t>
      </w:r>
    </w:p>
    <w:p w14:paraId="03C73E6A">
      <w:pPr>
        <w:spacing w:before="60" w:line="320" w:lineRule="exact"/>
        <w:ind w:left="420" w:hanging="420" w:hangingChars="200"/>
        <w:rPr>
          <w:szCs w:val="21"/>
        </w:rPr>
      </w:pPr>
      <w:r>
        <w:rPr>
          <w:szCs w:val="21"/>
        </w:rPr>
        <w:t>Penner, J. E.; Eddleman, H.; Novakov, T. 1993. Towards the development of a global inventory for black carbon emissions. Atmospheric Environment, 27 (A): 1277-1295.</w:t>
      </w:r>
    </w:p>
    <w:p w14:paraId="6DADFC42">
      <w:pPr>
        <w:spacing w:before="60" w:line="320" w:lineRule="exact"/>
        <w:ind w:left="420" w:hanging="420" w:hangingChars="200"/>
        <w:rPr>
          <w:szCs w:val="21"/>
        </w:rPr>
      </w:pPr>
      <w:r>
        <w:rPr>
          <w:szCs w:val="21"/>
        </w:rPr>
        <w:t>Streets, D. G.; Bond, T. C.; Carmichael, G. R.; et al. 2003. An inventory of gaseous and primary aerosol emissions in Asia in the year 2000. Journal of Geophysical Research, 108, 8809.</w:t>
      </w:r>
    </w:p>
    <w:p w14:paraId="49442939">
      <w:pPr>
        <w:spacing w:before="60" w:line="320" w:lineRule="exact"/>
        <w:ind w:left="420" w:hanging="420" w:hangingChars="200"/>
        <w:rPr>
          <w:szCs w:val="21"/>
        </w:rPr>
      </w:pPr>
      <w:r>
        <w:rPr>
          <w:szCs w:val="21"/>
        </w:rPr>
        <w:t>Streets, D. G.; Bond, T. C.; Lee, T.; Jang, C. 2004. On the future of carbonaceous aerosol emissions. Journal of Geophysical Research, 109, D24212, doi:10.1029/2004JD004902.</w:t>
      </w:r>
    </w:p>
    <w:p w14:paraId="20641010">
      <w:pPr>
        <w:spacing w:before="60" w:line="320" w:lineRule="exact"/>
        <w:ind w:left="420" w:hanging="420" w:hangingChars="200"/>
        <w:rPr>
          <w:szCs w:val="21"/>
        </w:rPr>
      </w:pPr>
      <w:r>
        <w:rPr>
          <w:szCs w:val="21"/>
        </w:rPr>
        <w:t>Streets, D.G.; Shalini, G.; Waldhoff, S.T.; et al. 2001. Michae Black carbon emissions in China. Atmospheric Environment, 35, 4281- 4296.</w:t>
      </w:r>
    </w:p>
    <w:p w14:paraId="3B0FD86D">
      <w:pPr>
        <w:spacing w:before="60" w:line="320" w:lineRule="exact"/>
        <w:ind w:left="420" w:hanging="420" w:hangingChars="200"/>
        <w:rPr>
          <w:szCs w:val="21"/>
        </w:rPr>
      </w:pPr>
      <w:r>
        <w:rPr>
          <w:szCs w:val="21"/>
        </w:rPr>
        <w:t>Zhang, Q.; Streets, D. G.; Carmichael, G. R.; et al. 2009. Asian emissions in 2006 for the NASA INTEX-B mission. Atmospheric Chemistry Physics, 9, 4081- 4139.</w:t>
      </w:r>
    </w:p>
    <w:p w14:paraId="367C1741">
      <w:pPr>
        <w:spacing w:before="60" w:line="320" w:lineRule="exact"/>
        <w:ind w:left="349" w:hanging="348" w:hangingChars="166"/>
        <w:rPr>
          <w:szCs w:val="21"/>
        </w:rPr>
      </w:pPr>
    </w:p>
    <w:p w14:paraId="7FDF8A48">
      <w:pPr>
        <w:spacing w:before="60" w:line="320" w:lineRule="exact"/>
        <w:ind w:left="349" w:hanging="348" w:hangingChars="166"/>
        <w:rPr>
          <w:szCs w:val="21"/>
        </w:rPr>
      </w:pPr>
      <w:r>
        <w:rPr>
          <w:szCs w:val="21"/>
        </w:rPr>
        <w:br w:type="page"/>
      </w:r>
    </w:p>
    <w:p w14:paraId="6CFCFC51">
      <w:pPr>
        <w:pStyle w:val="2"/>
        <w:jc w:val="center"/>
        <w:rPr>
          <w:rFonts w:ascii="黑体" w:hAnsi="黑体" w:eastAsia="黑体"/>
          <w:b w:val="0"/>
          <w:sz w:val="32"/>
          <w:szCs w:val="32"/>
        </w:rPr>
      </w:pPr>
      <w:r>
        <w:rPr>
          <w:rFonts w:hint="eastAsia" w:ascii="黑体" w:hAnsi="黑体" w:eastAsia="黑体"/>
          <w:b w:val="0"/>
          <w:sz w:val="32"/>
          <w:szCs w:val="32"/>
        </w:rPr>
        <w:t>附录A  附录示例</w:t>
      </w:r>
    </w:p>
    <w:p w14:paraId="3CA88385">
      <w:pPr>
        <w:spacing w:line="400" w:lineRule="exact"/>
        <w:ind w:firstLine="424" w:firstLineChars="177"/>
        <w:rPr>
          <w:rFonts w:ascii="宋体" w:hAnsi="宋体"/>
          <w:sz w:val="24"/>
        </w:rPr>
      </w:pPr>
    </w:p>
    <w:p w14:paraId="21BC920C">
      <w:pPr>
        <w:spacing w:line="400" w:lineRule="exact"/>
        <w:ind w:firstLine="424" w:firstLineChars="177"/>
        <w:rPr>
          <w:rFonts w:ascii="宋体" w:hAnsi="宋体"/>
          <w:sz w:val="24"/>
        </w:rPr>
      </w:pPr>
    </w:p>
    <w:p w14:paraId="3DFDD1EF">
      <w:pPr>
        <w:widowControl/>
        <w:jc w:val="left"/>
        <w:rPr>
          <w:szCs w:val="21"/>
        </w:rPr>
      </w:pPr>
      <w:r>
        <w:rPr>
          <w:szCs w:val="21"/>
        </w:rPr>
        <w:br w:type="page"/>
      </w:r>
    </w:p>
    <w:p w14:paraId="0561851A">
      <w:pPr>
        <w:pStyle w:val="2"/>
        <w:jc w:val="center"/>
        <w:rPr>
          <w:rFonts w:ascii="黑体" w:hAnsi="黑体" w:eastAsia="黑体"/>
          <w:b w:val="0"/>
          <w:sz w:val="32"/>
          <w:szCs w:val="32"/>
        </w:rPr>
      </w:pPr>
      <w:r>
        <w:rPr>
          <w:rFonts w:hint="eastAsia" w:ascii="黑体" w:hAnsi="黑体" w:eastAsia="黑体"/>
          <w:b w:val="0"/>
          <w:sz w:val="32"/>
          <w:szCs w:val="32"/>
        </w:rPr>
        <w:t>致谢</w:t>
      </w:r>
    </w:p>
    <w:p w14:paraId="5CE919BA">
      <w:pPr>
        <w:spacing w:line="400" w:lineRule="exact"/>
        <w:ind w:firstLine="424" w:firstLineChars="177"/>
        <w:rPr>
          <w:rFonts w:ascii="宋体" w:hAnsi="宋体"/>
          <w:sz w:val="24"/>
        </w:rPr>
      </w:pPr>
      <w:r>
        <w:rPr>
          <w:rFonts w:hint="eastAsia" w:ascii="宋体" w:hAnsi="宋体"/>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49D55F24">
      <w:pPr>
        <w:spacing w:line="400" w:lineRule="exact"/>
        <w:ind w:firstLine="424" w:firstLineChars="177"/>
        <w:rPr>
          <w:rFonts w:ascii="宋体" w:hAnsi="宋体"/>
          <w:sz w:val="24"/>
        </w:rPr>
      </w:pPr>
      <w:r>
        <w:rPr>
          <w:rFonts w:ascii="宋体" w:hAnsi="宋体"/>
          <w:sz w:val="24"/>
        </w:rPr>
        <w:t>……</w:t>
      </w:r>
    </w:p>
    <w:p w14:paraId="120704C9">
      <w:pPr>
        <w:spacing w:line="400" w:lineRule="exact"/>
        <w:ind w:firstLine="424" w:firstLineChars="177"/>
        <w:rPr>
          <w:rFonts w:ascii="宋体" w:hAnsi="宋体"/>
          <w:sz w:val="24"/>
        </w:rPr>
      </w:pPr>
      <w:r>
        <w:rPr>
          <w:rFonts w:ascii="宋体" w:hAnsi="宋体"/>
          <w:sz w:val="24"/>
        </w:rPr>
        <w:t>(</w:t>
      </w:r>
      <w:r>
        <w:rPr>
          <w:rFonts w:ascii="宋体" w:hAnsi="宋体"/>
          <w:color w:val="FF0000"/>
          <w:sz w:val="24"/>
        </w:rPr>
        <w:t>仅为网络示例</w:t>
      </w:r>
      <w:r>
        <w:rPr>
          <w:rFonts w:hint="eastAsia" w:ascii="宋体" w:hAnsi="宋体"/>
          <w:color w:val="FF0000"/>
          <w:sz w:val="24"/>
        </w:rPr>
        <w:t>，</w:t>
      </w:r>
      <w:r>
        <w:rPr>
          <w:rFonts w:ascii="宋体" w:hAnsi="宋体"/>
          <w:color w:val="FF0000"/>
          <w:sz w:val="24"/>
        </w:rPr>
        <w:t>可根据论文实际进行撰写</w:t>
      </w:r>
      <w:r>
        <w:rPr>
          <w:rFonts w:hint="eastAsia" w:ascii="宋体" w:hAnsi="宋体"/>
          <w:color w:val="FF0000"/>
          <w:sz w:val="24"/>
        </w:rPr>
        <w:t>，</w:t>
      </w:r>
      <w:r>
        <w:rPr>
          <w:rFonts w:ascii="宋体" w:hAnsi="宋体"/>
          <w:color w:val="FF0000"/>
          <w:sz w:val="24"/>
        </w:rPr>
        <w:t>使用时把模板示例内容尽皆删除即可</w:t>
      </w:r>
      <w:r>
        <w:rPr>
          <w:rFonts w:ascii="宋体" w:hAnsi="宋体"/>
          <w:sz w:val="24"/>
        </w:rPr>
        <w:t>)</w:t>
      </w:r>
    </w:p>
    <w:p w14:paraId="317E5B71">
      <w:pPr>
        <w:spacing w:line="400" w:lineRule="exact"/>
        <w:ind w:firstLine="371" w:firstLineChars="177"/>
        <w:rPr>
          <w:szCs w:val="21"/>
        </w:rPr>
      </w:pPr>
      <w:r>
        <w:rPr>
          <w:szCs w:val="21"/>
        </w:rPr>
        <w:br w:type="page"/>
      </w:r>
    </w:p>
    <w:p w14:paraId="15473BE9">
      <w:pPr>
        <w:pStyle w:val="2"/>
        <w:jc w:val="center"/>
        <w:rPr>
          <w:rFonts w:ascii="黑体" w:hAnsi="黑体" w:eastAsia="黑体"/>
          <w:b w:val="0"/>
          <w:sz w:val="32"/>
          <w:szCs w:val="32"/>
        </w:rPr>
      </w:pPr>
      <w:r>
        <w:rPr>
          <w:rFonts w:hint="eastAsia" w:ascii="黑体" w:hAnsi="黑体" w:eastAsia="黑体"/>
          <w:b w:val="0"/>
          <w:sz w:val="32"/>
          <w:szCs w:val="32"/>
        </w:rPr>
        <w:t>北京大学学位论文原创性声明和使用授权说明</w:t>
      </w:r>
    </w:p>
    <w:p w14:paraId="569022B5">
      <w:pPr>
        <w:jc w:val="center"/>
        <w:rPr>
          <w:b/>
          <w:sz w:val="28"/>
        </w:rPr>
      </w:pPr>
      <w:r>
        <w:rPr>
          <w:rFonts w:hint="eastAsia"/>
          <w:b/>
          <w:sz w:val="28"/>
        </w:rPr>
        <w:t>原创性声明</w:t>
      </w:r>
    </w:p>
    <w:p w14:paraId="56E30F3D">
      <w:pPr>
        <w:jc w:val="center"/>
        <w:rPr>
          <w:b/>
          <w:sz w:val="18"/>
          <w:szCs w:val="18"/>
        </w:rPr>
      </w:pPr>
    </w:p>
    <w:p w14:paraId="0D56C6DD">
      <w:pPr>
        <w:spacing w:line="360" w:lineRule="auto"/>
        <w:ind w:firstLine="480" w:firstLineChars="20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5F7A9DA5">
      <w:pPr>
        <w:spacing w:line="360" w:lineRule="auto"/>
        <w:rPr>
          <w:sz w:val="24"/>
        </w:rPr>
      </w:pPr>
    </w:p>
    <w:p w14:paraId="0351042C">
      <w:pPr>
        <w:spacing w:line="360" w:lineRule="auto"/>
        <w:ind w:firstLine="2520" w:firstLineChars="1050"/>
        <w:rPr>
          <w:sz w:val="24"/>
        </w:rPr>
      </w:pPr>
      <w:r>
        <w:rPr>
          <w:rFonts w:hint="eastAsia"/>
          <w:sz w:val="24"/>
        </w:rPr>
        <w:t>论文作者签名：          日期：     年   月   日</w:t>
      </w:r>
    </w:p>
    <w:p w14:paraId="222A1BF4">
      <w:pPr>
        <w:spacing w:line="360" w:lineRule="auto"/>
        <w:jc w:val="center"/>
        <w:rPr>
          <w:b/>
          <w:sz w:val="28"/>
          <w:szCs w:val="28"/>
        </w:rPr>
      </w:pPr>
    </w:p>
    <w:p w14:paraId="6E338DD5">
      <w:pPr>
        <w:jc w:val="center"/>
        <w:rPr>
          <w:b/>
          <w:sz w:val="28"/>
          <w:szCs w:val="28"/>
        </w:rPr>
      </w:pPr>
      <w:r>
        <w:rPr>
          <w:rFonts w:hint="eastAsia"/>
          <w:b/>
          <w:sz w:val="28"/>
          <w:szCs w:val="28"/>
        </w:rPr>
        <w:t>学位论文使用授权说明</w:t>
      </w:r>
    </w:p>
    <w:p w14:paraId="45D08A07">
      <w:pPr>
        <w:jc w:val="center"/>
        <w:rPr>
          <w:b/>
          <w:sz w:val="18"/>
          <w:szCs w:val="18"/>
        </w:rPr>
      </w:pPr>
      <w:r>
        <w:rPr>
          <w:rFonts w:hint="eastAsia"/>
          <w:sz w:val="18"/>
          <w:szCs w:val="18"/>
        </w:rPr>
        <w:t>（必须装订在提交学校图书馆的印刷本）</w:t>
      </w:r>
    </w:p>
    <w:p w14:paraId="3259EB2E">
      <w:pPr>
        <w:spacing w:line="360" w:lineRule="auto"/>
        <w:rPr>
          <w:b/>
          <w:szCs w:val="21"/>
        </w:rPr>
      </w:pPr>
    </w:p>
    <w:p w14:paraId="67A02A19">
      <w:pPr>
        <w:spacing w:line="360" w:lineRule="auto"/>
        <w:ind w:firstLine="588" w:firstLineChars="245"/>
        <w:rPr>
          <w:sz w:val="24"/>
        </w:rPr>
      </w:pPr>
      <w:r>
        <w:rPr>
          <w:rFonts w:hint="eastAsia"/>
          <w:sz w:val="24"/>
        </w:rPr>
        <w:t>本人完全了解北京大学关于收集、保存、使用学位论文的规定，即：</w:t>
      </w:r>
    </w:p>
    <w:p w14:paraId="7715D8F2">
      <w:pPr>
        <w:numPr>
          <w:ilvl w:val="0"/>
          <w:numId w:val="8"/>
        </w:numPr>
        <w:spacing w:line="360" w:lineRule="auto"/>
        <w:rPr>
          <w:sz w:val="24"/>
        </w:rPr>
      </w:pPr>
      <w:r>
        <w:rPr>
          <w:rFonts w:hint="eastAsia"/>
          <w:sz w:val="24"/>
        </w:rPr>
        <w:t>按照学校要求提交学位论文的印刷本和电子版本；</w:t>
      </w:r>
    </w:p>
    <w:p w14:paraId="0E001E02">
      <w:pPr>
        <w:numPr>
          <w:ilvl w:val="0"/>
          <w:numId w:val="8"/>
        </w:numPr>
        <w:spacing w:line="360" w:lineRule="auto"/>
        <w:rPr>
          <w:sz w:val="24"/>
        </w:rPr>
      </w:pPr>
      <w:r>
        <w:rPr>
          <w:rFonts w:hint="eastAsia"/>
          <w:sz w:val="24"/>
        </w:rPr>
        <w:t>学校有权保存学位论文的印刷本和电子版，并提供目录检索与阅览服务</w:t>
      </w:r>
      <w:r>
        <w:rPr>
          <w:rFonts w:hint="eastAsia"/>
          <w:szCs w:val="21"/>
        </w:rPr>
        <w:t>，</w:t>
      </w:r>
      <w:r>
        <w:rPr>
          <w:rFonts w:hint="eastAsia"/>
          <w:sz w:val="24"/>
        </w:rPr>
        <w:t>在校园网上提供服务；</w:t>
      </w:r>
    </w:p>
    <w:p w14:paraId="45D97B18">
      <w:pPr>
        <w:numPr>
          <w:ilvl w:val="0"/>
          <w:numId w:val="8"/>
        </w:numPr>
        <w:spacing w:line="360" w:lineRule="auto"/>
        <w:rPr>
          <w:sz w:val="24"/>
        </w:rPr>
      </w:pPr>
      <w:r>
        <w:rPr>
          <w:rFonts w:hint="eastAsia"/>
          <w:sz w:val="24"/>
        </w:rPr>
        <w:t>学校可以采用影印、缩印、数字化或其它复制手段保存论文；</w:t>
      </w:r>
    </w:p>
    <w:p w14:paraId="3A47D2E2">
      <w:pPr>
        <w:numPr>
          <w:ilvl w:val="0"/>
          <w:numId w:val="8"/>
        </w:numPr>
        <w:spacing w:line="360" w:lineRule="auto"/>
        <w:rPr>
          <w:sz w:val="24"/>
        </w:rPr>
      </w:pPr>
      <w:r>
        <w:rPr>
          <w:rFonts w:hint="eastAsia"/>
          <w:sz w:val="24"/>
        </w:rPr>
        <w:t>因某种特殊原因需要延迟发布学位论文电子版，授权学校□一年/□两年/□三年以后，在校园网上全文发布。</w:t>
      </w:r>
    </w:p>
    <w:p w14:paraId="67AE7743">
      <w:pPr>
        <w:ind w:firstLine="1920" w:firstLineChars="800"/>
        <w:rPr>
          <w:sz w:val="24"/>
        </w:rPr>
      </w:pPr>
    </w:p>
    <w:p w14:paraId="4AE37928">
      <w:pPr>
        <w:ind w:firstLine="1920" w:firstLineChars="800"/>
        <w:rPr>
          <w:sz w:val="24"/>
        </w:rPr>
      </w:pPr>
      <w:r>
        <w:rPr>
          <w:rFonts w:hint="eastAsia"/>
          <w:sz w:val="24"/>
        </w:rPr>
        <w:t>（保密论文在解密后遵守此规定）</w:t>
      </w:r>
    </w:p>
    <w:p w14:paraId="43CCE0D8">
      <w:pPr>
        <w:ind w:firstLine="570"/>
        <w:rPr>
          <w:sz w:val="24"/>
        </w:rPr>
      </w:pPr>
    </w:p>
    <w:p w14:paraId="35E2CB1C">
      <w:pPr>
        <w:ind w:firstLine="570"/>
        <w:rPr>
          <w:sz w:val="24"/>
        </w:rPr>
      </w:pPr>
    </w:p>
    <w:p w14:paraId="5D8CA092">
      <w:pPr>
        <w:ind w:firstLine="570"/>
        <w:rPr>
          <w:sz w:val="24"/>
        </w:rPr>
      </w:pPr>
    </w:p>
    <w:p w14:paraId="62774335">
      <w:pPr>
        <w:spacing w:line="480" w:lineRule="auto"/>
        <w:ind w:firstLine="2400" w:firstLineChars="1000"/>
        <w:rPr>
          <w:sz w:val="24"/>
        </w:rPr>
      </w:pPr>
      <w:r>
        <w:rPr>
          <w:rFonts w:hint="eastAsia"/>
          <w:sz w:val="24"/>
        </w:rPr>
        <w:t xml:space="preserve">论文作者签名：         导师签名：           </w:t>
      </w:r>
    </w:p>
    <w:p w14:paraId="43C28A19">
      <w:pPr>
        <w:spacing w:line="400" w:lineRule="atLeast"/>
        <w:jc w:val="center"/>
        <w:rPr>
          <w:rFonts w:ascii="宋体" w:hAnsi="宋体"/>
          <w:sz w:val="24"/>
        </w:rPr>
      </w:pPr>
      <w:r>
        <w:rPr>
          <w:rFonts w:hint="eastAsia"/>
          <w:sz w:val="24"/>
        </w:rPr>
        <w:t>日期：     年   月   日</w:t>
      </w:r>
    </w:p>
    <w:p w14:paraId="03EBB085">
      <w:pPr>
        <w:jc w:val="center"/>
        <w:rPr>
          <w:sz w:val="24"/>
        </w:rPr>
      </w:pPr>
    </w:p>
    <w:p w14:paraId="5090C829"/>
    <w:sectPr>
      <w:headerReference r:id="rId16" w:type="default"/>
      <w:footerReference r:id="rId18" w:type="default"/>
      <w:headerReference r:id="rId17" w:type="even"/>
      <w:footerReference r:id="rId19" w:type="even"/>
      <w:pgSz w:w="11906" w:h="16838"/>
      <w:pgMar w:top="1701" w:right="1474" w:bottom="1417" w:left="1474" w:header="850" w:footer="992"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D64CB">
    <w:pPr>
      <w:pStyle w:val="10"/>
      <w:jc w:val="center"/>
    </w:pPr>
  </w:p>
  <w:p w14:paraId="41608C4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3FC2D9">
    <w:pPr>
      <w:pStyle w:val="10"/>
      <w:jc w:val="center"/>
    </w:pPr>
    <w:r>
      <w:fldChar w:fldCharType="begin"/>
    </w:r>
    <w:r>
      <w:instrText xml:space="preserve">PAGE   \* MERGEFORMAT</w:instrText>
    </w:r>
    <w:r>
      <w:fldChar w:fldCharType="separate"/>
    </w:r>
    <w:r>
      <w:rPr>
        <w:lang w:val="zh-CN"/>
      </w:rPr>
      <w:t>2</w:t>
    </w:r>
    <w:r>
      <w:fldChar w:fldCharType="end"/>
    </w:r>
  </w:p>
  <w:p w14:paraId="082C7824">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EB2049">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698D94">
    <w:pPr>
      <w:pStyle w:val="10"/>
      <w:jc w:val="center"/>
    </w:pPr>
  </w:p>
  <w:p w14:paraId="51F6DAD0">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5BB8EB">
    <w:pPr>
      <w:pStyle w:val="10"/>
      <w:jc w:val="center"/>
    </w:pPr>
    <w:r>
      <w:fldChar w:fldCharType="begin"/>
    </w:r>
    <w:r>
      <w:instrText xml:space="preserve">PAGE   \* MERGEFORMAT</w:instrText>
    </w:r>
    <w:r>
      <w:fldChar w:fldCharType="separate"/>
    </w:r>
    <w:r>
      <w:rPr>
        <w:lang w:val="zh-CN"/>
      </w:rPr>
      <w:t>I</w:t>
    </w:r>
    <w:r>
      <w:fldChar w:fldCharType="end"/>
    </w:r>
  </w:p>
  <w:p w14:paraId="056E9427">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60E9F">
    <w:pPr>
      <w:pStyle w:val="10"/>
      <w:jc w:val="center"/>
    </w:pPr>
    <w:r>
      <w:fldChar w:fldCharType="begin"/>
    </w:r>
    <w:r>
      <w:instrText xml:space="preserve">PAGE   \* MERGEFORMAT</w:instrText>
    </w:r>
    <w:r>
      <w:fldChar w:fldCharType="separate"/>
    </w:r>
    <w:r>
      <w:rPr>
        <w:lang w:val="zh-CN"/>
      </w:rPr>
      <w:t>II</w:t>
    </w:r>
    <w:r>
      <w:fldChar w:fldCharType="end"/>
    </w:r>
  </w:p>
  <w:p w14:paraId="7B408C32">
    <w:pPr>
      <w:pStyle w:val="1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52594">
    <w:pPr>
      <w:pStyle w:val="10"/>
      <w:ind w:right="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EA0A2F">
                          <w:pPr>
                            <w:pStyle w:val="10"/>
                            <w:rPr>
                              <w:rStyle w:val="20"/>
                            </w:rPr>
                          </w:pPr>
                          <w:r>
                            <w:rPr>
                              <w:rStyle w:val="20"/>
                            </w:rPr>
                            <w:fldChar w:fldCharType="begin"/>
                          </w:r>
                          <w:r>
                            <w:rPr>
                              <w:rStyle w:val="20"/>
                            </w:rPr>
                            <w:instrText xml:space="preserve">PAGE  </w:instrText>
                          </w:r>
                          <w:r>
                            <w:rPr>
                              <w:rStyle w:val="20"/>
                            </w:rPr>
                            <w:fldChar w:fldCharType="separate"/>
                          </w:r>
                          <w:r>
                            <w:rPr>
                              <w:rStyle w:val="20"/>
                            </w:rPr>
                            <w:t>13</w:t>
                          </w:r>
                          <w:r>
                            <w:rPr>
                              <w:rStyle w:val="20"/>
                            </w:rPr>
                            <w:fldChar w:fldCharType="end"/>
                          </w:r>
                        </w:p>
                        <w:p w14:paraId="1A3603E0"/>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29EA0A2F">
                    <w:pPr>
                      <w:pStyle w:val="10"/>
                      <w:rPr>
                        <w:rStyle w:val="20"/>
                      </w:rPr>
                    </w:pPr>
                    <w:r>
                      <w:rPr>
                        <w:rStyle w:val="20"/>
                      </w:rPr>
                      <w:fldChar w:fldCharType="begin"/>
                    </w:r>
                    <w:r>
                      <w:rPr>
                        <w:rStyle w:val="20"/>
                      </w:rPr>
                      <w:instrText xml:space="preserve">PAGE  </w:instrText>
                    </w:r>
                    <w:r>
                      <w:rPr>
                        <w:rStyle w:val="20"/>
                      </w:rPr>
                      <w:fldChar w:fldCharType="separate"/>
                    </w:r>
                    <w:r>
                      <w:rPr>
                        <w:rStyle w:val="20"/>
                      </w:rPr>
                      <w:t>13</w:t>
                    </w:r>
                    <w:r>
                      <w:rPr>
                        <w:rStyle w:val="20"/>
                      </w:rPr>
                      <w:fldChar w:fldCharType="end"/>
                    </w:r>
                  </w:p>
                  <w:p w14:paraId="1A3603E0"/>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58DF0">
    <w:pPr>
      <w:pStyle w:val="10"/>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E098EC">
                          <w:pPr>
                            <w:pStyle w:val="10"/>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14:paraId="52EF75B3"/>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14:paraId="7CE098EC">
                    <w:pPr>
                      <w:pStyle w:val="10"/>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14:paraId="52EF75B3"/>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14:paraId="38D8BEBA">
      <w:pPr>
        <w:pStyle w:val="13"/>
      </w:pPr>
      <w:r>
        <w:rPr>
          <w:rStyle w:val="23"/>
          <w:vertAlign w:val="baseline"/>
        </w:rPr>
        <w:footnoteRef/>
      </w:r>
      <w:r>
        <w:t xml:space="preserve"> </w:t>
      </w:r>
      <w:r>
        <w:rPr>
          <w:rFonts w:hint="eastAsia"/>
        </w:rPr>
        <w:t xml:space="preserve"> 本研究得到某某基金（编号：XXX）资助。</w:t>
      </w:r>
    </w:p>
  </w:footnote>
  <w:footnote w:id="1">
    <w:p w14:paraId="29BFF62D">
      <w:pPr>
        <w:pStyle w:val="13"/>
      </w:pPr>
      <w:r>
        <w:rPr>
          <w:rStyle w:val="23"/>
          <w:vertAlign w:val="baseline"/>
        </w:rPr>
        <w:footnoteRef/>
      </w:r>
      <w:r>
        <w:t xml:space="preserve"> </w:t>
      </w:r>
      <w:r>
        <w:rPr>
          <w:rFonts w:hint="eastAsia"/>
        </w:rPr>
        <w:t>第1章用了“顺序编码制索引文献”样式，采用后全文都只能采用这种方式。</w:t>
      </w:r>
    </w:p>
  </w:footnote>
  <w:footnote w:id="2">
    <w:p w14:paraId="43B1F073">
      <w:pPr>
        <w:pStyle w:val="13"/>
      </w:pPr>
      <w:r>
        <w:rPr>
          <w:rStyle w:val="23"/>
          <w:vertAlign w:val="baseline"/>
        </w:rPr>
        <w:footnoteRef/>
      </w:r>
      <w:r>
        <w:t xml:space="preserve"> </w:t>
      </w:r>
      <w:r>
        <w:rPr>
          <w:rFonts w:hint="eastAsia"/>
        </w:rPr>
        <w:t>本章为“著者-出版年制”索引文献示例，实际写作时只能选择本章和第1章索引文献方法之一，不得混用。</w:t>
      </w:r>
    </w:p>
  </w:footnote>
  <w:footnote w:id="3">
    <w:p w14:paraId="487FE928">
      <w:pPr>
        <w:pStyle w:val="13"/>
      </w:pPr>
      <w:r>
        <w:rPr>
          <w:rStyle w:val="23"/>
          <w:vertAlign w:val="baseline"/>
        </w:rPr>
        <w:footnoteRef/>
      </w:r>
      <w:r>
        <w:t xml:space="preserve"> </w:t>
      </w:r>
      <w:r>
        <w:rPr>
          <w:rFonts w:hint="eastAsia"/>
        </w:rPr>
        <w:t>图标题在图下方，表标题在表上方。图表序号分章设置，如图3.15表示第三章第15幅图。</w:t>
      </w:r>
    </w:p>
  </w:footnote>
  <w:footnote w:id="4">
    <w:p w14:paraId="482B0EAC">
      <w:pPr>
        <w:pStyle w:val="13"/>
        <w:ind w:left="279" w:hanging="279" w:hangingChars="155"/>
      </w:pPr>
      <w:r>
        <w:rPr>
          <w:rStyle w:val="23"/>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E2171">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EF7AB">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B580">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AA3A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169C9A">
    <w:pPr>
      <w:pStyle w:val="11"/>
      <w:rPr>
        <w:rFonts w:ascii="宋体" w:hAnsi="宋体"/>
        <w:sz w:val="21"/>
        <w:szCs w:val="21"/>
      </w:rPr>
    </w:pPr>
    <w:r>
      <w:rPr>
        <w:rFonts w:ascii="宋体" w:hAnsi="宋体"/>
        <w:sz w:val="21"/>
        <w:szCs w:val="21"/>
      </w:rPr>
      <w:fldChar w:fldCharType="begin"/>
    </w:r>
    <w:r>
      <w:rPr>
        <w:rFonts w:ascii="宋体" w:hAnsi="宋体"/>
        <w:sz w:val="21"/>
        <w:szCs w:val="21"/>
      </w:rPr>
      <w:instrText xml:space="preserve"> STYLEREF  "标题 1"  \* MERGEFORMAT </w:instrText>
    </w:r>
    <w:r>
      <w:rPr>
        <w:rFonts w:ascii="宋体" w:hAnsi="宋体"/>
        <w:sz w:val="21"/>
        <w:szCs w:val="21"/>
      </w:rPr>
      <w:fldChar w:fldCharType="separate"/>
    </w:r>
    <w:r>
      <w:rPr>
        <w:rFonts w:ascii="宋体" w:hAnsi="宋体"/>
        <w:sz w:val="21"/>
        <w:szCs w:val="21"/>
      </w:rPr>
      <w:t>摘要</w:t>
    </w:r>
    <w:r>
      <w:rPr>
        <w:rFonts w:ascii="宋体" w:hAnsi="宋体"/>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D119">
    <w:pPr>
      <w:pStyle w:val="11"/>
      <w:rPr>
        <w:sz w:val="21"/>
        <w:szCs w:val="21"/>
      </w:rPr>
    </w:pPr>
    <w:r>
      <w:rPr>
        <w:rFonts w:hint="eastAsia"/>
        <w:sz w:val="21"/>
        <w:szCs w:val="21"/>
      </w:rPr>
      <w:t>北京大学硕士学位论文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B502A5">
    <w:pPr>
      <w:pStyle w:val="11"/>
      <w:rPr>
        <w:rFonts w:ascii="宋体" w:hAnsi="宋体"/>
        <w:sz w:val="21"/>
        <w:szCs w:val="21"/>
      </w:rPr>
    </w:pPr>
    <w:r>
      <w:rPr>
        <w:rFonts w:hint="eastAsia" w:ascii="宋体" w:hAnsi="宋体"/>
        <w:sz w:val="21"/>
        <w:szCs w:val="21"/>
        <w:lang w:eastAsia="zh-Hans"/>
      </w:rPr>
      <w:t>各章名称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917D59">
    <w:pPr>
      <w:pStyle w:val="11"/>
    </w:pPr>
    <w:r>
      <w:rPr>
        <w:rFonts w:hint="eastAsia"/>
      </w:rPr>
      <w:t>北京大学硕士学位论文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455EC"/>
    <w:multiLevelType w:val="multilevel"/>
    <w:tmpl w:val="1C6455EC"/>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1ECC2573"/>
    <w:multiLevelType w:val="multilevel"/>
    <w:tmpl w:val="1ECC2573"/>
    <w:lvl w:ilvl="0" w:tentative="0">
      <w:start w:val="1"/>
      <w:numFmt w:val="decimal"/>
      <w:lvlText w:val="%1."/>
      <w:lvlJc w:val="left"/>
      <w:pPr>
        <w:ind w:left="1211" w:hanging="36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2">
    <w:nsid w:val="40C511B9"/>
    <w:multiLevelType w:val="multilevel"/>
    <w:tmpl w:val="40C511B9"/>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561815F3"/>
    <w:multiLevelType w:val="multilevel"/>
    <w:tmpl w:val="561815F3"/>
    <w:lvl w:ilvl="0" w:tentative="0">
      <w:start w:val="1"/>
      <w:numFmt w:val="bullet"/>
      <w:lvlText w:val=""/>
      <w:lvlJc w:val="left"/>
      <w:pPr>
        <w:ind w:left="1696" w:hanging="420"/>
      </w:pPr>
      <w:rPr>
        <w:rFonts w:hint="default" w:ascii="Wingdings" w:hAnsi="Wingdings"/>
      </w:rPr>
    </w:lvl>
    <w:lvl w:ilvl="1" w:tentative="0">
      <w:start w:val="1"/>
      <w:numFmt w:val="bullet"/>
      <w:lvlText w:val=""/>
      <w:lvlJc w:val="left"/>
      <w:pPr>
        <w:ind w:left="2116" w:hanging="420"/>
      </w:pPr>
      <w:rPr>
        <w:rFonts w:hint="default" w:ascii="Wingdings" w:hAnsi="Wingdings"/>
      </w:rPr>
    </w:lvl>
    <w:lvl w:ilvl="2" w:tentative="0">
      <w:start w:val="1"/>
      <w:numFmt w:val="bullet"/>
      <w:lvlText w:val=""/>
      <w:lvlJc w:val="left"/>
      <w:pPr>
        <w:ind w:left="2536" w:hanging="420"/>
      </w:pPr>
      <w:rPr>
        <w:rFonts w:hint="default" w:ascii="Wingdings" w:hAnsi="Wingdings"/>
      </w:rPr>
    </w:lvl>
    <w:lvl w:ilvl="3" w:tentative="0">
      <w:start w:val="1"/>
      <w:numFmt w:val="bullet"/>
      <w:lvlText w:val=""/>
      <w:lvlJc w:val="left"/>
      <w:pPr>
        <w:ind w:left="2956" w:hanging="420"/>
      </w:pPr>
      <w:rPr>
        <w:rFonts w:hint="default" w:ascii="Wingdings" w:hAnsi="Wingdings"/>
      </w:rPr>
    </w:lvl>
    <w:lvl w:ilvl="4" w:tentative="0">
      <w:start w:val="1"/>
      <w:numFmt w:val="bullet"/>
      <w:lvlText w:val=""/>
      <w:lvlJc w:val="left"/>
      <w:pPr>
        <w:ind w:left="3376" w:hanging="420"/>
      </w:pPr>
      <w:rPr>
        <w:rFonts w:hint="default" w:ascii="Wingdings" w:hAnsi="Wingdings"/>
      </w:rPr>
    </w:lvl>
    <w:lvl w:ilvl="5" w:tentative="0">
      <w:start w:val="1"/>
      <w:numFmt w:val="bullet"/>
      <w:lvlText w:val=""/>
      <w:lvlJc w:val="left"/>
      <w:pPr>
        <w:ind w:left="3796" w:hanging="420"/>
      </w:pPr>
      <w:rPr>
        <w:rFonts w:hint="default" w:ascii="Wingdings" w:hAnsi="Wingdings"/>
      </w:rPr>
    </w:lvl>
    <w:lvl w:ilvl="6" w:tentative="0">
      <w:start w:val="1"/>
      <w:numFmt w:val="bullet"/>
      <w:lvlText w:val=""/>
      <w:lvlJc w:val="left"/>
      <w:pPr>
        <w:ind w:left="4216" w:hanging="420"/>
      </w:pPr>
      <w:rPr>
        <w:rFonts w:hint="default" w:ascii="Wingdings" w:hAnsi="Wingdings"/>
      </w:rPr>
    </w:lvl>
    <w:lvl w:ilvl="7" w:tentative="0">
      <w:start w:val="1"/>
      <w:numFmt w:val="bullet"/>
      <w:lvlText w:val=""/>
      <w:lvlJc w:val="left"/>
      <w:pPr>
        <w:ind w:left="4636" w:hanging="420"/>
      </w:pPr>
      <w:rPr>
        <w:rFonts w:hint="default" w:ascii="Wingdings" w:hAnsi="Wingdings"/>
      </w:rPr>
    </w:lvl>
    <w:lvl w:ilvl="8" w:tentative="0">
      <w:start w:val="1"/>
      <w:numFmt w:val="bullet"/>
      <w:lvlText w:val=""/>
      <w:lvlJc w:val="left"/>
      <w:pPr>
        <w:ind w:left="5056" w:hanging="420"/>
      </w:pPr>
      <w:rPr>
        <w:rFonts w:hint="default" w:ascii="Wingdings" w:hAnsi="Wingdings"/>
      </w:rPr>
    </w:lvl>
  </w:abstractNum>
  <w:abstractNum w:abstractNumId="4">
    <w:nsid w:val="58D237DF"/>
    <w:multiLevelType w:val="multilevel"/>
    <w:tmpl w:val="58D237DF"/>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
    <w:nsid w:val="642BCE8A"/>
    <w:multiLevelType w:val="singleLevel"/>
    <w:tmpl w:val="642BCE8A"/>
    <w:lvl w:ilvl="0" w:tentative="0">
      <w:start w:val="5"/>
      <w:numFmt w:val="decimal"/>
      <w:suff w:val="space"/>
      <w:lvlText w:val="%1."/>
      <w:lvlJc w:val="left"/>
    </w:lvl>
  </w:abstractNum>
  <w:abstractNum w:abstractNumId="6">
    <w:nsid w:val="671E2EF7"/>
    <w:multiLevelType w:val="multilevel"/>
    <w:tmpl w:val="671E2EF7"/>
    <w:lvl w:ilvl="0" w:tentative="0">
      <w:start w:val="1"/>
      <w:numFmt w:val="japaneseCounting"/>
      <w:lvlText w:val="%1、"/>
      <w:lvlJc w:val="left"/>
      <w:pPr>
        <w:tabs>
          <w:tab w:val="left" w:pos="840"/>
        </w:tabs>
        <w:ind w:left="840" w:hanging="420"/>
      </w:pPr>
      <w:rPr>
        <w:rFonts w:hint="default" w:cs="Times New Roman"/>
      </w:rPr>
    </w:lvl>
    <w:lvl w:ilvl="1" w:tentative="0">
      <w:start w:val="1"/>
      <w:numFmt w:val="lowerLetter"/>
      <w:lvlText w:val="%2)"/>
      <w:lvlJc w:val="left"/>
      <w:pPr>
        <w:tabs>
          <w:tab w:val="left" w:pos="1260"/>
        </w:tabs>
        <w:ind w:left="1260" w:hanging="420"/>
      </w:pPr>
      <w:rPr>
        <w:rFonts w:cs="Times New Roman"/>
      </w:rPr>
    </w:lvl>
    <w:lvl w:ilvl="2" w:tentative="0">
      <w:start w:val="1"/>
      <w:numFmt w:val="lowerRoman"/>
      <w:lvlText w:val="%3."/>
      <w:lvlJc w:val="right"/>
      <w:pPr>
        <w:tabs>
          <w:tab w:val="left" w:pos="1680"/>
        </w:tabs>
        <w:ind w:left="1680" w:hanging="420"/>
      </w:pPr>
      <w:rPr>
        <w:rFonts w:cs="Times New Roman"/>
      </w:rPr>
    </w:lvl>
    <w:lvl w:ilvl="3" w:tentative="0">
      <w:start w:val="1"/>
      <w:numFmt w:val="decimal"/>
      <w:lvlText w:val="%4."/>
      <w:lvlJc w:val="left"/>
      <w:pPr>
        <w:tabs>
          <w:tab w:val="left" w:pos="2100"/>
        </w:tabs>
        <w:ind w:left="2100" w:hanging="420"/>
      </w:pPr>
      <w:rPr>
        <w:rFonts w:cs="Times New Roman"/>
      </w:rPr>
    </w:lvl>
    <w:lvl w:ilvl="4" w:tentative="0">
      <w:start w:val="1"/>
      <w:numFmt w:val="lowerLetter"/>
      <w:lvlText w:val="%5)"/>
      <w:lvlJc w:val="left"/>
      <w:pPr>
        <w:tabs>
          <w:tab w:val="left" w:pos="2520"/>
        </w:tabs>
        <w:ind w:left="2520" w:hanging="420"/>
      </w:pPr>
      <w:rPr>
        <w:rFonts w:cs="Times New Roman"/>
      </w:rPr>
    </w:lvl>
    <w:lvl w:ilvl="5" w:tentative="0">
      <w:start w:val="1"/>
      <w:numFmt w:val="lowerRoman"/>
      <w:lvlText w:val="%6."/>
      <w:lvlJc w:val="right"/>
      <w:pPr>
        <w:tabs>
          <w:tab w:val="left" w:pos="2940"/>
        </w:tabs>
        <w:ind w:left="2940" w:hanging="420"/>
      </w:pPr>
      <w:rPr>
        <w:rFonts w:cs="Times New Roman"/>
      </w:rPr>
    </w:lvl>
    <w:lvl w:ilvl="6" w:tentative="0">
      <w:start w:val="1"/>
      <w:numFmt w:val="decimal"/>
      <w:lvlText w:val="%7."/>
      <w:lvlJc w:val="left"/>
      <w:pPr>
        <w:tabs>
          <w:tab w:val="left" w:pos="3360"/>
        </w:tabs>
        <w:ind w:left="3360" w:hanging="420"/>
      </w:pPr>
      <w:rPr>
        <w:rFonts w:cs="Times New Roman"/>
      </w:rPr>
    </w:lvl>
    <w:lvl w:ilvl="7" w:tentative="0">
      <w:start w:val="1"/>
      <w:numFmt w:val="lowerLetter"/>
      <w:lvlText w:val="%8)"/>
      <w:lvlJc w:val="left"/>
      <w:pPr>
        <w:tabs>
          <w:tab w:val="left" w:pos="3780"/>
        </w:tabs>
        <w:ind w:left="3780" w:hanging="420"/>
      </w:pPr>
      <w:rPr>
        <w:rFonts w:cs="Times New Roman"/>
      </w:rPr>
    </w:lvl>
    <w:lvl w:ilvl="8" w:tentative="0">
      <w:start w:val="1"/>
      <w:numFmt w:val="lowerRoman"/>
      <w:lvlText w:val="%9."/>
      <w:lvlJc w:val="right"/>
      <w:pPr>
        <w:tabs>
          <w:tab w:val="left" w:pos="4200"/>
        </w:tabs>
        <w:ind w:left="4200" w:hanging="420"/>
      </w:pPr>
      <w:rPr>
        <w:rFonts w:cs="Times New Roman"/>
      </w:rPr>
    </w:lvl>
  </w:abstractNum>
  <w:abstractNum w:abstractNumId="7">
    <w:nsid w:val="7EF26673"/>
    <w:multiLevelType w:val="multilevel"/>
    <w:tmpl w:val="7EF26673"/>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420"/>
  <w:drawingGridVerticalSpacing w:val="156"/>
  <w:noPunctuationKerning w:val="1"/>
  <w:characterSpacingControl w:val="compressPunctuation"/>
  <w:noLineBreaksAfter w:lang="zh-CN" w:val="$([{£¥·‘“〈《「『【〔〖〝﹙﹛﹝＄（．［｛￡￥"/>
  <w:noLineBreaksBefore w:lang="zh-CN" w:val="!%),.:;&gt;?]}¢¨°·ˇˉ―‖’”…‰′″›℃∶、。〃〉》」』】〕〗〞︶︺︾﹀﹄﹚﹜﹞！＂％＇），．：；？］｀｜｝～￠"/>
  <w:footnotePr>
    <w:numFmt w:val="decimalEnclosedCircleChinese"/>
    <w:numRestart w:val="eachPage"/>
    <w:footnote w:id="10"/>
    <w:footnote w:id="1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kMTU0OTExMzgyM2RlY2ZjMDU2MTk1NTJkMzUyMGMifQ=="/>
  </w:docVars>
  <w:rsids>
    <w:rsidRoot w:val="00C07995"/>
    <w:rsid w:val="000051E4"/>
    <w:rsid w:val="00021144"/>
    <w:rsid w:val="000447BB"/>
    <w:rsid w:val="0005045D"/>
    <w:rsid w:val="00052BEB"/>
    <w:rsid w:val="00066C07"/>
    <w:rsid w:val="000B1555"/>
    <w:rsid w:val="000B33B4"/>
    <w:rsid w:val="000C0A35"/>
    <w:rsid w:val="000D39C0"/>
    <w:rsid w:val="000E28BD"/>
    <w:rsid w:val="000E5C2D"/>
    <w:rsid w:val="00115672"/>
    <w:rsid w:val="001210A6"/>
    <w:rsid w:val="00122CA2"/>
    <w:rsid w:val="00122E7E"/>
    <w:rsid w:val="00127EF7"/>
    <w:rsid w:val="00130CB3"/>
    <w:rsid w:val="00134841"/>
    <w:rsid w:val="00137AA5"/>
    <w:rsid w:val="00140BEF"/>
    <w:rsid w:val="00140F8B"/>
    <w:rsid w:val="001537D8"/>
    <w:rsid w:val="00157F09"/>
    <w:rsid w:val="0016684B"/>
    <w:rsid w:val="00166CD9"/>
    <w:rsid w:val="0016704E"/>
    <w:rsid w:val="00177CE1"/>
    <w:rsid w:val="00182DE5"/>
    <w:rsid w:val="00186C84"/>
    <w:rsid w:val="00193467"/>
    <w:rsid w:val="001B737A"/>
    <w:rsid w:val="001C1AD4"/>
    <w:rsid w:val="001C279D"/>
    <w:rsid w:val="001C3953"/>
    <w:rsid w:val="001D04B7"/>
    <w:rsid w:val="001D192E"/>
    <w:rsid w:val="001E484A"/>
    <w:rsid w:val="001E4E84"/>
    <w:rsid w:val="002020BD"/>
    <w:rsid w:val="00213D2C"/>
    <w:rsid w:val="0022122A"/>
    <w:rsid w:val="00240E40"/>
    <w:rsid w:val="00267530"/>
    <w:rsid w:val="00281848"/>
    <w:rsid w:val="002877BA"/>
    <w:rsid w:val="002936C5"/>
    <w:rsid w:val="002965F1"/>
    <w:rsid w:val="002B6685"/>
    <w:rsid w:val="002C4A32"/>
    <w:rsid w:val="002E0BD4"/>
    <w:rsid w:val="002E6665"/>
    <w:rsid w:val="002F0BE3"/>
    <w:rsid w:val="003023B1"/>
    <w:rsid w:val="00312FBD"/>
    <w:rsid w:val="00380035"/>
    <w:rsid w:val="00391C61"/>
    <w:rsid w:val="003B34CE"/>
    <w:rsid w:val="003D6B30"/>
    <w:rsid w:val="003E79F3"/>
    <w:rsid w:val="003F2B17"/>
    <w:rsid w:val="003F2BD1"/>
    <w:rsid w:val="003F3EA7"/>
    <w:rsid w:val="003F7EEF"/>
    <w:rsid w:val="00411680"/>
    <w:rsid w:val="004229CC"/>
    <w:rsid w:val="00422C03"/>
    <w:rsid w:val="004321B1"/>
    <w:rsid w:val="00451BC4"/>
    <w:rsid w:val="004805AC"/>
    <w:rsid w:val="004812D0"/>
    <w:rsid w:val="004A0291"/>
    <w:rsid w:val="004B1DCF"/>
    <w:rsid w:val="004B4979"/>
    <w:rsid w:val="004E0AE6"/>
    <w:rsid w:val="00504D59"/>
    <w:rsid w:val="00533180"/>
    <w:rsid w:val="00535260"/>
    <w:rsid w:val="005479DE"/>
    <w:rsid w:val="00571480"/>
    <w:rsid w:val="00586FDA"/>
    <w:rsid w:val="005A0923"/>
    <w:rsid w:val="005B2230"/>
    <w:rsid w:val="005C1000"/>
    <w:rsid w:val="005C1C38"/>
    <w:rsid w:val="005C2BE8"/>
    <w:rsid w:val="005C4BF8"/>
    <w:rsid w:val="005F5E64"/>
    <w:rsid w:val="00614201"/>
    <w:rsid w:val="0062661B"/>
    <w:rsid w:val="00630F35"/>
    <w:rsid w:val="00633802"/>
    <w:rsid w:val="00645DC7"/>
    <w:rsid w:val="00661B5D"/>
    <w:rsid w:val="00662B76"/>
    <w:rsid w:val="00663954"/>
    <w:rsid w:val="00664175"/>
    <w:rsid w:val="006714AA"/>
    <w:rsid w:val="00697297"/>
    <w:rsid w:val="006A58DB"/>
    <w:rsid w:val="006A748D"/>
    <w:rsid w:val="006B22BF"/>
    <w:rsid w:val="006E5E88"/>
    <w:rsid w:val="00706E4A"/>
    <w:rsid w:val="007532C1"/>
    <w:rsid w:val="007552D2"/>
    <w:rsid w:val="00767F54"/>
    <w:rsid w:val="007763F1"/>
    <w:rsid w:val="007A05CB"/>
    <w:rsid w:val="007A2053"/>
    <w:rsid w:val="007B4479"/>
    <w:rsid w:val="007B6788"/>
    <w:rsid w:val="007D1B80"/>
    <w:rsid w:val="007E0F57"/>
    <w:rsid w:val="007E68B5"/>
    <w:rsid w:val="00806AEA"/>
    <w:rsid w:val="008257E2"/>
    <w:rsid w:val="00841F8C"/>
    <w:rsid w:val="00862AB1"/>
    <w:rsid w:val="00873851"/>
    <w:rsid w:val="00874EFE"/>
    <w:rsid w:val="008A52C9"/>
    <w:rsid w:val="008A6AC9"/>
    <w:rsid w:val="008B0A0F"/>
    <w:rsid w:val="008B13AF"/>
    <w:rsid w:val="008B66FE"/>
    <w:rsid w:val="008E0995"/>
    <w:rsid w:val="008E410C"/>
    <w:rsid w:val="00900338"/>
    <w:rsid w:val="0090462A"/>
    <w:rsid w:val="00930F8E"/>
    <w:rsid w:val="0097291B"/>
    <w:rsid w:val="00981C7C"/>
    <w:rsid w:val="00981D8B"/>
    <w:rsid w:val="00985069"/>
    <w:rsid w:val="00992899"/>
    <w:rsid w:val="009928A6"/>
    <w:rsid w:val="009A1018"/>
    <w:rsid w:val="009A33BB"/>
    <w:rsid w:val="009B3A77"/>
    <w:rsid w:val="009D5C27"/>
    <w:rsid w:val="009E102A"/>
    <w:rsid w:val="009E3EE3"/>
    <w:rsid w:val="009F064F"/>
    <w:rsid w:val="00A07861"/>
    <w:rsid w:val="00A1514B"/>
    <w:rsid w:val="00A32F28"/>
    <w:rsid w:val="00A56252"/>
    <w:rsid w:val="00A701FB"/>
    <w:rsid w:val="00A74D99"/>
    <w:rsid w:val="00A93DF3"/>
    <w:rsid w:val="00AA5315"/>
    <w:rsid w:val="00AB4446"/>
    <w:rsid w:val="00AC66E2"/>
    <w:rsid w:val="00AC68B1"/>
    <w:rsid w:val="00AE324D"/>
    <w:rsid w:val="00AF2829"/>
    <w:rsid w:val="00B05B4D"/>
    <w:rsid w:val="00B10FCC"/>
    <w:rsid w:val="00B16C34"/>
    <w:rsid w:val="00B17C8D"/>
    <w:rsid w:val="00B17DFB"/>
    <w:rsid w:val="00B26298"/>
    <w:rsid w:val="00B27CEF"/>
    <w:rsid w:val="00B30350"/>
    <w:rsid w:val="00B354DF"/>
    <w:rsid w:val="00B379D1"/>
    <w:rsid w:val="00B41F32"/>
    <w:rsid w:val="00B70E1C"/>
    <w:rsid w:val="00BA0245"/>
    <w:rsid w:val="00BB220E"/>
    <w:rsid w:val="00BB69BF"/>
    <w:rsid w:val="00BD01E9"/>
    <w:rsid w:val="00BD493C"/>
    <w:rsid w:val="00BE1430"/>
    <w:rsid w:val="00BF2C12"/>
    <w:rsid w:val="00BF63E0"/>
    <w:rsid w:val="00C07995"/>
    <w:rsid w:val="00C10E74"/>
    <w:rsid w:val="00C26E88"/>
    <w:rsid w:val="00C3628C"/>
    <w:rsid w:val="00C41735"/>
    <w:rsid w:val="00C60C17"/>
    <w:rsid w:val="00C64DFB"/>
    <w:rsid w:val="00C67ADC"/>
    <w:rsid w:val="00C77758"/>
    <w:rsid w:val="00C77C84"/>
    <w:rsid w:val="00C91A5D"/>
    <w:rsid w:val="00CA28AC"/>
    <w:rsid w:val="00CA3221"/>
    <w:rsid w:val="00CD4FB2"/>
    <w:rsid w:val="00CF6336"/>
    <w:rsid w:val="00D00F28"/>
    <w:rsid w:val="00D2768C"/>
    <w:rsid w:val="00D36C05"/>
    <w:rsid w:val="00D428A6"/>
    <w:rsid w:val="00D50B1C"/>
    <w:rsid w:val="00D55F54"/>
    <w:rsid w:val="00D6428C"/>
    <w:rsid w:val="00D8321C"/>
    <w:rsid w:val="00D924C6"/>
    <w:rsid w:val="00DA04B3"/>
    <w:rsid w:val="00DA1CDA"/>
    <w:rsid w:val="00DB3C18"/>
    <w:rsid w:val="00DC3829"/>
    <w:rsid w:val="00DD3650"/>
    <w:rsid w:val="00E0485F"/>
    <w:rsid w:val="00E11DA7"/>
    <w:rsid w:val="00E20D01"/>
    <w:rsid w:val="00E30CCA"/>
    <w:rsid w:val="00E32F9B"/>
    <w:rsid w:val="00E4297D"/>
    <w:rsid w:val="00E47DF9"/>
    <w:rsid w:val="00E87A48"/>
    <w:rsid w:val="00EB5CA5"/>
    <w:rsid w:val="00EB743E"/>
    <w:rsid w:val="00ED4AFD"/>
    <w:rsid w:val="00EE49B2"/>
    <w:rsid w:val="00EE4DEA"/>
    <w:rsid w:val="00F078F5"/>
    <w:rsid w:val="00F20A98"/>
    <w:rsid w:val="00F22C60"/>
    <w:rsid w:val="00F351BF"/>
    <w:rsid w:val="00F41378"/>
    <w:rsid w:val="00F522EF"/>
    <w:rsid w:val="00F832DA"/>
    <w:rsid w:val="00FB619E"/>
    <w:rsid w:val="00FC0184"/>
    <w:rsid w:val="00FC5E8E"/>
    <w:rsid w:val="00FC74D4"/>
    <w:rsid w:val="00FE09F5"/>
    <w:rsid w:val="01D32141"/>
    <w:rsid w:val="033B56F5"/>
    <w:rsid w:val="10C94824"/>
    <w:rsid w:val="14906391"/>
    <w:rsid w:val="1C047D89"/>
    <w:rsid w:val="200F3A3B"/>
    <w:rsid w:val="20B7211D"/>
    <w:rsid w:val="25F62CFC"/>
    <w:rsid w:val="41D928E2"/>
    <w:rsid w:val="54C47B89"/>
    <w:rsid w:val="56683810"/>
    <w:rsid w:val="684B255F"/>
    <w:rsid w:val="6F77399B"/>
    <w:rsid w:val="6FEC2FF0"/>
    <w:rsid w:val="713406D8"/>
    <w:rsid w:val="796F4D8B"/>
    <w:rsid w:val="E7E78A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9" w:semiHidden="0" w:name="heading 2" w:locked="1"/>
    <w:lsdException w:qFormat="1" w:uiPriority="9"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ocked="1"/>
    <w:lsdException w:uiPriority="39" w:semiHidden="0" w:name="toc 2" w:locked="1"/>
    <w:lsdException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semiHidden="0"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semiHidden="0"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locked/>
    <w:uiPriority w:val="99"/>
    <w:pPr>
      <w:keepNext/>
      <w:keepLines/>
      <w:spacing w:before="340" w:after="330" w:line="578" w:lineRule="auto"/>
      <w:outlineLvl w:val="0"/>
    </w:pPr>
    <w:rPr>
      <w:rFonts w:ascii="Arial" w:hAnsi="Arial"/>
      <w:b/>
      <w:bCs/>
      <w:color w:val="000000"/>
      <w:kern w:val="44"/>
      <w:sz w:val="44"/>
      <w:szCs w:val="44"/>
    </w:rPr>
  </w:style>
  <w:style w:type="paragraph" w:styleId="3">
    <w:name w:val="heading 2"/>
    <w:basedOn w:val="1"/>
    <w:next w:val="1"/>
    <w:unhideWhenUsed/>
    <w:qFormat/>
    <w:locked/>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locked/>
    <w:uiPriority w:val="9"/>
    <w:pPr>
      <w:keepNext/>
      <w:keepLines/>
      <w:spacing w:before="260" w:after="260" w:line="416" w:lineRule="auto"/>
      <w:outlineLvl w:val="2"/>
    </w:pPr>
    <w:rPr>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6"/>
    <w:semiHidden/>
    <w:qFormat/>
    <w:uiPriority w:val="99"/>
    <w:pPr>
      <w:jc w:val="left"/>
    </w:pPr>
    <w:rPr>
      <w:kern w:val="0"/>
      <w:sz w:val="20"/>
      <w:szCs w:val="20"/>
    </w:rPr>
  </w:style>
  <w:style w:type="paragraph" w:styleId="6">
    <w:name w:val="toc 3"/>
    <w:basedOn w:val="1"/>
    <w:next w:val="1"/>
    <w:unhideWhenUsed/>
    <w:locked/>
    <w:uiPriority w:val="39"/>
    <w:pPr>
      <w:tabs>
        <w:tab w:val="right" w:leader="dot" w:pos="8948"/>
      </w:tabs>
      <w:spacing w:line="400" w:lineRule="exact"/>
      <w:ind w:left="488" w:leftChars="232" w:hanging="1"/>
    </w:pPr>
  </w:style>
  <w:style w:type="paragraph" w:styleId="7">
    <w:name w:val="Plain Text"/>
    <w:basedOn w:val="1"/>
    <w:link w:val="31"/>
    <w:qFormat/>
    <w:uiPriority w:val="99"/>
    <w:rPr>
      <w:rFonts w:ascii="宋体" w:hAnsi="Courier New"/>
      <w:szCs w:val="21"/>
    </w:rPr>
  </w:style>
  <w:style w:type="paragraph" w:styleId="8">
    <w:name w:val="Date"/>
    <w:basedOn w:val="1"/>
    <w:next w:val="1"/>
    <w:link w:val="34"/>
    <w:autoRedefine/>
    <w:unhideWhenUsed/>
    <w:qFormat/>
    <w:uiPriority w:val="99"/>
    <w:pPr>
      <w:ind w:left="100" w:leftChars="2500"/>
    </w:pPr>
  </w:style>
  <w:style w:type="paragraph" w:styleId="9">
    <w:name w:val="Balloon Text"/>
    <w:basedOn w:val="1"/>
    <w:link w:val="28"/>
    <w:autoRedefine/>
    <w:semiHidden/>
    <w:qFormat/>
    <w:uiPriority w:val="99"/>
    <w:rPr>
      <w:kern w:val="0"/>
      <w:sz w:val="2"/>
      <w:szCs w:val="20"/>
    </w:rPr>
  </w:style>
  <w:style w:type="paragraph" w:styleId="10">
    <w:name w:val="footer"/>
    <w:basedOn w:val="1"/>
    <w:link w:val="30"/>
    <w:qFormat/>
    <w:uiPriority w:val="99"/>
    <w:pPr>
      <w:tabs>
        <w:tab w:val="center" w:pos="4153"/>
        <w:tab w:val="right" w:pos="8306"/>
      </w:tabs>
      <w:snapToGrid w:val="0"/>
      <w:jc w:val="left"/>
    </w:pPr>
    <w:rPr>
      <w:kern w:val="0"/>
      <w:sz w:val="18"/>
      <w:szCs w:val="18"/>
    </w:rPr>
  </w:style>
  <w:style w:type="paragraph" w:styleId="11">
    <w:name w:val="header"/>
    <w:basedOn w:val="1"/>
    <w:link w:val="29"/>
    <w:qFormat/>
    <w:uiPriority w:val="99"/>
    <w:pPr>
      <w:pBdr>
        <w:bottom w:val="single" w:color="auto" w:sz="6" w:space="1"/>
      </w:pBdr>
      <w:tabs>
        <w:tab w:val="center" w:pos="4153"/>
        <w:tab w:val="right" w:pos="8306"/>
      </w:tabs>
      <w:snapToGrid w:val="0"/>
      <w:jc w:val="center"/>
    </w:pPr>
    <w:rPr>
      <w:kern w:val="0"/>
      <w:sz w:val="18"/>
      <w:szCs w:val="18"/>
    </w:rPr>
  </w:style>
  <w:style w:type="paragraph" w:styleId="12">
    <w:name w:val="toc 1"/>
    <w:basedOn w:val="1"/>
    <w:next w:val="1"/>
    <w:unhideWhenUsed/>
    <w:qFormat/>
    <w:locked/>
    <w:uiPriority w:val="39"/>
    <w:pPr>
      <w:tabs>
        <w:tab w:val="right" w:leader="dot" w:pos="8948"/>
      </w:tabs>
      <w:spacing w:before="120" w:line="400" w:lineRule="exact"/>
    </w:pPr>
    <w:rPr>
      <w:rFonts w:ascii="黑体" w:hAnsi="黑体" w:eastAsia="黑体"/>
    </w:rPr>
  </w:style>
  <w:style w:type="paragraph" w:styleId="13">
    <w:name w:val="footnote text"/>
    <w:basedOn w:val="1"/>
    <w:link w:val="35"/>
    <w:autoRedefine/>
    <w:unhideWhenUsed/>
    <w:qFormat/>
    <w:uiPriority w:val="99"/>
    <w:pPr>
      <w:snapToGrid w:val="0"/>
      <w:jc w:val="left"/>
    </w:pPr>
    <w:rPr>
      <w:rFonts w:ascii="Times New Roman" w:hAnsi="Times New Roman"/>
      <w:sz w:val="18"/>
      <w:szCs w:val="18"/>
    </w:rPr>
  </w:style>
  <w:style w:type="paragraph" w:styleId="14">
    <w:name w:val="toc 2"/>
    <w:basedOn w:val="1"/>
    <w:next w:val="1"/>
    <w:unhideWhenUsed/>
    <w:locked/>
    <w:uiPriority w:val="39"/>
    <w:pPr>
      <w:tabs>
        <w:tab w:val="right" w:leader="dot" w:pos="8948"/>
      </w:tabs>
      <w:spacing w:line="400" w:lineRule="exact"/>
      <w:ind w:left="281" w:leftChars="134" w:firstLine="2"/>
    </w:pPr>
  </w:style>
  <w:style w:type="paragraph" w:styleId="15">
    <w:name w:val="HTML Preformatted"/>
    <w:basedOn w:val="1"/>
    <w:link w:val="32"/>
    <w:unhideWhenUsed/>
    <w:qFormat/>
    <w:uiPriority w:val="99"/>
    <w:rPr>
      <w:rFonts w:ascii="Courier New" w:hAnsi="Courier New" w:cs="Courier New"/>
      <w:sz w:val="20"/>
      <w:szCs w:val="20"/>
    </w:rPr>
  </w:style>
  <w:style w:type="paragraph" w:styleId="16">
    <w:name w:val="annotation subject"/>
    <w:basedOn w:val="5"/>
    <w:next w:val="5"/>
    <w:link w:val="27"/>
    <w:semiHidden/>
    <w:qFormat/>
    <w:uiPriority w:val="99"/>
    <w:rPr>
      <w:b/>
      <w:bCs/>
    </w:rPr>
  </w:style>
  <w:style w:type="table" w:styleId="18">
    <w:name w:val="Table Grid"/>
    <w:basedOn w:val="17"/>
    <w:qFormat/>
    <w:locked/>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qFormat/>
    <w:uiPriority w:val="99"/>
    <w:rPr>
      <w:rFonts w:cs="Times New Roman"/>
    </w:rPr>
  </w:style>
  <w:style w:type="character" w:styleId="21">
    <w:name w:val="Hyperlink"/>
    <w:unhideWhenUsed/>
    <w:qFormat/>
    <w:uiPriority w:val="99"/>
    <w:rPr>
      <w:color w:val="0000FF"/>
      <w:u w:val="single"/>
    </w:rPr>
  </w:style>
  <w:style w:type="character" w:styleId="22">
    <w:name w:val="annotation reference"/>
    <w:autoRedefine/>
    <w:semiHidden/>
    <w:qFormat/>
    <w:uiPriority w:val="99"/>
    <w:rPr>
      <w:rFonts w:cs="Times New Roman"/>
      <w:sz w:val="21"/>
    </w:rPr>
  </w:style>
  <w:style w:type="character" w:styleId="23">
    <w:name w:val="footnote reference"/>
    <w:basedOn w:val="19"/>
    <w:unhideWhenUsed/>
    <w:qFormat/>
    <w:uiPriority w:val="99"/>
    <w:rPr>
      <w:vertAlign w:val="superscript"/>
    </w:rPr>
  </w:style>
  <w:style w:type="character" w:customStyle="1" w:styleId="24">
    <w:name w:val="标题 1 字符"/>
    <w:link w:val="2"/>
    <w:qFormat/>
    <w:locked/>
    <w:uiPriority w:val="99"/>
    <w:rPr>
      <w:rFonts w:cs="Times New Roman"/>
      <w:b/>
      <w:bCs/>
      <w:kern w:val="44"/>
      <w:sz w:val="44"/>
      <w:szCs w:val="44"/>
    </w:rPr>
  </w:style>
  <w:style w:type="paragraph" w:customStyle="1" w:styleId="25">
    <w:name w:val="列表段落1"/>
    <w:basedOn w:val="1"/>
    <w:qFormat/>
    <w:uiPriority w:val="99"/>
    <w:pPr>
      <w:ind w:firstLine="420" w:firstLineChars="200"/>
    </w:pPr>
  </w:style>
  <w:style w:type="character" w:customStyle="1" w:styleId="26">
    <w:name w:val="批注文字 字符"/>
    <w:link w:val="5"/>
    <w:autoRedefine/>
    <w:semiHidden/>
    <w:qFormat/>
    <w:locked/>
    <w:uiPriority w:val="99"/>
    <w:rPr>
      <w:rFonts w:cs="Times New Roman"/>
    </w:rPr>
  </w:style>
  <w:style w:type="character" w:customStyle="1" w:styleId="27">
    <w:name w:val="批注主题 字符"/>
    <w:link w:val="16"/>
    <w:semiHidden/>
    <w:qFormat/>
    <w:locked/>
    <w:uiPriority w:val="99"/>
    <w:rPr>
      <w:rFonts w:cs="Times New Roman"/>
      <w:b/>
    </w:rPr>
  </w:style>
  <w:style w:type="character" w:customStyle="1" w:styleId="28">
    <w:name w:val="批注框文本 字符"/>
    <w:link w:val="9"/>
    <w:autoRedefine/>
    <w:semiHidden/>
    <w:qFormat/>
    <w:locked/>
    <w:uiPriority w:val="99"/>
    <w:rPr>
      <w:rFonts w:cs="Times New Roman"/>
      <w:sz w:val="2"/>
    </w:rPr>
  </w:style>
  <w:style w:type="character" w:customStyle="1" w:styleId="29">
    <w:name w:val="页眉 字符"/>
    <w:link w:val="11"/>
    <w:qFormat/>
    <w:locked/>
    <w:uiPriority w:val="99"/>
    <w:rPr>
      <w:rFonts w:cs="Times New Roman"/>
      <w:sz w:val="18"/>
    </w:rPr>
  </w:style>
  <w:style w:type="character" w:customStyle="1" w:styleId="30">
    <w:name w:val="页脚 字符"/>
    <w:link w:val="10"/>
    <w:qFormat/>
    <w:locked/>
    <w:uiPriority w:val="99"/>
    <w:rPr>
      <w:rFonts w:cs="Times New Roman"/>
      <w:sz w:val="18"/>
    </w:rPr>
  </w:style>
  <w:style w:type="character" w:customStyle="1" w:styleId="31">
    <w:name w:val="纯文本 字符"/>
    <w:link w:val="7"/>
    <w:autoRedefine/>
    <w:semiHidden/>
    <w:qFormat/>
    <w:locked/>
    <w:uiPriority w:val="99"/>
    <w:rPr>
      <w:rFonts w:ascii="宋体" w:hAnsi="Courier New" w:cs="Courier New"/>
      <w:sz w:val="21"/>
      <w:szCs w:val="21"/>
    </w:rPr>
  </w:style>
  <w:style w:type="character" w:customStyle="1" w:styleId="32">
    <w:name w:val="HTML 预设格式 字符"/>
    <w:link w:val="15"/>
    <w:semiHidden/>
    <w:qFormat/>
    <w:uiPriority w:val="99"/>
    <w:rPr>
      <w:rFonts w:ascii="Courier New" w:hAnsi="Courier New" w:cs="Courier New"/>
      <w:sz w:val="20"/>
      <w:szCs w:val="20"/>
    </w:rPr>
  </w:style>
  <w:style w:type="table" w:customStyle="1" w:styleId="33">
    <w:name w:val="网格型1"/>
    <w:basedOn w:val="17"/>
    <w:autoRedefine/>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日期 字符"/>
    <w:basedOn w:val="19"/>
    <w:link w:val="8"/>
    <w:semiHidden/>
    <w:qFormat/>
    <w:uiPriority w:val="99"/>
    <w:rPr>
      <w:kern w:val="2"/>
      <w:sz w:val="21"/>
      <w:szCs w:val="22"/>
    </w:rPr>
  </w:style>
  <w:style w:type="character" w:customStyle="1" w:styleId="35">
    <w:name w:val="脚注文本 字符"/>
    <w:basedOn w:val="19"/>
    <w:link w:val="13"/>
    <w:semiHidden/>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emf"/><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1440</Words>
  <Characters>7601</Characters>
  <Lines>143</Lines>
  <Paragraphs>40</Paragraphs>
  <TotalTime>1</TotalTime>
  <ScaleCrop>false</ScaleCrop>
  <LinksUpToDate>false</LinksUpToDate>
  <CharactersWithSpaces>8976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2021-03-10T00:34:00Z</dcterms:created>
  <dc:creator>Jean</dc:creator>
  <cp:lastModifiedBy>张音卉</cp:lastModifiedBy>
  <dcterms:modified xsi:type="dcterms:W3CDTF">2025-03-19T05:43:17Z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120F29114BBD4C4394847E38F70EC19F_13</vt:lpwstr>
  </property>
  <property fmtid="{D5CDD505-2E9C-101B-9397-08002B2CF9AE}" pid="4" name="KSOTemplateDocerSaveRecord">
    <vt:lpwstr>eyJoZGlkIjoiYTFkMTU0OTExMzgyM2RlY2ZjMDU2MTk1NTJkMzUyMGMiLCJ1c2VySWQiOiI2MTg1OTA5NzMifQ==</vt:lpwstr>
  </property>
</Properties>
</file>