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FB49E2" w14:textId="02260A19" w:rsidR="00EE4841" w:rsidRDefault="00EE4841" w:rsidP="00756AD1">
      <w:pPr>
        <w:pStyle w:val="NormalWeb"/>
        <w:spacing w:before="480" w:beforeAutospacing="0" w:after="60" w:afterAutospacing="0"/>
        <w:jc w:val="center"/>
        <w:rPr>
          <w:rFonts w:ascii="Lato" w:hAnsi="Lato"/>
          <w:b/>
          <w:bCs/>
          <w:color w:val="434343"/>
          <w:sz w:val="44"/>
          <w:szCs w:val="44"/>
        </w:rPr>
      </w:pPr>
      <w:r w:rsidRPr="00EE4841">
        <w:rPr>
          <w:rFonts w:ascii="Lato" w:hAnsi="Lato"/>
          <w:b/>
          <w:bCs/>
          <w:color w:val="434343"/>
          <w:sz w:val="44"/>
          <w:szCs w:val="44"/>
        </w:rPr>
        <w:t>Streamlining Multi-Tenant Management: EnGenius Expands Cloud Capabilities for MSPs</w:t>
      </w:r>
    </w:p>
    <w:p w14:paraId="647D5F05" w14:textId="77777777" w:rsidR="00756AD1" w:rsidRDefault="00756AD1" w:rsidP="00756AD1">
      <w:pPr>
        <w:pStyle w:val="NormalWeb"/>
        <w:spacing w:before="240" w:beforeAutospacing="0" w:after="240" w:afterAutospacing="0"/>
        <w:jc w:val="both"/>
      </w:pPr>
      <w:r>
        <w:rPr>
          <w:rFonts w:ascii="Arial" w:hAnsi="Arial" w:cs="Arial"/>
          <w:i/>
          <w:iCs/>
          <w:color w:val="161719"/>
          <w:sz w:val="26"/>
          <w:szCs w:val="26"/>
          <w:shd w:val="clear" w:color="auto" w:fill="FFFFFF"/>
        </w:rPr>
        <w:t>EnGenius has taken a significant step forward with the introduction of its MSP Portal, a cloud-based service for MSPs to manage multi-tenant networks efficiently and enhance customer service, a clear demonstration of their commitment to innovation and client-centric solutions</w:t>
      </w:r>
      <w:r>
        <w:rPr>
          <w:rFonts w:ascii="Lato" w:hAnsi="Lato"/>
          <w:i/>
          <w:iCs/>
          <w:color w:val="434343"/>
          <w:sz w:val="26"/>
          <w:szCs w:val="26"/>
        </w:rPr>
        <w:t>.</w:t>
      </w:r>
    </w:p>
    <w:p w14:paraId="206B6E5C" w14:textId="20C50648" w:rsidR="003926D5" w:rsidRPr="003926D5" w:rsidRDefault="003926D5" w:rsidP="00756AD1">
      <w:pPr>
        <w:pStyle w:val="NormalWeb"/>
        <w:spacing w:before="240" w:beforeAutospacing="0" w:after="0" w:afterAutospacing="0"/>
        <w:jc w:val="both"/>
        <w:rPr>
          <w:rFonts w:ascii="Lato" w:hAnsi="Lato"/>
          <w:i/>
          <w:iCs/>
          <w:color w:val="434343"/>
        </w:rPr>
      </w:pPr>
      <w:r w:rsidRPr="003926D5">
        <w:rPr>
          <w:rFonts w:ascii="Lato" w:hAnsi="Lato"/>
          <w:i/>
          <w:iCs/>
          <w:color w:val="434343"/>
        </w:rPr>
        <w:t>Dateline: October 18, 2023</w:t>
      </w:r>
    </w:p>
    <w:p w14:paraId="56C8C58C" w14:textId="63B48BFE" w:rsidR="00756AD1" w:rsidRDefault="00756AD1" w:rsidP="00756AD1">
      <w:pPr>
        <w:pStyle w:val="NormalWeb"/>
        <w:spacing w:before="240" w:beforeAutospacing="0" w:after="0" w:afterAutospacing="0"/>
        <w:jc w:val="both"/>
      </w:pPr>
      <w:r w:rsidRPr="00D110A2">
        <w:rPr>
          <w:rFonts w:ascii="Lato" w:hAnsi="Lato"/>
          <w:color w:val="434343"/>
        </w:rPr>
        <w:t>EnGenius Technologies Inc.,</w:t>
      </w:r>
      <w:r>
        <w:rPr>
          <w:rFonts w:ascii="Lato" w:hAnsi="Lato"/>
          <w:color w:val="434343"/>
        </w:rPr>
        <w:t xml:space="preserve"> a global innovator in network management solutions, unveils the MSP Portal within EnGenius Cloud. Tailored for the unique needs of Managed Service Providers, ISPs, VARs, and IT Services companies, the MSP Portal is a leap forward in simplifying multi-tenant network management. This new offering not only provides extra features but also enhances control and collaboration. </w:t>
      </w:r>
    </w:p>
    <w:p w14:paraId="6F4F6279" w14:textId="77777777" w:rsidR="00756AD1" w:rsidRDefault="00756AD1" w:rsidP="00756AD1"/>
    <w:p w14:paraId="5381BB42" w14:textId="77777777" w:rsidR="00756AD1" w:rsidRDefault="00756AD1" w:rsidP="00756AD1">
      <w:pPr>
        <w:pStyle w:val="NormalWeb"/>
        <w:spacing w:before="240" w:beforeAutospacing="0" w:after="0" w:afterAutospacing="0"/>
      </w:pPr>
      <w:r>
        <w:rPr>
          <w:rFonts w:ascii="Lato" w:hAnsi="Lato"/>
          <w:b/>
          <w:bCs/>
          <w:color w:val="434343"/>
          <w:sz w:val="36"/>
          <w:szCs w:val="36"/>
        </w:rPr>
        <w:t>Optimizing Inventory and License Management Across Organizations</w:t>
      </w:r>
    </w:p>
    <w:p w14:paraId="32F9C432" w14:textId="77777777" w:rsidR="00756AD1" w:rsidRDefault="00756AD1" w:rsidP="00756AD1">
      <w:pPr>
        <w:pStyle w:val="NormalWeb"/>
        <w:spacing w:before="240" w:beforeAutospacing="0" w:after="0" w:afterAutospacing="0"/>
        <w:jc w:val="both"/>
      </w:pPr>
      <w:r>
        <w:rPr>
          <w:rFonts w:ascii="Lato" w:hAnsi="Lato"/>
          <w:color w:val="434343"/>
        </w:rPr>
        <w:t>EnGenius' MSP Portal simplifies inventory and licensing management for MSPs across multiple organizations. MSPs can easily assign, move, and deregister network devices in different organizations using a unified panel. This streamlined approach minimizes complexities and reduces costs.</w:t>
      </w:r>
    </w:p>
    <w:p w14:paraId="32E87740" w14:textId="77777777" w:rsidR="00756AD1" w:rsidRDefault="00756AD1" w:rsidP="00756AD1">
      <w:pPr>
        <w:pStyle w:val="Heading1"/>
        <w:spacing w:before="500" w:beforeAutospacing="0" w:after="120" w:afterAutospacing="0"/>
        <w:jc w:val="both"/>
      </w:pPr>
      <w:r>
        <w:rPr>
          <w:rFonts w:ascii="Lato" w:hAnsi="Lato"/>
          <w:color w:val="434343"/>
          <w:sz w:val="36"/>
          <w:szCs w:val="36"/>
        </w:rPr>
        <w:t>Empowering Support Teams across Multiple Organizations</w:t>
      </w:r>
    </w:p>
    <w:p w14:paraId="1B3397DC" w14:textId="77777777" w:rsidR="00756AD1" w:rsidRDefault="00756AD1" w:rsidP="00756AD1">
      <w:pPr>
        <w:pStyle w:val="NormalWeb"/>
        <w:spacing w:before="240" w:beforeAutospacing="0" w:after="0" w:afterAutospacing="0"/>
        <w:jc w:val="both"/>
      </w:pPr>
      <w:r>
        <w:rPr>
          <w:rFonts w:ascii="Lato" w:hAnsi="Lato"/>
          <w:color w:val="434343"/>
        </w:rPr>
        <w:t>EnGenius's MSP Portal brings significant upgrades to support team management across various organizations.</w:t>
      </w:r>
    </w:p>
    <w:p w14:paraId="2555A2F2" w14:textId="79B9B07C" w:rsidR="00756AD1" w:rsidRDefault="003926D5" w:rsidP="00756AD1">
      <w:pPr>
        <w:pStyle w:val="NormalWeb"/>
        <w:spacing w:before="240" w:beforeAutospacing="0" w:after="0" w:afterAutospacing="0"/>
        <w:jc w:val="both"/>
      </w:pPr>
      <w:r>
        <w:rPr>
          <w:rFonts w:ascii="Lato" w:hAnsi="Lato"/>
          <w:color w:val="434343"/>
        </w:rPr>
        <w:t>Roger Liu, EVP at E</w:t>
      </w:r>
      <w:r w:rsidR="00756AD1">
        <w:rPr>
          <w:rFonts w:ascii="Lato" w:hAnsi="Lato"/>
          <w:color w:val="434343"/>
        </w:rPr>
        <w:t>nGenius Technologies, explains, "</w:t>
      </w:r>
      <w:r w:rsidR="00756AD1">
        <w:rPr>
          <w:rFonts w:ascii="Lato" w:hAnsi="Lato"/>
          <w:i/>
          <w:iCs/>
          <w:color w:val="434343"/>
        </w:rPr>
        <w:t>Consider a common scenario where you need to replace a support engineer from multiple tenants with another engineer member. This meant navigating through individual organization setting pages and configuring support privilege settings one by one. With the MSP Portal, those days are over. Administrators can easily assign or remove support team members across various organizations through a single integrated control panel. With this simplified configuration process, managing support teams has never been easier.”</w:t>
      </w:r>
    </w:p>
    <w:p w14:paraId="6158F774" w14:textId="77777777" w:rsidR="00756AD1" w:rsidRDefault="00756AD1" w:rsidP="00756AD1">
      <w:pPr>
        <w:pStyle w:val="Heading1"/>
        <w:spacing w:before="500" w:beforeAutospacing="0" w:after="120" w:afterAutospacing="0"/>
        <w:jc w:val="both"/>
      </w:pPr>
      <w:r>
        <w:rPr>
          <w:rFonts w:ascii="Lato" w:hAnsi="Lato"/>
          <w:color w:val="434343"/>
          <w:sz w:val="36"/>
          <w:szCs w:val="36"/>
        </w:rPr>
        <w:t>Accelerated Customer Onboarding</w:t>
      </w:r>
    </w:p>
    <w:p w14:paraId="2D19F94E" w14:textId="77777777" w:rsidR="00756AD1" w:rsidRDefault="00756AD1" w:rsidP="00756AD1">
      <w:pPr>
        <w:pStyle w:val="NormalWeb"/>
        <w:spacing w:before="240" w:beforeAutospacing="0" w:after="0" w:afterAutospacing="0"/>
        <w:jc w:val="both"/>
      </w:pPr>
      <w:r>
        <w:rPr>
          <w:rFonts w:ascii="Lato" w:hAnsi="Lato"/>
          <w:color w:val="434343"/>
        </w:rPr>
        <w:lastRenderedPageBreak/>
        <w:t>The MSP Portal aims to make it easier and faster to bring new customers on board. MSPs can manage multiple tenant networks through a single dashboard and even duplicate selected or entire network configurations for new tenants. This reduces the need for repetitive configurations for site-based or organization-based settings, including network general settings (Alert/Firmware), SSID, Radio, VLAN, Firewall, and VPN settings.</w:t>
      </w:r>
    </w:p>
    <w:p w14:paraId="587DE8D8" w14:textId="77777777" w:rsidR="00756AD1" w:rsidRDefault="00756AD1" w:rsidP="00756AD1">
      <w:pPr>
        <w:pStyle w:val="Heading1"/>
        <w:spacing w:before="500" w:beforeAutospacing="0" w:after="120" w:afterAutospacing="0"/>
        <w:jc w:val="both"/>
      </w:pPr>
      <w:r>
        <w:rPr>
          <w:rFonts w:ascii="Lato" w:hAnsi="Lato"/>
          <w:color w:val="434343"/>
          <w:sz w:val="36"/>
          <w:szCs w:val="36"/>
        </w:rPr>
        <w:t>Added Security and Flexibility </w:t>
      </w:r>
    </w:p>
    <w:p w14:paraId="715A998E" w14:textId="61814DE8" w:rsidR="00756AD1" w:rsidRDefault="00756AD1" w:rsidP="00756AD1">
      <w:pPr>
        <w:pStyle w:val="NormalWeb"/>
        <w:spacing w:before="0" w:beforeAutospacing="0" w:after="0" w:afterAutospacing="0"/>
        <w:jc w:val="both"/>
      </w:pPr>
      <w:r>
        <w:rPr>
          <w:rFonts w:ascii="Lato" w:hAnsi="Lato"/>
          <w:color w:val="434343"/>
        </w:rPr>
        <w:t xml:space="preserve">EnGenius prioritizes security and stability and will offer MSPs the ability to disable automatic firmware updates and select a </w:t>
      </w:r>
      <w:r w:rsidR="00D110A2">
        <w:rPr>
          <w:rFonts w:ascii="Lato" w:hAnsi="Lato"/>
          <w:color w:val="434343"/>
        </w:rPr>
        <w:t>firmware version</w:t>
      </w:r>
      <w:r>
        <w:rPr>
          <w:rFonts w:ascii="Lato" w:hAnsi="Lato"/>
          <w:color w:val="434343"/>
        </w:rPr>
        <w:t xml:space="preserve"> for uninterrupted network operation.  Security is enhanced through Single Sign-On (SSO), which allows control over the authentication of support team members and boosts operational efficiency across multiple systems. The support team can effortlessly access EnGenius Cloud using their internal credentials through SSO, ensuring simplicity and convenience.</w:t>
      </w:r>
    </w:p>
    <w:p w14:paraId="3BC1DCCA" w14:textId="77777777" w:rsidR="00756AD1" w:rsidRDefault="00756AD1" w:rsidP="00756AD1">
      <w:pPr>
        <w:pStyle w:val="NormalWeb"/>
        <w:spacing w:before="500" w:beforeAutospacing="0" w:after="0" w:afterAutospacing="0"/>
        <w:jc w:val="both"/>
      </w:pPr>
      <w:r>
        <w:rPr>
          <w:rFonts w:ascii="Lato" w:hAnsi="Lato"/>
          <w:color w:val="434343"/>
        </w:rPr>
        <w:t>EnGenius's dedication to innovation and support has reached a new milestone with the introduction of the MSP Portal in EnGenius Cloud. This strategic enhancement goes beyond being just a feature and aligns with EnGenius's objective of delivering exceptional service to clients by comprehending their requirements and challenges.</w:t>
      </w:r>
    </w:p>
    <w:p w14:paraId="17400322" w14:textId="3A120821" w:rsidR="00756AD1" w:rsidRDefault="00756AD1" w:rsidP="00756AD1">
      <w:pPr>
        <w:pStyle w:val="NormalWeb"/>
        <w:spacing w:before="360" w:beforeAutospacing="0" w:after="0" w:afterAutospacing="0"/>
        <w:jc w:val="both"/>
      </w:pPr>
      <w:r>
        <w:rPr>
          <w:rFonts w:ascii="Lato" w:hAnsi="Lato"/>
          <w:color w:val="434343"/>
        </w:rPr>
        <w:t xml:space="preserve">For more information on the EnGenius Cloud MSP Portal, please visit our website at </w:t>
      </w:r>
      <w:hyperlink r:id="rId8" w:history="1">
        <w:r w:rsidR="003926D5">
          <w:rPr>
            <w:rStyle w:val="Hyperlink"/>
            <w:rFonts w:ascii="Aptos" w:hAnsi="Aptos"/>
          </w:rPr>
          <w:t>https://www.engeniustech.com/msp-portal.html</w:t>
        </w:r>
      </w:hyperlink>
      <w:r>
        <w:rPr>
          <w:rFonts w:ascii="Lato" w:hAnsi="Lato"/>
          <w:color w:val="434343"/>
        </w:rPr>
        <w:t>.</w:t>
      </w:r>
    </w:p>
    <w:p w14:paraId="0DC4E959" w14:textId="77777777" w:rsidR="00756AD1" w:rsidRDefault="00756AD1" w:rsidP="00756AD1">
      <w:pPr>
        <w:pStyle w:val="Heading4"/>
        <w:spacing w:before="500"/>
      </w:pPr>
      <w:r>
        <w:rPr>
          <w:rFonts w:ascii="Lato" w:hAnsi="Lato"/>
          <w:b/>
          <w:bCs/>
          <w:color w:val="434343"/>
          <w:sz w:val="20"/>
          <w:szCs w:val="20"/>
          <w:u w:val="single"/>
        </w:rPr>
        <w:t>About EnGenius Technologies</w:t>
      </w:r>
    </w:p>
    <w:p w14:paraId="2A3EAA9E" w14:textId="77777777" w:rsidR="003926D5" w:rsidRDefault="00756AD1" w:rsidP="003926D5">
      <w:pPr>
        <w:pStyle w:val="NormalWeb"/>
        <w:spacing w:before="120" w:beforeAutospacing="0" w:after="0" w:afterAutospacing="0"/>
        <w:rPr>
          <w:rFonts w:ascii="Lato" w:hAnsi="Lato"/>
          <w:color w:val="434343"/>
          <w:sz w:val="22"/>
          <w:szCs w:val="22"/>
        </w:rPr>
      </w:pPr>
      <w:r>
        <w:rPr>
          <w:rFonts w:ascii="Lato" w:hAnsi="Lato"/>
          <w:color w:val="434343"/>
          <w:sz w:val="22"/>
          <w:szCs w:val="22"/>
        </w:rPr>
        <w:t>EnGenius Technologies, a cloud-driven connectivity leader, offers innovative solutions for businesses. With 20+ years of experience, EnGenius ensures reliable network connectivity through user-friendly designs. The company's secure, cloud-centered ecosystem includes Wireless Access Points, Network Switches, SD-WAN Gateways, and Power Distribution Units. EnGenius is dedicated to customer success, adapting to challenges in an evolving, connected world. For more information, visit</w:t>
      </w:r>
      <w:r w:rsidR="003926D5">
        <w:rPr>
          <w:rFonts w:ascii="Lato" w:hAnsi="Lato"/>
          <w:color w:val="434343"/>
          <w:sz w:val="22"/>
          <w:szCs w:val="22"/>
        </w:rPr>
        <w:t xml:space="preserve"> </w:t>
      </w:r>
      <w:hyperlink r:id="rId9" w:history="1">
        <w:r w:rsidR="003926D5" w:rsidRPr="00BA1EC6">
          <w:rPr>
            <w:rStyle w:val="Hyperlink"/>
            <w:rFonts w:ascii="Lato" w:hAnsi="Lato"/>
            <w:sz w:val="22"/>
            <w:szCs w:val="22"/>
          </w:rPr>
          <w:t>www.engeniustech.com</w:t>
        </w:r>
      </w:hyperlink>
      <w:r w:rsidR="003926D5">
        <w:rPr>
          <w:rFonts w:ascii="Lato" w:hAnsi="Lato"/>
          <w:color w:val="434343"/>
          <w:sz w:val="22"/>
          <w:szCs w:val="22"/>
        </w:rPr>
        <w:t>.</w:t>
      </w:r>
    </w:p>
    <w:p w14:paraId="04B753F3" w14:textId="7C1AC684" w:rsidR="00D9332C" w:rsidRDefault="630961C9" w:rsidP="003926D5">
      <w:pPr>
        <w:pStyle w:val="NormalWeb"/>
        <w:spacing w:before="120" w:beforeAutospacing="0" w:after="0" w:afterAutospacing="0"/>
        <w:rPr>
          <w:rFonts w:asciiTheme="minorHAnsi" w:eastAsiaTheme="minorEastAsia" w:hAnsiTheme="minorHAnsi" w:cstheme="minorBidi"/>
          <w:color w:val="000000" w:themeColor="text1"/>
        </w:rPr>
      </w:pPr>
      <w:r w:rsidRPr="313A858D">
        <w:rPr>
          <w:rFonts w:asciiTheme="minorHAnsi" w:eastAsiaTheme="minorEastAsia" w:hAnsiTheme="minorHAnsi" w:cstheme="minorBidi"/>
          <w:color w:val="000000" w:themeColor="text1"/>
        </w:rPr>
        <w:t>Media Contact:</w:t>
      </w:r>
      <w:r w:rsidR="00D9332C" w:rsidRPr="313A858D">
        <w:rPr>
          <w:rFonts w:asciiTheme="minorHAnsi" w:eastAsiaTheme="minorEastAsia" w:hAnsiTheme="minorHAnsi" w:cstheme="minorBidi"/>
          <w:color w:val="000000" w:themeColor="text1"/>
        </w:rPr>
        <w:t xml:space="preserve"> </w:t>
      </w:r>
    </w:p>
    <w:p w14:paraId="4D903BC2" w14:textId="77777777" w:rsidR="00D9332C" w:rsidRDefault="630961C9" w:rsidP="313A858D">
      <w:pPr>
        <w:pStyle w:val="paragraph"/>
        <w:spacing w:after="0" w:line="240" w:lineRule="auto"/>
        <w:jc w:val="both"/>
        <w:rPr>
          <w:rFonts w:asciiTheme="minorHAnsi" w:eastAsiaTheme="minorEastAsia" w:hAnsiTheme="minorHAnsi" w:cstheme="minorBidi"/>
          <w:color w:val="000000" w:themeColor="text1"/>
        </w:rPr>
      </w:pPr>
      <w:r w:rsidRPr="313A858D">
        <w:rPr>
          <w:rFonts w:asciiTheme="minorHAnsi" w:eastAsiaTheme="minorEastAsia" w:hAnsiTheme="minorHAnsi" w:cstheme="minorBidi"/>
          <w:color w:val="000000" w:themeColor="text1"/>
        </w:rPr>
        <w:t>Emil Bachev</w:t>
      </w:r>
      <w:r w:rsidR="00D9332C" w:rsidRPr="313A858D">
        <w:rPr>
          <w:rFonts w:asciiTheme="minorHAnsi" w:eastAsiaTheme="minorEastAsia" w:hAnsiTheme="minorHAnsi" w:cstheme="minorBidi"/>
          <w:color w:val="000000" w:themeColor="text1"/>
        </w:rPr>
        <w:t xml:space="preserve"> </w:t>
      </w:r>
    </w:p>
    <w:p w14:paraId="5BC02D17" w14:textId="77777777" w:rsidR="00D9332C" w:rsidRDefault="630961C9" w:rsidP="313A858D">
      <w:pPr>
        <w:pStyle w:val="paragraph"/>
        <w:spacing w:after="0" w:line="240" w:lineRule="auto"/>
        <w:jc w:val="both"/>
        <w:rPr>
          <w:rFonts w:asciiTheme="minorHAnsi" w:eastAsiaTheme="minorEastAsia" w:hAnsiTheme="minorHAnsi" w:cstheme="minorBidi"/>
          <w:color w:val="000000" w:themeColor="text1"/>
        </w:rPr>
      </w:pPr>
      <w:proofErr w:type="spellStart"/>
      <w:r w:rsidRPr="313A858D">
        <w:rPr>
          <w:rFonts w:asciiTheme="minorHAnsi" w:eastAsiaTheme="minorEastAsia" w:hAnsiTheme="minorHAnsi" w:cstheme="minorBidi"/>
          <w:color w:val="000000" w:themeColor="text1"/>
        </w:rPr>
        <w:t>Bacheff</w:t>
      </w:r>
      <w:proofErr w:type="spellEnd"/>
      <w:r w:rsidRPr="313A858D">
        <w:rPr>
          <w:rFonts w:asciiTheme="minorHAnsi" w:eastAsiaTheme="minorEastAsia" w:hAnsiTheme="minorHAnsi" w:cstheme="minorBidi"/>
          <w:color w:val="000000" w:themeColor="text1"/>
        </w:rPr>
        <w:t xml:space="preserve"> Communications</w:t>
      </w:r>
      <w:r w:rsidR="00D9332C" w:rsidRPr="313A858D">
        <w:rPr>
          <w:rFonts w:asciiTheme="minorHAnsi" w:eastAsiaTheme="minorEastAsia" w:hAnsiTheme="minorHAnsi" w:cstheme="minorBidi"/>
          <w:color w:val="000000" w:themeColor="text1"/>
        </w:rPr>
        <w:t xml:space="preserve"> </w:t>
      </w:r>
    </w:p>
    <w:p w14:paraId="5A9D92BD" w14:textId="77777777" w:rsidR="00D9332C" w:rsidRDefault="630961C9" w:rsidP="313A858D">
      <w:pPr>
        <w:pStyle w:val="paragraph"/>
        <w:spacing w:after="0" w:line="240" w:lineRule="auto"/>
        <w:jc w:val="both"/>
        <w:rPr>
          <w:rFonts w:asciiTheme="minorHAnsi" w:eastAsiaTheme="minorEastAsia" w:hAnsiTheme="minorHAnsi" w:cstheme="minorBidi"/>
          <w:color w:val="000000" w:themeColor="text1"/>
        </w:rPr>
      </w:pPr>
      <w:r w:rsidRPr="313A858D">
        <w:rPr>
          <w:rFonts w:asciiTheme="minorHAnsi" w:eastAsiaTheme="minorEastAsia" w:hAnsiTheme="minorHAnsi" w:cstheme="minorBidi"/>
          <w:color w:val="000000" w:themeColor="text1"/>
        </w:rPr>
        <w:t>1 (949) 667 3645</w:t>
      </w:r>
    </w:p>
    <w:p w14:paraId="445D40C6" w14:textId="2DF28A5E" w:rsidR="630961C9" w:rsidRDefault="00000000" w:rsidP="313A858D">
      <w:pPr>
        <w:pStyle w:val="paragraph"/>
        <w:spacing w:after="0" w:line="240" w:lineRule="auto"/>
        <w:jc w:val="both"/>
        <w:rPr>
          <w:rFonts w:asciiTheme="minorHAnsi" w:eastAsiaTheme="minorEastAsia" w:hAnsiTheme="minorHAnsi" w:cstheme="minorBidi"/>
          <w:color w:val="000000" w:themeColor="text1"/>
        </w:rPr>
      </w:pPr>
      <w:hyperlink r:id="rId10">
        <w:r w:rsidR="630961C9" w:rsidRPr="313A858D">
          <w:rPr>
            <w:rStyle w:val="Hyperlink"/>
            <w:rFonts w:asciiTheme="minorHAnsi" w:eastAsiaTheme="minorEastAsia" w:hAnsiTheme="minorHAnsi" w:cstheme="minorBidi"/>
          </w:rPr>
          <w:t>213361@email4pr.com</w:t>
        </w:r>
      </w:hyperlink>
      <w:r w:rsidR="630961C9" w:rsidRPr="313A858D">
        <w:rPr>
          <w:rFonts w:asciiTheme="minorHAnsi" w:eastAsiaTheme="minorEastAsia" w:hAnsiTheme="minorHAnsi" w:cstheme="minorBidi"/>
          <w:color w:val="000000" w:themeColor="text1"/>
        </w:rPr>
        <w:t xml:space="preserve">       </w:t>
      </w:r>
    </w:p>
    <w:sectPr w:rsidR="630961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ALn1RGWWDiSRA2" int2:id="gtZkItUa">
      <int2:state int2:value="Rejected" int2:type="AugLoop_Text_Critique"/>
    </int2:textHash>
    <int2:textHash int2:hashCode="2jmj7l5rSw0yVb" int2:id="bSNI8jly">
      <int2:state int2:value="Rejected" int2:type="AugLoop_Text_Critique"/>
    </int2:textHash>
    <int2:textHash int2:hashCode="LNePN4jmu9jNUl" int2:id="lYGbJkoW">
      <int2:state int2:value="Rejected" int2:type="LegacyProofing"/>
    </int2:textHash>
    <int2:textHash int2:hashCode="c01LUzA53cA0Fa" int2:id="fX8yHcTk">
      <int2:state int2:value="Rejected" int2:type="LegacyProofing"/>
    </int2:textHash>
    <int2:textHash int2:hashCode="wb/i5k0h2gYwEi" int2:id="I4Axa6Z7">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64E90"/>
    <w:multiLevelType w:val="multilevel"/>
    <w:tmpl w:val="4A3061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3E0F679"/>
    <w:multiLevelType w:val="hybridMultilevel"/>
    <w:tmpl w:val="9982B9EC"/>
    <w:lvl w:ilvl="0" w:tplc="3F34FA7A">
      <w:start w:val="1"/>
      <w:numFmt w:val="bullet"/>
      <w:lvlText w:val="●"/>
      <w:lvlJc w:val="left"/>
      <w:pPr>
        <w:ind w:left="720" w:hanging="360"/>
      </w:pPr>
      <w:rPr>
        <w:rFonts w:ascii="Symbol" w:hAnsi="Symbol" w:hint="default"/>
      </w:rPr>
    </w:lvl>
    <w:lvl w:ilvl="1" w:tplc="D110002A">
      <w:start w:val="1"/>
      <w:numFmt w:val="bullet"/>
      <w:lvlText w:val="o"/>
      <w:lvlJc w:val="left"/>
      <w:pPr>
        <w:ind w:left="1440" w:hanging="360"/>
      </w:pPr>
      <w:rPr>
        <w:rFonts w:ascii="Courier New" w:hAnsi="Courier New" w:hint="default"/>
      </w:rPr>
    </w:lvl>
    <w:lvl w:ilvl="2" w:tplc="ACCEE0F2">
      <w:start w:val="1"/>
      <w:numFmt w:val="bullet"/>
      <w:lvlText w:val=""/>
      <w:lvlJc w:val="left"/>
      <w:pPr>
        <w:ind w:left="2160" w:hanging="360"/>
      </w:pPr>
      <w:rPr>
        <w:rFonts w:ascii="Wingdings" w:hAnsi="Wingdings" w:hint="default"/>
      </w:rPr>
    </w:lvl>
    <w:lvl w:ilvl="3" w:tplc="34643A1A">
      <w:start w:val="1"/>
      <w:numFmt w:val="bullet"/>
      <w:lvlText w:val=""/>
      <w:lvlJc w:val="left"/>
      <w:pPr>
        <w:ind w:left="2880" w:hanging="360"/>
      </w:pPr>
      <w:rPr>
        <w:rFonts w:ascii="Symbol" w:hAnsi="Symbol" w:hint="default"/>
      </w:rPr>
    </w:lvl>
    <w:lvl w:ilvl="4" w:tplc="83A02990">
      <w:start w:val="1"/>
      <w:numFmt w:val="bullet"/>
      <w:lvlText w:val="o"/>
      <w:lvlJc w:val="left"/>
      <w:pPr>
        <w:ind w:left="3600" w:hanging="360"/>
      </w:pPr>
      <w:rPr>
        <w:rFonts w:ascii="Courier New" w:hAnsi="Courier New" w:hint="default"/>
      </w:rPr>
    </w:lvl>
    <w:lvl w:ilvl="5" w:tplc="D67CCCB8">
      <w:start w:val="1"/>
      <w:numFmt w:val="bullet"/>
      <w:lvlText w:val=""/>
      <w:lvlJc w:val="left"/>
      <w:pPr>
        <w:ind w:left="4320" w:hanging="360"/>
      </w:pPr>
      <w:rPr>
        <w:rFonts w:ascii="Wingdings" w:hAnsi="Wingdings" w:hint="default"/>
      </w:rPr>
    </w:lvl>
    <w:lvl w:ilvl="6" w:tplc="4602078C">
      <w:start w:val="1"/>
      <w:numFmt w:val="bullet"/>
      <w:lvlText w:val=""/>
      <w:lvlJc w:val="left"/>
      <w:pPr>
        <w:ind w:left="5040" w:hanging="360"/>
      </w:pPr>
      <w:rPr>
        <w:rFonts w:ascii="Symbol" w:hAnsi="Symbol" w:hint="default"/>
      </w:rPr>
    </w:lvl>
    <w:lvl w:ilvl="7" w:tplc="FC16628C">
      <w:start w:val="1"/>
      <w:numFmt w:val="bullet"/>
      <w:lvlText w:val="o"/>
      <w:lvlJc w:val="left"/>
      <w:pPr>
        <w:ind w:left="5760" w:hanging="360"/>
      </w:pPr>
      <w:rPr>
        <w:rFonts w:ascii="Courier New" w:hAnsi="Courier New" w:hint="default"/>
      </w:rPr>
    </w:lvl>
    <w:lvl w:ilvl="8" w:tplc="172C63B2">
      <w:start w:val="1"/>
      <w:numFmt w:val="bullet"/>
      <w:lvlText w:val=""/>
      <w:lvlJc w:val="left"/>
      <w:pPr>
        <w:ind w:left="6480" w:hanging="360"/>
      </w:pPr>
      <w:rPr>
        <w:rFonts w:ascii="Wingdings" w:hAnsi="Wingdings" w:hint="default"/>
      </w:rPr>
    </w:lvl>
  </w:abstractNum>
  <w:abstractNum w:abstractNumId="2" w15:restartNumberingAfterBreak="0">
    <w:nsid w:val="049A2DC4"/>
    <w:multiLevelType w:val="hybridMultilevel"/>
    <w:tmpl w:val="D7521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76F9BF"/>
    <w:multiLevelType w:val="hybridMultilevel"/>
    <w:tmpl w:val="9D8C9768"/>
    <w:lvl w:ilvl="0" w:tplc="064038E8">
      <w:start w:val="1"/>
      <w:numFmt w:val="bullet"/>
      <w:lvlText w:val="●"/>
      <w:lvlJc w:val="left"/>
      <w:pPr>
        <w:ind w:left="720" w:hanging="360"/>
      </w:pPr>
      <w:rPr>
        <w:rFonts w:ascii="Symbol" w:hAnsi="Symbol" w:hint="default"/>
      </w:rPr>
    </w:lvl>
    <w:lvl w:ilvl="1" w:tplc="8294F6F8">
      <w:start w:val="1"/>
      <w:numFmt w:val="bullet"/>
      <w:lvlText w:val="o"/>
      <w:lvlJc w:val="left"/>
      <w:pPr>
        <w:ind w:left="1440" w:hanging="360"/>
      </w:pPr>
      <w:rPr>
        <w:rFonts w:ascii="Courier New" w:hAnsi="Courier New" w:hint="default"/>
      </w:rPr>
    </w:lvl>
    <w:lvl w:ilvl="2" w:tplc="2A3A4290">
      <w:start w:val="1"/>
      <w:numFmt w:val="bullet"/>
      <w:lvlText w:val=""/>
      <w:lvlJc w:val="left"/>
      <w:pPr>
        <w:ind w:left="2160" w:hanging="360"/>
      </w:pPr>
      <w:rPr>
        <w:rFonts w:ascii="Wingdings" w:hAnsi="Wingdings" w:hint="default"/>
      </w:rPr>
    </w:lvl>
    <w:lvl w:ilvl="3" w:tplc="22AC90B4">
      <w:start w:val="1"/>
      <w:numFmt w:val="bullet"/>
      <w:lvlText w:val=""/>
      <w:lvlJc w:val="left"/>
      <w:pPr>
        <w:ind w:left="2880" w:hanging="360"/>
      </w:pPr>
      <w:rPr>
        <w:rFonts w:ascii="Symbol" w:hAnsi="Symbol" w:hint="default"/>
      </w:rPr>
    </w:lvl>
    <w:lvl w:ilvl="4" w:tplc="F62819FA">
      <w:start w:val="1"/>
      <w:numFmt w:val="bullet"/>
      <w:lvlText w:val="o"/>
      <w:lvlJc w:val="left"/>
      <w:pPr>
        <w:ind w:left="3600" w:hanging="360"/>
      </w:pPr>
      <w:rPr>
        <w:rFonts w:ascii="Courier New" w:hAnsi="Courier New" w:hint="default"/>
      </w:rPr>
    </w:lvl>
    <w:lvl w:ilvl="5" w:tplc="EC22924A">
      <w:start w:val="1"/>
      <w:numFmt w:val="bullet"/>
      <w:lvlText w:val=""/>
      <w:lvlJc w:val="left"/>
      <w:pPr>
        <w:ind w:left="4320" w:hanging="360"/>
      </w:pPr>
      <w:rPr>
        <w:rFonts w:ascii="Wingdings" w:hAnsi="Wingdings" w:hint="default"/>
      </w:rPr>
    </w:lvl>
    <w:lvl w:ilvl="6" w:tplc="90DCBBCC">
      <w:start w:val="1"/>
      <w:numFmt w:val="bullet"/>
      <w:lvlText w:val=""/>
      <w:lvlJc w:val="left"/>
      <w:pPr>
        <w:ind w:left="5040" w:hanging="360"/>
      </w:pPr>
      <w:rPr>
        <w:rFonts w:ascii="Symbol" w:hAnsi="Symbol" w:hint="default"/>
      </w:rPr>
    </w:lvl>
    <w:lvl w:ilvl="7" w:tplc="2E1C4DB2">
      <w:start w:val="1"/>
      <w:numFmt w:val="bullet"/>
      <w:lvlText w:val="o"/>
      <w:lvlJc w:val="left"/>
      <w:pPr>
        <w:ind w:left="5760" w:hanging="360"/>
      </w:pPr>
      <w:rPr>
        <w:rFonts w:ascii="Courier New" w:hAnsi="Courier New" w:hint="default"/>
      </w:rPr>
    </w:lvl>
    <w:lvl w:ilvl="8" w:tplc="1EC489CE">
      <w:start w:val="1"/>
      <w:numFmt w:val="bullet"/>
      <w:lvlText w:val=""/>
      <w:lvlJc w:val="left"/>
      <w:pPr>
        <w:ind w:left="6480" w:hanging="360"/>
      </w:pPr>
      <w:rPr>
        <w:rFonts w:ascii="Wingdings" w:hAnsi="Wingdings" w:hint="default"/>
      </w:rPr>
    </w:lvl>
  </w:abstractNum>
  <w:abstractNum w:abstractNumId="4" w15:restartNumberingAfterBreak="0">
    <w:nsid w:val="1E075C85"/>
    <w:multiLevelType w:val="hybridMultilevel"/>
    <w:tmpl w:val="7D9082AA"/>
    <w:lvl w:ilvl="0" w:tplc="28E8C184">
      <w:start w:val="1"/>
      <w:numFmt w:val="bullet"/>
      <w:lvlText w:val="●"/>
      <w:lvlJc w:val="left"/>
      <w:pPr>
        <w:ind w:left="720" w:hanging="360"/>
      </w:pPr>
      <w:rPr>
        <w:rFonts w:ascii="Symbol" w:hAnsi="Symbol" w:hint="default"/>
      </w:rPr>
    </w:lvl>
    <w:lvl w:ilvl="1" w:tplc="9A6EE598">
      <w:start w:val="1"/>
      <w:numFmt w:val="bullet"/>
      <w:lvlText w:val="o"/>
      <w:lvlJc w:val="left"/>
      <w:pPr>
        <w:ind w:left="1440" w:hanging="360"/>
      </w:pPr>
      <w:rPr>
        <w:rFonts w:ascii="Courier New" w:hAnsi="Courier New" w:hint="default"/>
      </w:rPr>
    </w:lvl>
    <w:lvl w:ilvl="2" w:tplc="A23C5932">
      <w:start w:val="1"/>
      <w:numFmt w:val="bullet"/>
      <w:lvlText w:val=""/>
      <w:lvlJc w:val="left"/>
      <w:pPr>
        <w:ind w:left="2160" w:hanging="360"/>
      </w:pPr>
      <w:rPr>
        <w:rFonts w:ascii="Wingdings" w:hAnsi="Wingdings" w:hint="default"/>
      </w:rPr>
    </w:lvl>
    <w:lvl w:ilvl="3" w:tplc="5BDECBDC">
      <w:start w:val="1"/>
      <w:numFmt w:val="bullet"/>
      <w:lvlText w:val=""/>
      <w:lvlJc w:val="left"/>
      <w:pPr>
        <w:ind w:left="2880" w:hanging="360"/>
      </w:pPr>
      <w:rPr>
        <w:rFonts w:ascii="Symbol" w:hAnsi="Symbol" w:hint="default"/>
      </w:rPr>
    </w:lvl>
    <w:lvl w:ilvl="4" w:tplc="3DBEF8B2">
      <w:start w:val="1"/>
      <w:numFmt w:val="bullet"/>
      <w:lvlText w:val="o"/>
      <w:lvlJc w:val="left"/>
      <w:pPr>
        <w:ind w:left="3600" w:hanging="360"/>
      </w:pPr>
      <w:rPr>
        <w:rFonts w:ascii="Courier New" w:hAnsi="Courier New" w:hint="default"/>
      </w:rPr>
    </w:lvl>
    <w:lvl w:ilvl="5" w:tplc="6F7C6FAC">
      <w:start w:val="1"/>
      <w:numFmt w:val="bullet"/>
      <w:lvlText w:val=""/>
      <w:lvlJc w:val="left"/>
      <w:pPr>
        <w:ind w:left="4320" w:hanging="360"/>
      </w:pPr>
      <w:rPr>
        <w:rFonts w:ascii="Wingdings" w:hAnsi="Wingdings" w:hint="default"/>
      </w:rPr>
    </w:lvl>
    <w:lvl w:ilvl="6" w:tplc="8BB89494">
      <w:start w:val="1"/>
      <w:numFmt w:val="bullet"/>
      <w:lvlText w:val=""/>
      <w:lvlJc w:val="left"/>
      <w:pPr>
        <w:ind w:left="5040" w:hanging="360"/>
      </w:pPr>
      <w:rPr>
        <w:rFonts w:ascii="Symbol" w:hAnsi="Symbol" w:hint="default"/>
      </w:rPr>
    </w:lvl>
    <w:lvl w:ilvl="7" w:tplc="76BA311A">
      <w:start w:val="1"/>
      <w:numFmt w:val="bullet"/>
      <w:lvlText w:val="o"/>
      <w:lvlJc w:val="left"/>
      <w:pPr>
        <w:ind w:left="5760" w:hanging="360"/>
      </w:pPr>
      <w:rPr>
        <w:rFonts w:ascii="Courier New" w:hAnsi="Courier New" w:hint="default"/>
      </w:rPr>
    </w:lvl>
    <w:lvl w:ilvl="8" w:tplc="2E4C7956">
      <w:start w:val="1"/>
      <w:numFmt w:val="bullet"/>
      <w:lvlText w:val=""/>
      <w:lvlJc w:val="left"/>
      <w:pPr>
        <w:ind w:left="6480" w:hanging="360"/>
      </w:pPr>
      <w:rPr>
        <w:rFonts w:ascii="Wingdings" w:hAnsi="Wingdings" w:hint="default"/>
      </w:rPr>
    </w:lvl>
  </w:abstractNum>
  <w:abstractNum w:abstractNumId="5" w15:restartNumberingAfterBreak="0">
    <w:nsid w:val="260792D8"/>
    <w:multiLevelType w:val="hybridMultilevel"/>
    <w:tmpl w:val="C62E6074"/>
    <w:lvl w:ilvl="0" w:tplc="C7823EA0">
      <w:start w:val="1"/>
      <w:numFmt w:val="bullet"/>
      <w:lvlText w:val=""/>
      <w:lvlJc w:val="left"/>
      <w:pPr>
        <w:ind w:left="720" w:hanging="360"/>
      </w:pPr>
      <w:rPr>
        <w:rFonts w:ascii="Symbol" w:hAnsi="Symbol" w:hint="default"/>
      </w:rPr>
    </w:lvl>
    <w:lvl w:ilvl="1" w:tplc="069E5ED6">
      <w:start w:val="1"/>
      <w:numFmt w:val="bullet"/>
      <w:lvlText w:val="o"/>
      <w:lvlJc w:val="left"/>
      <w:pPr>
        <w:ind w:left="1440" w:hanging="360"/>
      </w:pPr>
      <w:rPr>
        <w:rFonts w:ascii="Courier New" w:hAnsi="Courier New" w:hint="default"/>
      </w:rPr>
    </w:lvl>
    <w:lvl w:ilvl="2" w:tplc="BB0AF156">
      <w:start w:val="1"/>
      <w:numFmt w:val="bullet"/>
      <w:lvlText w:val=""/>
      <w:lvlJc w:val="left"/>
      <w:pPr>
        <w:ind w:left="2160" w:hanging="360"/>
      </w:pPr>
      <w:rPr>
        <w:rFonts w:ascii="Wingdings" w:hAnsi="Wingdings" w:hint="default"/>
      </w:rPr>
    </w:lvl>
    <w:lvl w:ilvl="3" w:tplc="3008ECAC">
      <w:start w:val="1"/>
      <w:numFmt w:val="bullet"/>
      <w:lvlText w:val=""/>
      <w:lvlJc w:val="left"/>
      <w:pPr>
        <w:ind w:left="2880" w:hanging="360"/>
      </w:pPr>
      <w:rPr>
        <w:rFonts w:ascii="Symbol" w:hAnsi="Symbol" w:hint="default"/>
      </w:rPr>
    </w:lvl>
    <w:lvl w:ilvl="4" w:tplc="2A124F72">
      <w:start w:val="1"/>
      <w:numFmt w:val="bullet"/>
      <w:lvlText w:val="o"/>
      <w:lvlJc w:val="left"/>
      <w:pPr>
        <w:ind w:left="3600" w:hanging="360"/>
      </w:pPr>
      <w:rPr>
        <w:rFonts w:ascii="Courier New" w:hAnsi="Courier New" w:hint="default"/>
      </w:rPr>
    </w:lvl>
    <w:lvl w:ilvl="5" w:tplc="19842D40">
      <w:start w:val="1"/>
      <w:numFmt w:val="bullet"/>
      <w:lvlText w:val=""/>
      <w:lvlJc w:val="left"/>
      <w:pPr>
        <w:ind w:left="4320" w:hanging="360"/>
      </w:pPr>
      <w:rPr>
        <w:rFonts w:ascii="Wingdings" w:hAnsi="Wingdings" w:hint="default"/>
      </w:rPr>
    </w:lvl>
    <w:lvl w:ilvl="6" w:tplc="7B68AF98">
      <w:start w:val="1"/>
      <w:numFmt w:val="bullet"/>
      <w:lvlText w:val=""/>
      <w:lvlJc w:val="left"/>
      <w:pPr>
        <w:ind w:left="5040" w:hanging="360"/>
      </w:pPr>
      <w:rPr>
        <w:rFonts w:ascii="Symbol" w:hAnsi="Symbol" w:hint="default"/>
      </w:rPr>
    </w:lvl>
    <w:lvl w:ilvl="7" w:tplc="FB06DEBA">
      <w:start w:val="1"/>
      <w:numFmt w:val="bullet"/>
      <w:lvlText w:val="o"/>
      <w:lvlJc w:val="left"/>
      <w:pPr>
        <w:ind w:left="5760" w:hanging="360"/>
      </w:pPr>
      <w:rPr>
        <w:rFonts w:ascii="Courier New" w:hAnsi="Courier New" w:hint="default"/>
      </w:rPr>
    </w:lvl>
    <w:lvl w:ilvl="8" w:tplc="1DA22876">
      <w:start w:val="1"/>
      <w:numFmt w:val="bullet"/>
      <w:lvlText w:val=""/>
      <w:lvlJc w:val="left"/>
      <w:pPr>
        <w:ind w:left="6480" w:hanging="360"/>
      </w:pPr>
      <w:rPr>
        <w:rFonts w:ascii="Wingdings" w:hAnsi="Wingdings" w:hint="default"/>
      </w:rPr>
    </w:lvl>
  </w:abstractNum>
  <w:abstractNum w:abstractNumId="6" w15:restartNumberingAfterBreak="0">
    <w:nsid w:val="2DF791E7"/>
    <w:multiLevelType w:val="hybridMultilevel"/>
    <w:tmpl w:val="4D504A32"/>
    <w:lvl w:ilvl="0" w:tplc="AF1E8780">
      <w:start w:val="1"/>
      <w:numFmt w:val="bullet"/>
      <w:lvlText w:val="●"/>
      <w:lvlJc w:val="left"/>
      <w:pPr>
        <w:ind w:left="720" w:hanging="360"/>
      </w:pPr>
      <w:rPr>
        <w:rFonts w:ascii="Symbol" w:hAnsi="Symbol" w:hint="default"/>
      </w:rPr>
    </w:lvl>
    <w:lvl w:ilvl="1" w:tplc="B60A3E3E">
      <w:start w:val="1"/>
      <w:numFmt w:val="bullet"/>
      <w:lvlText w:val="o"/>
      <w:lvlJc w:val="left"/>
      <w:pPr>
        <w:ind w:left="1440" w:hanging="360"/>
      </w:pPr>
      <w:rPr>
        <w:rFonts w:ascii="Courier New" w:hAnsi="Courier New" w:hint="default"/>
      </w:rPr>
    </w:lvl>
    <w:lvl w:ilvl="2" w:tplc="2E606032">
      <w:start w:val="1"/>
      <w:numFmt w:val="bullet"/>
      <w:lvlText w:val=""/>
      <w:lvlJc w:val="left"/>
      <w:pPr>
        <w:ind w:left="2160" w:hanging="360"/>
      </w:pPr>
      <w:rPr>
        <w:rFonts w:ascii="Wingdings" w:hAnsi="Wingdings" w:hint="default"/>
      </w:rPr>
    </w:lvl>
    <w:lvl w:ilvl="3" w:tplc="DFEC0F10">
      <w:start w:val="1"/>
      <w:numFmt w:val="bullet"/>
      <w:lvlText w:val=""/>
      <w:lvlJc w:val="left"/>
      <w:pPr>
        <w:ind w:left="2880" w:hanging="360"/>
      </w:pPr>
      <w:rPr>
        <w:rFonts w:ascii="Symbol" w:hAnsi="Symbol" w:hint="default"/>
      </w:rPr>
    </w:lvl>
    <w:lvl w:ilvl="4" w:tplc="480A0308">
      <w:start w:val="1"/>
      <w:numFmt w:val="bullet"/>
      <w:lvlText w:val="o"/>
      <w:lvlJc w:val="left"/>
      <w:pPr>
        <w:ind w:left="3600" w:hanging="360"/>
      </w:pPr>
      <w:rPr>
        <w:rFonts w:ascii="Courier New" w:hAnsi="Courier New" w:hint="default"/>
      </w:rPr>
    </w:lvl>
    <w:lvl w:ilvl="5" w:tplc="96B88640">
      <w:start w:val="1"/>
      <w:numFmt w:val="bullet"/>
      <w:lvlText w:val=""/>
      <w:lvlJc w:val="left"/>
      <w:pPr>
        <w:ind w:left="4320" w:hanging="360"/>
      </w:pPr>
      <w:rPr>
        <w:rFonts w:ascii="Wingdings" w:hAnsi="Wingdings" w:hint="default"/>
      </w:rPr>
    </w:lvl>
    <w:lvl w:ilvl="6" w:tplc="EC24DDD4">
      <w:start w:val="1"/>
      <w:numFmt w:val="bullet"/>
      <w:lvlText w:val=""/>
      <w:lvlJc w:val="left"/>
      <w:pPr>
        <w:ind w:left="5040" w:hanging="360"/>
      </w:pPr>
      <w:rPr>
        <w:rFonts w:ascii="Symbol" w:hAnsi="Symbol" w:hint="default"/>
      </w:rPr>
    </w:lvl>
    <w:lvl w:ilvl="7" w:tplc="CB7866C2">
      <w:start w:val="1"/>
      <w:numFmt w:val="bullet"/>
      <w:lvlText w:val="o"/>
      <w:lvlJc w:val="left"/>
      <w:pPr>
        <w:ind w:left="5760" w:hanging="360"/>
      </w:pPr>
      <w:rPr>
        <w:rFonts w:ascii="Courier New" w:hAnsi="Courier New" w:hint="default"/>
      </w:rPr>
    </w:lvl>
    <w:lvl w:ilvl="8" w:tplc="AA12F6D8">
      <w:start w:val="1"/>
      <w:numFmt w:val="bullet"/>
      <w:lvlText w:val=""/>
      <w:lvlJc w:val="left"/>
      <w:pPr>
        <w:ind w:left="6480" w:hanging="360"/>
      </w:pPr>
      <w:rPr>
        <w:rFonts w:ascii="Wingdings" w:hAnsi="Wingdings" w:hint="default"/>
      </w:rPr>
    </w:lvl>
  </w:abstractNum>
  <w:abstractNum w:abstractNumId="7" w15:restartNumberingAfterBreak="0">
    <w:nsid w:val="312CB0E2"/>
    <w:multiLevelType w:val="hybridMultilevel"/>
    <w:tmpl w:val="1AE88FE6"/>
    <w:lvl w:ilvl="0" w:tplc="E9EE12B4">
      <w:start w:val="1"/>
      <w:numFmt w:val="bullet"/>
      <w:lvlText w:val="●"/>
      <w:lvlJc w:val="left"/>
      <w:pPr>
        <w:ind w:left="720" w:hanging="360"/>
      </w:pPr>
      <w:rPr>
        <w:rFonts w:ascii="Symbol" w:hAnsi="Symbol" w:hint="default"/>
      </w:rPr>
    </w:lvl>
    <w:lvl w:ilvl="1" w:tplc="C90A2896">
      <w:start w:val="1"/>
      <w:numFmt w:val="bullet"/>
      <w:lvlText w:val="o"/>
      <w:lvlJc w:val="left"/>
      <w:pPr>
        <w:ind w:left="1440" w:hanging="360"/>
      </w:pPr>
      <w:rPr>
        <w:rFonts w:ascii="Courier New" w:hAnsi="Courier New" w:hint="default"/>
      </w:rPr>
    </w:lvl>
    <w:lvl w:ilvl="2" w:tplc="7E7A8CF6">
      <w:start w:val="1"/>
      <w:numFmt w:val="bullet"/>
      <w:lvlText w:val=""/>
      <w:lvlJc w:val="left"/>
      <w:pPr>
        <w:ind w:left="2160" w:hanging="360"/>
      </w:pPr>
      <w:rPr>
        <w:rFonts w:ascii="Wingdings" w:hAnsi="Wingdings" w:hint="default"/>
      </w:rPr>
    </w:lvl>
    <w:lvl w:ilvl="3" w:tplc="4BC064B0">
      <w:start w:val="1"/>
      <w:numFmt w:val="bullet"/>
      <w:lvlText w:val=""/>
      <w:lvlJc w:val="left"/>
      <w:pPr>
        <w:ind w:left="2880" w:hanging="360"/>
      </w:pPr>
      <w:rPr>
        <w:rFonts w:ascii="Symbol" w:hAnsi="Symbol" w:hint="default"/>
      </w:rPr>
    </w:lvl>
    <w:lvl w:ilvl="4" w:tplc="4740B9CE">
      <w:start w:val="1"/>
      <w:numFmt w:val="bullet"/>
      <w:lvlText w:val="o"/>
      <w:lvlJc w:val="left"/>
      <w:pPr>
        <w:ind w:left="3600" w:hanging="360"/>
      </w:pPr>
      <w:rPr>
        <w:rFonts w:ascii="Courier New" w:hAnsi="Courier New" w:hint="default"/>
      </w:rPr>
    </w:lvl>
    <w:lvl w:ilvl="5" w:tplc="84400B50">
      <w:start w:val="1"/>
      <w:numFmt w:val="bullet"/>
      <w:lvlText w:val=""/>
      <w:lvlJc w:val="left"/>
      <w:pPr>
        <w:ind w:left="4320" w:hanging="360"/>
      </w:pPr>
      <w:rPr>
        <w:rFonts w:ascii="Wingdings" w:hAnsi="Wingdings" w:hint="default"/>
      </w:rPr>
    </w:lvl>
    <w:lvl w:ilvl="6" w:tplc="61BA8616">
      <w:start w:val="1"/>
      <w:numFmt w:val="bullet"/>
      <w:lvlText w:val=""/>
      <w:lvlJc w:val="left"/>
      <w:pPr>
        <w:ind w:left="5040" w:hanging="360"/>
      </w:pPr>
      <w:rPr>
        <w:rFonts w:ascii="Symbol" w:hAnsi="Symbol" w:hint="default"/>
      </w:rPr>
    </w:lvl>
    <w:lvl w:ilvl="7" w:tplc="710C6F78">
      <w:start w:val="1"/>
      <w:numFmt w:val="bullet"/>
      <w:lvlText w:val="o"/>
      <w:lvlJc w:val="left"/>
      <w:pPr>
        <w:ind w:left="5760" w:hanging="360"/>
      </w:pPr>
      <w:rPr>
        <w:rFonts w:ascii="Courier New" w:hAnsi="Courier New" w:hint="default"/>
      </w:rPr>
    </w:lvl>
    <w:lvl w:ilvl="8" w:tplc="AD3205BC">
      <w:start w:val="1"/>
      <w:numFmt w:val="bullet"/>
      <w:lvlText w:val=""/>
      <w:lvlJc w:val="left"/>
      <w:pPr>
        <w:ind w:left="6480" w:hanging="360"/>
      </w:pPr>
      <w:rPr>
        <w:rFonts w:ascii="Wingdings" w:hAnsi="Wingdings" w:hint="default"/>
      </w:rPr>
    </w:lvl>
  </w:abstractNum>
  <w:abstractNum w:abstractNumId="8" w15:restartNumberingAfterBreak="0">
    <w:nsid w:val="3173341A"/>
    <w:multiLevelType w:val="hybridMultilevel"/>
    <w:tmpl w:val="08F61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E238FF"/>
    <w:multiLevelType w:val="hybridMultilevel"/>
    <w:tmpl w:val="4C360DF6"/>
    <w:lvl w:ilvl="0" w:tplc="EB9ECA44">
      <w:start w:val="1"/>
      <w:numFmt w:val="bullet"/>
      <w:lvlText w:val="●"/>
      <w:lvlJc w:val="left"/>
      <w:pPr>
        <w:ind w:left="720" w:hanging="360"/>
      </w:pPr>
      <w:rPr>
        <w:rFonts w:ascii="Symbol" w:hAnsi="Symbol" w:hint="default"/>
      </w:rPr>
    </w:lvl>
    <w:lvl w:ilvl="1" w:tplc="3378D4DA">
      <w:start w:val="1"/>
      <w:numFmt w:val="bullet"/>
      <w:lvlText w:val="o"/>
      <w:lvlJc w:val="left"/>
      <w:pPr>
        <w:ind w:left="1440" w:hanging="360"/>
      </w:pPr>
      <w:rPr>
        <w:rFonts w:ascii="Courier New" w:hAnsi="Courier New" w:hint="default"/>
      </w:rPr>
    </w:lvl>
    <w:lvl w:ilvl="2" w:tplc="2F5A1904">
      <w:start w:val="1"/>
      <w:numFmt w:val="bullet"/>
      <w:lvlText w:val=""/>
      <w:lvlJc w:val="left"/>
      <w:pPr>
        <w:ind w:left="2160" w:hanging="360"/>
      </w:pPr>
      <w:rPr>
        <w:rFonts w:ascii="Wingdings" w:hAnsi="Wingdings" w:hint="default"/>
      </w:rPr>
    </w:lvl>
    <w:lvl w:ilvl="3" w:tplc="207C850A">
      <w:start w:val="1"/>
      <w:numFmt w:val="bullet"/>
      <w:lvlText w:val=""/>
      <w:lvlJc w:val="left"/>
      <w:pPr>
        <w:ind w:left="2880" w:hanging="360"/>
      </w:pPr>
      <w:rPr>
        <w:rFonts w:ascii="Symbol" w:hAnsi="Symbol" w:hint="default"/>
      </w:rPr>
    </w:lvl>
    <w:lvl w:ilvl="4" w:tplc="73B0C3B6">
      <w:start w:val="1"/>
      <w:numFmt w:val="bullet"/>
      <w:lvlText w:val="o"/>
      <w:lvlJc w:val="left"/>
      <w:pPr>
        <w:ind w:left="3600" w:hanging="360"/>
      </w:pPr>
      <w:rPr>
        <w:rFonts w:ascii="Courier New" w:hAnsi="Courier New" w:hint="default"/>
      </w:rPr>
    </w:lvl>
    <w:lvl w:ilvl="5" w:tplc="92508CCC">
      <w:start w:val="1"/>
      <w:numFmt w:val="bullet"/>
      <w:lvlText w:val=""/>
      <w:lvlJc w:val="left"/>
      <w:pPr>
        <w:ind w:left="4320" w:hanging="360"/>
      </w:pPr>
      <w:rPr>
        <w:rFonts w:ascii="Wingdings" w:hAnsi="Wingdings" w:hint="default"/>
      </w:rPr>
    </w:lvl>
    <w:lvl w:ilvl="6" w:tplc="D8A0F40E">
      <w:start w:val="1"/>
      <w:numFmt w:val="bullet"/>
      <w:lvlText w:val=""/>
      <w:lvlJc w:val="left"/>
      <w:pPr>
        <w:ind w:left="5040" w:hanging="360"/>
      </w:pPr>
      <w:rPr>
        <w:rFonts w:ascii="Symbol" w:hAnsi="Symbol" w:hint="default"/>
      </w:rPr>
    </w:lvl>
    <w:lvl w:ilvl="7" w:tplc="3C68D790">
      <w:start w:val="1"/>
      <w:numFmt w:val="bullet"/>
      <w:lvlText w:val="o"/>
      <w:lvlJc w:val="left"/>
      <w:pPr>
        <w:ind w:left="5760" w:hanging="360"/>
      </w:pPr>
      <w:rPr>
        <w:rFonts w:ascii="Courier New" w:hAnsi="Courier New" w:hint="default"/>
      </w:rPr>
    </w:lvl>
    <w:lvl w:ilvl="8" w:tplc="642EC8D2">
      <w:start w:val="1"/>
      <w:numFmt w:val="bullet"/>
      <w:lvlText w:val=""/>
      <w:lvlJc w:val="left"/>
      <w:pPr>
        <w:ind w:left="6480" w:hanging="360"/>
      </w:pPr>
      <w:rPr>
        <w:rFonts w:ascii="Wingdings" w:hAnsi="Wingdings" w:hint="default"/>
      </w:rPr>
    </w:lvl>
  </w:abstractNum>
  <w:abstractNum w:abstractNumId="10" w15:restartNumberingAfterBreak="0">
    <w:nsid w:val="32DD04A9"/>
    <w:multiLevelType w:val="hybridMultilevel"/>
    <w:tmpl w:val="BBA2E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D73D9B"/>
    <w:multiLevelType w:val="hybridMultilevel"/>
    <w:tmpl w:val="56DA63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FAA53DC"/>
    <w:multiLevelType w:val="hybridMultilevel"/>
    <w:tmpl w:val="B2285550"/>
    <w:lvl w:ilvl="0" w:tplc="4226FD68">
      <w:start w:val="1"/>
      <w:numFmt w:val="bullet"/>
      <w:lvlText w:val="●"/>
      <w:lvlJc w:val="left"/>
      <w:pPr>
        <w:ind w:left="720" w:hanging="360"/>
      </w:pPr>
      <w:rPr>
        <w:rFonts w:ascii="Symbol" w:hAnsi="Symbol" w:hint="default"/>
      </w:rPr>
    </w:lvl>
    <w:lvl w:ilvl="1" w:tplc="1784A6F4">
      <w:start w:val="1"/>
      <w:numFmt w:val="bullet"/>
      <w:lvlText w:val="o"/>
      <w:lvlJc w:val="left"/>
      <w:pPr>
        <w:ind w:left="1440" w:hanging="360"/>
      </w:pPr>
      <w:rPr>
        <w:rFonts w:ascii="Courier New" w:hAnsi="Courier New" w:hint="default"/>
      </w:rPr>
    </w:lvl>
    <w:lvl w:ilvl="2" w:tplc="81AADA96">
      <w:start w:val="1"/>
      <w:numFmt w:val="bullet"/>
      <w:lvlText w:val=""/>
      <w:lvlJc w:val="left"/>
      <w:pPr>
        <w:ind w:left="2160" w:hanging="360"/>
      </w:pPr>
      <w:rPr>
        <w:rFonts w:ascii="Wingdings" w:hAnsi="Wingdings" w:hint="default"/>
      </w:rPr>
    </w:lvl>
    <w:lvl w:ilvl="3" w:tplc="4EF6A2D2">
      <w:start w:val="1"/>
      <w:numFmt w:val="bullet"/>
      <w:lvlText w:val=""/>
      <w:lvlJc w:val="left"/>
      <w:pPr>
        <w:ind w:left="2880" w:hanging="360"/>
      </w:pPr>
      <w:rPr>
        <w:rFonts w:ascii="Symbol" w:hAnsi="Symbol" w:hint="default"/>
      </w:rPr>
    </w:lvl>
    <w:lvl w:ilvl="4" w:tplc="E1EEEF68">
      <w:start w:val="1"/>
      <w:numFmt w:val="bullet"/>
      <w:lvlText w:val="o"/>
      <w:lvlJc w:val="left"/>
      <w:pPr>
        <w:ind w:left="3600" w:hanging="360"/>
      </w:pPr>
      <w:rPr>
        <w:rFonts w:ascii="Courier New" w:hAnsi="Courier New" w:hint="default"/>
      </w:rPr>
    </w:lvl>
    <w:lvl w:ilvl="5" w:tplc="263C3E9C">
      <w:start w:val="1"/>
      <w:numFmt w:val="bullet"/>
      <w:lvlText w:val=""/>
      <w:lvlJc w:val="left"/>
      <w:pPr>
        <w:ind w:left="4320" w:hanging="360"/>
      </w:pPr>
      <w:rPr>
        <w:rFonts w:ascii="Wingdings" w:hAnsi="Wingdings" w:hint="default"/>
      </w:rPr>
    </w:lvl>
    <w:lvl w:ilvl="6" w:tplc="4CFE0DFE">
      <w:start w:val="1"/>
      <w:numFmt w:val="bullet"/>
      <w:lvlText w:val=""/>
      <w:lvlJc w:val="left"/>
      <w:pPr>
        <w:ind w:left="5040" w:hanging="360"/>
      </w:pPr>
      <w:rPr>
        <w:rFonts w:ascii="Symbol" w:hAnsi="Symbol" w:hint="default"/>
      </w:rPr>
    </w:lvl>
    <w:lvl w:ilvl="7" w:tplc="0BECC0C4">
      <w:start w:val="1"/>
      <w:numFmt w:val="bullet"/>
      <w:lvlText w:val="o"/>
      <w:lvlJc w:val="left"/>
      <w:pPr>
        <w:ind w:left="5760" w:hanging="360"/>
      </w:pPr>
      <w:rPr>
        <w:rFonts w:ascii="Courier New" w:hAnsi="Courier New" w:hint="default"/>
      </w:rPr>
    </w:lvl>
    <w:lvl w:ilvl="8" w:tplc="8F4E4742">
      <w:start w:val="1"/>
      <w:numFmt w:val="bullet"/>
      <w:lvlText w:val=""/>
      <w:lvlJc w:val="left"/>
      <w:pPr>
        <w:ind w:left="6480" w:hanging="360"/>
      </w:pPr>
      <w:rPr>
        <w:rFonts w:ascii="Wingdings" w:hAnsi="Wingdings" w:hint="default"/>
      </w:rPr>
    </w:lvl>
  </w:abstractNum>
  <w:abstractNum w:abstractNumId="13" w15:restartNumberingAfterBreak="0">
    <w:nsid w:val="693D0EF8"/>
    <w:multiLevelType w:val="hybridMultilevel"/>
    <w:tmpl w:val="2B74591C"/>
    <w:lvl w:ilvl="0" w:tplc="EE7EF2D2">
      <w:start w:val="1"/>
      <w:numFmt w:val="bullet"/>
      <w:lvlText w:val="●"/>
      <w:lvlJc w:val="left"/>
      <w:pPr>
        <w:ind w:left="720" w:hanging="360"/>
      </w:pPr>
      <w:rPr>
        <w:rFonts w:ascii="Symbol" w:hAnsi="Symbol" w:hint="default"/>
      </w:rPr>
    </w:lvl>
    <w:lvl w:ilvl="1" w:tplc="F42CF57C">
      <w:start w:val="1"/>
      <w:numFmt w:val="bullet"/>
      <w:lvlText w:val="o"/>
      <w:lvlJc w:val="left"/>
      <w:pPr>
        <w:ind w:left="1440" w:hanging="360"/>
      </w:pPr>
      <w:rPr>
        <w:rFonts w:ascii="Courier New" w:hAnsi="Courier New" w:hint="default"/>
      </w:rPr>
    </w:lvl>
    <w:lvl w:ilvl="2" w:tplc="5F00E2DC">
      <w:start w:val="1"/>
      <w:numFmt w:val="bullet"/>
      <w:lvlText w:val=""/>
      <w:lvlJc w:val="left"/>
      <w:pPr>
        <w:ind w:left="2160" w:hanging="360"/>
      </w:pPr>
      <w:rPr>
        <w:rFonts w:ascii="Wingdings" w:hAnsi="Wingdings" w:hint="default"/>
      </w:rPr>
    </w:lvl>
    <w:lvl w:ilvl="3" w:tplc="B2A29B86">
      <w:start w:val="1"/>
      <w:numFmt w:val="bullet"/>
      <w:lvlText w:val=""/>
      <w:lvlJc w:val="left"/>
      <w:pPr>
        <w:ind w:left="2880" w:hanging="360"/>
      </w:pPr>
      <w:rPr>
        <w:rFonts w:ascii="Symbol" w:hAnsi="Symbol" w:hint="default"/>
      </w:rPr>
    </w:lvl>
    <w:lvl w:ilvl="4" w:tplc="07C08BAC">
      <w:start w:val="1"/>
      <w:numFmt w:val="bullet"/>
      <w:lvlText w:val="o"/>
      <w:lvlJc w:val="left"/>
      <w:pPr>
        <w:ind w:left="3600" w:hanging="360"/>
      </w:pPr>
      <w:rPr>
        <w:rFonts w:ascii="Courier New" w:hAnsi="Courier New" w:hint="default"/>
      </w:rPr>
    </w:lvl>
    <w:lvl w:ilvl="5" w:tplc="F022E252">
      <w:start w:val="1"/>
      <w:numFmt w:val="bullet"/>
      <w:lvlText w:val=""/>
      <w:lvlJc w:val="left"/>
      <w:pPr>
        <w:ind w:left="4320" w:hanging="360"/>
      </w:pPr>
      <w:rPr>
        <w:rFonts w:ascii="Wingdings" w:hAnsi="Wingdings" w:hint="default"/>
      </w:rPr>
    </w:lvl>
    <w:lvl w:ilvl="6" w:tplc="27487A9A">
      <w:start w:val="1"/>
      <w:numFmt w:val="bullet"/>
      <w:lvlText w:val=""/>
      <w:lvlJc w:val="left"/>
      <w:pPr>
        <w:ind w:left="5040" w:hanging="360"/>
      </w:pPr>
      <w:rPr>
        <w:rFonts w:ascii="Symbol" w:hAnsi="Symbol" w:hint="default"/>
      </w:rPr>
    </w:lvl>
    <w:lvl w:ilvl="7" w:tplc="FD16C8CA">
      <w:start w:val="1"/>
      <w:numFmt w:val="bullet"/>
      <w:lvlText w:val="o"/>
      <w:lvlJc w:val="left"/>
      <w:pPr>
        <w:ind w:left="5760" w:hanging="360"/>
      </w:pPr>
      <w:rPr>
        <w:rFonts w:ascii="Courier New" w:hAnsi="Courier New" w:hint="default"/>
      </w:rPr>
    </w:lvl>
    <w:lvl w:ilvl="8" w:tplc="99CC9DA2">
      <w:start w:val="1"/>
      <w:numFmt w:val="bullet"/>
      <w:lvlText w:val=""/>
      <w:lvlJc w:val="left"/>
      <w:pPr>
        <w:ind w:left="6480" w:hanging="360"/>
      </w:pPr>
      <w:rPr>
        <w:rFonts w:ascii="Wingdings" w:hAnsi="Wingdings" w:hint="default"/>
      </w:rPr>
    </w:lvl>
  </w:abstractNum>
  <w:abstractNum w:abstractNumId="14" w15:restartNumberingAfterBreak="0">
    <w:nsid w:val="76298C48"/>
    <w:multiLevelType w:val="hybridMultilevel"/>
    <w:tmpl w:val="CCB6067E"/>
    <w:lvl w:ilvl="0" w:tplc="8F009F8A">
      <w:start w:val="1"/>
      <w:numFmt w:val="bullet"/>
      <w:lvlText w:val=""/>
      <w:lvlJc w:val="left"/>
      <w:pPr>
        <w:ind w:left="720" w:hanging="360"/>
      </w:pPr>
      <w:rPr>
        <w:rFonts w:ascii="Symbol" w:hAnsi="Symbol" w:hint="default"/>
      </w:rPr>
    </w:lvl>
    <w:lvl w:ilvl="1" w:tplc="07B27CA0">
      <w:start w:val="1"/>
      <w:numFmt w:val="bullet"/>
      <w:lvlText w:val="o"/>
      <w:lvlJc w:val="left"/>
      <w:pPr>
        <w:ind w:left="1440" w:hanging="360"/>
      </w:pPr>
      <w:rPr>
        <w:rFonts w:ascii="Courier New" w:hAnsi="Courier New" w:hint="default"/>
      </w:rPr>
    </w:lvl>
    <w:lvl w:ilvl="2" w:tplc="A8BA66DA">
      <w:start w:val="1"/>
      <w:numFmt w:val="bullet"/>
      <w:lvlText w:val=""/>
      <w:lvlJc w:val="left"/>
      <w:pPr>
        <w:ind w:left="2160" w:hanging="360"/>
      </w:pPr>
      <w:rPr>
        <w:rFonts w:ascii="Wingdings" w:hAnsi="Wingdings" w:hint="default"/>
      </w:rPr>
    </w:lvl>
    <w:lvl w:ilvl="3" w:tplc="43324126">
      <w:start w:val="1"/>
      <w:numFmt w:val="bullet"/>
      <w:lvlText w:val=""/>
      <w:lvlJc w:val="left"/>
      <w:pPr>
        <w:ind w:left="2880" w:hanging="360"/>
      </w:pPr>
      <w:rPr>
        <w:rFonts w:ascii="Symbol" w:hAnsi="Symbol" w:hint="default"/>
      </w:rPr>
    </w:lvl>
    <w:lvl w:ilvl="4" w:tplc="A66E3CFA">
      <w:start w:val="1"/>
      <w:numFmt w:val="bullet"/>
      <w:lvlText w:val="o"/>
      <w:lvlJc w:val="left"/>
      <w:pPr>
        <w:ind w:left="3600" w:hanging="360"/>
      </w:pPr>
      <w:rPr>
        <w:rFonts w:ascii="Courier New" w:hAnsi="Courier New" w:hint="default"/>
      </w:rPr>
    </w:lvl>
    <w:lvl w:ilvl="5" w:tplc="8BD63824">
      <w:start w:val="1"/>
      <w:numFmt w:val="bullet"/>
      <w:lvlText w:val=""/>
      <w:lvlJc w:val="left"/>
      <w:pPr>
        <w:ind w:left="4320" w:hanging="360"/>
      </w:pPr>
      <w:rPr>
        <w:rFonts w:ascii="Wingdings" w:hAnsi="Wingdings" w:hint="default"/>
      </w:rPr>
    </w:lvl>
    <w:lvl w:ilvl="6" w:tplc="14229B14">
      <w:start w:val="1"/>
      <w:numFmt w:val="bullet"/>
      <w:lvlText w:val=""/>
      <w:lvlJc w:val="left"/>
      <w:pPr>
        <w:ind w:left="5040" w:hanging="360"/>
      </w:pPr>
      <w:rPr>
        <w:rFonts w:ascii="Symbol" w:hAnsi="Symbol" w:hint="default"/>
      </w:rPr>
    </w:lvl>
    <w:lvl w:ilvl="7" w:tplc="CAFCA0B8">
      <w:start w:val="1"/>
      <w:numFmt w:val="bullet"/>
      <w:lvlText w:val="o"/>
      <w:lvlJc w:val="left"/>
      <w:pPr>
        <w:ind w:left="5760" w:hanging="360"/>
      </w:pPr>
      <w:rPr>
        <w:rFonts w:ascii="Courier New" w:hAnsi="Courier New" w:hint="default"/>
      </w:rPr>
    </w:lvl>
    <w:lvl w:ilvl="8" w:tplc="4BB4BA90">
      <w:start w:val="1"/>
      <w:numFmt w:val="bullet"/>
      <w:lvlText w:val=""/>
      <w:lvlJc w:val="left"/>
      <w:pPr>
        <w:ind w:left="6480" w:hanging="360"/>
      </w:pPr>
      <w:rPr>
        <w:rFonts w:ascii="Wingdings" w:hAnsi="Wingdings" w:hint="default"/>
      </w:rPr>
    </w:lvl>
  </w:abstractNum>
  <w:abstractNum w:abstractNumId="15" w15:restartNumberingAfterBreak="0">
    <w:nsid w:val="7718264B"/>
    <w:multiLevelType w:val="hybridMultilevel"/>
    <w:tmpl w:val="A3FA4432"/>
    <w:lvl w:ilvl="0" w:tplc="80C0BEB8">
      <w:start w:val="1"/>
      <w:numFmt w:val="bullet"/>
      <w:lvlText w:val=""/>
      <w:lvlJc w:val="left"/>
      <w:pPr>
        <w:ind w:left="720" w:hanging="360"/>
      </w:pPr>
      <w:rPr>
        <w:rFonts w:ascii="Symbol" w:hAnsi="Symbol" w:hint="default"/>
      </w:rPr>
    </w:lvl>
    <w:lvl w:ilvl="1" w:tplc="5274A442">
      <w:start w:val="1"/>
      <w:numFmt w:val="bullet"/>
      <w:lvlText w:val="o"/>
      <w:lvlJc w:val="left"/>
      <w:pPr>
        <w:ind w:left="1440" w:hanging="360"/>
      </w:pPr>
      <w:rPr>
        <w:rFonts w:ascii="Courier New" w:hAnsi="Courier New" w:hint="default"/>
      </w:rPr>
    </w:lvl>
    <w:lvl w:ilvl="2" w:tplc="00703FF8">
      <w:start w:val="1"/>
      <w:numFmt w:val="bullet"/>
      <w:lvlText w:val=""/>
      <w:lvlJc w:val="left"/>
      <w:pPr>
        <w:ind w:left="2160" w:hanging="360"/>
      </w:pPr>
      <w:rPr>
        <w:rFonts w:ascii="Wingdings" w:hAnsi="Wingdings" w:hint="default"/>
      </w:rPr>
    </w:lvl>
    <w:lvl w:ilvl="3" w:tplc="95F6960C">
      <w:start w:val="1"/>
      <w:numFmt w:val="bullet"/>
      <w:lvlText w:val=""/>
      <w:lvlJc w:val="left"/>
      <w:pPr>
        <w:ind w:left="2880" w:hanging="360"/>
      </w:pPr>
      <w:rPr>
        <w:rFonts w:ascii="Symbol" w:hAnsi="Symbol" w:hint="default"/>
      </w:rPr>
    </w:lvl>
    <w:lvl w:ilvl="4" w:tplc="EC3443D2">
      <w:start w:val="1"/>
      <w:numFmt w:val="bullet"/>
      <w:lvlText w:val="o"/>
      <w:lvlJc w:val="left"/>
      <w:pPr>
        <w:ind w:left="3600" w:hanging="360"/>
      </w:pPr>
      <w:rPr>
        <w:rFonts w:ascii="Courier New" w:hAnsi="Courier New" w:hint="default"/>
      </w:rPr>
    </w:lvl>
    <w:lvl w:ilvl="5" w:tplc="658AF30E">
      <w:start w:val="1"/>
      <w:numFmt w:val="bullet"/>
      <w:lvlText w:val=""/>
      <w:lvlJc w:val="left"/>
      <w:pPr>
        <w:ind w:left="4320" w:hanging="360"/>
      </w:pPr>
      <w:rPr>
        <w:rFonts w:ascii="Wingdings" w:hAnsi="Wingdings" w:hint="default"/>
      </w:rPr>
    </w:lvl>
    <w:lvl w:ilvl="6" w:tplc="F08CBF1E">
      <w:start w:val="1"/>
      <w:numFmt w:val="bullet"/>
      <w:lvlText w:val=""/>
      <w:lvlJc w:val="left"/>
      <w:pPr>
        <w:ind w:left="5040" w:hanging="360"/>
      </w:pPr>
      <w:rPr>
        <w:rFonts w:ascii="Symbol" w:hAnsi="Symbol" w:hint="default"/>
      </w:rPr>
    </w:lvl>
    <w:lvl w:ilvl="7" w:tplc="5BC06292">
      <w:start w:val="1"/>
      <w:numFmt w:val="bullet"/>
      <w:lvlText w:val="o"/>
      <w:lvlJc w:val="left"/>
      <w:pPr>
        <w:ind w:left="5760" w:hanging="360"/>
      </w:pPr>
      <w:rPr>
        <w:rFonts w:ascii="Courier New" w:hAnsi="Courier New" w:hint="default"/>
      </w:rPr>
    </w:lvl>
    <w:lvl w:ilvl="8" w:tplc="0252482E">
      <w:start w:val="1"/>
      <w:numFmt w:val="bullet"/>
      <w:lvlText w:val=""/>
      <w:lvlJc w:val="left"/>
      <w:pPr>
        <w:ind w:left="6480" w:hanging="360"/>
      </w:pPr>
      <w:rPr>
        <w:rFonts w:ascii="Wingdings" w:hAnsi="Wingdings" w:hint="default"/>
      </w:rPr>
    </w:lvl>
  </w:abstractNum>
  <w:abstractNum w:abstractNumId="16" w15:restartNumberingAfterBreak="0">
    <w:nsid w:val="7900E909"/>
    <w:multiLevelType w:val="hybridMultilevel"/>
    <w:tmpl w:val="F72E55B4"/>
    <w:lvl w:ilvl="0" w:tplc="3BDA7DE4">
      <w:start w:val="1"/>
      <w:numFmt w:val="bullet"/>
      <w:lvlText w:val="●"/>
      <w:lvlJc w:val="left"/>
      <w:pPr>
        <w:ind w:left="720" w:hanging="360"/>
      </w:pPr>
      <w:rPr>
        <w:rFonts w:ascii="Symbol" w:hAnsi="Symbol" w:hint="default"/>
      </w:rPr>
    </w:lvl>
    <w:lvl w:ilvl="1" w:tplc="2EAAB768">
      <w:start w:val="1"/>
      <w:numFmt w:val="bullet"/>
      <w:lvlText w:val="o"/>
      <w:lvlJc w:val="left"/>
      <w:pPr>
        <w:ind w:left="1440" w:hanging="360"/>
      </w:pPr>
      <w:rPr>
        <w:rFonts w:ascii="Courier New" w:hAnsi="Courier New" w:hint="default"/>
      </w:rPr>
    </w:lvl>
    <w:lvl w:ilvl="2" w:tplc="BD62F8CA">
      <w:start w:val="1"/>
      <w:numFmt w:val="bullet"/>
      <w:lvlText w:val=""/>
      <w:lvlJc w:val="left"/>
      <w:pPr>
        <w:ind w:left="2160" w:hanging="360"/>
      </w:pPr>
      <w:rPr>
        <w:rFonts w:ascii="Wingdings" w:hAnsi="Wingdings" w:hint="default"/>
      </w:rPr>
    </w:lvl>
    <w:lvl w:ilvl="3" w:tplc="1FD45464">
      <w:start w:val="1"/>
      <w:numFmt w:val="bullet"/>
      <w:lvlText w:val=""/>
      <w:lvlJc w:val="left"/>
      <w:pPr>
        <w:ind w:left="2880" w:hanging="360"/>
      </w:pPr>
      <w:rPr>
        <w:rFonts w:ascii="Symbol" w:hAnsi="Symbol" w:hint="default"/>
      </w:rPr>
    </w:lvl>
    <w:lvl w:ilvl="4" w:tplc="E3166FAA">
      <w:start w:val="1"/>
      <w:numFmt w:val="bullet"/>
      <w:lvlText w:val="o"/>
      <w:lvlJc w:val="left"/>
      <w:pPr>
        <w:ind w:left="3600" w:hanging="360"/>
      </w:pPr>
      <w:rPr>
        <w:rFonts w:ascii="Courier New" w:hAnsi="Courier New" w:hint="default"/>
      </w:rPr>
    </w:lvl>
    <w:lvl w:ilvl="5" w:tplc="2B9EBD36">
      <w:start w:val="1"/>
      <w:numFmt w:val="bullet"/>
      <w:lvlText w:val=""/>
      <w:lvlJc w:val="left"/>
      <w:pPr>
        <w:ind w:left="4320" w:hanging="360"/>
      </w:pPr>
      <w:rPr>
        <w:rFonts w:ascii="Wingdings" w:hAnsi="Wingdings" w:hint="default"/>
      </w:rPr>
    </w:lvl>
    <w:lvl w:ilvl="6" w:tplc="3222C8BA">
      <w:start w:val="1"/>
      <w:numFmt w:val="bullet"/>
      <w:lvlText w:val=""/>
      <w:lvlJc w:val="left"/>
      <w:pPr>
        <w:ind w:left="5040" w:hanging="360"/>
      </w:pPr>
      <w:rPr>
        <w:rFonts w:ascii="Symbol" w:hAnsi="Symbol" w:hint="default"/>
      </w:rPr>
    </w:lvl>
    <w:lvl w:ilvl="7" w:tplc="26341E5A">
      <w:start w:val="1"/>
      <w:numFmt w:val="bullet"/>
      <w:lvlText w:val="o"/>
      <w:lvlJc w:val="left"/>
      <w:pPr>
        <w:ind w:left="5760" w:hanging="360"/>
      </w:pPr>
      <w:rPr>
        <w:rFonts w:ascii="Courier New" w:hAnsi="Courier New" w:hint="default"/>
      </w:rPr>
    </w:lvl>
    <w:lvl w:ilvl="8" w:tplc="BFF0EC1A">
      <w:start w:val="1"/>
      <w:numFmt w:val="bullet"/>
      <w:lvlText w:val=""/>
      <w:lvlJc w:val="left"/>
      <w:pPr>
        <w:ind w:left="6480" w:hanging="360"/>
      </w:pPr>
      <w:rPr>
        <w:rFonts w:ascii="Wingdings" w:hAnsi="Wingdings" w:hint="default"/>
      </w:rPr>
    </w:lvl>
  </w:abstractNum>
  <w:abstractNum w:abstractNumId="17" w15:restartNumberingAfterBreak="0">
    <w:nsid w:val="7BCCCF30"/>
    <w:multiLevelType w:val="hybridMultilevel"/>
    <w:tmpl w:val="4E0464F4"/>
    <w:lvl w:ilvl="0" w:tplc="51024B20">
      <w:start w:val="1"/>
      <w:numFmt w:val="bullet"/>
      <w:lvlText w:val="●"/>
      <w:lvlJc w:val="left"/>
      <w:pPr>
        <w:ind w:left="720" w:hanging="360"/>
      </w:pPr>
      <w:rPr>
        <w:rFonts w:ascii="Symbol" w:hAnsi="Symbol" w:hint="default"/>
      </w:rPr>
    </w:lvl>
    <w:lvl w:ilvl="1" w:tplc="742C1678">
      <w:start w:val="1"/>
      <w:numFmt w:val="bullet"/>
      <w:lvlText w:val="o"/>
      <w:lvlJc w:val="left"/>
      <w:pPr>
        <w:ind w:left="1440" w:hanging="360"/>
      </w:pPr>
      <w:rPr>
        <w:rFonts w:ascii="Courier New" w:hAnsi="Courier New" w:hint="default"/>
      </w:rPr>
    </w:lvl>
    <w:lvl w:ilvl="2" w:tplc="687A9CBE">
      <w:start w:val="1"/>
      <w:numFmt w:val="bullet"/>
      <w:lvlText w:val=""/>
      <w:lvlJc w:val="left"/>
      <w:pPr>
        <w:ind w:left="2160" w:hanging="360"/>
      </w:pPr>
      <w:rPr>
        <w:rFonts w:ascii="Wingdings" w:hAnsi="Wingdings" w:hint="default"/>
      </w:rPr>
    </w:lvl>
    <w:lvl w:ilvl="3" w:tplc="CF1E3346">
      <w:start w:val="1"/>
      <w:numFmt w:val="bullet"/>
      <w:lvlText w:val=""/>
      <w:lvlJc w:val="left"/>
      <w:pPr>
        <w:ind w:left="2880" w:hanging="360"/>
      </w:pPr>
      <w:rPr>
        <w:rFonts w:ascii="Symbol" w:hAnsi="Symbol" w:hint="default"/>
      </w:rPr>
    </w:lvl>
    <w:lvl w:ilvl="4" w:tplc="95FA0E6E">
      <w:start w:val="1"/>
      <w:numFmt w:val="bullet"/>
      <w:lvlText w:val="o"/>
      <w:lvlJc w:val="left"/>
      <w:pPr>
        <w:ind w:left="3600" w:hanging="360"/>
      </w:pPr>
      <w:rPr>
        <w:rFonts w:ascii="Courier New" w:hAnsi="Courier New" w:hint="default"/>
      </w:rPr>
    </w:lvl>
    <w:lvl w:ilvl="5" w:tplc="DC1E1D26">
      <w:start w:val="1"/>
      <w:numFmt w:val="bullet"/>
      <w:lvlText w:val=""/>
      <w:lvlJc w:val="left"/>
      <w:pPr>
        <w:ind w:left="4320" w:hanging="360"/>
      </w:pPr>
      <w:rPr>
        <w:rFonts w:ascii="Wingdings" w:hAnsi="Wingdings" w:hint="default"/>
      </w:rPr>
    </w:lvl>
    <w:lvl w:ilvl="6" w:tplc="AF6E9E70">
      <w:start w:val="1"/>
      <w:numFmt w:val="bullet"/>
      <w:lvlText w:val=""/>
      <w:lvlJc w:val="left"/>
      <w:pPr>
        <w:ind w:left="5040" w:hanging="360"/>
      </w:pPr>
      <w:rPr>
        <w:rFonts w:ascii="Symbol" w:hAnsi="Symbol" w:hint="default"/>
      </w:rPr>
    </w:lvl>
    <w:lvl w:ilvl="7" w:tplc="9B64C468">
      <w:start w:val="1"/>
      <w:numFmt w:val="bullet"/>
      <w:lvlText w:val="o"/>
      <w:lvlJc w:val="left"/>
      <w:pPr>
        <w:ind w:left="5760" w:hanging="360"/>
      </w:pPr>
      <w:rPr>
        <w:rFonts w:ascii="Courier New" w:hAnsi="Courier New" w:hint="default"/>
      </w:rPr>
    </w:lvl>
    <w:lvl w:ilvl="8" w:tplc="562E72CA">
      <w:start w:val="1"/>
      <w:numFmt w:val="bullet"/>
      <w:lvlText w:val=""/>
      <w:lvlJc w:val="left"/>
      <w:pPr>
        <w:ind w:left="6480" w:hanging="360"/>
      </w:pPr>
      <w:rPr>
        <w:rFonts w:ascii="Wingdings" w:hAnsi="Wingdings" w:hint="default"/>
      </w:rPr>
    </w:lvl>
  </w:abstractNum>
  <w:abstractNum w:abstractNumId="18" w15:restartNumberingAfterBreak="0">
    <w:nsid w:val="7BCDE722"/>
    <w:multiLevelType w:val="hybridMultilevel"/>
    <w:tmpl w:val="B5A04EAE"/>
    <w:lvl w:ilvl="0" w:tplc="EEC828A4">
      <w:start w:val="1"/>
      <w:numFmt w:val="bullet"/>
      <w:lvlText w:val="●"/>
      <w:lvlJc w:val="left"/>
      <w:pPr>
        <w:ind w:left="720" w:hanging="360"/>
      </w:pPr>
      <w:rPr>
        <w:rFonts w:ascii="Symbol" w:hAnsi="Symbol" w:hint="default"/>
      </w:rPr>
    </w:lvl>
    <w:lvl w:ilvl="1" w:tplc="87205088">
      <w:start w:val="1"/>
      <w:numFmt w:val="bullet"/>
      <w:lvlText w:val="o"/>
      <w:lvlJc w:val="left"/>
      <w:pPr>
        <w:ind w:left="1440" w:hanging="360"/>
      </w:pPr>
      <w:rPr>
        <w:rFonts w:ascii="Courier New" w:hAnsi="Courier New" w:hint="default"/>
      </w:rPr>
    </w:lvl>
    <w:lvl w:ilvl="2" w:tplc="F85431D2">
      <w:start w:val="1"/>
      <w:numFmt w:val="bullet"/>
      <w:lvlText w:val=""/>
      <w:lvlJc w:val="left"/>
      <w:pPr>
        <w:ind w:left="2160" w:hanging="360"/>
      </w:pPr>
      <w:rPr>
        <w:rFonts w:ascii="Wingdings" w:hAnsi="Wingdings" w:hint="default"/>
      </w:rPr>
    </w:lvl>
    <w:lvl w:ilvl="3" w:tplc="B1709772">
      <w:start w:val="1"/>
      <w:numFmt w:val="bullet"/>
      <w:lvlText w:val=""/>
      <w:lvlJc w:val="left"/>
      <w:pPr>
        <w:ind w:left="2880" w:hanging="360"/>
      </w:pPr>
      <w:rPr>
        <w:rFonts w:ascii="Symbol" w:hAnsi="Symbol" w:hint="default"/>
      </w:rPr>
    </w:lvl>
    <w:lvl w:ilvl="4" w:tplc="97B0C982">
      <w:start w:val="1"/>
      <w:numFmt w:val="bullet"/>
      <w:lvlText w:val="o"/>
      <w:lvlJc w:val="left"/>
      <w:pPr>
        <w:ind w:left="3600" w:hanging="360"/>
      </w:pPr>
      <w:rPr>
        <w:rFonts w:ascii="Courier New" w:hAnsi="Courier New" w:hint="default"/>
      </w:rPr>
    </w:lvl>
    <w:lvl w:ilvl="5" w:tplc="316A3602">
      <w:start w:val="1"/>
      <w:numFmt w:val="bullet"/>
      <w:lvlText w:val=""/>
      <w:lvlJc w:val="left"/>
      <w:pPr>
        <w:ind w:left="4320" w:hanging="360"/>
      </w:pPr>
      <w:rPr>
        <w:rFonts w:ascii="Wingdings" w:hAnsi="Wingdings" w:hint="default"/>
      </w:rPr>
    </w:lvl>
    <w:lvl w:ilvl="6" w:tplc="33DABC12">
      <w:start w:val="1"/>
      <w:numFmt w:val="bullet"/>
      <w:lvlText w:val=""/>
      <w:lvlJc w:val="left"/>
      <w:pPr>
        <w:ind w:left="5040" w:hanging="360"/>
      </w:pPr>
      <w:rPr>
        <w:rFonts w:ascii="Symbol" w:hAnsi="Symbol" w:hint="default"/>
      </w:rPr>
    </w:lvl>
    <w:lvl w:ilvl="7" w:tplc="8F24BC86">
      <w:start w:val="1"/>
      <w:numFmt w:val="bullet"/>
      <w:lvlText w:val="o"/>
      <w:lvlJc w:val="left"/>
      <w:pPr>
        <w:ind w:left="5760" w:hanging="360"/>
      </w:pPr>
      <w:rPr>
        <w:rFonts w:ascii="Courier New" w:hAnsi="Courier New" w:hint="default"/>
      </w:rPr>
    </w:lvl>
    <w:lvl w:ilvl="8" w:tplc="14A2FE82">
      <w:start w:val="1"/>
      <w:numFmt w:val="bullet"/>
      <w:lvlText w:val=""/>
      <w:lvlJc w:val="left"/>
      <w:pPr>
        <w:ind w:left="6480" w:hanging="360"/>
      </w:pPr>
      <w:rPr>
        <w:rFonts w:ascii="Wingdings" w:hAnsi="Wingdings" w:hint="default"/>
      </w:rPr>
    </w:lvl>
  </w:abstractNum>
  <w:num w:numId="1" w16cid:durableId="178396592">
    <w:abstractNumId w:val="18"/>
  </w:num>
  <w:num w:numId="2" w16cid:durableId="1443769161">
    <w:abstractNumId w:val="16"/>
  </w:num>
  <w:num w:numId="3" w16cid:durableId="1575124601">
    <w:abstractNumId w:val="17"/>
  </w:num>
  <w:num w:numId="4" w16cid:durableId="2130272711">
    <w:abstractNumId w:val="3"/>
  </w:num>
  <w:num w:numId="5" w16cid:durableId="2008559985">
    <w:abstractNumId w:val="1"/>
  </w:num>
  <w:num w:numId="6" w16cid:durableId="487674567">
    <w:abstractNumId w:val="4"/>
  </w:num>
  <w:num w:numId="7" w16cid:durableId="220219810">
    <w:abstractNumId w:val="7"/>
  </w:num>
  <w:num w:numId="8" w16cid:durableId="148251961">
    <w:abstractNumId w:val="13"/>
  </w:num>
  <w:num w:numId="9" w16cid:durableId="366299774">
    <w:abstractNumId w:val="12"/>
  </w:num>
  <w:num w:numId="10" w16cid:durableId="1212419335">
    <w:abstractNumId w:val="6"/>
  </w:num>
  <w:num w:numId="11" w16cid:durableId="818425890">
    <w:abstractNumId w:val="9"/>
  </w:num>
  <w:num w:numId="12" w16cid:durableId="1347832438">
    <w:abstractNumId w:val="14"/>
  </w:num>
  <w:num w:numId="13" w16cid:durableId="105853583">
    <w:abstractNumId w:val="5"/>
  </w:num>
  <w:num w:numId="14" w16cid:durableId="954941387">
    <w:abstractNumId w:val="15"/>
  </w:num>
  <w:num w:numId="15" w16cid:durableId="1779642185">
    <w:abstractNumId w:val="2"/>
  </w:num>
  <w:num w:numId="16" w16cid:durableId="392460938">
    <w:abstractNumId w:val="10"/>
  </w:num>
  <w:num w:numId="17" w16cid:durableId="1013990556">
    <w:abstractNumId w:val="8"/>
  </w:num>
  <w:num w:numId="18" w16cid:durableId="560364096">
    <w:abstractNumId w:val="0"/>
  </w:num>
  <w:num w:numId="19" w16cid:durableId="9486609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307"/>
    <w:rsid w:val="00005A4B"/>
    <w:rsid w:val="0004175F"/>
    <w:rsid w:val="0005422D"/>
    <w:rsid w:val="00071C5B"/>
    <w:rsid w:val="000C7DE3"/>
    <w:rsid w:val="000D0268"/>
    <w:rsid w:val="000F02A2"/>
    <w:rsid w:val="0011467E"/>
    <w:rsid w:val="00166681"/>
    <w:rsid w:val="00181142"/>
    <w:rsid w:val="00182BC0"/>
    <w:rsid w:val="002242D9"/>
    <w:rsid w:val="00232DF4"/>
    <w:rsid w:val="00265711"/>
    <w:rsid w:val="00271DC7"/>
    <w:rsid w:val="00290192"/>
    <w:rsid w:val="002B4F5C"/>
    <w:rsid w:val="002F0B09"/>
    <w:rsid w:val="0031376C"/>
    <w:rsid w:val="0033233C"/>
    <w:rsid w:val="00377A4C"/>
    <w:rsid w:val="003926D5"/>
    <w:rsid w:val="003B4A70"/>
    <w:rsid w:val="003C29ED"/>
    <w:rsid w:val="003D4641"/>
    <w:rsid w:val="00423F77"/>
    <w:rsid w:val="004C44A8"/>
    <w:rsid w:val="004E6307"/>
    <w:rsid w:val="005606F6"/>
    <w:rsid w:val="00572273"/>
    <w:rsid w:val="005A513C"/>
    <w:rsid w:val="005A56F3"/>
    <w:rsid w:val="00636915"/>
    <w:rsid w:val="006547E4"/>
    <w:rsid w:val="00680E55"/>
    <w:rsid w:val="006A51CC"/>
    <w:rsid w:val="006B4E45"/>
    <w:rsid w:val="006E548C"/>
    <w:rsid w:val="006F1F8D"/>
    <w:rsid w:val="006F2CDA"/>
    <w:rsid w:val="00705C02"/>
    <w:rsid w:val="00716ADD"/>
    <w:rsid w:val="00735327"/>
    <w:rsid w:val="00756AD1"/>
    <w:rsid w:val="00803424"/>
    <w:rsid w:val="00838B4F"/>
    <w:rsid w:val="00844430"/>
    <w:rsid w:val="008673F9"/>
    <w:rsid w:val="008901F2"/>
    <w:rsid w:val="008A5E97"/>
    <w:rsid w:val="00906675"/>
    <w:rsid w:val="00926387"/>
    <w:rsid w:val="00974BD9"/>
    <w:rsid w:val="009C6635"/>
    <w:rsid w:val="009F3A6C"/>
    <w:rsid w:val="00A05BA8"/>
    <w:rsid w:val="00AA52CB"/>
    <w:rsid w:val="00B15546"/>
    <w:rsid w:val="00B4040D"/>
    <w:rsid w:val="00B428BC"/>
    <w:rsid w:val="00B55932"/>
    <w:rsid w:val="00B75477"/>
    <w:rsid w:val="00C240C0"/>
    <w:rsid w:val="00C533F5"/>
    <w:rsid w:val="00C751F6"/>
    <w:rsid w:val="00CA0CA2"/>
    <w:rsid w:val="00CC46D6"/>
    <w:rsid w:val="00CF4D47"/>
    <w:rsid w:val="00D110A2"/>
    <w:rsid w:val="00D16001"/>
    <w:rsid w:val="00D7428F"/>
    <w:rsid w:val="00D80BDB"/>
    <w:rsid w:val="00D9332C"/>
    <w:rsid w:val="00DC5388"/>
    <w:rsid w:val="00E17EA5"/>
    <w:rsid w:val="00E5796A"/>
    <w:rsid w:val="00EA6FD5"/>
    <w:rsid w:val="00ED317A"/>
    <w:rsid w:val="00EE4841"/>
    <w:rsid w:val="00F01033"/>
    <w:rsid w:val="00F420F0"/>
    <w:rsid w:val="00F6615E"/>
    <w:rsid w:val="00F75C0B"/>
    <w:rsid w:val="00F800E3"/>
    <w:rsid w:val="00F86020"/>
    <w:rsid w:val="00F92040"/>
    <w:rsid w:val="01E02806"/>
    <w:rsid w:val="021F82C2"/>
    <w:rsid w:val="0489E219"/>
    <w:rsid w:val="04E02812"/>
    <w:rsid w:val="06404CE2"/>
    <w:rsid w:val="064AA374"/>
    <w:rsid w:val="06B00234"/>
    <w:rsid w:val="06EE12DC"/>
    <w:rsid w:val="06F33248"/>
    <w:rsid w:val="07A0A900"/>
    <w:rsid w:val="07DC1D43"/>
    <w:rsid w:val="08778E98"/>
    <w:rsid w:val="09DE76A8"/>
    <w:rsid w:val="0A9A3DA1"/>
    <w:rsid w:val="0B870A4C"/>
    <w:rsid w:val="0B8FA461"/>
    <w:rsid w:val="0D14B637"/>
    <w:rsid w:val="0D6D9E92"/>
    <w:rsid w:val="0DE829E0"/>
    <w:rsid w:val="0E0F1EAC"/>
    <w:rsid w:val="0F73C675"/>
    <w:rsid w:val="1051E39F"/>
    <w:rsid w:val="1112E73B"/>
    <w:rsid w:val="11D696E8"/>
    <w:rsid w:val="12306891"/>
    <w:rsid w:val="1230C583"/>
    <w:rsid w:val="125C1476"/>
    <w:rsid w:val="1264F1BC"/>
    <w:rsid w:val="12FDEF62"/>
    <w:rsid w:val="135766F5"/>
    <w:rsid w:val="166FF8A7"/>
    <w:rsid w:val="16B0572D"/>
    <w:rsid w:val="16C10057"/>
    <w:rsid w:val="16FB587B"/>
    <w:rsid w:val="17114398"/>
    <w:rsid w:val="18048525"/>
    <w:rsid w:val="1B7324F1"/>
    <w:rsid w:val="1BC2A3B4"/>
    <w:rsid w:val="1BE4DACA"/>
    <w:rsid w:val="1CFE6CF6"/>
    <w:rsid w:val="1E35B3FF"/>
    <w:rsid w:val="1FE1DB28"/>
    <w:rsid w:val="1FF66EAD"/>
    <w:rsid w:val="208369F4"/>
    <w:rsid w:val="20EC0934"/>
    <w:rsid w:val="212F98D4"/>
    <w:rsid w:val="21CC855A"/>
    <w:rsid w:val="22FE338C"/>
    <w:rsid w:val="23CF648A"/>
    <w:rsid w:val="23F47720"/>
    <w:rsid w:val="24AB1C0D"/>
    <w:rsid w:val="24BD5444"/>
    <w:rsid w:val="24C9DFD0"/>
    <w:rsid w:val="2707C952"/>
    <w:rsid w:val="27C36DE8"/>
    <w:rsid w:val="28A254B1"/>
    <w:rsid w:val="28F623CA"/>
    <w:rsid w:val="29C4F1A0"/>
    <w:rsid w:val="2A35FAEE"/>
    <w:rsid w:val="2A428FB3"/>
    <w:rsid w:val="2A6D92F4"/>
    <w:rsid w:val="2AD8F3B8"/>
    <w:rsid w:val="2BB72509"/>
    <w:rsid w:val="2E105711"/>
    <w:rsid w:val="2E10947A"/>
    <w:rsid w:val="2E1A476D"/>
    <w:rsid w:val="2E21003B"/>
    <w:rsid w:val="2E26D059"/>
    <w:rsid w:val="2ED52E2F"/>
    <w:rsid w:val="2EF6FB93"/>
    <w:rsid w:val="2F4D3440"/>
    <w:rsid w:val="307F5AC5"/>
    <w:rsid w:val="313A858D"/>
    <w:rsid w:val="3151E82F"/>
    <w:rsid w:val="31EAAD71"/>
    <w:rsid w:val="3322A398"/>
    <w:rsid w:val="33356D86"/>
    <w:rsid w:val="345815CF"/>
    <w:rsid w:val="345F652B"/>
    <w:rsid w:val="35097103"/>
    <w:rsid w:val="3608D783"/>
    <w:rsid w:val="367735F5"/>
    <w:rsid w:val="37FEFD65"/>
    <w:rsid w:val="38058E7A"/>
    <w:rsid w:val="381E52F3"/>
    <w:rsid w:val="384817A1"/>
    <w:rsid w:val="38668891"/>
    <w:rsid w:val="38855639"/>
    <w:rsid w:val="390E2847"/>
    <w:rsid w:val="39AC3B6E"/>
    <w:rsid w:val="39DFF2F8"/>
    <w:rsid w:val="3AA2D33C"/>
    <w:rsid w:val="3B0EF8AD"/>
    <w:rsid w:val="3BEE47FB"/>
    <w:rsid w:val="3CB497DB"/>
    <w:rsid w:val="3CE67779"/>
    <w:rsid w:val="3D1AA3B2"/>
    <w:rsid w:val="3D951C26"/>
    <w:rsid w:val="3D9841C5"/>
    <w:rsid w:val="3DA87D47"/>
    <w:rsid w:val="3DFCBB94"/>
    <w:rsid w:val="3E6F42C6"/>
    <w:rsid w:val="3E8247DA"/>
    <w:rsid w:val="3F1A3DCE"/>
    <w:rsid w:val="3F4C01A8"/>
    <w:rsid w:val="3F4E4A72"/>
    <w:rsid w:val="40563F88"/>
    <w:rsid w:val="407B0E84"/>
    <w:rsid w:val="40A745BB"/>
    <w:rsid w:val="40B9F581"/>
    <w:rsid w:val="41976F17"/>
    <w:rsid w:val="42DECC57"/>
    <w:rsid w:val="431AB251"/>
    <w:rsid w:val="434CDAD2"/>
    <w:rsid w:val="43954BD0"/>
    <w:rsid w:val="44CC6CA2"/>
    <w:rsid w:val="46CA6EA2"/>
    <w:rsid w:val="46CEC331"/>
    <w:rsid w:val="47460252"/>
    <w:rsid w:val="47D54AA7"/>
    <w:rsid w:val="48054251"/>
    <w:rsid w:val="48204BF5"/>
    <w:rsid w:val="4888E2B3"/>
    <w:rsid w:val="48E56510"/>
    <w:rsid w:val="49BC1C56"/>
    <w:rsid w:val="4A2D177B"/>
    <w:rsid w:val="4A78FC03"/>
    <w:rsid w:val="4A82A37C"/>
    <w:rsid w:val="4AC2163F"/>
    <w:rsid w:val="4D0CAD88"/>
    <w:rsid w:val="4DD36366"/>
    <w:rsid w:val="4E4485B9"/>
    <w:rsid w:val="4E84C724"/>
    <w:rsid w:val="4E8C5039"/>
    <w:rsid w:val="500668AC"/>
    <w:rsid w:val="510ED69B"/>
    <w:rsid w:val="514CCB8B"/>
    <w:rsid w:val="51C3F0FB"/>
    <w:rsid w:val="53468442"/>
    <w:rsid w:val="5361D911"/>
    <w:rsid w:val="53DAD7F3"/>
    <w:rsid w:val="541497BF"/>
    <w:rsid w:val="5414F03F"/>
    <w:rsid w:val="54DEC9BE"/>
    <w:rsid w:val="558EA5AE"/>
    <w:rsid w:val="57049295"/>
    <w:rsid w:val="572A760F"/>
    <w:rsid w:val="5734B3C8"/>
    <w:rsid w:val="5764EFC2"/>
    <w:rsid w:val="57F6473B"/>
    <w:rsid w:val="580CBAFA"/>
    <w:rsid w:val="5825837D"/>
    <w:rsid w:val="58571E61"/>
    <w:rsid w:val="59B6A4CC"/>
    <w:rsid w:val="5A6216D1"/>
    <w:rsid w:val="5AB364EC"/>
    <w:rsid w:val="5B7A4CA9"/>
    <w:rsid w:val="5ED65759"/>
    <w:rsid w:val="5EEB55A6"/>
    <w:rsid w:val="5F8DEF9A"/>
    <w:rsid w:val="601F644D"/>
    <w:rsid w:val="6032FA03"/>
    <w:rsid w:val="60B6206E"/>
    <w:rsid w:val="60C67AFB"/>
    <w:rsid w:val="61D88B19"/>
    <w:rsid w:val="6218BD58"/>
    <w:rsid w:val="62871E3B"/>
    <w:rsid w:val="62A6DB01"/>
    <w:rsid w:val="630961C9"/>
    <w:rsid w:val="6453BCFC"/>
    <w:rsid w:val="6471B297"/>
    <w:rsid w:val="64F53D16"/>
    <w:rsid w:val="653C5529"/>
    <w:rsid w:val="6615888A"/>
    <w:rsid w:val="667BFF77"/>
    <w:rsid w:val="6707936D"/>
    <w:rsid w:val="67BC7CFE"/>
    <w:rsid w:val="680E7952"/>
    <w:rsid w:val="6822D733"/>
    <w:rsid w:val="687B620B"/>
    <w:rsid w:val="68814BC0"/>
    <w:rsid w:val="68A363CE"/>
    <w:rsid w:val="68D3A8CE"/>
    <w:rsid w:val="69584D5F"/>
    <w:rsid w:val="6B75B081"/>
    <w:rsid w:val="6B79E9D6"/>
    <w:rsid w:val="6BEA01D7"/>
    <w:rsid w:val="6C8FEE21"/>
    <w:rsid w:val="6E21CEF6"/>
    <w:rsid w:val="6F21A299"/>
    <w:rsid w:val="6F46D601"/>
    <w:rsid w:val="6F71215C"/>
    <w:rsid w:val="6F933263"/>
    <w:rsid w:val="700B57DD"/>
    <w:rsid w:val="703982D3"/>
    <w:rsid w:val="70A4D75E"/>
    <w:rsid w:val="7116A4B0"/>
    <w:rsid w:val="7127480F"/>
    <w:rsid w:val="71E893EC"/>
    <w:rsid w:val="7214479F"/>
    <w:rsid w:val="729CA1B7"/>
    <w:rsid w:val="73DF3F1D"/>
    <w:rsid w:val="73E5B55F"/>
    <w:rsid w:val="746D5C54"/>
    <w:rsid w:val="749A86DC"/>
    <w:rsid w:val="767791E4"/>
    <w:rsid w:val="778FCBF8"/>
    <w:rsid w:val="793BE401"/>
    <w:rsid w:val="797D50AA"/>
    <w:rsid w:val="7AC700FE"/>
    <w:rsid w:val="7B7B4F31"/>
    <w:rsid w:val="7BB06AE3"/>
    <w:rsid w:val="7C218E04"/>
    <w:rsid w:val="7C27DA10"/>
    <w:rsid w:val="7C96EA18"/>
    <w:rsid w:val="7C9735A1"/>
    <w:rsid w:val="7D1B1C3A"/>
    <w:rsid w:val="7EF79AD1"/>
    <w:rsid w:val="7F0808E1"/>
    <w:rsid w:val="7F157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9B219"/>
  <w15:chartTrackingRefBased/>
  <w15:docId w15:val="{E2D00020-4E41-418A-9ADB-0431250EC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307"/>
  </w:style>
  <w:style w:type="paragraph" w:styleId="Heading1">
    <w:name w:val="heading 1"/>
    <w:basedOn w:val="Normal"/>
    <w:link w:val="Heading1Char"/>
    <w:uiPriority w:val="9"/>
    <w:qFormat/>
    <w:rsid w:val="004E630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4E630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756AD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30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E6307"/>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0D0268"/>
    <w:pPr>
      <w:spacing w:after="200" w:line="276" w:lineRule="auto"/>
      <w:ind w:left="720"/>
      <w:contextualSpacing/>
    </w:pPr>
    <w:rPr>
      <w:rFonts w:ascii="Calibri" w:eastAsia="PMingLiU" w:hAnsi="Calibri" w:cs="Times New Roman"/>
      <w:lang w:eastAsia="zh-TW"/>
    </w:rPr>
  </w:style>
  <w:style w:type="character" w:styleId="Hyperlink">
    <w:name w:val="Hyperlink"/>
    <w:basedOn w:val="DefaultParagraphFont"/>
    <w:uiPriority w:val="99"/>
    <w:unhideWhenUsed/>
    <w:rsid w:val="006F1F8D"/>
    <w:rPr>
      <w:color w:val="0563C1" w:themeColor="hyperlink"/>
      <w:u w:val="single"/>
    </w:rPr>
  </w:style>
  <w:style w:type="character" w:styleId="CommentReference">
    <w:name w:val="annotation reference"/>
    <w:basedOn w:val="DefaultParagraphFont"/>
    <w:uiPriority w:val="99"/>
    <w:semiHidden/>
    <w:unhideWhenUsed/>
    <w:rsid w:val="00716ADD"/>
    <w:rPr>
      <w:sz w:val="16"/>
      <w:szCs w:val="16"/>
    </w:rPr>
  </w:style>
  <w:style w:type="paragraph" w:styleId="CommentText">
    <w:name w:val="annotation text"/>
    <w:basedOn w:val="Normal"/>
    <w:link w:val="CommentTextChar"/>
    <w:uiPriority w:val="99"/>
    <w:unhideWhenUsed/>
    <w:rsid w:val="00716ADD"/>
    <w:pPr>
      <w:spacing w:line="240" w:lineRule="auto"/>
    </w:pPr>
    <w:rPr>
      <w:sz w:val="20"/>
      <w:szCs w:val="20"/>
    </w:rPr>
  </w:style>
  <w:style w:type="character" w:customStyle="1" w:styleId="CommentTextChar">
    <w:name w:val="Comment Text Char"/>
    <w:basedOn w:val="DefaultParagraphFont"/>
    <w:link w:val="CommentText"/>
    <w:uiPriority w:val="99"/>
    <w:rsid w:val="00716ADD"/>
    <w:rPr>
      <w:sz w:val="20"/>
      <w:szCs w:val="20"/>
    </w:rPr>
  </w:style>
  <w:style w:type="paragraph" w:styleId="CommentSubject">
    <w:name w:val="annotation subject"/>
    <w:basedOn w:val="CommentText"/>
    <w:next w:val="CommentText"/>
    <w:link w:val="CommentSubjectChar"/>
    <w:uiPriority w:val="99"/>
    <w:semiHidden/>
    <w:unhideWhenUsed/>
    <w:rsid w:val="00716ADD"/>
    <w:rPr>
      <w:b/>
      <w:bCs/>
    </w:rPr>
  </w:style>
  <w:style w:type="character" w:customStyle="1" w:styleId="CommentSubjectChar">
    <w:name w:val="Comment Subject Char"/>
    <w:basedOn w:val="CommentTextChar"/>
    <w:link w:val="CommentSubject"/>
    <w:uiPriority w:val="99"/>
    <w:semiHidden/>
    <w:rsid w:val="00716ADD"/>
    <w:rPr>
      <w:b/>
      <w:bCs/>
      <w:sz w:val="20"/>
      <w:szCs w:val="20"/>
    </w:rPr>
  </w:style>
  <w:style w:type="paragraph" w:styleId="BalloonText">
    <w:name w:val="Balloon Text"/>
    <w:basedOn w:val="Normal"/>
    <w:link w:val="BalloonTextChar"/>
    <w:uiPriority w:val="99"/>
    <w:semiHidden/>
    <w:unhideWhenUsed/>
    <w:rsid w:val="00716A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6ADD"/>
    <w:rPr>
      <w:rFonts w:ascii="Segoe UI" w:hAnsi="Segoe UI" w:cs="Segoe UI"/>
      <w:sz w:val="18"/>
      <w:szCs w:val="18"/>
    </w:rPr>
  </w:style>
  <w:style w:type="paragraph" w:customStyle="1" w:styleId="paragraph">
    <w:name w:val="paragraph"/>
    <w:basedOn w:val="Normal"/>
    <w:uiPriority w:val="1"/>
    <w:rsid w:val="307F5AC5"/>
    <w:pPr>
      <w:spacing w:beforeAutospacing="1" w:afterAutospacing="1"/>
    </w:pPr>
    <w:rPr>
      <w:rFonts w:ascii="Times New Roman" w:eastAsia="Times New Roman" w:hAnsi="Times New Roman" w:cs="Times New Roman"/>
      <w:sz w:val="24"/>
      <w:szCs w:val="24"/>
    </w:rPr>
  </w:style>
  <w:style w:type="character" w:customStyle="1" w:styleId="ui-provider">
    <w:name w:val="ui-provider"/>
    <w:basedOn w:val="DefaultParagraphFont"/>
    <w:rsid w:val="00B55932"/>
  </w:style>
  <w:style w:type="character" w:customStyle="1" w:styleId="Heading4Char">
    <w:name w:val="Heading 4 Char"/>
    <w:basedOn w:val="DefaultParagraphFont"/>
    <w:link w:val="Heading4"/>
    <w:uiPriority w:val="9"/>
    <w:semiHidden/>
    <w:rsid w:val="00756AD1"/>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756AD1"/>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3926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692176">
      <w:bodyDiv w:val="1"/>
      <w:marLeft w:val="0"/>
      <w:marRight w:val="0"/>
      <w:marTop w:val="0"/>
      <w:marBottom w:val="0"/>
      <w:divBdr>
        <w:top w:val="none" w:sz="0" w:space="0" w:color="auto"/>
        <w:left w:val="none" w:sz="0" w:space="0" w:color="auto"/>
        <w:bottom w:val="none" w:sz="0" w:space="0" w:color="auto"/>
        <w:right w:val="none" w:sz="0" w:space="0" w:color="auto"/>
      </w:divBdr>
      <w:divsChild>
        <w:div w:id="1845704775">
          <w:marLeft w:val="0"/>
          <w:marRight w:val="0"/>
          <w:marTop w:val="0"/>
          <w:marBottom w:val="0"/>
          <w:divBdr>
            <w:top w:val="none" w:sz="0" w:space="0" w:color="auto"/>
            <w:left w:val="none" w:sz="0" w:space="0" w:color="auto"/>
            <w:bottom w:val="none" w:sz="0" w:space="0" w:color="auto"/>
            <w:right w:val="none" w:sz="0" w:space="0" w:color="auto"/>
          </w:divBdr>
        </w:div>
      </w:divsChild>
    </w:div>
    <w:div w:id="703479646">
      <w:bodyDiv w:val="1"/>
      <w:marLeft w:val="0"/>
      <w:marRight w:val="0"/>
      <w:marTop w:val="0"/>
      <w:marBottom w:val="0"/>
      <w:divBdr>
        <w:top w:val="none" w:sz="0" w:space="0" w:color="auto"/>
        <w:left w:val="none" w:sz="0" w:space="0" w:color="auto"/>
        <w:bottom w:val="none" w:sz="0" w:space="0" w:color="auto"/>
        <w:right w:val="none" w:sz="0" w:space="0" w:color="auto"/>
      </w:divBdr>
      <w:divsChild>
        <w:div w:id="66811002">
          <w:marLeft w:val="0"/>
          <w:marRight w:val="0"/>
          <w:marTop w:val="0"/>
          <w:marBottom w:val="0"/>
          <w:divBdr>
            <w:top w:val="none" w:sz="0" w:space="0" w:color="auto"/>
            <w:left w:val="none" w:sz="0" w:space="0" w:color="auto"/>
            <w:bottom w:val="none" w:sz="0" w:space="0" w:color="auto"/>
            <w:right w:val="none" w:sz="0" w:space="0" w:color="auto"/>
          </w:divBdr>
        </w:div>
      </w:divsChild>
    </w:div>
    <w:div w:id="1634750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ngeniustech.com/msp-portal.html" TargetMode="External"/><Relationship Id="rId13"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mailto:213361@email4pr.com" TargetMode="External"/><Relationship Id="rId4" Type="http://schemas.openxmlformats.org/officeDocument/2006/relationships/numbering" Target="numbering.xml"/><Relationship Id="rId9" Type="http://schemas.openxmlformats.org/officeDocument/2006/relationships/hyperlink" Target="http://www.engeniustec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AD2C83963B39649B741FF17EC322267" ma:contentTypeVersion="16" ma:contentTypeDescription="Create a new document." ma:contentTypeScope="" ma:versionID="bee0fe315a287378c609ba59d3105b83">
  <xsd:schema xmlns:xsd="http://www.w3.org/2001/XMLSchema" xmlns:xs="http://www.w3.org/2001/XMLSchema" xmlns:p="http://schemas.microsoft.com/office/2006/metadata/properties" xmlns:ns3="d043ae83-173d-428d-bf89-f0b2c845552d" xmlns:ns4="70389c11-f511-4905-a260-948d7c126c88" targetNamespace="http://schemas.microsoft.com/office/2006/metadata/properties" ma:root="true" ma:fieldsID="1c7b4d7c10547d230a4cb0ba08e8ede4" ns3:_="" ns4:_="">
    <xsd:import namespace="d043ae83-173d-428d-bf89-f0b2c845552d"/>
    <xsd:import namespace="70389c11-f511-4905-a260-948d7c126c8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MediaServiceOCR" minOccurs="0"/>
                <xsd:element ref="ns3:MediaServiceLocation"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43ae83-173d-428d-bf89-f0b2c84555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0389c11-f511-4905-a260-948d7c126c8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043ae83-173d-428d-bf89-f0b2c845552d" xsi:nil="true"/>
  </documentManagement>
</p:properties>
</file>

<file path=customXml/itemProps1.xml><?xml version="1.0" encoding="utf-8"?>
<ds:datastoreItem xmlns:ds="http://schemas.openxmlformats.org/officeDocument/2006/customXml" ds:itemID="{040EB548-7695-4B3F-B066-49123788C1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43ae83-173d-428d-bf89-f0b2c845552d"/>
    <ds:schemaRef ds:uri="70389c11-f511-4905-a260-948d7c126c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AC6587-F73B-4588-84F7-11ACAE7C1B90}">
  <ds:schemaRefs>
    <ds:schemaRef ds:uri="http://schemas.microsoft.com/sharepoint/v3/contenttype/forms"/>
  </ds:schemaRefs>
</ds:datastoreItem>
</file>

<file path=customXml/itemProps3.xml><?xml version="1.0" encoding="utf-8"?>
<ds:datastoreItem xmlns:ds="http://schemas.openxmlformats.org/officeDocument/2006/customXml" ds:itemID="{79703DE1-2C83-4D04-B6FD-BBC8E0FC9F46}">
  <ds:schemaRefs>
    <ds:schemaRef ds:uri="http://schemas.microsoft.com/office/2006/metadata/properties"/>
    <ds:schemaRef ds:uri="http://schemas.microsoft.com/office/infopath/2007/PartnerControls"/>
    <ds:schemaRef ds:uri="d043ae83-173d-428d-bf89-f0b2c845552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611</Words>
  <Characters>3488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Lori Cameron</dc:creator>
  <cp:keywords/>
  <dc:description/>
  <cp:lastModifiedBy>Bryan Slayman</cp:lastModifiedBy>
  <cp:revision>2</cp:revision>
  <dcterms:created xsi:type="dcterms:W3CDTF">2023-10-17T19:01:00Z</dcterms:created>
  <dcterms:modified xsi:type="dcterms:W3CDTF">2023-10-17T19:01:00Z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0x0101001AD2C83963B39649B741FF17EC322267</vt:lpwstr>
  </property>
</Properties>
</file>