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1881D" w14:textId="746DA80B" w:rsidR="00547F36" w:rsidRPr="00F457E2" w:rsidRDefault="006234C7">
      <w:pPr>
        <w:pStyle w:val="Heading1"/>
        <w:rPr>
          <w:b/>
          <w:bCs/>
          <w:sz w:val="36"/>
          <w:szCs w:val="36"/>
          <w:lang w:val="it-IT"/>
        </w:rPr>
      </w:pPr>
      <w:r w:rsidRPr="00F457E2">
        <w:rPr>
          <w:b/>
          <w:bCs/>
          <w:sz w:val="36"/>
          <w:szCs w:val="36"/>
          <w:lang w:val="it-IT"/>
        </w:rPr>
        <w:t>Esercitazione di Fine</w:t>
      </w:r>
      <w:r w:rsidR="00225A62" w:rsidRPr="00F457E2">
        <w:rPr>
          <w:b/>
          <w:bCs/>
          <w:sz w:val="36"/>
          <w:szCs w:val="36"/>
          <w:lang w:val="it-IT"/>
        </w:rPr>
        <w:t xml:space="preserve"> </w:t>
      </w:r>
      <w:r w:rsidRPr="00F457E2">
        <w:rPr>
          <w:b/>
          <w:bCs/>
          <w:sz w:val="36"/>
          <w:szCs w:val="36"/>
          <w:lang w:val="it-IT"/>
        </w:rPr>
        <w:t>Settimana</w:t>
      </w:r>
      <w:r w:rsidR="0097786E" w:rsidRPr="00F457E2">
        <w:rPr>
          <w:b/>
          <w:bCs/>
          <w:sz w:val="36"/>
          <w:szCs w:val="36"/>
          <w:lang w:val="it-IT"/>
        </w:rPr>
        <w:t xml:space="preserve"> </w:t>
      </w:r>
      <w:r w:rsidRPr="00F457E2">
        <w:rPr>
          <w:b/>
          <w:bCs/>
          <w:sz w:val="36"/>
          <w:szCs w:val="36"/>
          <w:lang w:val="it-IT"/>
        </w:rPr>
        <w:t xml:space="preserve">– Week </w:t>
      </w:r>
      <w:r w:rsidR="0055388F" w:rsidRPr="00F457E2">
        <w:rPr>
          <w:b/>
          <w:bCs/>
          <w:sz w:val="36"/>
          <w:szCs w:val="36"/>
          <w:lang w:val="it-IT"/>
        </w:rPr>
        <w:t>4</w:t>
      </w:r>
    </w:p>
    <w:p w14:paraId="69EFA28A" w14:textId="77777777" w:rsidR="00547F36" w:rsidRPr="00F457E2" w:rsidRDefault="00547F36">
      <w:pPr>
        <w:rPr>
          <w:lang w:val="it-IT"/>
        </w:rPr>
      </w:pPr>
    </w:p>
    <w:tbl>
      <w:tblPr>
        <w:tblStyle w:val="Tabellanormale1"/>
        <w:tblW w:w="0" w:type="auto"/>
        <w:tblInd w:w="0" w:type="dxa"/>
        <w:tblLook w:val="0000" w:firstRow="0" w:lastRow="0" w:firstColumn="0" w:lastColumn="0" w:noHBand="0" w:noVBand="0"/>
      </w:tblPr>
      <w:tblGrid>
        <w:gridCol w:w="916"/>
        <w:gridCol w:w="3031"/>
        <w:gridCol w:w="1115"/>
        <w:gridCol w:w="3245"/>
      </w:tblGrid>
      <w:tr w:rsidR="00547F36" w:rsidRPr="00F457E2" w14:paraId="0656DCAF" w14:textId="77777777" w:rsidTr="00225A62">
        <w:trPr>
          <w:trHeight w:val="360"/>
        </w:trPr>
        <w:tc>
          <w:tcPr>
            <w:tcW w:w="943" w:type="dxa"/>
            <w:vAlign w:val="bottom"/>
          </w:tcPr>
          <w:p w14:paraId="293B7874" w14:textId="77777777" w:rsidR="00547F36" w:rsidRPr="00F457E2" w:rsidRDefault="00547F36">
            <w:pPr>
              <w:pStyle w:val="Informazionisullostudente"/>
            </w:pPr>
          </w:p>
        </w:tc>
        <w:tc>
          <w:tcPr>
            <w:tcW w:w="3140" w:type="dxa"/>
            <w:vAlign w:val="bottom"/>
          </w:tcPr>
          <w:p w14:paraId="6988B854" w14:textId="77777777" w:rsidR="00547F36" w:rsidRPr="00F457E2" w:rsidRDefault="00547F36">
            <w:pPr>
              <w:pStyle w:val="Informazionisullostudente"/>
            </w:pPr>
          </w:p>
        </w:tc>
        <w:tc>
          <w:tcPr>
            <w:tcW w:w="1115" w:type="dxa"/>
            <w:vAlign w:val="bottom"/>
          </w:tcPr>
          <w:p w14:paraId="3D146594" w14:textId="77777777" w:rsidR="00547F36" w:rsidRPr="00F457E2" w:rsidRDefault="00547F36">
            <w:pPr>
              <w:pStyle w:val="Informazionisullostudente"/>
            </w:pPr>
            <w:r w:rsidRPr="00F457E2">
              <w:t>Nome</w:t>
            </w:r>
          </w:p>
        </w:tc>
        <w:tc>
          <w:tcPr>
            <w:tcW w:w="3325" w:type="dxa"/>
            <w:tcBorders>
              <w:top w:val="nil"/>
              <w:left w:val="nil"/>
              <w:bottom w:val="single" w:sz="4" w:space="0" w:color="999999"/>
              <w:right w:val="nil"/>
            </w:tcBorders>
            <w:vAlign w:val="bottom"/>
          </w:tcPr>
          <w:p w14:paraId="5289AA4B" w14:textId="0183CF93" w:rsidR="00547F36" w:rsidRPr="00F457E2" w:rsidRDefault="00F457E2">
            <w:pPr>
              <w:pStyle w:val="Informazionisullostudente"/>
            </w:pPr>
            <w:r>
              <w:t>Sarah</w:t>
            </w:r>
          </w:p>
        </w:tc>
      </w:tr>
      <w:tr w:rsidR="00547F36" w:rsidRPr="00F457E2" w14:paraId="394FAD59" w14:textId="77777777" w:rsidTr="00225A62">
        <w:trPr>
          <w:trHeight w:val="360"/>
        </w:trPr>
        <w:tc>
          <w:tcPr>
            <w:tcW w:w="943" w:type="dxa"/>
            <w:vAlign w:val="bottom"/>
          </w:tcPr>
          <w:p w14:paraId="4D5CEC75" w14:textId="77777777" w:rsidR="00547F36" w:rsidRPr="00F457E2" w:rsidRDefault="00547F36">
            <w:pPr>
              <w:pStyle w:val="Informazionisullostudente"/>
            </w:pPr>
          </w:p>
        </w:tc>
        <w:tc>
          <w:tcPr>
            <w:tcW w:w="3140" w:type="dxa"/>
            <w:vAlign w:val="bottom"/>
          </w:tcPr>
          <w:p w14:paraId="00E817E7" w14:textId="77777777" w:rsidR="00547F36" w:rsidRPr="00F457E2" w:rsidRDefault="00547F36">
            <w:pPr>
              <w:pStyle w:val="Informazionisullostudente"/>
            </w:pPr>
          </w:p>
        </w:tc>
        <w:tc>
          <w:tcPr>
            <w:tcW w:w="1115" w:type="dxa"/>
            <w:vAlign w:val="bottom"/>
          </w:tcPr>
          <w:p w14:paraId="62E9B2C3" w14:textId="77777777" w:rsidR="00547F36" w:rsidRPr="00F457E2" w:rsidRDefault="00225A62">
            <w:pPr>
              <w:pStyle w:val="Informazionisullostudente"/>
            </w:pPr>
            <w:r w:rsidRPr="00F457E2">
              <w:t>Cognome</w:t>
            </w:r>
          </w:p>
        </w:tc>
        <w:tc>
          <w:tcPr>
            <w:tcW w:w="3325" w:type="dxa"/>
            <w:tcBorders>
              <w:top w:val="single" w:sz="4" w:space="0" w:color="999999"/>
              <w:left w:val="nil"/>
              <w:bottom w:val="single" w:sz="4" w:space="0" w:color="999999"/>
              <w:right w:val="nil"/>
            </w:tcBorders>
            <w:vAlign w:val="bottom"/>
          </w:tcPr>
          <w:p w14:paraId="3A7BC55F" w14:textId="39B7DD86" w:rsidR="00547F36" w:rsidRPr="00F457E2" w:rsidRDefault="00F457E2">
            <w:pPr>
              <w:pStyle w:val="Informazionisullostudente"/>
            </w:pPr>
            <w:r>
              <w:t>Tarantino</w:t>
            </w:r>
          </w:p>
        </w:tc>
      </w:tr>
      <w:tr w:rsidR="00547F36" w:rsidRPr="00F457E2" w14:paraId="2420E3D8" w14:textId="77777777" w:rsidTr="00225A62">
        <w:trPr>
          <w:trHeight w:val="360"/>
        </w:trPr>
        <w:tc>
          <w:tcPr>
            <w:tcW w:w="943" w:type="dxa"/>
            <w:vAlign w:val="bottom"/>
          </w:tcPr>
          <w:p w14:paraId="40B9EF05" w14:textId="77777777" w:rsidR="00547F36" w:rsidRPr="00F457E2" w:rsidRDefault="00547F36">
            <w:pPr>
              <w:pStyle w:val="Informazionisullostudente"/>
            </w:pPr>
          </w:p>
        </w:tc>
        <w:tc>
          <w:tcPr>
            <w:tcW w:w="3140" w:type="dxa"/>
            <w:vAlign w:val="bottom"/>
          </w:tcPr>
          <w:p w14:paraId="38137BCB" w14:textId="77777777" w:rsidR="00547F36" w:rsidRPr="00F457E2" w:rsidRDefault="00547F36" w:rsidP="006234C7">
            <w:pPr>
              <w:pStyle w:val="Informazionisullostudente"/>
              <w:numPr>
                <w:ilvl w:val="0"/>
                <w:numId w:val="20"/>
              </w:numPr>
            </w:pPr>
          </w:p>
        </w:tc>
        <w:tc>
          <w:tcPr>
            <w:tcW w:w="1115" w:type="dxa"/>
            <w:vAlign w:val="bottom"/>
          </w:tcPr>
          <w:p w14:paraId="5E80E094" w14:textId="77777777" w:rsidR="00547F36" w:rsidRPr="00F457E2" w:rsidRDefault="00547F36">
            <w:pPr>
              <w:pStyle w:val="Informazionisullostudente"/>
            </w:pPr>
            <w:r w:rsidRPr="00F457E2">
              <w:t>Data</w:t>
            </w:r>
          </w:p>
        </w:tc>
        <w:tc>
          <w:tcPr>
            <w:tcW w:w="3325" w:type="dxa"/>
            <w:tcBorders>
              <w:top w:val="single" w:sz="4" w:space="0" w:color="999999"/>
              <w:left w:val="nil"/>
              <w:bottom w:val="single" w:sz="4" w:space="0" w:color="999999"/>
              <w:right w:val="nil"/>
            </w:tcBorders>
            <w:vAlign w:val="bottom"/>
          </w:tcPr>
          <w:p w14:paraId="113472B2" w14:textId="510F3F50" w:rsidR="00547F36" w:rsidRPr="00F457E2" w:rsidRDefault="00F457E2">
            <w:pPr>
              <w:pStyle w:val="Informazionisullostudente"/>
            </w:pPr>
            <w:r>
              <w:t>06/08/2021</w:t>
            </w:r>
          </w:p>
        </w:tc>
      </w:tr>
    </w:tbl>
    <w:p w14:paraId="1CD18C65" w14:textId="77777777" w:rsidR="00547F36" w:rsidRPr="00F457E2" w:rsidRDefault="00547F36">
      <w:pPr>
        <w:rPr>
          <w:lang w:val="it-IT"/>
        </w:rPr>
      </w:pPr>
    </w:p>
    <w:p w14:paraId="2E03B7A3" w14:textId="41BC9F2A" w:rsidR="00547F36" w:rsidRPr="00F457E2" w:rsidRDefault="001A3C39">
      <w:pPr>
        <w:pStyle w:val="Istruzioni"/>
      </w:pPr>
      <w:r w:rsidRPr="00F457E2">
        <w:t>Leggete</w:t>
      </w:r>
      <w:r w:rsidR="00547F36" w:rsidRPr="00F457E2">
        <w:t xml:space="preserve"> attentamente ogni domanda</w:t>
      </w:r>
      <w:r w:rsidR="0078731A" w:rsidRPr="00F457E2">
        <w:t xml:space="preserve"> e argomentare quanto più possibile fornendo anche degli esempi.</w:t>
      </w:r>
    </w:p>
    <w:p w14:paraId="5FA8C3DA" w14:textId="77777777" w:rsidR="00547F36" w:rsidRPr="00F457E2" w:rsidRDefault="00547F36">
      <w:pPr>
        <w:pStyle w:val="Regola"/>
      </w:pPr>
    </w:p>
    <w:p w14:paraId="1ECBB5F2" w14:textId="6C2F4C71" w:rsidR="00225A62" w:rsidRDefault="00F95947" w:rsidP="00BA61D6">
      <w:pPr>
        <w:pStyle w:val="ListParagraph"/>
        <w:numPr>
          <w:ilvl w:val="0"/>
          <w:numId w:val="19"/>
        </w:numPr>
        <w:ind w:left="709" w:hanging="567"/>
        <w:rPr>
          <w:rFonts w:ascii="Century Gothic" w:hAnsi="Century Gothic"/>
          <w:sz w:val="24"/>
          <w:szCs w:val="24"/>
        </w:rPr>
      </w:pPr>
      <w:r w:rsidRPr="00B05651">
        <w:rPr>
          <w:rFonts w:ascii="Century Gothic" w:hAnsi="Century Gothic"/>
          <w:sz w:val="24"/>
          <w:szCs w:val="24"/>
        </w:rPr>
        <w:t>Cos’è un Web Service?</w:t>
      </w:r>
    </w:p>
    <w:p w14:paraId="6D948ACD" w14:textId="5925D338" w:rsidR="00A62C55" w:rsidRPr="001A2BC5" w:rsidRDefault="00A62C55" w:rsidP="00F65EE0">
      <w:pPr>
        <w:pStyle w:val="ListParagraph"/>
        <w:ind w:left="426" w:hanging="142"/>
        <w:jc w:val="both"/>
        <w:rPr>
          <w:rFonts w:ascii="Century Gothic" w:hAnsi="Century Gothic" w:cs="Arial"/>
          <w:color w:val="202122"/>
          <w:sz w:val="20"/>
          <w:szCs w:val="20"/>
          <w:shd w:val="clear" w:color="auto" w:fill="FFFFFF"/>
        </w:rPr>
      </w:pPr>
      <w:r w:rsidRPr="001A2BC5">
        <w:rPr>
          <w:rFonts w:ascii="Century Gothic" w:hAnsi="Century Gothic" w:cs="Arial"/>
          <w:color w:val="202122"/>
          <w:sz w:val="20"/>
          <w:szCs w:val="20"/>
          <w:shd w:val="clear" w:color="auto" w:fill="FFFFFF"/>
        </w:rPr>
        <w:t> </w:t>
      </w:r>
      <w:r w:rsidR="00BA61D6">
        <w:rPr>
          <w:rFonts w:ascii="Century Gothic" w:hAnsi="Century Gothic" w:cs="Arial"/>
          <w:color w:val="202122"/>
          <w:sz w:val="20"/>
          <w:szCs w:val="20"/>
          <w:shd w:val="clear" w:color="auto" w:fill="FFFFFF"/>
        </w:rPr>
        <w:t xml:space="preserve"> </w:t>
      </w:r>
      <w:r w:rsidR="007931D6" w:rsidRPr="001A2BC5">
        <w:rPr>
          <w:rFonts w:ascii="Century Gothic" w:hAnsi="Century Gothic" w:cs="Arial"/>
          <w:color w:val="202122"/>
          <w:sz w:val="20"/>
          <w:szCs w:val="20"/>
          <w:shd w:val="clear" w:color="auto" w:fill="FFFFFF"/>
        </w:rPr>
        <w:t>U</w:t>
      </w:r>
      <w:r w:rsidRPr="001A2BC5">
        <w:rPr>
          <w:rFonts w:ascii="Century Gothic" w:hAnsi="Century Gothic" w:cs="Arial"/>
          <w:color w:val="202122"/>
          <w:sz w:val="20"/>
          <w:szCs w:val="20"/>
          <w:shd w:val="clear" w:color="auto" w:fill="FFFFFF"/>
        </w:rPr>
        <w:t>n </w:t>
      </w:r>
      <w:r w:rsidRPr="001A2BC5">
        <w:rPr>
          <w:rFonts w:ascii="Century Gothic" w:hAnsi="Century Gothic" w:cs="Arial"/>
          <w:b/>
          <w:bCs/>
          <w:color w:val="202122"/>
          <w:sz w:val="20"/>
          <w:szCs w:val="20"/>
          <w:shd w:val="clear" w:color="auto" w:fill="FFFFFF"/>
        </w:rPr>
        <w:t>Web service</w:t>
      </w:r>
      <w:r w:rsidRPr="001A2BC5">
        <w:rPr>
          <w:rFonts w:ascii="Century Gothic" w:hAnsi="Century Gothic" w:cs="Arial"/>
          <w:color w:val="202122"/>
          <w:sz w:val="20"/>
          <w:szCs w:val="20"/>
          <w:shd w:val="clear" w:color="auto" w:fill="FFFFFF"/>
        </w:rPr>
        <w:t> (</w:t>
      </w:r>
      <w:r w:rsidRPr="001A2BC5">
        <w:rPr>
          <w:rFonts w:ascii="Century Gothic" w:hAnsi="Century Gothic" w:cs="Arial"/>
          <w:b/>
          <w:bCs/>
          <w:color w:val="202122"/>
          <w:sz w:val="20"/>
          <w:szCs w:val="20"/>
          <w:shd w:val="clear" w:color="auto" w:fill="FFFFFF"/>
        </w:rPr>
        <w:t>servizio web</w:t>
      </w:r>
      <w:r w:rsidR="007931D6" w:rsidRPr="001A2BC5">
        <w:rPr>
          <w:rFonts w:ascii="Century Gothic" w:hAnsi="Century Gothic" w:cs="Arial"/>
          <w:color w:val="202122"/>
          <w:sz w:val="20"/>
          <w:szCs w:val="20"/>
          <w:shd w:val="clear" w:color="auto" w:fill="FFFFFF"/>
        </w:rPr>
        <w:t xml:space="preserve">) </w:t>
      </w:r>
      <w:r w:rsidRPr="001A2BC5">
        <w:rPr>
          <w:rFonts w:ascii="Century Gothic" w:hAnsi="Century Gothic" w:cs="Arial"/>
          <w:color w:val="202122"/>
          <w:sz w:val="20"/>
          <w:szCs w:val="20"/>
          <w:shd w:val="clear" w:color="auto" w:fill="FFFFFF"/>
        </w:rPr>
        <w:t>è un sistema </w:t>
      </w:r>
      <w:r w:rsidRPr="001A2BC5">
        <w:rPr>
          <w:rFonts w:ascii="Century Gothic" w:hAnsi="Century Gothic"/>
          <w:sz w:val="20"/>
          <w:szCs w:val="20"/>
        </w:rPr>
        <w:t>software</w:t>
      </w:r>
      <w:r w:rsidRPr="001A2BC5">
        <w:rPr>
          <w:rFonts w:ascii="Century Gothic" w:hAnsi="Century Gothic" w:cs="Arial"/>
          <w:color w:val="202122"/>
          <w:sz w:val="20"/>
          <w:szCs w:val="20"/>
          <w:shd w:val="clear" w:color="auto" w:fill="FFFFFF"/>
        </w:rPr>
        <w:t> progettato per supportare</w:t>
      </w:r>
      <w:r w:rsidR="007931D6" w:rsidRPr="001A2BC5">
        <w:rPr>
          <w:rFonts w:ascii="Century Gothic" w:hAnsi="Century Gothic" w:cs="Arial"/>
          <w:color w:val="202122"/>
          <w:sz w:val="20"/>
          <w:szCs w:val="20"/>
          <w:shd w:val="clear" w:color="auto" w:fill="FFFFFF"/>
        </w:rPr>
        <w:t xml:space="preserve"> l’interoperabilità</w:t>
      </w:r>
      <w:r w:rsidRPr="001A2BC5">
        <w:rPr>
          <w:rFonts w:ascii="Century Gothic" w:hAnsi="Century Gothic" w:cs="Arial"/>
          <w:color w:val="202122"/>
          <w:sz w:val="20"/>
          <w:szCs w:val="20"/>
          <w:shd w:val="clear" w:color="auto" w:fill="FFFFFF"/>
        </w:rPr>
        <w:t> tra diversi </w:t>
      </w:r>
      <w:r w:rsidR="007931D6" w:rsidRPr="001A2BC5">
        <w:rPr>
          <w:rFonts w:ascii="Century Gothic" w:hAnsi="Century Gothic" w:cs="Arial"/>
          <w:color w:val="202122"/>
          <w:sz w:val="20"/>
          <w:szCs w:val="20"/>
          <w:shd w:val="clear" w:color="auto" w:fill="FFFFFF"/>
        </w:rPr>
        <w:t>elaboratori(</w:t>
      </w:r>
      <w:r w:rsidR="007931D6" w:rsidRPr="001A2BC5">
        <w:rPr>
          <w:rFonts w:ascii="Century Gothic" w:hAnsi="Century Gothic"/>
          <w:sz w:val="20"/>
          <w:szCs w:val="20"/>
        </w:rPr>
        <w:t>computer)</w:t>
      </w:r>
      <w:r w:rsidRPr="001A2BC5">
        <w:rPr>
          <w:rFonts w:ascii="Century Gothic" w:hAnsi="Century Gothic" w:cs="Arial"/>
          <w:color w:val="202122"/>
          <w:sz w:val="20"/>
          <w:szCs w:val="20"/>
          <w:shd w:val="clear" w:color="auto" w:fill="FFFFFF"/>
        </w:rPr>
        <w:t> su una medesima </w:t>
      </w:r>
      <w:r w:rsidR="007931D6" w:rsidRPr="001A2BC5">
        <w:rPr>
          <w:rFonts w:ascii="Century Gothic" w:hAnsi="Century Gothic"/>
          <w:sz w:val="20"/>
          <w:szCs w:val="20"/>
        </w:rPr>
        <w:t>“rete informatica</w:t>
      </w:r>
      <w:r w:rsidRPr="001A2BC5">
        <w:rPr>
          <w:rFonts w:ascii="Century Gothic" w:hAnsi="Century Gothic" w:cs="Arial"/>
          <w:color w:val="202122"/>
          <w:sz w:val="20"/>
          <w:szCs w:val="20"/>
          <w:shd w:val="clear" w:color="auto" w:fill="FFFFFF"/>
        </w:rPr>
        <w:t> oppure in un</w:t>
      </w:r>
      <w:r w:rsidR="007931D6" w:rsidRPr="001A2BC5">
        <w:rPr>
          <w:rFonts w:ascii="Century Gothic" w:hAnsi="Century Gothic" w:cs="Arial"/>
          <w:color w:val="202122"/>
          <w:sz w:val="20"/>
          <w:szCs w:val="20"/>
          <w:shd w:val="clear" w:color="auto" w:fill="FFFFFF"/>
        </w:rPr>
        <w:t xml:space="preserve"> contesto o “Sistema distribuito”</w:t>
      </w:r>
      <w:r w:rsidRPr="001A2BC5">
        <w:rPr>
          <w:rFonts w:ascii="Century Gothic" w:hAnsi="Century Gothic" w:cs="Arial"/>
          <w:color w:val="202122"/>
          <w:sz w:val="20"/>
          <w:szCs w:val="20"/>
          <w:shd w:val="clear" w:color="auto" w:fill="FFFFFF"/>
        </w:rPr>
        <w:t>.</w:t>
      </w:r>
    </w:p>
    <w:p w14:paraId="55780A3F" w14:textId="5DC8CCF4" w:rsidR="007931D6" w:rsidRPr="001A2BC5" w:rsidRDefault="00721720" w:rsidP="00F65EE0">
      <w:pPr>
        <w:pStyle w:val="NormalWeb"/>
        <w:shd w:val="clear" w:color="auto" w:fill="FFFFFF"/>
        <w:spacing w:before="0" w:beforeAutospacing="0" w:after="0" w:afterAutospacing="0" w:line="160" w:lineRule="atLeast"/>
        <w:ind w:left="284"/>
        <w:jc w:val="both"/>
        <w:textAlignment w:val="baseline"/>
        <w:rPr>
          <w:rFonts w:ascii="Century Gothic" w:hAnsi="Century Gothic" w:cs="Arial"/>
          <w:color w:val="000000"/>
          <w:sz w:val="20"/>
          <w:szCs w:val="20"/>
        </w:rPr>
      </w:pPr>
      <w:r w:rsidRPr="001A2BC5">
        <w:rPr>
          <w:rFonts w:ascii="Century Gothic" w:hAnsi="Century Gothic" w:cs="Arial"/>
          <w:color w:val="000000"/>
          <w:sz w:val="20"/>
          <w:szCs w:val="20"/>
        </w:rPr>
        <w:t xml:space="preserve">Esso è </w:t>
      </w:r>
      <w:r w:rsidR="007931D6" w:rsidRPr="001A2BC5">
        <w:rPr>
          <w:rFonts w:ascii="Century Gothic" w:hAnsi="Century Gothic" w:cs="Arial"/>
          <w:color w:val="000000"/>
          <w:sz w:val="20"/>
          <w:szCs w:val="20"/>
        </w:rPr>
        <w:t>in grado di mettersi al servizio di un applicazione comunicando su di una medesima rete tramite il protocollo HTTP. Un Web service consente quindi alle applicazioni che vi si collegano di usufruire delle funzioni che mette a disposizione.</w:t>
      </w:r>
      <w:r w:rsidRPr="001A2BC5">
        <w:rPr>
          <w:rFonts w:ascii="Century Gothic" w:hAnsi="Century Gothic" w:cs="Arial"/>
          <w:color w:val="000000"/>
          <w:sz w:val="20"/>
          <w:szCs w:val="20"/>
          <w:shd w:val="clear" w:color="auto" w:fill="FFFFFF"/>
        </w:rPr>
        <w:t xml:space="preserve"> U</w:t>
      </w:r>
      <w:r w:rsidR="007931D6" w:rsidRPr="001A2BC5">
        <w:rPr>
          <w:rFonts w:ascii="Century Gothic" w:hAnsi="Century Gothic" w:cs="Arial"/>
          <w:color w:val="000000"/>
          <w:sz w:val="20"/>
          <w:szCs w:val="20"/>
          <w:shd w:val="clear" w:color="auto" w:fill="FFFFFF"/>
        </w:rPr>
        <w:t>na comune applicazione però non può fare è </w:t>
      </w:r>
      <w:r w:rsidR="007931D6" w:rsidRPr="001A2BC5">
        <w:rPr>
          <w:rStyle w:val="Strong"/>
          <w:rFonts w:ascii="Century Gothic" w:hAnsi="Century Gothic" w:cs="Arial"/>
          <w:color w:val="000000"/>
          <w:sz w:val="20"/>
          <w:szCs w:val="20"/>
          <w:bdr w:val="none" w:sz="0" w:space="0" w:color="auto" w:frame="1"/>
          <w:shd w:val="clear" w:color="auto" w:fill="FFFFFF"/>
        </w:rPr>
        <w:t>mettersi in comunicazione</w:t>
      </w:r>
      <w:r w:rsidR="007931D6" w:rsidRPr="001A2BC5">
        <w:rPr>
          <w:rFonts w:ascii="Century Gothic" w:hAnsi="Century Gothic" w:cs="Arial"/>
          <w:color w:val="000000"/>
          <w:sz w:val="20"/>
          <w:szCs w:val="20"/>
          <w:shd w:val="clear" w:color="auto" w:fill="FFFFFF"/>
        </w:rPr>
        <w:t> con un altro software. Un Web service infatti comunica tramite protocolli e standard definiti “aperti” e quindi sempre a disposizione degli sviluppatori.</w:t>
      </w:r>
    </w:p>
    <w:p w14:paraId="3FF5962F" w14:textId="7B6B95B0" w:rsidR="007931D6" w:rsidRPr="001A2BC5" w:rsidRDefault="007931D6" w:rsidP="00F65EE0">
      <w:pPr>
        <w:pStyle w:val="NormalWeb"/>
        <w:shd w:val="clear" w:color="auto" w:fill="FFFFFF"/>
        <w:spacing w:before="0" w:beforeAutospacing="0" w:after="0" w:afterAutospacing="0" w:line="0" w:lineRule="atLeast"/>
        <w:ind w:left="284"/>
        <w:jc w:val="both"/>
        <w:textAlignment w:val="baseline"/>
        <w:rPr>
          <w:rFonts w:ascii="Century Gothic" w:hAnsi="Century Gothic" w:cs="Arial"/>
          <w:color w:val="000000"/>
          <w:sz w:val="20"/>
          <w:szCs w:val="20"/>
        </w:rPr>
      </w:pPr>
      <w:r w:rsidRPr="001A2BC5">
        <w:rPr>
          <w:rFonts w:ascii="Century Gothic" w:hAnsi="Century Gothic" w:cs="Arial"/>
          <w:color w:val="000000"/>
          <w:sz w:val="20"/>
          <w:szCs w:val="20"/>
        </w:rPr>
        <w:t>I Web service hanno un’altra caratteristica molto particolare ed utile al loro scopo: sono </w:t>
      </w:r>
      <w:r w:rsidRPr="001A2BC5">
        <w:rPr>
          <w:rStyle w:val="Strong"/>
          <w:rFonts w:ascii="Century Gothic" w:hAnsi="Century Gothic" w:cs="Arial"/>
          <w:color w:val="000000"/>
          <w:sz w:val="20"/>
          <w:szCs w:val="20"/>
          <w:bdr w:val="none" w:sz="0" w:space="0" w:color="auto" w:frame="1"/>
        </w:rPr>
        <w:t>auto-contenuti</w:t>
      </w:r>
      <w:r w:rsidRPr="001A2BC5">
        <w:rPr>
          <w:rFonts w:ascii="Century Gothic" w:hAnsi="Century Gothic" w:cs="Arial"/>
          <w:color w:val="000000"/>
          <w:sz w:val="20"/>
          <w:szCs w:val="20"/>
        </w:rPr>
        <w:t> ed </w:t>
      </w:r>
      <w:r w:rsidRPr="001A2BC5">
        <w:rPr>
          <w:rStyle w:val="Strong"/>
          <w:rFonts w:ascii="Century Gothic" w:hAnsi="Century Gothic" w:cs="Arial"/>
          <w:color w:val="000000"/>
          <w:sz w:val="20"/>
          <w:szCs w:val="20"/>
          <w:bdr w:val="none" w:sz="0" w:space="0" w:color="auto" w:frame="1"/>
        </w:rPr>
        <w:t>auto-descrittivi</w:t>
      </w:r>
      <w:r w:rsidRPr="001A2BC5">
        <w:rPr>
          <w:rFonts w:ascii="Century Gothic" w:hAnsi="Century Gothic" w:cs="Arial"/>
          <w:color w:val="000000"/>
          <w:sz w:val="20"/>
          <w:szCs w:val="20"/>
        </w:rPr>
        <w:t xml:space="preserve">. </w:t>
      </w:r>
    </w:p>
    <w:p w14:paraId="4B8F5593" w14:textId="55037672" w:rsidR="007931D6" w:rsidRPr="001A2BC5" w:rsidRDefault="007931D6" w:rsidP="00F65EE0">
      <w:pPr>
        <w:pStyle w:val="NormalWeb"/>
        <w:shd w:val="clear" w:color="auto" w:fill="FFFFFF"/>
        <w:spacing w:before="0" w:beforeAutospacing="0" w:after="0" w:afterAutospacing="0" w:line="0" w:lineRule="atLeast"/>
        <w:ind w:left="284"/>
        <w:jc w:val="both"/>
        <w:textAlignment w:val="baseline"/>
        <w:rPr>
          <w:rFonts w:ascii="Century Gothic" w:hAnsi="Century Gothic" w:cs="Arial"/>
          <w:color w:val="000000"/>
          <w:sz w:val="20"/>
          <w:szCs w:val="20"/>
        </w:rPr>
      </w:pPr>
      <w:r w:rsidRPr="001A2BC5">
        <w:rPr>
          <w:rFonts w:ascii="Century Gothic" w:hAnsi="Century Gothic" w:cs="Arial"/>
          <w:color w:val="000000"/>
          <w:sz w:val="20"/>
          <w:szCs w:val="20"/>
        </w:rPr>
        <w:t>Un Web service è in grado di offrire un’interfaccia software assieme alla descrizione delle sue caratteristiche, cioè è in grado di far sapere che funzioni mette a disposizione (senza bisogno di conoscerle a priori) e  permette inoltre di capire come vanno utilizzate. Ciò significa</w:t>
      </w:r>
      <w:r w:rsidR="00721720" w:rsidRPr="001A2BC5">
        <w:rPr>
          <w:rFonts w:ascii="Century Gothic" w:hAnsi="Century Gothic" w:cs="Arial"/>
          <w:color w:val="000000"/>
          <w:sz w:val="20"/>
          <w:szCs w:val="20"/>
        </w:rPr>
        <w:t xml:space="preserve"> che, </w:t>
      </w:r>
      <w:r w:rsidRPr="001A2BC5">
        <w:rPr>
          <w:rFonts w:ascii="Century Gothic" w:hAnsi="Century Gothic" w:cs="Arial"/>
          <w:color w:val="000000"/>
          <w:sz w:val="20"/>
          <w:szCs w:val="20"/>
        </w:rPr>
        <w:t>con una semplice connessione, anche senza conoscerlo, possiamo stabilire le operazioni che fornisce e possiamo subito iniziare ad usarle perchè ogni operazione ha una sua descrizione comprendente i parametri che si aspetta di ricevere, quelli che restituirà ed il tipo di entrambi</w:t>
      </w:r>
    </w:p>
    <w:p w14:paraId="2577CA8D" w14:textId="328B663A" w:rsidR="00721720" w:rsidRPr="00721720" w:rsidRDefault="00721720" w:rsidP="00F65EE0">
      <w:pPr>
        <w:shd w:val="clear" w:color="auto" w:fill="FFFFFF"/>
        <w:spacing w:after="225" w:line="240" w:lineRule="auto"/>
        <w:ind w:left="1134" w:hanging="850"/>
        <w:rPr>
          <w:rFonts w:cs="Arial"/>
          <w:color w:val="3C3C3C"/>
          <w:sz w:val="20"/>
          <w:szCs w:val="20"/>
          <w:lang w:val="it-IT" w:eastAsia="it-IT"/>
        </w:rPr>
      </w:pPr>
      <w:r w:rsidRPr="00721720">
        <w:rPr>
          <w:rFonts w:cs="Arial"/>
          <w:color w:val="3C3C3C"/>
          <w:sz w:val="20"/>
          <w:szCs w:val="20"/>
          <w:lang w:val="it-IT" w:eastAsia="it-IT"/>
        </w:rPr>
        <w:t>Questa tecnologia si basa su due caratteristiche fondamentali:</w:t>
      </w:r>
    </w:p>
    <w:p w14:paraId="7FA237D2" w14:textId="77777777" w:rsidR="00721720" w:rsidRPr="00721720" w:rsidRDefault="00721720" w:rsidP="00F65EE0">
      <w:pPr>
        <w:numPr>
          <w:ilvl w:val="0"/>
          <w:numId w:val="32"/>
        </w:numPr>
        <w:shd w:val="clear" w:color="auto" w:fill="FFFFFF"/>
        <w:tabs>
          <w:tab w:val="clear" w:pos="720"/>
        </w:tabs>
        <w:spacing w:before="100" w:beforeAutospacing="1" w:after="100" w:afterAutospacing="1" w:line="240" w:lineRule="auto"/>
        <w:ind w:left="709" w:hanging="283"/>
        <w:jc w:val="both"/>
        <w:rPr>
          <w:rFonts w:cs="Arial"/>
          <w:color w:val="3C3C3C"/>
          <w:sz w:val="20"/>
          <w:szCs w:val="20"/>
          <w:lang w:val="it-IT" w:eastAsia="it-IT"/>
        </w:rPr>
      </w:pPr>
      <w:r w:rsidRPr="00721720">
        <w:rPr>
          <w:rFonts w:cs="Arial"/>
          <w:b/>
          <w:bCs/>
          <w:color w:val="3C3C3C"/>
          <w:sz w:val="20"/>
          <w:szCs w:val="20"/>
          <w:lang w:val="it-IT" w:eastAsia="it-IT"/>
        </w:rPr>
        <w:t>Multipiattaforma</w:t>
      </w:r>
      <w:r w:rsidRPr="00721720">
        <w:rPr>
          <w:rFonts w:cs="Arial"/>
          <w:color w:val="3C3C3C"/>
          <w:sz w:val="20"/>
          <w:szCs w:val="20"/>
          <w:lang w:val="it-IT" w:eastAsia="it-IT"/>
        </w:rPr>
        <w:t>: client e server non devono avere le stesse configurazioni per comunicare tra loro. Il servizio web fornisce quindi un terreno comune.</w:t>
      </w:r>
    </w:p>
    <w:p w14:paraId="0D4460C3" w14:textId="77777777" w:rsidR="00721720" w:rsidRPr="00721720" w:rsidRDefault="00721720" w:rsidP="00F65EE0">
      <w:pPr>
        <w:numPr>
          <w:ilvl w:val="0"/>
          <w:numId w:val="32"/>
        </w:numPr>
        <w:shd w:val="clear" w:color="auto" w:fill="FFFFFF"/>
        <w:tabs>
          <w:tab w:val="clear" w:pos="720"/>
        </w:tabs>
        <w:spacing w:before="100" w:beforeAutospacing="1" w:after="100" w:afterAutospacing="1" w:line="240" w:lineRule="auto"/>
        <w:ind w:left="709" w:hanging="142"/>
        <w:jc w:val="both"/>
        <w:rPr>
          <w:rFonts w:cs="Arial"/>
          <w:color w:val="3C3C3C"/>
          <w:sz w:val="20"/>
          <w:szCs w:val="20"/>
          <w:lang w:val="it-IT" w:eastAsia="it-IT"/>
        </w:rPr>
      </w:pPr>
      <w:r w:rsidRPr="00721720">
        <w:rPr>
          <w:rFonts w:cs="Arial"/>
          <w:b/>
          <w:bCs/>
          <w:color w:val="3C3C3C"/>
          <w:sz w:val="20"/>
          <w:szCs w:val="20"/>
          <w:lang w:val="it-IT" w:eastAsia="it-IT"/>
        </w:rPr>
        <w:t>Condivisione</w:t>
      </w:r>
      <w:r w:rsidRPr="00721720">
        <w:rPr>
          <w:rFonts w:cs="Arial"/>
          <w:color w:val="3C3C3C"/>
          <w:sz w:val="20"/>
          <w:szCs w:val="20"/>
          <w:lang w:val="it-IT" w:eastAsia="it-IT"/>
        </w:rPr>
        <w:t>: nella maggior parte dei casi, un servizio web non è disponibile solo per un unico client, anzi, spesso vi accedono molteplici client contemporaneamente tramite Internet.</w:t>
      </w:r>
    </w:p>
    <w:p w14:paraId="1340DADB" w14:textId="77777777" w:rsidR="00721720" w:rsidRPr="00721720" w:rsidRDefault="00721720" w:rsidP="00F65EE0">
      <w:pPr>
        <w:shd w:val="clear" w:color="auto" w:fill="FFFFFF"/>
        <w:spacing w:after="225" w:line="240" w:lineRule="auto"/>
        <w:ind w:left="567" w:firstLine="1"/>
        <w:jc w:val="both"/>
        <w:rPr>
          <w:rFonts w:cs="Arial"/>
          <w:color w:val="3C3C3C"/>
          <w:sz w:val="20"/>
          <w:szCs w:val="20"/>
          <w:lang w:val="it-IT" w:eastAsia="it-IT"/>
        </w:rPr>
      </w:pPr>
      <w:r w:rsidRPr="00721720">
        <w:rPr>
          <w:rFonts w:cs="Arial"/>
          <w:color w:val="3C3C3C"/>
          <w:sz w:val="20"/>
          <w:szCs w:val="20"/>
          <w:lang w:val="it-IT" w:eastAsia="it-IT"/>
        </w:rPr>
        <w:t>Quando viene utilizzato un Web service, un client invia una richiesta a un server e vi provoca un’azione. Il server invia quindi una risposta al client.</w:t>
      </w:r>
    </w:p>
    <w:p w14:paraId="2ABF4620" w14:textId="77777777" w:rsidR="00721720" w:rsidRPr="001A2BC5" w:rsidRDefault="00721720" w:rsidP="00F65EE0">
      <w:pPr>
        <w:pStyle w:val="NormalWeb"/>
        <w:shd w:val="clear" w:color="auto" w:fill="FFFFFF"/>
        <w:spacing w:after="360" w:afterAutospacing="0" w:line="0" w:lineRule="atLeast"/>
        <w:ind w:left="567" w:firstLine="1"/>
        <w:jc w:val="both"/>
        <w:textAlignment w:val="baseline"/>
        <w:rPr>
          <w:rFonts w:ascii="Century Gothic" w:hAnsi="Century Gothic" w:cs="Arial"/>
          <w:color w:val="000000"/>
          <w:sz w:val="20"/>
          <w:szCs w:val="20"/>
        </w:rPr>
      </w:pPr>
      <w:r w:rsidRPr="001A2BC5">
        <w:rPr>
          <w:rFonts w:ascii="Century Gothic" w:hAnsi="Century Gothic" w:cs="Arial"/>
          <w:color w:val="000000"/>
          <w:sz w:val="20"/>
          <w:szCs w:val="20"/>
        </w:rPr>
        <w:t xml:space="preserve">Un servizio web viene indirizzato tramite un </w:t>
      </w:r>
      <w:r w:rsidRPr="001A2BC5">
        <w:rPr>
          <w:rFonts w:ascii="Century Gothic" w:hAnsi="Century Gothic" w:cs="Arial"/>
          <w:b/>
          <w:bCs/>
          <w:color w:val="000000"/>
          <w:sz w:val="20"/>
          <w:szCs w:val="20"/>
        </w:rPr>
        <w:t>Uniform Resource Identifier</w:t>
      </w:r>
      <w:r w:rsidRPr="001A2BC5">
        <w:rPr>
          <w:rFonts w:ascii="Century Gothic" w:hAnsi="Century Gothic" w:cs="Arial"/>
          <w:color w:val="000000"/>
          <w:sz w:val="20"/>
          <w:szCs w:val="20"/>
        </w:rPr>
        <w:t xml:space="preserve"> (URI) unico. Simile a un Uniform Resource Locator (URL), che consente di indirizzare i siti web, l’URI è un indirizzo per il corrispondente Web service. Teoricamente gioca un ruolo anche il servizio di directory UDDI, attraverso il quale si possono trovare i servizi web. Questo servizio, tuttavia, non ha mai preso piede e i maggiori sostenitori si sono ritirati dal progetto.</w:t>
      </w:r>
    </w:p>
    <w:p w14:paraId="06F20B87" w14:textId="77777777" w:rsidR="00721720" w:rsidRPr="00721720" w:rsidRDefault="00721720" w:rsidP="00F65EE0">
      <w:pPr>
        <w:pStyle w:val="NormalWeb"/>
        <w:shd w:val="clear" w:color="auto" w:fill="FFFFFF"/>
        <w:spacing w:after="360" w:afterAutospacing="0" w:line="0" w:lineRule="atLeast"/>
        <w:ind w:left="567" w:firstLine="1"/>
        <w:jc w:val="both"/>
        <w:textAlignment w:val="baseline"/>
        <w:rPr>
          <w:rFonts w:ascii="Century Gothic" w:hAnsi="Century Gothic" w:cs="Arial"/>
          <w:color w:val="000000"/>
          <w:sz w:val="20"/>
          <w:szCs w:val="20"/>
        </w:rPr>
      </w:pPr>
    </w:p>
    <w:p w14:paraId="2987795E" w14:textId="4C58EC31" w:rsidR="00392707" w:rsidRPr="001A2BC5" w:rsidRDefault="00721720" w:rsidP="00F65EE0">
      <w:pPr>
        <w:pStyle w:val="NormalWeb"/>
        <w:shd w:val="clear" w:color="auto" w:fill="FFFFFF"/>
        <w:spacing w:after="360" w:afterAutospacing="0" w:line="0" w:lineRule="atLeast"/>
        <w:ind w:left="567"/>
        <w:jc w:val="both"/>
        <w:textAlignment w:val="baseline"/>
        <w:rPr>
          <w:rFonts w:ascii="Century Gothic" w:hAnsi="Century Gothic" w:cs="Arial"/>
          <w:color w:val="000000"/>
          <w:sz w:val="20"/>
          <w:szCs w:val="20"/>
        </w:rPr>
      </w:pPr>
      <w:r w:rsidRPr="001A2BC5">
        <w:rPr>
          <w:rFonts w:ascii="Century Gothic" w:hAnsi="Century Gothic" w:cs="Arial"/>
          <w:color w:val="000000"/>
          <w:sz w:val="20"/>
          <w:szCs w:val="20"/>
        </w:rPr>
        <w:lastRenderedPageBreak/>
        <w:t xml:space="preserve">I servizi web dispongono di </w:t>
      </w:r>
      <w:r w:rsidR="00525863" w:rsidRPr="001A2BC5">
        <w:rPr>
          <w:rFonts w:ascii="Century Gothic" w:hAnsi="Century Gothic"/>
          <w:sz w:val="20"/>
          <w:szCs w:val="20"/>
        </w:rPr>
        <w:t>un</w:t>
      </w:r>
      <w:r w:rsidR="00525863" w:rsidRPr="00BA61D6">
        <w:rPr>
          <w:rFonts w:ascii="Century Gothic" w:hAnsi="Century Gothic"/>
          <w:b/>
          <w:bCs/>
          <w:sz w:val="20"/>
          <w:szCs w:val="20"/>
        </w:rPr>
        <w:t>'interfaccia</w:t>
      </w:r>
      <w:r w:rsidR="00525863" w:rsidRPr="001A2BC5">
        <w:rPr>
          <w:rFonts w:ascii="Century Gothic" w:hAnsi="Century Gothic"/>
          <w:sz w:val="20"/>
          <w:szCs w:val="20"/>
        </w:rPr>
        <w:t xml:space="preserve">  (descritta in un formato automaticamente elaborabile</w:t>
      </w:r>
      <w:r w:rsidRPr="001A2BC5">
        <w:rPr>
          <w:rFonts w:ascii="Century Gothic" w:hAnsi="Century Gothic" w:cs="Arial"/>
          <w:color w:val="000000"/>
          <w:sz w:val="20"/>
          <w:szCs w:val="20"/>
        </w:rPr>
        <w:t xml:space="preserve"> </w:t>
      </w:r>
      <w:r w:rsidR="00525863" w:rsidRPr="001A2BC5">
        <w:rPr>
          <w:rFonts w:ascii="Century Gothic" w:hAnsi="Century Gothic" w:cs="Arial"/>
          <w:color w:val="000000"/>
          <w:sz w:val="20"/>
          <w:szCs w:val="20"/>
        </w:rPr>
        <w:t xml:space="preserve"> sotto forma di </w:t>
      </w:r>
      <w:r w:rsidRPr="001A2BC5">
        <w:rPr>
          <w:rFonts w:ascii="Century Gothic" w:hAnsi="Century Gothic" w:cs="Arial"/>
          <w:b/>
          <w:bCs/>
          <w:color w:val="000000"/>
          <w:sz w:val="20"/>
          <w:szCs w:val="20"/>
        </w:rPr>
        <w:t xml:space="preserve">file </w:t>
      </w:r>
      <w:r w:rsidR="00392707" w:rsidRPr="001A2BC5">
        <w:rPr>
          <w:rFonts w:ascii="Century Gothic" w:hAnsi="Century Gothic" w:cs="Arial"/>
          <w:b/>
          <w:bCs/>
          <w:color w:val="000000"/>
          <w:sz w:val="20"/>
          <w:szCs w:val="20"/>
        </w:rPr>
        <w:t xml:space="preserve">scritto </w:t>
      </w:r>
      <w:r w:rsidRPr="001A2BC5">
        <w:rPr>
          <w:rFonts w:ascii="Century Gothic" w:hAnsi="Century Gothic" w:cs="Arial"/>
          <w:b/>
          <w:bCs/>
          <w:color w:val="000000"/>
          <w:sz w:val="20"/>
          <w:szCs w:val="20"/>
        </w:rPr>
        <w:t>in</w:t>
      </w:r>
      <w:r w:rsidR="00392707" w:rsidRPr="001A2BC5">
        <w:rPr>
          <w:rFonts w:ascii="Century Gothic" w:hAnsi="Century Gothic" w:cs="Arial"/>
          <w:b/>
          <w:bCs/>
          <w:color w:val="000000"/>
          <w:sz w:val="20"/>
          <w:szCs w:val="20"/>
        </w:rPr>
        <w:t xml:space="preserve"> linguaggio</w:t>
      </w:r>
      <w:r w:rsidRPr="001A2BC5">
        <w:rPr>
          <w:rFonts w:ascii="Century Gothic" w:hAnsi="Century Gothic" w:cs="Arial"/>
          <w:b/>
          <w:bCs/>
          <w:color w:val="000000"/>
          <w:sz w:val="20"/>
          <w:szCs w:val="20"/>
        </w:rPr>
        <w:t xml:space="preserve"> WSDL</w:t>
      </w:r>
      <w:r w:rsidR="00392707" w:rsidRPr="001A2BC5">
        <w:rPr>
          <w:rFonts w:ascii="Century Gothic" w:hAnsi="Century Gothic" w:cs="Arial"/>
          <w:b/>
          <w:bCs/>
          <w:color w:val="000000"/>
          <w:sz w:val="20"/>
          <w:szCs w:val="20"/>
        </w:rPr>
        <w:t>(Web Service Description Language)</w:t>
      </w:r>
      <w:r w:rsidRPr="001A2BC5">
        <w:rPr>
          <w:rFonts w:ascii="Century Gothic" w:hAnsi="Century Gothic" w:cs="Arial"/>
          <w:color w:val="000000"/>
          <w:sz w:val="20"/>
          <w:szCs w:val="20"/>
        </w:rPr>
        <w:t xml:space="preserve"> che descrive il servizio in modo più dettagliato. </w:t>
      </w:r>
      <w:r w:rsidR="00392707" w:rsidRPr="001A2BC5">
        <w:rPr>
          <w:rFonts w:ascii="Century Gothic" w:hAnsi="Century Gothic" w:cs="Arial"/>
          <w:color w:val="000000"/>
          <w:sz w:val="20"/>
          <w:szCs w:val="20"/>
        </w:rPr>
        <w:t xml:space="preserve">Essa </w:t>
      </w:r>
      <w:r w:rsidR="00392707" w:rsidRPr="001A2BC5">
        <w:rPr>
          <w:rFonts w:ascii="Century Gothic" w:hAnsi="Century Gothic"/>
          <w:b/>
          <w:bCs/>
          <w:sz w:val="20"/>
          <w:szCs w:val="20"/>
        </w:rPr>
        <w:t>espone all'esterno</w:t>
      </w:r>
      <w:r w:rsidR="00392707" w:rsidRPr="001A2BC5">
        <w:rPr>
          <w:rFonts w:ascii="Century Gothic" w:hAnsi="Century Gothic"/>
          <w:sz w:val="20"/>
          <w:szCs w:val="20"/>
        </w:rPr>
        <w:t xml:space="preserve"> il servizio/i associato/i e utilizzando</w:t>
      </w:r>
      <w:r w:rsidR="00BA61D6">
        <w:rPr>
          <w:rFonts w:ascii="Century Gothic" w:hAnsi="Century Gothic"/>
          <w:sz w:val="20"/>
          <w:szCs w:val="20"/>
        </w:rPr>
        <w:t>la</w:t>
      </w:r>
      <w:r w:rsidR="00392707" w:rsidRPr="001A2BC5">
        <w:rPr>
          <w:rFonts w:ascii="Century Gothic" w:hAnsi="Century Gothic"/>
          <w:sz w:val="20"/>
          <w:szCs w:val="20"/>
        </w:rPr>
        <w:t xml:space="preserve"> altri sistemi possono interagire con l'applicazione stessa attivando le operazioni descritte </w:t>
      </w:r>
      <w:r w:rsidR="00BA61D6">
        <w:rPr>
          <w:rFonts w:ascii="Century Gothic" w:hAnsi="Century Gothic"/>
          <w:sz w:val="20"/>
          <w:szCs w:val="20"/>
        </w:rPr>
        <w:t>in essa</w:t>
      </w:r>
      <w:r w:rsidR="00392707" w:rsidRPr="001A2BC5">
        <w:rPr>
          <w:rFonts w:ascii="Century Gothic" w:hAnsi="Century Gothic"/>
          <w:sz w:val="20"/>
          <w:szCs w:val="20"/>
        </w:rPr>
        <w:t xml:space="preserve"> (servizi o richieste di procedure remote) tramite appositi "messaggi" di richiesta: tali messaggi di richiesta sono inclusi in una "busta".</w:t>
      </w:r>
    </w:p>
    <w:p w14:paraId="31E5D7E6" w14:textId="7F381AA5" w:rsidR="00721720" w:rsidRPr="001A2BC5" w:rsidRDefault="00721720" w:rsidP="00BA61D6">
      <w:pPr>
        <w:pStyle w:val="NormalWeb"/>
        <w:shd w:val="clear" w:color="auto" w:fill="FFFFFF"/>
        <w:spacing w:after="360" w:afterAutospacing="0" w:line="0" w:lineRule="atLeast"/>
        <w:ind w:left="567"/>
        <w:jc w:val="both"/>
        <w:textAlignment w:val="baseline"/>
        <w:rPr>
          <w:rFonts w:ascii="Century Gothic" w:hAnsi="Century Gothic" w:cs="Arial"/>
          <w:color w:val="000000"/>
          <w:sz w:val="20"/>
          <w:szCs w:val="20"/>
        </w:rPr>
      </w:pPr>
      <w:r w:rsidRPr="001A2BC5">
        <w:rPr>
          <w:rFonts w:ascii="Century Gothic" w:hAnsi="Century Gothic" w:cs="Arial"/>
          <w:color w:val="000000"/>
          <w:sz w:val="20"/>
          <w:szCs w:val="20"/>
        </w:rPr>
        <w:t xml:space="preserve">Infine, la </w:t>
      </w:r>
      <w:r w:rsidRPr="001A2BC5">
        <w:rPr>
          <w:rFonts w:ascii="Century Gothic" w:hAnsi="Century Gothic" w:cs="Arial"/>
          <w:b/>
          <w:bCs/>
          <w:color w:val="000000"/>
          <w:sz w:val="20"/>
          <w:szCs w:val="20"/>
        </w:rPr>
        <w:t>comunicazione</w:t>
      </w:r>
      <w:r w:rsidRPr="001A2BC5">
        <w:rPr>
          <w:rFonts w:ascii="Century Gothic" w:hAnsi="Century Gothic" w:cs="Arial"/>
          <w:color w:val="000000"/>
          <w:sz w:val="20"/>
          <w:szCs w:val="20"/>
        </w:rPr>
        <w:t xml:space="preserve"> funziona </w:t>
      </w:r>
      <w:r w:rsidRPr="001A2BC5">
        <w:rPr>
          <w:rFonts w:ascii="Century Gothic" w:hAnsi="Century Gothic" w:cs="Arial"/>
          <w:b/>
          <w:bCs/>
          <w:color w:val="000000"/>
          <w:sz w:val="20"/>
          <w:szCs w:val="20"/>
        </w:rPr>
        <w:t>attraverso diversi protocolli e architetture</w:t>
      </w:r>
      <w:r w:rsidRPr="001A2BC5">
        <w:rPr>
          <w:rFonts w:ascii="Century Gothic" w:hAnsi="Century Gothic" w:cs="Arial"/>
          <w:color w:val="000000"/>
          <w:sz w:val="20"/>
          <w:szCs w:val="20"/>
        </w:rPr>
        <w:t xml:space="preserve">. Un protocollo molto diffuso è, ad esempio, </w:t>
      </w:r>
      <w:r w:rsidRPr="001A2BC5">
        <w:rPr>
          <w:rFonts w:ascii="Century Gothic" w:hAnsi="Century Gothic" w:cs="Arial"/>
          <w:i/>
          <w:iCs/>
          <w:color w:val="000000"/>
          <w:sz w:val="20"/>
          <w:szCs w:val="20"/>
        </w:rPr>
        <w:t>SOAP</w:t>
      </w:r>
      <w:r w:rsidRPr="001A2BC5">
        <w:rPr>
          <w:rFonts w:ascii="Century Gothic" w:hAnsi="Century Gothic" w:cs="Arial"/>
          <w:color w:val="000000"/>
          <w:sz w:val="20"/>
          <w:szCs w:val="20"/>
        </w:rPr>
        <w:t xml:space="preserve">, che viene combinato con lo </w:t>
      </w:r>
      <w:r w:rsidRPr="001A2BC5">
        <w:rPr>
          <w:rFonts w:ascii="Century Gothic" w:hAnsi="Century Gothic" w:cs="Arial"/>
          <w:i/>
          <w:iCs/>
          <w:color w:val="000000"/>
          <w:sz w:val="20"/>
          <w:szCs w:val="20"/>
        </w:rPr>
        <w:t>standard Internet HTTP o RESTful Web services</w:t>
      </w:r>
      <w:r w:rsidRPr="001A2BC5">
        <w:rPr>
          <w:rFonts w:ascii="Century Gothic" w:hAnsi="Century Gothic" w:cs="Arial"/>
          <w:color w:val="000000"/>
          <w:sz w:val="20"/>
          <w:szCs w:val="20"/>
        </w:rPr>
        <w:t>. Queste tecniche vengono utilizzate per inviare e ricevere richieste e risposte</w:t>
      </w:r>
      <w:r w:rsidR="00392707" w:rsidRPr="001A2BC5">
        <w:rPr>
          <w:rFonts w:ascii="Century Gothic" w:hAnsi="Century Gothic" w:cs="Arial"/>
          <w:color w:val="000000"/>
          <w:sz w:val="20"/>
          <w:szCs w:val="20"/>
        </w:rPr>
        <w:t xml:space="preserve"> spesso </w:t>
      </w:r>
      <w:r w:rsidR="00392707" w:rsidRPr="001A2BC5">
        <w:rPr>
          <w:rFonts w:ascii="Century Gothic" w:hAnsi="Century Gothic"/>
          <w:sz w:val="20"/>
          <w:szCs w:val="20"/>
        </w:rPr>
        <w:t>formattate secondo lo standard XML</w:t>
      </w:r>
      <w:r w:rsidRPr="001A2BC5">
        <w:rPr>
          <w:rFonts w:ascii="Century Gothic" w:hAnsi="Century Gothic" w:cs="Arial"/>
          <w:color w:val="000000"/>
          <w:sz w:val="20"/>
          <w:szCs w:val="20"/>
        </w:rPr>
        <w:t>.</w:t>
      </w:r>
    </w:p>
    <w:p w14:paraId="59985F6E" w14:textId="77777777" w:rsidR="00721720" w:rsidRPr="001A2BC5" w:rsidRDefault="00721720" w:rsidP="00BA61D6">
      <w:pPr>
        <w:pStyle w:val="NormalWeb"/>
        <w:shd w:val="clear" w:color="auto" w:fill="FFFFFF"/>
        <w:spacing w:after="360" w:afterAutospacing="0" w:line="0" w:lineRule="atLeast"/>
        <w:ind w:left="567"/>
        <w:jc w:val="both"/>
        <w:textAlignment w:val="baseline"/>
        <w:rPr>
          <w:rFonts w:ascii="Century Gothic" w:hAnsi="Century Gothic" w:cs="Arial"/>
          <w:color w:val="000000"/>
          <w:sz w:val="20"/>
          <w:szCs w:val="20"/>
        </w:rPr>
      </w:pPr>
      <w:r w:rsidRPr="001A2BC5">
        <w:rPr>
          <w:rFonts w:ascii="Century Gothic" w:hAnsi="Century Gothic" w:cs="Arial"/>
          <w:color w:val="000000"/>
          <w:sz w:val="20"/>
          <w:szCs w:val="20"/>
        </w:rPr>
        <w:t xml:space="preserve">La comunicazione si basa spesso </w:t>
      </w:r>
      <w:r w:rsidRPr="001A2BC5">
        <w:rPr>
          <w:rFonts w:ascii="Century Gothic" w:hAnsi="Century Gothic" w:cs="Arial"/>
          <w:i/>
          <w:iCs/>
          <w:color w:val="000000"/>
          <w:sz w:val="20"/>
          <w:szCs w:val="20"/>
        </w:rPr>
        <w:t xml:space="preserve">sul linguaggio </w:t>
      </w:r>
      <w:r w:rsidRPr="001A2BC5">
        <w:rPr>
          <w:rFonts w:ascii="Century Gothic" w:hAnsi="Century Gothic" w:cs="Arial"/>
          <w:b/>
          <w:bCs/>
          <w:i/>
          <w:iCs/>
          <w:color w:val="000000"/>
          <w:sz w:val="20"/>
          <w:szCs w:val="20"/>
        </w:rPr>
        <w:t>XML</w:t>
      </w:r>
      <w:r w:rsidRPr="001A2BC5">
        <w:rPr>
          <w:rFonts w:ascii="Century Gothic" w:hAnsi="Century Gothic" w:cs="Arial"/>
          <w:color w:val="000000"/>
          <w:sz w:val="20"/>
          <w:szCs w:val="20"/>
        </w:rPr>
        <w:t xml:space="preserve"> (Extensible Markup Language). Questo linguaggio relativamente semplice può essere compreso sia dalle persone che dai computer ed è ideale per collegare sistemi con prerequisiti diversi. </w:t>
      </w:r>
      <w:r w:rsidRPr="001A2BC5">
        <w:rPr>
          <w:rFonts w:ascii="Century Gothic" w:hAnsi="Century Gothic" w:cs="Arial"/>
          <w:i/>
          <w:iCs/>
          <w:color w:val="000000"/>
          <w:sz w:val="20"/>
          <w:szCs w:val="20"/>
        </w:rPr>
        <w:t xml:space="preserve">REST </w:t>
      </w:r>
      <w:r w:rsidRPr="001A2BC5">
        <w:rPr>
          <w:rFonts w:ascii="Century Gothic" w:hAnsi="Century Gothic" w:cs="Arial"/>
          <w:color w:val="000000"/>
          <w:sz w:val="20"/>
          <w:szCs w:val="20"/>
        </w:rPr>
        <w:t xml:space="preserve">invece è compatibile anche con altri formati, come </w:t>
      </w:r>
      <w:r w:rsidRPr="001A2BC5">
        <w:rPr>
          <w:rFonts w:ascii="Century Gothic" w:hAnsi="Century Gothic" w:cs="Arial"/>
          <w:b/>
          <w:bCs/>
          <w:i/>
          <w:iCs/>
          <w:color w:val="000000"/>
          <w:sz w:val="20"/>
          <w:szCs w:val="20"/>
        </w:rPr>
        <w:t>JSON</w:t>
      </w:r>
      <w:r w:rsidRPr="001A2BC5">
        <w:rPr>
          <w:rFonts w:ascii="Century Gothic" w:hAnsi="Century Gothic" w:cs="Arial"/>
          <w:color w:val="000000"/>
          <w:sz w:val="20"/>
          <w:szCs w:val="20"/>
        </w:rPr>
        <w:t>.</w:t>
      </w:r>
    </w:p>
    <w:p w14:paraId="4591E6BD" w14:textId="4C771EAE" w:rsidR="00721720" w:rsidRPr="001A2BC5" w:rsidRDefault="005D495E" w:rsidP="00BA61D6">
      <w:pPr>
        <w:pStyle w:val="NormalWeb"/>
        <w:shd w:val="clear" w:color="auto" w:fill="FFFFFF"/>
        <w:spacing w:after="360" w:afterAutospacing="0" w:line="0" w:lineRule="atLeast"/>
        <w:ind w:left="567"/>
        <w:jc w:val="both"/>
        <w:textAlignment w:val="baseline"/>
        <w:rPr>
          <w:rFonts w:ascii="Century Gothic" w:hAnsi="Century Gothic" w:cs="Arial"/>
          <w:color w:val="000000"/>
          <w:sz w:val="20"/>
          <w:szCs w:val="20"/>
        </w:rPr>
      </w:pPr>
      <w:r w:rsidRPr="001A2BC5">
        <w:rPr>
          <w:rFonts w:ascii="Century Gothic" w:hAnsi="Century Gothic" w:cs="Arial"/>
          <w:color w:val="000000"/>
          <w:sz w:val="20"/>
          <w:szCs w:val="20"/>
        </w:rPr>
        <w:t>Inn</w:t>
      </w:r>
      <w:r w:rsidR="00BA61D6">
        <w:rPr>
          <w:rFonts w:ascii="Century Gothic" w:hAnsi="Century Gothic" w:cs="Arial"/>
          <w:color w:val="000000"/>
          <w:sz w:val="20"/>
          <w:szCs w:val="20"/>
        </w:rPr>
        <w:t>an</w:t>
      </w:r>
      <w:r w:rsidRPr="001A2BC5">
        <w:rPr>
          <w:rFonts w:ascii="Century Gothic" w:hAnsi="Century Gothic" w:cs="Arial"/>
          <w:color w:val="000000"/>
          <w:sz w:val="20"/>
          <w:szCs w:val="20"/>
        </w:rPr>
        <w:t xml:space="preserve">zitutto possiamo dire che sono coivolte due parti il </w:t>
      </w:r>
      <w:r w:rsidRPr="001A2BC5">
        <w:rPr>
          <w:rFonts w:ascii="Century Gothic" w:hAnsi="Century Gothic" w:cs="Arial"/>
          <w:b/>
          <w:bCs/>
          <w:color w:val="000000"/>
          <w:sz w:val="20"/>
          <w:szCs w:val="20"/>
        </w:rPr>
        <w:t>Client</w:t>
      </w:r>
      <w:r w:rsidRPr="001A2BC5">
        <w:rPr>
          <w:rFonts w:ascii="Century Gothic" w:hAnsi="Century Gothic" w:cs="Arial"/>
          <w:color w:val="000000"/>
          <w:sz w:val="20"/>
          <w:szCs w:val="20"/>
        </w:rPr>
        <w:t xml:space="preserve"> che si preoccupa di inviare una richiesta</w:t>
      </w:r>
      <w:r w:rsidR="00392707" w:rsidRPr="001A2BC5">
        <w:rPr>
          <w:rFonts w:ascii="Century Gothic" w:hAnsi="Century Gothic" w:cs="Arial"/>
          <w:color w:val="000000"/>
          <w:sz w:val="20"/>
          <w:szCs w:val="20"/>
        </w:rPr>
        <w:t xml:space="preserve"> sotto forma di messaggio  e </w:t>
      </w:r>
      <w:r w:rsidRPr="001A2BC5">
        <w:rPr>
          <w:rFonts w:ascii="Century Gothic" w:hAnsi="Century Gothic" w:cs="Arial"/>
          <w:color w:val="000000"/>
          <w:sz w:val="20"/>
          <w:szCs w:val="20"/>
        </w:rPr>
        <w:t>che comporta un azione) tramite l’utilizzo di un chiamata</w:t>
      </w:r>
      <w:r w:rsidR="00392707" w:rsidRPr="001A2BC5">
        <w:rPr>
          <w:rFonts w:ascii="Century Gothic" w:hAnsi="Century Gothic" w:cs="Arial"/>
          <w:color w:val="000000"/>
          <w:sz w:val="20"/>
          <w:szCs w:val="20"/>
        </w:rPr>
        <w:t>(</w:t>
      </w:r>
      <w:r w:rsidR="00392707" w:rsidRPr="001A2BC5">
        <w:rPr>
          <w:rFonts w:ascii="Century Gothic" w:hAnsi="Century Gothic"/>
          <w:sz w:val="20"/>
          <w:szCs w:val="20"/>
        </w:rPr>
        <w:t xml:space="preserve"> una funzione, subroutine o metodo)</w:t>
      </w:r>
      <w:r w:rsidRPr="001A2BC5">
        <w:rPr>
          <w:rFonts w:ascii="Century Gothic" w:hAnsi="Century Gothic" w:cs="Arial"/>
          <w:color w:val="000000"/>
          <w:sz w:val="20"/>
          <w:szCs w:val="20"/>
        </w:rPr>
        <w:t xml:space="preserve">, ed il </w:t>
      </w:r>
      <w:r w:rsidRPr="001A2BC5">
        <w:rPr>
          <w:rFonts w:ascii="Century Gothic" w:hAnsi="Century Gothic" w:cs="Arial"/>
          <w:b/>
          <w:bCs/>
          <w:color w:val="000000"/>
          <w:sz w:val="20"/>
          <w:szCs w:val="20"/>
        </w:rPr>
        <w:t>Server</w:t>
      </w:r>
      <w:r w:rsidRPr="001A2BC5">
        <w:rPr>
          <w:rFonts w:ascii="Century Gothic" w:hAnsi="Century Gothic" w:cs="Arial"/>
          <w:color w:val="000000"/>
          <w:sz w:val="20"/>
          <w:szCs w:val="20"/>
        </w:rPr>
        <w:t xml:space="preserve"> che riceve la chiamata, formula una risposta(Messaggio, e la invia a. Client.</w:t>
      </w:r>
    </w:p>
    <w:p w14:paraId="39CE09DA" w14:textId="57AAAEFF" w:rsidR="007931D6" w:rsidRPr="001A2BC5" w:rsidRDefault="00721720" w:rsidP="00BA61D6">
      <w:pPr>
        <w:pStyle w:val="NormalWeb"/>
        <w:shd w:val="clear" w:color="auto" w:fill="FFFFFF"/>
        <w:spacing w:before="0" w:beforeAutospacing="0" w:after="360" w:afterAutospacing="0" w:line="0" w:lineRule="atLeast"/>
        <w:ind w:left="567"/>
        <w:jc w:val="both"/>
        <w:textAlignment w:val="baseline"/>
        <w:rPr>
          <w:rFonts w:ascii="Century Gothic" w:hAnsi="Century Gothic" w:cs="Arial"/>
          <w:color w:val="000000"/>
          <w:sz w:val="20"/>
          <w:szCs w:val="20"/>
        </w:rPr>
      </w:pPr>
      <w:r w:rsidRPr="001A2BC5">
        <w:rPr>
          <w:rFonts w:ascii="Century Gothic" w:hAnsi="Century Gothic" w:cs="Arial"/>
          <w:color w:val="000000"/>
          <w:sz w:val="20"/>
          <w:szCs w:val="20"/>
        </w:rPr>
        <w:t>Per descrivere un esempio di servizio web potremmo partire</w:t>
      </w:r>
      <w:r w:rsidR="005D495E" w:rsidRPr="001A2BC5">
        <w:rPr>
          <w:rFonts w:ascii="Century Gothic" w:hAnsi="Century Gothic" w:cs="Arial"/>
          <w:color w:val="000000"/>
          <w:sz w:val="20"/>
          <w:szCs w:val="20"/>
        </w:rPr>
        <w:t xml:space="preserve"> </w:t>
      </w:r>
      <w:r w:rsidRPr="001A2BC5">
        <w:rPr>
          <w:rFonts w:ascii="Century Gothic" w:hAnsi="Century Gothic" w:cs="Arial"/>
          <w:color w:val="000000"/>
          <w:sz w:val="20"/>
          <w:szCs w:val="20"/>
        </w:rPr>
        <w:t xml:space="preserve"> da un software </w:t>
      </w:r>
      <w:r w:rsidR="001355A7" w:rsidRPr="001A2BC5">
        <w:rPr>
          <w:rFonts w:ascii="Century Gothic" w:hAnsi="Century Gothic" w:cs="Arial"/>
          <w:color w:val="000000"/>
          <w:sz w:val="20"/>
          <w:szCs w:val="20"/>
        </w:rPr>
        <w:t xml:space="preserve">scritto in java/c# visula basic ... </w:t>
      </w:r>
      <w:r w:rsidRPr="001A2BC5">
        <w:rPr>
          <w:rFonts w:ascii="Century Gothic" w:hAnsi="Century Gothic" w:cs="Arial"/>
          <w:color w:val="000000"/>
          <w:sz w:val="20"/>
          <w:szCs w:val="20"/>
        </w:rPr>
        <w:t xml:space="preserve">che gira su un dispositivo Windows. </w:t>
      </w:r>
      <w:r w:rsidRPr="001A2BC5">
        <w:rPr>
          <w:rFonts w:ascii="Century Gothic" w:hAnsi="Century Gothic" w:cs="Arial"/>
          <w:b/>
          <w:bCs/>
          <w:color w:val="000000"/>
          <w:sz w:val="20"/>
          <w:szCs w:val="20"/>
        </w:rPr>
        <w:t>Il programma richiede il servizio</w:t>
      </w:r>
      <w:r w:rsidRPr="001A2BC5">
        <w:rPr>
          <w:rFonts w:ascii="Century Gothic" w:hAnsi="Century Gothic" w:cs="Arial"/>
          <w:color w:val="000000"/>
          <w:sz w:val="20"/>
          <w:szCs w:val="20"/>
        </w:rPr>
        <w:t xml:space="preserve"> di un </w:t>
      </w:r>
      <w:r w:rsidRPr="001A2BC5">
        <w:rPr>
          <w:rFonts w:ascii="Century Gothic" w:hAnsi="Century Gothic" w:cs="Arial"/>
          <w:b/>
          <w:bCs/>
          <w:color w:val="000000"/>
          <w:sz w:val="20"/>
          <w:szCs w:val="20"/>
        </w:rPr>
        <w:t>server</w:t>
      </w:r>
      <w:r w:rsidRPr="001A2BC5">
        <w:rPr>
          <w:rFonts w:ascii="Century Gothic" w:hAnsi="Century Gothic" w:cs="Arial"/>
          <w:color w:val="000000"/>
          <w:sz w:val="20"/>
          <w:szCs w:val="20"/>
        </w:rPr>
        <w:t xml:space="preserve"> web Apache. Per farlo, </w:t>
      </w:r>
      <w:r w:rsidRPr="001A2BC5">
        <w:rPr>
          <w:rFonts w:ascii="Century Gothic" w:hAnsi="Century Gothic" w:cs="Arial"/>
          <w:b/>
          <w:bCs/>
          <w:color w:val="000000"/>
          <w:sz w:val="20"/>
          <w:szCs w:val="20"/>
        </w:rPr>
        <w:t>il client invia una richiesta</w:t>
      </w:r>
      <w:r w:rsidRPr="001A2BC5">
        <w:rPr>
          <w:rFonts w:ascii="Century Gothic" w:hAnsi="Century Gothic" w:cs="Arial"/>
          <w:color w:val="000000"/>
          <w:sz w:val="20"/>
          <w:szCs w:val="20"/>
        </w:rPr>
        <w:t xml:space="preserve"> SOAP</w:t>
      </w:r>
      <w:r w:rsidR="001355A7" w:rsidRPr="001A2BC5">
        <w:rPr>
          <w:rFonts w:ascii="Century Gothic" w:hAnsi="Century Gothic" w:cs="Arial"/>
          <w:color w:val="000000"/>
          <w:sz w:val="20"/>
          <w:szCs w:val="20"/>
        </w:rPr>
        <w:t>/REST</w:t>
      </w:r>
      <w:r w:rsidRPr="001A2BC5">
        <w:rPr>
          <w:rFonts w:ascii="Century Gothic" w:hAnsi="Century Gothic" w:cs="Arial"/>
          <w:color w:val="000000"/>
          <w:sz w:val="20"/>
          <w:szCs w:val="20"/>
        </w:rPr>
        <w:t xml:space="preserve"> al server sotto </w:t>
      </w:r>
      <w:r w:rsidRPr="001A2BC5">
        <w:rPr>
          <w:rFonts w:ascii="Century Gothic" w:hAnsi="Century Gothic" w:cs="Arial"/>
          <w:b/>
          <w:bCs/>
          <w:color w:val="000000"/>
          <w:sz w:val="20"/>
          <w:szCs w:val="20"/>
        </w:rPr>
        <w:t>forma di messaggio HTTP</w:t>
      </w:r>
      <w:r w:rsidRPr="001A2BC5">
        <w:rPr>
          <w:rFonts w:ascii="Century Gothic" w:hAnsi="Century Gothic" w:cs="Arial"/>
          <w:color w:val="000000"/>
          <w:sz w:val="20"/>
          <w:szCs w:val="20"/>
        </w:rPr>
        <w:t xml:space="preserve">. </w:t>
      </w:r>
      <w:r w:rsidRPr="001A2BC5">
        <w:rPr>
          <w:rFonts w:ascii="Century Gothic" w:hAnsi="Century Gothic" w:cs="Arial"/>
          <w:i/>
          <w:iCs/>
          <w:color w:val="000000"/>
          <w:sz w:val="20"/>
          <w:szCs w:val="20"/>
        </w:rPr>
        <w:t>Il servizio web interpreta il contenuto</w:t>
      </w:r>
      <w:r w:rsidRPr="001A2BC5">
        <w:rPr>
          <w:rFonts w:ascii="Century Gothic" w:hAnsi="Century Gothic" w:cs="Arial"/>
          <w:color w:val="000000"/>
          <w:sz w:val="20"/>
          <w:szCs w:val="20"/>
        </w:rPr>
        <w:t xml:space="preserve"> della richiesta </w:t>
      </w:r>
      <w:r w:rsidRPr="001A2BC5">
        <w:rPr>
          <w:rFonts w:ascii="Century Gothic" w:hAnsi="Century Gothic" w:cs="Arial"/>
          <w:b/>
          <w:bCs/>
          <w:color w:val="000000"/>
          <w:sz w:val="20"/>
          <w:szCs w:val="20"/>
        </w:rPr>
        <w:t>e fa in modo che il servizio esegua un’azione</w:t>
      </w:r>
      <w:r w:rsidRPr="001A2BC5">
        <w:rPr>
          <w:rFonts w:ascii="Century Gothic" w:hAnsi="Century Gothic" w:cs="Arial"/>
          <w:color w:val="000000"/>
          <w:sz w:val="20"/>
          <w:szCs w:val="20"/>
        </w:rPr>
        <w:t>. Dopo l’esecuzione</w:t>
      </w:r>
      <w:r w:rsidRPr="001A2BC5">
        <w:rPr>
          <w:rFonts w:ascii="Century Gothic" w:hAnsi="Century Gothic" w:cs="Arial"/>
          <w:b/>
          <w:bCs/>
          <w:color w:val="000000"/>
          <w:sz w:val="20"/>
          <w:szCs w:val="20"/>
        </w:rPr>
        <w:t>, il servizio web formula una risposta che rimanda al client</w:t>
      </w:r>
      <w:r w:rsidRPr="001A2BC5">
        <w:rPr>
          <w:rFonts w:ascii="Century Gothic" w:hAnsi="Century Gothic" w:cs="Arial"/>
          <w:color w:val="000000"/>
          <w:sz w:val="20"/>
          <w:szCs w:val="20"/>
        </w:rPr>
        <w:t>, sempre con SOAP</w:t>
      </w:r>
      <w:r w:rsidR="001355A7" w:rsidRPr="001A2BC5">
        <w:rPr>
          <w:rFonts w:ascii="Century Gothic" w:hAnsi="Century Gothic" w:cs="Arial"/>
          <w:color w:val="000000"/>
          <w:sz w:val="20"/>
          <w:szCs w:val="20"/>
        </w:rPr>
        <w:t>/REST</w:t>
      </w:r>
      <w:r w:rsidRPr="001A2BC5">
        <w:rPr>
          <w:rFonts w:ascii="Century Gothic" w:hAnsi="Century Gothic" w:cs="Arial"/>
          <w:color w:val="000000"/>
          <w:sz w:val="20"/>
          <w:szCs w:val="20"/>
        </w:rPr>
        <w:t xml:space="preserve"> e HTTP. Qui la </w:t>
      </w:r>
      <w:r w:rsidRPr="001A2BC5">
        <w:rPr>
          <w:rFonts w:ascii="Century Gothic" w:hAnsi="Century Gothic" w:cs="Arial"/>
          <w:b/>
          <w:bCs/>
          <w:color w:val="000000"/>
          <w:sz w:val="20"/>
          <w:szCs w:val="20"/>
        </w:rPr>
        <w:t>risposta viene interpretata nuovamente</w:t>
      </w:r>
      <w:r w:rsidRPr="001A2BC5">
        <w:rPr>
          <w:rFonts w:ascii="Century Gothic" w:hAnsi="Century Gothic" w:cs="Arial"/>
          <w:color w:val="000000"/>
          <w:sz w:val="20"/>
          <w:szCs w:val="20"/>
        </w:rPr>
        <w:t xml:space="preserve"> e l’informazione viene </w:t>
      </w:r>
      <w:r w:rsidRPr="001A2BC5">
        <w:rPr>
          <w:rFonts w:ascii="Century Gothic" w:hAnsi="Century Gothic" w:cs="Arial"/>
          <w:b/>
          <w:bCs/>
          <w:color w:val="000000"/>
          <w:sz w:val="20"/>
          <w:szCs w:val="20"/>
        </w:rPr>
        <w:t>trasferita al software</w:t>
      </w:r>
      <w:r w:rsidRPr="001A2BC5">
        <w:rPr>
          <w:rFonts w:ascii="Century Gothic" w:hAnsi="Century Gothic" w:cs="Arial"/>
          <w:color w:val="000000"/>
          <w:sz w:val="20"/>
          <w:szCs w:val="20"/>
        </w:rPr>
        <w:t xml:space="preserve"> dove viene ulteriormente elaborata.</w:t>
      </w:r>
    </w:p>
    <w:p w14:paraId="2166E58C" w14:textId="77777777" w:rsidR="007931D6" w:rsidRDefault="007931D6" w:rsidP="007931D6">
      <w:pPr>
        <w:pStyle w:val="ListParagraph"/>
        <w:ind w:left="1211"/>
        <w:jc w:val="both"/>
        <w:rPr>
          <w:rFonts w:ascii="Century Gothic" w:hAnsi="Century Gothic" w:cs="Arial"/>
          <w:color w:val="202122"/>
          <w:sz w:val="20"/>
          <w:szCs w:val="20"/>
          <w:shd w:val="clear" w:color="auto" w:fill="FFFFFF"/>
        </w:rPr>
      </w:pPr>
    </w:p>
    <w:p w14:paraId="5D318150" w14:textId="77777777" w:rsidR="007931D6" w:rsidRPr="007931D6" w:rsidRDefault="007931D6" w:rsidP="007931D6">
      <w:pPr>
        <w:pStyle w:val="ListParagraph"/>
        <w:ind w:left="1211"/>
        <w:jc w:val="both"/>
        <w:rPr>
          <w:rFonts w:ascii="Century Gothic" w:hAnsi="Century Gothic"/>
          <w:sz w:val="20"/>
          <w:szCs w:val="20"/>
        </w:rPr>
      </w:pPr>
    </w:p>
    <w:p w14:paraId="5055FDB6" w14:textId="41A1DACF" w:rsidR="006234C7" w:rsidRPr="00B05651" w:rsidRDefault="00F95947" w:rsidP="00846889">
      <w:pPr>
        <w:pStyle w:val="ListParagraph"/>
        <w:numPr>
          <w:ilvl w:val="0"/>
          <w:numId w:val="19"/>
        </w:numPr>
        <w:ind w:left="567" w:hanging="359"/>
        <w:rPr>
          <w:rFonts w:ascii="Century Gothic" w:hAnsi="Century Gothic"/>
          <w:sz w:val="24"/>
          <w:szCs w:val="24"/>
        </w:rPr>
      </w:pPr>
      <w:r w:rsidRPr="00B05651">
        <w:rPr>
          <w:rFonts w:ascii="Century Gothic" w:hAnsi="Century Gothic"/>
          <w:sz w:val="24"/>
          <w:szCs w:val="24"/>
        </w:rPr>
        <w:t>Quali parti costituiscono una HTTP Response?</w:t>
      </w:r>
    </w:p>
    <w:p w14:paraId="59AFA165" w14:textId="1A33F6E4" w:rsidR="006234C7" w:rsidRPr="008B6013" w:rsidRDefault="0068368A" w:rsidP="0068368A">
      <w:pPr>
        <w:ind w:left="1211"/>
        <w:rPr>
          <w:sz w:val="20"/>
          <w:szCs w:val="20"/>
          <w:lang w:val="it-IT"/>
        </w:rPr>
      </w:pPr>
      <w:r w:rsidRPr="008B6013">
        <w:rPr>
          <w:sz w:val="20"/>
          <w:szCs w:val="20"/>
          <w:lang w:val="it-IT"/>
        </w:rPr>
        <w:t>Due parti:</w:t>
      </w:r>
    </w:p>
    <w:p w14:paraId="569358B3" w14:textId="78132FA3" w:rsidR="0068368A" w:rsidRPr="008B6013" w:rsidRDefault="0068368A" w:rsidP="0068368A">
      <w:pPr>
        <w:pStyle w:val="ListParagraph"/>
        <w:numPr>
          <w:ilvl w:val="0"/>
          <w:numId w:val="36"/>
        </w:numPr>
        <w:rPr>
          <w:rFonts w:ascii="Century Gothic" w:hAnsi="Century Gothic"/>
          <w:sz w:val="20"/>
          <w:szCs w:val="20"/>
          <w:lang w:val="en-US"/>
        </w:rPr>
      </w:pPr>
      <w:r w:rsidRPr="008B6013">
        <w:rPr>
          <w:rFonts w:ascii="Century Gothic" w:hAnsi="Century Gothic"/>
          <w:sz w:val="20"/>
          <w:szCs w:val="20"/>
          <w:lang w:val="en-US"/>
        </w:rPr>
        <w:t>Headers (</w:t>
      </w:r>
      <w:r w:rsidRPr="008B6013">
        <w:rPr>
          <w:rFonts w:ascii="Century Gothic" w:hAnsi="Century Gothic"/>
          <w:sz w:val="20"/>
          <w:szCs w:val="20"/>
        </w:rPr>
        <w:t>contiene</w:t>
      </w:r>
      <w:r w:rsidRPr="008B6013">
        <w:rPr>
          <w:rFonts w:ascii="Century Gothic" w:hAnsi="Century Gothic"/>
          <w:sz w:val="20"/>
          <w:szCs w:val="20"/>
          <w:lang w:val="en-US"/>
        </w:rPr>
        <w:t xml:space="preserve"> lo </w:t>
      </w:r>
      <w:r w:rsidR="008B6013" w:rsidRPr="008B6013">
        <w:rPr>
          <w:rFonts w:ascii="Century Gothic" w:hAnsi="Century Gothic"/>
          <w:sz w:val="20"/>
          <w:szCs w:val="20"/>
          <w:lang w:val="en-US"/>
        </w:rPr>
        <w:t>S</w:t>
      </w:r>
      <w:r w:rsidRPr="008B6013">
        <w:rPr>
          <w:rFonts w:ascii="Century Gothic" w:hAnsi="Century Gothic"/>
          <w:sz w:val="20"/>
          <w:szCs w:val="20"/>
          <w:lang w:val="en-US"/>
        </w:rPr>
        <w:t>tatus Code)</w:t>
      </w:r>
    </w:p>
    <w:p w14:paraId="28E0400C" w14:textId="12978E87" w:rsidR="0068368A" w:rsidRPr="008B6013" w:rsidRDefault="0068368A" w:rsidP="0068368A">
      <w:pPr>
        <w:pStyle w:val="ListParagraph"/>
        <w:numPr>
          <w:ilvl w:val="0"/>
          <w:numId w:val="36"/>
        </w:numPr>
        <w:rPr>
          <w:rFonts w:ascii="Century Gothic" w:hAnsi="Century Gothic"/>
          <w:sz w:val="20"/>
          <w:szCs w:val="20"/>
        </w:rPr>
      </w:pPr>
      <w:r w:rsidRPr="008B6013">
        <w:rPr>
          <w:rFonts w:ascii="Century Gothic" w:hAnsi="Century Gothic"/>
          <w:sz w:val="20"/>
          <w:szCs w:val="20"/>
        </w:rPr>
        <w:t>Body</w:t>
      </w:r>
    </w:p>
    <w:p w14:paraId="5B43912E" w14:textId="77777777" w:rsidR="008B6013" w:rsidRPr="008B6013" w:rsidRDefault="008B6013" w:rsidP="008B6013">
      <w:pPr>
        <w:pStyle w:val="ListParagraph"/>
        <w:ind w:left="1931"/>
        <w:rPr>
          <w:rFonts w:ascii="Century Gothic" w:hAnsi="Century Gothic"/>
          <w:sz w:val="20"/>
          <w:szCs w:val="20"/>
        </w:rPr>
      </w:pPr>
    </w:p>
    <w:p w14:paraId="33DA965A" w14:textId="73419491" w:rsidR="006234C7" w:rsidRPr="00B05651" w:rsidRDefault="004A2BF1" w:rsidP="00846889">
      <w:pPr>
        <w:pStyle w:val="ListParagraph"/>
        <w:numPr>
          <w:ilvl w:val="0"/>
          <w:numId w:val="19"/>
        </w:numPr>
        <w:ind w:left="567" w:hanging="425"/>
        <w:rPr>
          <w:rFonts w:ascii="Century Gothic" w:hAnsi="Century Gothic"/>
          <w:sz w:val="24"/>
          <w:szCs w:val="24"/>
        </w:rPr>
      </w:pPr>
      <w:r w:rsidRPr="00B05651">
        <w:rPr>
          <w:rFonts w:ascii="Century Gothic" w:hAnsi="Century Gothic"/>
          <w:sz w:val="24"/>
          <w:szCs w:val="24"/>
        </w:rPr>
        <w:t>Descrivere l’utilizzo de</w:t>
      </w:r>
      <w:r w:rsidR="00F95947" w:rsidRPr="00B05651">
        <w:rPr>
          <w:rFonts w:ascii="Century Gothic" w:hAnsi="Century Gothic"/>
          <w:sz w:val="24"/>
          <w:szCs w:val="24"/>
        </w:rPr>
        <w:t xml:space="preserve">gli attributi [DataContract] e </w:t>
      </w:r>
      <w:r w:rsidR="00E45DFE">
        <w:rPr>
          <w:rFonts w:ascii="Century Gothic" w:hAnsi="Century Gothic"/>
          <w:sz w:val="24"/>
          <w:szCs w:val="24"/>
        </w:rPr>
        <w:t xml:space="preserve"> </w:t>
      </w:r>
      <w:r w:rsidR="00F95947" w:rsidRPr="00B05651">
        <w:rPr>
          <w:rFonts w:ascii="Century Gothic" w:hAnsi="Century Gothic"/>
          <w:sz w:val="24"/>
          <w:szCs w:val="24"/>
        </w:rPr>
        <w:t>[OperationContract]</w:t>
      </w:r>
    </w:p>
    <w:p w14:paraId="640B9CCC" w14:textId="4A63427B" w:rsidR="006D0435" w:rsidRDefault="006D0435" w:rsidP="00F65EE0">
      <w:pPr>
        <w:spacing w:line="0" w:lineRule="atLeast"/>
        <w:ind w:left="567"/>
        <w:jc w:val="both"/>
        <w:rPr>
          <w:sz w:val="20"/>
          <w:szCs w:val="20"/>
          <w:lang w:val="it-IT"/>
        </w:rPr>
      </w:pPr>
      <w:r w:rsidRPr="00C92149">
        <w:rPr>
          <w:sz w:val="20"/>
          <w:szCs w:val="20"/>
          <w:lang w:val="it-IT"/>
        </w:rPr>
        <w:t>Il [DataContract] viene utilizzato nel progetto Core nelle classi che solitamente si trovano nella Folder Model</w:t>
      </w:r>
      <w:r w:rsidR="00232055">
        <w:rPr>
          <w:sz w:val="20"/>
          <w:szCs w:val="20"/>
          <w:lang w:val="it-IT"/>
        </w:rPr>
        <w:t>, per identificare le</w:t>
      </w:r>
      <w:r w:rsidRPr="00C92149">
        <w:rPr>
          <w:sz w:val="20"/>
          <w:szCs w:val="20"/>
          <w:lang w:val="it-IT"/>
        </w:rPr>
        <w:t xml:space="preserve"> che descrivono il DataModel di riferimento, ogni Attributo </w:t>
      </w:r>
      <w:r w:rsidR="00C92149" w:rsidRPr="00C92149">
        <w:rPr>
          <w:sz w:val="20"/>
          <w:szCs w:val="20"/>
          <w:lang w:val="it-IT"/>
        </w:rPr>
        <w:t xml:space="preserve">che si vuole conivolgere nelle operazioni coinvolte nelle chiamate </w:t>
      </w:r>
      <w:r w:rsidRPr="00C92149">
        <w:rPr>
          <w:sz w:val="20"/>
          <w:szCs w:val="20"/>
          <w:lang w:val="it-IT"/>
        </w:rPr>
        <w:t>viene marcato come [DataMember].</w:t>
      </w:r>
    </w:p>
    <w:p w14:paraId="648EEF87" w14:textId="5A87E8DB" w:rsidR="00232055" w:rsidRDefault="00232055" w:rsidP="00F65EE0">
      <w:pPr>
        <w:spacing w:line="0" w:lineRule="atLeast"/>
        <w:ind w:left="709" w:hanging="283"/>
        <w:jc w:val="both"/>
        <w:rPr>
          <w:sz w:val="20"/>
          <w:szCs w:val="20"/>
          <w:lang w:val="it-IT"/>
        </w:rPr>
      </w:pPr>
    </w:p>
    <w:p w14:paraId="2AFCF918" w14:textId="77777777" w:rsidR="00232055" w:rsidRPr="00C92149" w:rsidRDefault="00232055" w:rsidP="00D31345">
      <w:pPr>
        <w:spacing w:line="0" w:lineRule="atLeast"/>
        <w:ind w:left="1213"/>
        <w:jc w:val="both"/>
        <w:rPr>
          <w:sz w:val="20"/>
          <w:szCs w:val="20"/>
          <w:lang w:val="it-IT"/>
        </w:rPr>
      </w:pPr>
    </w:p>
    <w:p w14:paraId="2AFF7C01" w14:textId="36FCEA9D" w:rsidR="00232055" w:rsidRPr="00232055" w:rsidRDefault="00232055" w:rsidP="00F65EE0">
      <w:pPr>
        <w:pStyle w:val="ListParagraph"/>
        <w:ind w:left="567" w:right="-482"/>
        <w:rPr>
          <w:rFonts w:ascii="Century Gothic" w:hAnsi="Century Gothic"/>
          <w:sz w:val="20"/>
          <w:szCs w:val="20"/>
        </w:rPr>
      </w:pPr>
      <w:r w:rsidRPr="00232055">
        <w:rPr>
          <w:rFonts w:ascii="Century Gothic" w:hAnsi="Century Gothic"/>
          <w:sz w:val="20"/>
          <w:szCs w:val="20"/>
        </w:rPr>
        <w:t>[OperationContract]  è viene utiizzato per definire i metodi</w:t>
      </w:r>
      <w:r>
        <w:rPr>
          <w:rFonts w:ascii="Century Gothic" w:hAnsi="Century Gothic"/>
          <w:sz w:val="20"/>
          <w:szCs w:val="20"/>
        </w:rPr>
        <w:t xml:space="preserve"> </w:t>
      </w:r>
      <w:r w:rsidRPr="00232055">
        <w:rPr>
          <w:rFonts w:ascii="Century Gothic" w:hAnsi="Century Gothic"/>
          <w:sz w:val="20"/>
          <w:szCs w:val="20"/>
        </w:rPr>
        <w:t>dell’Interfacca che definisce il  Servizio in un progetto Wcf</w:t>
      </w:r>
    </w:p>
    <w:p w14:paraId="3CCC4DF2" w14:textId="77777777" w:rsidR="006D0435" w:rsidRPr="006D0435" w:rsidRDefault="006D0435" w:rsidP="006D0435">
      <w:pPr>
        <w:ind w:left="1211"/>
        <w:rPr>
          <w:sz w:val="14"/>
          <w:szCs w:val="14"/>
          <w:lang w:val="it-IT"/>
        </w:rPr>
      </w:pPr>
    </w:p>
    <w:p w14:paraId="46A7BA13" w14:textId="2109CF2E" w:rsidR="006234C7" w:rsidRPr="00B05651" w:rsidRDefault="00C64174" w:rsidP="00846889">
      <w:pPr>
        <w:pStyle w:val="ListParagraph"/>
        <w:numPr>
          <w:ilvl w:val="0"/>
          <w:numId w:val="19"/>
        </w:numPr>
        <w:ind w:left="993" w:hanging="567"/>
        <w:rPr>
          <w:rFonts w:ascii="Century Gothic" w:hAnsi="Century Gothic"/>
          <w:sz w:val="24"/>
          <w:szCs w:val="24"/>
        </w:rPr>
      </w:pPr>
      <w:r w:rsidRPr="00B05651">
        <w:rPr>
          <w:rFonts w:ascii="Century Gothic" w:hAnsi="Century Gothic"/>
          <w:sz w:val="24"/>
          <w:szCs w:val="24"/>
        </w:rPr>
        <w:t>Per cosa</w:t>
      </w:r>
      <w:r w:rsidR="00F95947" w:rsidRPr="00B05651">
        <w:rPr>
          <w:rFonts w:ascii="Century Gothic" w:hAnsi="Century Gothic"/>
          <w:sz w:val="24"/>
          <w:szCs w:val="24"/>
        </w:rPr>
        <w:t xml:space="preserve"> vengono utilizzati gli HTTP Methods</w:t>
      </w:r>
      <w:r w:rsidRPr="00B05651">
        <w:rPr>
          <w:rFonts w:ascii="Century Gothic" w:hAnsi="Century Gothic"/>
          <w:sz w:val="24"/>
          <w:szCs w:val="24"/>
        </w:rPr>
        <w:t xml:space="preserve"> /Verbs</w:t>
      </w:r>
      <w:r w:rsidR="00F95947" w:rsidRPr="00B05651">
        <w:rPr>
          <w:rFonts w:ascii="Century Gothic" w:hAnsi="Century Gothic"/>
          <w:sz w:val="24"/>
          <w:szCs w:val="24"/>
        </w:rPr>
        <w:t xml:space="preserve"> in un servizio REST?</w:t>
      </w:r>
    </w:p>
    <w:p w14:paraId="7A897405" w14:textId="442FCE4A" w:rsidR="006D0435" w:rsidRPr="0068368A" w:rsidRDefault="006D0435" w:rsidP="002515F2">
      <w:pPr>
        <w:pStyle w:val="ListParagraph"/>
        <w:numPr>
          <w:ilvl w:val="0"/>
          <w:numId w:val="33"/>
        </w:numPr>
        <w:ind w:left="1276" w:hanging="283"/>
        <w:jc w:val="both"/>
        <w:rPr>
          <w:rFonts w:ascii="Century Gothic" w:hAnsi="Century Gothic"/>
          <w:sz w:val="20"/>
          <w:szCs w:val="20"/>
        </w:rPr>
      </w:pPr>
      <w:r w:rsidRPr="00340219">
        <w:rPr>
          <w:rFonts w:ascii="Century Gothic" w:hAnsi="Century Gothic"/>
          <w:sz w:val="20"/>
          <w:szCs w:val="20"/>
        </w:rPr>
        <w:t>Vengono utilizzati nelle annotazioni che precedono l’implementazione dei metodi  delle operazione CRUD(GET, POST(CREATE),PUT(UPDATE), DELETE)  nella classe Controller del progetto WebApi</w:t>
      </w:r>
    </w:p>
    <w:p w14:paraId="347018E9" w14:textId="4B7863D5" w:rsidR="006D0435" w:rsidRPr="00340219" w:rsidRDefault="006D0435" w:rsidP="00F65EE0">
      <w:pPr>
        <w:ind w:left="851"/>
        <w:jc w:val="both"/>
        <w:rPr>
          <w:sz w:val="20"/>
          <w:szCs w:val="20"/>
          <w:lang w:val="it-IT"/>
        </w:rPr>
      </w:pPr>
    </w:p>
    <w:p w14:paraId="18315D04" w14:textId="5CA5D92D" w:rsidR="006D0435" w:rsidRPr="00340219" w:rsidRDefault="006D0435" w:rsidP="002515F2">
      <w:pPr>
        <w:pStyle w:val="ListParagraph"/>
        <w:numPr>
          <w:ilvl w:val="0"/>
          <w:numId w:val="33"/>
        </w:numPr>
        <w:ind w:left="1276" w:hanging="283"/>
        <w:jc w:val="both"/>
        <w:rPr>
          <w:rFonts w:ascii="Century Gothic" w:hAnsi="Century Gothic"/>
          <w:sz w:val="20"/>
          <w:szCs w:val="20"/>
        </w:rPr>
      </w:pPr>
      <w:r w:rsidRPr="00340219">
        <w:rPr>
          <w:rFonts w:ascii="Century Gothic" w:hAnsi="Century Gothic"/>
          <w:sz w:val="20"/>
          <w:szCs w:val="20"/>
        </w:rPr>
        <w:t>Vengono utilizzati per effettuare le chiamate vere e propriere nel Clien</w:t>
      </w:r>
      <w:r w:rsidR="00340219" w:rsidRPr="00340219">
        <w:rPr>
          <w:rFonts w:ascii="Century Gothic" w:hAnsi="Century Gothic"/>
          <w:sz w:val="20"/>
          <w:szCs w:val="20"/>
        </w:rPr>
        <w:t>t</w:t>
      </w:r>
      <w:r w:rsidR="00340219">
        <w:rPr>
          <w:rFonts w:ascii="Century Gothic" w:hAnsi="Century Gothic"/>
          <w:sz w:val="20"/>
          <w:szCs w:val="20"/>
        </w:rPr>
        <w:t xml:space="preserve"> </w:t>
      </w:r>
      <w:r w:rsidRPr="00340219">
        <w:rPr>
          <w:rFonts w:ascii="Century Gothic" w:hAnsi="Century Gothic"/>
          <w:sz w:val="20"/>
          <w:szCs w:val="20"/>
        </w:rPr>
        <w:t>ovvero nella Classe programm del progetto ApiClient</w:t>
      </w:r>
    </w:p>
    <w:p w14:paraId="2CD44947" w14:textId="77777777" w:rsidR="006D0435" w:rsidRPr="006D0435" w:rsidRDefault="006D0435" w:rsidP="006D0435">
      <w:pPr>
        <w:ind w:left="1211"/>
        <w:rPr>
          <w:sz w:val="20"/>
          <w:szCs w:val="20"/>
          <w:lang w:val="it-IT"/>
        </w:rPr>
      </w:pPr>
    </w:p>
    <w:p w14:paraId="718D4426" w14:textId="75D945D4" w:rsidR="006234C7" w:rsidRDefault="000910E8" w:rsidP="00846889">
      <w:pPr>
        <w:pStyle w:val="ListParagraph"/>
        <w:numPr>
          <w:ilvl w:val="0"/>
          <w:numId w:val="19"/>
        </w:numPr>
        <w:ind w:hanging="502"/>
        <w:rPr>
          <w:rFonts w:ascii="Century Gothic" w:hAnsi="Century Gothic"/>
          <w:sz w:val="24"/>
          <w:szCs w:val="24"/>
        </w:rPr>
      </w:pPr>
      <w:r w:rsidRPr="00B05651">
        <w:rPr>
          <w:rFonts w:ascii="Century Gothic" w:hAnsi="Century Gothic"/>
          <w:sz w:val="24"/>
          <w:szCs w:val="24"/>
        </w:rPr>
        <w:t>Come viene configurato un servizio realizzato con ASP.NET Core WebAPI?</w:t>
      </w:r>
    </w:p>
    <w:p w14:paraId="2B58CB0E" w14:textId="77777777" w:rsidR="004A4518" w:rsidRPr="00B05651" w:rsidRDefault="004A4518" w:rsidP="004A4518">
      <w:pPr>
        <w:pStyle w:val="ListParagraph"/>
        <w:ind w:left="1211"/>
        <w:rPr>
          <w:rFonts w:ascii="Century Gothic" w:hAnsi="Century Gothic"/>
          <w:sz w:val="24"/>
          <w:szCs w:val="24"/>
        </w:rPr>
      </w:pPr>
    </w:p>
    <w:p w14:paraId="178F9C1C" w14:textId="5FE8BFD5" w:rsidR="006234C7" w:rsidRPr="00B131D2" w:rsidRDefault="00E624C3" w:rsidP="00E45DFE">
      <w:pPr>
        <w:pStyle w:val="ListParagraph"/>
        <w:ind w:firstLine="414"/>
        <w:rPr>
          <w:rFonts w:ascii="Century Gothic" w:hAnsi="Century Gothic"/>
          <w:b/>
          <w:bCs/>
          <w:sz w:val="20"/>
          <w:szCs w:val="20"/>
        </w:rPr>
      </w:pPr>
      <w:r w:rsidRPr="008B6013">
        <w:rPr>
          <w:rFonts w:ascii="Century Gothic" w:hAnsi="Century Gothic"/>
          <w:sz w:val="20"/>
          <w:szCs w:val="20"/>
        </w:rPr>
        <w:t xml:space="preserve">Viene Configurato nel file Startup.Cs, nel metodo </w:t>
      </w:r>
      <w:r w:rsidRPr="00B131D2">
        <w:rPr>
          <w:rFonts w:ascii="Century Gothic" w:hAnsi="Century Gothic"/>
          <w:b/>
          <w:bCs/>
          <w:sz w:val="20"/>
          <w:szCs w:val="20"/>
        </w:rPr>
        <w:t>IConfigurationServices</w:t>
      </w:r>
    </w:p>
    <w:p w14:paraId="315FD604" w14:textId="77777777" w:rsidR="00E624C3" w:rsidRPr="00E624C3" w:rsidRDefault="00E624C3" w:rsidP="00E624C3">
      <w:pPr>
        <w:autoSpaceDE w:val="0"/>
        <w:autoSpaceDN w:val="0"/>
        <w:adjustRightInd w:val="0"/>
        <w:spacing w:line="240" w:lineRule="auto"/>
        <w:rPr>
          <w:rFonts w:ascii="Consolas" w:eastAsia="SimSun" w:hAnsi="Consolas" w:cs="Consolas"/>
          <w:color w:val="000000"/>
          <w:sz w:val="19"/>
          <w:szCs w:val="19"/>
          <w:lang w:val="en-US" w:eastAsia="en-US"/>
        </w:rPr>
      </w:pPr>
      <w:r w:rsidRPr="00E624C3">
        <w:rPr>
          <w:rFonts w:ascii="Consolas" w:eastAsia="SimSun" w:hAnsi="Consolas" w:cs="Consolas"/>
          <w:color w:val="000000"/>
          <w:sz w:val="19"/>
          <w:szCs w:val="19"/>
          <w:lang w:val="en-US" w:eastAsia="en-US"/>
        </w:rPr>
        <w:t xml:space="preserve">       </w:t>
      </w:r>
    </w:p>
    <w:p w14:paraId="44A21CC3" w14:textId="780B1C26" w:rsidR="00E624C3" w:rsidRPr="00E624C3" w:rsidRDefault="00E45DFE" w:rsidP="00E45DFE">
      <w:pPr>
        <w:autoSpaceDE w:val="0"/>
        <w:autoSpaceDN w:val="0"/>
        <w:adjustRightInd w:val="0"/>
        <w:spacing w:line="240" w:lineRule="auto"/>
        <w:ind w:left="1134" w:hanging="1134"/>
        <w:rPr>
          <w:rFonts w:ascii="Consolas" w:eastAsia="SimSun" w:hAnsi="Consolas" w:cs="Consolas"/>
          <w:color w:val="000000"/>
          <w:sz w:val="19"/>
          <w:szCs w:val="19"/>
          <w:lang w:val="en-US" w:eastAsia="en-US"/>
        </w:rPr>
      </w:pPr>
      <w:r>
        <w:rPr>
          <w:rFonts w:ascii="Consolas" w:eastAsia="SimSun" w:hAnsi="Consolas" w:cs="Consolas"/>
          <w:color w:val="008000"/>
          <w:sz w:val="19"/>
          <w:szCs w:val="19"/>
          <w:lang w:val="en-US" w:eastAsia="en-US"/>
        </w:rPr>
        <w:t xml:space="preserve">           </w:t>
      </w:r>
      <w:r w:rsidR="00E624C3" w:rsidRPr="00E624C3">
        <w:rPr>
          <w:rFonts w:ascii="Consolas" w:eastAsia="SimSun" w:hAnsi="Consolas" w:cs="Consolas"/>
          <w:color w:val="008000"/>
          <w:sz w:val="19"/>
          <w:szCs w:val="19"/>
          <w:lang w:val="en-US" w:eastAsia="en-US"/>
        </w:rPr>
        <w:t xml:space="preserve">// This method gets called by the runtime. Use this method to add </w:t>
      </w:r>
      <w:r>
        <w:rPr>
          <w:rFonts w:ascii="Consolas" w:eastAsia="SimSun" w:hAnsi="Consolas" w:cs="Consolas"/>
          <w:color w:val="008000"/>
          <w:sz w:val="19"/>
          <w:szCs w:val="19"/>
          <w:lang w:val="en-US" w:eastAsia="en-US"/>
        </w:rPr>
        <w:t xml:space="preserve">  </w:t>
      </w:r>
      <w:r w:rsidR="00E624C3" w:rsidRPr="00E624C3">
        <w:rPr>
          <w:rFonts w:ascii="Consolas" w:eastAsia="SimSun" w:hAnsi="Consolas" w:cs="Consolas"/>
          <w:color w:val="008000"/>
          <w:sz w:val="19"/>
          <w:szCs w:val="19"/>
          <w:lang w:val="en-US" w:eastAsia="en-US"/>
        </w:rPr>
        <w:t>services to the container.</w:t>
      </w:r>
    </w:p>
    <w:p w14:paraId="1A363F5B" w14:textId="096383DC" w:rsidR="00E624C3" w:rsidRPr="00E624C3" w:rsidRDefault="00E624C3" w:rsidP="00E624C3">
      <w:pPr>
        <w:autoSpaceDE w:val="0"/>
        <w:autoSpaceDN w:val="0"/>
        <w:adjustRightInd w:val="0"/>
        <w:spacing w:line="240" w:lineRule="auto"/>
        <w:rPr>
          <w:rFonts w:ascii="Consolas" w:eastAsia="SimSun" w:hAnsi="Consolas" w:cs="Consolas"/>
          <w:color w:val="000000"/>
          <w:sz w:val="19"/>
          <w:szCs w:val="19"/>
          <w:lang w:val="en-US" w:eastAsia="en-US"/>
        </w:rPr>
      </w:pPr>
      <w:r w:rsidRPr="00E624C3">
        <w:rPr>
          <w:rFonts w:ascii="Consolas" w:eastAsia="SimSun" w:hAnsi="Consolas" w:cs="Consolas"/>
          <w:color w:val="000000"/>
          <w:sz w:val="19"/>
          <w:szCs w:val="19"/>
          <w:lang w:val="en-US" w:eastAsia="en-US"/>
        </w:rPr>
        <w:t xml:space="preserve">        </w:t>
      </w:r>
      <w:r w:rsidR="00E45DFE">
        <w:rPr>
          <w:rFonts w:ascii="Consolas" w:eastAsia="SimSun" w:hAnsi="Consolas" w:cs="Consolas"/>
          <w:color w:val="000000"/>
          <w:sz w:val="19"/>
          <w:szCs w:val="19"/>
          <w:lang w:val="en-US" w:eastAsia="en-US"/>
        </w:rPr>
        <w:t xml:space="preserve">   </w:t>
      </w:r>
      <w:r w:rsidRPr="00E624C3">
        <w:rPr>
          <w:rFonts w:ascii="Consolas" w:eastAsia="SimSun" w:hAnsi="Consolas" w:cs="Consolas"/>
          <w:color w:val="0000FF"/>
          <w:sz w:val="19"/>
          <w:szCs w:val="19"/>
          <w:lang w:val="en-US" w:eastAsia="en-US"/>
        </w:rPr>
        <w:t>public</w:t>
      </w:r>
      <w:r w:rsidRPr="00E624C3">
        <w:rPr>
          <w:rFonts w:ascii="Consolas" w:eastAsia="SimSun" w:hAnsi="Consolas" w:cs="Consolas"/>
          <w:color w:val="000000"/>
          <w:sz w:val="19"/>
          <w:szCs w:val="19"/>
          <w:lang w:val="en-US" w:eastAsia="en-US"/>
        </w:rPr>
        <w:t xml:space="preserve"> </w:t>
      </w:r>
      <w:r w:rsidRPr="00E624C3">
        <w:rPr>
          <w:rFonts w:ascii="Consolas" w:eastAsia="SimSun" w:hAnsi="Consolas" w:cs="Consolas"/>
          <w:color w:val="0000FF"/>
          <w:sz w:val="19"/>
          <w:szCs w:val="19"/>
          <w:lang w:val="en-US" w:eastAsia="en-US"/>
        </w:rPr>
        <w:t>void</w:t>
      </w:r>
      <w:r w:rsidRPr="00E624C3">
        <w:rPr>
          <w:rFonts w:ascii="Consolas" w:eastAsia="SimSun" w:hAnsi="Consolas" w:cs="Consolas"/>
          <w:color w:val="000000"/>
          <w:sz w:val="19"/>
          <w:szCs w:val="19"/>
          <w:lang w:val="en-US" w:eastAsia="en-US"/>
        </w:rPr>
        <w:t xml:space="preserve"> ConfigureServices(IServiceCollection services)</w:t>
      </w:r>
    </w:p>
    <w:p w14:paraId="2E2949B8" w14:textId="337DC89A" w:rsidR="00E624C3" w:rsidRPr="00E624C3" w:rsidRDefault="00E624C3" w:rsidP="00E624C3">
      <w:pPr>
        <w:autoSpaceDE w:val="0"/>
        <w:autoSpaceDN w:val="0"/>
        <w:adjustRightInd w:val="0"/>
        <w:spacing w:line="240" w:lineRule="auto"/>
        <w:rPr>
          <w:rFonts w:ascii="Consolas" w:eastAsia="SimSun" w:hAnsi="Consolas" w:cs="Consolas"/>
          <w:color w:val="000000"/>
          <w:sz w:val="19"/>
          <w:szCs w:val="19"/>
          <w:lang w:val="en-US" w:eastAsia="en-US"/>
        </w:rPr>
      </w:pPr>
      <w:r w:rsidRPr="00E624C3">
        <w:rPr>
          <w:rFonts w:ascii="Consolas" w:eastAsia="SimSun" w:hAnsi="Consolas" w:cs="Consolas"/>
          <w:color w:val="000000"/>
          <w:sz w:val="19"/>
          <w:szCs w:val="19"/>
          <w:lang w:val="en-US" w:eastAsia="en-US"/>
        </w:rPr>
        <w:t xml:space="preserve">        </w:t>
      </w:r>
      <w:r w:rsidR="00E45DFE">
        <w:rPr>
          <w:rFonts w:ascii="Consolas" w:eastAsia="SimSun" w:hAnsi="Consolas" w:cs="Consolas"/>
          <w:color w:val="000000"/>
          <w:sz w:val="19"/>
          <w:szCs w:val="19"/>
          <w:lang w:val="en-US" w:eastAsia="en-US"/>
        </w:rPr>
        <w:t xml:space="preserve">   </w:t>
      </w:r>
      <w:r w:rsidRPr="00E624C3">
        <w:rPr>
          <w:rFonts w:ascii="Consolas" w:eastAsia="SimSun" w:hAnsi="Consolas" w:cs="Consolas"/>
          <w:color w:val="000000"/>
          <w:sz w:val="19"/>
          <w:szCs w:val="19"/>
          <w:lang w:val="en-US" w:eastAsia="en-US"/>
        </w:rPr>
        <w:t>{</w:t>
      </w:r>
    </w:p>
    <w:p w14:paraId="00FDF283" w14:textId="77777777" w:rsidR="00E624C3" w:rsidRPr="00E624C3" w:rsidRDefault="00E624C3" w:rsidP="00E624C3">
      <w:pPr>
        <w:autoSpaceDE w:val="0"/>
        <w:autoSpaceDN w:val="0"/>
        <w:adjustRightInd w:val="0"/>
        <w:spacing w:line="240" w:lineRule="auto"/>
        <w:rPr>
          <w:rFonts w:ascii="Consolas" w:eastAsia="SimSun" w:hAnsi="Consolas" w:cs="Consolas"/>
          <w:color w:val="000000"/>
          <w:sz w:val="19"/>
          <w:szCs w:val="19"/>
          <w:lang w:val="en-US" w:eastAsia="en-US"/>
        </w:rPr>
      </w:pPr>
      <w:r w:rsidRPr="00E624C3">
        <w:rPr>
          <w:rFonts w:ascii="Consolas" w:eastAsia="SimSun" w:hAnsi="Consolas" w:cs="Consolas"/>
          <w:color w:val="000000"/>
          <w:sz w:val="19"/>
          <w:szCs w:val="19"/>
          <w:lang w:val="en-US" w:eastAsia="en-US"/>
        </w:rPr>
        <w:t xml:space="preserve">            services.AddControllers();</w:t>
      </w:r>
    </w:p>
    <w:p w14:paraId="294D36D3" w14:textId="77777777" w:rsidR="00E624C3" w:rsidRPr="00E624C3" w:rsidRDefault="00E624C3" w:rsidP="00E624C3">
      <w:pPr>
        <w:autoSpaceDE w:val="0"/>
        <w:autoSpaceDN w:val="0"/>
        <w:adjustRightInd w:val="0"/>
        <w:spacing w:line="240" w:lineRule="auto"/>
        <w:rPr>
          <w:rFonts w:ascii="Consolas" w:eastAsia="SimSun" w:hAnsi="Consolas" w:cs="Consolas"/>
          <w:color w:val="000000"/>
          <w:sz w:val="19"/>
          <w:szCs w:val="19"/>
          <w:lang w:val="en-US" w:eastAsia="en-US"/>
        </w:rPr>
      </w:pPr>
      <w:r w:rsidRPr="00E624C3">
        <w:rPr>
          <w:rFonts w:ascii="Consolas" w:eastAsia="SimSun" w:hAnsi="Consolas" w:cs="Consolas"/>
          <w:color w:val="000000"/>
          <w:sz w:val="19"/>
          <w:szCs w:val="19"/>
          <w:lang w:val="en-US" w:eastAsia="en-US"/>
        </w:rPr>
        <w:t xml:space="preserve">            </w:t>
      </w:r>
      <w:r w:rsidRPr="00E624C3">
        <w:rPr>
          <w:rFonts w:ascii="Consolas" w:eastAsia="SimSun" w:hAnsi="Consolas" w:cs="Consolas"/>
          <w:color w:val="008000"/>
          <w:sz w:val="19"/>
          <w:szCs w:val="19"/>
          <w:lang w:val="en-US" w:eastAsia="en-US"/>
        </w:rPr>
        <w:t>// services.AddTransient&lt;IMyService,Myservice()&gt;</w:t>
      </w:r>
    </w:p>
    <w:p w14:paraId="123D0F14" w14:textId="77777777" w:rsidR="00E624C3" w:rsidRPr="00E624C3" w:rsidRDefault="00E624C3" w:rsidP="00E624C3">
      <w:pPr>
        <w:autoSpaceDE w:val="0"/>
        <w:autoSpaceDN w:val="0"/>
        <w:adjustRightInd w:val="0"/>
        <w:spacing w:line="240" w:lineRule="auto"/>
        <w:rPr>
          <w:rFonts w:ascii="Consolas" w:eastAsia="SimSun" w:hAnsi="Consolas" w:cs="Consolas"/>
          <w:color w:val="000000"/>
          <w:sz w:val="19"/>
          <w:szCs w:val="19"/>
          <w:lang w:val="en-US" w:eastAsia="en-US"/>
        </w:rPr>
      </w:pPr>
      <w:r w:rsidRPr="00E624C3">
        <w:rPr>
          <w:rFonts w:ascii="Consolas" w:eastAsia="SimSun" w:hAnsi="Consolas" w:cs="Consolas"/>
          <w:color w:val="000000"/>
          <w:sz w:val="19"/>
          <w:szCs w:val="19"/>
          <w:lang w:val="en-US" w:eastAsia="en-US"/>
        </w:rPr>
        <w:t xml:space="preserve">            services.AddScoped&lt;MainBusinessLayer&gt;();</w:t>
      </w:r>
    </w:p>
    <w:p w14:paraId="4B7829C0" w14:textId="77777777" w:rsidR="00E624C3" w:rsidRPr="00E624C3" w:rsidRDefault="00E624C3" w:rsidP="00E624C3">
      <w:pPr>
        <w:autoSpaceDE w:val="0"/>
        <w:autoSpaceDN w:val="0"/>
        <w:adjustRightInd w:val="0"/>
        <w:spacing w:line="240" w:lineRule="auto"/>
        <w:rPr>
          <w:rFonts w:ascii="Consolas" w:eastAsia="SimSun" w:hAnsi="Consolas" w:cs="Consolas"/>
          <w:color w:val="000000"/>
          <w:sz w:val="19"/>
          <w:szCs w:val="19"/>
          <w:lang w:val="en-US" w:eastAsia="en-US"/>
        </w:rPr>
      </w:pPr>
      <w:r w:rsidRPr="00E624C3">
        <w:rPr>
          <w:rFonts w:ascii="Consolas" w:eastAsia="SimSun" w:hAnsi="Consolas" w:cs="Consolas"/>
          <w:color w:val="000000"/>
          <w:sz w:val="19"/>
          <w:szCs w:val="19"/>
          <w:lang w:val="en-US" w:eastAsia="en-US"/>
        </w:rPr>
        <w:t xml:space="preserve">            services.AddTransient&lt;IEmployeeRepository, EFEmployeeRepository&gt;();</w:t>
      </w:r>
    </w:p>
    <w:p w14:paraId="5BE684C6" w14:textId="77777777" w:rsidR="00E624C3" w:rsidRPr="00E624C3" w:rsidRDefault="00E624C3" w:rsidP="00E624C3">
      <w:pPr>
        <w:autoSpaceDE w:val="0"/>
        <w:autoSpaceDN w:val="0"/>
        <w:adjustRightInd w:val="0"/>
        <w:spacing w:line="240" w:lineRule="auto"/>
        <w:rPr>
          <w:rFonts w:ascii="Consolas" w:eastAsia="SimSun" w:hAnsi="Consolas" w:cs="Consolas"/>
          <w:color w:val="000000"/>
          <w:sz w:val="19"/>
          <w:szCs w:val="19"/>
          <w:lang w:val="en-US" w:eastAsia="en-US"/>
        </w:rPr>
      </w:pPr>
    </w:p>
    <w:p w14:paraId="3580962B" w14:textId="77777777" w:rsidR="00E624C3" w:rsidRPr="00E624C3" w:rsidRDefault="00E624C3" w:rsidP="00E624C3">
      <w:pPr>
        <w:autoSpaceDE w:val="0"/>
        <w:autoSpaceDN w:val="0"/>
        <w:adjustRightInd w:val="0"/>
        <w:spacing w:line="240" w:lineRule="auto"/>
        <w:rPr>
          <w:rFonts w:ascii="Consolas" w:eastAsia="SimSun" w:hAnsi="Consolas" w:cs="Consolas"/>
          <w:color w:val="000000"/>
          <w:sz w:val="19"/>
          <w:szCs w:val="19"/>
          <w:lang w:val="en-US" w:eastAsia="en-US"/>
        </w:rPr>
      </w:pPr>
      <w:r w:rsidRPr="00E624C3">
        <w:rPr>
          <w:rFonts w:ascii="Consolas" w:eastAsia="SimSun" w:hAnsi="Consolas" w:cs="Consolas"/>
          <w:color w:val="000000"/>
          <w:sz w:val="19"/>
          <w:szCs w:val="19"/>
          <w:lang w:val="en-US" w:eastAsia="en-US"/>
        </w:rPr>
        <w:t xml:space="preserve">           </w:t>
      </w:r>
      <w:r w:rsidRPr="00E624C3">
        <w:rPr>
          <w:rFonts w:ascii="Consolas" w:eastAsia="SimSun" w:hAnsi="Consolas" w:cs="Consolas"/>
          <w:color w:val="008000"/>
          <w:sz w:val="19"/>
          <w:szCs w:val="19"/>
          <w:lang w:val="en-US" w:eastAsia="en-US"/>
        </w:rPr>
        <w:t>// services.AddSingleton&lt;IMyService,MyService()&gt;</w:t>
      </w:r>
    </w:p>
    <w:p w14:paraId="210DBB3A" w14:textId="77777777" w:rsidR="00E624C3" w:rsidRPr="00E624C3" w:rsidRDefault="00E624C3" w:rsidP="00E624C3">
      <w:pPr>
        <w:autoSpaceDE w:val="0"/>
        <w:autoSpaceDN w:val="0"/>
        <w:adjustRightInd w:val="0"/>
        <w:spacing w:line="240" w:lineRule="auto"/>
        <w:rPr>
          <w:rFonts w:ascii="Consolas" w:eastAsia="SimSun" w:hAnsi="Consolas" w:cs="Consolas"/>
          <w:color w:val="000000"/>
          <w:sz w:val="19"/>
          <w:szCs w:val="19"/>
          <w:lang w:val="en-US" w:eastAsia="en-US"/>
        </w:rPr>
      </w:pPr>
    </w:p>
    <w:p w14:paraId="26D45E1D" w14:textId="77777777" w:rsidR="00E624C3" w:rsidRPr="00E624C3" w:rsidRDefault="00E624C3" w:rsidP="00E624C3">
      <w:pPr>
        <w:autoSpaceDE w:val="0"/>
        <w:autoSpaceDN w:val="0"/>
        <w:adjustRightInd w:val="0"/>
        <w:spacing w:line="240" w:lineRule="auto"/>
        <w:rPr>
          <w:rFonts w:ascii="Consolas" w:eastAsia="SimSun" w:hAnsi="Consolas" w:cs="Consolas"/>
          <w:color w:val="000000"/>
          <w:sz w:val="19"/>
          <w:szCs w:val="19"/>
          <w:lang w:val="en-US" w:eastAsia="en-US"/>
        </w:rPr>
      </w:pPr>
      <w:r w:rsidRPr="00E624C3">
        <w:rPr>
          <w:rFonts w:ascii="Consolas" w:eastAsia="SimSun" w:hAnsi="Consolas" w:cs="Consolas"/>
          <w:color w:val="000000"/>
          <w:sz w:val="19"/>
          <w:szCs w:val="19"/>
          <w:lang w:val="en-US" w:eastAsia="en-US"/>
        </w:rPr>
        <w:t xml:space="preserve">            services.AddDbContext&lt;EmployeeContext&gt;(options =&gt; </w:t>
      </w:r>
    </w:p>
    <w:p w14:paraId="3C2B414C" w14:textId="77777777" w:rsidR="00E624C3" w:rsidRPr="00E624C3" w:rsidRDefault="00E624C3" w:rsidP="00E624C3">
      <w:pPr>
        <w:autoSpaceDE w:val="0"/>
        <w:autoSpaceDN w:val="0"/>
        <w:adjustRightInd w:val="0"/>
        <w:spacing w:line="240" w:lineRule="auto"/>
        <w:rPr>
          <w:rFonts w:ascii="Consolas" w:eastAsia="SimSun" w:hAnsi="Consolas" w:cs="Consolas"/>
          <w:color w:val="000000"/>
          <w:sz w:val="19"/>
          <w:szCs w:val="19"/>
          <w:lang w:val="en-US" w:eastAsia="en-US"/>
        </w:rPr>
      </w:pPr>
      <w:r w:rsidRPr="00E624C3">
        <w:rPr>
          <w:rFonts w:ascii="Consolas" w:eastAsia="SimSun" w:hAnsi="Consolas" w:cs="Consolas"/>
          <w:color w:val="000000"/>
          <w:sz w:val="19"/>
          <w:szCs w:val="19"/>
          <w:lang w:val="en-US" w:eastAsia="en-US"/>
        </w:rPr>
        <w:t xml:space="preserve">            {</w:t>
      </w:r>
    </w:p>
    <w:p w14:paraId="6274D461" w14:textId="0C0069D7" w:rsidR="00E624C3" w:rsidRPr="00E624C3" w:rsidRDefault="00E624C3" w:rsidP="00E45DFE">
      <w:pPr>
        <w:autoSpaceDE w:val="0"/>
        <w:autoSpaceDN w:val="0"/>
        <w:adjustRightInd w:val="0"/>
        <w:spacing w:line="240" w:lineRule="auto"/>
        <w:ind w:left="1276" w:hanging="1276"/>
        <w:rPr>
          <w:rFonts w:ascii="Consolas" w:eastAsia="SimSun" w:hAnsi="Consolas" w:cs="Consolas"/>
          <w:color w:val="000000"/>
          <w:sz w:val="19"/>
          <w:szCs w:val="19"/>
          <w:lang w:val="en-US" w:eastAsia="en-US"/>
        </w:rPr>
      </w:pPr>
      <w:r w:rsidRPr="00E624C3">
        <w:rPr>
          <w:rFonts w:ascii="Consolas" w:eastAsia="SimSun" w:hAnsi="Consolas" w:cs="Consolas"/>
          <w:color w:val="000000"/>
          <w:sz w:val="19"/>
          <w:szCs w:val="19"/>
          <w:lang w:val="en-US" w:eastAsia="en-US"/>
        </w:rPr>
        <w:t xml:space="preserve">            </w:t>
      </w:r>
      <w:r w:rsidR="00E45DFE">
        <w:rPr>
          <w:rFonts w:ascii="Consolas" w:eastAsia="SimSun" w:hAnsi="Consolas" w:cs="Consolas"/>
          <w:color w:val="000000"/>
          <w:sz w:val="19"/>
          <w:szCs w:val="19"/>
          <w:lang w:val="en-US" w:eastAsia="en-US"/>
        </w:rPr>
        <w:t xml:space="preserve">   </w:t>
      </w:r>
      <w:r w:rsidRPr="00E624C3">
        <w:rPr>
          <w:rFonts w:ascii="Consolas" w:eastAsia="SimSun" w:hAnsi="Consolas" w:cs="Consolas"/>
          <w:color w:val="000000"/>
          <w:sz w:val="19"/>
          <w:szCs w:val="19"/>
          <w:lang w:val="en-US" w:eastAsia="en-US"/>
        </w:rPr>
        <w:t>options.UseSqlServer(Configuration.GetConnectionString(</w:t>
      </w:r>
      <w:r w:rsidRPr="00E624C3">
        <w:rPr>
          <w:rFonts w:ascii="Consolas" w:eastAsia="SimSun" w:hAnsi="Consolas" w:cs="Consolas"/>
          <w:color w:val="A31515"/>
          <w:sz w:val="19"/>
          <w:szCs w:val="19"/>
          <w:lang w:val="en-US" w:eastAsia="en-US"/>
        </w:rPr>
        <w:t>"employeeDb"</w:t>
      </w:r>
      <w:r w:rsidRPr="00E624C3">
        <w:rPr>
          <w:rFonts w:ascii="Consolas" w:eastAsia="SimSun" w:hAnsi="Consolas" w:cs="Consolas"/>
          <w:color w:val="000000"/>
          <w:sz w:val="19"/>
          <w:szCs w:val="19"/>
          <w:lang w:val="en-US" w:eastAsia="en-US"/>
        </w:rPr>
        <w:t xml:space="preserve">));                  </w:t>
      </w:r>
    </w:p>
    <w:p w14:paraId="370469ED" w14:textId="77777777" w:rsidR="00E624C3" w:rsidRPr="00E624C3" w:rsidRDefault="00E624C3" w:rsidP="00E624C3">
      <w:pPr>
        <w:autoSpaceDE w:val="0"/>
        <w:autoSpaceDN w:val="0"/>
        <w:adjustRightInd w:val="0"/>
        <w:spacing w:line="240" w:lineRule="auto"/>
        <w:rPr>
          <w:rFonts w:ascii="Consolas" w:eastAsia="SimSun" w:hAnsi="Consolas" w:cs="Consolas"/>
          <w:color w:val="000000"/>
          <w:sz w:val="19"/>
          <w:szCs w:val="19"/>
          <w:lang w:val="en-US" w:eastAsia="en-US"/>
        </w:rPr>
      </w:pPr>
      <w:r w:rsidRPr="00E624C3">
        <w:rPr>
          <w:rFonts w:ascii="Consolas" w:eastAsia="SimSun" w:hAnsi="Consolas" w:cs="Consolas"/>
          <w:color w:val="000000"/>
          <w:sz w:val="19"/>
          <w:szCs w:val="19"/>
          <w:lang w:val="en-US" w:eastAsia="en-US"/>
        </w:rPr>
        <w:t xml:space="preserve">                    </w:t>
      </w:r>
    </w:p>
    <w:p w14:paraId="3FBB60AE" w14:textId="3F607706" w:rsidR="00E624C3" w:rsidRPr="00B05651" w:rsidRDefault="00E624C3" w:rsidP="00E624C3">
      <w:pPr>
        <w:pStyle w:val="ListParagraph"/>
        <w:rPr>
          <w:sz w:val="24"/>
          <w:szCs w:val="24"/>
        </w:rPr>
      </w:pPr>
      <w:r w:rsidRPr="00E624C3">
        <w:rPr>
          <w:rFonts w:ascii="Consolas" w:eastAsia="SimSun" w:hAnsi="Consolas" w:cs="Consolas"/>
          <w:color w:val="000000"/>
          <w:sz w:val="19"/>
          <w:szCs w:val="19"/>
          <w:lang w:val="en-US"/>
        </w:rPr>
        <w:t xml:space="preserve">            </w:t>
      </w:r>
      <w:r>
        <w:rPr>
          <w:rFonts w:ascii="Consolas" w:eastAsia="SimSun" w:hAnsi="Consolas" w:cs="Consolas"/>
          <w:color w:val="000000"/>
          <w:sz w:val="19"/>
          <w:szCs w:val="19"/>
        </w:rPr>
        <w:t>});</w:t>
      </w:r>
    </w:p>
    <w:p w14:paraId="6C17732D" w14:textId="77777777" w:rsidR="00E64138" w:rsidRDefault="00E64138">
      <w:pPr>
        <w:spacing w:line="240" w:lineRule="auto"/>
        <w:rPr>
          <w:rFonts w:asciiTheme="minorHAnsi" w:eastAsiaTheme="minorHAnsi" w:hAnsiTheme="minorHAnsi" w:cstheme="minorBidi"/>
          <w:b/>
          <w:bCs/>
          <w:sz w:val="22"/>
          <w:szCs w:val="22"/>
          <w:lang w:val="it-IT" w:eastAsia="en-US"/>
        </w:rPr>
      </w:pPr>
      <w:r w:rsidRPr="00087B65">
        <w:rPr>
          <w:b/>
          <w:bCs/>
          <w:lang w:val="it-IT"/>
        </w:rPr>
        <w:br w:type="page"/>
      </w:r>
    </w:p>
    <w:p w14:paraId="5182AE11" w14:textId="20B5735D" w:rsidR="006234C7" w:rsidRPr="00F457E2" w:rsidRDefault="006234C7" w:rsidP="006234C7">
      <w:pPr>
        <w:pStyle w:val="ListParagraph"/>
        <w:ind w:left="0"/>
        <w:rPr>
          <w:rFonts w:ascii="Century Gothic" w:hAnsi="Century Gothic"/>
          <w:b/>
          <w:bCs/>
        </w:rPr>
      </w:pPr>
      <w:r w:rsidRPr="00F457E2">
        <w:rPr>
          <w:rFonts w:ascii="Century Gothic" w:hAnsi="Century Gothic"/>
          <w:b/>
          <w:bCs/>
        </w:rPr>
        <w:lastRenderedPageBreak/>
        <w:t>Esercitazione Pratica</w:t>
      </w:r>
    </w:p>
    <w:p w14:paraId="7C8619B6" w14:textId="77777777" w:rsidR="008D2E5E" w:rsidRPr="00F457E2" w:rsidRDefault="008D2E5E" w:rsidP="008D2E5E">
      <w:pPr>
        <w:pStyle w:val="ListParagraph"/>
        <w:numPr>
          <w:ilvl w:val="0"/>
          <w:numId w:val="30"/>
        </w:numPr>
        <w:rPr>
          <w:rFonts w:ascii="Century Gothic" w:hAnsi="Century Gothic" w:cstheme="minorHAnsi"/>
        </w:rPr>
      </w:pPr>
      <w:r w:rsidRPr="00F457E2">
        <w:rPr>
          <w:rFonts w:ascii="Century Gothic" w:hAnsi="Century Gothic" w:cstheme="minorHAnsi"/>
        </w:rPr>
        <w:t>Realizzare un database per la Gestione degli Ordini e dei Clienti.</w:t>
      </w:r>
    </w:p>
    <w:p w14:paraId="3F954C69" w14:textId="77777777" w:rsidR="008D2E5E" w:rsidRPr="0031181C" w:rsidRDefault="008D2E5E" w:rsidP="008D2E5E">
      <w:pPr>
        <w:pStyle w:val="ListParagraph"/>
        <w:numPr>
          <w:ilvl w:val="1"/>
          <w:numId w:val="30"/>
        </w:numPr>
        <w:rPr>
          <w:rFonts w:ascii="Century Gothic" w:hAnsi="Century Gothic" w:cstheme="minorHAnsi"/>
        </w:rPr>
      </w:pPr>
      <w:r w:rsidRPr="0031181C">
        <w:rPr>
          <w:rFonts w:ascii="Century Gothic" w:hAnsi="Century Gothic" w:cstheme="minorHAnsi"/>
          <w:b/>
          <w:bCs/>
          <w:i/>
          <w:iCs/>
        </w:rPr>
        <w:t>Cliente</w:t>
      </w:r>
    </w:p>
    <w:p w14:paraId="5DA12432" w14:textId="77777777" w:rsidR="008D2E5E" w:rsidRPr="00F457E2" w:rsidRDefault="008D2E5E" w:rsidP="008D2E5E">
      <w:pPr>
        <w:pStyle w:val="ListParagraph"/>
        <w:numPr>
          <w:ilvl w:val="2"/>
          <w:numId w:val="30"/>
        </w:numPr>
        <w:rPr>
          <w:rFonts w:ascii="Century Gothic" w:hAnsi="Century Gothic" w:cstheme="minorHAnsi"/>
          <w:lang w:val="en-US"/>
        </w:rPr>
      </w:pPr>
      <w:r w:rsidRPr="00F457E2">
        <w:rPr>
          <w:rFonts w:ascii="Century Gothic" w:hAnsi="Century Gothic" w:cstheme="minorHAnsi"/>
          <w:i/>
          <w:iCs/>
          <w:lang w:val="en-US"/>
        </w:rPr>
        <w:t>ID</w:t>
      </w:r>
      <w:r w:rsidRPr="00F457E2">
        <w:rPr>
          <w:rFonts w:ascii="Century Gothic" w:hAnsi="Century Gothic" w:cstheme="minorHAnsi"/>
          <w:lang w:val="en-US"/>
        </w:rPr>
        <w:t xml:space="preserve"> (int, PK), </w:t>
      </w:r>
      <w:r w:rsidRPr="00F457E2">
        <w:rPr>
          <w:rFonts w:ascii="Century Gothic" w:hAnsi="Century Gothic" w:cstheme="minorHAnsi"/>
          <w:i/>
          <w:iCs/>
          <w:lang w:val="en-US"/>
        </w:rPr>
        <w:t>CodiceCliente</w:t>
      </w:r>
      <w:r w:rsidRPr="00F457E2">
        <w:rPr>
          <w:rFonts w:ascii="Century Gothic" w:hAnsi="Century Gothic" w:cstheme="minorHAnsi"/>
          <w:lang w:val="en-US"/>
        </w:rPr>
        <w:t xml:space="preserve"> (string), </w:t>
      </w:r>
      <w:r w:rsidRPr="00F457E2">
        <w:rPr>
          <w:rFonts w:ascii="Century Gothic" w:hAnsi="Century Gothic" w:cstheme="minorHAnsi"/>
          <w:i/>
          <w:iCs/>
          <w:lang w:val="en-US"/>
        </w:rPr>
        <w:t>Nome</w:t>
      </w:r>
      <w:r w:rsidRPr="00F457E2">
        <w:rPr>
          <w:rFonts w:ascii="Century Gothic" w:hAnsi="Century Gothic" w:cstheme="minorHAnsi"/>
          <w:lang w:val="en-US"/>
        </w:rPr>
        <w:t xml:space="preserve"> (string), </w:t>
      </w:r>
      <w:r w:rsidRPr="0031181C">
        <w:rPr>
          <w:rFonts w:ascii="Century Gothic" w:hAnsi="Century Gothic" w:cstheme="minorHAnsi"/>
        </w:rPr>
        <w:t>Cognome</w:t>
      </w:r>
      <w:r w:rsidRPr="00F457E2">
        <w:rPr>
          <w:rFonts w:ascii="Century Gothic" w:hAnsi="Century Gothic" w:cstheme="minorHAnsi"/>
          <w:lang w:val="en-US"/>
        </w:rPr>
        <w:t xml:space="preserve"> (string)</w:t>
      </w:r>
    </w:p>
    <w:p w14:paraId="09F67A05" w14:textId="77777777" w:rsidR="008D2E5E" w:rsidRPr="00F457E2" w:rsidRDefault="008D2E5E" w:rsidP="008D2E5E">
      <w:pPr>
        <w:pStyle w:val="ListParagraph"/>
        <w:numPr>
          <w:ilvl w:val="1"/>
          <w:numId w:val="30"/>
        </w:numPr>
        <w:rPr>
          <w:rFonts w:ascii="Century Gothic" w:hAnsi="Century Gothic" w:cstheme="minorHAnsi"/>
          <w:lang w:val="en-US"/>
        </w:rPr>
      </w:pPr>
      <w:r w:rsidRPr="00F457E2">
        <w:rPr>
          <w:rFonts w:ascii="Century Gothic" w:hAnsi="Century Gothic" w:cstheme="minorHAnsi"/>
          <w:b/>
          <w:bCs/>
          <w:i/>
          <w:iCs/>
          <w:lang w:val="en-US"/>
        </w:rPr>
        <w:t>Ordine</w:t>
      </w:r>
    </w:p>
    <w:p w14:paraId="4FB3BBDA" w14:textId="08B961C1" w:rsidR="008D2E5E" w:rsidRPr="00F457E2" w:rsidRDefault="008D2E5E" w:rsidP="008D2E5E">
      <w:pPr>
        <w:pStyle w:val="ListParagraph"/>
        <w:numPr>
          <w:ilvl w:val="2"/>
          <w:numId w:val="30"/>
        </w:numPr>
        <w:rPr>
          <w:rFonts w:ascii="Century Gothic" w:hAnsi="Century Gothic" w:cstheme="minorHAnsi"/>
        </w:rPr>
      </w:pPr>
      <w:r w:rsidRPr="00F457E2">
        <w:rPr>
          <w:rFonts w:ascii="Century Gothic" w:hAnsi="Century Gothic" w:cstheme="minorHAnsi"/>
          <w:i/>
          <w:iCs/>
        </w:rPr>
        <w:t>ID</w:t>
      </w:r>
      <w:r w:rsidRPr="00F457E2">
        <w:rPr>
          <w:rFonts w:ascii="Century Gothic" w:hAnsi="Century Gothic" w:cstheme="minorHAnsi"/>
        </w:rPr>
        <w:t xml:space="preserve"> (int, PK), </w:t>
      </w:r>
      <w:r w:rsidRPr="00F457E2">
        <w:rPr>
          <w:rFonts w:ascii="Century Gothic" w:hAnsi="Century Gothic" w:cstheme="minorHAnsi"/>
          <w:i/>
          <w:iCs/>
        </w:rPr>
        <w:t>DataOrdine</w:t>
      </w:r>
      <w:r w:rsidRPr="00F457E2">
        <w:rPr>
          <w:rFonts w:ascii="Century Gothic" w:hAnsi="Century Gothic" w:cstheme="minorHAnsi"/>
        </w:rPr>
        <w:t xml:space="preserve"> (date), </w:t>
      </w:r>
      <w:r w:rsidRPr="00F457E2">
        <w:rPr>
          <w:rFonts w:ascii="Century Gothic" w:hAnsi="Century Gothic" w:cstheme="minorHAnsi"/>
          <w:i/>
          <w:iCs/>
        </w:rPr>
        <w:t>CodiceOrdine</w:t>
      </w:r>
      <w:r w:rsidRPr="00F457E2">
        <w:rPr>
          <w:rFonts w:ascii="Century Gothic" w:hAnsi="Century Gothic" w:cstheme="minorHAnsi"/>
        </w:rPr>
        <w:t xml:space="preserve"> (string), </w:t>
      </w:r>
      <w:r w:rsidRPr="00F457E2">
        <w:rPr>
          <w:rFonts w:ascii="Century Gothic" w:hAnsi="Century Gothic" w:cstheme="minorHAnsi"/>
          <w:i/>
          <w:iCs/>
        </w:rPr>
        <w:t>CodiceProdotto</w:t>
      </w:r>
      <w:r w:rsidRPr="00F457E2">
        <w:rPr>
          <w:rFonts w:ascii="Century Gothic" w:hAnsi="Century Gothic" w:cstheme="minorHAnsi"/>
        </w:rPr>
        <w:t xml:space="preserve"> (string), </w:t>
      </w:r>
      <w:r w:rsidRPr="00F457E2">
        <w:rPr>
          <w:rFonts w:ascii="Century Gothic" w:hAnsi="Century Gothic" w:cstheme="minorHAnsi"/>
          <w:i/>
          <w:iCs/>
        </w:rPr>
        <w:t>Importo</w:t>
      </w:r>
      <w:r w:rsidRPr="00F457E2">
        <w:rPr>
          <w:rFonts w:ascii="Century Gothic" w:hAnsi="Century Gothic" w:cstheme="minorHAnsi"/>
        </w:rPr>
        <w:t xml:space="preserve"> (decimal)</w:t>
      </w:r>
    </w:p>
    <w:p w14:paraId="3BEF5F90" w14:textId="29392403" w:rsidR="001C11C8" w:rsidRPr="00F457E2" w:rsidRDefault="001C11C8" w:rsidP="001C11C8">
      <w:pPr>
        <w:pStyle w:val="ListParagraph"/>
        <w:numPr>
          <w:ilvl w:val="2"/>
          <w:numId w:val="30"/>
        </w:numPr>
        <w:rPr>
          <w:rFonts w:ascii="Century Gothic" w:hAnsi="Century Gothic" w:cstheme="minorHAnsi"/>
          <w:u w:val="single"/>
        </w:rPr>
      </w:pPr>
      <w:r w:rsidRPr="00F457E2">
        <w:rPr>
          <w:rFonts w:ascii="Century Gothic" w:hAnsi="Century Gothic" w:cstheme="minorHAnsi"/>
          <w:u w:val="single"/>
        </w:rPr>
        <w:t>Ogni Ordine è legato ad un Cliente</w:t>
      </w:r>
    </w:p>
    <w:p w14:paraId="3D3A7037" w14:textId="50D3C663" w:rsidR="008D2E5E" w:rsidRPr="00F457E2" w:rsidRDefault="008D2E5E" w:rsidP="008D2E5E">
      <w:pPr>
        <w:pStyle w:val="ListParagraph"/>
        <w:numPr>
          <w:ilvl w:val="1"/>
          <w:numId w:val="30"/>
        </w:numPr>
        <w:rPr>
          <w:rFonts w:ascii="Century Gothic" w:hAnsi="Century Gothic" w:cstheme="minorHAnsi"/>
        </w:rPr>
      </w:pPr>
      <w:r w:rsidRPr="00F457E2">
        <w:rPr>
          <w:rFonts w:ascii="Century Gothic" w:hAnsi="Century Gothic" w:cstheme="minorHAnsi"/>
        </w:rPr>
        <w:t>La realizzazione dello strato di accesso al dato deve essere realizzata con EF Code-first</w:t>
      </w:r>
      <w:r w:rsidR="00145B78" w:rsidRPr="00F457E2">
        <w:rPr>
          <w:rFonts w:ascii="Century Gothic" w:hAnsi="Century Gothic" w:cstheme="minorHAnsi"/>
        </w:rPr>
        <w:t>, applicando il Repository Pattern</w:t>
      </w:r>
    </w:p>
    <w:p w14:paraId="3DEE850F" w14:textId="77777777" w:rsidR="008D2E5E" w:rsidRPr="00F457E2" w:rsidRDefault="008D2E5E" w:rsidP="008D2E5E">
      <w:pPr>
        <w:pStyle w:val="ListParagraph"/>
        <w:rPr>
          <w:rFonts w:ascii="Century Gothic" w:hAnsi="Century Gothic" w:cstheme="minorHAnsi"/>
        </w:rPr>
      </w:pPr>
    </w:p>
    <w:p w14:paraId="1108033C" w14:textId="78EF029D" w:rsidR="00F95947" w:rsidRPr="00F457E2" w:rsidRDefault="00F95947" w:rsidP="00F95947">
      <w:pPr>
        <w:pStyle w:val="ListParagraph"/>
        <w:numPr>
          <w:ilvl w:val="0"/>
          <w:numId w:val="30"/>
        </w:numPr>
        <w:rPr>
          <w:rFonts w:ascii="Century Gothic" w:hAnsi="Century Gothic" w:cstheme="minorHAnsi"/>
        </w:rPr>
      </w:pPr>
      <w:r w:rsidRPr="00F457E2">
        <w:rPr>
          <w:rFonts w:ascii="Century Gothic" w:hAnsi="Century Gothic" w:cstheme="minorHAnsi"/>
        </w:rPr>
        <w:t>Realizzare un servizio WCF per la gestione di una Anagrafica Clienti</w:t>
      </w:r>
      <w:r w:rsidR="008D2E5E" w:rsidRPr="00F457E2">
        <w:rPr>
          <w:rFonts w:ascii="Century Gothic" w:hAnsi="Century Gothic" w:cstheme="minorHAnsi"/>
        </w:rPr>
        <w:t xml:space="preserve"> (CRUD)</w:t>
      </w:r>
    </w:p>
    <w:p w14:paraId="7B70CD11" w14:textId="55044A2C" w:rsidR="00F95947" w:rsidRPr="00F457E2" w:rsidRDefault="00F95947" w:rsidP="00F95947">
      <w:pPr>
        <w:pStyle w:val="ListParagraph"/>
        <w:numPr>
          <w:ilvl w:val="0"/>
          <w:numId w:val="30"/>
        </w:numPr>
        <w:rPr>
          <w:rFonts w:ascii="Century Gothic" w:hAnsi="Century Gothic" w:cstheme="minorHAnsi"/>
        </w:rPr>
      </w:pPr>
      <w:r w:rsidRPr="00F457E2">
        <w:rPr>
          <w:rFonts w:ascii="Century Gothic" w:hAnsi="Century Gothic" w:cstheme="minorHAnsi"/>
        </w:rPr>
        <w:t>Realizzare un servizio REST per la gestione di una Anagrafica Ordini</w:t>
      </w:r>
      <w:r w:rsidR="008D2E5E" w:rsidRPr="00F457E2">
        <w:rPr>
          <w:rFonts w:ascii="Century Gothic" w:hAnsi="Century Gothic" w:cstheme="minorHAnsi"/>
        </w:rPr>
        <w:t xml:space="preserve"> (CRUD)</w:t>
      </w:r>
    </w:p>
    <w:p w14:paraId="3177EED3" w14:textId="77777777" w:rsidR="00F95947" w:rsidRPr="00F457E2" w:rsidRDefault="00F95947" w:rsidP="00F95947">
      <w:pPr>
        <w:pStyle w:val="ListParagraph"/>
        <w:numPr>
          <w:ilvl w:val="0"/>
          <w:numId w:val="30"/>
        </w:numPr>
        <w:rPr>
          <w:rFonts w:ascii="Century Gothic" w:hAnsi="Century Gothic" w:cstheme="minorHAnsi"/>
        </w:rPr>
      </w:pPr>
      <w:r w:rsidRPr="00F457E2">
        <w:rPr>
          <w:rFonts w:ascii="Century Gothic" w:hAnsi="Century Gothic" w:cstheme="minorHAnsi"/>
        </w:rPr>
        <w:t>Realizzare un client (Console app) per:</w:t>
      </w:r>
    </w:p>
    <w:p w14:paraId="6111F2FC" w14:textId="77777777" w:rsidR="00F95947" w:rsidRPr="00F457E2" w:rsidRDefault="00F95947" w:rsidP="00F95947">
      <w:pPr>
        <w:pStyle w:val="ListParagraph"/>
        <w:numPr>
          <w:ilvl w:val="1"/>
          <w:numId w:val="30"/>
        </w:numPr>
        <w:rPr>
          <w:rFonts w:ascii="Century Gothic" w:hAnsi="Century Gothic" w:cstheme="minorHAnsi"/>
        </w:rPr>
      </w:pPr>
      <w:r w:rsidRPr="00F457E2">
        <w:rPr>
          <w:rFonts w:ascii="Century Gothic" w:hAnsi="Century Gothic" w:cstheme="minorHAnsi"/>
        </w:rPr>
        <w:t>CRUD Clienti</w:t>
      </w:r>
    </w:p>
    <w:p w14:paraId="08A3A1B0" w14:textId="209E5A92" w:rsidR="00F95947" w:rsidRPr="00F457E2" w:rsidRDefault="00F95947" w:rsidP="00F95947">
      <w:pPr>
        <w:pStyle w:val="ListParagraph"/>
        <w:numPr>
          <w:ilvl w:val="1"/>
          <w:numId w:val="30"/>
        </w:numPr>
        <w:rPr>
          <w:rFonts w:ascii="Century Gothic" w:hAnsi="Century Gothic" w:cstheme="minorHAnsi"/>
        </w:rPr>
      </w:pPr>
      <w:r w:rsidRPr="00F457E2">
        <w:rPr>
          <w:rFonts w:ascii="Century Gothic" w:hAnsi="Century Gothic" w:cstheme="minorHAnsi"/>
        </w:rPr>
        <w:t>CRUD Ordini</w:t>
      </w:r>
    </w:p>
    <w:p w14:paraId="087EA53F" w14:textId="77777777" w:rsidR="00F95947" w:rsidRPr="00F457E2" w:rsidRDefault="00F95947" w:rsidP="00F95947">
      <w:pPr>
        <w:pStyle w:val="ListParagraph"/>
        <w:numPr>
          <w:ilvl w:val="1"/>
          <w:numId w:val="30"/>
        </w:numPr>
        <w:rPr>
          <w:rFonts w:ascii="Century Gothic" w:hAnsi="Century Gothic" w:cstheme="minorHAnsi"/>
        </w:rPr>
      </w:pPr>
      <w:r w:rsidRPr="00F457E2">
        <w:rPr>
          <w:rFonts w:ascii="Century Gothic" w:hAnsi="Century Gothic" w:cstheme="minorHAnsi"/>
        </w:rPr>
        <w:t>Stampa Elenco Ordini per uno specifico Cliente</w:t>
      </w:r>
    </w:p>
    <w:p w14:paraId="7D962039" w14:textId="76054BAF" w:rsidR="00F95947" w:rsidRPr="00F457E2" w:rsidRDefault="00F95947" w:rsidP="00F95947">
      <w:pPr>
        <w:pStyle w:val="ListParagraph"/>
        <w:numPr>
          <w:ilvl w:val="1"/>
          <w:numId w:val="30"/>
        </w:numPr>
        <w:rPr>
          <w:rFonts w:ascii="Century Gothic" w:hAnsi="Century Gothic" w:cstheme="minorHAnsi"/>
        </w:rPr>
      </w:pPr>
      <w:r w:rsidRPr="00F457E2">
        <w:rPr>
          <w:rFonts w:ascii="Century Gothic" w:hAnsi="Century Gothic" w:cstheme="minorHAnsi"/>
        </w:rPr>
        <w:t>Stampa Dettagli Ordine per uno specific</w:t>
      </w:r>
      <w:r w:rsidR="008D2E5E" w:rsidRPr="00F457E2">
        <w:rPr>
          <w:rFonts w:ascii="Century Gothic" w:hAnsi="Century Gothic" w:cstheme="minorHAnsi"/>
        </w:rPr>
        <w:t>o</w:t>
      </w:r>
      <w:r w:rsidRPr="00F457E2">
        <w:rPr>
          <w:rFonts w:ascii="Century Gothic" w:hAnsi="Century Gothic" w:cstheme="minorHAnsi"/>
        </w:rPr>
        <w:t xml:space="preserve"> Ordine</w:t>
      </w:r>
    </w:p>
    <w:p w14:paraId="1FE5B2BE" w14:textId="77777777" w:rsidR="00B80776" w:rsidRPr="00F457E2" w:rsidRDefault="00B80776" w:rsidP="00B80776">
      <w:pPr>
        <w:pStyle w:val="ListParagraph"/>
        <w:numPr>
          <w:ilvl w:val="1"/>
          <w:numId w:val="30"/>
        </w:numPr>
        <w:rPr>
          <w:rFonts w:ascii="Century Gothic" w:hAnsi="Century Gothic" w:cstheme="minorHAnsi"/>
        </w:rPr>
      </w:pPr>
      <w:r w:rsidRPr="00F457E2">
        <w:rPr>
          <w:rFonts w:ascii="Century Gothic" w:hAnsi="Century Gothic" w:cstheme="minorHAnsi"/>
        </w:rPr>
        <w:t>Report Ordini per Anno</w:t>
      </w:r>
    </w:p>
    <w:p w14:paraId="20CBF7D3" w14:textId="4A06E03D" w:rsidR="00E64138" w:rsidRPr="00F457E2" w:rsidRDefault="00B80776" w:rsidP="00B80776">
      <w:pPr>
        <w:pStyle w:val="ListParagraph"/>
        <w:numPr>
          <w:ilvl w:val="2"/>
          <w:numId w:val="30"/>
        </w:numPr>
        <w:rPr>
          <w:rFonts w:ascii="Century Gothic" w:hAnsi="Century Gothic" w:cstheme="minorHAnsi"/>
        </w:rPr>
      </w:pPr>
      <w:r w:rsidRPr="00F457E2">
        <w:rPr>
          <w:rFonts w:ascii="Century Gothic" w:hAnsi="Century Gothic" w:cstheme="minorHAnsi"/>
        </w:rPr>
        <w:t>Per ogni anno specificare numero di ordini e importo totale ordini</w:t>
      </w:r>
    </w:p>
    <w:sectPr w:rsidR="00E64138" w:rsidRPr="00F457E2" w:rsidSect="00547F36">
      <w:footerReference w:type="default" r:id="rId10"/>
      <w:pgSz w:w="11907" w:h="16839"/>
      <w:pgMar w:top="1440" w:right="1800" w:bottom="144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B0A7D" w14:textId="77777777" w:rsidR="007C2E26" w:rsidRDefault="007C2E26">
      <w:pPr>
        <w:rPr>
          <w:lang w:val="it-IT"/>
        </w:rPr>
      </w:pPr>
      <w:r>
        <w:rPr>
          <w:lang w:val="it-IT"/>
        </w:rPr>
        <w:separator/>
      </w:r>
    </w:p>
  </w:endnote>
  <w:endnote w:type="continuationSeparator" w:id="0">
    <w:p w14:paraId="25183C7F" w14:textId="77777777" w:rsidR="007C2E26" w:rsidRDefault="007C2E26">
      <w:pPr>
        <w:rPr>
          <w:lang w:val="it-IT"/>
        </w:rPr>
      </w:pPr>
      <w:r>
        <w:rPr>
          <w:lang w:val="it-I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C71AD" w14:textId="092A883C" w:rsidR="0014318B" w:rsidRDefault="00E64138" w:rsidP="0014318B">
    <w:pPr>
      <w:pStyle w:val="Footer"/>
      <w:rPr>
        <w:lang w:val="it-IT"/>
      </w:rPr>
    </w:pPr>
    <w:r>
      <w:rPr>
        <w:lang w:val="it-IT"/>
      </w:rPr>
      <w:t>Week 1</w:t>
    </w:r>
  </w:p>
  <w:p w14:paraId="3FB92257" w14:textId="77777777" w:rsidR="00E64138" w:rsidRDefault="00E64138" w:rsidP="00E64138">
    <w:pPr>
      <w:pStyle w:val="Footer"/>
      <w:jc w:val="left"/>
      <w:rPr>
        <w:lang w:val="it-I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93873" w14:textId="77777777" w:rsidR="007C2E26" w:rsidRDefault="007C2E26">
      <w:pPr>
        <w:rPr>
          <w:lang w:val="it-IT"/>
        </w:rPr>
      </w:pPr>
      <w:r>
        <w:rPr>
          <w:lang w:val="it-IT"/>
        </w:rPr>
        <w:separator/>
      </w:r>
    </w:p>
  </w:footnote>
  <w:footnote w:type="continuationSeparator" w:id="0">
    <w:p w14:paraId="5B63C40A" w14:textId="77777777" w:rsidR="007C2E26" w:rsidRDefault="007C2E26">
      <w:pPr>
        <w:rPr>
          <w:lang w:val="it-IT"/>
        </w:rPr>
      </w:pPr>
      <w:r>
        <w:rPr>
          <w:lang w:val="it-IT"/>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D7A5D"/>
    <w:multiLevelType w:val="hybridMultilevel"/>
    <w:tmpl w:val="31DE5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62958"/>
    <w:multiLevelType w:val="hybridMultilevel"/>
    <w:tmpl w:val="7FE4D5F2"/>
    <w:lvl w:ilvl="0" w:tplc="69D20C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AD1593"/>
    <w:multiLevelType w:val="hybridMultilevel"/>
    <w:tmpl w:val="DA44F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C2518D"/>
    <w:multiLevelType w:val="hybridMultilevel"/>
    <w:tmpl w:val="E4C4CFA2"/>
    <w:lvl w:ilvl="0" w:tplc="03344A24">
      <w:start w:val="1"/>
      <w:numFmt w:val="decimal"/>
      <w:lvlText w:val="%1."/>
      <w:lvlJc w:val="left"/>
      <w:pPr>
        <w:ind w:left="928" w:hanging="360"/>
      </w:pPr>
      <w:rPr>
        <w:b/>
        <w:bCs/>
        <w:sz w:val="24"/>
        <w:szCs w:val="24"/>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 w15:restartNumberingAfterBreak="0">
    <w:nsid w:val="07E51CD8"/>
    <w:multiLevelType w:val="hybridMultilevel"/>
    <w:tmpl w:val="7C46085C"/>
    <w:lvl w:ilvl="0" w:tplc="2138A7AC">
      <w:start w:val="1"/>
      <w:numFmt w:val="bullet"/>
      <w:lvlText w:val="•"/>
      <w:lvlJc w:val="left"/>
      <w:pPr>
        <w:tabs>
          <w:tab w:val="num" w:pos="720"/>
        </w:tabs>
        <w:ind w:left="720" w:hanging="360"/>
      </w:pPr>
      <w:rPr>
        <w:rFonts w:ascii="Arial" w:hAnsi="Arial" w:hint="default"/>
      </w:rPr>
    </w:lvl>
    <w:lvl w:ilvl="1" w:tplc="1C60E8E6" w:tentative="1">
      <w:start w:val="1"/>
      <w:numFmt w:val="bullet"/>
      <w:lvlText w:val="•"/>
      <w:lvlJc w:val="left"/>
      <w:pPr>
        <w:tabs>
          <w:tab w:val="num" w:pos="1440"/>
        </w:tabs>
        <w:ind w:left="1440" w:hanging="360"/>
      </w:pPr>
      <w:rPr>
        <w:rFonts w:ascii="Arial" w:hAnsi="Arial" w:hint="default"/>
      </w:rPr>
    </w:lvl>
    <w:lvl w:ilvl="2" w:tplc="611C00E2" w:tentative="1">
      <w:start w:val="1"/>
      <w:numFmt w:val="bullet"/>
      <w:lvlText w:val="•"/>
      <w:lvlJc w:val="left"/>
      <w:pPr>
        <w:tabs>
          <w:tab w:val="num" w:pos="2160"/>
        </w:tabs>
        <w:ind w:left="2160" w:hanging="360"/>
      </w:pPr>
      <w:rPr>
        <w:rFonts w:ascii="Arial" w:hAnsi="Arial" w:hint="default"/>
      </w:rPr>
    </w:lvl>
    <w:lvl w:ilvl="3" w:tplc="37B45428" w:tentative="1">
      <w:start w:val="1"/>
      <w:numFmt w:val="bullet"/>
      <w:lvlText w:val="•"/>
      <w:lvlJc w:val="left"/>
      <w:pPr>
        <w:tabs>
          <w:tab w:val="num" w:pos="2880"/>
        </w:tabs>
        <w:ind w:left="2880" w:hanging="360"/>
      </w:pPr>
      <w:rPr>
        <w:rFonts w:ascii="Arial" w:hAnsi="Arial" w:hint="default"/>
      </w:rPr>
    </w:lvl>
    <w:lvl w:ilvl="4" w:tplc="0F28CC54" w:tentative="1">
      <w:start w:val="1"/>
      <w:numFmt w:val="bullet"/>
      <w:lvlText w:val="•"/>
      <w:lvlJc w:val="left"/>
      <w:pPr>
        <w:tabs>
          <w:tab w:val="num" w:pos="3600"/>
        </w:tabs>
        <w:ind w:left="3600" w:hanging="360"/>
      </w:pPr>
      <w:rPr>
        <w:rFonts w:ascii="Arial" w:hAnsi="Arial" w:hint="default"/>
      </w:rPr>
    </w:lvl>
    <w:lvl w:ilvl="5" w:tplc="280A63FC" w:tentative="1">
      <w:start w:val="1"/>
      <w:numFmt w:val="bullet"/>
      <w:lvlText w:val="•"/>
      <w:lvlJc w:val="left"/>
      <w:pPr>
        <w:tabs>
          <w:tab w:val="num" w:pos="4320"/>
        </w:tabs>
        <w:ind w:left="4320" w:hanging="360"/>
      </w:pPr>
      <w:rPr>
        <w:rFonts w:ascii="Arial" w:hAnsi="Arial" w:hint="default"/>
      </w:rPr>
    </w:lvl>
    <w:lvl w:ilvl="6" w:tplc="2EC48DD8" w:tentative="1">
      <w:start w:val="1"/>
      <w:numFmt w:val="bullet"/>
      <w:lvlText w:val="•"/>
      <w:lvlJc w:val="left"/>
      <w:pPr>
        <w:tabs>
          <w:tab w:val="num" w:pos="5040"/>
        </w:tabs>
        <w:ind w:left="5040" w:hanging="360"/>
      </w:pPr>
      <w:rPr>
        <w:rFonts w:ascii="Arial" w:hAnsi="Arial" w:hint="default"/>
      </w:rPr>
    </w:lvl>
    <w:lvl w:ilvl="7" w:tplc="188AC288" w:tentative="1">
      <w:start w:val="1"/>
      <w:numFmt w:val="bullet"/>
      <w:lvlText w:val="•"/>
      <w:lvlJc w:val="left"/>
      <w:pPr>
        <w:tabs>
          <w:tab w:val="num" w:pos="5760"/>
        </w:tabs>
        <w:ind w:left="5760" w:hanging="360"/>
      </w:pPr>
      <w:rPr>
        <w:rFonts w:ascii="Arial" w:hAnsi="Arial" w:hint="default"/>
      </w:rPr>
    </w:lvl>
    <w:lvl w:ilvl="8" w:tplc="65EA1F3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B597A86"/>
    <w:multiLevelType w:val="hybridMultilevel"/>
    <w:tmpl w:val="516299BE"/>
    <w:lvl w:ilvl="0" w:tplc="A8CE863A">
      <w:start w:val="1"/>
      <w:numFmt w:val="bullet"/>
      <w:lvlText w:val="•"/>
      <w:lvlJc w:val="left"/>
      <w:pPr>
        <w:tabs>
          <w:tab w:val="num" w:pos="720"/>
        </w:tabs>
        <w:ind w:left="720" w:hanging="360"/>
      </w:pPr>
      <w:rPr>
        <w:rFonts w:ascii="Arial" w:hAnsi="Arial" w:hint="default"/>
      </w:rPr>
    </w:lvl>
    <w:lvl w:ilvl="1" w:tplc="05C46D4A">
      <w:numFmt w:val="none"/>
      <w:lvlText w:val=""/>
      <w:lvlJc w:val="left"/>
      <w:pPr>
        <w:tabs>
          <w:tab w:val="num" w:pos="360"/>
        </w:tabs>
      </w:pPr>
    </w:lvl>
    <w:lvl w:ilvl="2" w:tplc="48A8A63C" w:tentative="1">
      <w:start w:val="1"/>
      <w:numFmt w:val="bullet"/>
      <w:lvlText w:val="•"/>
      <w:lvlJc w:val="left"/>
      <w:pPr>
        <w:tabs>
          <w:tab w:val="num" w:pos="2160"/>
        </w:tabs>
        <w:ind w:left="2160" w:hanging="360"/>
      </w:pPr>
      <w:rPr>
        <w:rFonts w:ascii="Arial" w:hAnsi="Arial" w:hint="default"/>
      </w:rPr>
    </w:lvl>
    <w:lvl w:ilvl="3" w:tplc="ED14A2AC" w:tentative="1">
      <w:start w:val="1"/>
      <w:numFmt w:val="bullet"/>
      <w:lvlText w:val="•"/>
      <w:lvlJc w:val="left"/>
      <w:pPr>
        <w:tabs>
          <w:tab w:val="num" w:pos="2880"/>
        </w:tabs>
        <w:ind w:left="2880" w:hanging="360"/>
      </w:pPr>
      <w:rPr>
        <w:rFonts w:ascii="Arial" w:hAnsi="Arial" w:hint="default"/>
      </w:rPr>
    </w:lvl>
    <w:lvl w:ilvl="4" w:tplc="394A1932" w:tentative="1">
      <w:start w:val="1"/>
      <w:numFmt w:val="bullet"/>
      <w:lvlText w:val="•"/>
      <w:lvlJc w:val="left"/>
      <w:pPr>
        <w:tabs>
          <w:tab w:val="num" w:pos="3600"/>
        </w:tabs>
        <w:ind w:left="3600" w:hanging="360"/>
      </w:pPr>
      <w:rPr>
        <w:rFonts w:ascii="Arial" w:hAnsi="Arial" w:hint="default"/>
      </w:rPr>
    </w:lvl>
    <w:lvl w:ilvl="5" w:tplc="0BB0D34A" w:tentative="1">
      <w:start w:val="1"/>
      <w:numFmt w:val="bullet"/>
      <w:lvlText w:val="•"/>
      <w:lvlJc w:val="left"/>
      <w:pPr>
        <w:tabs>
          <w:tab w:val="num" w:pos="4320"/>
        </w:tabs>
        <w:ind w:left="4320" w:hanging="360"/>
      </w:pPr>
      <w:rPr>
        <w:rFonts w:ascii="Arial" w:hAnsi="Arial" w:hint="default"/>
      </w:rPr>
    </w:lvl>
    <w:lvl w:ilvl="6" w:tplc="6AEAF5BC" w:tentative="1">
      <w:start w:val="1"/>
      <w:numFmt w:val="bullet"/>
      <w:lvlText w:val="•"/>
      <w:lvlJc w:val="left"/>
      <w:pPr>
        <w:tabs>
          <w:tab w:val="num" w:pos="5040"/>
        </w:tabs>
        <w:ind w:left="5040" w:hanging="360"/>
      </w:pPr>
      <w:rPr>
        <w:rFonts w:ascii="Arial" w:hAnsi="Arial" w:hint="default"/>
      </w:rPr>
    </w:lvl>
    <w:lvl w:ilvl="7" w:tplc="C5C25762" w:tentative="1">
      <w:start w:val="1"/>
      <w:numFmt w:val="bullet"/>
      <w:lvlText w:val="•"/>
      <w:lvlJc w:val="left"/>
      <w:pPr>
        <w:tabs>
          <w:tab w:val="num" w:pos="5760"/>
        </w:tabs>
        <w:ind w:left="5760" w:hanging="360"/>
      </w:pPr>
      <w:rPr>
        <w:rFonts w:ascii="Arial" w:hAnsi="Arial" w:hint="default"/>
      </w:rPr>
    </w:lvl>
    <w:lvl w:ilvl="8" w:tplc="BA642CF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E600CF1"/>
    <w:multiLevelType w:val="hybridMultilevel"/>
    <w:tmpl w:val="8D34A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A843D4"/>
    <w:multiLevelType w:val="multilevel"/>
    <w:tmpl w:val="9A1C8920"/>
    <w:styleLink w:val="Answers"/>
    <w:lvl w:ilvl="0">
      <w:start w:val="1"/>
      <w:numFmt w:val="lowerLetter"/>
      <w:lvlText w:val="%1)"/>
      <w:lvlJc w:val="left"/>
      <w:pPr>
        <w:tabs>
          <w:tab w:val="num" w:pos="360"/>
        </w:tabs>
        <w:ind w:left="1080" w:hanging="360"/>
      </w:pPr>
      <w:rPr>
        <w:rFonts w:ascii="Century Gothic" w:hAnsi="Century Gothic" w:hint="default"/>
        <w:b w:val="0"/>
        <w:i w:val="0"/>
        <w:sz w:val="18"/>
        <w:szCs w:val="18"/>
      </w:rPr>
    </w:lvl>
    <w:lvl w:ilvl="1">
      <w:start w:val="1"/>
      <w:numFmt w:val="lowerLetter"/>
      <w:lvlText w:val="%2)"/>
      <w:lvlJc w:val="left"/>
      <w:pPr>
        <w:tabs>
          <w:tab w:val="num" w:pos="1080"/>
        </w:tabs>
        <w:ind w:left="1080" w:hanging="360"/>
      </w:pPr>
      <w:rPr>
        <w:rFonts w:ascii="Century Gothic" w:hAnsi="Century Gothic" w:hint="default"/>
        <w:sz w:val="18"/>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8" w15:restartNumberingAfterBreak="0">
    <w:nsid w:val="29747D08"/>
    <w:multiLevelType w:val="hybridMultilevel"/>
    <w:tmpl w:val="0D42E35C"/>
    <w:lvl w:ilvl="0" w:tplc="0410000F">
      <w:start w:val="1"/>
      <w:numFmt w:val="decimal"/>
      <w:lvlText w:val="%1."/>
      <w:lvlJc w:val="left"/>
      <w:pPr>
        <w:ind w:left="360" w:hanging="360"/>
      </w:pPr>
    </w:lvl>
    <w:lvl w:ilvl="1" w:tplc="0410000D">
      <w:start w:val="1"/>
      <w:numFmt w:val="bullet"/>
      <w:lvlText w:val=""/>
      <w:lvlJc w:val="left"/>
      <w:pPr>
        <w:ind w:left="1080" w:hanging="360"/>
      </w:pPr>
      <w:rPr>
        <w:rFonts w:ascii="Wingdings" w:hAnsi="Wingdings" w:hint="default"/>
      </w:r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9" w15:restartNumberingAfterBreak="0">
    <w:nsid w:val="29E7407F"/>
    <w:multiLevelType w:val="hybridMultilevel"/>
    <w:tmpl w:val="0882E07A"/>
    <w:lvl w:ilvl="0" w:tplc="04100015">
      <w:start w:val="1"/>
      <w:numFmt w:val="upperLetter"/>
      <w:lvlText w:val="%1."/>
      <w:lvlJc w:val="left"/>
      <w:pPr>
        <w:ind w:left="1931" w:hanging="360"/>
      </w:pPr>
    </w:lvl>
    <w:lvl w:ilvl="1" w:tplc="04100019" w:tentative="1">
      <w:start w:val="1"/>
      <w:numFmt w:val="lowerLetter"/>
      <w:lvlText w:val="%2."/>
      <w:lvlJc w:val="left"/>
      <w:pPr>
        <w:ind w:left="2651" w:hanging="360"/>
      </w:pPr>
    </w:lvl>
    <w:lvl w:ilvl="2" w:tplc="0410001B" w:tentative="1">
      <w:start w:val="1"/>
      <w:numFmt w:val="lowerRoman"/>
      <w:lvlText w:val="%3."/>
      <w:lvlJc w:val="right"/>
      <w:pPr>
        <w:ind w:left="3371" w:hanging="180"/>
      </w:pPr>
    </w:lvl>
    <w:lvl w:ilvl="3" w:tplc="0410000F" w:tentative="1">
      <w:start w:val="1"/>
      <w:numFmt w:val="decimal"/>
      <w:lvlText w:val="%4."/>
      <w:lvlJc w:val="left"/>
      <w:pPr>
        <w:ind w:left="4091" w:hanging="360"/>
      </w:pPr>
    </w:lvl>
    <w:lvl w:ilvl="4" w:tplc="04100019" w:tentative="1">
      <w:start w:val="1"/>
      <w:numFmt w:val="lowerLetter"/>
      <w:lvlText w:val="%5."/>
      <w:lvlJc w:val="left"/>
      <w:pPr>
        <w:ind w:left="4811" w:hanging="360"/>
      </w:pPr>
    </w:lvl>
    <w:lvl w:ilvl="5" w:tplc="0410001B" w:tentative="1">
      <w:start w:val="1"/>
      <w:numFmt w:val="lowerRoman"/>
      <w:lvlText w:val="%6."/>
      <w:lvlJc w:val="right"/>
      <w:pPr>
        <w:ind w:left="5531" w:hanging="180"/>
      </w:pPr>
    </w:lvl>
    <w:lvl w:ilvl="6" w:tplc="0410000F" w:tentative="1">
      <w:start w:val="1"/>
      <w:numFmt w:val="decimal"/>
      <w:lvlText w:val="%7."/>
      <w:lvlJc w:val="left"/>
      <w:pPr>
        <w:ind w:left="6251" w:hanging="360"/>
      </w:pPr>
    </w:lvl>
    <w:lvl w:ilvl="7" w:tplc="04100019" w:tentative="1">
      <w:start w:val="1"/>
      <w:numFmt w:val="lowerLetter"/>
      <w:lvlText w:val="%8."/>
      <w:lvlJc w:val="left"/>
      <w:pPr>
        <w:ind w:left="6971" w:hanging="360"/>
      </w:pPr>
    </w:lvl>
    <w:lvl w:ilvl="8" w:tplc="0410001B" w:tentative="1">
      <w:start w:val="1"/>
      <w:numFmt w:val="lowerRoman"/>
      <w:lvlText w:val="%9."/>
      <w:lvlJc w:val="right"/>
      <w:pPr>
        <w:ind w:left="7691" w:hanging="180"/>
      </w:pPr>
    </w:lvl>
  </w:abstractNum>
  <w:abstractNum w:abstractNumId="10" w15:restartNumberingAfterBreak="0">
    <w:nsid w:val="2BEC3E2F"/>
    <w:multiLevelType w:val="hybridMultilevel"/>
    <w:tmpl w:val="B4581756"/>
    <w:lvl w:ilvl="0" w:tplc="0410000F">
      <w:start w:val="1"/>
      <w:numFmt w:val="decimal"/>
      <w:lvlText w:val="%1."/>
      <w:lvlJc w:val="left"/>
      <w:pPr>
        <w:ind w:left="1931" w:hanging="360"/>
      </w:pPr>
    </w:lvl>
    <w:lvl w:ilvl="1" w:tplc="04100019" w:tentative="1">
      <w:start w:val="1"/>
      <w:numFmt w:val="lowerLetter"/>
      <w:lvlText w:val="%2."/>
      <w:lvlJc w:val="left"/>
      <w:pPr>
        <w:ind w:left="2651" w:hanging="360"/>
      </w:pPr>
    </w:lvl>
    <w:lvl w:ilvl="2" w:tplc="0410001B" w:tentative="1">
      <w:start w:val="1"/>
      <w:numFmt w:val="lowerRoman"/>
      <w:lvlText w:val="%3."/>
      <w:lvlJc w:val="right"/>
      <w:pPr>
        <w:ind w:left="3371" w:hanging="180"/>
      </w:pPr>
    </w:lvl>
    <w:lvl w:ilvl="3" w:tplc="0410000F" w:tentative="1">
      <w:start w:val="1"/>
      <w:numFmt w:val="decimal"/>
      <w:lvlText w:val="%4."/>
      <w:lvlJc w:val="left"/>
      <w:pPr>
        <w:ind w:left="4091" w:hanging="360"/>
      </w:pPr>
    </w:lvl>
    <w:lvl w:ilvl="4" w:tplc="04100019" w:tentative="1">
      <w:start w:val="1"/>
      <w:numFmt w:val="lowerLetter"/>
      <w:lvlText w:val="%5."/>
      <w:lvlJc w:val="left"/>
      <w:pPr>
        <w:ind w:left="4811" w:hanging="360"/>
      </w:pPr>
    </w:lvl>
    <w:lvl w:ilvl="5" w:tplc="0410001B" w:tentative="1">
      <w:start w:val="1"/>
      <w:numFmt w:val="lowerRoman"/>
      <w:lvlText w:val="%6."/>
      <w:lvlJc w:val="right"/>
      <w:pPr>
        <w:ind w:left="5531" w:hanging="180"/>
      </w:pPr>
    </w:lvl>
    <w:lvl w:ilvl="6" w:tplc="0410000F" w:tentative="1">
      <w:start w:val="1"/>
      <w:numFmt w:val="decimal"/>
      <w:lvlText w:val="%7."/>
      <w:lvlJc w:val="left"/>
      <w:pPr>
        <w:ind w:left="6251" w:hanging="360"/>
      </w:pPr>
    </w:lvl>
    <w:lvl w:ilvl="7" w:tplc="04100019" w:tentative="1">
      <w:start w:val="1"/>
      <w:numFmt w:val="lowerLetter"/>
      <w:lvlText w:val="%8."/>
      <w:lvlJc w:val="left"/>
      <w:pPr>
        <w:ind w:left="6971" w:hanging="360"/>
      </w:pPr>
    </w:lvl>
    <w:lvl w:ilvl="8" w:tplc="0410001B" w:tentative="1">
      <w:start w:val="1"/>
      <w:numFmt w:val="lowerRoman"/>
      <w:lvlText w:val="%9."/>
      <w:lvlJc w:val="right"/>
      <w:pPr>
        <w:ind w:left="7691" w:hanging="180"/>
      </w:pPr>
    </w:lvl>
  </w:abstractNum>
  <w:abstractNum w:abstractNumId="11" w15:restartNumberingAfterBreak="0">
    <w:nsid w:val="2C4E6256"/>
    <w:multiLevelType w:val="multilevel"/>
    <w:tmpl w:val="9A1C8920"/>
    <w:numStyleLink w:val="Answers"/>
  </w:abstractNum>
  <w:abstractNum w:abstractNumId="12" w15:restartNumberingAfterBreak="0">
    <w:nsid w:val="2F1E549E"/>
    <w:multiLevelType w:val="hybridMultilevel"/>
    <w:tmpl w:val="F54851FA"/>
    <w:lvl w:ilvl="0" w:tplc="426203B6">
      <w:start w:val="1"/>
      <w:numFmt w:val="bullet"/>
      <w:lvlText w:val="•"/>
      <w:lvlJc w:val="left"/>
      <w:pPr>
        <w:tabs>
          <w:tab w:val="num" w:pos="720"/>
        </w:tabs>
        <w:ind w:left="720" w:hanging="360"/>
      </w:pPr>
      <w:rPr>
        <w:rFonts w:ascii="Arial" w:hAnsi="Arial" w:hint="default"/>
      </w:rPr>
    </w:lvl>
    <w:lvl w:ilvl="1" w:tplc="9CA8685C">
      <w:numFmt w:val="bullet"/>
      <w:lvlText w:val="•"/>
      <w:lvlJc w:val="left"/>
      <w:pPr>
        <w:tabs>
          <w:tab w:val="num" w:pos="1440"/>
        </w:tabs>
        <w:ind w:left="1440" w:hanging="360"/>
      </w:pPr>
      <w:rPr>
        <w:rFonts w:ascii="Arial" w:hAnsi="Arial" w:hint="default"/>
      </w:rPr>
    </w:lvl>
    <w:lvl w:ilvl="2" w:tplc="F5CC4B2E">
      <w:numFmt w:val="bullet"/>
      <w:lvlText w:val="•"/>
      <w:lvlJc w:val="left"/>
      <w:pPr>
        <w:tabs>
          <w:tab w:val="num" w:pos="2160"/>
        </w:tabs>
        <w:ind w:left="2160" w:hanging="360"/>
      </w:pPr>
      <w:rPr>
        <w:rFonts w:ascii="Arial" w:hAnsi="Arial" w:hint="default"/>
      </w:rPr>
    </w:lvl>
    <w:lvl w:ilvl="3" w:tplc="A60ED5F2" w:tentative="1">
      <w:start w:val="1"/>
      <w:numFmt w:val="bullet"/>
      <w:lvlText w:val="•"/>
      <w:lvlJc w:val="left"/>
      <w:pPr>
        <w:tabs>
          <w:tab w:val="num" w:pos="2880"/>
        </w:tabs>
        <w:ind w:left="2880" w:hanging="360"/>
      </w:pPr>
      <w:rPr>
        <w:rFonts w:ascii="Arial" w:hAnsi="Arial" w:hint="default"/>
      </w:rPr>
    </w:lvl>
    <w:lvl w:ilvl="4" w:tplc="4268F088" w:tentative="1">
      <w:start w:val="1"/>
      <w:numFmt w:val="bullet"/>
      <w:lvlText w:val="•"/>
      <w:lvlJc w:val="left"/>
      <w:pPr>
        <w:tabs>
          <w:tab w:val="num" w:pos="3600"/>
        </w:tabs>
        <w:ind w:left="3600" w:hanging="360"/>
      </w:pPr>
      <w:rPr>
        <w:rFonts w:ascii="Arial" w:hAnsi="Arial" w:hint="default"/>
      </w:rPr>
    </w:lvl>
    <w:lvl w:ilvl="5" w:tplc="40D81B86" w:tentative="1">
      <w:start w:val="1"/>
      <w:numFmt w:val="bullet"/>
      <w:lvlText w:val="•"/>
      <w:lvlJc w:val="left"/>
      <w:pPr>
        <w:tabs>
          <w:tab w:val="num" w:pos="4320"/>
        </w:tabs>
        <w:ind w:left="4320" w:hanging="360"/>
      </w:pPr>
      <w:rPr>
        <w:rFonts w:ascii="Arial" w:hAnsi="Arial" w:hint="default"/>
      </w:rPr>
    </w:lvl>
    <w:lvl w:ilvl="6" w:tplc="3CF4AC38" w:tentative="1">
      <w:start w:val="1"/>
      <w:numFmt w:val="bullet"/>
      <w:lvlText w:val="•"/>
      <w:lvlJc w:val="left"/>
      <w:pPr>
        <w:tabs>
          <w:tab w:val="num" w:pos="5040"/>
        </w:tabs>
        <w:ind w:left="5040" w:hanging="360"/>
      </w:pPr>
      <w:rPr>
        <w:rFonts w:ascii="Arial" w:hAnsi="Arial" w:hint="default"/>
      </w:rPr>
    </w:lvl>
    <w:lvl w:ilvl="7" w:tplc="75188A58" w:tentative="1">
      <w:start w:val="1"/>
      <w:numFmt w:val="bullet"/>
      <w:lvlText w:val="•"/>
      <w:lvlJc w:val="left"/>
      <w:pPr>
        <w:tabs>
          <w:tab w:val="num" w:pos="5760"/>
        </w:tabs>
        <w:ind w:left="5760" w:hanging="360"/>
      </w:pPr>
      <w:rPr>
        <w:rFonts w:ascii="Arial" w:hAnsi="Arial" w:hint="default"/>
      </w:rPr>
    </w:lvl>
    <w:lvl w:ilvl="8" w:tplc="E70A174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3771E68"/>
    <w:multiLevelType w:val="multilevel"/>
    <w:tmpl w:val="9A1C8920"/>
    <w:numStyleLink w:val="Answers"/>
  </w:abstractNum>
  <w:abstractNum w:abstractNumId="14" w15:restartNumberingAfterBreak="0">
    <w:nsid w:val="3B8B7B22"/>
    <w:multiLevelType w:val="multilevel"/>
    <w:tmpl w:val="9A1C8920"/>
    <w:numStyleLink w:val="Answers"/>
  </w:abstractNum>
  <w:abstractNum w:abstractNumId="15" w15:restartNumberingAfterBreak="0">
    <w:nsid w:val="43C51B30"/>
    <w:multiLevelType w:val="hybridMultilevel"/>
    <w:tmpl w:val="59B01E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8355185"/>
    <w:multiLevelType w:val="multilevel"/>
    <w:tmpl w:val="9A1C8920"/>
    <w:numStyleLink w:val="Answers"/>
  </w:abstractNum>
  <w:abstractNum w:abstractNumId="17" w15:restartNumberingAfterBreak="0">
    <w:nsid w:val="49AF741D"/>
    <w:multiLevelType w:val="multilevel"/>
    <w:tmpl w:val="9A1C8920"/>
    <w:numStyleLink w:val="Answers"/>
  </w:abstractNum>
  <w:abstractNum w:abstractNumId="18" w15:restartNumberingAfterBreak="0">
    <w:nsid w:val="4F84365D"/>
    <w:multiLevelType w:val="multilevel"/>
    <w:tmpl w:val="9CE2F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3B01C4"/>
    <w:multiLevelType w:val="hybridMultilevel"/>
    <w:tmpl w:val="E1F88650"/>
    <w:lvl w:ilvl="0" w:tplc="2D44F752">
      <w:start w:val="1"/>
      <w:numFmt w:val="bullet"/>
      <w:lvlText w:val="•"/>
      <w:lvlJc w:val="left"/>
      <w:pPr>
        <w:tabs>
          <w:tab w:val="num" w:pos="720"/>
        </w:tabs>
        <w:ind w:left="720" w:hanging="360"/>
      </w:pPr>
      <w:rPr>
        <w:rFonts w:ascii="Arial" w:hAnsi="Arial" w:hint="default"/>
      </w:rPr>
    </w:lvl>
    <w:lvl w:ilvl="1" w:tplc="BCCEDEF2" w:tentative="1">
      <w:start w:val="1"/>
      <w:numFmt w:val="bullet"/>
      <w:lvlText w:val="•"/>
      <w:lvlJc w:val="left"/>
      <w:pPr>
        <w:tabs>
          <w:tab w:val="num" w:pos="1440"/>
        </w:tabs>
        <w:ind w:left="1440" w:hanging="360"/>
      </w:pPr>
      <w:rPr>
        <w:rFonts w:ascii="Arial" w:hAnsi="Arial" w:hint="default"/>
      </w:rPr>
    </w:lvl>
    <w:lvl w:ilvl="2" w:tplc="7C404950">
      <w:numFmt w:val="bullet"/>
      <w:lvlText w:val="•"/>
      <w:lvlJc w:val="left"/>
      <w:pPr>
        <w:tabs>
          <w:tab w:val="num" w:pos="2160"/>
        </w:tabs>
        <w:ind w:left="2160" w:hanging="360"/>
      </w:pPr>
      <w:rPr>
        <w:rFonts w:ascii="Arial" w:hAnsi="Arial" w:hint="default"/>
      </w:rPr>
    </w:lvl>
    <w:lvl w:ilvl="3" w:tplc="0E040784" w:tentative="1">
      <w:start w:val="1"/>
      <w:numFmt w:val="bullet"/>
      <w:lvlText w:val="•"/>
      <w:lvlJc w:val="left"/>
      <w:pPr>
        <w:tabs>
          <w:tab w:val="num" w:pos="2880"/>
        </w:tabs>
        <w:ind w:left="2880" w:hanging="360"/>
      </w:pPr>
      <w:rPr>
        <w:rFonts w:ascii="Arial" w:hAnsi="Arial" w:hint="default"/>
      </w:rPr>
    </w:lvl>
    <w:lvl w:ilvl="4" w:tplc="B0461CA8" w:tentative="1">
      <w:start w:val="1"/>
      <w:numFmt w:val="bullet"/>
      <w:lvlText w:val="•"/>
      <w:lvlJc w:val="left"/>
      <w:pPr>
        <w:tabs>
          <w:tab w:val="num" w:pos="3600"/>
        </w:tabs>
        <w:ind w:left="3600" w:hanging="360"/>
      </w:pPr>
      <w:rPr>
        <w:rFonts w:ascii="Arial" w:hAnsi="Arial" w:hint="default"/>
      </w:rPr>
    </w:lvl>
    <w:lvl w:ilvl="5" w:tplc="C9F07BD4" w:tentative="1">
      <w:start w:val="1"/>
      <w:numFmt w:val="bullet"/>
      <w:lvlText w:val="•"/>
      <w:lvlJc w:val="left"/>
      <w:pPr>
        <w:tabs>
          <w:tab w:val="num" w:pos="4320"/>
        </w:tabs>
        <w:ind w:left="4320" w:hanging="360"/>
      </w:pPr>
      <w:rPr>
        <w:rFonts w:ascii="Arial" w:hAnsi="Arial" w:hint="default"/>
      </w:rPr>
    </w:lvl>
    <w:lvl w:ilvl="6" w:tplc="D1C28FE2" w:tentative="1">
      <w:start w:val="1"/>
      <w:numFmt w:val="bullet"/>
      <w:lvlText w:val="•"/>
      <w:lvlJc w:val="left"/>
      <w:pPr>
        <w:tabs>
          <w:tab w:val="num" w:pos="5040"/>
        </w:tabs>
        <w:ind w:left="5040" w:hanging="360"/>
      </w:pPr>
      <w:rPr>
        <w:rFonts w:ascii="Arial" w:hAnsi="Arial" w:hint="default"/>
      </w:rPr>
    </w:lvl>
    <w:lvl w:ilvl="7" w:tplc="4136133A" w:tentative="1">
      <w:start w:val="1"/>
      <w:numFmt w:val="bullet"/>
      <w:lvlText w:val="•"/>
      <w:lvlJc w:val="left"/>
      <w:pPr>
        <w:tabs>
          <w:tab w:val="num" w:pos="5760"/>
        </w:tabs>
        <w:ind w:left="5760" w:hanging="360"/>
      </w:pPr>
      <w:rPr>
        <w:rFonts w:ascii="Arial" w:hAnsi="Arial" w:hint="default"/>
      </w:rPr>
    </w:lvl>
    <w:lvl w:ilvl="8" w:tplc="0C6AA88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3F9029B"/>
    <w:multiLevelType w:val="hybridMultilevel"/>
    <w:tmpl w:val="0DD8785A"/>
    <w:lvl w:ilvl="0" w:tplc="BEE4CBA8">
      <w:start w:val="1"/>
      <w:numFmt w:val="bullet"/>
      <w:lvlText w:val="•"/>
      <w:lvlJc w:val="left"/>
      <w:pPr>
        <w:tabs>
          <w:tab w:val="num" w:pos="720"/>
        </w:tabs>
        <w:ind w:left="720" w:hanging="360"/>
      </w:pPr>
      <w:rPr>
        <w:rFonts w:ascii="Arial" w:hAnsi="Arial" w:hint="default"/>
      </w:rPr>
    </w:lvl>
    <w:lvl w:ilvl="1" w:tplc="72547DAA">
      <w:numFmt w:val="bullet"/>
      <w:lvlText w:val="•"/>
      <w:lvlJc w:val="left"/>
      <w:pPr>
        <w:tabs>
          <w:tab w:val="num" w:pos="1440"/>
        </w:tabs>
        <w:ind w:left="1440" w:hanging="360"/>
      </w:pPr>
      <w:rPr>
        <w:rFonts w:ascii="Arial" w:hAnsi="Arial" w:hint="default"/>
      </w:rPr>
    </w:lvl>
    <w:lvl w:ilvl="2" w:tplc="72D23FB8">
      <w:start w:val="1"/>
      <w:numFmt w:val="bullet"/>
      <w:lvlText w:val="•"/>
      <w:lvlJc w:val="left"/>
      <w:pPr>
        <w:tabs>
          <w:tab w:val="num" w:pos="2160"/>
        </w:tabs>
        <w:ind w:left="2160" w:hanging="360"/>
      </w:pPr>
      <w:rPr>
        <w:rFonts w:ascii="Arial" w:hAnsi="Arial" w:hint="default"/>
      </w:rPr>
    </w:lvl>
    <w:lvl w:ilvl="3" w:tplc="038ED664" w:tentative="1">
      <w:start w:val="1"/>
      <w:numFmt w:val="bullet"/>
      <w:lvlText w:val="•"/>
      <w:lvlJc w:val="left"/>
      <w:pPr>
        <w:tabs>
          <w:tab w:val="num" w:pos="2880"/>
        </w:tabs>
        <w:ind w:left="2880" w:hanging="360"/>
      </w:pPr>
      <w:rPr>
        <w:rFonts w:ascii="Arial" w:hAnsi="Arial" w:hint="default"/>
      </w:rPr>
    </w:lvl>
    <w:lvl w:ilvl="4" w:tplc="7C4C168C" w:tentative="1">
      <w:start w:val="1"/>
      <w:numFmt w:val="bullet"/>
      <w:lvlText w:val="•"/>
      <w:lvlJc w:val="left"/>
      <w:pPr>
        <w:tabs>
          <w:tab w:val="num" w:pos="3600"/>
        </w:tabs>
        <w:ind w:left="3600" w:hanging="360"/>
      </w:pPr>
      <w:rPr>
        <w:rFonts w:ascii="Arial" w:hAnsi="Arial" w:hint="default"/>
      </w:rPr>
    </w:lvl>
    <w:lvl w:ilvl="5" w:tplc="4F34CDDA" w:tentative="1">
      <w:start w:val="1"/>
      <w:numFmt w:val="bullet"/>
      <w:lvlText w:val="•"/>
      <w:lvlJc w:val="left"/>
      <w:pPr>
        <w:tabs>
          <w:tab w:val="num" w:pos="4320"/>
        </w:tabs>
        <w:ind w:left="4320" w:hanging="360"/>
      </w:pPr>
      <w:rPr>
        <w:rFonts w:ascii="Arial" w:hAnsi="Arial" w:hint="default"/>
      </w:rPr>
    </w:lvl>
    <w:lvl w:ilvl="6" w:tplc="CB52C71E" w:tentative="1">
      <w:start w:val="1"/>
      <w:numFmt w:val="bullet"/>
      <w:lvlText w:val="•"/>
      <w:lvlJc w:val="left"/>
      <w:pPr>
        <w:tabs>
          <w:tab w:val="num" w:pos="5040"/>
        </w:tabs>
        <w:ind w:left="5040" w:hanging="360"/>
      </w:pPr>
      <w:rPr>
        <w:rFonts w:ascii="Arial" w:hAnsi="Arial" w:hint="default"/>
      </w:rPr>
    </w:lvl>
    <w:lvl w:ilvl="7" w:tplc="48D0A042" w:tentative="1">
      <w:start w:val="1"/>
      <w:numFmt w:val="bullet"/>
      <w:lvlText w:val="•"/>
      <w:lvlJc w:val="left"/>
      <w:pPr>
        <w:tabs>
          <w:tab w:val="num" w:pos="5760"/>
        </w:tabs>
        <w:ind w:left="5760" w:hanging="360"/>
      </w:pPr>
      <w:rPr>
        <w:rFonts w:ascii="Arial" w:hAnsi="Arial" w:hint="default"/>
      </w:rPr>
    </w:lvl>
    <w:lvl w:ilvl="8" w:tplc="8334C90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4281597"/>
    <w:multiLevelType w:val="hybridMultilevel"/>
    <w:tmpl w:val="EE5E5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E43A0E"/>
    <w:multiLevelType w:val="hybridMultilevel"/>
    <w:tmpl w:val="B9244FAE"/>
    <w:lvl w:ilvl="0" w:tplc="04100005">
      <w:start w:val="1"/>
      <w:numFmt w:val="bullet"/>
      <w:lvlText w:val=""/>
      <w:lvlJc w:val="left"/>
      <w:pPr>
        <w:ind w:left="1931" w:hanging="360"/>
      </w:pPr>
      <w:rPr>
        <w:rFonts w:ascii="Wingdings" w:hAnsi="Wingdings" w:hint="default"/>
      </w:rPr>
    </w:lvl>
    <w:lvl w:ilvl="1" w:tplc="04100019" w:tentative="1">
      <w:start w:val="1"/>
      <w:numFmt w:val="lowerLetter"/>
      <w:lvlText w:val="%2."/>
      <w:lvlJc w:val="left"/>
      <w:pPr>
        <w:ind w:left="2651" w:hanging="360"/>
      </w:pPr>
    </w:lvl>
    <w:lvl w:ilvl="2" w:tplc="0410001B" w:tentative="1">
      <w:start w:val="1"/>
      <w:numFmt w:val="lowerRoman"/>
      <w:lvlText w:val="%3."/>
      <w:lvlJc w:val="right"/>
      <w:pPr>
        <w:ind w:left="3371" w:hanging="180"/>
      </w:pPr>
    </w:lvl>
    <w:lvl w:ilvl="3" w:tplc="0410000F" w:tentative="1">
      <w:start w:val="1"/>
      <w:numFmt w:val="decimal"/>
      <w:lvlText w:val="%4."/>
      <w:lvlJc w:val="left"/>
      <w:pPr>
        <w:ind w:left="4091" w:hanging="360"/>
      </w:pPr>
    </w:lvl>
    <w:lvl w:ilvl="4" w:tplc="04100019" w:tentative="1">
      <w:start w:val="1"/>
      <w:numFmt w:val="lowerLetter"/>
      <w:lvlText w:val="%5."/>
      <w:lvlJc w:val="left"/>
      <w:pPr>
        <w:ind w:left="4811" w:hanging="360"/>
      </w:pPr>
    </w:lvl>
    <w:lvl w:ilvl="5" w:tplc="0410001B" w:tentative="1">
      <w:start w:val="1"/>
      <w:numFmt w:val="lowerRoman"/>
      <w:lvlText w:val="%6."/>
      <w:lvlJc w:val="right"/>
      <w:pPr>
        <w:ind w:left="5531" w:hanging="180"/>
      </w:pPr>
    </w:lvl>
    <w:lvl w:ilvl="6" w:tplc="0410000F" w:tentative="1">
      <w:start w:val="1"/>
      <w:numFmt w:val="decimal"/>
      <w:lvlText w:val="%7."/>
      <w:lvlJc w:val="left"/>
      <w:pPr>
        <w:ind w:left="6251" w:hanging="360"/>
      </w:pPr>
    </w:lvl>
    <w:lvl w:ilvl="7" w:tplc="04100019" w:tentative="1">
      <w:start w:val="1"/>
      <w:numFmt w:val="lowerLetter"/>
      <w:lvlText w:val="%8."/>
      <w:lvlJc w:val="left"/>
      <w:pPr>
        <w:ind w:left="6971" w:hanging="360"/>
      </w:pPr>
    </w:lvl>
    <w:lvl w:ilvl="8" w:tplc="0410001B" w:tentative="1">
      <w:start w:val="1"/>
      <w:numFmt w:val="lowerRoman"/>
      <w:lvlText w:val="%9."/>
      <w:lvlJc w:val="right"/>
      <w:pPr>
        <w:ind w:left="7691" w:hanging="180"/>
      </w:pPr>
    </w:lvl>
  </w:abstractNum>
  <w:abstractNum w:abstractNumId="23" w15:restartNumberingAfterBreak="0">
    <w:nsid w:val="65E976FE"/>
    <w:multiLevelType w:val="hybridMultilevel"/>
    <w:tmpl w:val="8892D320"/>
    <w:lvl w:ilvl="0" w:tplc="04100015">
      <w:start w:val="1"/>
      <w:numFmt w:val="upperLetter"/>
      <w:lvlText w:val="%1."/>
      <w:lvlJc w:val="left"/>
      <w:pPr>
        <w:ind w:left="1931" w:hanging="360"/>
      </w:pPr>
    </w:lvl>
    <w:lvl w:ilvl="1" w:tplc="04100019" w:tentative="1">
      <w:start w:val="1"/>
      <w:numFmt w:val="lowerLetter"/>
      <w:lvlText w:val="%2."/>
      <w:lvlJc w:val="left"/>
      <w:pPr>
        <w:ind w:left="2651" w:hanging="360"/>
      </w:pPr>
    </w:lvl>
    <w:lvl w:ilvl="2" w:tplc="0410001B" w:tentative="1">
      <w:start w:val="1"/>
      <w:numFmt w:val="lowerRoman"/>
      <w:lvlText w:val="%3."/>
      <w:lvlJc w:val="right"/>
      <w:pPr>
        <w:ind w:left="3371" w:hanging="180"/>
      </w:pPr>
    </w:lvl>
    <w:lvl w:ilvl="3" w:tplc="0410000F" w:tentative="1">
      <w:start w:val="1"/>
      <w:numFmt w:val="decimal"/>
      <w:lvlText w:val="%4."/>
      <w:lvlJc w:val="left"/>
      <w:pPr>
        <w:ind w:left="4091" w:hanging="360"/>
      </w:pPr>
    </w:lvl>
    <w:lvl w:ilvl="4" w:tplc="04100019" w:tentative="1">
      <w:start w:val="1"/>
      <w:numFmt w:val="lowerLetter"/>
      <w:lvlText w:val="%5."/>
      <w:lvlJc w:val="left"/>
      <w:pPr>
        <w:ind w:left="4811" w:hanging="360"/>
      </w:pPr>
    </w:lvl>
    <w:lvl w:ilvl="5" w:tplc="0410001B" w:tentative="1">
      <w:start w:val="1"/>
      <w:numFmt w:val="lowerRoman"/>
      <w:lvlText w:val="%6."/>
      <w:lvlJc w:val="right"/>
      <w:pPr>
        <w:ind w:left="5531" w:hanging="180"/>
      </w:pPr>
    </w:lvl>
    <w:lvl w:ilvl="6" w:tplc="0410000F" w:tentative="1">
      <w:start w:val="1"/>
      <w:numFmt w:val="decimal"/>
      <w:lvlText w:val="%7."/>
      <w:lvlJc w:val="left"/>
      <w:pPr>
        <w:ind w:left="6251" w:hanging="360"/>
      </w:pPr>
    </w:lvl>
    <w:lvl w:ilvl="7" w:tplc="04100019" w:tentative="1">
      <w:start w:val="1"/>
      <w:numFmt w:val="lowerLetter"/>
      <w:lvlText w:val="%8."/>
      <w:lvlJc w:val="left"/>
      <w:pPr>
        <w:ind w:left="6971" w:hanging="360"/>
      </w:pPr>
    </w:lvl>
    <w:lvl w:ilvl="8" w:tplc="0410001B" w:tentative="1">
      <w:start w:val="1"/>
      <w:numFmt w:val="lowerRoman"/>
      <w:lvlText w:val="%9."/>
      <w:lvlJc w:val="right"/>
      <w:pPr>
        <w:ind w:left="7691" w:hanging="180"/>
      </w:pPr>
    </w:lvl>
  </w:abstractNum>
  <w:abstractNum w:abstractNumId="24" w15:restartNumberingAfterBreak="0">
    <w:nsid w:val="67173671"/>
    <w:multiLevelType w:val="multilevel"/>
    <w:tmpl w:val="9A1C8920"/>
    <w:numStyleLink w:val="Answers"/>
  </w:abstractNum>
  <w:abstractNum w:abstractNumId="25" w15:restartNumberingAfterBreak="0">
    <w:nsid w:val="67FF7E5F"/>
    <w:multiLevelType w:val="hybridMultilevel"/>
    <w:tmpl w:val="A80E8B0E"/>
    <w:lvl w:ilvl="0" w:tplc="25EC2BAE">
      <w:start w:val="1"/>
      <w:numFmt w:val="bullet"/>
      <w:lvlText w:val="•"/>
      <w:lvlJc w:val="left"/>
      <w:pPr>
        <w:tabs>
          <w:tab w:val="num" w:pos="720"/>
        </w:tabs>
        <w:ind w:left="720" w:hanging="360"/>
      </w:pPr>
      <w:rPr>
        <w:rFonts w:ascii="Arial" w:hAnsi="Arial" w:hint="default"/>
      </w:rPr>
    </w:lvl>
    <w:lvl w:ilvl="1" w:tplc="F6A0E5D6">
      <w:numFmt w:val="bullet"/>
      <w:lvlText w:val="•"/>
      <w:lvlJc w:val="left"/>
      <w:pPr>
        <w:tabs>
          <w:tab w:val="num" w:pos="1440"/>
        </w:tabs>
        <w:ind w:left="1440" w:hanging="360"/>
      </w:pPr>
      <w:rPr>
        <w:rFonts w:ascii="Arial" w:hAnsi="Arial" w:hint="default"/>
      </w:rPr>
    </w:lvl>
    <w:lvl w:ilvl="2" w:tplc="FE98B9AC" w:tentative="1">
      <w:start w:val="1"/>
      <w:numFmt w:val="bullet"/>
      <w:lvlText w:val="•"/>
      <w:lvlJc w:val="left"/>
      <w:pPr>
        <w:tabs>
          <w:tab w:val="num" w:pos="2160"/>
        </w:tabs>
        <w:ind w:left="2160" w:hanging="360"/>
      </w:pPr>
      <w:rPr>
        <w:rFonts w:ascii="Arial" w:hAnsi="Arial" w:hint="default"/>
      </w:rPr>
    </w:lvl>
    <w:lvl w:ilvl="3" w:tplc="B100C7AA" w:tentative="1">
      <w:start w:val="1"/>
      <w:numFmt w:val="bullet"/>
      <w:lvlText w:val="•"/>
      <w:lvlJc w:val="left"/>
      <w:pPr>
        <w:tabs>
          <w:tab w:val="num" w:pos="2880"/>
        </w:tabs>
        <w:ind w:left="2880" w:hanging="360"/>
      </w:pPr>
      <w:rPr>
        <w:rFonts w:ascii="Arial" w:hAnsi="Arial" w:hint="default"/>
      </w:rPr>
    </w:lvl>
    <w:lvl w:ilvl="4" w:tplc="72C0AF2E" w:tentative="1">
      <w:start w:val="1"/>
      <w:numFmt w:val="bullet"/>
      <w:lvlText w:val="•"/>
      <w:lvlJc w:val="left"/>
      <w:pPr>
        <w:tabs>
          <w:tab w:val="num" w:pos="3600"/>
        </w:tabs>
        <w:ind w:left="3600" w:hanging="360"/>
      </w:pPr>
      <w:rPr>
        <w:rFonts w:ascii="Arial" w:hAnsi="Arial" w:hint="default"/>
      </w:rPr>
    </w:lvl>
    <w:lvl w:ilvl="5" w:tplc="148C86F8" w:tentative="1">
      <w:start w:val="1"/>
      <w:numFmt w:val="bullet"/>
      <w:lvlText w:val="•"/>
      <w:lvlJc w:val="left"/>
      <w:pPr>
        <w:tabs>
          <w:tab w:val="num" w:pos="4320"/>
        </w:tabs>
        <w:ind w:left="4320" w:hanging="360"/>
      </w:pPr>
      <w:rPr>
        <w:rFonts w:ascii="Arial" w:hAnsi="Arial" w:hint="default"/>
      </w:rPr>
    </w:lvl>
    <w:lvl w:ilvl="6" w:tplc="3DB4A532" w:tentative="1">
      <w:start w:val="1"/>
      <w:numFmt w:val="bullet"/>
      <w:lvlText w:val="•"/>
      <w:lvlJc w:val="left"/>
      <w:pPr>
        <w:tabs>
          <w:tab w:val="num" w:pos="5040"/>
        </w:tabs>
        <w:ind w:left="5040" w:hanging="360"/>
      </w:pPr>
      <w:rPr>
        <w:rFonts w:ascii="Arial" w:hAnsi="Arial" w:hint="default"/>
      </w:rPr>
    </w:lvl>
    <w:lvl w:ilvl="7" w:tplc="FA66C446" w:tentative="1">
      <w:start w:val="1"/>
      <w:numFmt w:val="bullet"/>
      <w:lvlText w:val="•"/>
      <w:lvlJc w:val="left"/>
      <w:pPr>
        <w:tabs>
          <w:tab w:val="num" w:pos="5760"/>
        </w:tabs>
        <w:ind w:left="5760" w:hanging="360"/>
      </w:pPr>
      <w:rPr>
        <w:rFonts w:ascii="Arial" w:hAnsi="Arial" w:hint="default"/>
      </w:rPr>
    </w:lvl>
    <w:lvl w:ilvl="8" w:tplc="627219D2"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46F124B"/>
    <w:multiLevelType w:val="hybridMultilevel"/>
    <w:tmpl w:val="37C4D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CA090D"/>
    <w:multiLevelType w:val="hybridMultilevel"/>
    <w:tmpl w:val="DE9ED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23048B"/>
    <w:multiLevelType w:val="hybridMultilevel"/>
    <w:tmpl w:val="461ACC50"/>
    <w:lvl w:ilvl="0" w:tplc="F98E4E04">
      <w:start w:val="1"/>
      <w:numFmt w:val="decimal"/>
      <w:pStyle w:val="Domanda"/>
      <w:lvlText w:val="%1."/>
      <w:lvlJc w:val="left"/>
      <w:pPr>
        <w:tabs>
          <w:tab w:val="num" w:pos="1004"/>
        </w:tabs>
        <w:ind w:left="1004" w:hanging="720"/>
      </w:pPr>
    </w:lvl>
    <w:lvl w:ilvl="1" w:tplc="04090019">
      <w:start w:val="1"/>
      <w:numFmt w:val="decimal"/>
      <w:lvlText w:val="%2."/>
      <w:lvlJc w:val="left"/>
      <w:pPr>
        <w:tabs>
          <w:tab w:val="num" w:pos="1724"/>
        </w:tabs>
        <w:ind w:left="1724" w:hanging="360"/>
      </w:pPr>
    </w:lvl>
    <w:lvl w:ilvl="2" w:tplc="0409001B">
      <w:start w:val="1"/>
      <w:numFmt w:val="decimal"/>
      <w:lvlText w:val="%3."/>
      <w:lvlJc w:val="left"/>
      <w:pPr>
        <w:tabs>
          <w:tab w:val="num" w:pos="2444"/>
        </w:tabs>
        <w:ind w:left="2444" w:hanging="360"/>
      </w:pPr>
    </w:lvl>
    <w:lvl w:ilvl="3" w:tplc="0409000F">
      <w:start w:val="1"/>
      <w:numFmt w:val="decimal"/>
      <w:lvlText w:val="%4."/>
      <w:lvlJc w:val="left"/>
      <w:pPr>
        <w:tabs>
          <w:tab w:val="num" w:pos="3164"/>
        </w:tabs>
        <w:ind w:left="3164" w:hanging="360"/>
      </w:pPr>
    </w:lvl>
    <w:lvl w:ilvl="4" w:tplc="04090019">
      <w:start w:val="1"/>
      <w:numFmt w:val="decimal"/>
      <w:lvlText w:val="%5."/>
      <w:lvlJc w:val="left"/>
      <w:pPr>
        <w:tabs>
          <w:tab w:val="num" w:pos="3884"/>
        </w:tabs>
        <w:ind w:left="3884" w:hanging="360"/>
      </w:pPr>
    </w:lvl>
    <w:lvl w:ilvl="5" w:tplc="0409001B">
      <w:start w:val="1"/>
      <w:numFmt w:val="decimal"/>
      <w:lvlText w:val="%6."/>
      <w:lvlJc w:val="left"/>
      <w:pPr>
        <w:tabs>
          <w:tab w:val="num" w:pos="4604"/>
        </w:tabs>
        <w:ind w:left="4604" w:hanging="360"/>
      </w:pPr>
    </w:lvl>
    <w:lvl w:ilvl="6" w:tplc="0409000F">
      <w:start w:val="1"/>
      <w:numFmt w:val="decimal"/>
      <w:lvlText w:val="%7."/>
      <w:lvlJc w:val="left"/>
      <w:pPr>
        <w:tabs>
          <w:tab w:val="num" w:pos="5324"/>
        </w:tabs>
        <w:ind w:left="5324" w:hanging="360"/>
      </w:pPr>
    </w:lvl>
    <w:lvl w:ilvl="7" w:tplc="04090019">
      <w:start w:val="1"/>
      <w:numFmt w:val="decimal"/>
      <w:lvlText w:val="%8."/>
      <w:lvlJc w:val="left"/>
      <w:pPr>
        <w:tabs>
          <w:tab w:val="num" w:pos="6044"/>
        </w:tabs>
        <w:ind w:left="6044" w:hanging="360"/>
      </w:pPr>
    </w:lvl>
    <w:lvl w:ilvl="8" w:tplc="0409001B">
      <w:start w:val="1"/>
      <w:numFmt w:val="decimal"/>
      <w:lvlText w:val="%9."/>
      <w:lvlJc w:val="left"/>
      <w:pPr>
        <w:tabs>
          <w:tab w:val="num" w:pos="6764"/>
        </w:tabs>
        <w:ind w:left="6764" w:hanging="360"/>
      </w:pPr>
    </w:lvl>
  </w:abstractNum>
  <w:num w:numId="1">
    <w:abstractNumId w:val="28"/>
  </w:num>
  <w:num w:numId="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4"/>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8"/>
  </w:num>
  <w:num w:numId="17">
    <w:abstractNumId w:val="15"/>
  </w:num>
  <w:num w:numId="18">
    <w:abstractNumId w:val="1"/>
  </w:num>
  <w:num w:numId="19">
    <w:abstractNumId w:val="3"/>
  </w:num>
  <w:num w:numId="20">
    <w:abstractNumId w:val="27"/>
  </w:num>
  <w:num w:numId="21">
    <w:abstractNumId w:val="6"/>
  </w:num>
  <w:num w:numId="22">
    <w:abstractNumId w:val="26"/>
  </w:num>
  <w:num w:numId="23">
    <w:abstractNumId w:val="20"/>
  </w:num>
  <w:num w:numId="24">
    <w:abstractNumId w:val="19"/>
  </w:num>
  <w:num w:numId="25">
    <w:abstractNumId w:val="25"/>
  </w:num>
  <w:num w:numId="26">
    <w:abstractNumId w:val="0"/>
  </w:num>
  <w:num w:numId="27">
    <w:abstractNumId w:val="12"/>
  </w:num>
  <w:num w:numId="28">
    <w:abstractNumId w:val="4"/>
  </w:num>
  <w:num w:numId="29">
    <w:abstractNumId w:val="21"/>
  </w:num>
  <w:num w:numId="30">
    <w:abstractNumId w:val="2"/>
  </w:num>
  <w:num w:numId="31">
    <w:abstractNumId w:val="5"/>
  </w:num>
  <w:num w:numId="32">
    <w:abstractNumId w:val="18"/>
  </w:num>
  <w:num w:numId="33">
    <w:abstractNumId w:val="23"/>
  </w:num>
  <w:num w:numId="34">
    <w:abstractNumId w:val="9"/>
  </w:num>
  <w:num w:numId="35">
    <w:abstractNumId w:val="10"/>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62"/>
    <w:rsid w:val="00003415"/>
    <w:rsid w:val="0000377E"/>
    <w:rsid w:val="000070E0"/>
    <w:rsid w:val="00056311"/>
    <w:rsid w:val="0008558D"/>
    <w:rsid w:val="00085B54"/>
    <w:rsid w:val="00087B65"/>
    <w:rsid w:val="000910E8"/>
    <w:rsid w:val="000B110B"/>
    <w:rsid w:val="000E471B"/>
    <w:rsid w:val="000E55EA"/>
    <w:rsid w:val="000E60BC"/>
    <w:rsid w:val="00122F57"/>
    <w:rsid w:val="001317C0"/>
    <w:rsid w:val="00132BA7"/>
    <w:rsid w:val="001355A7"/>
    <w:rsid w:val="00135EC2"/>
    <w:rsid w:val="00141303"/>
    <w:rsid w:val="0014318B"/>
    <w:rsid w:val="00145B78"/>
    <w:rsid w:val="00152FD7"/>
    <w:rsid w:val="001A2BC5"/>
    <w:rsid w:val="001A3C39"/>
    <w:rsid w:val="001B6920"/>
    <w:rsid w:val="001B6AE1"/>
    <w:rsid w:val="001B7B3B"/>
    <w:rsid w:val="001C0245"/>
    <w:rsid w:val="001C11C8"/>
    <w:rsid w:val="001C7988"/>
    <w:rsid w:val="001D4F1A"/>
    <w:rsid w:val="001E6010"/>
    <w:rsid w:val="001F250D"/>
    <w:rsid w:val="001F36FB"/>
    <w:rsid w:val="00201EE0"/>
    <w:rsid w:val="00225A62"/>
    <w:rsid w:val="00230A4D"/>
    <w:rsid w:val="00232055"/>
    <w:rsid w:val="0024707B"/>
    <w:rsid w:val="002515F2"/>
    <w:rsid w:val="00261529"/>
    <w:rsid w:val="00270C3F"/>
    <w:rsid w:val="002733D1"/>
    <w:rsid w:val="002825D6"/>
    <w:rsid w:val="002B0244"/>
    <w:rsid w:val="002B51AD"/>
    <w:rsid w:val="002F2AFA"/>
    <w:rsid w:val="00305E37"/>
    <w:rsid w:val="0031181C"/>
    <w:rsid w:val="00314CE1"/>
    <w:rsid w:val="00315CD3"/>
    <w:rsid w:val="00340219"/>
    <w:rsid w:val="003444B6"/>
    <w:rsid w:val="00347AB7"/>
    <w:rsid w:val="00356CAC"/>
    <w:rsid w:val="0036481C"/>
    <w:rsid w:val="00392707"/>
    <w:rsid w:val="003A0670"/>
    <w:rsid w:val="003A4A56"/>
    <w:rsid w:val="003D7282"/>
    <w:rsid w:val="003E162F"/>
    <w:rsid w:val="003E30EA"/>
    <w:rsid w:val="003F2690"/>
    <w:rsid w:val="0041280F"/>
    <w:rsid w:val="004254F0"/>
    <w:rsid w:val="00443C7E"/>
    <w:rsid w:val="00446E50"/>
    <w:rsid w:val="00451769"/>
    <w:rsid w:val="00457A53"/>
    <w:rsid w:val="00464B0E"/>
    <w:rsid w:val="00482857"/>
    <w:rsid w:val="00496042"/>
    <w:rsid w:val="004A2BF1"/>
    <w:rsid w:val="004A4518"/>
    <w:rsid w:val="004D77FA"/>
    <w:rsid w:val="00525863"/>
    <w:rsid w:val="0053305A"/>
    <w:rsid w:val="00547F36"/>
    <w:rsid w:val="0055388F"/>
    <w:rsid w:val="005645F9"/>
    <w:rsid w:val="005808D9"/>
    <w:rsid w:val="005A2070"/>
    <w:rsid w:val="005D495E"/>
    <w:rsid w:val="005F0659"/>
    <w:rsid w:val="00603F6F"/>
    <w:rsid w:val="006234C7"/>
    <w:rsid w:val="00630A99"/>
    <w:rsid w:val="00646C29"/>
    <w:rsid w:val="0068368A"/>
    <w:rsid w:val="00684DCA"/>
    <w:rsid w:val="006A5B48"/>
    <w:rsid w:val="006B76E3"/>
    <w:rsid w:val="006D0435"/>
    <w:rsid w:val="006E2140"/>
    <w:rsid w:val="006E3EC5"/>
    <w:rsid w:val="006E7CC3"/>
    <w:rsid w:val="006F4789"/>
    <w:rsid w:val="006F4A3F"/>
    <w:rsid w:val="00721720"/>
    <w:rsid w:val="0072454E"/>
    <w:rsid w:val="00731D2B"/>
    <w:rsid w:val="00787267"/>
    <w:rsid w:val="0078731A"/>
    <w:rsid w:val="007913B5"/>
    <w:rsid w:val="007931D6"/>
    <w:rsid w:val="00796D72"/>
    <w:rsid w:val="007B399D"/>
    <w:rsid w:val="007C00E4"/>
    <w:rsid w:val="007C2E26"/>
    <w:rsid w:val="007D1AD4"/>
    <w:rsid w:val="007E3CB3"/>
    <w:rsid w:val="008120C2"/>
    <w:rsid w:val="008353A9"/>
    <w:rsid w:val="0084086A"/>
    <w:rsid w:val="0084271B"/>
    <w:rsid w:val="00846889"/>
    <w:rsid w:val="0084793A"/>
    <w:rsid w:val="008739A2"/>
    <w:rsid w:val="008A5436"/>
    <w:rsid w:val="008B6013"/>
    <w:rsid w:val="008D2E5E"/>
    <w:rsid w:val="008E653D"/>
    <w:rsid w:val="00910C80"/>
    <w:rsid w:val="009200E1"/>
    <w:rsid w:val="0092010E"/>
    <w:rsid w:val="00957D96"/>
    <w:rsid w:val="0097786E"/>
    <w:rsid w:val="0099502D"/>
    <w:rsid w:val="009973D7"/>
    <w:rsid w:val="009A0171"/>
    <w:rsid w:val="009E2BE0"/>
    <w:rsid w:val="009F1C87"/>
    <w:rsid w:val="00A1545F"/>
    <w:rsid w:val="00A360C5"/>
    <w:rsid w:val="00A510E2"/>
    <w:rsid w:val="00A62C55"/>
    <w:rsid w:val="00A9761D"/>
    <w:rsid w:val="00B03500"/>
    <w:rsid w:val="00B05651"/>
    <w:rsid w:val="00B131D2"/>
    <w:rsid w:val="00B142D7"/>
    <w:rsid w:val="00B219E6"/>
    <w:rsid w:val="00B444E5"/>
    <w:rsid w:val="00B50F28"/>
    <w:rsid w:val="00B67E28"/>
    <w:rsid w:val="00B70E2B"/>
    <w:rsid w:val="00B80776"/>
    <w:rsid w:val="00B915D5"/>
    <w:rsid w:val="00BA5730"/>
    <w:rsid w:val="00BA588E"/>
    <w:rsid w:val="00BA61D6"/>
    <w:rsid w:val="00BA6CCB"/>
    <w:rsid w:val="00BC1DFD"/>
    <w:rsid w:val="00C329F9"/>
    <w:rsid w:val="00C50760"/>
    <w:rsid w:val="00C64174"/>
    <w:rsid w:val="00C71FAF"/>
    <w:rsid w:val="00C8122C"/>
    <w:rsid w:val="00C83061"/>
    <w:rsid w:val="00C92149"/>
    <w:rsid w:val="00CA3B5B"/>
    <w:rsid w:val="00CB67A9"/>
    <w:rsid w:val="00CC050D"/>
    <w:rsid w:val="00CC072B"/>
    <w:rsid w:val="00CC6F4B"/>
    <w:rsid w:val="00CE3BE3"/>
    <w:rsid w:val="00CE5FBE"/>
    <w:rsid w:val="00D20C89"/>
    <w:rsid w:val="00D26666"/>
    <w:rsid w:val="00D31345"/>
    <w:rsid w:val="00D40B1D"/>
    <w:rsid w:val="00D8241B"/>
    <w:rsid w:val="00D96C9C"/>
    <w:rsid w:val="00DA34E6"/>
    <w:rsid w:val="00DA5C84"/>
    <w:rsid w:val="00DB470B"/>
    <w:rsid w:val="00DF389B"/>
    <w:rsid w:val="00E0358B"/>
    <w:rsid w:val="00E04A03"/>
    <w:rsid w:val="00E2077C"/>
    <w:rsid w:val="00E45DFE"/>
    <w:rsid w:val="00E56692"/>
    <w:rsid w:val="00E624C3"/>
    <w:rsid w:val="00E64138"/>
    <w:rsid w:val="00E66963"/>
    <w:rsid w:val="00E66EA4"/>
    <w:rsid w:val="00E7015D"/>
    <w:rsid w:val="00E81FF4"/>
    <w:rsid w:val="00E91E65"/>
    <w:rsid w:val="00E94E57"/>
    <w:rsid w:val="00ED5A4F"/>
    <w:rsid w:val="00EE5783"/>
    <w:rsid w:val="00EF68B0"/>
    <w:rsid w:val="00F26F54"/>
    <w:rsid w:val="00F32EBB"/>
    <w:rsid w:val="00F457E2"/>
    <w:rsid w:val="00F60AF1"/>
    <w:rsid w:val="00F65EE0"/>
    <w:rsid w:val="00F95947"/>
    <w:rsid w:val="00FC6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2F96AB"/>
  <w15:docId w15:val="{6F5B2451-F3A7-4900-ABEE-38785EA1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12" w:lineRule="auto"/>
    </w:pPr>
    <w:rPr>
      <w:rFonts w:ascii="Century Gothic" w:eastAsia="Times New Roman" w:hAnsi="Century Gothic" w:cs="Century Gothic"/>
      <w:sz w:val="18"/>
      <w:szCs w:val="18"/>
      <w:lang w:val="en-GB" w:eastAsia="zh-CN"/>
    </w:rPr>
  </w:style>
  <w:style w:type="paragraph" w:styleId="Heading1">
    <w:name w:val="heading 1"/>
    <w:basedOn w:val="Normal"/>
    <w:next w:val="Normal"/>
    <w:qFormat/>
    <w:pPr>
      <w:spacing w:after="200"/>
      <w:jc w:val="center"/>
      <w:outlineLvl w:val="0"/>
    </w:pPr>
    <w:rPr>
      <w:rFonts w:eastAsia="SimSun" w:cs="Times New Roman"/>
      <w:sz w:val="30"/>
      <w:szCs w:val="30"/>
    </w:rPr>
  </w:style>
  <w:style w:type="paragraph" w:styleId="Heading2">
    <w:name w:val="heading 2"/>
    <w:basedOn w:val="Normal"/>
    <w:next w:val="Normal"/>
    <w:link w:val="Heading2Char"/>
    <w:semiHidden/>
    <w:unhideWhenUsed/>
    <w:qFormat/>
    <w:rsid w:val="000B110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jc w:val="center"/>
    </w:pPr>
  </w:style>
  <w:style w:type="paragraph" w:styleId="BalloonText">
    <w:name w:val="Balloon Text"/>
    <w:basedOn w:val="Normal"/>
    <w:semiHidden/>
    <w:rPr>
      <w:rFonts w:ascii="Tahoma" w:hAnsi="Tahoma" w:cs="Tahoma"/>
      <w:sz w:val="16"/>
      <w:szCs w:val="16"/>
    </w:rPr>
  </w:style>
  <w:style w:type="paragraph" w:customStyle="1" w:styleId="Istruzioni">
    <w:name w:val="Istruzioni"/>
    <w:basedOn w:val="Normal"/>
    <w:pPr>
      <w:spacing w:before="200" w:line="240" w:lineRule="auto"/>
    </w:pPr>
    <w:rPr>
      <w:i/>
      <w:sz w:val="16"/>
      <w:szCs w:val="16"/>
      <w:lang w:val="it-IT" w:eastAsia="it-IT" w:bidi="it-IT"/>
    </w:rPr>
  </w:style>
  <w:style w:type="paragraph" w:customStyle="1" w:styleId="Domanda">
    <w:name w:val="Domanda"/>
    <w:basedOn w:val="Normal"/>
    <w:pPr>
      <w:numPr>
        <w:numId w:val="2"/>
      </w:numPr>
      <w:tabs>
        <w:tab w:val="left" w:leader="underscore" w:pos="720"/>
      </w:tabs>
      <w:spacing w:before="240"/>
    </w:pPr>
    <w:rPr>
      <w:lang w:val="it-IT" w:eastAsia="it-IT" w:bidi="it-IT"/>
    </w:rPr>
  </w:style>
  <w:style w:type="paragraph" w:customStyle="1" w:styleId="Regola">
    <w:name w:val="Regola"/>
    <w:basedOn w:val="Normal"/>
    <w:pPr>
      <w:pBdr>
        <w:bottom w:val="single" w:sz="4" w:space="1" w:color="999999"/>
      </w:pBdr>
      <w:spacing w:after="240" w:line="240" w:lineRule="auto"/>
    </w:pPr>
    <w:rPr>
      <w:sz w:val="16"/>
      <w:szCs w:val="16"/>
      <w:lang w:val="it-IT" w:eastAsia="it-IT" w:bidi="it-IT"/>
    </w:rPr>
  </w:style>
  <w:style w:type="paragraph" w:customStyle="1" w:styleId="Informazionisullostudente">
    <w:name w:val="Informazioni sullo studente"/>
    <w:basedOn w:val="Normal"/>
    <w:pPr>
      <w:spacing w:line="240" w:lineRule="auto"/>
    </w:pPr>
    <w:rPr>
      <w:lang w:val="it-IT" w:eastAsia="it-IT" w:bidi="it-IT"/>
    </w:rPr>
  </w:style>
  <w:style w:type="table" w:customStyle="1" w:styleId="Tabellanormale1">
    <w:name w:val="Tabella normale1"/>
    <w:semiHidden/>
    <w:tblPr>
      <w:tblCellMar>
        <w:top w:w="0" w:type="dxa"/>
        <w:left w:w="108" w:type="dxa"/>
        <w:bottom w:w="0" w:type="dxa"/>
        <w:right w:w="108" w:type="dxa"/>
      </w:tblCellMar>
    </w:tblPr>
  </w:style>
  <w:style w:type="numbering" w:customStyle="1" w:styleId="Answers">
    <w:name w:val="Answers"/>
    <w:pPr>
      <w:numPr>
        <w:numId w:val="15"/>
      </w:numPr>
    </w:pPr>
  </w:style>
  <w:style w:type="paragraph" w:styleId="DocumentMap">
    <w:name w:val="Document Map"/>
    <w:basedOn w:val="Normal"/>
    <w:semiHidden/>
    <w:rsid w:val="00547F36"/>
    <w:pPr>
      <w:shd w:val="clear" w:color="auto" w:fill="000080"/>
    </w:pPr>
    <w:rPr>
      <w:rFonts w:ascii="Tahoma" w:hAnsi="Tahoma" w:cs="Tahoma"/>
      <w:sz w:val="20"/>
      <w:szCs w:val="20"/>
    </w:rPr>
  </w:style>
  <w:style w:type="paragraph" w:styleId="Header">
    <w:name w:val="header"/>
    <w:basedOn w:val="Normal"/>
    <w:link w:val="HeaderChar"/>
    <w:unhideWhenUsed/>
    <w:rsid w:val="002F2AFA"/>
    <w:pPr>
      <w:tabs>
        <w:tab w:val="center" w:pos="4513"/>
        <w:tab w:val="right" w:pos="9026"/>
      </w:tabs>
      <w:spacing w:line="240" w:lineRule="auto"/>
    </w:pPr>
  </w:style>
  <w:style w:type="character" w:customStyle="1" w:styleId="HeaderChar">
    <w:name w:val="Header Char"/>
    <w:basedOn w:val="DefaultParagraphFont"/>
    <w:link w:val="Header"/>
    <w:rsid w:val="002F2AFA"/>
    <w:rPr>
      <w:rFonts w:ascii="Century Gothic" w:eastAsia="Times New Roman" w:hAnsi="Century Gothic" w:cs="Century Gothic"/>
      <w:sz w:val="18"/>
      <w:szCs w:val="18"/>
      <w:lang w:val="en-GB" w:eastAsia="zh-CN"/>
    </w:rPr>
  </w:style>
  <w:style w:type="paragraph" w:styleId="ListParagraph">
    <w:name w:val="List Paragraph"/>
    <w:basedOn w:val="Normal"/>
    <w:uiPriority w:val="34"/>
    <w:qFormat/>
    <w:rsid w:val="002F2AFA"/>
    <w:pPr>
      <w:spacing w:after="160" w:line="259" w:lineRule="auto"/>
      <w:ind w:left="720"/>
      <w:contextualSpacing/>
    </w:pPr>
    <w:rPr>
      <w:rFonts w:asciiTheme="minorHAnsi" w:eastAsiaTheme="minorHAnsi" w:hAnsiTheme="minorHAnsi" w:cstheme="minorBidi"/>
      <w:sz w:val="22"/>
      <w:szCs w:val="22"/>
      <w:lang w:val="it-IT" w:eastAsia="en-US"/>
    </w:rPr>
  </w:style>
  <w:style w:type="character" w:customStyle="1" w:styleId="Heading2Char">
    <w:name w:val="Heading 2 Char"/>
    <w:basedOn w:val="DefaultParagraphFont"/>
    <w:link w:val="Heading2"/>
    <w:semiHidden/>
    <w:rsid w:val="000B110B"/>
    <w:rPr>
      <w:rFonts w:asciiTheme="majorHAnsi" w:eastAsiaTheme="majorEastAsia" w:hAnsiTheme="majorHAnsi" w:cstheme="majorBidi"/>
      <w:color w:val="365F91" w:themeColor="accent1" w:themeShade="BF"/>
      <w:sz w:val="26"/>
      <w:szCs w:val="26"/>
      <w:lang w:val="en-GB" w:eastAsia="zh-CN"/>
    </w:rPr>
  </w:style>
  <w:style w:type="character" w:styleId="Hyperlink">
    <w:name w:val="Hyperlink"/>
    <w:basedOn w:val="DefaultParagraphFont"/>
    <w:uiPriority w:val="99"/>
    <w:semiHidden/>
    <w:unhideWhenUsed/>
    <w:rsid w:val="00A62C55"/>
    <w:rPr>
      <w:color w:val="0000FF"/>
      <w:u w:val="single"/>
    </w:rPr>
  </w:style>
  <w:style w:type="paragraph" w:styleId="NormalWeb">
    <w:name w:val="Normal (Web)"/>
    <w:basedOn w:val="Normal"/>
    <w:uiPriority w:val="99"/>
    <w:semiHidden/>
    <w:unhideWhenUsed/>
    <w:rsid w:val="007931D6"/>
    <w:pPr>
      <w:spacing w:before="100" w:beforeAutospacing="1" w:after="100" w:afterAutospacing="1" w:line="240" w:lineRule="auto"/>
    </w:pPr>
    <w:rPr>
      <w:rFonts w:ascii="Times New Roman" w:hAnsi="Times New Roman" w:cs="Times New Roman"/>
      <w:sz w:val="24"/>
      <w:szCs w:val="24"/>
      <w:lang w:val="it-IT" w:eastAsia="it-IT"/>
    </w:rPr>
  </w:style>
  <w:style w:type="character" w:styleId="Strong">
    <w:name w:val="Strong"/>
    <w:basedOn w:val="DefaultParagraphFont"/>
    <w:uiPriority w:val="22"/>
    <w:qFormat/>
    <w:rsid w:val="007931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21429">
      <w:bodyDiv w:val="1"/>
      <w:marLeft w:val="0"/>
      <w:marRight w:val="0"/>
      <w:marTop w:val="0"/>
      <w:marBottom w:val="0"/>
      <w:divBdr>
        <w:top w:val="none" w:sz="0" w:space="0" w:color="auto"/>
        <w:left w:val="none" w:sz="0" w:space="0" w:color="auto"/>
        <w:bottom w:val="none" w:sz="0" w:space="0" w:color="auto"/>
        <w:right w:val="none" w:sz="0" w:space="0" w:color="auto"/>
      </w:divBdr>
    </w:div>
    <w:div w:id="471365513">
      <w:bodyDiv w:val="1"/>
      <w:marLeft w:val="0"/>
      <w:marRight w:val="0"/>
      <w:marTop w:val="0"/>
      <w:marBottom w:val="0"/>
      <w:divBdr>
        <w:top w:val="none" w:sz="0" w:space="0" w:color="auto"/>
        <w:left w:val="none" w:sz="0" w:space="0" w:color="auto"/>
        <w:bottom w:val="none" w:sz="0" w:space="0" w:color="auto"/>
        <w:right w:val="none" w:sz="0" w:space="0" w:color="auto"/>
      </w:divBdr>
      <w:divsChild>
        <w:div w:id="2124880586">
          <w:marLeft w:val="806"/>
          <w:marRight w:val="0"/>
          <w:marTop w:val="0"/>
          <w:marBottom w:val="0"/>
          <w:divBdr>
            <w:top w:val="none" w:sz="0" w:space="0" w:color="auto"/>
            <w:left w:val="none" w:sz="0" w:space="0" w:color="auto"/>
            <w:bottom w:val="none" w:sz="0" w:space="0" w:color="auto"/>
            <w:right w:val="none" w:sz="0" w:space="0" w:color="auto"/>
          </w:divBdr>
        </w:div>
        <w:div w:id="771633692">
          <w:marLeft w:val="1800"/>
          <w:marRight w:val="0"/>
          <w:marTop w:val="0"/>
          <w:marBottom w:val="0"/>
          <w:divBdr>
            <w:top w:val="none" w:sz="0" w:space="0" w:color="auto"/>
            <w:left w:val="none" w:sz="0" w:space="0" w:color="auto"/>
            <w:bottom w:val="none" w:sz="0" w:space="0" w:color="auto"/>
            <w:right w:val="none" w:sz="0" w:space="0" w:color="auto"/>
          </w:divBdr>
        </w:div>
        <w:div w:id="430664435">
          <w:marLeft w:val="1800"/>
          <w:marRight w:val="0"/>
          <w:marTop w:val="0"/>
          <w:marBottom w:val="0"/>
          <w:divBdr>
            <w:top w:val="none" w:sz="0" w:space="0" w:color="auto"/>
            <w:left w:val="none" w:sz="0" w:space="0" w:color="auto"/>
            <w:bottom w:val="none" w:sz="0" w:space="0" w:color="auto"/>
            <w:right w:val="none" w:sz="0" w:space="0" w:color="auto"/>
          </w:divBdr>
        </w:div>
        <w:div w:id="780488530">
          <w:marLeft w:val="1800"/>
          <w:marRight w:val="0"/>
          <w:marTop w:val="0"/>
          <w:marBottom w:val="0"/>
          <w:divBdr>
            <w:top w:val="none" w:sz="0" w:space="0" w:color="auto"/>
            <w:left w:val="none" w:sz="0" w:space="0" w:color="auto"/>
            <w:bottom w:val="none" w:sz="0" w:space="0" w:color="auto"/>
            <w:right w:val="none" w:sz="0" w:space="0" w:color="auto"/>
          </w:divBdr>
        </w:div>
        <w:div w:id="759641555">
          <w:marLeft w:val="1800"/>
          <w:marRight w:val="0"/>
          <w:marTop w:val="0"/>
          <w:marBottom w:val="0"/>
          <w:divBdr>
            <w:top w:val="none" w:sz="0" w:space="0" w:color="auto"/>
            <w:left w:val="none" w:sz="0" w:space="0" w:color="auto"/>
            <w:bottom w:val="none" w:sz="0" w:space="0" w:color="auto"/>
            <w:right w:val="none" w:sz="0" w:space="0" w:color="auto"/>
          </w:divBdr>
        </w:div>
        <w:div w:id="761032535">
          <w:marLeft w:val="1800"/>
          <w:marRight w:val="0"/>
          <w:marTop w:val="0"/>
          <w:marBottom w:val="0"/>
          <w:divBdr>
            <w:top w:val="none" w:sz="0" w:space="0" w:color="auto"/>
            <w:left w:val="none" w:sz="0" w:space="0" w:color="auto"/>
            <w:bottom w:val="none" w:sz="0" w:space="0" w:color="auto"/>
            <w:right w:val="none" w:sz="0" w:space="0" w:color="auto"/>
          </w:divBdr>
        </w:div>
        <w:div w:id="1181236554">
          <w:marLeft w:val="806"/>
          <w:marRight w:val="0"/>
          <w:marTop w:val="0"/>
          <w:marBottom w:val="0"/>
          <w:divBdr>
            <w:top w:val="none" w:sz="0" w:space="0" w:color="auto"/>
            <w:left w:val="none" w:sz="0" w:space="0" w:color="auto"/>
            <w:bottom w:val="none" w:sz="0" w:space="0" w:color="auto"/>
            <w:right w:val="none" w:sz="0" w:space="0" w:color="auto"/>
          </w:divBdr>
        </w:div>
        <w:div w:id="206065076">
          <w:marLeft w:val="806"/>
          <w:marRight w:val="0"/>
          <w:marTop w:val="0"/>
          <w:marBottom w:val="0"/>
          <w:divBdr>
            <w:top w:val="none" w:sz="0" w:space="0" w:color="auto"/>
            <w:left w:val="none" w:sz="0" w:space="0" w:color="auto"/>
            <w:bottom w:val="none" w:sz="0" w:space="0" w:color="auto"/>
            <w:right w:val="none" w:sz="0" w:space="0" w:color="auto"/>
          </w:divBdr>
        </w:div>
      </w:divsChild>
    </w:div>
    <w:div w:id="607394491">
      <w:bodyDiv w:val="1"/>
      <w:marLeft w:val="0"/>
      <w:marRight w:val="0"/>
      <w:marTop w:val="0"/>
      <w:marBottom w:val="0"/>
      <w:divBdr>
        <w:top w:val="none" w:sz="0" w:space="0" w:color="auto"/>
        <w:left w:val="none" w:sz="0" w:space="0" w:color="auto"/>
        <w:bottom w:val="none" w:sz="0" w:space="0" w:color="auto"/>
        <w:right w:val="none" w:sz="0" w:space="0" w:color="auto"/>
      </w:divBdr>
    </w:div>
    <w:div w:id="640234101">
      <w:bodyDiv w:val="1"/>
      <w:marLeft w:val="0"/>
      <w:marRight w:val="0"/>
      <w:marTop w:val="0"/>
      <w:marBottom w:val="0"/>
      <w:divBdr>
        <w:top w:val="none" w:sz="0" w:space="0" w:color="auto"/>
        <w:left w:val="none" w:sz="0" w:space="0" w:color="auto"/>
        <w:bottom w:val="none" w:sz="0" w:space="0" w:color="auto"/>
        <w:right w:val="none" w:sz="0" w:space="0" w:color="auto"/>
      </w:divBdr>
      <w:divsChild>
        <w:div w:id="1925414098">
          <w:marLeft w:val="720"/>
          <w:marRight w:val="0"/>
          <w:marTop w:val="200"/>
          <w:marBottom w:val="0"/>
          <w:divBdr>
            <w:top w:val="none" w:sz="0" w:space="0" w:color="auto"/>
            <w:left w:val="none" w:sz="0" w:space="0" w:color="auto"/>
            <w:bottom w:val="none" w:sz="0" w:space="0" w:color="auto"/>
            <w:right w:val="none" w:sz="0" w:space="0" w:color="auto"/>
          </w:divBdr>
        </w:div>
        <w:div w:id="1196848321">
          <w:marLeft w:val="1800"/>
          <w:marRight w:val="0"/>
          <w:marTop w:val="100"/>
          <w:marBottom w:val="0"/>
          <w:divBdr>
            <w:top w:val="none" w:sz="0" w:space="0" w:color="auto"/>
            <w:left w:val="none" w:sz="0" w:space="0" w:color="auto"/>
            <w:bottom w:val="none" w:sz="0" w:space="0" w:color="auto"/>
            <w:right w:val="none" w:sz="0" w:space="0" w:color="auto"/>
          </w:divBdr>
        </w:div>
        <w:div w:id="1387682703">
          <w:marLeft w:val="2520"/>
          <w:marRight w:val="0"/>
          <w:marTop w:val="100"/>
          <w:marBottom w:val="0"/>
          <w:divBdr>
            <w:top w:val="none" w:sz="0" w:space="0" w:color="auto"/>
            <w:left w:val="none" w:sz="0" w:space="0" w:color="auto"/>
            <w:bottom w:val="none" w:sz="0" w:space="0" w:color="auto"/>
            <w:right w:val="none" w:sz="0" w:space="0" w:color="auto"/>
          </w:divBdr>
        </w:div>
        <w:div w:id="1200582677">
          <w:marLeft w:val="2520"/>
          <w:marRight w:val="0"/>
          <w:marTop w:val="100"/>
          <w:marBottom w:val="0"/>
          <w:divBdr>
            <w:top w:val="none" w:sz="0" w:space="0" w:color="auto"/>
            <w:left w:val="none" w:sz="0" w:space="0" w:color="auto"/>
            <w:bottom w:val="none" w:sz="0" w:space="0" w:color="auto"/>
            <w:right w:val="none" w:sz="0" w:space="0" w:color="auto"/>
          </w:divBdr>
        </w:div>
        <w:div w:id="360517096">
          <w:marLeft w:val="2520"/>
          <w:marRight w:val="0"/>
          <w:marTop w:val="100"/>
          <w:marBottom w:val="0"/>
          <w:divBdr>
            <w:top w:val="none" w:sz="0" w:space="0" w:color="auto"/>
            <w:left w:val="none" w:sz="0" w:space="0" w:color="auto"/>
            <w:bottom w:val="none" w:sz="0" w:space="0" w:color="auto"/>
            <w:right w:val="none" w:sz="0" w:space="0" w:color="auto"/>
          </w:divBdr>
        </w:div>
        <w:div w:id="546988905">
          <w:marLeft w:val="2520"/>
          <w:marRight w:val="0"/>
          <w:marTop w:val="100"/>
          <w:marBottom w:val="0"/>
          <w:divBdr>
            <w:top w:val="none" w:sz="0" w:space="0" w:color="auto"/>
            <w:left w:val="none" w:sz="0" w:space="0" w:color="auto"/>
            <w:bottom w:val="none" w:sz="0" w:space="0" w:color="auto"/>
            <w:right w:val="none" w:sz="0" w:space="0" w:color="auto"/>
          </w:divBdr>
        </w:div>
        <w:div w:id="284119449">
          <w:marLeft w:val="2520"/>
          <w:marRight w:val="0"/>
          <w:marTop w:val="100"/>
          <w:marBottom w:val="0"/>
          <w:divBdr>
            <w:top w:val="none" w:sz="0" w:space="0" w:color="auto"/>
            <w:left w:val="none" w:sz="0" w:space="0" w:color="auto"/>
            <w:bottom w:val="none" w:sz="0" w:space="0" w:color="auto"/>
            <w:right w:val="none" w:sz="0" w:space="0" w:color="auto"/>
          </w:divBdr>
        </w:div>
        <w:div w:id="730999216">
          <w:marLeft w:val="2520"/>
          <w:marRight w:val="0"/>
          <w:marTop w:val="100"/>
          <w:marBottom w:val="0"/>
          <w:divBdr>
            <w:top w:val="none" w:sz="0" w:space="0" w:color="auto"/>
            <w:left w:val="none" w:sz="0" w:space="0" w:color="auto"/>
            <w:bottom w:val="none" w:sz="0" w:space="0" w:color="auto"/>
            <w:right w:val="none" w:sz="0" w:space="0" w:color="auto"/>
          </w:divBdr>
        </w:div>
        <w:div w:id="637222303">
          <w:marLeft w:val="1800"/>
          <w:marRight w:val="0"/>
          <w:marTop w:val="100"/>
          <w:marBottom w:val="0"/>
          <w:divBdr>
            <w:top w:val="none" w:sz="0" w:space="0" w:color="auto"/>
            <w:left w:val="none" w:sz="0" w:space="0" w:color="auto"/>
            <w:bottom w:val="none" w:sz="0" w:space="0" w:color="auto"/>
            <w:right w:val="none" w:sz="0" w:space="0" w:color="auto"/>
          </w:divBdr>
        </w:div>
        <w:div w:id="605114660">
          <w:marLeft w:val="2520"/>
          <w:marRight w:val="0"/>
          <w:marTop w:val="100"/>
          <w:marBottom w:val="0"/>
          <w:divBdr>
            <w:top w:val="none" w:sz="0" w:space="0" w:color="auto"/>
            <w:left w:val="none" w:sz="0" w:space="0" w:color="auto"/>
            <w:bottom w:val="none" w:sz="0" w:space="0" w:color="auto"/>
            <w:right w:val="none" w:sz="0" w:space="0" w:color="auto"/>
          </w:divBdr>
        </w:div>
        <w:div w:id="1764568712">
          <w:marLeft w:val="2520"/>
          <w:marRight w:val="0"/>
          <w:marTop w:val="100"/>
          <w:marBottom w:val="0"/>
          <w:divBdr>
            <w:top w:val="none" w:sz="0" w:space="0" w:color="auto"/>
            <w:left w:val="none" w:sz="0" w:space="0" w:color="auto"/>
            <w:bottom w:val="none" w:sz="0" w:space="0" w:color="auto"/>
            <w:right w:val="none" w:sz="0" w:space="0" w:color="auto"/>
          </w:divBdr>
        </w:div>
      </w:divsChild>
    </w:div>
    <w:div w:id="1011222560">
      <w:bodyDiv w:val="1"/>
      <w:marLeft w:val="0"/>
      <w:marRight w:val="0"/>
      <w:marTop w:val="0"/>
      <w:marBottom w:val="0"/>
      <w:divBdr>
        <w:top w:val="none" w:sz="0" w:space="0" w:color="auto"/>
        <w:left w:val="none" w:sz="0" w:space="0" w:color="auto"/>
        <w:bottom w:val="none" w:sz="0" w:space="0" w:color="auto"/>
        <w:right w:val="none" w:sz="0" w:space="0" w:color="auto"/>
      </w:divBdr>
      <w:divsChild>
        <w:div w:id="921836420">
          <w:marLeft w:val="720"/>
          <w:marRight w:val="0"/>
          <w:marTop w:val="200"/>
          <w:marBottom w:val="0"/>
          <w:divBdr>
            <w:top w:val="none" w:sz="0" w:space="0" w:color="auto"/>
            <w:left w:val="none" w:sz="0" w:space="0" w:color="auto"/>
            <w:bottom w:val="none" w:sz="0" w:space="0" w:color="auto"/>
            <w:right w:val="none" w:sz="0" w:space="0" w:color="auto"/>
          </w:divBdr>
        </w:div>
        <w:div w:id="151996319">
          <w:marLeft w:val="720"/>
          <w:marRight w:val="0"/>
          <w:marTop w:val="200"/>
          <w:marBottom w:val="0"/>
          <w:divBdr>
            <w:top w:val="none" w:sz="0" w:space="0" w:color="auto"/>
            <w:left w:val="none" w:sz="0" w:space="0" w:color="auto"/>
            <w:bottom w:val="none" w:sz="0" w:space="0" w:color="auto"/>
            <w:right w:val="none" w:sz="0" w:space="0" w:color="auto"/>
          </w:divBdr>
        </w:div>
      </w:divsChild>
    </w:div>
    <w:div w:id="1040783162">
      <w:bodyDiv w:val="1"/>
      <w:marLeft w:val="0"/>
      <w:marRight w:val="0"/>
      <w:marTop w:val="0"/>
      <w:marBottom w:val="0"/>
      <w:divBdr>
        <w:top w:val="none" w:sz="0" w:space="0" w:color="auto"/>
        <w:left w:val="none" w:sz="0" w:space="0" w:color="auto"/>
        <w:bottom w:val="none" w:sz="0" w:space="0" w:color="auto"/>
        <w:right w:val="none" w:sz="0" w:space="0" w:color="auto"/>
      </w:divBdr>
      <w:divsChild>
        <w:div w:id="1684743627">
          <w:marLeft w:val="720"/>
          <w:marRight w:val="0"/>
          <w:marTop w:val="200"/>
          <w:marBottom w:val="0"/>
          <w:divBdr>
            <w:top w:val="none" w:sz="0" w:space="0" w:color="auto"/>
            <w:left w:val="none" w:sz="0" w:space="0" w:color="auto"/>
            <w:bottom w:val="none" w:sz="0" w:space="0" w:color="auto"/>
            <w:right w:val="none" w:sz="0" w:space="0" w:color="auto"/>
          </w:divBdr>
        </w:div>
        <w:div w:id="988821694">
          <w:marLeft w:val="1800"/>
          <w:marRight w:val="0"/>
          <w:marTop w:val="100"/>
          <w:marBottom w:val="0"/>
          <w:divBdr>
            <w:top w:val="none" w:sz="0" w:space="0" w:color="auto"/>
            <w:left w:val="none" w:sz="0" w:space="0" w:color="auto"/>
            <w:bottom w:val="none" w:sz="0" w:space="0" w:color="auto"/>
            <w:right w:val="none" w:sz="0" w:space="0" w:color="auto"/>
          </w:divBdr>
        </w:div>
        <w:div w:id="775489123">
          <w:marLeft w:val="1800"/>
          <w:marRight w:val="0"/>
          <w:marTop w:val="100"/>
          <w:marBottom w:val="0"/>
          <w:divBdr>
            <w:top w:val="none" w:sz="0" w:space="0" w:color="auto"/>
            <w:left w:val="none" w:sz="0" w:space="0" w:color="auto"/>
            <w:bottom w:val="none" w:sz="0" w:space="0" w:color="auto"/>
            <w:right w:val="none" w:sz="0" w:space="0" w:color="auto"/>
          </w:divBdr>
        </w:div>
        <w:div w:id="385641026">
          <w:marLeft w:val="1800"/>
          <w:marRight w:val="0"/>
          <w:marTop w:val="100"/>
          <w:marBottom w:val="0"/>
          <w:divBdr>
            <w:top w:val="none" w:sz="0" w:space="0" w:color="auto"/>
            <w:left w:val="none" w:sz="0" w:space="0" w:color="auto"/>
            <w:bottom w:val="none" w:sz="0" w:space="0" w:color="auto"/>
            <w:right w:val="none" w:sz="0" w:space="0" w:color="auto"/>
          </w:divBdr>
        </w:div>
        <w:div w:id="754085163">
          <w:marLeft w:val="1800"/>
          <w:marRight w:val="0"/>
          <w:marTop w:val="100"/>
          <w:marBottom w:val="0"/>
          <w:divBdr>
            <w:top w:val="none" w:sz="0" w:space="0" w:color="auto"/>
            <w:left w:val="none" w:sz="0" w:space="0" w:color="auto"/>
            <w:bottom w:val="none" w:sz="0" w:space="0" w:color="auto"/>
            <w:right w:val="none" w:sz="0" w:space="0" w:color="auto"/>
          </w:divBdr>
        </w:div>
      </w:divsChild>
    </w:div>
    <w:div w:id="1056392977">
      <w:bodyDiv w:val="1"/>
      <w:marLeft w:val="0"/>
      <w:marRight w:val="0"/>
      <w:marTop w:val="0"/>
      <w:marBottom w:val="0"/>
      <w:divBdr>
        <w:top w:val="none" w:sz="0" w:space="0" w:color="auto"/>
        <w:left w:val="none" w:sz="0" w:space="0" w:color="auto"/>
        <w:bottom w:val="none" w:sz="0" w:space="0" w:color="auto"/>
        <w:right w:val="none" w:sz="0" w:space="0" w:color="auto"/>
      </w:divBdr>
    </w:div>
    <w:div w:id="1104419658">
      <w:bodyDiv w:val="1"/>
      <w:marLeft w:val="0"/>
      <w:marRight w:val="0"/>
      <w:marTop w:val="0"/>
      <w:marBottom w:val="0"/>
      <w:divBdr>
        <w:top w:val="none" w:sz="0" w:space="0" w:color="auto"/>
        <w:left w:val="none" w:sz="0" w:space="0" w:color="auto"/>
        <w:bottom w:val="none" w:sz="0" w:space="0" w:color="auto"/>
        <w:right w:val="none" w:sz="0" w:space="0" w:color="auto"/>
      </w:divBdr>
    </w:div>
    <w:div w:id="1106391374">
      <w:bodyDiv w:val="1"/>
      <w:marLeft w:val="0"/>
      <w:marRight w:val="0"/>
      <w:marTop w:val="0"/>
      <w:marBottom w:val="0"/>
      <w:divBdr>
        <w:top w:val="none" w:sz="0" w:space="0" w:color="auto"/>
        <w:left w:val="none" w:sz="0" w:space="0" w:color="auto"/>
        <w:bottom w:val="none" w:sz="0" w:space="0" w:color="auto"/>
        <w:right w:val="none" w:sz="0" w:space="0" w:color="auto"/>
      </w:divBdr>
      <w:divsChild>
        <w:div w:id="2144494272">
          <w:marLeft w:val="547"/>
          <w:marRight w:val="0"/>
          <w:marTop w:val="0"/>
          <w:marBottom w:val="0"/>
          <w:divBdr>
            <w:top w:val="none" w:sz="0" w:space="0" w:color="auto"/>
            <w:left w:val="none" w:sz="0" w:space="0" w:color="auto"/>
            <w:bottom w:val="none" w:sz="0" w:space="0" w:color="auto"/>
            <w:right w:val="none" w:sz="0" w:space="0" w:color="auto"/>
          </w:divBdr>
        </w:div>
        <w:div w:id="874076799">
          <w:marLeft w:val="1080"/>
          <w:marRight w:val="0"/>
          <w:marTop w:val="0"/>
          <w:marBottom w:val="0"/>
          <w:divBdr>
            <w:top w:val="none" w:sz="0" w:space="0" w:color="auto"/>
            <w:left w:val="none" w:sz="0" w:space="0" w:color="auto"/>
            <w:bottom w:val="none" w:sz="0" w:space="0" w:color="auto"/>
            <w:right w:val="none" w:sz="0" w:space="0" w:color="auto"/>
          </w:divBdr>
        </w:div>
        <w:div w:id="48191565">
          <w:marLeft w:val="1080"/>
          <w:marRight w:val="0"/>
          <w:marTop w:val="0"/>
          <w:marBottom w:val="0"/>
          <w:divBdr>
            <w:top w:val="none" w:sz="0" w:space="0" w:color="auto"/>
            <w:left w:val="none" w:sz="0" w:space="0" w:color="auto"/>
            <w:bottom w:val="none" w:sz="0" w:space="0" w:color="auto"/>
            <w:right w:val="none" w:sz="0" w:space="0" w:color="auto"/>
          </w:divBdr>
        </w:div>
        <w:div w:id="1716730271">
          <w:marLeft w:val="446"/>
          <w:marRight w:val="0"/>
          <w:marTop w:val="0"/>
          <w:marBottom w:val="160"/>
          <w:divBdr>
            <w:top w:val="none" w:sz="0" w:space="0" w:color="auto"/>
            <w:left w:val="none" w:sz="0" w:space="0" w:color="auto"/>
            <w:bottom w:val="none" w:sz="0" w:space="0" w:color="auto"/>
            <w:right w:val="none" w:sz="0" w:space="0" w:color="auto"/>
          </w:divBdr>
        </w:div>
        <w:div w:id="1642616301">
          <w:marLeft w:val="1526"/>
          <w:marRight w:val="0"/>
          <w:marTop w:val="0"/>
          <w:marBottom w:val="160"/>
          <w:divBdr>
            <w:top w:val="none" w:sz="0" w:space="0" w:color="auto"/>
            <w:left w:val="none" w:sz="0" w:space="0" w:color="auto"/>
            <w:bottom w:val="none" w:sz="0" w:space="0" w:color="auto"/>
            <w:right w:val="none" w:sz="0" w:space="0" w:color="auto"/>
          </w:divBdr>
        </w:div>
        <w:div w:id="268662534">
          <w:marLeft w:val="1526"/>
          <w:marRight w:val="0"/>
          <w:marTop w:val="0"/>
          <w:marBottom w:val="160"/>
          <w:divBdr>
            <w:top w:val="none" w:sz="0" w:space="0" w:color="auto"/>
            <w:left w:val="none" w:sz="0" w:space="0" w:color="auto"/>
            <w:bottom w:val="none" w:sz="0" w:space="0" w:color="auto"/>
            <w:right w:val="none" w:sz="0" w:space="0" w:color="auto"/>
          </w:divBdr>
        </w:div>
      </w:divsChild>
    </w:div>
    <w:div w:id="1193348297">
      <w:bodyDiv w:val="1"/>
      <w:marLeft w:val="0"/>
      <w:marRight w:val="0"/>
      <w:marTop w:val="0"/>
      <w:marBottom w:val="0"/>
      <w:divBdr>
        <w:top w:val="none" w:sz="0" w:space="0" w:color="auto"/>
        <w:left w:val="none" w:sz="0" w:space="0" w:color="auto"/>
        <w:bottom w:val="none" w:sz="0" w:space="0" w:color="auto"/>
        <w:right w:val="none" w:sz="0" w:space="0" w:color="auto"/>
      </w:divBdr>
      <w:divsChild>
        <w:div w:id="1200244633">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248881010">
      <w:bodyDiv w:val="1"/>
      <w:marLeft w:val="0"/>
      <w:marRight w:val="0"/>
      <w:marTop w:val="0"/>
      <w:marBottom w:val="0"/>
      <w:divBdr>
        <w:top w:val="none" w:sz="0" w:space="0" w:color="auto"/>
        <w:left w:val="none" w:sz="0" w:space="0" w:color="auto"/>
        <w:bottom w:val="none" w:sz="0" w:space="0" w:color="auto"/>
        <w:right w:val="none" w:sz="0" w:space="0" w:color="auto"/>
      </w:divBdr>
      <w:divsChild>
        <w:div w:id="1323580314">
          <w:marLeft w:val="547"/>
          <w:marRight w:val="0"/>
          <w:marTop w:val="0"/>
          <w:marBottom w:val="0"/>
          <w:divBdr>
            <w:top w:val="none" w:sz="0" w:space="0" w:color="auto"/>
            <w:left w:val="none" w:sz="0" w:space="0" w:color="auto"/>
            <w:bottom w:val="none" w:sz="0" w:space="0" w:color="auto"/>
            <w:right w:val="none" w:sz="0" w:space="0" w:color="auto"/>
          </w:divBdr>
        </w:div>
        <w:div w:id="1302808330">
          <w:marLeft w:val="1800"/>
          <w:marRight w:val="0"/>
          <w:marTop w:val="0"/>
          <w:marBottom w:val="0"/>
          <w:divBdr>
            <w:top w:val="none" w:sz="0" w:space="0" w:color="auto"/>
            <w:left w:val="none" w:sz="0" w:space="0" w:color="auto"/>
            <w:bottom w:val="none" w:sz="0" w:space="0" w:color="auto"/>
            <w:right w:val="none" w:sz="0" w:space="0" w:color="auto"/>
          </w:divBdr>
        </w:div>
        <w:div w:id="1594778872">
          <w:marLeft w:val="1800"/>
          <w:marRight w:val="0"/>
          <w:marTop w:val="0"/>
          <w:marBottom w:val="0"/>
          <w:divBdr>
            <w:top w:val="none" w:sz="0" w:space="0" w:color="auto"/>
            <w:left w:val="none" w:sz="0" w:space="0" w:color="auto"/>
            <w:bottom w:val="none" w:sz="0" w:space="0" w:color="auto"/>
            <w:right w:val="none" w:sz="0" w:space="0" w:color="auto"/>
          </w:divBdr>
        </w:div>
        <w:div w:id="337003070">
          <w:marLeft w:val="720"/>
          <w:marRight w:val="0"/>
          <w:marTop w:val="0"/>
          <w:marBottom w:val="0"/>
          <w:divBdr>
            <w:top w:val="none" w:sz="0" w:space="0" w:color="auto"/>
            <w:left w:val="none" w:sz="0" w:space="0" w:color="auto"/>
            <w:bottom w:val="none" w:sz="0" w:space="0" w:color="auto"/>
            <w:right w:val="none" w:sz="0" w:space="0" w:color="auto"/>
          </w:divBdr>
        </w:div>
        <w:div w:id="171334104">
          <w:marLeft w:val="1800"/>
          <w:marRight w:val="0"/>
          <w:marTop w:val="0"/>
          <w:marBottom w:val="0"/>
          <w:divBdr>
            <w:top w:val="none" w:sz="0" w:space="0" w:color="auto"/>
            <w:left w:val="none" w:sz="0" w:space="0" w:color="auto"/>
            <w:bottom w:val="none" w:sz="0" w:space="0" w:color="auto"/>
            <w:right w:val="none" w:sz="0" w:space="0" w:color="auto"/>
          </w:divBdr>
        </w:div>
        <w:div w:id="609623972">
          <w:marLeft w:val="1800"/>
          <w:marRight w:val="0"/>
          <w:marTop w:val="0"/>
          <w:marBottom w:val="0"/>
          <w:divBdr>
            <w:top w:val="none" w:sz="0" w:space="0" w:color="auto"/>
            <w:left w:val="none" w:sz="0" w:space="0" w:color="auto"/>
            <w:bottom w:val="none" w:sz="0" w:space="0" w:color="auto"/>
            <w:right w:val="none" w:sz="0" w:space="0" w:color="auto"/>
          </w:divBdr>
        </w:div>
        <w:div w:id="744376857">
          <w:marLeft w:val="1800"/>
          <w:marRight w:val="0"/>
          <w:marTop w:val="0"/>
          <w:marBottom w:val="0"/>
          <w:divBdr>
            <w:top w:val="none" w:sz="0" w:space="0" w:color="auto"/>
            <w:left w:val="none" w:sz="0" w:space="0" w:color="auto"/>
            <w:bottom w:val="none" w:sz="0" w:space="0" w:color="auto"/>
            <w:right w:val="none" w:sz="0" w:space="0" w:color="auto"/>
          </w:divBdr>
        </w:div>
      </w:divsChild>
    </w:div>
    <w:div w:id="1699424419">
      <w:bodyDiv w:val="1"/>
      <w:marLeft w:val="0"/>
      <w:marRight w:val="0"/>
      <w:marTop w:val="0"/>
      <w:marBottom w:val="0"/>
      <w:divBdr>
        <w:top w:val="none" w:sz="0" w:space="0" w:color="auto"/>
        <w:left w:val="none" w:sz="0" w:space="0" w:color="auto"/>
        <w:bottom w:val="none" w:sz="0" w:space="0" w:color="auto"/>
        <w:right w:val="none" w:sz="0" w:space="0" w:color="auto"/>
      </w:divBdr>
    </w:div>
    <w:div w:id="1883512523">
      <w:bodyDiv w:val="1"/>
      <w:marLeft w:val="0"/>
      <w:marRight w:val="0"/>
      <w:marTop w:val="0"/>
      <w:marBottom w:val="0"/>
      <w:divBdr>
        <w:top w:val="none" w:sz="0" w:space="0" w:color="auto"/>
        <w:left w:val="none" w:sz="0" w:space="0" w:color="auto"/>
        <w:bottom w:val="none" w:sz="0" w:space="0" w:color="auto"/>
        <w:right w:val="none" w:sz="0" w:space="0" w:color="auto"/>
      </w:divBdr>
    </w:div>
    <w:div w:id="1892961573">
      <w:bodyDiv w:val="1"/>
      <w:marLeft w:val="0"/>
      <w:marRight w:val="0"/>
      <w:marTop w:val="0"/>
      <w:marBottom w:val="0"/>
      <w:divBdr>
        <w:top w:val="none" w:sz="0" w:space="0" w:color="auto"/>
        <w:left w:val="none" w:sz="0" w:space="0" w:color="auto"/>
        <w:bottom w:val="none" w:sz="0" w:space="0" w:color="auto"/>
        <w:right w:val="none" w:sz="0" w:space="0" w:color="auto"/>
      </w:divBdr>
      <w:divsChild>
        <w:div w:id="1957130276">
          <w:marLeft w:val="720"/>
          <w:marRight w:val="0"/>
          <w:marTop w:val="200"/>
          <w:marBottom w:val="0"/>
          <w:divBdr>
            <w:top w:val="none" w:sz="0" w:space="0" w:color="auto"/>
            <w:left w:val="none" w:sz="0" w:space="0" w:color="auto"/>
            <w:bottom w:val="none" w:sz="0" w:space="0" w:color="auto"/>
            <w:right w:val="none" w:sz="0" w:space="0" w:color="auto"/>
          </w:divBdr>
        </w:div>
        <w:div w:id="2105490782">
          <w:marLeft w:val="1800"/>
          <w:marRight w:val="0"/>
          <w:marTop w:val="100"/>
          <w:marBottom w:val="0"/>
          <w:divBdr>
            <w:top w:val="none" w:sz="0" w:space="0" w:color="auto"/>
            <w:left w:val="none" w:sz="0" w:space="0" w:color="auto"/>
            <w:bottom w:val="none" w:sz="0" w:space="0" w:color="auto"/>
            <w:right w:val="none" w:sz="0" w:space="0" w:color="auto"/>
          </w:divBdr>
        </w:div>
        <w:div w:id="1659337038">
          <w:marLeft w:val="1800"/>
          <w:marRight w:val="0"/>
          <w:marTop w:val="100"/>
          <w:marBottom w:val="0"/>
          <w:divBdr>
            <w:top w:val="none" w:sz="0" w:space="0" w:color="auto"/>
            <w:left w:val="none" w:sz="0" w:space="0" w:color="auto"/>
            <w:bottom w:val="none" w:sz="0" w:space="0" w:color="auto"/>
            <w:right w:val="none" w:sz="0" w:space="0" w:color="auto"/>
          </w:divBdr>
        </w:div>
        <w:div w:id="1556774208">
          <w:marLeft w:val="1800"/>
          <w:marRight w:val="0"/>
          <w:marTop w:val="100"/>
          <w:marBottom w:val="0"/>
          <w:divBdr>
            <w:top w:val="none" w:sz="0" w:space="0" w:color="auto"/>
            <w:left w:val="none" w:sz="0" w:space="0" w:color="auto"/>
            <w:bottom w:val="none" w:sz="0" w:space="0" w:color="auto"/>
            <w:right w:val="none" w:sz="0" w:space="0" w:color="auto"/>
          </w:divBdr>
        </w:div>
        <w:div w:id="943658322">
          <w:marLeft w:val="1800"/>
          <w:marRight w:val="0"/>
          <w:marTop w:val="100"/>
          <w:marBottom w:val="0"/>
          <w:divBdr>
            <w:top w:val="none" w:sz="0" w:space="0" w:color="auto"/>
            <w:left w:val="none" w:sz="0" w:space="0" w:color="auto"/>
            <w:bottom w:val="none" w:sz="0" w:space="0" w:color="auto"/>
            <w:right w:val="none" w:sz="0" w:space="0" w:color="auto"/>
          </w:divBdr>
        </w:div>
        <w:div w:id="718285789">
          <w:marLeft w:val="2520"/>
          <w:marRight w:val="0"/>
          <w:marTop w:val="100"/>
          <w:marBottom w:val="0"/>
          <w:divBdr>
            <w:top w:val="none" w:sz="0" w:space="0" w:color="auto"/>
            <w:left w:val="none" w:sz="0" w:space="0" w:color="auto"/>
            <w:bottom w:val="none" w:sz="0" w:space="0" w:color="auto"/>
            <w:right w:val="none" w:sz="0" w:space="0" w:color="auto"/>
          </w:divBdr>
        </w:div>
        <w:div w:id="978070763">
          <w:marLeft w:val="2520"/>
          <w:marRight w:val="0"/>
          <w:marTop w:val="100"/>
          <w:marBottom w:val="0"/>
          <w:divBdr>
            <w:top w:val="none" w:sz="0" w:space="0" w:color="auto"/>
            <w:left w:val="none" w:sz="0" w:space="0" w:color="auto"/>
            <w:bottom w:val="none" w:sz="0" w:space="0" w:color="auto"/>
            <w:right w:val="none" w:sz="0" w:space="0" w:color="auto"/>
          </w:divBdr>
        </w:div>
        <w:div w:id="1157963387">
          <w:marLeft w:val="2520"/>
          <w:marRight w:val="0"/>
          <w:marTop w:val="100"/>
          <w:marBottom w:val="0"/>
          <w:divBdr>
            <w:top w:val="none" w:sz="0" w:space="0" w:color="auto"/>
            <w:left w:val="none" w:sz="0" w:space="0" w:color="auto"/>
            <w:bottom w:val="none" w:sz="0" w:space="0" w:color="auto"/>
            <w:right w:val="none" w:sz="0" w:space="0" w:color="auto"/>
          </w:divBdr>
        </w:div>
      </w:divsChild>
    </w:div>
    <w:div w:id="1913925994">
      <w:bodyDiv w:val="1"/>
      <w:marLeft w:val="0"/>
      <w:marRight w:val="0"/>
      <w:marTop w:val="0"/>
      <w:marBottom w:val="0"/>
      <w:divBdr>
        <w:top w:val="none" w:sz="0" w:space="0" w:color="auto"/>
        <w:left w:val="none" w:sz="0" w:space="0" w:color="auto"/>
        <w:bottom w:val="none" w:sz="0" w:space="0" w:color="auto"/>
        <w:right w:val="none" w:sz="0" w:space="0" w:color="auto"/>
      </w:divBdr>
    </w:div>
    <w:div w:id="2122144192">
      <w:bodyDiv w:val="1"/>
      <w:marLeft w:val="0"/>
      <w:marRight w:val="0"/>
      <w:marTop w:val="0"/>
      <w:marBottom w:val="0"/>
      <w:divBdr>
        <w:top w:val="none" w:sz="0" w:space="0" w:color="auto"/>
        <w:left w:val="none" w:sz="0" w:space="0" w:color="auto"/>
        <w:bottom w:val="none" w:sz="0" w:space="0" w:color="auto"/>
        <w:right w:val="none" w:sz="0" w:space="0" w:color="auto"/>
      </w:divBdr>
      <w:divsChild>
        <w:div w:id="1911841109">
          <w:marLeft w:val="720"/>
          <w:marRight w:val="0"/>
          <w:marTop w:val="200"/>
          <w:marBottom w:val="0"/>
          <w:divBdr>
            <w:top w:val="none" w:sz="0" w:space="0" w:color="auto"/>
            <w:left w:val="none" w:sz="0" w:space="0" w:color="auto"/>
            <w:bottom w:val="none" w:sz="0" w:space="0" w:color="auto"/>
            <w:right w:val="none" w:sz="0" w:space="0" w:color="auto"/>
          </w:divBdr>
        </w:div>
        <w:div w:id="1312371320">
          <w:marLeft w:val="1800"/>
          <w:marRight w:val="0"/>
          <w:marTop w:val="100"/>
          <w:marBottom w:val="0"/>
          <w:divBdr>
            <w:top w:val="none" w:sz="0" w:space="0" w:color="auto"/>
            <w:left w:val="none" w:sz="0" w:space="0" w:color="auto"/>
            <w:bottom w:val="none" w:sz="0" w:space="0" w:color="auto"/>
            <w:right w:val="none" w:sz="0" w:space="0" w:color="auto"/>
          </w:divBdr>
        </w:div>
        <w:div w:id="1236933756">
          <w:marLeft w:val="720"/>
          <w:marRight w:val="0"/>
          <w:marTop w:val="200"/>
          <w:marBottom w:val="0"/>
          <w:divBdr>
            <w:top w:val="none" w:sz="0" w:space="0" w:color="auto"/>
            <w:left w:val="none" w:sz="0" w:space="0" w:color="auto"/>
            <w:bottom w:val="none" w:sz="0" w:space="0" w:color="auto"/>
            <w:right w:val="none" w:sz="0" w:space="0" w:color="auto"/>
          </w:divBdr>
        </w:div>
        <w:div w:id="908341825">
          <w:marLeft w:val="1800"/>
          <w:marRight w:val="0"/>
          <w:marTop w:val="10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olfo%20Bossio\Downloads\TF028080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FB888328A8731147A9E2416CA6C7A65B0400DC6FA6ECFB23F54F9F45EE586A6D0A65" ma:contentTypeVersion="56" ma:contentTypeDescription="Create a new document." ma:contentTypeScope="" ma:versionID="228b134bf96e1a5b9c9704c61745921c">
  <xsd:schema xmlns:xsd="http://www.w3.org/2001/XMLSchema" xmlns:xs="http://www.w3.org/2001/XMLSchema" xmlns:p="http://schemas.microsoft.com/office/2006/metadata/properties" xmlns:ns2="7851d254-ce09-43b6-8d90-072588e7901c" targetNamespace="http://schemas.microsoft.com/office/2006/metadata/properties" ma:root="true" ma:fieldsID="2ff1d067f4e9d0aea350c038b61f1b8d" ns2:_="">
    <xsd:import namespace="7851d254-ce09-43b6-8d90-072588e7901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1d254-ce09-43b6-8d90-072588e7901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9ebba19d-2be4-461d-87e9-c05e5ebbf56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C164E808-44FA-4F5F-91C3-AF5B09309907}" ma:internalName="CSXSubmissionMarket" ma:readOnly="false" ma:showField="MarketName" ma:web="7851d254-ce09-43b6-8d90-072588e7901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c66e03a-b58b-4d86-891b-8e445e1562f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D356C7F-0981-4C41-B229-50D503AAD5E8}" ma:internalName="InProjectListLookup" ma:readOnly="true" ma:showField="InProjectLis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575b5594-eef4-4833-b257-601720e535bd}"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D356C7F-0981-4C41-B229-50D503AAD5E8}" ma:internalName="LastCompleteVersionLookup" ma:readOnly="true" ma:showField="LastComplete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D356C7F-0981-4C41-B229-50D503AAD5E8}" ma:internalName="LastPreviewErrorLookup" ma:readOnly="true" ma:showField="LastPreview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D356C7F-0981-4C41-B229-50D503AAD5E8}" ma:internalName="LastPreviewResultLookup" ma:readOnly="true" ma:showField="LastPreview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D356C7F-0981-4C41-B229-50D503AAD5E8}" ma:internalName="LastPreviewAttemptDateLookup" ma:readOnly="true" ma:showField="LastPreview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D356C7F-0981-4C41-B229-50D503AAD5E8}" ma:internalName="LastPreviewedByLookup" ma:readOnly="true" ma:showField="LastPreview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D356C7F-0981-4C41-B229-50D503AAD5E8}" ma:internalName="LastPreviewTimeLookup" ma:readOnly="true" ma:showField="LastPreview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D356C7F-0981-4C41-B229-50D503AAD5E8}" ma:internalName="LastPreviewVersionLookup" ma:readOnly="true" ma:showField="LastPreview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D356C7F-0981-4C41-B229-50D503AAD5E8}" ma:internalName="LastPublishErrorLookup" ma:readOnly="true" ma:showField="LastPublish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D356C7F-0981-4C41-B229-50D503AAD5E8}" ma:internalName="LastPublishResultLookup" ma:readOnly="true" ma:showField="LastPublish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D356C7F-0981-4C41-B229-50D503AAD5E8}" ma:internalName="LastPublishAttemptDateLookup" ma:readOnly="true" ma:showField="LastPublish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D356C7F-0981-4C41-B229-50D503AAD5E8}" ma:internalName="LastPublishedByLookup" ma:readOnly="true" ma:showField="LastPublish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D356C7F-0981-4C41-B229-50D503AAD5E8}" ma:internalName="LastPublishTimeLookup" ma:readOnly="true" ma:showField="LastPublish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D356C7F-0981-4C41-B229-50D503AAD5E8}" ma:internalName="LastPublishVersionLookup" ma:readOnly="true" ma:showField="LastPublish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17F96094-CC23-4712-BE97-DE1DD51648A2}" ma:internalName="LocLastLocAttemptVersionLookup" ma:readOnly="false" ma:showField="LastLocAttemptVersion" ma:web="7851d254-ce09-43b6-8d90-072588e7901c">
      <xsd:simpleType>
        <xsd:restriction base="dms:Lookup"/>
      </xsd:simpleType>
    </xsd:element>
    <xsd:element name="LocLastLocAttemptVersionTypeLookup" ma:index="71" nillable="true" ma:displayName="Loc Last Loc Attempt Version Type" ma:default="" ma:list="{17F96094-CC23-4712-BE97-DE1DD51648A2}" ma:internalName="LocLastLocAttemptVersionTypeLookup" ma:readOnly="true" ma:showField="LastLocAttemptVersionType" ma:web="7851d254-ce09-43b6-8d90-072588e7901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17F96094-CC23-4712-BE97-DE1DD51648A2}" ma:internalName="LocNewPublishedVersionLookup" ma:readOnly="true" ma:showField="NewPublishedVersion" ma:web="7851d254-ce09-43b6-8d90-072588e7901c">
      <xsd:simpleType>
        <xsd:restriction base="dms:Lookup"/>
      </xsd:simpleType>
    </xsd:element>
    <xsd:element name="LocOverallHandbackStatusLookup" ma:index="75" nillable="true" ma:displayName="Loc Overall Handback Status" ma:default="" ma:list="{17F96094-CC23-4712-BE97-DE1DD51648A2}" ma:internalName="LocOverallHandbackStatusLookup" ma:readOnly="true" ma:showField="OverallHandbackStatus" ma:web="7851d254-ce09-43b6-8d90-072588e7901c">
      <xsd:simpleType>
        <xsd:restriction base="dms:Lookup"/>
      </xsd:simpleType>
    </xsd:element>
    <xsd:element name="LocOverallLocStatusLookup" ma:index="76" nillable="true" ma:displayName="Loc Overall Localize Status" ma:default="" ma:list="{17F96094-CC23-4712-BE97-DE1DD51648A2}" ma:internalName="LocOverallLocStatusLookup" ma:readOnly="true" ma:showField="OverallLocStatus" ma:web="7851d254-ce09-43b6-8d90-072588e7901c">
      <xsd:simpleType>
        <xsd:restriction base="dms:Lookup"/>
      </xsd:simpleType>
    </xsd:element>
    <xsd:element name="LocOverallPreviewStatusLookup" ma:index="77" nillable="true" ma:displayName="Loc Overall Preview Status" ma:default="" ma:list="{17F96094-CC23-4712-BE97-DE1DD51648A2}" ma:internalName="LocOverallPreviewStatusLookup" ma:readOnly="true" ma:showField="OverallPreviewStatus" ma:web="7851d254-ce09-43b6-8d90-072588e7901c">
      <xsd:simpleType>
        <xsd:restriction base="dms:Lookup"/>
      </xsd:simpleType>
    </xsd:element>
    <xsd:element name="LocOverallPublishStatusLookup" ma:index="78" nillable="true" ma:displayName="Loc Overall Publish Status" ma:default="" ma:list="{17F96094-CC23-4712-BE97-DE1DD51648A2}" ma:internalName="LocOverallPublishStatusLookup" ma:readOnly="true" ma:showField="OverallPublishStatus" ma:web="7851d254-ce09-43b6-8d90-072588e7901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17F96094-CC23-4712-BE97-DE1DD51648A2}" ma:internalName="LocProcessedForHandoffsLookup" ma:readOnly="true" ma:showField="ProcessedForHandoffs" ma:web="7851d254-ce09-43b6-8d90-072588e7901c">
      <xsd:simpleType>
        <xsd:restriction base="dms:Lookup"/>
      </xsd:simpleType>
    </xsd:element>
    <xsd:element name="LocProcessedForMarketsLookup" ma:index="81" nillable="true" ma:displayName="Loc Processed For Markets" ma:default="" ma:list="{17F96094-CC23-4712-BE97-DE1DD51648A2}" ma:internalName="LocProcessedForMarketsLookup" ma:readOnly="true" ma:showField="ProcessedForMarkets" ma:web="7851d254-ce09-43b6-8d90-072588e7901c">
      <xsd:simpleType>
        <xsd:restriction base="dms:Lookup"/>
      </xsd:simpleType>
    </xsd:element>
    <xsd:element name="LocPublishedDependentAssetsLookup" ma:index="82" nillable="true" ma:displayName="Loc Published Dependent Assets" ma:default="" ma:list="{17F96094-CC23-4712-BE97-DE1DD51648A2}" ma:internalName="LocPublishedDependentAssetsLookup" ma:readOnly="true" ma:showField="PublishedDependentAssets" ma:web="7851d254-ce09-43b6-8d90-072588e7901c">
      <xsd:simpleType>
        <xsd:restriction base="dms:Lookup"/>
      </xsd:simpleType>
    </xsd:element>
    <xsd:element name="LocPublishedLinkedAssetsLookup" ma:index="83" nillable="true" ma:displayName="Loc Published Linked Assets" ma:default="" ma:list="{17F96094-CC23-4712-BE97-DE1DD51648A2}" ma:internalName="LocPublishedLinkedAssetsLookup" ma:readOnly="true" ma:showField="PublishedLinkedAssets" ma:web="7851d254-ce09-43b6-8d90-072588e7901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1ddce1b-f703-4c9f-819c-e88ccecfe8e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C164E808-44FA-4F5F-91C3-AF5B09309907}" ma:internalName="Markets" ma:readOnly="false" ma:showField="MarketNa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D356C7F-0981-4C41-B229-50D503AAD5E8}" ma:internalName="NumOfRatingsLookup" ma:readOnly="true" ma:showField="NumOfRating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D356C7F-0981-4C41-B229-50D503AAD5E8}" ma:internalName="PublishStatusLookup" ma:readOnly="false" ma:showField="PublishStatu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3f195d06-aec0-4d35-9b7e-8061da1a13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73ff1703-6c3c-47c1-ae53-2bc507bafe3b}" ma:internalName="TaxCatchAll" ma:showField="CatchAllData"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73ff1703-6c3c-47c1-ae53-2bc507bafe3b}" ma:internalName="TaxCatchAllLabel" ma:readOnly="true" ma:showField="CatchAllDataLabel"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arketSpecific xmlns="7851d254-ce09-43b6-8d90-072588e7901c">false</MarketSpecific>
    <ApprovalStatus xmlns="7851d254-ce09-43b6-8d90-072588e7901c">InProgress</ApprovalStatus>
    <LocComments xmlns="7851d254-ce09-43b6-8d90-072588e7901c" xsi:nil="true"/>
    <DirectSourceMarket xmlns="7851d254-ce09-43b6-8d90-072588e7901c">english</DirectSourceMarket>
    <ThumbnailAssetId xmlns="7851d254-ce09-43b6-8d90-072588e7901c" xsi:nil="true"/>
    <PrimaryImageGen xmlns="7851d254-ce09-43b6-8d90-072588e7901c">true</PrimaryImageGen>
    <LegacyData xmlns="7851d254-ce09-43b6-8d90-072588e7901c" xsi:nil="true"/>
    <TPFriendlyName xmlns="7851d254-ce09-43b6-8d90-072588e7901c" xsi:nil="true"/>
    <NumericId xmlns="7851d254-ce09-43b6-8d90-072588e7901c" xsi:nil="true"/>
    <LocRecommendedHandoff xmlns="7851d254-ce09-43b6-8d90-072588e7901c" xsi:nil="true"/>
    <BlockPublish xmlns="7851d254-ce09-43b6-8d90-072588e7901c">false</BlockPublish>
    <BusinessGroup xmlns="7851d254-ce09-43b6-8d90-072588e7901c" xsi:nil="true"/>
    <OpenTemplate xmlns="7851d254-ce09-43b6-8d90-072588e7901c">true</OpenTemplate>
    <SourceTitle xmlns="7851d254-ce09-43b6-8d90-072588e7901c">Multiple-choice test or survey (3-answer)</SourceTitle>
    <APEditor xmlns="7851d254-ce09-43b6-8d90-072588e7901c">
      <UserInfo>
        <DisplayName/>
        <AccountId xsi:nil="true"/>
        <AccountType/>
      </UserInfo>
    </APEditor>
    <UALocComments xmlns="7851d254-ce09-43b6-8d90-072588e7901c">2007 Template UpLeveling Do Not HandOff</UALocComments>
    <IntlLangReviewDate xmlns="7851d254-ce09-43b6-8d90-072588e7901c" xsi:nil="true"/>
    <PublishStatusLookup xmlns="7851d254-ce09-43b6-8d90-072588e7901c">
      <Value>386066</Value>
      <Value>386114</Value>
    </PublishStatusLookup>
    <ParentAssetId xmlns="7851d254-ce09-43b6-8d90-072588e7901c" xsi:nil="true"/>
    <FeatureTagsTaxHTField0 xmlns="7851d254-ce09-43b6-8d90-072588e7901c">
      <Terms xmlns="http://schemas.microsoft.com/office/infopath/2007/PartnerControls"/>
    </FeatureTagsTaxHTField0>
    <MachineTranslated xmlns="7851d254-ce09-43b6-8d90-072588e7901c">false</MachineTranslated>
    <Providers xmlns="7851d254-ce09-43b6-8d90-072588e7901c" xsi:nil="true"/>
    <OriginalSourceMarket xmlns="7851d254-ce09-43b6-8d90-072588e7901c">english</OriginalSourceMarket>
    <APDescription xmlns="7851d254-ce09-43b6-8d90-072588e7901c" xsi:nil="true"/>
    <ContentItem xmlns="7851d254-ce09-43b6-8d90-072588e7901c" xsi:nil="true"/>
    <ClipArtFilename xmlns="7851d254-ce09-43b6-8d90-072588e7901c" xsi:nil="true"/>
    <TPInstallLocation xmlns="7851d254-ce09-43b6-8d90-072588e7901c" xsi:nil="true"/>
    <TimesCloned xmlns="7851d254-ce09-43b6-8d90-072588e7901c" xsi:nil="true"/>
    <PublishTargets xmlns="7851d254-ce09-43b6-8d90-072588e7901c">OfficeOnline,OfficeOnlineVNext</PublishTargets>
    <AcquiredFrom xmlns="7851d254-ce09-43b6-8d90-072588e7901c">Internal MS</AcquiredFrom>
    <AssetStart xmlns="7851d254-ce09-43b6-8d90-072588e7901c">2011-12-28T17:05:00+00:00</AssetStart>
    <FriendlyTitle xmlns="7851d254-ce09-43b6-8d90-072588e7901c" xsi:nil="true"/>
    <Provider xmlns="7851d254-ce09-43b6-8d90-072588e7901c" xsi:nil="true"/>
    <LastHandOff xmlns="7851d254-ce09-43b6-8d90-072588e7901c" xsi:nil="true"/>
    <Manager xmlns="7851d254-ce09-43b6-8d90-072588e7901c" xsi:nil="true"/>
    <UALocRecommendation xmlns="7851d254-ce09-43b6-8d90-072588e7901c">Localize</UALocRecommendation>
    <ArtSampleDocs xmlns="7851d254-ce09-43b6-8d90-072588e7901c" xsi:nil="true"/>
    <UACurrentWords xmlns="7851d254-ce09-43b6-8d90-072588e7901c" xsi:nil="true"/>
    <TPClientViewer xmlns="7851d254-ce09-43b6-8d90-072588e7901c" xsi:nil="true"/>
    <TemplateStatus xmlns="7851d254-ce09-43b6-8d90-072588e7901c">Complete</TemplateStatus>
    <ShowIn xmlns="7851d254-ce09-43b6-8d90-072588e7901c">Show everywhere</ShowIn>
    <CSXHash xmlns="7851d254-ce09-43b6-8d90-072588e7901c" xsi:nil="true"/>
    <Downloads xmlns="7851d254-ce09-43b6-8d90-072588e7901c">0</Downloads>
    <VoteCount xmlns="7851d254-ce09-43b6-8d90-072588e7901c" xsi:nil="true"/>
    <OOCacheId xmlns="7851d254-ce09-43b6-8d90-072588e7901c" xsi:nil="true"/>
    <IsDeleted xmlns="7851d254-ce09-43b6-8d90-072588e7901c">false</IsDeleted>
    <InternalTagsTaxHTField0 xmlns="7851d254-ce09-43b6-8d90-072588e7901c">
      <Terms xmlns="http://schemas.microsoft.com/office/infopath/2007/PartnerControls"/>
    </InternalTagsTaxHTField0>
    <UANotes xmlns="7851d254-ce09-43b6-8d90-072588e7901c">2003 to 2007 conversion</UANotes>
    <AssetExpire xmlns="7851d254-ce09-43b6-8d90-072588e7901c">2035-01-01T08:00:00+00:00</AssetExpire>
    <CSXSubmissionMarket xmlns="7851d254-ce09-43b6-8d90-072588e7901c" xsi:nil="true"/>
    <DSATActionTaken xmlns="7851d254-ce09-43b6-8d90-072588e7901c" xsi:nil="true"/>
    <SubmitterId xmlns="7851d254-ce09-43b6-8d90-072588e7901c" xsi:nil="true"/>
    <EditorialTags xmlns="7851d254-ce09-43b6-8d90-072588e7901c" xsi:nil="true"/>
    <TPExecutable xmlns="7851d254-ce09-43b6-8d90-072588e7901c" xsi:nil="true"/>
    <CSXSubmissionDate xmlns="7851d254-ce09-43b6-8d90-072588e7901c" xsi:nil="true"/>
    <CSXUpdate xmlns="7851d254-ce09-43b6-8d90-072588e7901c">false</CSXUpdate>
    <AssetType xmlns="7851d254-ce09-43b6-8d90-072588e7901c">TP</AssetType>
    <ApprovalLog xmlns="7851d254-ce09-43b6-8d90-072588e7901c" xsi:nil="true"/>
    <BugNumber xmlns="7851d254-ce09-43b6-8d90-072588e7901c" xsi:nil="true"/>
    <OriginAsset xmlns="7851d254-ce09-43b6-8d90-072588e7901c" xsi:nil="true"/>
    <TPComponent xmlns="7851d254-ce09-43b6-8d90-072588e7901c" xsi:nil="true"/>
    <Milestone xmlns="7851d254-ce09-43b6-8d90-072588e7901c" xsi:nil="true"/>
    <RecommendationsModifier xmlns="7851d254-ce09-43b6-8d90-072588e7901c" xsi:nil="true"/>
    <AssetId xmlns="7851d254-ce09-43b6-8d90-072588e7901c">TP102808004</AssetId>
    <PolicheckWords xmlns="7851d254-ce09-43b6-8d90-072588e7901c" xsi:nil="true"/>
    <TPLaunchHelpLink xmlns="7851d254-ce09-43b6-8d90-072588e7901c" xsi:nil="true"/>
    <IntlLocPriority xmlns="7851d254-ce09-43b6-8d90-072588e7901c" xsi:nil="true"/>
    <TPApplication xmlns="7851d254-ce09-43b6-8d90-072588e7901c" xsi:nil="true"/>
    <IntlLangReviewer xmlns="7851d254-ce09-43b6-8d90-072588e7901c" xsi:nil="true"/>
    <HandoffToMSDN xmlns="7851d254-ce09-43b6-8d90-072588e7901c" xsi:nil="true"/>
    <PlannedPubDate xmlns="7851d254-ce09-43b6-8d90-072588e7901c" xsi:nil="true"/>
    <CrawlForDependencies xmlns="7851d254-ce09-43b6-8d90-072588e7901c">false</CrawlForDependencies>
    <LocLastLocAttemptVersionLookup xmlns="7851d254-ce09-43b6-8d90-072588e7901c">736509</LocLastLocAttemptVersionLookup>
    <TrustLevel xmlns="7851d254-ce09-43b6-8d90-072588e7901c">1 Microsoft Managed Content</TrustLevel>
    <CampaignTagsTaxHTField0 xmlns="7851d254-ce09-43b6-8d90-072588e7901c">
      <Terms xmlns="http://schemas.microsoft.com/office/infopath/2007/PartnerControls"/>
    </CampaignTagsTaxHTField0>
    <TPNamespace xmlns="7851d254-ce09-43b6-8d90-072588e7901c" xsi:nil="true"/>
    <TaxCatchAll xmlns="7851d254-ce09-43b6-8d90-072588e7901c"/>
    <IsSearchable xmlns="7851d254-ce09-43b6-8d90-072588e7901c">true</IsSearchable>
    <TemplateTemplateType xmlns="7851d254-ce09-43b6-8d90-072588e7901c">Word 2007 Default</TemplateTemplateType>
    <Markets xmlns="7851d254-ce09-43b6-8d90-072588e7901c"/>
    <IntlLangReview xmlns="7851d254-ce09-43b6-8d90-072588e7901c">false</IntlLangReview>
    <UAProjectedTotalWords xmlns="7851d254-ce09-43b6-8d90-072588e7901c" xsi:nil="true"/>
    <OutputCachingOn xmlns="7851d254-ce09-43b6-8d90-072588e7901c">false</OutputCachingOn>
    <APAuthor xmlns="7851d254-ce09-43b6-8d90-072588e7901c">
      <UserInfo>
        <DisplayName/>
        <AccountId>2721</AccountId>
        <AccountType/>
      </UserInfo>
    </APAuthor>
    <TPCommandLine xmlns="7851d254-ce09-43b6-8d90-072588e7901c" xsi:nil="true"/>
    <LocManualTestRequired xmlns="7851d254-ce09-43b6-8d90-072588e7901c">false</LocManualTestRequired>
    <TPAppVersion xmlns="7851d254-ce09-43b6-8d90-072588e7901c" xsi:nil="true"/>
    <EditorialStatus xmlns="7851d254-ce09-43b6-8d90-072588e7901c" xsi:nil="true"/>
    <LastModifiedDateTime xmlns="7851d254-ce09-43b6-8d90-072588e7901c" xsi:nil="true"/>
    <TPLaunchHelpLinkType xmlns="7851d254-ce09-43b6-8d90-072588e7901c">Template</TPLaunchHelpLinkType>
    <OriginalRelease xmlns="7851d254-ce09-43b6-8d90-072588e7901c">14</OriginalRelease>
    <ScenarioTagsTaxHTField0 xmlns="7851d254-ce09-43b6-8d90-072588e7901c">
      <Terms xmlns="http://schemas.microsoft.com/office/infopath/2007/PartnerControls"/>
    </ScenarioTagsTaxHTField0>
    <LocalizationTagsTaxHTField0 xmlns="7851d254-ce09-43b6-8d90-072588e7901c">
      <Terms xmlns="http://schemas.microsoft.com/office/infopath/2007/PartnerControls"/>
    </LocalizationTagsTaxHTField0>
    <LocMarketGroupTiers2 xmlns="7851d254-ce09-43b6-8d90-072588e7901c" xsi:nil="true"/>
  </documentManagement>
</p:properties>
</file>

<file path=customXml/itemProps1.xml><?xml version="1.0" encoding="utf-8"?>
<ds:datastoreItem xmlns:ds="http://schemas.openxmlformats.org/officeDocument/2006/customXml" ds:itemID="{4851E6E9-ECDD-409F-9408-F4601B357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1d254-ce09-43b6-8d90-072588e79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9882F7-6686-4FF6-AFBF-0305455A1A79}">
  <ds:schemaRefs>
    <ds:schemaRef ds:uri="http://schemas.microsoft.com/sharepoint/v3/contenttype/forms"/>
  </ds:schemaRefs>
</ds:datastoreItem>
</file>

<file path=customXml/itemProps3.xml><?xml version="1.0" encoding="utf-8"?>
<ds:datastoreItem xmlns:ds="http://schemas.openxmlformats.org/officeDocument/2006/customXml" ds:itemID="{734CAE47-BC10-4AA0-BA71-2A05F3A3F3C3}">
  <ds:schemaRefs>
    <ds:schemaRef ds:uri="http://schemas.microsoft.com/office/2006/metadata/properties"/>
    <ds:schemaRef ds:uri="http://schemas.microsoft.com/office/infopath/2007/PartnerControls"/>
    <ds:schemaRef ds:uri="7851d254-ce09-43b6-8d90-072588e7901c"/>
  </ds:schemaRefs>
</ds:datastoreItem>
</file>

<file path=docProps/app.xml><?xml version="1.0" encoding="utf-8"?>
<Properties xmlns="http://schemas.openxmlformats.org/officeDocument/2006/extended-properties" xmlns:vt="http://schemas.openxmlformats.org/officeDocument/2006/docPropsVTypes">
  <Template>TF02808005.dotx</Template>
  <TotalTime>104</TotalTime>
  <Pages>4</Pages>
  <Words>1103</Words>
  <Characters>6290</Characters>
  <Application>Microsoft Office Word</Application>
  <DocSecurity>0</DocSecurity>
  <Lines>52</Lines>
  <Paragraphs>14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Manager/>
  <Company>Microsoft Corporation</Company>
  <LinksUpToDate>false</LinksUpToDate>
  <CharactersWithSpaces>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Bossio</dc:creator>
  <cp:keywords/>
  <dc:description/>
  <cp:lastModifiedBy>Sarah Tarantino</cp:lastModifiedBy>
  <cp:revision>64</cp:revision>
  <cp:lastPrinted>2004-01-22T16:32:00Z</cp:lastPrinted>
  <dcterms:created xsi:type="dcterms:W3CDTF">2020-11-06T14:31:00Z</dcterms:created>
  <dcterms:modified xsi:type="dcterms:W3CDTF">2021-08-06T09:01:00Z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TC010184031040</vt:lpwstr>
  </property>
  <property fmtid="{D5CDD505-2E9C-101B-9397-08002B2CF9AE}" pid="3" name="InternalTags">
    <vt:lpwstr/>
  </property>
  <property fmtid="{D5CDD505-2E9C-101B-9397-08002B2CF9AE}" pid="4" name="ContentTypeId">
    <vt:lpwstr>0x010100FB888328A8731147A9E2416CA6C7A65B0400DC6FA6ECFB23F54F9F45EE586A6D0A65</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7964600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y fmtid="{D5CDD505-2E9C-101B-9397-08002B2CF9AE}" pid="15" name="MSIP_Label_5fae8262-b78e-4366-8929-a5d6aac95320_Enabled">
    <vt:lpwstr>true</vt:lpwstr>
  </property>
  <property fmtid="{D5CDD505-2E9C-101B-9397-08002B2CF9AE}" pid="16" name="MSIP_Label_5fae8262-b78e-4366-8929-a5d6aac95320_SetDate">
    <vt:lpwstr>2020-11-20T09:14:35Z</vt:lpwstr>
  </property>
  <property fmtid="{D5CDD505-2E9C-101B-9397-08002B2CF9AE}" pid="17" name="MSIP_Label_5fae8262-b78e-4366-8929-a5d6aac95320_Method">
    <vt:lpwstr>Standard</vt:lpwstr>
  </property>
  <property fmtid="{D5CDD505-2E9C-101B-9397-08002B2CF9AE}" pid="18" name="MSIP_Label_5fae8262-b78e-4366-8929-a5d6aac95320_Name">
    <vt:lpwstr>5fae8262-b78e-4366-8929-a5d6aac95320</vt:lpwstr>
  </property>
  <property fmtid="{D5CDD505-2E9C-101B-9397-08002B2CF9AE}" pid="19" name="MSIP_Label_5fae8262-b78e-4366-8929-a5d6aac95320_SiteId">
    <vt:lpwstr>cf36141c-ddd7-45a7-b073-111f66d0b30c</vt:lpwstr>
  </property>
  <property fmtid="{D5CDD505-2E9C-101B-9397-08002B2CF9AE}" pid="20" name="MSIP_Label_5fae8262-b78e-4366-8929-a5d6aac95320_ActionId">
    <vt:lpwstr>2d3c6a73-fd47-472d-b23b-1b91c56165c6</vt:lpwstr>
  </property>
  <property fmtid="{D5CDD505-2E9C-101B-9397-08002B2CF9AE}" pid="21" name="MSIP_Label_5fae8262-b78e-4366-8929-a5d6aac95320_ContentBits">
    <vt:lpwstr>0</vt:lpwstr>
  </property>
</Properties>
</file>