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45446" w14:textId="77777777" w:rsidR="008739CB" w:rsidRPr="002670FD" w:rsidRDefault="00F918E9" w:rsidP="00D3342C">
      <w:pPr>
        <w:spacing w:line="600" w:lineRule="exact"/>
        <w:jc w:val="center"/>
        <w:rPr>
          <w:rFonts w:eastAsia="SimSun"/>
          <w:b/>
          <w:bCs/>
          <w:sz w:val="28"/>
          <w:szCs w:val="28"/>
        </w:rPr>
      </w:pPr>
      <w:r w:rsidRPr="002670FD">
        <w:rPr>
          <w:rFonts w:eastAsia="SimSun"/>
          <w:b/>
          <w:bCs/>
          <w:sz w:val="28"/>
          <w:szCs w:val="28"/>
        </w:rPr>
        <w:t>Lu Tan</w:t>
      </w:r>
    </w:p>
    <w:p w14:paraId="2189D4D8" w14:textId="74269135" w:rsidR="004A6770" w:rsidRPr="002C5C1A" w:rsidRDefault="0072745A" w:rsidP="00443C06">
      <w:pPr>
        <w:spacing w:line="260" w:lineRule="exact"/>
        <w:jc w:val="center"/>
        <w:rPr>
          <w:rFonts w:eastAsiaTheme="minorEastAsia"/>
          <w:sz w:val="20"/>
          <w:szCs w:val="20"/>
        </w:rPr>
      </w:pPr>
      <w:r w:rsidRPr="002C5C1A">
        <w:rPr>
          <w:sz w:val="20"/>
          <w:szCs w:val="20"/>
        </w:rPr>
        <w:t xml:space="preserve">PhD candidate </w:t>
      </w:r>
      <w:r w:rsidR="00D022CD" w:rsidRPr="002C5C1A">
        <w:rPr>
          <w:sz w:val="20"/>
          <w:szCs w:val="20"/>
        </w:rPr>
        <w:t>in</w:t>
      </w:r>
      <w:r w:rsidRPr="002C5C1A">
        <w:rPr>
          <w:sz w:val="20"/>
          <w:szCs w:val="20"/>
        </w:rPr>
        <w:t xml:space="preserve"> </w:t>
      </w:r>
      <w:r w:rsidR="00D022CD" w:rsidRPr="002C5C1A">
        <w:rPr>
          <w:rFonts w:eastAsiaTheme="minorEastAsia"/>
          <w:sz w:val="20"/>
          <w:szCs w:val="20"/>
        </w:rPr>
        <w:t>A</w:t>
      </w:r>
      <w:r w:rsidRPr="002C5C1A">
        <w:rPr>
          <w:sz w:val="20"/>
          <w:szCs w:val="20"/>
        </w:rPr>
        <w:t xml:space="preserve">tmospheric </w:t>
      </w:r>
      <w:r w:rsidR="00D022CD" w:rsidRPr="002C5C1A">
        <w:rPr>
          <w:rFonts w:eastAsiaTheme="minorEastAsia"/>
          <w:sz w:val="20"/>
          <w:szCs w:val="20"/>
        </w:rPr>
        <w:t>C</w:t>
      </w:r>
      <w:r w:rsidRPr="002C5C1A">
        <w:rPr>
          <w:sz w:val="20"/>
          <w:szCs w:val="20"/>
        </w:rPr>
        <w:t xml:space="preserve">hemistry </w:t>
      </w:r>
    </w:p>
    <w:p w14:paraId="47C55785" w14:textId="4E6C085E" w:rsidR="0072745A" w:rsidRPr="002C5C1A" w:rsidRDefault="0072745A" w:rsidP="00443C06">
      <w:pPr>
        <w:spacing w:line="260" w:lineRule="exact"/>
        <w:jc w:val="center"/>
        <w:rPr>
          <w:rFonts w:eastAsiaTheme="minorEastAsia"/>
          <w:sz w:val="20"/>
          <w:szCs w:val="20"/>
        </w:rPr>
      </w:pPr>
      <w:r w:rsidRPr="002C5C1A">
        <w:rPr>
          <w:sz w:val="20"/>
          <w:szCs w:val="20"/>
        </w:rPr>
        <w:t>University of Montana</w:t>
      </w:r>
      <w:r w:rsidR="004A6770" w:rsidRPr="002C5C1A">
        <w:rPr>
          <w:rFonts w:eastAsiaTheme="minorEastAsia"/>
          <w:sz w:val="20"/>
          <w:szCs w:val="20"/>
        </w:rPr>
        <w:t>, Department of Chemistry and Biochemistry</w:t>
      </w:r>
    </w:p>
    <w:p w14:paraId="5ACD7F18" w14:textId="0CADA258" w:rsidR="00246361" w:rsidRPr="002C5C1A" w:rsidRDefault="005002B1" w:rsidP="00A44588">
      <w:pPr>
        <w:spacing w:line="260" w:lineRule="exact"/>
        <w:jc w:val="center"/>
        <w:rPr>
          <w:rFonts w:eastAsiaTheme="minorEastAsia"/>
          <w:sz w:val="20"/>
          <w:szCs w:val="20"/>
        </w:rPr>
      </w:pPr>
      <w:r w:rsidRPr="002C5C1A">
        <w:rPr>
          <w:sz w:val="20"/>
          <w:szCs w:val="20"/>
        </w:rPr>
        <w:t>32 Campus Dr, Missoula, MT 59812</w:t>
      </w:r>
      <w:r w:rsidR="002A3C85" w:rsidRPr="002C5C1A">
        <w:rPr>
          <w:rFonts w:eastAsiaTheme="minorEastAsia"/>
          <w:sz w:val="20"/>
          <w:szCs w:val="20"/>
        </w:rPr>
        <w:t xml:space="preserve"> </w:t>
      </w:r>
      <w:r w:rsidR="002A3C85" w:rsidRPr="002C5C1A">
        <w:rPr>
          <w:sz w:val="20"/>
          <w:szCs w:val="20"/>
        </w:rPr>
        <w:t xml:space="preserve">| </w:t>
      </w:r>
      <w:r w:rsidR="00F918E9" w:rsidRPr="002C5C1A">
        <w:rPr>
          <w:sz w:val="20"/>
          <w:szCs w:val="20"/>
        </w:rPr>
        <w:t>(+</w:t>
      </w:r>
      <w:r w:rsidR="000F7356" w:rsidRPr="002C5C1A">
        <w:rPr>
          <w:sz w:val="20"/>
          <w:szCs w:val="20"/>
        </w:rPr>
        <w:t>1</w:t>
      </w:r>
      <w:r w:rsidR="00F918E9" w:rsidRPr="002C5C1A">
        <w:rPr>
          <w:sz w:val="20"/>
          <w:szCs w:val="20"/>
        </w:rPr>
        <w:t>)</w:t>
      </w:r>
      <w:r w:rsidR="007F36BC" w:rsidRPr="002C5C1A">
        <w:rPr>
          <w:sz w:val="20"/>
          <w:szCs w:val="20"/>
        </w:rPr>
        <w:t xml:space="preserve"> </w:t>
      </w:r>
      <w:r w:rsidR="000F7356" w:rsidRPr="002C5C1A">
        <w:rPr>
          <w:sz w:val="20"/>
          <w:szCs w:val="20"/>
        </w:rPr>
        <w:t>4016623296</w:t>
      </w:r>
      <w:r w:rsidR="00443C06" w:rsidRPr="002C5C1A">
        <w:rPr>
          <w:sz w:val="20"/>
          <w:szCs w:val="20"/>
        </w:rPr>
        <w:t xml:space="preserve"> </w:t>
      </w:r>
      <w:bookmarkStart w:id="0" w:name="OLE_LINK2"/>
      <w:bookmarkEnd w:id="0"/>
      <w:r w:rsidR="00443C06" w:rsidRPr="002C5C1A">
        <w:rPr>
          <w:sz w:val="20"/>
          <w:szCs w:val="20"/>
        </w:rPr>
        <w:t>|</w:t>
      </w:r>
      <w:r w:rsidR="00A748B4" w:rsidRPr="002C5C1A">
        <w:rPr>
          <w:sz w:val="20"/>
          <w:szCs w:val="20"/>
        </w:rPr>
        <w:t xml:space="preserve"> </w:t>
      </w:r>
      <w:hyperlink r:id="rId9" w:history="1">
        <w:r w:rsidR="00DF2EB7" w:rsidRPr="002C5C1A">
          <w:rPr>
            <w:rStyle w:val="Hyperlink"/>
            <w:color w:val="0070C0"/>
            <w:sz w:val="20"/>
            <w:szCs w:val="20"/>
          </w:rPr>
          <w:t>lulutan0122@gmail.com</w:t>
        </w:r>
      </w:hyperlink>
    </w:p>
    <w:p w14:paraId="54C359BC" w14:textId="0164AE39" w:rsidR="00A44588" w:rsidRPr="002C5C1A" w:rsidRDefault="00A44588">
      <w:pPr>
        <w:spacing w:line="500" w:lineRule="exact"/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b/>
          <w:bCs/>
          <w:noProof/>
          <w:sz w:val="20"/>
          <w:szCs w:val="20"/>
          <w:u w:val="single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0E270E88" wp14:editId="4557A2D8">
                <wp:simplePos x="0" y="0"/>
                <wp:positionH relativeFrom="margin">
                  <wp:align>left</wp:align>
                </wp:positionH>
                <wp:positionV relativeFrom="line">
                  <wp:posOffset>22667</wp:posOffset>
                </wp:positionV>
                <wp:extent cx="6675120" cy="0"/>
                <wp:effectExtent l="0" t="0" r="0" b="0"/>
                <wp:wrapNone/>
                <wp:docPr id="110617556" name="officeArt object" descr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7512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>
            <w:pict>
              <v:line w14:anchorId="79123DCF" id="officeArt object" o:spid="_x0000_s1026" alt="直接连接符 3" style="position:absolute;flip:y;z-index:251660293;visibility:visible;mso-wrap-style:square;mso-width-percent:0;mso-height-percent:0;mso-wrap-distance-left:0;mso-wrap-distance-top:0;mso-wrap-distance-right:0;mso-wrap-distance-bottom:0;mso-position-horizontal:left;mso-position-horizontal-relative:margin;mso-position-vertical:absolute;mso-position-vertical-relative:line;mso-width-percent:0;mso-height-percent:0;mso-width-relative:margin;mso-height-relative:margin" from="0,1.8pt" to="525.6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nQFrAEAAKIDAAAOAAAAZHJzL2Uyb0RvYy54bWysU02P0zAQvSPxHyzfqdNKLRA13cOu4IJg&#10;BSx3rzNuLGyPZZsm/feMnTaL+JAQ4mI59rw37z1P9jeTs+wEMRn0HV+vGs7AK+yNP3b84fObF684&#10;S1n6Xlr00PEzJH5zeP5sP4YWNjig7SEyIvGpHUPHh5xDK0RSAziZVhjA06XG6GSmz3gUfZQjsTsr&#10;Nk2zEyPGPkRUkBKd3s2X/FD5tQaVP2idIDPbcdKW6xrr+lhWcdjL9hhlGIy6yJD/oMJJ46npQnUn&#10;s2TfovmFyhkVMaHOK4VOoNZGQfVAbtbNT24+DTJA9ULhpLDElP4frXp/uvX3kWIYQ2pTuI/FxaSj&#10;Y9qa8IXetPoipWyqsZ2X2GDKTNHhbvdyu95Quup6J2aKQhViym8BHSubjlvjiyPZytO7lKktlV5L&#10;yrH1bOz46+1mW55GPImqu3y2MFd9BM1MT81neXVe4NZGdpL00v3XdYUXPqosEG2sXUBNlfBH0KW2&#10;wKDO0N8Cl+raEX1egM54jL/rmqerVD3XX13PXovtR+zP9YlqHDQINbXL0JZJ+/G7wp9+rcN3AAAA&#10;//8DAFBLAwQUAAYACAAAACEAMv2Y3doAAAAFAQAADwAAAGRycy9kb3ducmV2LnhtbEyPwU7DMBBE&#10;70j8g7VIXCrqNKihCtlUqBIXOACFD3DiJYmw1yF2U/fvcbnAcWdGM2+rbbRGzDT5wTHCapmBIG6d&#10;HrhD+Hh/vNmA8EGxVsYxIZzIw7a+vKhUqd2R32jeh06kEvalQuhDGEspfduTVX7pRuLkfbrJqpDO&#10;qZN6UsdUbo3Ms6yQVg2cFno10q6n9mt/sAhPL6+LUx6LxffdutnFeWPiszeI11fx4R5EoBj+wnDG&#10;T+hQJ6bGHVh7YRDSIwHhtgBxNrP1KgfR/AqyruR/+voHAAD//wMAUEsBAi0AFAAGAAgAAAAhALaD&#10;OJL+AAAA4QEAABMAAAAAAAAAAAAAAAAAAAAAAFtDb250ZW50X1R5cGVzXS54bWxQSwECLQAUAAYA&#10;CAAAACEAOP0h/9YAAACUAQAACwAAAAAAAAAAAAAAAAAvAQAAX3JlbHMvLnJlbHNQSwECLQAUAAYA&#10;CAAAACEA9Vp0BawBAACiAwAADgAAAAAAAAAAAAAAAAAuAgAAZHJzL2Uyb0RvYy54bWxQSwECLQAU&#10;AAYACAAAACEAMv2Y3doAAAAFAQAADwAAAAAAAAAAAAAAAAAGBAAAZHJzL2Rvd25yZXYueG1sUEsF&#10;BgAAAAAEAAQA8wAAAA0FAAAAAA==&#10;" strokecolor="black [3040]">
                <w10:wrap anchorx="margin" anchory="line"/>
              </v:line>
            </w:pict>
          </mc:Fallback>
        </mc:AlternateContent>
      </w:r>
      <w:r w:rsidR="00E91ECA" w:rsidRPr="002C5C1A">
        <w:rPr>
          <w:rFonts w:eastAsiaTheme="minorEastAsia"/>
          <w:b/>
          <w:bCs/>
          <w:sz w:val="20"/>
          <w:szCs w:val="20"/>
          <w:u w:val="single"/>
        </w:rPr>
        <w:t>Research interests</w:t>
      </w:r>
    </w:p>
    <w:p w14:paraId="5264A4B2" w14:textId="449942D5" w:rsidR="00E91ECA" w:rsidRPr="002C5C1A" w:rsidRDefault="00164CF0" w:rsidP="00E97E92">
      <w:pPr>
        <w:jc w:val="both"/>
        <w:rPr>
          <w:color w:val="202124"/>
          <w:sz w:val="20"/>
          <w:szCs w:val="20"/>
          <w:shd w:val="clear" w:color="auto" w:fill="FFFFFF"/>
        </w:rPr>
      </w:pPr>
      <w:r w:rsidRPr="002C5C1A">
        <w:rPr>
          <w:color w:val="202124"/>
          <w:sz w:val="20"/>
          <w:szCs w:val="20"/>
          <w:shd w:val="clear" w:color="auto" w:fill="FFFFFF"/>
        </w:rPr>
        <w:t xml:space="preserve">Air quality and atmospheric chemistry; volatile organic compounds (VOCs); </w:t>
      </w:r>
      <w:r w:rsidR="00512983" w:rsidRPr="002C5C1A">
        <w:rPr>
          <w:color w:val="202124"/>
          <w:sz w:val="20"/>
          <w:szCs w:val="20"/>
          <w:shd w:val="clear" w:color="auto" w:fill="FFFFFF"/>
        </w:rPr>
        <w:t>biomass burning emission; s</w:t>
      </w:r>
      <w:r w:rsidR="0099637A" w:rsidRPr="002C5C1A">
        <w:rPr>
          <w:color w:val="202124"/>
          <w:sz w:val="20"/>
          <w:szCs w:val="20"/>
          <w:shd w:val="clear" w:color="auto" w:fill="FFFFFF"/>
        </w:rPr>
        <w:t>ource attribution of air toxics;</w:t>
      </w:r>
      <w:r w:rsidR="001176E7" w:rsidRPr="002C5C1A">
        <w:rPr>
          <w:color w:val="202124"/>
          <w:sz w:val="20"/>
          <w:szCs w:val="20"/>
          <w:shd w:val="clear" w:color="auto" w:fill="FFFFFF"/>
        </w:rPr>
        <w:t xml:space="preserve"> ground and mobile</w:t>
      </w:r>
      <w:r w:rsidR="00116C2C" w:rsidRPr="002C5C1A">
        <w:rPr>
          <w:color w:val="202124"/>
          <w:sz w:val="20"/>
          <w:szCs w:val="20"/>
          <w:shd w:val="clear" w:color="auto" w:fill="FFFFFF"/>
        </w:rPr>
        <w:t xml:space="preserve"> </w:t>
      </w:r>
      <w:r w:rsidR="001176E7" w:rsidRPr="002C5C1A">
        <w:rPr>
          <w:color w:val="202124"/>
          <w:sz w:val="20"/>
          <w:szCs w:val="20"/>
          <w:shd w:val="clear" w:color="auto" w:fill="FFFFFF"/>
        </w:rPr>
        <w:t xml:space="preserve">observations; proton-transfer-reaction </w:t>
      </w:r>
      <w:r w:rsidR="00AA117D" w:rsidRPr="002C5C1A">
        <w:rPr>
          <w:color w:val="202124"/>
          <w:sz w:val="20"/>
          <w:szCs w:val="20"/>
          <w:shd w:val="clear" w:color="auto" w:fill="FFFFFF"/>
        </w:rPr>
        <w:t xml:space="preserve">time-of-flight </w:t>
      </w:r>
      <w:r w:rsidR="001176E7" w:rsidRPr="002C5C1A">
        <w:rPr>
          <w:color w:val="202124"/>
          <w:sz w:val="20"/>
          <w:szCs w:val="20"/>
          <w:shd w:val="clear" w:color="auto" w:fill="FFFFFF"/>
        </w:rPr>
        <w:t>mass spectrometry (PTR-</w:t>
      </w:r>
      <w:r w:rsidR="00AA117D" w:rsidRPr="002C5C1A">
        <w:rPr>
          <w:color w:val="202124"/>
          <w:sz w:val="20"/>
          <w:szCs w:val="20"/>
          <w:shd w:val="clear" w:color="auto" w:fill="FFFFFF"/>
        </w:rPr>
        <w:t>ToF-</w:t>
      </w:r>
      <w:r w:rsidR="001176E7" w:rsidRPr="002C5C1A">
        <w:rPr>
          <w:color w:val="202124"/>
          <w:sz w:val="20"/>
          <w:szCs w:val="20"/>
          <w:shd w:val="clear" w:color="auto" w:fill="FFFFFF"/>
        </w:rPr>
        <w:t>MS)</w:t>
      </w:r>
    </w:p>
    <w:p w14:paraId="4CFD7D68" w14:textId="3F25DA84" w:rsidR="00A44588" w:rsidRPr="002C5C1A" w:rsidRDefault="00F918E9">
      <w:pPr>
        <w:spacing w:line="500" w:lineRule="exact"/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b/>
          <w:bCs/>
          <w:sz w:val="20"/>
          <w:szCs w:val="20"/>
          <w:u w:val="single"/>
        </w:rPr>
        <w:t>Education</w:t>
      </w:r>
    </w:p>
    <w:p w14:paraId="73FE0560" w14:textId="43AEA956" w:rsidR="000F7356" w:rsidRPr="002C5C1A" w:rsidRDefault="0017345F" w:rsidP="00422F01">
      <w:pPr>
        <w:pStyle w:val="ListParagraph"/>
        <w:spacing w:after="120" w:line="240" w:lineRule="auto"/>
        <w:ind w:left="418" w:firstLine="0"/>
        <w:rPr>
          <w:rFonts w:ascii="Times New Roman" w:hAnsi="Times New Roman" w:cs="Times New Roman"/>
          <w:sz w:val="20"/>
          <w:szCs w:val="20"/>
          <w:lang w:eastAsia="zh-CN"/>
        </w:rPr>
      </w:pPr>
      <w:r w:rsidRPr="002C5C1A">
        <w:rPr>
          <w:rFonts w:ascii="Times New Roman" w:hAnsi="Times New Roman" w:cs="Times New Roman"/>
          <w:sz w:val="20"/>
          <w:szCs w:val="20"/>
        </w:rPr>
        <w:t>PhD candidate,</w:t>
      </w:r>
      <w:r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D4394A" w:rsidRPr="002C5C1A">
        <w:rPr>
          <w:rFonts w:ascii="Times New Roman" w:hAnsi="Times New Roman" w:cs="Times New Roman"/>
          <w:b/>
          <w:bCs/>
          <w:sz w:val="20"/>
          <w:szCs w:val="20"/>
        </w:rPr>
        <w:t>Analytical and Environmental Chemistry</w:t>
      </w:r>
      <w:r w:rsidR="00D4394A" w:rsidRPr="002C5C1A">
        <w:rPr>
          <w:rFonts w:ascii="Times New Roman" w:hAnsi="Times New Roman" w:cs="Times New Roman"/>
          <w:sz w:val="20"/>
          <w:szCs w:val="20"/>
        </w:rPr>
        <w:t xml:space="preserve">, </w:t>
      </w:r>
      <w:r w:rsidR="000F7356" w:rsidRPr="002C5C1A">
        <w:rPr>
          <w:rFonts w:ascii="Times New Roman" w:hAnsi="Times New Roman" w:cs="Times New Roman"/>
          <w:sz w:val="20"/>
          <w:szCs w:val="20"/>
        </w:rPr>
        <w:t>University of Montana</w:t>
      </w:r>
      <w:r w:rsidR="001F3700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                        </w:t>
      </w:r>
      <w:r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                  </w:t>
      </w:r>
      <w:r w:rsidR="001F3700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="001F3700" w:rsidRPr="002C5C1A">
        <w:rPr>
          <w:rFonts w:ascii="Times New Roman" w:hAnsi="Times New Roman" w:cs="Times New Roman"/>
          <w:sz w:val="20"/>
          <w:szCs w:val="20"/>
        </w:rPr>
        <w:t>expecte</w:t>
      </w:r>
      <w:r w:rsidR="001F3700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d </w:t>
      </w:r>
      <w:r w:rsidR="006B7F54" w:rsidRPr="002C5C1A">
        <w:rPr>
          <w:rFonts w:ascii="Times New Roman" w:hAnsi="Times New Roman" w:cs="Times New Roman"/>
          <w:sz w:val="20"/>
          <w:szCs w:val="20"/>
          <w:lang w:eastAsia="zh-CN"/>
        </w:rPr>
        <w:t>2027</w:t>
      </w:r>
    </w:p>
    <w:p w14:paraId="6611D0BE" w14:textId="7BC9E2B4" w:rsidR="008739CB" w:rsidRPr="002C5C1A" w:rsidRDefault="00D4394A" w:rsidP="00422F01">
      <w:pPr>
        <w:pStyle w:val="ListParagraph"/>
        <w:spacing w:after="120" w:line="240" w:lineRule="auto"/>
        <w:ind w:left="418" w:firstLine="0"/>
        <w:rPr>
          <w:rFonts w:ascii="Times New Roman" w:hAnsi="Times New Roman" w:cs="Times New Roman"/>
          <w:sz w:val="20"/>
          <w:szCs w:val="20"/>
          <w:lang w:eastAsia="zh-CN"/>
        </w:rPr>
      </w:pPr>
      <w:bookmarkStart w:id="1" w:name="_Hlk88660385"/>
      <w:r w:rsidRPr="002C5C1A">
        <w:rPr>
          <w:rFonts w:ascii="Times New Roman" w:hAnsi="Times New Roman" w:cs="Times New Roman"/>
          <w:sz w:val="20"/>
          <w:szCs w:val="20"/>
        </w:rPr>
        <w:t>B.S.</w:t>
      </w:r>
      <w:r w:rsidR="006B7F54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</w:t>
      </w:r>
      <w:r w:rsidRPr="002C5C1A">
        <w:rPr>
          <w:rFonts w:ascii="Times New Roman" w:hAnsi="Times New Roman" w:cs="Times New Roman"/>
          <w:b/>
          <w:bCs/>
          <w:sz w:val="20"/>
          <w:szCs w:val="20"/>
        </w:rPr>
        <w:t>Chemical Engineering and Technology</w:t>
      </w:r>
      <w:r w:rsidRPr="002C5C1A">
        <w:rPr>
          <w:rFonts w:ascii="Times New Roman" w:hAnsi="Times New Roman" w:cs="Times New Roman"/>
          <w:sz w:val="20"/>
          <w:szCs w:val="20"/>
        </w:rPr>
        <w:t xml:space="preserve">, </w:t>
      </w:r>
      <w:r w:rsidR="00F918E9" w:rsidRPr="002C5C1A">
        <w:rPr>
          <w:rFonts w:ascii="Times New Roman" w:hAnsi="Times New Roman" w:cs="Times New Roman"/>
          <w:sz w:val="20"/>
          <w:szCs w:val="20"/>
        </w:rPr>
        <w:t>Changsha University of Science and Technology</w:t>
      </w:r>
      <w:bookmarkEnd w:id="1"/>
      <w:r w:rsidR="001F3700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                      </w:t>
      </w:r>
      <w:r w:rsidR="006B7F54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                </w:t>
      </w:r>
      <w:r w:rsidR="001F3700" w:rsidRPr="002C5C1A">
        <w:rPr>
          <w:rFonts w:ascii="Times New Roman" w:hAnsi="Times New Roman" w:cs="Times New Roman"/>
          <w:sz w:val="20"/>
          <w:szCs w:val="20"/>
          <w:lang w:eastAsia="zh-CN"/>
        </w:rPr>
        <w:t>2022</w:t>
      </w:r>
    </w:p>
    <w:p w14:paraId="50A9AC30" w14:textId="77777777" w:rsidR="00D93FFC" w:rsidRPr="002C5C1A" w:rsidRDefault="00D93FFC" w:rsidP="00D93FFC">
      <w:pPr>
        <w:rPr>
          <w:b/>
          <w:bCs/>
          <w:color w:val="202124"/>
          <w:sz w:val="20"/>
          <w:szCs w:val="20"/>
          <w:u w:val="single"/>
          <w:shd w:val="clear" w:color="auto" w:fill="FFFFFF"/>
        </w:rPr>
      </w:pPr>
      <w:bookmarkStart w:id="2" w:name="_Hlk123333870"/>
      <w:r w:rsidRPr="002C5C1A">
        <w:rPr>
          <w:b/>
          <w:bCs/>
          <w:color w:val="202124"/>
          <w:sz w:val="20"/>
          <w:szCs w:val="20"/>
          <w:u w:val="single"/>
          <w:shd w:val="clear" w:color="auto" w:fill="FFFFFF"/>
        </w:rPr>
        <w:t>Skills</w:t>
      </w:r>
    </w:p>
    <w:bookmarkEnd w:id="2"/>
    <w:p w14:paraId="18E1E943" w14:textId="411823DB" w:rsidR="003657DE" w:rsidRPr="00C82D05" w:rsidRDefault="00D93FFC" w:rsidP="00E97E92">
      <w:pPr>
        <w:pStyle w:val="ListParagraph"/>
        <w:widowControl/>
        <w:numPr>
          <w:ilvl w:val="0"/>
          <w:numId w:val="32"/>
        </w:numPr>
        <w:spacing w:after="0" w:line="240" w:lineRule="auto"/>
        <w:contextualSpacing/>
        <w:jc w:val="left"/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</w:pPr>
      <w:r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Programming</w:t>
      </w:r>
      <w:r w:rsidR="00C82D05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: R</w:t>
      </w:r>
      <w:r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 xml:space="preserve"> </w:t>
      </w:r>
      <w:r w:rsidR="00C82D05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 xml:space="preserve">| </w:t>
      </w:r>
      <w:r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Python</w:t>
      </w:r>
    </w:p>
    <w:p w14:paraId="183F86E8" w14:textId="1AD8C7D6" w:rsidR="00D93FFC" w:rsidRPr="00C82D05" w:rsidRDefault="00D60FEA" w:rsidP="00E97E92">
      <w:pPr>
        <w:pStyle w:val="ListParagraph"/>
        <w:widowControl/>
        <w:numPr>
          <w:ilvl w:val="0"/>
          <w:numId w:val="32"/>
        </w:numPr>
        <w:spacing w:after="0" w:line="240" w:lineRule="auto"/>
        <w:contextualSpacing/>
        <w:jc w:val="left"/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</w:pPr>
      <w:r w:rsidRPr="00D60FEA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Engineering</w:t>
      </w:r>
      <w:r w:rsidR="003657DE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 xml:space="preserve">: </w:t>
      </w:r>
      <w:r w:rsidR="00C82D05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CAD |</w:t>
      </w:r>
      <w:r w:rsidR="00E97E92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 xml:space="preserve"> </w:t>
      </w:r>
      <w:r w:rsidR="003657DE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>Aspen</w:t>
      </w:r>
      <w:r w:rsidR="00D93FFC" w:rsidRPr="00C82D05">
        <w:rPr>
          <w:rFonts w:ascii="Times New Roman" w:hAnsi="Times New Roman" w:cs="Times New Roman"/>
          <w:iCs/>
          <w:color w:val="202124"/>
          <w:sz w:val="20"/>
          <w:szCs w:val="20"/>
          <w:shd w:val="clear" w:color="auto" w:fill="FFFFFF"/>
        </w:rPr>
        <w:t xml:space="preserve"> </w:t>
      </w:r>
    </w:p>
    <w:p w14:paraId="7B7403E2" w14:textId="62007028" w:rsidR="00BF4DC0" w:rsidRDefault="00D93FFC" w:rsidP="000E6C79">
      <w:pPr>
        <w:pStyle w:val="ListParagraph"/>
        <w:numPr>
          <w:ilvl w:val="0"/>
          <w:numId w:val="32"/>
        </w:numPr>
        <w:contextualSpacing/>
        <w:rPr>
          <w:rFonts w:ascii="Times New Roman" w:hAnsi="Times New Roman" w:cs="Times New Roman"/>
          <w:sz w:val="20"/>
          <w:szCs w:val="20"/>
        </w:rPr>
      </w:pPr>
      <w:r w:rsidRPr="00BF4DC0">
        <w:rPr>
          <w:rFonts w:ascii="Times New Roman" w:hAnsi="Times New Roman" w:cs="Times New Roman"/>
          <w:sz w:val="20"/>
          <w:szCs w:val="20"/>
        </w:rPr>
        <w:t xml:space="preserve">Analytical: </w:t>
      </w:r>
      <w:r w:rsidR="005E005D">
        <w:rPr>
          <w:rFonts w:ascii="Times New Roman" w:hAnsi="Times New Roman" w:cs="Times New Roman"/>
          <w:sz w:val="20"/>
          <w:szCs w:val="20"/>
        </w:rPr>
        <w:t>a</w:t>
      </w:r>
      <w:r w:rsidR="000E6C79" w:rsidRPr="00BF4DC0">
        <w:rPr>
          <w:rFonts w:ascii="Times New Roman" w:hAnsi="Times New Roman" w:cs="Times New Roman"/>
          <w:sz w:val="20"/>
          <w:szCs w:val="20"/>
        </w:rPr>
        <w:t>tmospheric composition monitoring</w:t>
      </w:r>
      <w:r w:rsidR="00BF4DC0">
        <w:rPr>
          <w:rFonts w:ascii="Times New Roman" w:hAnsi="Times New Roman" w:cs="Times New Roman"/>
          <w:sz w:val="20"/>
          <w:szCs w:val="20"/>
        </w:rPr>
        <w:t xml:space="preserve"> </w:t>
      </w:r>
      <w:r w:rsidR="00BF4DC0" w:rsidRPr="00BF4DC0">
        <w:rPr>
          <w:rFonts w:ascii="Times New Roman" w:hAnsi="Times New Roman" w:cs="Times New Roman"/>
          <w:sz w:val="20"/>
          <w:szCs w:val="20"/>
        </w:rPr>
        <w:t xml:space="preserve">| </w:t>
      </w:r>
      <w:r w:rsidR="000E6C79" w:rsidRPr="00BF4DC0">
        <w:rPr>
          <w:rFonts w:ascii="Times New Roman" w:hAnsi="Times New Roman" w:cs="Times New Roman"/>
          <w:sz w:val="20"/>
          <w:szCs w:val="20"/>
        </w:rPr>
        <w:t>data acquisition</w:t>
      </w:r>
      <w:r w:rsidR="00BF4DC0">
        <w:rPr>
          <w:rFonts w:ascii="Times New Roman" w:hAnsi="Times New Roman" w:cs="Times New Roman"/>
          <w:sz w:val="20"/>
          <w:szCs w:val="20"/>
        </w:rPr>
        <w:t xml:space="preserve"> </w:t>
      </w:r>
      <w:r w:rsidR="00BF4DC0" w:rsidRPr="00BF4DC0">
        <w:rPr>
          <w:rFonts w:ascii="Times New Roman" w:hAnsi="Times New Roman" w:cs="Times New Roman"/>
          <w:sz w:val="20"/>
          <w:szCs w:val="20"/>
        </w:rPr>
        <w:t xml:space="preserve">| </w:t>
      </w:r>
      <w:r w:rsidR="000E6C79" w:rsidRPr="00BF4DC0">
        <w:rPr>
          <w:rFonts w:ascii="Times New Roman" w:hAnsi="Times New Roman" w:cs="Times New Roman"/>
          <w:sz w:val="20"/>
          <w:szCs w:val="20"/>
        </w:rPr>
        <w:t>datalogger</w:t>
      </w:r>
      <w:r w:rsidR="00BF4DC0" w:rsidRPr="00BF4DC0">
        <w:rPr>
          <w:rFonts w:ascii="Times New Roman" w:hAnsi="Times New Roman" w:cs="Times New Roman"/>
          <w:sz w:val="20"/>
          <w:szCs w:val="20"/>
        </w:rPr>
        <w:t xml:space="preserve"> </w:t>
      </w:r>
      <w:r w:rsidR="000E6C79" w:rsidRPr="00BF4DC0">
        <w:rPr>
          <w:rFonts w:ascii="Times New Roman" w:hAnsi="Times New Roman" w:cs="Times New Roman"/>
          <w:sz w:val="20"/>
          <w:szCs w:val="20"/>
        </w:rPr>
        <w:t>programing</w:t>
      </w:r>
      <w:r w:rsidR="00BF4DC0">
        <w:rPr>
          <w:rFonts w:ascii="Times New Roman" w:hAnsi="Times New Roman" w:cs="Times New Roman"/>
          <w:sz w:val="20"/>
          <w:szCs w:val="20"/>
        </w:rPr>
        <w:t xml:space="preserve"> </w:t>
      </w:r>
      <w:r w:rsidR="00BF4DC0" w:rsidRPr="00BF4DC0">
        <w:rPr>
          <w:rFonts w:ascii="Times New Roman" w:hAnsi="Times New Roman" w:cs="Times New Roman"/>
          <w:sz w:val="20"/>
          <w:szCs w:val="20"/>
        </w:rPr>
        <w:t xml:space="preserve">| </w:t>
      </w:r>
    </w:p>
    <w:p w14:paraId="3421C6F9" w14:textId="0E144B03" w:rsidR="00D93FFC" w:rsidRPr="00BF4DC0" w:rsidRDefault="00BF4DC0" w:rsidP="00BF4DC0">
      <w:pPr>
        <w:pStyle w:val="ListParagraph"/>
        <w:ind w:left="360" w:firstLine="0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</w:t>
      </w:r>
      <w:r w:rsidR="000E6C79" w:rsidRPr="00BF4DC0">
        <w:rPr>
          <w:rFonts w:ascii="Times New Roman" w:hAnsi="Times New Roman" w:cs="Times New Roman"/>
          <w:sz w:val="20"/>
          <w:szCs w:val="20"/>
        </w:rPr>
        <w:t>proton transfer reaction-mass spectrometry (PTR-MS)</w:t>
      </w:r>
      <w:r>
        <w:rPr>
          <w:rFonts w:ascii="Times New Roman" w:hAnsi="Times New Roman" w:cs="Times New Roman"/>
          <w:sz w:val="20"/>
          <w:szCs w:val="20"/>
        </w:rPr>
        <w:t xml:space="preserve"> </w:t>
      </w:r>
      <w:r w:rsidRPr="00BF4DC0">
        <w:rPr>
          <w:rFonts w:ascii="Times New Roman" w:hAnsi="Times New Roman" w:cs="Times New Roman"/>
          <w:sz w:val="20"/>
          <w:szCs w:val="20"/>
        </w:rPr>
        <w:t>|</w:t>
      </w:r>
      <w:r w:rsidR="005E005D">
        <w:rPr>
          <w:rFonts w:ascii="Times New Roman" w:hAnsi="Times New Roman" w:cs="Times New Roman"/>
          <w:sz w:val="20"/>
          <w:szCs w:val="20"/>
        </w:rPr>
        <w:t xml:space="preserve"> </w:t>
      </w:r>
      <w:r w:rsidR="00D93FFC" w:rsidRPr="00BF4DC0">
        <w:rPr>
          <w:rFonts w:ascii="Times New Roman" w:hAnsi="Times New Roman" w:cs="Times New Roman"/>
          <w:sz w:val="20"/>
          <w:szCs w:val="20"/>
        </w:rPr>
        <w:t>GC-MS</w:t>
      </w:r>
      <w:r w:rsidR="00E97E92" w:rsidRPr="00BF4DC0">
        <w:rPr>
          <w:rFonts w:ascii="Times New Roman" w:hAnsi="Times New Roman" w:cs="Times New Roman"/>
          <w:sz w:val="20"/>
          <w:szCs w:val="20"/>
        </w:rPr>
        <w:t xml:space="preserve"> | </w:t>
      </w:r>
      <w:r w:rsidR="009528FD" w:rsidRPr="00BF4DC0">
        <w:rPr>
          <w:rFonts w:ascii="Times New Roman" w:hAnsi="Times New Roman" w:cs="Times New Roman"/>
          <w:sz w:val="20"/>
          <w:szCs w:val="20"/>
        </w:rPr>
        <w:t>PAXs</w:t>
      </w:r>
    </w:p>
    <w:p w14:paraId="0EDB1BE5" w14:textId="77777777" w:rsidR="00D93FFC" w:rsidRPr="002C5C1A" w:rsidRDefault="00D93FFC" w:rsidP="00D93FFC">
      <w:pPr>
        <w:rPr>
          <w:b/>
          <w:bCs/>
          <w:color w:val="202124"/>
          <w:sz w:val="20"/>
          <w:szCs w:val="20"/>
          <w:u w:val="single"/>
          <w:shd w:val="clear" w:color="auto" w:fill="FFFFFF"/>
        </w:rPr>
      </w:pPr>
      <w:bookmarkStart w:id="3" w:name="_Hlk123333865"/>
      <w:r w:rsidRPr="002C5C1A">
        <w:rPr>
          <w:b/>
          <w:bCs/>
          <w:color w:val="202124"/>
          <w:sz w:val="20"/>
          <w:szCs w:val="20"/>
          <w:u w:val="single"/>
          <w:shd w:val="clear" w:color="auto" w:fill="FFFFFF"/>
        </w:rPr>
        <w:t>Other skills</w:t>
      </w:r>
    </w:p>
    <w:bookmarkEnd w:id="3"/>
    <w:p w14:paraId="06C9E714" w14:textId="6D0527BC" w:rsidR="00D93FFC" w:rsidRPr="002C5C1A" w:rsidRDefault="00D93FFC" w:rsidP="00E97E92">
      <w:pPr>
        <w:pStyle w:val="ListParagraph"/>
        <w:widowControl/>
        <w:numPr>
          <w:ilvl w:val="0"/>
          <w:numId w:val="33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u w:val="single"/>
          <w:shd w:val="clear" w:color="auto" w:fill="FFFFFF"/>
        </w:rPr>
        <w:t>Science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: data </w:t>
      </w:r>
      <w:r w:rsidR="005E005D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processing and v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isualization | statistical analysis</w:t>
      </w:r>
    </w:p>
    <w:p w14:paraId="34EF0543" w14:textId="68D7968F" w:rsidR="00D93FFC" w:rsidRPr="002C5C1A" w:rsidRDefault="00D93FFC" w:rsidP="00E97E92">
      <w:pPr>
        <w:pStyle w:val="ListParagraph"/>
        <w:widowControl/>
        <w:numPr>
          <w:ilvl w:val="0"/>
          <w:numId w:val="33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u w:val="single"/>
          <w:shd w:val="clear" w:color="auto" w:fill="FFFFFF"/>
        </w:rPr>
        <w:t>Interpersonal communication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: writing | public speaking | teamwork | project management | version control</w:t>
      </w:r>
    </w:p>
    <w:p w14:paraId="5FBE6D35" w14:textId="61DF2984" w:rsidR="007F36BC" w:rsidRPr="002C5C1A" w:rsidRDefault="007F36BC" w:rsidP="007F36BC">
      <w:pPr>
        <w:spacing w:line="500" w:lineRule="exact"/>
        <w:rPr>
          <w:b/>
          <w:bCs/>
          <w:sz w:val="20"/>
          <w:szCs w:val="20"/>
          <w:u w:val="single"/>
        </w:rPr>
      </w:pPr>
      <w:r w:rsidRPr="002C5C1A">
        <w:rPr>
          <w:b/>
          <w:bCs/>
          <w:sz w:val="20"/>
          <w:szCs w:val="20"/>
          <w:u w:val="single"/>
        </w:rPr>
        <w:t>Research Experiences</w:t>
      </w:r>
    </w:p>
    <w:p w14:paraId="7CE0D5F2" w14:textId="1C543248" w:rsidR="007F36BC" w:rsidRPr="002C5C1A" w:rsidRDefault="0054274C" w:rsidP="007F36BC">
      <w:pPr>
        <w:tabs>
          <w:tab w:val="right" w:pos="9360"/>
        </w:tabs>
        <w:rPr>
          <w:sz w:val="20"/>
          <w:szCs w:val="20"/>
        </w:rPr>
      </w:pPr>
      <w:r w:rsidRPr="002C5C1A">
        <w:rPr>
          <w:b/>
          <w:bCs/>
          <w:sz w:val="20"/>
          <w:szCs w:val="20"/>
        </w:rPr>
        <w:t>University</w:t>
      </w:r>
      <w:r w:rsidR="0097583F" w:rsidRPr="002C5C1A">
        <w:rPr>
          <w:b/>
          <w:bCs/>
          <w:sz w:val="20"/>
          <w:szCs w:val="20"/>
        </w:rPr>
        <w:t xml:space="preserve"> </w:t>
      </w:r>
      <w:r w:rsidRPr="002C5C1A">
        <w:rPr>
          <w:b/>
          <w:bCs/>
          <w:sz w:val="20"/>
          <w:szCs w:val="20"/>
        </w:rPr>
        <w:t>of</w:t>
      </w:r>
      <w:r w:rsidR="0097583F" w:rsidRPr="002C5C1A">
        <w:rPr>
          <w:b/>
          <w:bCs/>
          <w:sz w:val="20"/>
          <w:szCs w:val="20"/>
        </w:rPr>
        <w:t xml:space="preserve"> </w:t>
      </w:r>
      <w:r w:rsidRPr="002C5C1A">
        <w:rPr>
          <w:b/>
          <w:bCs/>
          <w:sz w:val="20"/>
          <w:szCs w:val="20"/>
        </w:rPr>
        <w:t>Montana</w:t>
      </w:r>
      <w:r w:rsidR="007F36BC" w:rsidRPr="002C5C1A">
        <w:rPr>
          <w:sz w:val="20"/>
          <w:szCs w:val="20"/>
        </w:rPr>
        <w:tab/>
        <w:t>Missoula, MT</w:t>
      </w:r>
    </w:p>
    <w:p w14:paraId="21F479B6" w14:textId="3D05284F" w:rsidR="00E22FFF" w:rsidRPr="002C5C1A" w:rsidRDefault="007F36BC" w:rsidP="007F36BC">
      <w:pPr>
        <w:tabs>
          <w:tab w:val="right" w:pos="9360"/>
        </w:tabs>
        <w:rPr>
          <w:sz w:val="20"/>
          <w:szCs w:val="20"/>
        </w:rPr>
      </w:pPr>
      <w:r w:rsidRPr="002C5C1A">
        <w:rPr>
          <w:bCs/>
          <w:sz w:val="20"/>
          <w:szCs w:val="20"/>
        </w:rPr>
        <w:t xml:space="preserve">PhD </w:t>
      </w:r>
      <w:r w:rsidR="005404B8" w:rsidRPr="002C5C1A">
        <w:rPr>
          <w:bCs/>
          <w:sz w:val="20"/>
          <w:szCs w:val="20"/>
        </w:rPr>
        <w:t>candidate</w:t>
      </w:r>
      <w:r w:rsidRPr="002C5C1A">
        <w:rPr>
          <w:bCs/>
          <w:sz w:val="20"/>
          <w:szCs w:val="20"/>
        </w:rPr>
        <w:t xml:space="preserve">, </w:t>
      </w:r>
      <w:r w:rsidRPr="002C5C1A">
        <w:rPr>
          <w:sz w:val="20"/>
          <w:szCs w:val="20"/>
        </w:rPr>
        <w:t>Department of Chemistry and Biochemistry</w:t>
      </w:r>
      <w:r w:rsidRPr="002C5C1A">
        <w:rPr>
          <w:sz w:val="20"/>
          <w:szCs w:val="20"/>
        </w:rPr>
        <w:tab/>
      </w:r>
    </w:p>
    <w:p w14:paraId="7B1C1277" w14:textId="584D5B62" w:rsidR="00946FAF" w:rsidRPr="00CD5665" w:rsidRDefault="00522870" w:rsidP="00E97E92">
      <w:pPr>
        <w:rPr>
          <w:color w:val="202124"/>
          <w:sz w:val="20"/>
          <w:szCs w:val="20"/>
          <w:shd w:val="clear" w:color="auto" w:fill="FFFFFF"/>
        </w:rPr>
      </w:pPr>
      <w:r>
        <w:rPr>
          <w:color w:val="202124"/>
          <w:sz w:val="20"/>
          <w:szCs w:val="20"/>
          <w:shd w:val="clear" w:color="auto" w:fill="FFFFFF"/>
        </w:rPr>
        <w:t xml:space="preserve">Teaching and </w:t>
      </w:r>
      <w:r w:rsidRPr="00FB547F">
        <w:rPr>
          <w:color w:val="202124"/>
          <w:sz w:val="20"/>
          <w:szCs w:val="20"/>
          <w:shd w:val="clear" w:color="auto" w:fill="FFFFFF"/>
        </w:rPr>
        <w:t xml:space="preserve">Graduate Research Assistant with Lu Hu: </w:t>
      </w:r>
      <w:r w:rsidR="00E22FFF" w:rsidRPr="002C5C1A">
        <w:rPr>
          <w:sz w:val="20"/>
          <w:szCs w:val="20"/>
        </w:rPr>
        <w:t>Sep. 2022</w:t>
      </w:r>
      <w:r w:rsidR="007F36BC" w:rsidRPr="002C5C1A">
        <w:rPr>
          <w:sz w:val="20"/>
          <w:szCs w:val="20"/>
        </w:rPr>
        <w:t>–</w:t>
      </w:r>
      <w:r w:rsidR="00E22FFF" w:rsidRPr="002C5C1A">
        <w:rPr>
          <w:sz w:val="20"/>
          <w:szCs w:val="20"/>
        </w:rPr>
        <w:t xml:space="preserve"> </w:t>
      </w:r>
      <w:r w:rsidR="00CD5665">
        <w:rPr>
          <w:sz w:val="20"/>
          <w:szCs w:val="20"/>
        </w:rPr>
        <w:t>present</w:t>
      </w:r>
    </w:p>
    <w:p w14:paraId="5D371ADC" w14:textId="00F42762" w:rsidR="00470966" w:rsidRPr="002C5C1A" w:rsidRDefault="00C343F8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bookmarkStart w:id="4" w:name="OLE_LINK108"/>
      <w:bookmarkStart w:id="5" w:name="OLE_LINK109"/>
      <w:bookmarkStart w:id="6" w:name="OLE_LINK106"/>
      <w:bookmarkStart w:id="7" w:name="OLE_LINK107"/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Emission of VOCs</w:t>
      </w:r>
      <w:r w:rsidR="00A4424E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 and </w:t>
      </w:r>
      <w:r w:rsidR="00470966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p</w:t>
      </w:r>
      <w:r w:rsidR="00A4424E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arti</w:t>
      </w:r>
      <w:r w:rsidR="00470966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culate matter</w:t>
      </w: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 from western US</w:t>
      </w:r>
      <w:r w:rsidR="00470966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 prescribed fires </w:t>
      </w: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via </w:t>
      </w:r>
      <w:r w:rsidR="00470966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mobile van</w:t>
      </w: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 observations </w:t>
      </w:r>
      <w:r w:rsidR="001641C3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</w:rPr>
        <w:t>(SMART-FIRE)</w:t>
      </w:r>
    </w:p>
    <w:p w14:paraId="5FF06F13" w14:textId="3F9A8C23" w:rsidR="00C343F8" w:rsidRPr="002C5C1A" w:rsidRDefault="00C343F8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Improving the characterization of Proton-Transfer-Reaction Mass Spectrometry for better identifying and quantifying </w:t>
      </w:r>
      <w:r w:rsidR="00470966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VCP </w:t>
      </w: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VOCs</w:t>
      </w:r>
    </w:p>
    <w:p w14:paraId="7B833BF9" w14:textId="7E0C2BE0" w:rsidR="00721A72" w:rsidRPr="002C5C1A" w:rsidRDefault="001641C3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sz w:val="20"/>
          <w:szCs w:val="20"/>
        </w:rPr>
        <w:t>Long-term analysis of ambient VOC measurements in Missoula, Montana</w:t>
      </w:r>
    </w:p>
    <w:bookmarkEnd w:id="4"/>
    <w:bookmarkEnd w:id="5"/>
    <w:p w14:paraId="152F50D0" w14:textId="77777777" w:rsidR="00543996" w:rsidRPr="002C5C1A" w:rsidRDefault="00543996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sz w:val="20"/>
          <w:szCs w:val="20"/>
        </w:rPr>
        <w:t>Data analysis and calibration of chamber VOC measurements for secondary organic aerosol formation studies (SCENTS project)</w:t>
      </w:r>
    </w:p>
    <w:p w14:paraId="128D6708" w14:textId="5990D8EB" w:rsidR="009B1663" w:rsidRPr="002C5C1A" w:rsidRDefault="009B1663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sz w:val="20"/>
          <w:szCs w:val="20"/>
        </w:rPr>
        <w:t>Urban air quality mobile profiling during the Salt Lake City Summer Ozone Study (SLC-SOS)</w:t>
      </w:r>
    </w:p>
    <w:p w14:paraId="7360383A" w14:textId="156EC2F5" w:rsidR="00721A72" w:rsidRPr="002C5C1A" w:rsidRDefault="00721A72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 xml:space="preserve">FORSE project </w:t>
      </w:r>
    </w:p>
    <w:p w14:paraId="15086D6B" w14:textId="0BE295D7" w:rsidR="00721A72" w:rsidRPr="002C5C1A" w:rsidRDefault="00721A72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sz w:val="20"/>
          <w:szCs w:val="20"/>
        </w:rPr>
        <w:t xml:space="preserve">Analyzing and calibrating ozone, CO, NOx, Black carbon, </w:t>
      </w:r>
      <w:r w:rsidR="00743198">
        <w:rPr>
          <w:sz w:val="20"/>
          <w:szCs w:val="20"/>
        </w:rPr>
        <w:t>and p</w:t>
      </w:r>
      <w:r w:rsidRPr="002C5C1A">
        <w:rPr>
          <w:sz w:val="20"/>
          <w:szCs w:val="20"/>
        </w:rPr>
        <w:t>articulate matter data.</w:t>
      </w:r>
    </w:p>
    <w:p w14:paraId="2DC90616" w14:textId="34174C45" w:rsidR="00542FFF" w:rsidRPr="002C5C1A" w:rsidRDefault="00B476DD" w:rsidP="00E97E92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</w:pP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Proficient in PTR-ToF-MS, GC-MS, air pollutant</w:t>
      </w:r>
      <w:r w:rsidR="008C5992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s</w:t>
      </w:r>
      <w:r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, and meteorological measurement instrumentation</w:t>
      </w:r>
      <w:r w:rsidR="00160E5E" w:rsidRPr="002C5C1A">
        <w:rPr>
          <w:rFonts w:eastAsiaTheme="minorEastAsia"/>
          <w:color w:val="000000" w:themeColor="text1"/>
          <w:kern w:val="2"/>
          <w:sz w:val="20"/>
          <w:szCs w:val="20"/>
          <w:u w:color="000000"/>
          <w:lang w:eastAsia="en-US"/>
        </w:rPr>
        <w:t>.</w:t>
      </w:r>
    </w:p>
    <w:bookmarkEnd w:id="6"/>
    <w:bookmarkEnd w:id="7"/>
    <w:p w14:paraId="0671E923" w14:textId="53D46BBA" w:rsidR="00A13F94" w:rsidRPr="002C5C1A" w:rsidRDefault="00CA5B87" w:rsidP="00CA5B87">
      <w:pPr>
        <w:spacing w:line="500" w:lineRule="exact"/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b/>
          <w:bCs/>
          <w:sz w:val="20"/>
          <w:szCs w:val="20"/>
          <w:u w:val="single"/>
        </w:rPr>
        <w:t>Publications</w:t>
      </w:r>
    </w:p>
    <w:p w14:paraId="6556A690" w14:textId="218104E9" w:rsidR="00935E01" w:rsidRPr="002C5C1A" w:rsidRDefault="00935E01" w:rsidP="00306220">
      <w:pPr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rFonts w:eastAsiaTheme="minorEastAsia"/>
          <w:b/>
          <w:bCs/>
          <w:sz w:val="20"/>
          <w:szCs w:val="20"/>
          <w:u w:val="single"/>
        </w:rPr>
        <w:t>In preparation</w:t>
      </w:r>
    </w:p>
    <w:p w14:paraId="612C26D4" w14:textId="2B721E66" w:rsidR="00300AF0" w:rsidRPr="002C5C1A" w:rsidRDefault="007A4F97" w:rsidP="00311347">
      <w:pPr>
        <w:pStyle w:val="Affiliation"/>
        <w:numPr>
          <w:ilvl w:val="0"/>
          <w:numId w:val="31"/>
        </w:numPr>
        <w:spacing w:before="0"/>
        <w:rPr>
          <w:color w:val="000000"/>
          <w:szCs w:val="20"/>
        </w:rPr>
      </w:pPr>
      <w:r w:rsidRPr="002C5C1A">
        <w:rPr>
          <w:b/>
          <w:bCs/>
          <w:color w:val="000000"/>
          <w:szCs w:val="20"/>
        </w:rPr>
        <w:t xml:space="preserve">Tan, L., </w:t>
      </w:r>
      <w:r w:rsidRPr="002C5C1A">
        <w:rPr>
          <w:color w:val="000000"/>
          <w:szCs w:val="20"/>
        </w:rPr>
        <w:t xml:space="preserve">Ketcherside, D. T., Hu, L.: </w:t>
      </w:r>
      <w:r w:rsidR="008B6C19" w:rsidRPr="002C5C1A">
        <w:rPr>
          <w:color w:val="000000"/>
          <w:szCs w:val="20"/>
        </w:rPr>
        <w:t>Measuring benzyl alcohol, carbitol, i-propyl alcohol, linalool, and α-terpineol by PTR-ToF-MS</w:t>
      </w:r>
      <w:r w:rsidR="00065F9D" w:rsidRPr="002C5C1A">
        <w:rPr>
          <w:color w:val="000000"/>
          <w:szCs w:val="20"/>
        </w:rPr>
        <w:t>, in prep</w:t>
      </w:r>
      <w:r w:rsidR="00B375E9" w:rsidRPr="002C5C1A">
        <w:rPr>
          <w:color w:val="000000"/>
          <w:szCs w:val="20"/>
        </w:rPr>
        <w:t>.</w:t>
      </w:r>
    </w:p>
    <w:p w14:paraId="1881F062" w14:textId="7AA90795" w:rsidR="00935E01" w:rsidRPr="002C5C1A" w:rsidRDefault="00657F94" w:rsidP="00311347">
      <w:pPr>
        <w:pStyle w:val="Affiliation"/>
        <w:numPr>
          <w:ilvl w:val="0"/>
          <w:numId w:val="31"/>
        </w:numPr>
        <w:spacing w:before="0"/>
        <w:rPr>
          <w:rFonts w:eastAsiaTheme="minorEastAsia"/>
          <w:b/>
          <w:bCs/>
          <w:szCs w:val="20"/>
          <w:lang w:eastAsia="zh-CN"/>
        </w:rPr>
      </w:pPr>
      <w:r w:rsidRPr="002C5C1A">
        <w:rPr>
          <w:b/>
          <w:bCs/>
          <w:color w:val="000000"/>
          <w:szCs w:val="20"/>
        </w:rPr>
        <w:t>Tan, L.</w:t>
      </w:r>
      <w:r w:rsidRPr="002C5C1A">
        <w:rPr>
          <w:color w:val="000000"/>
          <w:szCs w:val="20"/>
        </w:rPr>
        <w:t>,</w:t>
      </w:r>
      <w:r w:rsidR="00803EB9" w:rsidRPr="002C5C1A">
        <w:rPr>
          <w:rFonts w:eastAsiaTheme="minorEastAsia"/>
          <w:color w:val="000000"/>
          <w:szCs w:val="20"/>
          <w:lang w:eastAsia="zh-CN"/>
        </w:rPr>
        <w:t xml:space="preserve"> </w:t>
      </w:r>
      <w:r w:rsidR="00C65B24" w:rsidRPr="002C5C1A">
        <w:t xml:space="preserve">Permar, W., Knudsen, J., Cope, E., Jin, L., Tepsa Jacob, V., Hoff, V., Yokelson, R. J., Seielstad, C., Queen, L., </w:t>
      </w:r>
      <w:r w:rsidR="00251C02" w:rsidRPr="002C5C1A">
        <w:rPr>
          <w:color w:val="000000"/>
          <w:szCs w:val="20"/>
        </w:rPr>
        <w:t xml:space="preserve">Hu, L.: </w:t>
      </w:r>
      <w:r w:rsidR="001440DD" w:rsidRPr="002C5C1A">
        <w:rPr>
          <w:szCs w:val="20"/>
        </w:rPr>
        <w:t>Characterization of emissions from prescribed fires in Western U.S. forests with a mobile laboratory measurement</w:t>
      </w:r>
      <w:r w:rsidR="00B375E9" w:rsidRPr="002C5C1A">
        <w:rPr>
          <w:rFonts w:eastAsiaTheme="minorEastAsia"/>
          <w:szCs w:val="20"/>
          <w:lang w:eastAsia="zh-CN"/>
        </w:rPr>
        <w:t>, in prep.</w:t>
      </w:r>
    </w:p>
    <w:p w14:paraId="0360F413" w14:textId="5D60CAF3" w:rsidR="00A13F94" w:rsidRPr="002C5C1A" w:rsidRDefault="00A13F94" w:rsidP="00311347">
      <w:pPr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rFonts w:eastAsiaTheme="minorEastAsia"/>
          <w:b/>
          <w:bCs/>
          <w:sz w:val="20"/>
          <w:szCs w:val="20"/>
          <w:u w:val="single"/>
        </w:rPr>
        <w:t>In Review</w:t>
      </w:r>
    </w:p>
    <w:p w14:paraId="4041D716" w14:textId="77777777" w:rsidR="00A13F94" w:rsidRPr="002C5C1A" w:rsidRDefault="00A13F94" w:rsidP="00311347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5C1A">
        <w:rPr>
          <w:rFonts w:ascii="Times New Roman" w:hAnsi="Times New Roman" w:cs="Times New Roman"/>
          <w:sz w:val="20"/>
          <w:szCs w:val="20"/>
        </w:rPr>
        <w:t xml:space="preserve">Jin, L., </w:t>
      </w:r>
      <w:r w:rsidRPr="002C5C1A">
        <w:rPr>
          <w:rFonts w:ascii="Times New Roman" w:hAnsi="Times New Roman" w:cs="Times New Roman"/>
          <w:b/>
          <w:bCs/>
          <w:sz w:val="20"/>
          <w:szCs w:val="20"/>
        </w:rPr>
        <w:t>Tan, L.</w:t>
      </w:r>
      <w:r w:rsidRPr="002C5C1A">
        <w:rPr>
          <w:rFonts w:ascii="Times New Roman" w:hAnsi="Times New Roman" w:cs="Times New Roman"/>
          <w:sz w:val="20"/>
          <w:szCs w:val="20"/>
        </w:rPr>
        <w:t>, Ketcherside, D. T., Selimovic, V., Nauman, K., Yokelson, R. J., and Hu, L.: Characterizing emissions, chemistry, and health impacts of aged wildfire smoke in a western US city, EGUsphere [preprint], https://doi.org/10.5194/egusphere-2026-114, 2026.</w:t>
      </w:r>
    </w:p>
    <w:p w14:paraId="1EF536BE" w14:textId="1F0090E2" w:rsidR="00A13F94" w:rsidRPr="002C5C1A" w:rsidRDefault="00935E01" w:rsidP="00311347">
      <w:pPr>
        <w:rPr>
          <w:rFonts w:eastAsiaTheme="minorEastAsia"/>
          <w:b/>
          <w:bCs/>
          <w:sz w:val="20"/>
          <w:szCs w:val="20"/>
          <w:u w:val="single"/>
        </w:rPr>
      </w:pPr>
      <w:r w:rsidRPr="002C5C1A">
        <w:rPr>
          <w:rFonts w:eastAsiaTheme="minorEastAsia"/>
          <w:b/>
          <w:bCs/>
          <w:sz w:val="20"/>
          <w:szCs w:val="20"/>
          <w:u w:val="single"/>
        </w:rPr>
        <w:t>Accepted</w:t>
      </w:r>
    </w:p>
    <w:p w14:paraId="4E8E5216" w14:textId="6BA20BDB" w:rsidR="00CA5B87" w:rsidRPr="002C5C1A" w:rsidRDefault="00CA5B87" w:rsidP="00E97E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5C1A">
        <w:rPr>
          <w:rFonts w:ascii="Times New Roman" w:hAnsi="Times New Roman" w:cs="Times New Roman"/>
          <w:sz w:val="20"/>
          <w:szCs w:val="20"/>
        </w:rPr>
        <w:t>Cope, E., Ketcherside, D., Jin, L., </w:t>
      </w:r>
      <w:r w:rsidRPr="002C5C1A">
        <w:rPr>
          <w:rFonts w:ascii="Times New Roman" w:hAnsi="Times New Roman" w:cs="Times New Roman"/>
          <w:b/>
          <w:bCs/>
          <w:sz w:val="20"/>
          <w:szCs w:val="20"/>
        </w:rPr>
        <w:t>Tan, L.</w:t>
      </w:r>
      <w:r w:rsidRPr="002C5C1A">
        <w:rPr>
          <w:rFonts w:ascii="Times New Roman" w:hAnsi="Times New Roman" w:cs="Times New Roman"/>
          <w:sz w:val="20"/>
          <w:szCs w:val="20"/>
        </w:rPr>
        <w:t>, Mansfield, M., Jones, C., Lyman, S., Jaffe, D., and Hu, L., Sources of atmospheric volatile organic compounds during the Salt Lake regional Smoke, Ozone and Aerosol Study (SAMOZA) 2022, </w:t>
      </w:r>
      <w:r w:rsidRPr="002C5C1A">
        <w:rPr>
          <w:rFonts w:ascii="Times New Roman" w:hAnsi="Times New Roman" w:cs="Times New Roman"/>
          <w:i/>
          <w:iCs/>
          <w:sz w:val="20"/>
          <w:szCs w:val="20"/>
        </w:rPr>
        <w:t>Journal of Geophysical Research: Atmospheres</w:t>
      </w:r>
      <w:r w:rsidRPr="002C5C1A">
        <w:rPr>
          <w:rFonts w:ascii="Times New Roman" w:hAnsi="Times New Roman" w:cs="Times New Roman"/>
          <w:sz w:val="20"/>
          <w:szCs w:val="20"/>
        </w:rPr>
        <w:t>, 129,</w:t>
      </w:r>
      <w:r w:rsidR="003F6C56" w:rsidRPr="002C5C1A">
        <w:rPr>
          <w:rFonts w:ascii="Times New Roman" w:hAnsi="Times New Roman" w:cs="Times New Roman"/>
          <w:sz w:val="20"/>
          <w:szCs w:val="20"/>
        </w:rPr>
        <w:t xml:space="preserve"> </w:t>
      </w:r>
      <w:r w:rsidRPr="002C5C1A">
        <w:rPr>
          <w:rFonts w:ascii="Times New Roman" w:hAnsi="Times New Roman" w:cs="Times New Roman"/>
          <w:sz w:val="20"/>
          <w:szCs w:val="20"/>
        </w:rPr>
        <w:t>e2024JD041640.</w:t>
      </w:r>
    </w:p>
    <w:p w14:paraId="42BF3F87" w14:textId="701B6BBB" w:rsidR="000C7978" w:rsidRPr="002C5C1A" w:rsidRDefault="000C7978" w:rsidP="00E97E92">
      <w:pPr>
        <w:pStyle w:val="ListParagraph"/>
        <w:numPr>
          <w:ilvl w:val="0"/>
          <w:numId w:val="28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2C5C1A">
        <w:rPr>
          <w:rFonts w:ascii="Times New Roman" w:hAnsi="Times New Roman" w:cs="Times New Roman"/>
          <w:sz w:val="20"/>
          <w:szCs w:val="20"/>
        </w:rPr>
        <w:t>Melles, T., Lawrence, A., Ksaibati, A., Zang, C., Dearden, A., Coggon, M., Richard, K., Ketcherside, D., </w:t>
      </w:r>
      <w:r w:rsidRPr="002C5C1A">
        <w:rPr>
          <w:rFonts w:ascii="Times New Roman" w:hAnsi="Times New Roman" w:cs="Times New Roman"/>
          <w:b/>
          <w:bCs/>
          <w:sz w:val="20"/>
          <w:szCs w:val="20"/>
        </w:rPr>
        <w:t>Tan, L.</w:t>
      </w:r>
      <w:r w:rsidRPr="002C5C1A">
        <w:rPr>
          <w:rFonts w:ascii="Times New Roman" w:hAnsi="Times New Roman" w:cs="Times New Roman"/>
          <w:sz w:val="20"/>
          <w:szCs w:val="20"/>
        </w:rPr>
        <w:t>, Stockwell, C., Luo, H., Akbarzadeh, M., Xu, L., Middlebrook, A., Piasecki, A., Garofalo, L., Warneke, C., Hu, L., Farmer, D., Jathar, S., Willis, M., Impact of molecular structure on the OH-initiated oxidation mechanism of 2-(2-ethoxyethoxy)ethanol and resulting aerosol formation, </w:t>
      </w:r>
      <w:r w:rsidRPr="002C5C1A">
        <w:rPr>
          <w:rFonts w:ascii="Times New Roman" w:hAnsi="Times New Roman" w:cs="Times New Roman"/>
          <w:i/>
          <w:iCs/>
          <w:sz w:val="20"/>
          <w:szCs w:val="20"/>
        </w:rPr>
        <w:t>ACS Earth and Space Chemistry</w:t>
      </w:r>
      <w:r w:rsidRPr="002C5C1A">
        <w:rPr>
          <w:rFonts w:ascii="Times New Roman" w:hAnsi="Times New Roman" w:cs="Times New Roman"/>
          <w:sz w:val="20"/>
          <w:szCs w:val="20"/>
        </w:rPr>
        <w:t>,.</w:t>
      </w:r>
    </w:p>
    <w:p w14:paraId="3C81A3D7" w14:textId="77777777" w:rsidR="004F3A4E" w:rsidRPr="002C5C1A" w:rsidRDefault="004F3A4E" w:rsidP="00E97E92">
      <w:pPr>
        <w:spacing w:before="120"/>
        <w:rPr>
          <w:b/>
          <w:bCs/>
          <w:color w:val="202124"/>
          <w:sz w:val="20"/>
          <w:szCs w:val="20"/>
          <w:u w:val="single"/>
          <w:shd w:val="clear" w:color="auto" w:fill="FFFFFF"/>
        </w:rPr>
      </w:pPr>
      <w:bookmarkStart w:id="8" w:name="_Hlk123333809"/>
      <w:r w:rsidRPr="002C5C1A">
        <w:rPr>
          <w:b/>
          <w:bCs/>
          <w:color w:val="202124"/>
          <w:sz w:val="20"/>
          <w:szCs w:val="20"/>
          <w:u w:val="single"/>
          <w:shd w:val="clear" w:color="auto" w:fill="FFFFFF"/>
        </w:rPr>
        <w:t>Professional activity and outreach</w:t>
      </w:r>
    </w:p>
    <w:bookmarkEnd w:id="8"/>
    <w:p w14:paraId="54773D7B" w14:textId="25747E2D" w:rsidR="004F3A4E" w:rsidRPr="002C5C1A" w:rsidRDefault="004F3A4E" w:rsidP="00E97E92">
      <w:pPr>
        <w:pStyle w:val="ListParagraph"/>
        <w:widowControl/>
        <w:numPr>
          <w:ilvl w:val="0"/>
          <w:numId w:val="27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Journal reviewer: </w:t>
      </w:r>
      <w:r w:rsidR="00B017C3" w:rsidRPr="002C5C1A">
        <w:rPr>
          <w:rFonts w:ascii="Times New Roman" w:hAnsi="Times New Roman" w:cs="Times New Roman"/>
          <w:i/>
          <w:color w:val="202124"/>
          <w:sz w:val="20"/>
          <w:szCs w:val="20"/>
          <w:u w:val="single"/>
          <w:shd w:val="clear" w:color="auto" w:fill="FFFFFF"/>
        </w:rPr>
        <w:t xml:space="preserve">Atmospheric Pollution Research 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(202</w:t>
      </w:r>
      <w:r w:rsidR="00306220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5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), </w:t>
      </w:r>
      <w:r w:rsidR="00306220" w:rsidRPr="002C5C1A">
        <w:rPr>
          <w:rFonts w:ascii="Times New Roman" w:hAnsi="Times New Roman" w:cs="Times New Roman"/>
          <w:i/>
          <w:color w:val="202124"/>
          <w:sz w:val="20"/>
          <w:szCs w:val="20"/>
          <w:u w:val="single"/>
          <w:shd w:val="clear" w:color="auto" w:fill="FFFFFF"/>
        </w:rPr>
        <w:t>Fire Technology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(202</w:t>
      </w:r>
      <w:r w:rsidR="00306220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6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)</w:t>
      </w:r>
    </w:p>
    <w:p w14:paraId="203A8A55" w14:textId="5097104C" w:rsidR="004F3A4E" w:rsidRPr="002C5C1A" w:rsidRDefault="004F3A4E" w:rsidP="00E97E92">
      <w:pPr>
        <w:pStyle w:val="ListParagraph"/>
        <w:widowControl/>
        <w:numPr>
          <w:ilvl w:val="0"/>
          <w:numId w:val="27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bookmarkStart w:id="9" w:name="_Hlk123333826"/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lastRenderedPageBreak/>
        <w:t>Teaching Assistant / Laboratory Instructor: Led and taught lab sections for CHEM 142 and CHEM 144, University of Montana, 20</w:t>
      </w:r>
      <w:r w:rsidR="00F9622F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22 Fall and 2023 Spring</w:t>
      </w:r>
      <w:bookmarkEnd w:id="9"/>
      <w:r w:rsidR="00F9622F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, 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~1</w:t>
      </w:r>
      <w:r w:rsidR="00156AA3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2</w:t>
      </w:r>
      <w:r w:rsidR="00F9622F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0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students in total, workload: 15 hours/week</w:t>
      </w:r>
    </w:p>
    <w:p w14:paraId="1AA17157" w14:textId="50DEC160" w:rsidR="004F3A4E" w:rsidRPr="00641E06" w:rsidRDefault="004F3A4E" w:rsidP="00E97E92">
      <w:pPr>
        <w:pStyle w:val="ListParagraph"/>
        <w:widowControl/>
        <w:numPr>
          <w:ilvl w:val="0"/>
          <w:numId w:val="27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K-12 </w:t>
      </w:r>
      <w:r w:rsidR="00641E06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education on air pollution and wildfire</w:t>
      </w:r>
      <w:r w:rsidR="00C82D05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(2024, 2025)</w:t>
      </w:r>
    </w:p>
    <w:p w14:paraId="051F1C97" w14:textId="7DC56603" w:rsidR="00CA5B87" w:rsidRPr="002C5C1A" w:rsidRDefault="00CA5B87" w:rsidP="00CA5B87">
      <w:pPr>
        <w:spacing w:line="500" w:lineRule="exact"/>
        <w:rPr>
          <w:b/>
          <w:bCs/>
          <w:sz w:val="20"/>
          <w:szCs w:val="20"/>
          <w:u w:val="single"/>
        </w:rPr>
      </w:pPr>
      <w:r w:rsidRPr="002C5C1A">
        <w:rPr>
          <w:b/>
          <w:bCs/>
          <w:sz w:val="20"/>
          <w:szCs w:val="20"/>
          <w:u w:val="single"/>
        </w:rPr>
        <w:t>Presentation</w:t>
      </w:r>
      <w:r w:rsidR="001A5C3D" w:rsidRPr="002C5C1A">
        <w:rPr>
          <w:b/>
          <w:bCs/>
          <w:sz w:val="20"/>
          <w:szCs w:val="20"/>
          <w:u w:val="single"/>
        </w:rPr>
        <w:t>s</w:t>
      </w:r>
    </w:p>
    <w:p w14:paraId="424F6161" w14:textId="47D893ED" w:rsidR="00CA5B87" w:rsidRPr="002C5C1A" w:rsidRDefault="001A5C3D" w:rsidP="0031134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resents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an oral talk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"</w:t>
      </w:r>
      <w:hyperlink r:id="rId10" w:tgtFrame="_blank" w:history="1">
        <w:r w:rsidR="00CA5B87" w:rsidRPr="002C5C1A">
          <w:rPr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eastAsia="zh-CN"/>
          </w:rPr>
          <w:t xml:space="preserve">A32B-06 Measuring New Volatile Chemical Product (VCP) Species by Proton-Transfer-Reaction Time-of-Flight Mass Spectrometry" </w:t>
        </w:r>
      </w:hyperlink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at the 2023 AGU Fall Meeting in San Francisco, CA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on Dec 11-15, 2023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.</w:t>
      </w:r>
    </w:p>
    <w:p w14:paraId="62BF9B4A" w14:textId="26AB1D18" w:rsidR="00CA5B87" w:rsidRPr="002C5C1A" w:rsidRDefault="001A5C3D" w:rsidP="0031134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resent</w:t>
      </w:r>
      <w:r w:rsidR="00300B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s</w:t>
      </w:r>
      <w:r w:rsidR="00D8519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an oral talk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="00D8519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“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Quantifying volatile organic compounds from volatile chemical products using photon transfer reaction mass spectrometry</w:t>
      </w:r>
      <w:r w:rsidR="00D8519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” 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at </w:t>
      </w:r>
      <w:hyperlink r:id="rId11" w:tgtFrame="_blank" w:history="1">
        <w:r w:rsidR="00CA5B87" w:rsidRPr="002C5C1A">
          <w:rPr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eastAsia="zh-CN"/>
          </w:rPr>
          <w:t>The 77th ACS Northwest Regional Meeting (NORM)</w:t>
        </w:r>
      </w:hyperlink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 in Bozeman, MT </w:t>
      </w:r>
      <w:r w:rsidR="00946FAF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on June 28-30, </w:t>
      </w:r>
      <w:r w:rsidR="00CA5B8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2023.</w:t>
      </w:r>
    </w:p>
    <w:p w14:paraId="58B8BE67" w14:textId="663D3136" w:rsidR="005F55FB" w:rsidRPr="002C5C1A" w:rsidRDefault="001A5C3D" w:rsidP="00311347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</w: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resent</w:t>
      </w:r>
      <w:r w:rsidR="00300B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s</w: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 poster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“Wildfire emission and impacts in Missoula, Montana during 2021 wildfire season</w:t>
      </w:r>
      <w:r w:rsidR="00D8519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” </w: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at </w: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begin"/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instrText>HYPERLINK "https://geoschem.github.io/igc11.html"</w:instrTex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separate"/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The 11th International GEOS-Chem Meeting (IGC11) in St. Louis, M</w:t>
      </w:r>
      <w:r w:rsidR="003F6C5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O</w:t>
      </w:r>
      <w:r w:rsidR="005F55FB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on June 11-14, 2024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.</w:t>
      </w:r>
    </w:p>
    <w:p w14:paraId="59EADED8" w14:textId="2DC835E7" w:rsidR="005F55FB" w:rsidRPr="002C5C1A" w:rsidRDefault="005F55FB" w:rsidP="00E97E9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end"/>
      </w:r>
      <w:r w:rsidR="001A5C3D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resent</w:t>
      </w:r>
      <w:r w:rsidR="00300B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s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a poster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="00F213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“</w:t>
      </w:r>
      <w:r w:rsidR="00300B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Assessing emissions and air quality impacts of prescribed fires</w:t>
      </w:r>
      <w:r w:rsidR="00F213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”</w:t>
      </w:r>
      <w:r w:rsidR="00300BC7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at 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begin"/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instrText>HYPERLINK "https://www.mtnsfepscor.org/events/smart-fires-all-hands-meeting"</w:instrTex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separate"/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SMART FIRES All Hands Meeting in Missoula, MT on Sep 1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6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-1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7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, </w:t>
      </w:r>
      <w:r w:rsidR="001A5C3D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2024.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    </w:t>
      </w:r>
    </w:p>
    <w:p w14:paraId="17880178" w14:textId="5EF039C6" w:rsidR="008A4326" w:rsidRPr="002C5C1A" w:rsidRDefault="005F55FB" w:rsidP="00E97E9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fldChar w:fldCharType="end"/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Presents an oral talk “Assessing emissions and air quality impacts of prescribed fires” at 2024 The 5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vertAlign w:val="superscript"/>
          <w:lang w:eastAsia="zh-CN"/>
        </w:rPr>
        <w:t>th</w:t>
      </w:r>
      <w:r w:rsidR="00CB44F2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Rocky Mountain Wildfire Smoke Symposium in Missoula, MT on Oct 17-18, </w:t>
      </w:r>
      <w:r w:rsidR="008A4326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2024.</w:t>
      </w:r>
    </w:p>
    <w:p w14:paraId="4B4FF69A" w14:textId="1C128F49" w:rsidR="00E40BAD" w:rsidRPr="008C64C6" w:rsidRDefault="00E40BAD" w:rsidP="00E97E92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Presents an oral talk “</w:t>
      </w:r>
      <w:r w:rsidR="00B1629A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Characterization of Emissions and Fireline Exposures From Prescribed Fires With a Mobile Laboratory Measurement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” at 20</w:t>
      </w:r>
      <w:r w:rsidR="006F3138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25 </w:t>
      </w:r>
      <w:r w:rsidR="006F3138"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Air Quality Measurement Methods and Technology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in </w:t>
      </w:r>
      <w:r w:rsidR="00DC5A11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Aurora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, </w:t>
      </w:r>
      <w:r w:rsidR="00DC5A11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CO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on </w:t>
      </w:r>
      <w:r w:rsidR="003F5531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Apr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="003F5531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23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-</w:t>
      </w:r>
      <w:r w:rsidR="003F5531"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25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, 202</w:t>
      </w:r>
      <w:r w:rsidRPr="002C5C1A">
        <w:rPr>
          <w:rFonts w:ascii="Times New Roman" w:hAnsi="Times New Roman" w:cs="Times New Roman"/>
          <w:color w:val="auto"/>
          <w:kern w:val="0"/>
          <w:sz w:val="20"/>
          <w:szCs w:val="20"/>
          <w:lang w:eastAsia="zh-CN"/>
        </w:rPr>
        <w:t>5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.</w:t>
      </w:r>
    </w:p>
    <w:p w14:paraId="45019EE3" w14:textId="1124F728" w:rsidR="008C64C6" w:rsidRPr="008C64C6" w:rsidRDefault="008C64C6" w:rsidP="008C64C6">
      <w:pPr>
        <w:pStyle w:val="ListParagraph"/>
        <w:numPr>
          <w:ilvl w:val="0"/>
          <w:numId w:val="26"/>
        </w:numPr>
        <w:spacing w:after="0" w:line="240" w:lineRule="auto"/>
        <w:rPr>
          <w:sz w:val="20"/>
          <w:szCs w:val="20"/>
        </w:rPr>
      </w:pP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Presents a poster “</w:t>
      </w:r>
      <w:r w:rsidR="00F96B8A" w:rsidRPr="00F96B8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Characterization of emissions from prescribed fires in Western U.S. forests with a mobile laboratory measurement</w:t>
      </w:r>
      <w:r w:rsidRPr="002C5C1A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” at 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SMART FIRES All Hands Meeting in </w:t>
      </w:r>
      <w:r>
        <w:rPr>
          <w:rFonts w:ascii="Times New Roman" w:hAnsi="Times New Roman" w:cs="Times New Roman" w:hint="eastAsia"/>
          <w:color w:val="auto"/>
          <w:kern w:val="0"/>
          <w:sz w:val="20"/>
          <w:szCs w:val="20"/>
          <w:lang w:eastAsia="zh-CN"/>
        </w:rPr>
        <w:t>Boseman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, MT on Sep </w:t>
      </w:r>
      <w:r>
        <w:rPr>
          <w:rFonts w:ascii="Times New Roman" w:hAnsi="Times New Roman" w:cs="Times New Roman" w:hint="eastAsia"/>
          <w:color w:val="auto"/>
          <w:kern w:val="0"/>
          <w:sz w:val="20"/>
          <w:szCs w:val="20"/>
          <w:lang w:eastAsia="zh-CN"/>
        </w:rPr>
        <w:t>08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-</w:t>
      </w:r>
      <w:r>
        <w:rPr>
          <w:rFonts w:ascii="Times New Roman" w:hAnsi="Times New Roman" w:cs="Times New Roman" w:hint="eastAsia"/>
          <w:color w:val="auto"/>
          <w:kern w:val="0"/>
          <w:sz w:val="20"/>
          <w:szCs w:val="20"/>
          <w:lang w:eastAsia="zh-CN"/>
        </w:rPr>
        <w:t>09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, 202</w:t>
      </w:r>
      <w:r>
        <w:rPr>
          <w:rFonts w:ascii="Times New Roman" w:hAnsi="Times New Roman" w:cs="Times New Roman" w:hint="eastAsia"/>
          <w:color w:val="auto"/>
          <w:kern w:val="0"/>
          <w:sz w:val="20"/>
          <w:szCs w:val="20"/>
          <w:lang w:eastAsia="zh-CN"/>
        </w:rPr>
        <w:t>5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. </w:t>
      </w:r>
    </w:p>
    <w:p w14:paraId="2DDBA907" w14:textId="32F2D65D" w:rsidR="00B636A8" w:rsidRPr="008C64C6" w:rsidRDefault="00B636A8" w:rsidP="008C64C6">
      <w:pPr>
        <w:pStyle w:val="ListParagraph"/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</w:pP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Presents a poster</w:t>
      </w:r>
      <w:r w:rsidR="008F5348"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 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“</w:t>
      </w:r>
      <w:hyperlink r:id="rId12" w:tgtFrame="_blank" w:history="1">
        <w:r w:rsidR="008F5348" w:rsidRPr="008C64C6">
          <w:rPr>
            <w:rFonts w:ascii="Times New Roman" w:eastAsia="Times New Roman" w:hAnsi="Times New Roman" w:cs="Times New Roman"/>
            <w:color w:val="auto"/>
            <w:kern w:val="0"/>
            <w:sz w:val="20"/>
            <w:szCs w:val="20"/>
            <w:lang w:eastAsia="zh-CN"/>
          </w:rPr>
          <w:t>Fire-line Characterization of Prescribed Fire Emissions with Mobile Laboratory Observations</w:t>
        </w:r>
      </w:hyperlink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” at </w:t>
      </w:r>
      <w:r w:rsidR="008F5348"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 xml:space="preserve">the </w:t>
      </w:r>
      <w:r w:rsidRPr="008C64C6">
        <w:rPr>
          <w:rFonts w:ascii="Times New Roman" w:eastAsia="Times New Roman" w:hAnsi="Times New Roman" w:cs="Times New Roman"/>
          <w:color w:val="auto"/>
          <w:kern w:val="0"/>
          <w:sz w:val="20"/>
          <w:szCs w:val="20"/>
          <w:lang w:eastAsia="zh-CN"/>
        </w:rPr>
        <w:t>2025 AGU Fall Meeting in New Orleans.</w:t>
      </w:r>
    </w:p>
    <w:p w14:paraId="6498F2B9" w14:textId="1C38F210" w:rsidR="00711F55" w:rsidRPr="00D5679F" w:rsidRDefault="00711F55" w:rsidP="00E97E92">
      <w:pPr>
        <w:spacing w:before="120"/>
        <w:rPr>
          <w:sz w:val="20"/>
          <w:szCs w:val="20"/>
          <w:u w:val="single"/>
        </w:rPr>
      </w:pPr>
      <w:r w:rsidRPr="00D5679F">
        <w:rPr>
          <w:b/>
          <w:bCs/>
          <w:sz w:val="20"/>
          <w:szCs w:val="20"/>
          <w:u w:val="single"/>
        </w:rPr>
        <w:t>Teaching experience:</w:t>
      </w:r>
    </w:p>
    <w:p w14:paraId="7ACF3870" w14:textId="0F9AAB2A" w:rsidR="00711F55" w:rsidRPr="002C5C1A" w:rsidRDefault="00711F55" w:rsidP="00E97E92">
      <w:pPr>
        <w:tabs>
          <w:tab w:val="right" w:pos="9360"/>
        </w:tabs>
        <w:spacing w:before="120"/>
        <w:ind w:left="720" w:hanging="720"/>
        <w:rPr>
          <w:sz w:val="20"/>
          <w:szCs w:val="20"/>
        </w:rPr>
      </w:pPr>
      <w:r w:rsidRPr="002C5C1A">
        <w:rPr>
          <w:b/>
          <w:bCs/>
          <w:sz w:val="20"/>
          <w:szCs w:val="20"/>
        </w:rPr>
        <w:t xml:space="preserve">University </w:t>
      </w:r>
      <w:r w:rsidR="00160E7D" w:rsidRPr="002C5C1A">
        <w:rPr>
          <w:b/>
          <w:bCs/>
          <w:sz w:val="20"/>
          <w:szCs w:val="20"/>
        </w:rPr>
        <w:t>of Montana</w:t>
      </w:r>
      <w:r w:rsidR="00160E7D" w:rsidRPr="002C5C1A">
        <w:rPr>
          <w:sz w:val="20"/>
          <w:szCs w:val="20"/>
        </w:rPr>
        <w:tab/>
        <w:t>Missoula, MT</w:t>
      </w:r>
    </w:p>
    <w:p w14:paraId="390264F7" w14:textId="2EFB831E" w:rsidR="002A1B0B" w:rsidRPr="00641E06" w:rsidRDefault="00711F55" w:rsidP="00641E06">
      <w:pPr>
        <w:tabs>
          <w:tab w:val="right" w:pos="9360"/>
        </w:tabs>
        <w:ind w:left="720" w:hanging="720"/>
        <w:rPr>
          <w:sz w:val="20"/>
          <w:szCs w:val="20"/>
        </w:rPr>
      </w:pPr>
      <w:r w:rsidRPr="002C5C1A">
        <w:rPr>
          <w:sz w:val="20"/>
          <w:szCs w:val="20"/>
        </w:rPr>
        <w:t xml:space="preserve">Teaching Assistant, Department </w:t>
      </w:r>
      <w:r w:rsidR="00160E7D" w:rsidRPr="002C5C1A">
        <w:rPr>
          <w:sz w:val="20"/>
          <w:szCs w:val="20"/>
        </w:rPr>
        <w:t>of Chemistry and Biochemistry</w:t>
      </w:r>
      <w:r w:rsidRPr="002C5C1A">
        <w:rPr>
          <w:sz w:val="20"/>
          <w:szCs w:val="20"/>
        </w:rPr>
        <w:tab/>
      </w:r>
      <w:r w:rsidR="001A5C3D" w:rsidRPr="002C5C1A">
        <w:rPr>
          <w:sz w:val="20"/>
          <w:szCs w:val="20"/>
        </w:rPr>
        <w:t>Sep. 2022– May. 2023</w:t>
      </w:r>
    </w:p>
    <w:p w14:paraId="6807C229" w14:textId="2C5267A7" w:rsidR="00E22FFF" w:rsidRPr="002C5C1A" w:rsidRDefault="002A2347" w:rsidP="00E97E92">
      <w:pPr>
        <w:pStyle w:val="ListParagraph"/>
        <w:widowControl/>
        <w:numPr>
          <w:ilvl w:val="0"/>
          <w:numId w:val="22"/>
        </w:numPr>
        <w:tabs>
          <w:tab w:val="right" w:pos="9360"/>
        </w:tabs>
        <w:spacing w:after="0" w:line="240" w:lineRule="auto"/>
        <w:contextualSpacing/>
        <w:jc w:val="lef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C5C1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Teach the </w:t>
      </w:r>
      <w:r w:rsidR="00641E06" w:rsidRPr="002C5C1A">
        <w:rPr>
          <w:rFonts w:ascii="Times New Roman" w:hAnsi="Times New Roman" w:cs="Times New Roman"/>
          <w:sz w:val="20"/>
          <w:szCs w:val="20"/>
          <w:lang w:eastAsia="zh-CN"/>
        </w:rPr>
        <w:t xml:space="preserve">CHMY 142 </w:t>
      </w:r>
      <w:r w:rsidRPr="002C5C1A">
        <w:rPr>
          <w:rFonts w:ascii="Times New Roman" w:hAnsi="Times New Roman" w:cs="Times New Roman"/>
          <w:color w:val="000000" w:themeColor="text1"/>
          <w:sz w:val="20"/>
          <w:szCs w:val="20"/>
        </w:rPr>
        <w:t>lab course materials and help students finish basic chemistry lab work and grade their lab report</w:t>
      </w:r>
      <w:r w:rsidR="00641E06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  <w:r w:rsidRPr="002C5C1A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3C66FDD" w14:textId="0863D357" w:rsidR="008739CB" w:rsidRPr="00D5679F" w:rsidRDefault="00E22FFF">
      <w:pPr>
        <w:spacing w:line="500" w:lineRule="exact"/>
        <w:rPr>
          <w:b/>
          <w:bCs/>
          <w:sz w:val="20"/>
          <w:szCs w:val="20"/>
          <w:u w:val="single"/>
        </w:rPr>
      </w:pPr>
      <w:r w:rsidRPr="00D5679F">
        <w:rPr>
          <w:b/>
          <w:bCs/>
          <w:sz w:val="20"/>
          <w:szCs w:val="20"/>
          <w:u w:val="single"/>
        </w:rPr>
        <w:t>Awards</w:t>
      </w:r>
      <w:r w:rsidR="00D5679F">
        <w:rPr>
          <w:b/>
          <w:bCs/>
          <w:sz w:val="20"/>
          <w:szCs w:val="20"/>
          <w:u w:val="single"/>
        </w:rPr>
        <w:t xml:space="preserve"> </w:t>
      </w:r>
      <w:r w:rsidRPr="00D5679F">
        <w:rPr>
          <w:b/>
          <w:bCs/>
          <w:sz w:val="20"/>
          <w:szCs w:val="20"/>
          <w:u w:val="single"/>
        </w:rPr>
        <w:t xml:space="preserve">and </w:t>
      </w:r>
      <w:r w:rsidR="00432C25">
        <w:rPr>
          <w:b/>
          <w:bCs/>
          <w:sz w:val="20"/>
          <w:szCs w:val="20"/>
          <w:u w:val="single"/>
        </w:rPr>
        <w:t>c</w:t>
      </w:r>
      <w:r w:rsidRPr="00D5679F">
        <w:rPr>
          <w:b/>
          <w:bCs/>
          <w:sz w:val="20"/>
          <w:szCs w:val="20"/>
          <w:u w:val="single"/>
        </w:rPr>
        <w:t xml:space="preserve">ommunity </w:t>
      </w:r>
      <w:r w:rsidR="00432C25">
        <w:rPr>
          <w:b/>
          <w:bCs/>
          <w:sz w:val="20"/>
          <w:szCs w:val="20"/>
          <w:u w:val="single"/>
        </w:rPr>
        <w:t>i</w:t>
      </w:r>
      <w:r w:rsidRPr="00D5679F">
        <w:rPr>
          <w:b/>
          <w:bCs/>
          <w:sz w:val="20"/>
          <w:szCs w:val="20"/>
          <w:u w:val="single"/>
        </w:rPr>
        <w:t>nvolvement:</w:t>
      </w:r>
    </w:p>
    <w:p w14:paraId="26918E43" w14:textId="5E7960AF" w:rsidR="00605347" w:rsidRPr="002C5C1A" w:rsidRDefault="00AD6977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color w:val="202124"/>
          <w:sz w:val="20"/>
          <w:szCs w:val="20"/>
          <w:shd w:val="clear" w:color="auto" w:fill="FFFFFF"/>
        </w:rPr>
        <w:t>Fred Shafizadeh Memorial Scholarship</w:t>
      </w:r>
      <w:r w:rsidR="00300AF0" w:rsidRPr="002C5C1A">
        <w:rPr>
          <w:color w:val="202124"/>
          <w:sz w:val="20"/>
          <w:szCs w:val="20"/>
          <w:shd w:val="clear" w:color="auto" w:fill="FFFFFF"/>
        </w:rPr>
        <w:t xml:space="preserve"> </w:t>
      </w:r>
      <w:r w:rsidRPr="002C5C1A">
        <w:rPr>
          <w:color w:val="202124"/>
          <w:sz w:val="20"/>
          <w:szCs w:val="20"/>
          <w:shd w:val="clear" w:color="auto" w:fill="FFFFFF"/>
        </w:rPr>
        <w:t>($3,</w:t>
      </w:r>
      <w:r w:rsidRPr="002C5C1A">
        <w:rPr>
          <w:rFonts w:eastAsiaTheme="minorEastAsia"/>
          <w:color w:val="202124"/>
          <w:sz w:val="20"/>
          <w:szCs w:val="20"/>
          <w:shd w:val="clear" w:color="auto" w:fill="FFFFFF"/>
        </w:rPr>
        <w:t>350</w:t>
      </w:r>
      <w:r w:rsidR="00300AF0" w:rsidRPr="002C5C1A">
        <w:rPr>
          <w:color w:val="202124"/>
          <w:sz w:val="20"/>
          <w:szCs w:val="20"/>
          <w:shd w:val="clear" w:color="auto" w:fill="FFFFFF"/>
        </w:rPr>
        <w:t>), University</w:t>
      </w:r>
      <w:r w:rsidRPr="002C5C1A">
        <w:rPr>
          <w:color w:val="202124"/>
          <w:sz w:val="20"/>
          <w:szCs w:val="20"/>
          <w:shd w:val="clear" w:color="auto" w:fill="FFFFFF"/>
        </w:rPr>
        <w:t xml:space="preserve"> of Montana, </w:t>
      </w:r>
      <w:r w:rsidR="00605347" w:rsidRPr="002C5C1A">
        <w:rPr>
          <w:sz w:val="20"/>
          <w:szCs w:val="20"/>
        </w:rPr>
        <w:t>202</w:t>
      </w:r>
      <w:r w:rsidR="00A004CD" w:rsidRPr="002C5C1A">
        <w:rPr>
          <w:sz w:val="20"/>
          <w:szCs w:val="20"/>
        </w:rPr>
        <w:t>5</w:t>
      </w:r>
      <w:r w:rsidR="00605347" w:rsidRPr="002C5C1A">
        <w:rPr>
          <w:sz w:val="20"/>
          <w:szCs w:val="20"/>
        </w:rPr>
        <w:t>)</w:t>
      </w:r>
    </w:p>
    <w:p w14:paraId="6CFB8016" w14:textId="77777777" w:rsidR="007F197A" w:rsidRPr="002C5C1A" w:rsidRDefault="00AD6977" w:rsidP="00311347">
      <w:pPr>
        <w:pStyle w:val="ListParagraph"/>
        <w:widowControl/>
        <w:numPr>
          <w:ilvl w:val="0"/>
          <w:numId w:val="19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Graduate Doctoral Fellowship ($1,000), University of Montana, 2024</w:t>
      </w:r>
    </w:p>
    <w:p w14:paraId="11277577" w14:textId="1CD715D7" w:rsidR="00AD6977" w:rsidRPr="002C5C1A" w:rsidRDefault="00AD6977" w:rsidP="00311347">
      <w:pPr>
        <w:pStyle w:val="ListParagraph"/>
        <w:widowControl/>
        <w:numPr>
          <w:ilvl w:val="0"/>
          <w:numId w:val="19"/>
        </w:numPr>
        <w:spacing w:after="0" w:line="240" w:lineRule="auto"/>
        <w:contextualSpacing/>
        <w:jc w:val="left"/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</w:pP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Chemistry Scholarship Award</w:t>
      </w:r>
      <w:r w:rsidR="00501F14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 xml:space="preserve"> 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($1,000), University of Montana, 20</w:t>
      </w:r>
      <w:r w:rsidR="007F197A"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22, 2023</w:t>
      </w:r>
      <w:r w:rsidRPr="002C5C1A">
        <w:rPr>
          <w:rFonts w:ascii="Times New Roman" w:hAnsi="Times New Roman" w:cs="Times New Roman"/>
          <w:color w:val="202124"/>
          <w:sz w:val="20"/>
          <w:szCs w:val="20"/>
          <w:shd w:val="clear" w:color="auto" w:fill="FFFFFF"/>
        </w:rPr>
        <w:t>, 2024</w:t>
      </w:r>
    </w:p>
    <w:p w14:paraId="4EBE4C53" w14:textId="631E166B" w:rsidR="008739CB" w:rsidRPr="002C5C1A" w:rsidRDefault="00F918E9" w:rsidP="00311347">
      <w:pPr>
        <w:numPr>
          <w:ilvl w:val="0"/>
          <w:numId w:val="19"/>
        </w:numPr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</w:pPr>
      <w:r w:rsidRPr="002C5C1A"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  <w:t>University-level Second-Class Scholarship</w:t>
      </w:r>
      <w:r w:rsidRPr="002C5C1A"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  <w:t>（</w:t>
      </w:r>
      <w:r w:rsidRPr="002C5C1A"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  <w:t>Oct. 2021</w:t>
      </w:r>
      <w:r w:rsidRPr="002C5C1A"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  <w:t>）</w:t>
      </w:r>
    </w:p>
    <w:p w14:paraId="7582DA3A" w14:textId="77777777" w:rsidR="008739CB" w:rsidRPr="002C5C1A" w:rsidRDefault="00F918E9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rFonts w:eastAsiaTheme="minorEastAsia"/>
          <w:color w:val="202124"/>
          <w:kern w:val="2"/>
          <w:sz w:val="20"/>
          <w:szCs w:val="20"/>
          <w:u w:color="000000"/>
          <w:shd w:val="clear" w:color="auto" w:fill="FFFFFF"/>
          <w:lang w:eastAsia="en-US"/>
        </w:rPr>
        <w:t>Got Third Prize of Hunan Chemical Design Competition</w:t>
      </w:r>
      <w:r w:rsidRPr="002C5C1A">
        <w:rPr>
          <w:rFonts w:eastAsia="SimSun"/>
          <w:sz w:val="20"/>
          <w:szCs w:val="20"/>
          <w:lang w:eastAsia="zh-TW"/>
        </w:rPr>
        <w:t>（</w:t>
      </w:r>
      <w:r w:rsidRPr="002C5C1A">
        <w:rPr>
          <w:sz w:val="20"/>
          <w:szCs w:val="20"/>
        </w:rPr>
        <w:t>Jul. 2021</w:t>
      </w:r>
      <w:r w:rsidRPr="002C5C1A">
        <w:rPr>
          <w:rFonts w:eastAsia="SimSun"/>
          <w:sz w:val="20"/>
          <w:szCs w:val="20"/>
          <w:lang w:eastAsia="zh-TW"/>
        </w:rPr>
        <w:t>）</w:t>
      </w:r>
    </w:p>
    <w:p w14:paraId="37FAC740" w14:textId="77777777" w:rsidR="008739CB" w:rsidRPr="002C5C1A" w:rsidRDefault="00F918E9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sz w:val="20"/>
          <w:szCs w:val="20"/>
        </w:rPr>
        <w:t>Got University-level First-Class Scholarship</w:t>
      </w:r>
      <w:r w:rsidRPr="002C5C1A">
        <w:rPr>
          <w:rFonts w:eastAsia="SimSun"/>
          <w:sz w:val="20"/>
          <w:szCs w:val="20"/>
          <w:lang w:eastAsia="zh-TW"/>
        </w:rPr>
        <w:t>（</w:t>
      </w:r>
      <w:r w:rsidRPr="002C5C1A">
        <w:rPr>
          <w:sz w:val="20"/>
          <w:szCs w:val="20"/>
        </w:rPr>
        <w:t>Oct. 2020</w:t>
      </w:r>
      <w:r w:rsidRPr="002C5C1A">
        <w:rPr>
          <w:rFonts w:eastAsia="SimSun"/>
          <w:sz w:val="20"/>
          <w:szCs w:val="20"/>
          <w:lang w:eastAsia="zh-TW"/>
        </w:rPr>
        <w:t>）</w:t>
      </w:r>
    </w:p>
    <w:p w14:paraId="2ABAB68C" w14:textId="77735088" w:rsidR="008739CB" w:rsidRPr="002C5C1A" w:rsidRDefault="00F918E9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sz w:val="20"/>
          <w:szCs w:val="20"/>
        </w:rPr>
        <w:t xml:space="preserve">The First Prize of University Level </w:t>
      </w:r>
      <w:r w:rsidR="008D289A" w:rsidRPr="002C5C1A">
        <w:rPr>
          <w:sz w:val="20"/>
          <w:szCs w:val="20"/>
        </w:rPr>
        <w:t>of Lee</w:t>
      </w:r>
      <w:r w:rsidRPr="002C5C1A">
        <w:rPr>
          <w:sz w:val="20"/>
          <w:szCs w:val="20"/>
        </w:rPr>
        <w:t> Kum Kee Innovation Contest </w:t>
      </w:r>
      <w:r w:rsidRPr="002C5C1A">
        <w:rPr>
          <w:rFonts w:eastAsia="SimSun"/>
          <w:sz w:val="20"/>
          <w:szCs w:val="20"/>
          <w:lang w:eastAsia="zh-TW"/>
        </w:rPr>
        <w:t>（</w:t>
      </w:r>
      <w:r w:rsidRPr="002C5C1A">
        <w:rPr>
          <w:sz w:val="20"/>
          <w:szCs w:val="20"/>
        </w:rPr>
        <w:t>Jun 2020</w:t>
      </w:r>
      <w:r w:rsidRPr="002C5C1A">
        <w:rPr>
          <w:rFonts w:eastAsia="SimSun"/>
          <w:sz w:val="20"/>
          <w:szCs w:val="20"/>
          <w:lang w:eastAsia="zh-TW"/>
        </w:rPr>
        <w:t>）</w:t>
      </w:r>
    </w:p>
    <w:p w14:paraId="57F9D999" w14:textId="77777777" w:rsidR="008739CB" w:rsidRPr="002C5C1A" w:rsidRDefault="00F918E9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sz w:val="20"/>
          <w:szCs w:val="20"/>
        </w:rPr>
        <w:t>The Second Prize of Academy returning to high school to publicize the national subsidy policy for poor students in the summer vacation practice</w:t>
      </w:r>
      <w:r w:rsidRPr="002C5C1A">
        <w:rPr>
          <w:rFonts w:eastAsia="SimSun"/>
          <w:sz w:val="20"/>
          <w:szCs w:val="20"/>
          <w:lang w:eastAsia="zh-TW"/>
        </w:rPr>
        <w:t>（</w:t>
      </w:r>
      <w:r w:rsidRPr="002C5C1A">
        <w:rPr>
          <w:sz w:val="20"/>
          <w:szCs w:val="20"/>
        </w:rPr>
        <w:t>Sep. 2019</w:t>
      </w:r>
      <w:r w:rsidRPr="002C5C1A">
        <w:rPr>
          <w:rFonts w:eastAsia="SimSun"/>
          <w:sz w:val="20"/>
          <w:szCs w:val="20"/>
          <w:lang w:eastAsia="zh-TW"/>
        </w:rPr>
        <w:t>）</w:t>
      </w:r>
      <w:r w:rsidRPr="002C5C1A">
        <w:rPr>
          <w:sz w:val="20"/>
          <w:szCs w:val="20"/>
        </w:rPr>
        <w:t xml:space="preserve"> </w:t>
      </w:r>
    </w:p>
    <w:p w14:paraId="271D9A06" w14:textId="5ECA8816" w:rsidR="008739CB" w:rsidRPr="002C5C1A" w:rsidRDefault="00F918E9" w:rsidP="00311347">
      <w:pPr>
        <w:numPr>
          <w:ilvl w:val="0"/>
          <w:numId w:val="19"/>
        </w:numPr>
        <w:rPr>
          <w:sz w:val="20"/>
          <w:szCs w:val="20"/>
        </w:rPr>
      </w:pPr>
      <w:r w:rsidRPr="002C5C1A">
        <w:rPr>
          <w:sz w:val="20"/>
          <w:szCs w:val="20"/>
        </w:rPr>
        <w:t xml:space="preserve">The First Prize in China College Students’ Entrepreneurship Competition &amp; Internet </w:t>
      </w:r>
      <w:r w:rsidR="008D289A" w:rsidRPr="002C5C1A">
        <w:rPr>
          <w:sz w:val="20"/>
          <w:szCs w:val="20"/>
        </w:rPr>
        <w:t>plus (</w:t>
      </w:r>
      <w:r w:rsidRPr="002C5C1A">
        <w:rPr>
          <w:sz w:val="20"/>
          <w:szCs w:val="20"/>
        </w:rPr>
        <w:t xml:space="preserve">School </w:t>
      </w:r>
      <w:r w:rsidR="002A78A0" w:rsidRPr="002C5C1A">
        <w:rPr>
          <w:sz w:val="20"/>
          <w:szCs w:val="20"/>
        </w:rPr>
        <w:t>Level)</w:t>
      </w:r>
      <w:r w:rsidR="002A78A0" w:rsidRPr="002C5C1A">
        <w:rPr>
          <w:rFonts w:eastAsia="SimSun" w:hint="eastAsia"/>
          <w:sz w:val="20"/>
          <w:szCs w:val="20"/>
          <w:lang w:eastAsia="zh-TW"/>
        </w:rPr>
        <w:t xml:space="preserve"> </w:t>
      </w:r>
      <w:r w:rsidR="002A78A0" w:rsidRPr="002C5C1A">
        <w:rPr>
          <w:rFonts w:eastAsia="SimSun" w:hint="eastAsia"/>
          <w:sz w:val="20"/>
          <w:szCs w:val="20"/>
          <w:lang w:eastAsia="zh-TW"/>
        </w:rPr>
        <w:t>（</w:t>
      </w:r>
      <w:r w:rsidRPr="002C5C1A">
        <w:rPr>
          <w:sz w:val="20"/>
          <w:szCs w:val="20"/>
        </w:rPr>
        <w:t>Aug 2020</w:t>
      </w:r>
      <w:r w:rsidRPr="002C5C1A">
        <w:rPr>
          <w:rFonts w:eastAsia="SimSun"/>
          <w:sz w:val="20"/>
          <w:szCs w:val="20"/>
          <w:lang w:eastAsia="zh-TW"/>
        </w:rPr>
        <w:t>）</w:t>
      </w:r>
    </w:p>
    <w:sectPr w:rsidR="008739CB" w:rsidRPr="002C5C1A" w:rsidSect="009635FD">
      <w:headerReference w:type="default" r:id="rId13"/>
      <w:pgSz w:w="11900" w:h="16840"/>
      <w:pgMar w:top="720" w:right="720" w:bottom="720" w:left="720" w:header="850" w:footer="99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FBBA8" w14:textId="77777777" w:rsidR="008C535B" w:rsidRDefault="008C535B" w:rsidP="00E53C11">
      <w:r>
        <w:separator/>
      </w:r>
    </w:p>
  </w:endnote>
  <w:endnote w:type="continuationSeparator" w:id="0">
    <w:p w14:paraId="73698667" w14:textId="77777777" w:rsidR="008C535B" w:rsidRDefault="008C535B" w:rsidP="00E53C11">
      <w:r>
        <w:continuationSeparator/>
      </w:r>
    </w:p>
  </w:endnote>
  <w:endnote w:type="continuationNotice" w:id="1">
    <w:p w14:paraId="2DD7C1C8" w14:textId="77777777" w:rsidR="008C535B" w:rsidRDefault="008C53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PingFang SC Semibold">
    <w:altName w:val="Microsoft YaHei"/>
    <w:charset w:val="86"/>
    <w:family w:val="swiss"/>
    <w:pitch w:val="variable"/>
    <w:sig w:usb0="A00002FF" w:usb1="7ACFFDFB" w:usb2="00000017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ingFang SC Regular">
    <w:altName w:val="Microsoft YaHei"/>
    <w:charset w:val="86"/>
    <w:family w:val="swiss"/>
    <w:pitch w:val="variable"/>
    <w:sig w:usb0="A00002FF" w:usb1="7ACFFDFB" w:usb2="00000017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62A66C" w14:textId="77777777" w:rsidR="008C535B" w:rsidRDefault="008C535B" w:rsidP="00E53C11">
      <w:r>
        <w:separator/>
      </w:r>
    </w:p>
  </w:footnote>
  <w:footnote w:type="continuationSeparator" w:id="0">
    <w:p w14:paraId="13BED89B" w14:textId="77777777" w:rsidR="008C535B" w:rsidRDefault="008C535B" w:rsidP="00E53C11">
      <w:r>
        <w:continuationSeparator/>
      </w:r>
    </w:p>
  </w:footnote>
  <w:footnote w:type="continuationNotice" w:id="1">
    <w:p w14:paraId="5A70A4CB" w14:textId="77777777" w:rsidR="008C535B" w:rsidRDefault="008C53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2354F" w14:textId="433A0CA4" w:rsidR="003F6C56" w:rsidRPr="004A6770" w:rsidRDefault="00954F62" w:rsidP="003F6C56">
    <w:pPr>
      <w:rPr>
        <w:sz w:val="20"/>
        <w:szCs w:val="20"/>
      </w:rPr>
    </w:pPr>
    <w:r w:rsidRPr="004A6770">
      <w:rPr>
        <w:sz w:val="20"/>
        <w:szCs w:val="20"/>
      </w:rPr>
      <w:t>Updated dates: 01/28/2026</w:t>
    </w:r>
    <w:r w:rsidR="003F6C56" w:rsidRPr="004A6770">
      <w:rPr>
        <w:sz w:val="20"/>
        <w:szCs w:val="20"/>
      </w:rPr>
      <w:t xml:space="preserve">                                                                </w:t>
    </w:r>
    <w:r w:rsidR="004A6770">
      <w:rPr>
        <w:rFonts w:eastAsiaTheme="minorEastAsia" w:hint="eastAsia"/>
        <w:sz w:val="20"/>
        <w:szCs w:val="20"/>
      </w:rPr>
      <w:t xml:space="preserve">                                                              </w:t>
    </w:r>
    <w:r w:rsidRPr="004A6770">
      <w:rPr>
        <w:sz w:val="20"/>
        <w:szCs w:val="20"/>
      </w:rPr>
      <w:t xml:space="preserve">  </w:t>
    </w:r>
    <w:r w:rsidR="003F6C56" w:rsidRPr="004A6770">
      <w:rPr>
        <w:sz w:val="20"/>
        <w:szCs w:val="20"/>
      </w:rPr>
      <w:t xml:space="preserve"> D.O.B.: Aug</w:t>
    </w:r>
    <w:r w:rsidR="004A6770">
      <w:rPr>
        <w:rFonts w:eastAsiaTheme="minorEastAsia" w:hint="eastAsia"/>
        <w:sz w:val="20"/>
        <w:szCs w:val="20"/>
      </w:rPr>
      <w:t>.</w:t>
    </w:r>
    <w:r w:rsidR="003F6C56" w:rsidRPr="004A6770">
      <w:rPr>
        <w:sz w:val="20"/>
        <w:szCs w:val="20"/>
      </w:rPr>
      <w:t>15, 2001</w:t>
    </w:r>
  </w:p>
  <w:p w14:paraId="6333508D" w14:textId="77777777" w:rsidR="003F6C56" w:rsidRDefault="003F6C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E4714"/>
    <w:multiLevelType w:val="multilevel"/>
    <w:tmpl w:val="0DCE471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1B802F4"/>
    <w:multiLevelType w:val="multilevel"/>
    <w:tmpl w:val="11B802F4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 w15:restartNumberingAfterBreak="0">
    <w:nsid w:val="18650DB9"/>
    <w:multiLevelType w:val="hybridMultilevel"/>
    <w:tmpl w:val="65562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9587FCF"/>
    <w:multiLevelType w:val="multilevel"/>
    <w:tmpl w:val="19587FCF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B8030A3"/>
    <w:multiLevelType w:val="hybridMultilevel"/>
    <w:tmpl w:val="39106D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2941D0"/>
    <w:multiLevelType w:val="multilevel"/>
    <w:tmpl w:val="1E2941D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2705D00"/>
    <w:multiLevelType w:val="multilevel"/>
    <w:tmpl w:val="22705D00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24115418"/>
    <w:multiLevelType w:val="multilevel"/>
    <w:tmpl w:val="DF429F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 w15:restartNumberingAfterBreak="0">
    <w:nsid w:val="24B57E9F"/>
    <w:multiLevelType w:val="hybridMultilevel"/>
    <w:tmpl w:val="DB222F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55C7940"/>
    <w:multiLevelType w:val="multilevel"/>
    <w:tmpl w:val="63ECB00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672264"/>
    <w:multiLevelType w:val="hybridMultilevel"/>
    <w:tmpl w:val="38A68A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B76653"/>
    <w:multiLevelType w:val="multilevel"/>
    <w:tmpl w:val="1150934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2BEC445C"/>
    <w:multiLevelType w:val="multilevel"/>
    <w:tmpl w:val="DF429FB0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2C754939"/>
    <w:multiLevelType w:val="multilevel"/>
    <w:tmpl w:val="2C754939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 w15:restartNumberingAfterBreak="0">
    <w:nsid w:val="34933558"/>
    <w:multiLevelType w:val="multilevel"/>
    <w:tmpl w:val="34933558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34AB31F6"/>
    <w:multiLevelType w:val="hybridMultilevel"/>
    <w:tmpl w:val="DD440D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3732B4"/>
    <w:multiLevelType w:val="multilevel"/>
    <w:tmpl w:val="353732B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3A92410B"/>
    <w:multiLevelType w:val="hybridMultilevel"/>
    <w:tmpl w:val="0442CF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7B55AB"/>
    <w:multiLevelType w:val="hybridMultilevel"/>
    <w:tmpl w:val="A63CD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C119ED"/>
    <w:multiLevelType w:val="multilevel"/>
    <w:tmpl w:val="46C119ED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 w15:restartNumberingAfterBreak="0">
    <w:nsid w:val="4EBA7D3B"/>
    <w:multiLevelType w:val="hybridMultilevel"/>
    <w:tmpl w:val="9072019A"/>
    <w:lvl w:ilvl="0" w:tplc="B3DC8AD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A24844"/>
    <w:multiLevelType w:val="multilevel"/>
    <w:tmpl w:val="53A24844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46C7A0A"/>
    <w:multiLevelType w:val="multilevel"/>
    <w:tmpl w:val="546C7A0A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6762994"/>
    <w:multiLevelType w:val="multilevel"/>
    <w:tmpl w:val="05A4B8FC"/>
    <w:lvl w:ilvl="0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 w15:restartNumberingAfterBreak="0">
    <w:nsid w:val="57841F8B"/>
    <w:multiLevelType w:val="hybridMultilevel"/>
    <w:tmpl w:val="170443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B7D1604"/>
    <w:multiLevelType w:val="hybridMultilevel"/>
    <w:tmpl w:val="EAF41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660EFC"/>
    <w:multiLevelType w:val="multilevel"/>
    <w:tmpl w:val="5C660EFC"/>
    <w:lvl w:ilvl="0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7" w15:restartNumberingAfterBreak="0">
    <w:nsid w:val="5CAB5498"/>
    <w:multiLevelType w:val="multilevel"/>
    <w:tmpl w:val="5CAB5498"/>
    <w:lvl w:ilvl="0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16C2F31"/>
    <w:multiLevelType w:val="hybridMultilevel"/>
    <w:tmpl w:val="63ECB0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6001A0"/>
    <w:multiLevelType w:val="multilevel"/>
    <w:tmpl w:val="686001A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●"/>
      <w:lvlJc w:val="left"/>
      <w:pPr>
        <w:ind w:left="42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 w15:restartNumberingAfterBreak="0">
    <w:nsid w:val="6A811537"/>
    <w:multiLevelType w:val="multilevel"/>
    <w:tmpl w:val="6A811537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1" w15:restartNumberingAfterBreak="0">
    <w:nsid w:val="6FD9326E"/>
    <w:multiLevelType w:val="multilevel"/>
    <w:tmpl w:val="6FD9326E"/>
    <w:lvl w:ilvl="0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➢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 w15:restartNumberingAfterBreak="0">
    <w:nsid w:val="793F2C33"/>
    <w:multiLevelType w:val="multilevel"/>
    <w:tmpl w:val="793F2C33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3" w15:restartNumberingAfterBreak="0">
    <w:nsid w:val="79AF7F65"/>
    <w:multiLevelType w:val="multilevel"/>
    <w:tmpl w:val="79AF7F65"/>
    <w:lvl w:ilvl="0">
      <w:start w:val="1"/>
      <w:numFmt w:val="bullet"/>
      <w:lvlText w:val="■"/>
      <w:lvlJc w:val="left"/>
      <w:pPr>
        <w:ind w:left="4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lvlText w:val="■"/>
      <w:lvlJc w:val="left"/>
      <w:pPr>
        <w:ind w:left="84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lvlText w:val="◆"/>
      <w:lvlJc w:val="left"/>
      <w:pPr>
        <w:ind w:left="12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lvlText w:val="●"/>
      <w:lvlJc w:val="left"/>
      <w:pPr>
        <w:ind w:left="168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lvlText w:val="■"/>
      <w:lvlJc w:val="left"/>
      <w:pPr>
        <w:ind w:left="210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lvlText w:val="◆"/>
      <w:lvlJc w:val="left"/>
      <w:pPr>
        <w:ind w:left="252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lvlText w:val="●"/>
      <w:lvlJc w:val="left"/>
      <w:pPr>
        <w:ind w:left="2940" w:hanging="420"/>
      </w:pPr>
      <w:rPr>
        <w:rFonts w:ascii="Wingdings" w:eastAsia="Wingdings" w:hAnsi="Wingdings" w:cs="Wingding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lvlText w:val="■"/>
      <w:lvlJc w:val="left"/>
      <w:pPr>
        <w:ind w:left="336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lvlText w:val="◆"/>
      <w:lvlJc w:val="left"/>
      <w:pPr>
        <w:ind w:left="3780" w:hanging="42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507333430">
    <w:abstractNumId w:val="32"/>
  </w:num>
  <w:num w:numId="2" w16cid:durableId="613562561">
    <w:abstractNumId w:val="1"/>
  </w:num>
  <w:num w:numId="3" w16cid:durableId="1383598743">
    <w:abstractNumId w:val="26"/>
  </w:num>
  <w:num w:numId="4" w16cid:durableId="174463966">
    <w:abstractNumId w:val="6"/>
  </w:num>
  <w:num w:numId="5" w16cid:durableId="771246904">
    <w:abstractNumId w:val="21"/>
  </w:num>
  <w:num w:numId="6" w16cid:durableId="730347559">
    <w:abstractNumId w:val="31"/>
  </w:num>
  <w:num w:numId="7" w16cid:durableId="749739504">
    <w:abstractNumId w:val="0"/>
  </w:num>
  <w:num w:numId="8" w16cid:durableId="427847023">
    <w:abstractNumId w:val="5"/>
  </w:num>
  <w:num w:numId="9" w16cid:durableId="468942458">
    <w:abstractNumId w:val="14"/>
  </w:num>
  <w:num w:numId="10" w16cid:durableId="206308127">
    <w:abstractNumId w:val="29"/>
  </w:num>
  <w:num w:numId="11" w16cid:durableId="549608611">
    <w:abstractNumId w:val="13"/>
  </w:num>
  <w:num w:numId="12" w16cid:durableId="1161001943">
    <w:abstractNumId w:val="19"/>
  </w:num>
  <w:num w:numId="13" w16cid:durableId="2108035474">
    <w:abstractNumId w:val="33"/>
  </w:num>
  <w:num w:numId="14" w16cid:durableId="1225022226">
    <w:abstractNumId w:val="27"/>
  </w:num>
  <w:num w:numId="15" w16cid:durableId="1150713742">
    <w:abstractNumId w:val="3"/>
  </w:num>
  <w:num w:numId="16" w16cid:durableId="1187250889">
    <w:abstractNumId w:val="30"/>
  </w:num>
  <w:num w:numId="17" w16cid:durableId="412052407">
    <w:abstractNumId w:val="16"/>
  </w:num>
  <w:num w:numId="18" w16cid:durableId="733353800">
    <w:abstractNumId w:val="22"/>
  </w:num>
  <w:num w:numId="19" w16cid:durableId="967782814">
    <w:abstractNumId w:val="11"/>
  </w:num>
  <w:num w:numId="20" w16cid:durableId="851335708">
    <w:abstractNumId w:val="15"/>
  </w:num>
  <w:num w:numId="21" w16cid:durableId="1915158707">
    <w:abstractNumId w:val="7"/>
  </w:num>
  <w:num w:numId="22" w16cid:durableId="656569719">
    <w:abstractNumId w:val="25"/>
  </w:num>
  <w:num w:numId="23" w16cid:durableId="1953904410">
    <w:abstractNumId w:val="12"/>
  </w:num>
  <w:num w:numId="24" w16cid:durableId="1179612958">
    <w:abstractNumId w:val="23"/>
  </w:num>
  <w:num w:numId="25" w16cid:durableId="915020402">
    <w:abstractNumId w:val="18"/>
  </w:num>
  <w:num w:numId="26" w16cid:durableId="1091706231">
    <w:abstractNumId w:val="10"/>
  </w:num>
  <w:num w:numId="27" w16cid:durableId="657882112">
    <w:abstractNumId w:val="24"/>
  </w:num>
  <w:num w:numId="28" w16cid:durableId="748498528">
    <w:abstractNumId w:val="28"/>
  </w:num>
  <w:num w:numId="29" w16cid:durableId="1512648101">
    <w:abstractNumId w:val="20"/>
  </w:num>
  <w:num w:numId="30" w16cid:durableId="304435982">
    <w:abstractNumId w:val="2"/>
  </w:num>
  <w:num w:numId="31" w16cid:durableId="392505707">
    <w:abstractNumId w:val="4"/>
  </w:num>
  <w:num w:numId="32" w16cid:durableId="767392281">
    <w:abstractNumId w:val="8"/>
  </w:num>
  <w:num w:numId="33" w16cid:durableId="582104726">
    <w:abstractNumId w:val="17"/>
  </w:num>
  <w:num w:numId="34" w16cid:durableId="133919313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bordersDoNotSurroundHeader/>
  <w:bordersDoNotSurroundFooter/>
  <w:defaultTabStop w:val="4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1C9F"/>
    <w:rsid w:val="000153BA"/>
    <w:rsid w:val="00021C42"/>
    <w:rsid w:val="000401DA"/>
    <w:rsid w:val="000474F9"/>
    <w:rsid w:val="00053744"/>
    <w:rsid w:val="00055095"/>
    <w:rsid w:val="00062635"/>
    <w:rsid w:val="00065F9D"/>
    <w:rsid w:val="00081A61"/>
    <w:rsid w:val="000A2444"/>
    <w:rsid w:val="000B6050"/>
    <w:rsid w:val="000C2438"/>
    <w:rsid w:val="000C7978"/>
    <w:rsid w:val="000E6C79"/>
    <w:rsid w:val="000F7356"/>
    <w:rsid w:val="00116C2C"/>
    <w:rsid w:val="001176E7"/>
    <w:rsid w:val="001360E4"/>
    <w:rsid w:val="00136F0C"/>
    <w:rsid w:val="001440DD"/>
    <w:rsid w:val="00153E86"/>
    <w:rsid w:val="00156AA3"/>
    <w:rsid w:val="00160E5E"/>
    <w:rsid w:val="00160E7D"/>
    <w:rsid w:val="001641C3"/>
    <w:rsid w:val="00164CF0"/>
    <w:rsid w:val="0017292E"/>
    <w:rsid w:val="0017345F"/>
    <w:rsid w:val="001939F4"/>
    <w:rsid w:val="00193AE7"/>
    <w:rsid w:val="001A5C3D"/>
    <w:rsid w:val="001A6F45"/>
    <w:rsid w:val="001B2093"/>
    <w:rsid w:val="001C4443"/>
    <w:rsid w:val="001C6E1A"/>
    <w:rsid w:val="001E0063"/>
    <w:rsid w:val="001F3700"/>
    <w:rsid w:val="00224801"/>
    <w:rsid w:val="00242268"/>
    <w:rsid w:val="00246361"/>
    <w:rsid w:val="00251C02"/>
    <w:rsid w:val="0026380B"/>
    <w:rsid w:val="0026630C"/>
    <w:rsid w:val="002670FD"/>
    <w:rsid w:val="00267C76"/>
    <w:rsid w:val="0028760D"/>
    <w:rsid w:val="002A1B0B"/>
    <w:rsid w:val="002A2347"/>
    <w:rsid w:val="002A3C85"/>
    <w:rsid w:val="002A70A6"/>
    <w:rsid w:val="002A78A0"/>
    <w:rsid w:val="002B4ED8"/>
    <w:rsid w:val="002C37C3"/>
    <w:rsid w:val="002C5C1A"/>
    <w:rsid w:val="002D634B"/>
    <w:rsid w:val="002E0B3E"/>
    <w:rsid w:val="002F5DF1"/>
    <w:rsid w:val="00300AF0"/>
    <w:rsid w:val="00300BC7"/>
    <w:rsid w:val="00306220"/>
    <w:rsid w:val="00311347"/>
    <w:rsid w:val="00311822"/>
    <w:rsid w:val="003657DE"/>
    <w:rsid w:val="00373A0F"/>
    <w:rsid w:val="0037761B"/>
    <w:rsid w:val="00390457"/>
    <w:rsid w:val="00390F2E"/>
    <w:rsid w:val="003918BB"/>
    <w:rsid w:val="003A6AA1"/>
    <w:rsid w:val="003A71A7"/>
    <w:rsid w:val="003B467E"/>
    <w:rsid w:val="003C7A00"/>
    <w:rsid w:val="003F5531"/>
    <w:rsid w:val="003F6C56"/>
    <w:rsid w:val="00416EE4"/>
    <w:rsid w:val="00422F01"/>
    <w:rsid w:val="00432C25"/>
    <w:rsid w:val="004427DB"/>
    <w:rsid w:val="00443C06"/>
    <w:rsid w:val="00460CF4"/>
    <w:rsid w:val="00467DD6"/>
    <w:rsid w:val="00470966"/>
    <w:rsid w:val="004A2E4E"/>
    <w:rsid w:val="004A6770"/>
    <w:rsid w:val="004B6D37"/>
    <w:rsid w:val="004C164F"/>
    <w:rsid w:val="004C68BF"/>
    <w:rsid w:val="004D6EB8"/>
    <w:rsid w:val="004E218A"/>
    <w:rsid w:val="004E2956"/>
    <w:rsid w:val="004F3A4E"/>
    <w:rsid w:val="005002B1"/>
    <w:rsid w:val="00501F14"/>
    <w:rsid w:val="005042ED"/>
    <w:rsid w:val="00512983"/>
    <w:rsid w:val="00522870"/>
    <w:rsid w:val="005404B8"/>
    <w:rsid w:val="0054274C"/>
    <w:rsid w:val="00542FFF"/>
    <w:rsid w:val="00543996"/>
    <w:rsid w:val="00544C8E"/>
    <w:rsid w:val="00547999"/>
    <w:rsid w:val="0057358F"/>
    <w:rsid w:val="005966A5"/>
    <w:rsid w:val="005A329D"/>
    <w:rsid w:val="005E005D"/>
    <w:rsid w:val="005E05A6"/>
    <w:rsid w:val="005E1D33"/>
    <w:rsid w:val="005F0116"/>
    <w:rsid w:val="005F55FB"/>
    <w:rsid w:val="00601D1B"/>
    <w:rsid w:val="00605347"/>
    <w:rsid w:val="00631E50"/>
    <w:rsid w:val="00641E06"/>
    <w:rsid w:val="00654881"/>
    <w:rsid w:val="00657F94"/>
    <w:rsid w:val="006633B2"/>
    <w:rsid w:val="00680C26"/>
    <w:rsid w:val="00683E1E"/>
    <w:rsid w:val="00686701"/>
    <w:rsid w:val="00694FD4"/>
    <w:rsid w:val="006B2D55"/>
    <w:rsid w:val="006B7F54"/>
    <w:rsid w:val="006D48EE"/>
    <w:rsid w:val="006F3138"/>
    <w:rsid w:val="006F7D6C"/>
    <w:rsid w:val="0071084E"/>
    <w:rsid w:val="00711F55"/>
    <w:rsid w:val="00721A72"/>
    <w:rsid w:val="0072745A"/>
    <w:rsid w:val="00743198"/>
    <w:rsid w:val="0075256D"/>
    <w:rsid w:val="0076208F"/>
    <w:rsid w:val="0078090F"/>
    <w:rsid w:val="00784C25"/>
    <w:rsid w:val="00797360"/>
    <w:rsid w:val="007A2E05"/>
    <w:rsid w:val="007A4113"/>
    <w:rsid w:val="007A4F97"/>
    <w:rsid w:val="007C014D"/>
    <w:rsid w:val="007D33E5"/>
    <w:rsid w:val="007D4769"/>
    <w:rsid w:val="007E03E5"/>
    <w:rsid w:val="007E79E3"/>
    <w:rsid w:val="007F197A"/>
    <w:rsid w:val="007F36BC"/>
    <w:rsid w:val="007F5587"/>
    <w:rsid w:val="00803EB9"/>
    <w:rsid w:val="00804961"/>
    <w:rsid w:val="008115D7"/>
    <w:rsid w:val="008206C6"/>
    <w:rsid w:val="00850B21"/>
    <w:rsid w:val="00862CF4"/>
    <w:rsid w:val="008739CB"/>
    <w:rsid w:val="00876172"/>
    <w:rsid w:val="0087660E"/>
    <w:rsid w:val="008A1E41"/>
    <w:rsid w:val="008A4326"/>
    <w:rsid w:val="008B10B4"/>
    <w:rsid w:val="008B4035"/>
    <w:rsid w:val="008B6C19"/>
    <w:rsid w:val="008C535B"/>
    <w:rsid w:val="008C5992"/>
    <w:rsid w:val="008C64C6"/>
    <w:rsid w:val="008D1350"/>
    <w:rsid w:val="008D289A"/>
    <w:rsid w:val="008F5348"/>
    <w:rsid w:val="008F7A94"/>
    <w:rsid w:val="00907A8B"/>
    <w:rsid w:val="009121A6"/>
    <w:rsid w:val="00935E01"/>
    <w:rsid w:val="00940683"/>
    <w:rsid w:val="009447D5"/>
    <w:rsid w:val="00946FAF"/>
    <w:rsid w:val="00947951"/>
    <w:rsid w:val="009528FD"/>
    <w:rsid w:val="00953AAB"/>
    <w:rsid w:val="00954F62"/>
    <w:rsid w:val="009635FD"/>
    <w:rsid w:val="0097583F"/>
    <w:rsid w:val="00980F10"/>
    <w:rsid w:val="0099637A"/>
    <w:rsid w:val="009A0D0B"/>
    <w:rsid w:val="009A5044"/>
    <w:rsid w:val="009A7EA4"/>
    <w:rsid w:val="009B1663"/>
    <w:rsid w:val="009B502A"/>
    <w:rsid w:val="009C2D49"/>
    <w:rsid w:val="00A004CD"/>
    <w:rsid w:val="00A06D9D"/>
    <w:rsid w:val="00A13F94"/>
    <w:rsid w:val="00A43602"/>
    <w:rsid w:val="00A4424E"/>
    <w:rsid w:val="00A44588"/>
    <w:rsid w:val="00A44799"/>
    <w:rsid w:val="00A65F53"/>
    <w:rsid w:val="00A748B4"/>
    <w:rsid w:val="00AA117D"/>
    <w:rsid w:val="00AD393E"/>
    <w:rsid w:val="00AD6977"/>
    <w:rsid w:val="00AE0AAD"/>
    <w:rsid w:val="00B017C3"/>
    <w:rsid w:val="00B1629A"/>
    <w:rsid w:val="00B17CD5"/>
    <w:rsid w:val="00B250AA"/>
    <w:rsid w:val="00B25646"/>
    <w:rsid w:val="00B352F2"/>
    <w:rsid w:val="00B375E9"/>
    <w:rsid w:val="00B42CAE"/>
    <w:rsid w:val="00B476DD"/>
    <w:rsid w:val="00B636A8"/>
    <w:rsid w:val="00B665F9"/>
    <w:rsid w:val="00B93E2A"/>
    <w:rsid w:val="00BC375F"/>
    <w:rsid w:val="00BE1D35"/>
    <w:rsid w:val="00BE258D"/>
    <w:rsid w:val="00BF3E0B"/>
    <w:rsid w:val="00BF4DC0"/>
    <w:rsid w:val="00C02AFA"/>
    <w:rsid w:val="00C343F8"/>
    <w:rsid w:val="00C56EE2"/>
    <w:rsid w:val="00C65B24"/>
    <w:rsid w:val="00C673AA"/>
    <w:rsid w:val="00C77E4B"/>
    <w:rsid w:val="00C82D05"/>
    <w:rsid w:val="00C92002"/>
    <w:rsid w:val="00CA5B87"/>
    <w:rsid w:val="00CA64DE"/>
    <w:rsid w:val="00CA7CBA"/>
    <w:rsid w:val="00CB44F2"/>
    <w:rsid w:val="00CD1F73"/>
    <w:rsid w:val="00CD2D74"/>
    <w:rsid w:val="00CD5665"/>
    <w:rsid w:val="00CE279E"/>
    <w:rsid w:val="00CE27A4"/>
    <w:rsid w:val="00CF42E7"/>
    <w:rsid w:val="00CF6AC7"/>
    <w:rsid w:val="00D01C8C"/>
    <w:rsid w:val="00D022CD"/>
    <w:rsid w:val="00D07EE1"/>
    <w:rsid w:val="00D16A22"/>
    <w:rsid w:val="00D3342C"/>
    <w:rsid w:val="00D35630"/>
    <w:rsid w:val="00D37B85"/>
    <w:rsid w:val="00D4394A"/>
    <w:rsid w:val="00D45B82"/>
    <w:rsid w:val="00D53B1F"/>
    <w:rsid w:val="00D5679F"/>
    <w:rsid w:val="00D60FEA"/>
    <w:rsid w:val="00D63C02"/>
    <w:rsid w:val="00D704F9"/>
    <w:rsid w:val="00D73A48"/>
    <w:rsid w:val="00D81F8E"/>
    <w:rsid w:val="00D8519B"/>
    <w:rsid w:val="00D91C9F"/>
    <w:rsid w:val="00D93FFC"/>
    <w:rsid w:val="00DB752C"/>
    <w:rsid w:val="00DC5A11"/>
    <w:rsid w:val="00DC5F24"/>
    <w:rsid w:val="00DE3947"/>
    <w:rsid w:val="00DE3FE8"/>
    <w:rsid w:val="00DF27EB"/>
    <w:rsid w:val="00DF2EB7"/>
    <w:rsid w:val="00E17516"/>
    <w:rsid w:val="00E22FFF"/>
    <w:rsid w:val="00E2411E"/>
    <w:rsid w:val="00E40BAD"/>
    <w:rsid w:val="00E53C11"/>
    <w:rsid w:val="00E553B8"/>
    <w:rsid w:val="00E561E1"/>
    <w:rsid w:val="00E67FE3"/>
    <w:rsid w:val="00E851F9"/>
    <w:rsid w:val="00E91ECA"/>
    <w:rsid w:val="00E97E92"/>
    <w:rsid w:val="00E97F56"/>
    <w:rsid w:val="00EC0A25"/>
    <w:rsid w:val="00EC7F3F"/>
    <w:rsid w:val="00EE506E"/>
    <w:rsid w:val="00F213C7"/>
    <w:rsid w:val="00F2302E"/>
    <w:rsid w:val="00F918E9"/>
    <w:rsid w:val="00F9622F"/>
    <w:rsid w:val="00F96B8A"/>
    <w:rsid w:val="00FC6633"/>
    <w:rsid w:val="00FF5152"/>
    <w:rsid w:val="00FF63F0"/>
    <w:rsid w:val="38FA398A"/>
    <w:rsid w:val="701A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21B8B990"/>
  <w15:docId w15:val="{1170F259-1B15-074B-B256-4DF315DDE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BC7"/>
    <w:pPr>
      <w:spacing w:after="0" w:line="240" w:lineRule="auto"/>
    </w:pPr>
    <w:rPr>
      <w:rFonts w:eastAsia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B44F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5F55FB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Hyperlink">
    <w:name w:val="Hyperlink"/>
    <w:uiPriority w:val="99"/>
    <w:rPr>
      <w:u w:val="single"/>
    </w:rPr>
  </w:style>
  <w:style w:type="paragraph" w:customStyle="1" w:styleId="a">
    <w:name w:val="页眉与页脚"/>
    <w:pPr>
      <w:tabs>
        <w:tab w:val="right" w:pos="9020"/>
      </w:tabs>
    </w:pPr>
    <w:rPr>
      <w:rFonts w:ascii="PingFang SC Regular" w:eastAsia="PingFang SC Regular" w:hAnsi="PingFang SC Regular" w:cs="PingFang SC Regular"/>
      <w:color w:val="000000"/>
      <w:sz w:val="24"/>
      <w:szCs w:val="24"/>
      <w:lang w:eastAsia="en-US"/>
    </w:rPr>
  </w:style>
  <w:style w:type="paragraph" w:styleId="ListParagraph">
    <w:name w:val="List Paragraph"/>
    <w:uiPriority w:val="34"/>
    <w:qFormat/>
    <w:pPr>
      <w:widowControl w:val="0"/>
      <w:ind w:firstLine="420"/>
      <w:jc w:val="both"/>
    </w:pPr>
    <w:rPr>
      <w:rFonts w:ascii="Calibri" w:hAnsi="Calibri" w:cs="Arial Unicode MS"/>
      <w:color w:val="000000"/>
      <w:kern w:val="2"/>
      <w:sz w:val="21"/>
      <w:szCs w:val="21"/>
      <w:u w:color="00000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hAnsi="Calibri" w:cs="Arial Unicode MS"/>
      <w:color w:val="000000"/>
      <w:kern w:val="2"/>
      <w:sz w:val="18"/>
      <w:szCs w:val="18"/>
      <w:u w:color="000000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hAnsi="Calibri" w:cs="Arial Unicode MS"/>
      <w:color w:val="000000"/>
      <w:kern w:val="2"/>
      <w:sz w:val="18"/>
      <w:szCs w:val="18"/>
      <w:u w:color="000000"/>
    </w:rPr>
  </w:style>
  <w:style w:type="character" w:styleId="Strong">
    <w:name w:val="Strong"/>
    <w:basedOn w:val="DefaultParagraphFont"/>
    <w:uiPriority w:val="22"/>
    <w:qFormat/>
    <w:rsid w:val="00CA5B87"/>
    <w:rPr>
      <w:b/>
      <w:bCs/>
    </w:rPr>
  </w:style>
  <w:style w:type="character" w:styleId="Emphasis">
    <w:name w:val="Emphasis"/>
    <w:basedOn w:val="DefaultParagraphFont"/>
    <w:uiPriority w:val="20"/>
    <w:qFormat/>
    <w:rsid w:val="00CA5B87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F55FB"/>
    <w:rPr>
      <w:rFonts w:eastAsia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213C7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CB44F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DF2EB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3C06"/>
    <w:rPr>
      <w:color w:val="FF00FF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A4F9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7"/>
    <w:rPr>
      <w:rFonts w:eastAsia="Times New Roman"/>
    </w:rPr>
  </w:style>
  <w:style w:type="paragraph" w:customStyle="1" w:styleId="Affiliation">
    <w:name w:val="Affiliation"/>
    <w:basedOn w:val="Normal"/>
    <w:link w:val="AffiliationChar"/>
    <w:qFormat/>
    <w:rsid w:val="00657F94"/>
    <w:pPr>
      <w:spacing w:before="120"/>
      <w:contextualSpacing/>
      <w:jc w:val="both"/>
    </w:pPr>
    <w:rPr>
      <w:sz w:val="20"/>
      <w:lang w:val="en-GB" w:eastAsia="de-DE"/>
    </w:rPr>
  </w:style>
  <w:style w:type="character" w:customStyle="1" w:styleId="AffiliationChar">
    <w:name w:val="Affiliation Char"/>
    <w:basedOn w:val="DefaultParagraphFont"/>
    <w:link w:val="Affiliation"/>
    <w:rsid w:val="00657F94"/>
    <w:rPr>
      <w:rFonts w:eastAsia="Times New Roman"/>
      <w:szCs w:val="24"/>
      <w:lang w:val="en-GB" w:eastAsia="de-DE"/>
    </w:rPr>
  </w:style>
  <w:style w:type="character" w:customStyle="1" w:styleId="5pioz8co">
    <w:name w:val="_5pioz8co"/>
    <w:basedOn w:val="DefaultParagraphFont"/>
    <w:rsid w:val="002C37C3"/>
  </w:style>
  <w:style w:type="numbering" w:customStyle="1" w:styleId="CurrentList1">
    <w:name w:val="Current List1"/>
    <w:uiPriority w:val="99"/>
    <w:rsid w:val="00E97E92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956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329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8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926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57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agu.confex.com/agu/agu25/meetingapp.cgi/Paper/1888072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norm2023.org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agu.confex.com/agu/fm23/meetingapp.cgi/Paper/1323884" TargetMode="External"/><Relationship Id="rId4" Type="http://schemas.openxmlformats.org/officeDocument/2006/relationships/styles" Target="styles.xml"/><Relationship Id="rId9" Type="http://schemas.openxmlformats.org/officeDocument/2006/relationships/hyperlink" Target="mailto:lulutan0122@gmail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PingFang SC Semibold"/>
        <a:ea typeface="黑体"/>
        <a:cs typeface="PingFang SC Semibold"/>
      </a:majorFont>
      <a:minorFont>
        <a:latin typeface="PingFang SC Regular"/>
        <a:ea typeface="宋体"/>
        <a:cs typeface="PingFang SC Regular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1FBA5073-B786-3748-922D-22FCE2308F7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2</Pages>
  <Words>965</Words>
  <Characters>5891</Characters>
  <Application>Microsoft Office Word</Application>
  <DocSecurity>0</DocSecurity>
  <Lines>98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6775</CharactersWithSpaces>
  <SharedDoc>false</SharedDoc>
  <HLinks>
    <vt:vector size="36" baseType="variant">
      <vt:variant>
        <vt:i4>1966159</vt:i4>
      </vt:variant>
      <vt:variant>
        <vt:i4>15</vt:i4>
      </vt:variant>
      <vt:variant>
        <vt:i4>0</vt:i4>
      </vt:variant>
      <vt:variant>
        <vt:i4>5</vt:i4>
      </vt:variant>
      <vt:variant>
        <vt:lpwstr>https://agu.confex.com/agu/agu25/meetingapp.cgi/Paper/1888072</vt:lpwstr>
      </vt:variant>
      <vt:variant>
        <vt:lpwstr/>
      </vt:variant>
      <vt:variant>
        <vt:i4>5308434</vt:i4>
      </vt:variant>
      <vt:variant>
        <vt:i4>12</vt:i4>
      </vt:variant>
      <vt:variant>
        <vt:i4>0</vt:i4>
      </vt:variant>
      <vt:variant>
        <vt:i4>5</vt:i4>
      </vt:variant>
      <vt:variant>
        <vt:lpwstr>https://www.mtnsfepscor.org/events/smart-fires-all-hands-meeting</vt:lpwstr>
      </vt:variant>
      <vt:variant>
        <vt:lpwstr/>
      </vt:variant>
      <vt:variant>
        <vt:i4>1769545</vt:i4>
      </vt:variant>
      <vt:variant>
        <vt:i4>9</vt:i4>
      </vt:variant>
      <vt:variant>
        <vt:i4>0</vt:i4>
      </vt:variant>
      <vt:variant>
        <vt:i4>5</vt:i4>
      </vt:variant>
      <vt:variant>
        <vt:lpwstr>https://geoschem.github.io/igc11.html</vt:lpwstr>
      </vt:variant>
      <vt:variant>
        <vt:lpwstr/>
      </vt:variant>
      <vt:variant>
        <vt:i4>1572864</vt:i4>
      </vt:variant>
      <vt:variant>
        <vt:i4>6</vt:i4>
      </vt:variant>
      <vt:variant>
        <vt:i4>0</vt:i4>
      </vt:variant>
      <vt:variant>
        <vt:i4>5</vt:i4>
      </vt:variant>
      <vt:variant>
        <vt:lpwstr>https://norm2023.org/</vt:lpwstr>
      </vt:variant>
      <vt:variant>
        <vt:lpwstr/>
      </vt:variant>
      <vt:variant>
        <vt:i4>5308487</vt:i4>
      </vt:variant>
      <vt:variant>
        <vt:i4>3</vt:i4>
      </vt:variant>
      <vt:variant>
        <vt:i4>0</vt:i4>
      </vt:variant>
      <vt:variant>
        <vt:i4>5</vt:i4>
      </vt:variant>
      <vt:variant>
        <vt:lpwstr>https://agu.confex.com/agu/fm23/meetingapp.cgi/Paper/1323884</vt:lpwstr>
      </vt:variant>
      <vt:variant>
        <vt:lpwstr/>
      </vt:variant>
      <vt:variant>
        <vt:i4>2031660</vt:i4>
      </vt:variant>
      <vt:variant>
        <vt:i4>0</vt:i4>
      </vt:variant>
      <vt:variant>
        <vt:i4>0</vt:i4>
      </vt:variant>
      <vt:variant>
        <vt:i4>5</vt:i4>
      </vt:variant>
      <vt:variant>
        <vt:lpwstr>mailto:lulutan0122@gmail.com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</dc:creator>
  <cp:keywords/>
  <cp:lastModifiedBy>Tan, Lu</cp:lastModifiedBy>
  <cp:revision>199</cp:revision>
  <dcterms:created xsi:type="dcterms:W3CDTF">2022-01-07T03:42:00Z</dcterms:created>
  <dcterms:modified xsi:type="dcterms:W3CDTF">2026-02-06T18:26:00Z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  <property fmtid="{D5CDD505-2E9C-101B-9397-08002B2CF9AE}" pid="3" name="GrammarlyDocumentId">
    <vt:lpwstr>f2080c32-6207-4962-bc00-8af2c309b720</vt:lpwstr>
  </property>
</Properties>
</file>