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1"/>
          <w:b/>
        </w:rPr>
        <w:t xml:space="preserve">AI 富兰克林写作训练系统：</w:t>
      </w:r>
      <w:r>
        <w:rPr>
          <w:rFonts w:ascii="Calibri" w:eastAsia="微软雅黑" w:hAnsi="Calibri"/>
          <w:sz w:val="21"/>
        </w:rPr>
        <w:t xml:space="preserve">核心方法 V0.3</w:t>
      </w:r>
    </w:p>
    <w:p/>
    <w:p>
      <w:r>
        <w:rPr>
          <w:rFonts w:ascii="Calibri" w:eastAsia="微软雅黑" w:hAnsi="Calibri"/>
          <w:sz w:val="21"/>
          <w:b/>
        </w:rPr>
        <w:t xml:space="preserve">本版在 V0.2 基础上做三件事：</w:t>
      </w:r>
      <w:r>
        <w:rPr>
          <w:rFonts w:ascii="Calibri" w:eastAsia="微软雅黑" w:hAnsi="Calibri"/>
          <w:sz w:val="21"/>
        </w:rPr>
        <w:t xml:space="preserve">补齐 V0.2 未闭合的算法与验收问题；把若干原则改写为可实现、可测试的规格；明确本项目为本地优先、个人自用、开源的工具，由此推导出对数据、模型与隐私的硬性约束。</w:t>
      </w:r>
    </w:p>
    <w:p/>
    <w:p>
      <w:pPr>
        <w:pBdr>
          <w:bottom w:val="single" w:sz="6" w:color="BBBBBB"/>
        </w:pBdr>
      </w:pPr>
    </w:p>
    <w:p/>
    <w:p>
      <w:pPr>
        <w:pStyle w:val="Heading1"/>
      </w:pPr>
      <w:r>
        <w:rPr>
          <w:rFonts w:ascii="Calibri" w:eastAsia="微软雅黑" w:hAnsi="Calibri"/>
          <w:sz w:val="21"/>
          <w:b/>
        </w:rPr>
        <w:t xml:space="preserve">第一部分：</w:t>
      </w:r>
      <w:r>
        <w:rPr>
          <w:rFonts w:ascii="Calibri" w:eastAsia="微软雅黑" w:hAnsi="Calibri"/>
          <w:sz w:val="21"/>
        </w:rPr>
        <w:t xml:space="preserve">总纲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1. 根本目标（不变）</w:t>
      </w:r>
    </w:p>
    <w:p/>
    <w:p>
      <w:r>
        <w:rPr>
          <w:rFonts w:ascii="Calibri" w:eastAsia="微软雅黑" w:hAnsi="Calibri"/>
          <w:sz w:val="21"/>
        </w:rPr>
        <w:t xml:space="preserve">系统不是帮助用户"写出一篇好文章"，而是帮助用户通过长期、循序渐进的高质量模仿，先真正写得"像"，再把这种能力内化，最终能够超越模仿并形成自己的写作能力与审美。</w:t>
      </w:r>
    </w:p>
    <w:p/>
    <w:p>
      <w:r>
        <w:rPr>
          <w:rFonts w:ascii="Calibri" w:eastAsia="微软雅黑" w:hAnsi="Calibri"/>
          <w:sz w:val="21"/>
          <w:b/>
        </w:rPr>
        <w:t xml:space="preserve">两个阶段：</w:t>
      </w:r>
    </w:p>
    <w:p/>
    <w:p>
      <w:r>
        <w:rPr>
          <w:rFonts w:ascii="Calibri" w:eastAsia="微软雅黑" w:hAnsi="Calibri"/>
          <w:sz w:val="21"/>
          <w:b/>
        </w:rPr>
        <w:t xml:space="preserve">• 第一阶段：</w:t>
      </w:r>
      <w:r>
        <w:rPr>
          <w:rFonts w:ascii="Calibri" w:eastAsia="微软雅黑" w:hAnsi="Calibri"/>
          <w:sz w:val="21"/>
        </w:rPr>
        <w:t xml:space="preserve">拟合作者 —— 我能不能写得越来越像这位作者？</w:t>
      </w:r>
    </w:p>
    <w:p>
      <w:r>
        <w:rPr>
          <w:rFonts w:ascii="Calibri" w:eastAsia="微软雅黑" w:hAnsi="Calibri"/>
          <w:sz w:val="21"/>
          <w:b/>
        </w:rPr>
        <w:t xml:space="preserve">• 第二阶段：</w:t>
      </w:r>
      <w:r>
        <w:rPr>
          <w:rFonts w:ascii="Calibri" w:eastAsia="微软雅黑" w:hAnsi="Calibri"/>
          <w:sz w:val="21"/>
        </w:rPr>
        <w:t xml:space="preserve">超越作者 —— 我已经掌握了这种写法之后，能不能用它写出自己的东西？</w:t>
      </w:r>
    </w:p>
    <w:p/>
    <w:p>
      <w:r>
        <w:rPr>
          <w:rFonts w:ascii="Calibri" w:eastAsia="微软雅黑" w:hAnsi="Calibri"/>
          <w:sz w:val="21"/>
        </w:rPr>
        <w:t xml:space="preserve">因此"像不像作者"是整个系统前期训练的核心指标。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2. AI 的真正任务（不变）</w:t>
      </w:r>
    </w:p>
    <w:p/>
    <w:p>
      <w:r>
        <w:rPr>
          <w:rFonts w:ascii="Calibri" w:eastAsia="微软雅黑" w:hAnsi="Calibri"/>
          <w:sz w:val="21"/>
          <w:b/>
        </w:rPr>
        <w:t xml:space="preserve">AI 不负责做文学赏析。AI 的任务是：</w:t>
      </w:r>
      <w:r>
        <w:rPr>
          <w:rFonts w:ascii="Calibri" w:eastAsia="微软雅黑" w:hAnsi="Calibri"/>
          <w:sz w:val="21"/>
        </w:rPr>
        <w:t xml:space="preserve">把优秀作者的写作方式变成可以被用户反复观察、模仿、比较、修正的训练对象。</w:t>
      </w:r>
    </w:p>
    <w:p/>
    <w:p>
      <w:r>
        <w:rPr>
          <w:rFonts w:ascii="Calibri" w:eastAsia="微软雅黑" w:hAnsi="Calibri"/>
          <w:sz w:val="21"/>
          <w:b/>
        </w:rPr>
        <w:t xml:space="preserve">主循环：</w:t>
      </w:r>
    </w:p>
    <w:p/>
    <w:p>
      <w:r>
        <w:rPr>
          <w:rFonts w:ascii="Calibri" w:eastAsia="微软雅黑" w:hAnsi="Calibri"/>
          <w:sz w:val="21"/>
        </w:rPr>
        <w:t xml:space="preserve">多篇作品分析作者 → 建立作者模型 → 分析具体文章 → 合理切分训练单元 → 组织临摹 → 对比用户作品 → 找出与作者的差距 → 解释差距产生的原因 → 指导用户修正 → 判断接近程度 → 动态调整训练难度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3. 本项目的形态约束（V0.3 新增，但位列最前）</w:t>
      </w:r>
    </w:p>
    <w:p/>
    <w:p>
      <w:r>
        <w:rPr>
          <w:rFonts w:ascii="Calibri" w:eastAsia="微软雅黑" w:hAnsi="Calibri"/>
          <w:sz w:val="21"/>
          <w:b/>
        </w:rPr>
        <w:t xml:space="preserve">本项目明确定位为：</w:t>
      </w:r>
      <w:r>
        <w:rPr>
          <w:rFonts w:ascii="Calibri" w:eastAsia="微软雅黑" w:hAnsi="Calibri"/>
          <w:sz w:val="21"/>
        </w:rPr>
        <w:t xml:space="preserve">单用户本地工具 + 开源项目。</w:t>
      </w:r>
    </w:p>
    <w:p/>
    <w:p>
      <w:r>
        <w:rPr>
          <w:rFonts w:ascii="Calibri" w:eastAsia="微软雅黑" w:hAnsi="Calibri"/>
          <w:sz w:val="21"/>
          <w:b/>
        </w:rPr>
        <w:t xml:space="preserve">这不是一个次要的工程选择，它会反向决定方法论。由此产生五条硬约束：</w:t>
      </w:r>
    </w:p>
    <w:p/>
    <w:p>
      <w:r>
        <w:rPr>
          <w:rFonts w:ascii="Calibri" w:eastAsia="微软雅黑" w:hAnsi="Calibri"/>
          <w:sz w:val="21"/>
          <w:b/>
        </w:rPr>
        <w:t xml:space="preserve">约束一：</w:t>
      </w:r>
      <w:r>
        <w:rPr>
          <w:rFonts w:ascii="Calibri" w:eastAsia="微软雅黑" w:hAnsi="Calibri"/>
          <w:sz w:val="21"/>
        </w:rPr>
        <w:t xml:space="preserve">AI 能力由用户自带的密钥提供。 系统必须做到供应商无关（provider-agnostic）：模型调用层与业务逻辑彻底解耦，支持任意 OpenAI 兼容端点。开源项目里绝不能出现"必须使用某个特定服务"的设计。</w:t>
      </w:r>
    </w:p>
    <w:p/>
    <w:p>
      <w:r>
        <w:rPr>
          <w:rFonts w:ascii="Calibri" w:eastAsia="微软雅黑" w:hAnsi="Calibri"/>
          <w:sz w:val="21"/>
          <w:b/>
        </w:rPr>
        <w:t xml:space="preserve">约束二：</w:t>
      </w:r>
      <w:r>
        <w:rPr>
          <w:rFonts w:ascii="Calibri" w:eastAsia="微软雅黑" w:hAnsi="Calibri"/>
          <w:sz w:val="21"/>
        </w:rPr>
        <w:t xml:space="preserve">所有数据只存在用户自己的磁盘上。 范文、临摹稿、训练记录、用户档案全部为本地文件，不设服务端。副作用是好的：范文版权问题自动消失——用户手上的文本从未离开他的机器，开源仓库里也永远不包含任何受版权保护的语料。</w:t>
      </w:r>
    </w:p>
    <w:p/>
    <w:p>
      <w:r>
        <w:rPr>
          <w:rFonts w:ascii="Calibri" w:eastAsia="微软雅黑" w:hAnsi="Calibri"/>
          <w:sz w:val="21"/>
          <w:b/>
        </w:rPr>
        <w:t xml:space="preserve">约束三：</w:t>
      </w:r>
      <w:r>
        <w:rPr>
          <w:rFonts w:ascii="Calibri" w:eastAsia="微软雅黑" w:hAnsi="Calibri"/>
          <w:sz w:val="21"/>
        </w:rPr>
        <w:t xml:space="preserve">每次对比必须可复现、可追溯。 用户升级模型或修改提示词以后，如果"接近度"变了，系统必须能说明是模型变了，还是用户真的进步了。因此每一条训练记录都要写入 model_name、prompt_version、schema_version。</w:t>
      </w:r>
    </w:p>
    <w:p/>
    <w:p>
      <w:r>
        <w:rPr>
          <w:rFonts w:ascii="Calibri" w:eastAsia="微软雅黑" w:hAnsi="Calibri"/>
          <w:sz w:val="21"/>
          <w:b/>
        </w:rPr>
        <w:t xml:space="preserve">约束四：</w:t>
      </w:r>
      <w:r>
        <w:rPr>
          <w:rFonts w:ascii="Calibri" w:eastAsia="微软雅黑" w:hAnsi="Calibri"/>
          <w:sz w:val="21"/>
        </w:rPr>
        <w:t xml:space="preserve">核心引擎必须可独立测试。 开源项目最大的价值在于别人能够验证方法论是否有效。因此特征计算、维度判定标准、数据模型必须与 UI 无关，能脱离界面单独运行、单独测试。</w:t>
      </w:r>
    </w:p>
    <w:p/>
    <w:p>
      <w:r>
        <w:rPr>
          <w:rFonts w:ascii="Calibri" w:eastAsia="微软雅黑" w:hAnsi="Calibri"/>
          <w:sz w:val="21"/>
          <w:b/>
        </w:rPr>
        <w:t xml:space="preserve">约束五：</w:t>
      </w:r>
      <w:r>
        <w:rPr>
          <w:rFonts w:ascii="Calibri" w:eastAsia="微软雅黑" w:hAnsi="Calibri"/>
          <w:sz w:val="21"/>
        </w:rPr>
        <w:t xml:space="preserve">不接受"必须联网才能用"的依赖。 断网时至少能阅读范文、手写临摹、查看历史记录。联网只用于分析、提示生成与对比。</w:t>
      </w:r>
    </w:p>
    <w:p/>
    <w:p>
      <w:pPr>
        <w:pBdr>
          <w:bottom w:val="single" w:sz="6" w:color="BBBBBB"/>
        </w:pBdr>
      </w:pPr>
    </w:p>
    <w:p/>
    <w:p>
      <w:pPr>
        <w:pStyle w:val="Heading1"/>
      </w:pPr>
      <w:r>
        <w:rPr>
          <w:rFonts w:ascii="Calibri" w:eastAsia="微软雅黑" w:hAnsi="Calibri"/>
          <w:sz w:val="21"/>
          <w:b/>
        </w:rPr>
        <w:t xml:space="preserve">第二部分：</w:t>
      </w:r>
      <w:r>
        <w:rPr>
          <w:rFonts w:ascii="Calibri" w:eastAsia="微软雅黑" w:hAnsi="Calibri"/>
          <w:sz w:val="21"/>
        </w:rPr>
        <w:t xml:space="preserve">对 V0.2 的四处修订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4. 修订一：</w:t>
      </w:r>
      <w:r>
        <w:rPr>
          <w:rFonts w:ascii="Calibri" w:eastAsia="微软雅黑" w:hAnsi="Calibri"/>
          <w:sz w:val="21"/>
        </w:rPr>
        <w:t xml:space="preserve">删除总分与固定权重</w:t>
      </w:r>
    </w:p>
    <w:p/>
    <w:p>
      <w:r>
        <w:rPr>
          <w:rFonts w:ascii="Calibri" w:eastAsia="微软雅黑" w:hAnsi="Calibri"/>
          <w:sz w:val="21"/>
          <w:b/>
        </w:rPr>
        <w:t xml:space="preserve">V0.2 第 8 条给出了一个七维度、合计 100 分的权重表。本版取消该权重表，也取消对用户展示任何总分。三个理由：</w:t>
      </w:r>
    </w:p>
    <w:p/>
    <w:p>
      <w:r>
        <w:rPr>
          <w:rFonts w:ascii="Calibri" w:eastAsia="微软雅黑" w:hAnsi="Calibri"/>
          <w:sz w:val="21"/>
        </w:rPr>
        <w:t xml:space="preserve">1. 权重没有来源。 "结构与信息推进占 20%" 无法被论证，也无法被验证。一个拍出来的系数会永久污染整个系统的可信度。</w:t>
      </w:r>
    </w:p>
    <w:p>
      <w:r>
        <w:rPr>
          <w:rFonts w:ascii="Calibri" w:eastAsia="微软雅黑" w:hAnsi="Calibri"/>
          <w:sz w:val="21"/>
        </w:rPr>
        <w:t xml:space="preserve">2. 固定权重与刻意练习矛盾。 刻意练习要求一次针对一个具体能力设置略超当前水平的任务。如果七个维度按固定比例混合，系统就永远分不清"这一轮到底该练什么"。</w:t>
      </w:r>
    </w:p>
    <w:p>
      <w:r>
        <w:rPr>
          <w:rFonts w:ascii="Calibri" w:eastAsia="微软雅黑" w:hAnsi="Calibri"/>
          <w:sz w:val="21"/>
        </w:rPr>
        <w:t xml:space="preserve">3. 总分对训练无用。 用户需要知道的是"我丢掉了什么、下一步改什么"，而不是"我 72 分"。V0.2 自己也已经承认"不应该莫名其妙告诉用户 72 分"——本版把这句判断落实到取消分数为止。</w:t>
      </w:r>
    </w:p>
    <w:p/>
    <w:p>
      <w:r>
        <w:rPr>
          <w:rFonts w:ascii="Calibri" w:eastAsia="微软雅黑" w:hAnsi="Calibri"/>
          <w:sz w:val="21"/>
          <w:b/>
        </w:rPr>
        <w:t xml:space="preserve">替代方案：</w:t>
      </w:r>
      <w:r>
        <w:rPr>
          <w:rFonts w:ascii="Calibri" w:eastAsia="微软雅黑" w:hAnsi="Calibri"/>
          <w:sz w:val="21"/>
        </w:rPr>
        <w:t xml:space="preserve">排序制，不用权重制。</w:t>
      </w:r>
    </w:p>
    <w:p/>
    <w:p>
      <w:r>
        <w:rPr>
          <w:rFonts w:ascii="Calibri" w:eastAsia="微软雅黑" w:hAnsi="Calibri"/>
          <w:sz w:val="21"/>
          <w:b/>
        </w:rPr>
        <w:t xml:space="preserve">系统内部维护七个维度的差距值（算法见第 6 节），但不用它们相乘相加，只做两件事：</w:t>
      </w:r>
    </w:p>
    <w:p/>
    <w:p>
      <w:r>
        <w:rPr>
          <w:rFonts w:ascii="Calibri" w:eastAsia="微软雅黑" w:hAnsi="Calibri"/>
          <w:sz w:val="21"/>
        </w:rPr>
        <w:t xml:space="preserve">• 对这轮训练而言，哪几个维度的差距最大；</w:t>
      </w:r>
    </w:p>
    <w:p>
      <w:r>
        <w:rPr>
          <w:rFonts w:ascii="Calibri" w:eastAsia="微软雅黑" w:hAnsi="Calibri"/>
          <w:sz w:val="21"/>
        </w:rPr>
        <w:t xml:space="preserve">• 与用户自己的历史相比，哪个维度在退步。</w:t>
      </w:r>
    </w:p>
    <w:p/>
    <w:p>
      <w:r>
        <w:rPr>
          <w:rFonts w:ascii="Calibri" w:eastAsia="微软雅黑" w:hAnsi="Calibri"/>
          <w:sz w:val="21"/>
        </w:rPr>
        <w:t xml:space="preserve">排名前 1～3 的维度构成本轮的专注项（focus set），其余维度进入观察区。</w:t>
      </w:r>
    </w:p>
    <w:p/>
    <w:p>
      <w:r>
        <w:rPr>
          <w:rFonts w:ascii="Calibri" w:eastAsia="微软雅黑" w:hAnsi="Calibri"/>
          <w:sz w:val="21"/>
        </w:rPr>
        <w:t xml:space="preserve">这样"权重"从一个常量变成了一个随文本、随用户、随轮次变化的排序结果——这既避开了拍系数的麻烦，也天然符合刻意练习的"一次一个重点"。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5. 修订二：</w:t>
      </w:r>
      <w:r>
        <w:rPr>
          <w:rFonts w:ascii="Calibri" w:eastAsia="微软雅黑" w:hAnsi="Calibri"/>
          <w:sz w:val="21"/>
        </w:rPr>
        <w:t xml:space="preserve">把"接近度"拆成三个不同的量</w:t>
      </w:r>
    </w:p>
    <w:p/>
    <w:p>
      <w:r>
        <w:rPr>
          <w:rFonts w:ascii="Calibri" w:eastAsia="微软雅黑" w:hAnsi="Calibri"/>
          <w:sz w:val="21"/>
        </w:rPr>
        <w:t xml:space="preserve">V0.2 用同一个接近度既衡量记忆、又衡量能力、又画趋势线，这是第 9 条与第 8 条之间最深的冲突。本版拆成三个互不通用的量，分别计算、分别存储、绝不合并。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回答的问题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输入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**M：记忆保真度**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你记住了什么、忘了什么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原文 + 用户第 1 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判断文本的可记忆性；识别用户的结构性遗忘模式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**G：维度差距**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你这一遍哪里不像作者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原文 + 作者模型 + 用户第 N 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生成本轮反馈与专注项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**C：收敛速度**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你在不在吸收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同一单元内 G₁ → G₂ → G₃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判断该继续练还是进入下一单元</w:t>
            </w:r>
          </w:p>
        </w:tc>
      </w:tr>
    </w:tbl>
    <w:p/>
    <w:p/>
    <w:p>
      <w:r>
        <w:rPr>
          <w:rFonts w:ascii="Calibri" w:eastAsia="微软雅黑" w:hAnsi="Calibri"/>
          <w:sz w:val="21"/>
          <w:b/>
        </w:rPr>
        <w:t xml:space="preserve">三条硬规则：</w:t>
      </w:r>
    </w:p>
    <w:p/>
    <w:p>
      <w:r>
        <w:rPr>
          <w:rFonts w:ascii="Calibri" w:eastAsia="微软雅黑" w:hAnsi="Calibri"/>
          <w:sz w:val="21"/>
          <w:b/>
        </w:rPr>
        <w:t xml:space="preserve">规则 A：</w:t>
      </w:r>
      <w:r>
        <w:rPr>
          <w:rFonts w:ascii="Calibri" w:eastAsia="微软雅黑" w:hAnsi="Calibri"/>
          <w:sz w:val="21"/>
        </w:rPr>
        <w:t xml:space="preserve">能力曲线只用第 2 遍以后的数据。 第 1 遍反映的主要是"原文好不好记"，而不是"用户会不会写"。若把第 1 遍计入成长档案，档案会被文本的显著度污染。M 单独归档，专项使用。</w:t>
      </w:r>
    </w:p>
    <w:p/>
    <w:p>
      <w:r>
        <w:rPr>
          <w:rFonts w:ascii="Calibri" w:eastAsia="微软雅黑" w:hAnsi="Calibri"/>
          <w:sz w:val="21"/>
          <w:b/>
        </w:rPr>
        <w:t xml:space="preserve">规则 B：</w:t>
      </w:r>
      <w:r>
        <w:rPr>
          <w:rFonts w:ascii="Calibri" w:eastAsia="微软雅黑" w:hAnsi="Calibri"/>
          <w:sz w:val="21"/>
        </w:rPr>
        <w:t xml:space="preserve">G 必须同时对照"原文"和"作者模型"。 只对照原文会退化成文字比对；只对照作者模型会丢失这一篇的具体任务。判定一条差距是否成立，标准是：它既是与原文的偏离，也是与该作者习惯的偏离。</w:t>
      </w:r>
    </w:p>
    <w:p/>
    <w:p>
      <w:r>
        <w:rPr>
          <w:rFonts w:ascii="Calibri" w:eastAsia="微软雅黑" w:hAnsi="Calibri"/>
          <w:sz w:val="21"/>
          <w:b/>
        </w:rPr>
        <w:t xml:space="preserve">规则 C：</w:t>
      </w:r>
      <w:r>
        <w:rPr>
          <w:rFonts w:ascii="Calibri" w:eastAsia="微软雅黑" w:hAnsi="Calibri"/>
          <w:sz w:val="21"/>
        </w:rPr>
        <w:t xml:space="preserve">C 只做趋势判断，不参与任何展示性数值。 系统对用户说的是"这项在改善／停滞／在退步"，而不是给出一条折线图加一个斜率。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6. 修订三：</w:t>
      </w:r>
      <w:r>
        <w:rPr>
          <w:rFonts w:ascii="Calibri" w:eastAsia="微软雅黑" w:hAnsi="Calibri"/>
          <w:sz w:val="21"/>
        </w:rPr>
        <w:t xml:space="preserve">明确"什么可以算，什么必须判"——三层作者模型</w:t>
      </w:r>
    </w:p>
    <w:p/>
    <w:p>
      <w:r>
        <w:rPr>
          <w:rFonts w:ascii="Calibri" w:eastAsia="微软雅黑" w:hAnsi="Calibri"/>
          <w:sz w:val="21"/>
        </w:rPr>
        <w:t xml:space="preserve">V0.2 提出建立作者写作模型，但没有说明模型里装的是什么、怎么算出来的。本版把作者模型分成三层，每层的可信度不同，绝不允许混为一谈。</w:t>
      </w:r>
    </w:p>
    <w:p/>
    <w:p>
      <w:r>
        <w:rPr>
          <w:rFonts w:ascii="Calibri" w:eastAsia="微软雅黑" w:hAnsi="Calibri"/>
          <w:sz w:val="21"/>
          <w:b/>
        </w:rPr>
        <w:t xml:space="preserve">#### 第 1 层：</w:t>
      </w:r>
      <w:r>
        <w:rPr>
          <w:rFonts w:ascii="Calibri" w:eastAsia="微软雅黑" w:hAnsi="Calibri"/>
          <w:sz w:val="21"/>
        </w:rPr>
        <w:t xml:space="preserve">统计指纹（可靠计算，完全可复现）</w:t>
      </w:r>
    </w:p>
    <w:p/>
    <w:p>
      <w:r>
        <w:rPr>
          <w:rFonts w:ascii="Calibri" w:eastAsia="微软雅黑" w:hAnsi="Calibri"/>
          <w:sz w:val="21"/>
        </w:rPr>
        <w:t xml:space="preserve">这一层全部由程序计算，不含任何模型判断，因此两次运行结果必然一致。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特征族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具体指标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句长分布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平均句长、句长标准差、句长直方图（按字数分箱）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停顿节奏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逗号/句号比例、平均小句长度、标点密度（每百字标点数）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段落形态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段落长度分布、长短段交替模式、单句成段频率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对话与叙述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引号内容占比、对话轮次密度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词汇层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实词/虚词比例、高频功能词分布、词汇丰富度（如 MATTR，避免长文本下 TTR 失真）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句法层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各词性占比、修饰语嵌套深度、被动句与把字句频率、状语前置频率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修辞位置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比喻标记词、排比与反复的结构重复检测、感叹与疑问密度</w:t>
            </w:r>
          </w:p>
        </w:tc>
      </w:tr>
    </w:tbl>
    <w:p/>
    <w:p/>
    <w:p>
      <w:r>
        <w:rPr>
          <w:rFonts w:ascii="Calibri" w:eastAsia="微软雅黑" w:hAnsi="Calibri"/>
          <w:sz w:val="21"/>
          <w:b/>
        </w:rPr>
        <w:t xml:space="preserve">这一层直接回答"这个作者通常怎么写"，而且可以对任意新文本计算——这正是它最重要的用途：</w:t>
      </w:r>
      <w:r>
        <w:rPr>
          <w:rFonts w:ascii="Calibri" w:eastAsia="微软雅黑" w:hAnsi="Calibri"/>
          <w:sz w:val="21"/>
        </w:rPr>
        <w:t xml:space="preserve">拿作者没参与建模的文章来检验模型（见第 7 节）。</w:t>
      </w:r>
    </w:p>
    <w:p/>
    <w:p>
      <w:r>
        <w:rPr>
          <w:rFonts w:ascii="Calibri" w:eastAsia="微软雅黑" w:hAnsi="Calibri"/>
          <w:sz w:val="21"/>
          <w:b/>
        </w:rPr>
        <w:t xml:space="preserve">#### 第 2 层：</w:t>
      </w:r>
      <w:r>
        <w:rPr>
          <w:rFonts w:ascii="Calibri" w:eastAsia="微软雅黑" w:hAnsi="Calibri"/>
          <w:sz w:val="21"/>
        </w:rPr>
        <w:t xml:space="preserve">判定项（LLM 判定 + 固定标准 + 必须举证）</w:t>
      </w:r>
    </w:p>
    <w:p/>
    <w:p>
      <w:r>
        <w:rPr>
          <w:rFonts w:ascii="Calibri" w:eastAsia="微软雅黑" w:hAnsi="Calibri"/>
          <w:sz w:val="21"/>
          <w:b/>
        </w:rPr>
        <w:t xml:space="preserve">有些事情统计做不到，必须理解语义才能判断，例如：</w:t>
      </w:r>
    </w:p>
    <w:p/>
    <w:p>
      <w:r>
        <w:rPr>
          <w:rFonts w:ascii="Calibri" w:eastAsia="微软雅黑" w:hAnsi="Calibri"/>
          <w:sz w:val="21"/>
        </w:rPr>
        <w:t xml:space="preserve">• 作者是否避免直接说出人物情绪，而用动作与环境替代？</w:t>
      </w:r>
    </w:p>
    <w:p>
      <w:r>
        <w:rPr>
          <w:rFonts w:ascii="Calibri" w:eastAsia="微软雅黑" w:hAnsi="Calibri"/>
          <w:sz w:val="21"/>
        </w:rPr>
        <w:t xml:space="preserve">• 叙述距离是贴近人物还是疏离？</w:t>
      </w:r>
    </w:p>
    <w:p>
      <w:r>
        <w:rPr>
          <w:rFonts w:ascii="Calibri" w:eastAsia="微软雅黑" w:hAnsi="Calibri"/>
          <w:sz w:val="21"/>
        </w:rPr>
        <w:t xml:space="preserve">• 留白出现在哪里、留掉了什么？</w:t>
      </w:r>
    </w:p>
    <w:p>
      <w:r>
        <w:rPr>
          <w:rFonts w:ascii="Calibri" w:eastAsia="微软雅黑" w:hAnsi="Calibri"/>
          <w:sz w:val="21"/>
        </w:rPr>
        <w:t xml:space="preserve">• 这个比喻是在替代直接描述，还是仅仅装饰？</w:t>
      </w:r>
    </w:p>
    <w:p>
      <w:r>
        <w:rPr>
          <w:rFonts w:ascii="Calibri" w:eastAsia="微软雅黑" w:hAnsi="Calibri"/>
          <w:sz w:val="21"/>
        </w:rPr>
        <w:t xml:space="preserve">• 信息推进的顺序（环境 → 人物 → 变化 → 收束）是否成立？</w:t>
      </w:r>
    </w:p>
    <w:p/>
    <w:p>
      <w:r>
        <w:rPr>
          <w:rFonts w:ascii="Calibri" w:eastAsia="微软雅黑" w:hAnsi="Calibri"/>
          <w:sz w:val="21"/>
          <w:b/>
        </w:rPr>
        <w:t xml:space="preserve">对每一个判定项，系统必须持有三样东西，缺一不可：</w:t>
      </w:r>
    </w:p>
    <w:p/>
    <w:p>
      <w:r>
        <w:rPr>
          <w:rFonts w:ascii="Calibri" w:eastAsia="微软雅黑" w:hAnsi="Calibri"/>
          <w:sz w:val="21"/>
          <w:b/>
        </w:rPr>
        <w:t xml:space="preserve">1. 判定标准：</w:t>
      </w:r>
      <w:r>
        <w:rPr>
          <w:rFonts w:ascii="Calibri" w:eastAsia="微软雅黑" w:hAnsi="Calibri"/>
          <w:sz w:val="21"/>
        </w:rPr>
        <w:t xml:space="preserve">什么情况算"是"，什么情况算"否"，边界案例怎么处理；</w:t>
      </w:r>
    </w:p>
    <w:p>
      <w:r>
        <w:rPr>
          <w:rFonts w:ascii="Calibri" w:eastAsia="微软雅黑" w:hAnsi="Calibri"/>
          <w:sz w:val="21"/>
          <w:b/>
        </w:rPr>
        <w:t xml:space="preserve">2. 触发证据：</w:t>
      </w:r>
      <w:r>
        <w:rPr>
          <w:rFonts w:ascii="Calibri" w:eastAsia="微软雅黑" w:hAnsi="Calibri"/>
          <w:sz w:val="21"/>
        </w:rPr>
        <w:t xml:space="preserve">原文中的具体句子（精确到句）；</w:t>
      </w:r>
    </w:p>
    <w:p>
      <w:r>
        <w:rPr>
          <w:rFonts w:ascii="Calibri" w:eastAsia="微软雅黑" w:hAnsi="Calibri"/>
          <w:sz w:val="21"/>
          <w:b/>
        </w:rPr>
        <w:t xml:space="preserve">3. 置信度：</w:t>
      </w:r>
      <w:r>
        <w:rPr>
          <w:rFonts w:ascii="Calibri" w:eastAsia="微软雅黑" w:hAnsi="Calibri"/>
          <w:sz w:val="21"/>
        </w:rPr>
        <w:t xml:space="preserve">高／中／低。凡置信度为低的判定项，不得进入用户可见的反馈，只归档备查。</w:t>
      </w:r>
    </w:p>
    <w:p/>
    <w:p>
      <w:r>
        <w:rPr>
          <w:rFonts w:ascii="Calibri" w:eastAsia="微软雅黑" w:hAnsi="Calibri"/>
          <w:sz w:val="21"/>
        </w:rPr>
        <w:t xml:space="preserve">这一层是系统里唯一可能出错的地方。因此它的输出永远以"原句 + 标准 + 判断"三条并列的形式呈现，用户可以当场反驳。用户标记为"判定错误"的条目要落库，作为系统的校准集。</w:t>
      </w:r>
    </w:p>
    <w:p/>
    <w:p>
      <w:r>
        <w:rPr>
          <w:rFonts w:ascii="Calibri" w:eastAsia="微软雅黑" w:hAnsi="Calibri"/>
          <w:sz w:val="21"/>
          <w:b/>
        </w:rPr>
        <w:t xml:space="preserve">#### 第 3 层：</w:t>
      </w:r>
      <w:r>
        <w:rPr>
          <w:rFonts w:ascii="Calibri" w:eastAsia="微软雅黑" w:hAnsi="Calibri"/>
          <w:sz w:val="21"/>
        </w:rPr>
        <w:t xml:space="preserve">定标样本（风格锚点）</w:t>
      </w:r>
    </w:p>
    <w:p/>
    <w:p>
      <w:r>
        <w:rPr>
          <w:rFonts w:ascii="Calibri" w:eastAsia="微软雅黑" w:hAnsi="Calibri"/>
          <w:sz w:val="21"/>
        </w:rPr>
        <w:t xml:space="preserve">作者模型里必须保存 5～10 段最能代表该作者的原文片段，并标注它代表什么（"间接情绪表达的典型"、"节奏变化的典型"）。</w:t>
      </w:r>
    </w:p>
    <w:p/>
    <w:p>
      <w:r>
        <w:rPr>
          <w:rFonts w:ascii="Calibri" w:eastAsia="微软雅黑" w:hAnsi="Calibri"/>
          <w:sz w:val="21"/>
          <w:b/>
        </w:rPr>
        <w:t xml:space="preserve">用途是：</w:t>
      </w:r>
      <w:r>
        <w:rPr>
          <w:rFonts w:ascii="Calibri" w:eastAsia="微软雅黑" w:hAnsi="Calibri"/>
          <w:sz w:val="21"/>
        </w:rPr>
        <w:t xml:space="preserve">当系统说"你这段不像他"时，可以直接把定标样本调出来对照，而不是让用户相信一段抽象描述。没有定标样本的风格结论，一律视为未经验证。</w:t>
      </w:r>
    </w:p>
    <w:p/>
    <w:p>
      <w:r>
        <w:rPr>
          <w:rFonts w:ascii="Calibri" w:eastAsia="微软雅黑" w:hAnsi="Calibri"/>
          <w:sz w:val="21"/>
        </w:rPr>
        <w:t xml:space="preserve">#### 关于"作者风格 → 写作机制 → 具体句子"（V0.2 第 4 节）</w:t>
      </w:r>
    </w:p>
    <w:p/>
    <w:p>
      <w:r>
        <w:rPr>
          <w:rFonts w:ascii="Calibri" w:eastAsia="微软雅黑" w:hAnsi="Calibri"/>
          <w:sz w:val="21"/>
          <w:b/>
        </w:rPr>
        <w:t xml:space="preserve">这条原则保留，并在本版中成为硬性规定：</w:t>
      </w:r>
    </w:p>
    <w:p/>
    <w:p>
      <w:r>
        <w:rPr>
          <w:rFonts w:ascii="Calibri" w:eastAsia="微软雅黑" w:hAnsi="Calibri"/>
          <w:sz w:val="21"/>
        </w:rPr>
        <w:t xml:space="preserve">任何一条风格结论，向下必须能落到具体句子；落不到具体句子的风格结论，不允许写入作者模型。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7. 修订四：</w:t>
      </w:r>
      <w:r>
        <w:rPr>
          <w:rFonts w:ascii="Calibri" w:eastAsia="微软雅黑" w:hAnsi="Calibri"/>
          <w:sz w:val="21"/>
        </w:rPr>
        <w:t xml:space="preserve">作者模型必须被验证才能使用</w:t>
      </w:r>
    </w:p>
    <w:p/>
    <w:p>
      <w:r>
        <w:rPr>
          <w:rFonts w:ascii="Calibri" w:eastAsia="微软雅黑" w:hAnsi="Calibri"/>
          <w:sz w:val="21"/>
        </w:rPr>
        <w:t xml:space="preserve">V0.2 说"导入多篇作品 → 形成作者写作模型"，但没有验收标准。一个没有被验证的模型，会让后续所有"像不像"的判断建立在猜测上。</w:t>
      </w:r>
    </w:p>
    <w:p/>
    <w:p>
      <w:r>
        <w:rPr>
          <w:rFonts w:ascii="Calibri" w:eastAsia="微软雅黑" w:hAnsi="Calibri"/>
          <w:sz w:val="21"/>
          <w:b/>
        </w:rPr>
        <w:t xml:space="preserve">验证方法（留出法）：</w:t>
      </w:r>
    </w:p>
    <w:p/>
    <w:p>
      <w:r>
        <w:rPr>
          <w:rFonts w:ascii="Calibri" w:eastAsia="微软雅黑" w:hAnsi="Calibri"/>
          <w:sz w:val="21"/>
        </w:rPr>
        <w:t xml:space="preserve">1. 用户导入该作者的 N 篇作品；</w:t>
      </w:r>
    </w:p>
    <w:p>
      <w:r>
        <w:rPr>
          <w:rFonts w:ascii="Calibri" w:eastAsia="微软雅黑" w:hAnsi="Calibri"/>
          <w:sz w:val="21"/>
        </w:rPr>
        <w:t xml:space="preserve">2. 系统随机留出约 1/3，只用其余作品建模；</w:t>
      </w:r>
    </w:p>
    <w:p>
      <w:r>
        <w:rPr>
          <w:rFonts w:ascii="Calibri" w:eastAsia="微软雅黑" w:hAnsi="Calibri"/>
          <w:sz w:val="21"/>
        </w:rPr>
        <w:t xml:space="preserve">3. 用模型对留出的文章预测第 1 层统计指纹（例如句长均值区间、标点密度区间、对话占比区间）；</w:t>
      </w:r>
    </w:p>
    <w:p>
      <w:r>
        <w:rPr>
          <w:rFonts w:ascii="Calibri" w:eastAsia="微软雅黑" w:hAnsi="Calibri"/>
          <w:sz w:val="21"/>
        </w:rPr>
        <w:t xml:space="preserve">4. 计算预测值与实际值的偏离。若多数关键特征落在预测区间内，模型通过；否则模型被判为欠拟合。</w:t>
      </w:r>
    </w:p>
    <w:p/>
    <w:p>
      <w:r>
        <w:rPr>
          <w:rFonts w:ascii="Calibri" w:eastAsia="微软雅黑" w:hAnsi="Calibri"/>
          <w:sz w:val="21"/>
          <w:b/>
        </w:rPr>
        <w:t xml:space="preserve">置信度与冷启动：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条件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模式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系统行为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≥ 3 篇且通过验证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**作者模式**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全部针对作者模型的比较功能可用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1～2 篇，或未通过验证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**作品模式**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只与单篇原文比较；界面明确标注"当前为作品模式，未建立作者模型"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总字数不足约 3000 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**样本不足**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允许训练，但禁止输出任何风格层面的结论，只做句级、段级差异</w:t>
            </w:r>
          </w:p>
        </w:tc>
      </w:tr>
    </w:tbl>
    <w:p/>
    <w:p/>
    <w:p>
      <w:r>
        <w:rPr>
          <w:rFonts w:ascii="Calibri" w:eastAsia="微软雅黑" w:hAnsi="Calibri"/>
          <w:sz w:val="21"/>
        </w:rPr>
        <w:t xml:space="preserve">绝不允许在作品模式下假装拥有作者模型。宁可说"我现在还不知道他通常怎么写"，也不能编一个风格。</w:t>
      </w:r>
    </w:p>
    <w:p/>
    <w:p>
      <w:pPr>
        <w:pBdr>
          <w:bottom w:val="single" w:sz="6" w:color="BBBBBB"/>
        </w:pBdr>
      </w:pPr>
    </w:p>
    <w:p/>
    <w:p>
      <w:pPr>
        <w:pStyle w:val="Heading1"/>
      </w:pPr>
      <w:r>
        <w:rPr>
          <w:rFonts w:ascii="Calibri" w:eastAsia="微软雅黑" w:hAnsi="Calibri"/>
          <w:sz w:val="21"/>
          <w:b/>
        </w:rPr>
        <w:t xml:space="preserve">第三部分：</w:t>
      </w:r>
      <w:r>
        <w:rPr>
          <w:rFonts w:ascii="Calibri" w:eastAsia="微软雅黑" w:hAnsi="Calibri"/>
          <w:sz w:val="21"/>
        </w:rPr>
        <w:t xml:space="preserve">训练循环的规格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8. 训练单元的动态切分</w:t>
      </w:r>
    </w:p>
    <w:p/>
    <w:p>
      <w:r>
        <w:rPr>
          <w:rFonts w:ascii="Calibri" w:eastAsia="微软雅黑" w:hAnsi="Calibri"/>
          <w:sz w:val="21"/>
          <w:b/>
        </w:rPr>
        <w:t xml:space="preserve">基本原则不变：</w:t>
      </w:r>
      <w:r>
        <w:rPr>
          <w:rFonts w:ascii="Calibri" w:eastAsia="微软雅黑" w:hAnsi="Calibri"/>
          <w:sz w:val="21"/>
        </w:rPr>
        <w:t xml:space="preserve">既不能处于舒适区，也不能直接进入困难区，而是略高于当前稳定能力。</w:t>
      </w:r>
    </w:p>
    <w:p/>
    <w:p>
      <w:r>
        <w:rPr>
          <w:rFonts w:ascii="Calibri" w:eastAsia="微软雅黑" w:hAnsi="Calibri"/>
          <w:sz w:val="21"/>
          <w:b/>
        </w:rPr>
        <w:t xml:space="preserve">决定单元大小的不是字数，而是认知负荷。系统按下列因素综合评分，再把文章切成 A（容易）／B（稍难）／C（较难）／D（复杂）四级：</w:t>
      </w:r>
    </w:p>
    <w:p/>
    <w:p>
      <w:r>
        <w:rPr>
          <w:rFonts w:ascii="Calibri" w:eastAsia="微软雅黑" w:hAnsi="Calibri"/>
          <w:sz w:val="21"/>
        </w:rPr>
        <w:t xml:space="preserve">文本长度 + 结构复杂度 + 句法复杂度 + 风格复杂度（偏离用户已掌握特征的程度） + 用户历史表现</w:t>
      </w:r>
    </w:p>
    <w:p/>
    <w:p>
      <w:r>
        <w:rPr>
          <w:rFonts w:ascii="Calibri" w:eastAsia="微软雅黑" w:hAnsi="Calibri"/>
          <w:sz w:val="21"/>
        </w:rPr>
        <w:t xml:space="preserve">字数区间只作为初始默认值（初级 80～120 字／中级 120～200 字／高级 200～350 字），一旦用户有了足够历史记录，权重应让位于实际表现。</w:t>
      </w:r>
    </w:p>
    <w:p/>
    <w:p>
      <w:r>
        <w:rPr>
          <w:rFonts w:ascii="Calibri" w:eastAsia="微软雅黑" w:hAnsi="Calibri"/>
          <w:sz w:val="21"/>
          <w:b/>
        </w:rPr>
        <w:t xml:space="preserve">切分正确性的验收标准：</w:t>
      </w:r>
      <w:r>
        <w:rPr>
          <w:rFonts w:ascii="Calibri" w:eastAsia="微软雅黑" w:hAnsi="Calibri"/>
          <w:sz w:val="21"/>
        </w:rPr>
        <w:t xml:space="preserve"> 一个训练单元必须能用一个"表达动作"命名（例如"由环境进入人物"）。如果系统切出的单元无法命名，说明切错了——这个检查可以自动做，也可以交给用户一键重切，重切结果要落库，作为切分算法的训练数据。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9. 提示（重构提示）的边界</w:t>
      </w:r>
    </w:p>
    <w:p/>
    <w:p>
      <w:r>
        <w:rPr>
          <w:rFonts w:ascii="Calibri" w:eastAsia="微软雅黑" w:hAnsi="Calibri"/>
          <w:sz w:val="21"/>
          <w:b/>
        </w:rPr>
        <w:t xml:space="preserve">V0.2 已决定删除"获得更多提示"。本版进一步规定提示能写什么、不能写什么：</w:t>
      </w:r>
    </w:p>
    <w:p/>
    <w:p>
      <w:r>
        <w:rPr>
          <w:rFonts w:ascii="Calibri" w:eastAsia="微软雅黑" w:hAnsi="Calibri"/>
          <w:sz w:val="21"/>
          <w:b/>
        </w:rPr>
        <w:t xml:space="preserve">可以写：</w:t>
      </w:r>
      <w:r>
        <w:rPr>
          <w:rFonts w:ascii="Calibri" w:eastAsia="微软雅黑" w:hAnsi="Calibri"/>
          <w:sz w:val="21"/>
        </w:rPr>
        <w:t xml:space="preserve"> 表达动作、信息顺序、结构骨架、视角与距离、结尾的处理方式。</w:t>
      </w:r>
    </w:p>
    <w:p/>
    <w:p>
      <w:r>
        <w:rPr>
          <w:rFonts w:ascii="Calibri" w:eastAsia="微软雅黑" w:hAnsi="Calibri"/>
          <w:sz w:val="21"/>
          <w:b/>
        </w:rPr>
        <w:t xml:space="preserve">不可以写：</w:t>
      </w:r>
      <w:r>
        <w:rPr>
          <w:rFonts w:ascii="Calibri" w:eastAsia="微软雅黑" w:hAnsi="Calibri"/>
          <w:sz w:val="21"/>
        </w:rPr>
        <w:t xml:space="preserve"> 作者的具体措辞、修辞手法的名称、任何可以直接搬进答案的短语。</w:t>
      </w:r>
    </w:p>
    <w:p/>
    <w:p>
      <w:r>
        <w:rPr>
          <w:rFonts w:ascii="Calibri" w:eastAsia="微软雅黑" w:hAnsi="Calibri"/>
          <w:sz w:val="21"/>
          <w:b/>
        </w:rPr>
        <w:t xml:space="preserve">格式约束：</w:t>
      </w:r>
    </w:p>
    <w:p/>
    <w:p>
      <w:r>
        <w:rPr>
          <w:rFonts w:ascii="Calibri" w:eastAsia="微软雅黑" w:hAnsi="Calibri"/>
          <w:sz w:val="21"/>
        </w:rPr>
        <w:t xml:space="preserve">• 每个单元最多 5 条；</w:t>
      </w:r>
    </w:p>
    <w:p>
      <w:r>
        <w:rPr>
          <w:rFonts w:ascii="Calibri" w:eastAsia="微软雅黑" w:hAnsi="Calibri"/>
          <w:sz w:val="21"/>
        </w:rPr>
        <w:t xml:space="preserve">• 每条不超过 15 字；</w:t>
      </w:r>
    </w:p>
    <w:p>
      <w:r>
        <w:rPr>
          <w:rFonts w:ascii="Calibri" w:eastAsia="微软雅黑" w:hAnsi="Calibri"/>
          <w:sz w:val="21"/>
        </w:rPr>
        <w:t xml:space="preserve">• 只描述"这一段做了什么"，不描述"这一段写得多好"。</w:t>
      </w:r>
    </w:p>
    <w:p/>
    <w:p>
      <w:r>
        <w:rPr>
          <w:rFonts w:ascii="Calibri" w:eastAsia="微软雅黑" w:hAnsi="Calibri"/>
          <w:sz w:val="21"/>
          <w:b/>
        </w:rPr>
        <w:t xml:space="preserve">验收标准：</w:t>
      </w:r>
      <w:r>
        <w:rPr>
          <w:rFonts w:ascii="Calibri" w:eastAsia="微软雅黑" w:hAnsi="Calibri"/>
          <w:sz w:val="21"/>
        </w:rPr>
        <w:t xml:space="preserve"> 把提示给一个没读过原文的人，他应当能写出结构相同但措辞完全不同的段落。如果他写不出来，说明提示太少或太虚；如果他能写出接近原文的句子，说明提示泄露了答案。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10. 临摹阶段：</w:t>
      </w:r>
      <w:r>
        <w:rPr>
          <w:rFonts w:ascii="Calibri" w:eastAsia="微软雅黑" w:hAnsi="Calibri"/>
          <w:sz w:val="21"/>
        </w:rPr>
        <w:t xml:space="preserve">编辑器即训练场</w:t>
      </w:r>
    </w:p>
    <w:p/>
    <w:p>
      <w:r>
        <w:rPr>
          <w:rFonts w:ascii="Calibri" w:eastAsia="微软雅黑" w:hAnsi="Calibri"/>
          <w:sz w:val="21"/>
          <w:b/>
        </w:rPr>
        <w:t xml:space="preserve">用户临摹时，系统原则上不实时纠错。V0.2 已说明原因（AI 不断提醒会破坏主动生成）。本版把这一原则落实为编辑器的具体规格：</w:t>
      </w:r>
    </w:p>
    <w:p/>
    <w:p>
      <w:r>
        <w:rPr>
          <w:rFonts w:ascii="Calibri" w:eastAsia="微软雅黑" w:hAnsi="Calibri"/>
          <w:sz w:val="21"/>
        </w:rPr>
        <w:t xml:space="preserve">• 禁止粘贴（防止退回原文复制）；</w:t>
      </w:r>
    </w:p>
    <w:p>
      <w:r>
        <w:rPr>
          <w:rFonts w:ascii="Calibri" w:eastAsia="微软雅黑" w:hAnsi="Calibri"/>
          <w:sz w:val="21"/>
        </w:rPr>
        <w:t xml:space="preserve">• 不显示拼写与语法红线；</w:t>
      </w:r>
    </w:p>
    <w:p>
      <w:r>
        <w:rPr>
          <w:rFonts w:ascii="Calibri" w:eastAsia="微软雅黑" w:hAnsi="Calibri"/>
          <w:sz w:val="21"/>
        </w:rPr>
        <w:t xml:space="preserve">• 不做任何实时建议；</w:t>
      </w:r>
    </w:p>
    <w:p>
      <w:r>
        <w:rPr>
          <w:rFonts w:ascii="Calibri" w:eastAsia="微软雅黑" w:hAnsi="Calibri"/>
          <w:sz w:val="21"/>
        </w:rPr>
        <w:t xml:space="preserve">• 第一遍默认不显示原文，且提交后本单元内不再提供"再看一眼原文然后重写"的入口（原文在对比阶段自然会出现）；</w:t>
      </w:r>
    </w:p>
    <w:p>
      <w:r>
        <w:rPr>
          <w:rFonts w:ascii="Calibri" w:eastAsia="微软雅黑" w:hAnsi="Calibri"/>
          <w:sz w:val="21"/>
        </w:rPr>
        <w:t xml:space="preserve">• 提供"我实在想不起来了"按钮，其行为是如实收下这份不完整的稿子，而不是给提示。用户能写出 30% 就提交 30%。</w:t>
      </w:r>
    </w:p>
    <w:p/>
    <w:p>
      <w:r>
        <w:rPr>
          <w:rFonts w:ascii="Calibri" w:eastAsia="微软雅黑" w:hAnsi="Calibri"/>
          <w:sz w:val="21"/>
          <w:b/>
        </w:rPr>
        <w:t xml:space="preserve">V0.2 提到的"错误本身就是学习材料"应当被显式保存：</w:t>
      </w:r>
      <w:r>
        <w:rPr>
          <w:rFonts w:ascii="Calibri" w:eastAsia="微软雅黑" w:hAnsi="Calibri"/>
          <w:sz w:val="21"/>
        </w:rPr>
        <w:t xml:space="preserve">第一遍稿与原文的差异要单独成图（记为 M，见第 5 节），用于长期观察用户习惯性遗忘什么——例如总是丢掉环境描写、总是压缩掉停顿。这类模式往往比"这一遍像不像"更有长期价值。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11. 对比引擎：</w:t>
      </w:r>
      <w:r>
        <w:rPr>
          <w:rFonts w:ascii="Calibri" w:eastAsia="微软雅黑" w:hAnsi="Calibri"/>
          <w:sz w:val="21"/>
        </w:rPr>
        <w:t xml:space="preserve">反馈的固定格式</w:t>
      </w:r>
    </w:p>
    <w:p/>
    <w:p>
      <w:r>
        <w:rPr>
          <w:rFonts w:ascii="Calibri" w:eastAsia="微软雅黑" w:hAnsi="Calibri"/>
          <w:sz w:val="21"/>
          <w:b/>
        </w:rPr>
        <w:t xml:space="preserve">反馈必须同时回答三个问题，顺序不可变：</w:t>
      </w:r>
    </w:p>
    <w:p/>
    <w:p>
      <w:r>
        <w:rPr>
          <w:rFonts w:ascii="Calibri" w:eastAsia="微软雅黑" w:hAnsi="Calibri"/>
          <w:sz w:val="21"/>
        </w:rPr>
        <w:t xml:space="preserve">1. 哪里不像？ —— 附原文句与用户句</w:t>
      </w:r>
    </w:p>
    <w:p>
      <w:r>
        <w:rPr>
          <w:rFonts w:ascii="Calibri" w:eastAsia="微软雅黑" w:hAnsi="Calibri"/>
          <w:sz w:val="21"/>
        </w:rPr>
        <w:t xml:space="preserve">2. 为什么不像？ —— 说明这个差异造成了什么阅读效果</w:t>
      </w:r>
    </w:p>
    <w:p>
      <w:r>
        <w:rPr>
          <w:rFonts w:ascii="Calibri" w:eastAsia="微软雅黑" w:hAnsi="Calibri"/>
          <w:sz w:val="21"/>
        </w:rPr>
        <w:t xml:space="preserve">3. 怎么变得像？ —— 给出可执行的改写方向，不给出改写结果</w:t>
      </w:r>
    </w:p>
    <w:p/>
    <w:p>
      <w:r>
        <w:rPr>
          <w:rFonts w:ascii="Calibri" w:eastAsia="微软雅黑" w:hAnsi="Calibri"/>
          <w:sz w:val="21"/>
          <w:b/>
        </w:rPr>
        <w:t xml:space="preserve">V0.2 已取消"一次只给 1～3 个问题"，改为"全部发现、分级呈现"。本版补充一条设计要点，用来化解"全给"与"专注"的矛盾：</w:t>
      </w:r>
    </w:p>
    <w:p/>
    <w:p>
      <w:r>
        <w:rPr>
          <w:rFonts w:ascii="Calibri" w:eastAsia="微软雅黑" w:hAnsi="Calibri"/>
          <w:sz w:val="21"/>
        </w:rPr>
        <w:t xml:space="preserve">不隐藏任何一条发现，但把"需要你现在动手改的"限制在 1～3 条。</w:t>
      </w:r>
    </w:p>
    <w:p/>
    <w:p>
      <w:r>
        <w:rPr>
          <w:rFonts w:ascii="Calibri" w:eastAsia="微软雅黑" w:hAnsi="Calibri"/>
          <w:sz w:val="21"/>
          <w:b/>
        </w:rPr>
        <w:t xml:space="preserve">也就是用计数代替旧的过滤：</w:t>
      </w:r>
    </w:p>
    <w:p/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核心问题（2）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● 情绪表达方式与作者差异明显        [本次要改]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● 句子节奏明显比作者平直            [本次要改]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/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重要问题（3）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○ 原文存在一次明显的语言反复，你没有保留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○ 原文由环境进入人物，你直接进入人物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○ 段落收束处原文留白，你做了总结     [本次要改]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/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次要问题（4）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· 个别词汇选择不同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· 一个句子的长短与原文不同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  · ……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/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用户看到全部 9 条；但只有标 [本次要改] 的进入下一轮。</w:t>
      </w:r>
    </w:p>
    <w:p/>
    <w:p>
      <w:r>
        <w:rPr>
          <w:rFonts w:ascii="Calibri" w:eastAsia="微软雅黑" w:hAnsi="Calibri"/>
          <w:sz w:val="21"/>
          <w:b/>
        </w:rPr>
        <w:t xml:space="preserve">判定一条反馈是否合格的四条硬标准（任一不满足即不得输出）：</w:t>
      </w:r>
    </w:p>
    <w:p/>
    <w:p>
      <w:r>
        <w:rPr>
          <w:rFonts w:ascii="Calibri" w:eastAsia="微软雅黑" w:hAnsi="Calibri"/>
          <w:sz w:val="21"/>
          <w:b/>
        </w:rPr>
        <w:t xml:space="preserve">1. 有证据：</w:t>
      </w:r>
      <w:r>
        <w:rPr>
          <w:rFonts w:ascii="Calibri" w:eastAsia="微软雅黑" w:hAnsi="Calibri"/>
          <w:sz w:val="21"/>
        </w:rPr>
        <w:t xml:space="preserve">能指向原文的具体句子；</w:t>
      </w:r>
    </w:p>
    <w:p>
      <w:r>
        <w:rPr>
          <w:rFonts w:ascii="Calibri" w:eastAsia="微软雅黑" w:hAnsi="Calibri"/>
          <w:sz w:val="21"/>
          <w:b/>
        </w:rPr>
        <w:t xml:space="preserve">2. 可执行：</w:t>
      </w:r>
      <w:r>
        <w:rPr>
          <w:rFonts w:ascii="Calibri" w:eastAsia="微软雅黑" w:hAnsi="Calibri"/>
          <w:sz w:val="21"/>
        </w:rPr>
        <w:t xml:space="preserve">用户读完知道下一步动作是什么，而不是只感到被批评；</w:t>
      </w:r>
    </w:p>
    <w:p>
      <w:r>
        <w:rPr>
          <w:rFonts w:ascii="Calibri" w:eastAsia="微软雅黑" w:hAnsi="Calibri"/>
          <w:sz w:val="21"/>
          <w:b/>
        </w:rPr>
        <w:t xml:space="preserve">3. 不代笔：</w:t>
      </w:r>
      <w:r>
        <w:rPr>
          <w:rFonts w:ascii="Calibri" w:eastAsia="微软雅黑" w:hAnsi="Calibri"/>
          <w:sz w:val="21"/>
        </w:rPr>
        <w:t xml:space="preserve">不给出改写后的成品句；</w:t>
      </w:r>
    </w:p>
    <w:p>
      <w:r>
        <w:rPr>
          <w:rFonts w:ascii="Calibri" w:eastAsia="微软雅黑" w:hAnsi="Calibri"/>
          <w:sz w:val="21"/>
          <w:b/>
        </w:rPr>
        <w:t xml:space="preserve">4. 对得上聚焦目标：</w:t>
      </w:r>
      <w:r>
        <w:rPr>
          <w:rFonts w:ascii="Calibri" w:eastAsia="微软雅黑" w:hAnsi="Calibri"/>
          <w:sz w:val="21"/>
        </w:rPr>
        <w:t xml:space="preserve">与本单元的训练目标相关，或能说明为何值得破例。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12. 二次修改与收敛判断</w:t>
      </w:r>
    </w:p>
    <w:p/>
    <w:p>
      <w:r>
        <w:rPr>
          <w:rFonts w:ascii="Calibri" w:eastAsia="微软雅黑" w:hAnsi="Calibri"/>
          <w:sz w:val="21"/>
          <w:b/>
        </w:rPr>
        <w:t xml:space="preserve">用户修改后再次提交，AI 不再完整重批，而是：</w:t>
      </w:r>
      <w:r>
        <w:rPr>
          <w:rFonts w:ascii="Calibri" w:eastAsia="微软雅黑" w:hAnsi="Calibri"/>
          <w:sz w:val="21"/>
        </w:rPr>
        <w:t xml:space="preserve">先核查上一轮标为 [本次要改] 的条目是否改善，再重新计算各维度差距，看是否有新的维度跃升为最大差距。</w:t>
      </w:r>
    </w:p>
    <w:p/>
    <w:p>
      <w:r>
        <w:rPr>
          <w:rFonts w:ascii="Calibri" w:eastAsia="微软雅黑" w:hAnsi="Calibri"/>
          <w:sz w:val="21"/>
          <w:b/>
        </w:rPr>
        <w:t xml:space="preserve">一个单元的结束条件：</w:t>
      </w:r>
    </w:p>
    <w:p/>
    <w:p>
      <w:r>
        <w:rPr>
          <w:rFonts w:ascii="Calibri" w:eastAsia="微软雅黑" w:hAnsi="Calibri"/>
          <w:sz w:val="21"/>
        </w:rPr>
        <w:t xml:space="preserve">• 各维度差距已收敛到当前用户水平下的稳定值 → 建议进入下一单元；</w:t>
      </w:r>
    </w:p>
    <w:p>
      <w:r>
        <w:rPr>
          <w:rFonts w:ascii="Calibri" w:eastAsia="微软雅黑" w:hAnsi="Calibri"/>
          <w:sz w:val="21"/>
        </w:rPr>
        <w:t xml:space="preserve">• 或用户已修改 2～3 次，即使仍有差距 → 允许进入下一单元。</w:t>
      </w:r>
    </w:p>
    <w:p/>
    <w:p>
      <w:r>
        <w:rPr>
          <w:rFonts w:ascii="Calibri" w:eastAsia="微软雅黑" w:hAnsi="Calibri"/>
          <w:sz w:val="21"/>
          <w:b/>
        </w:rPr>
        <w:t xml:space="preserve">重要：</w:t>
      </w:r>
      <w:r>
        <w:rPr>
          <w:rFonts w:ascii="Calibri" w:eastAsia="微软雅黑" w:hAnsi="Calibri"/>
          <w:sz w:val="21"/>
        </w:rPr>
        <w:t xml:space="preserve">不偷偷替用户决定。 系统应展示判断依据，把决定权留给用户。展示方式建议为：</w:t>
      </w:r>
    </w:p>
    <w:p/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当前主要差距：句子节奏（连续 3 次未见改善）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最近三次趋势：改善 → 持平 → 持平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判断：本单元对"节奏"的吸收已接近瓶颈</w:t>
      </w:r>
    </w:p>
    <w:p>
      <w:pPr>
        <w:shd w:val="clear" w:fill="F2F2F2"/>
      </w:pPr>
      <w:r>
        <w:rPr>
          <w:rFonts w:ascii="Consolas" w:eastAsia="微软雅黑" w:hAnsi="Consolas"/>
          <w:sz w:val="18"/>
        </w:rPr>
        <w:t xml:space="preserve">建议：进入下一单元；或再练一次但换一个聚焦目标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13. 难度调整：</w:t>
      </w:r>
      <w:r>
        <w:rPr>
          <w:rFonts w:ascii="Calibri" w:eastAsia="微软雅黑" w:hAnsi="Calibri"/>
          <w:sz w:val="21"/>
        </w:rPr>
        <w:t xml:space="preserve">用差距而非用分数</w:t>
      </w:r>
    </w:p>
    <w:p/>
    <w:p>
      <w:r>
        <w:rPr>
          <w:rFonts w:ascii="Calibri" w:eastAsia="微软雅黑" w:hAnsi="Calibri"/>
          <w:sz w:val="21"/>
          <w:b/>
        </w:rPr>
        <w:t xml:space="preserve">由于本版取消了总分，难度调整也必须换依据。规则如下：</w:t>
      </w:r>
    </w:p>
    <w:p/>
    <w:p>
      <w:r>
        <w:rPr>
          <w:rFonts w:ascii="Calibri" w:eastAsia="微软雅黑" w:hAnsi="Calibri"/>
          <w:sz w:val="21"/>
        </w:rPr>
        <w:t xml:space="preserve">• 连续 2 个单元在第 2 遍就达到低差距 → 提高单元级别（A→B→C）；</w:t>
      </w:r>
    </w:p>
    <w:p>
      <w:r>
        <w:rPr>
          <w:rFonts w:ascii="Calibri" w:eastAsia="微软雅黑" w:hAnsi="Calibri"/>
          <w:sz w:val="21"/>
        </w:rPr>
        <w:t xml:space="preserve">• 连续 2 个单元在第 3 遍后差距仍然最大项不变 → 不升级，改为换聚焦目标重练同类文本；</w:t>
      </w:r>
    </w:p>
    <w:p>
      <w:r>
        <w:rPr>
          <w:rFonts w:ascii="Calibri" w:eastAsia="微软雅黑" w:hAnsi="Calibri"/>
          <w:sz w:val="21"/>
        </w:rPr>
        <w:t xml:space="preserve">• 用户主动选择难度时，系统只提示"这高于你当前的稳定水平"，不阻拦。</w:t>
      </w:r>
    </w:p>
    <w:p/>
    <w:p>
      <w:pPr>
        <w:pBdr>
          <w:bottom w:val="single" w:sz="6" w:color="BBBBBB"/>
        </w:pBdr>
      </w:pPr>
    </w:p>
    <w:p/>
    <w:p>
      <w:pPr>
        <w:pStyle w:val="Heading1"/>
      </w:pPr>
      <w:r>
        <w:rPr>
          <w:rFonts w:ascii="Calibri" w:eastAsia="微软雅黑" w:hAnsi="Calibri"/>
          <w:sz w:val="21"/>
          <w:b/>
        </w:rPr>
        <w:t xml:space="preserve">第四部分：</w:t>
      </w:r>
      <w:r>
        <w:rPr>
          <w:rFonts w:ascii="Calibri" w:eastAsia="微软雅黑" w:hAnsi="Calibri"/>
          <w:sz w:val="21"/>
        </w:rPr>
        <w:t xml:space="preserve">从临摹到内化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14. 训练路线（V0.2 第 14 节保留，补充判定标准）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阶段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进入下一阶段的判定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一、局部复制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一句像 → 一段像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单元第 2 遍即低差距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二、完整复制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一篇像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整篇重构后，结构链条完整、语言特征一致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三、迁移复制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换主题也能像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新主题文章与作者模型的第 1 层指纹落在区间内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四、稳定复制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连续多次原创仍保持特征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连续 3 次原创均未显著偏离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五、融合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组合多个已掌握的写法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用户主动声明融合意图，系统分别对照各作者模型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六、超越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形成自己的表达方式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不再以任何单一作者为参照，转为对照用户自己的历史作品</w:t>
            </w:r>
          </w:p>
        </w:tc>
      </w:tr>
    </w:tbl>
    <w:p/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15. 风格迁移的判定细节</w:t>
      </w:r>
    </w:p>
    <w:p/>
    <w:p>
      <w:r>
        <w:rPr>
          <w:rFonts w:ascii="Calibri" w:eastAsia="微软雅黑" w:hAnsi="Calibri"/>
          <w:sz w:val="21"/>
        </w:rPr>
        <w:t xml:space="preserve">迁移训练的正确性检验，关键在内容不能与原文重合。系统在生成迁移任务时，必须保证新主题与原文在场景、人物、事件三个维度上都不同。</w:t>
      </w:r>
    </w:p>
    <w:p/>
    <w:p>
      <w:r>
        <w:rPr>
          <w:rFonts w:ascii="Calibri" w:eastAsia="微软雅黑" w:hAnsi="Calibri"/>
          <w:sz w:val="21"/>
          <w:b/>
        </w:rPr>
        <w:t xml:space="preserve">判定时对照的是作者模型，而不是原文。检查项为：</w:t>
      </w:r>
      <w:r>
        <w:rPr>
          <w:rFonts w:ascii="Calibri" w:eastAsia="微软雅黑" w:hAnsi="Calibri"/>
          <w:sz w:val="21"/>
        </w:rPr>
        <w:t xml:space="preserve">句法是否接近、节奏是否接近、情绪表达是否接近、描写距离是否接近、语言密度是否接近、手法是否以相似方式出现。</w:t>
      </w:r>
    </w:p>
    <w:p/>
    <w:p>
      <w:r>
        <w:rPr>
          <w:rFonts w:ascii="Calibri" w:eastAsia="微软雅黑" w:hAnsi="Calibri"/>
          <w:sz w:val="21"/>
          <w:b/>
        </w:rPr>
        <w:t xml:space="preserve">报告方式：</w:t>
      </w:r>
      <w:r>
        <w:rPr>
          <w:rFonts w:ascii="Calibri" w:eastAsia="微软雅黑" w:hAnsi="Calibri"/>
          <w:sz w:val="21"/>
        </w:rPr>
        <w:t xml:space="preserve"> 不给"风格拟合度 78"这样的数字，而是给出一张对照表——哪些特征进入了作者区间，哪些还没有。这比一个数字有用得多，也诚实得多。</w:t>
      </w:r>
    </w:p>
    <w:p/>
    <w:p>
      <w:pPr>
        <w:pStyle w:val="Heading2"/>
      </w:pPr>
      <w:r>
        <w:rPr>
          <w:rFonts w:ascii="Calibri" w:eastAsia="微软雅黑" w:hAnsi="Calibri"/>
          <w:sz w:val="21"/>
          <w:b/>
        </w:rPr>
        <w:t xml:space="preserve">16. 长期档案：</w:t>
      </w:r>
      <w:r>
        <w:rPr>
          <w:rFonts w:ascii="Calibri" w:eastAsia="微软雅黑" w:hAnsi="Calibri"/>
          <w:sz w:val="21"/>
        </w:rPr>
        <w:t xml:space="preserve">记录能力，不记录分数</w:t>
      </w:r>
    </w:p>
    <w:p/>
    <w:p>
      <w:r>
        <w:rPr>
          <w:rFonts w:ascii="Calibri" w:eastAsia="微软雅黑" w:hAnsi="Calibri"/>
          <w:sz w:val="21"/>
          <w:b/>
        </w:rPr>
        <w:t xml:space="preserve">档案中记录三类内容：</w:t>
      </w:r>
    </w:p>
    <w:p/>
    <w:p>
      <w:r>
        <w:rPr>
          <w:rFonts w:ascii="Calibri" w:eastAsia="微软雅黑" w:hAnsi="Calibri"/>
          <w:sz w:val="21"/>
          <w:b/>
        </w:rPr>
        <w:t xml:space="preserve">• 已较稳定掌握：</w:t>
      </w:r>
      <w:r>
        <w:rPr>
          <w:rFonts w:ascii="Calibri" w:eastAsia="微软雅黑" w:hAnsi="Calibri"/>
          <w:sz w:val="21"/>
        </w:rPr>
        <w:t xml:space="preserve">连续多次在某一维度上低差距；</w:t>
      </w:r>
    </w:p>
    <w:p>
      <w:r>
        <w:rPr>
          <w:rFonts w:ascii="Calibri" w:eastAsia="微软雅黑" w:hAnsi="Calibri"/>
          <w:sz w:val="21"/>
          <w:b/>
        </w:rPr>
        <w:t xml:space="preserve">• 正在形成：</w:t>
      </w:r>
      <w:r>
        <w:rPr>
          <w:rFonts w:ascii="Calibri" w:eastAsia="微软雅黑" w:hAnsi="Calibri"/>
          <w:sz w:val="21"/>
        </w:rPr>
        <w:t xml:space="preserve">差距在持续缩小但尚未稳定；</w:t>
      </w:r>
    </w:p>
    <w:p>
      <w:r>
        <w:rPr>
          <w:rFonts w:ascii="Calibri" w:eastAsia="微软雅黑" w:hAnsi="Calibri"/>
          <w:sz w:val="21"/>
          <w:b/>
        </w:rPr>
        <w:t xml:space="preserve">• 反复出现的问题：</w:t>
      </w:r>
      <w:r>
        <w:rPr>
          <w:rFonts w:ascii="Calibri" w:eastAsia="微软雅黑" w:hAnsi="Calibri"/>
          <w:sz w:val="21"/>
        </w:rPr>
        <w:t xml:space="preserve">跨文章、跨作者反复出现的同一维度差距。</w:t>
      </w:r>
    </w:p>
    <w:p/>
    <w:p>
      <w:r>
        <w:rPr>
          <w:rFonts w:ascii="Calibri" w:eastAsia="微软雅黑" w:hAnsi="Calibri"/>
          <w:sz w:val="21"/>
          <w:b/>
        </w:rPr>
        <w:t xml:space="preserve">同时记录"习惯性遗忘"（来自 M 而非 G）：</w:t>
      </w:r>
      <w:r>
        <w:rPr>
          <w:rFonts w:ascii="Calibri" w:eastAsia="微软雅黑" w:hAnsi="Calibri"/>
          <w:sz w:val="21"/>
        </w:rPr>
        <w:t xml:space="preserve">例如长期丢失停顿、长期压缩环境描写。这类信息在单篇反馈里看不到，只有长期档案能揭示。</w:t>
      </w:r>
    </w:p>
    <w:p/>
    <w:p>
      <w:r>
        <w:rPr>
          <w:rFonts w:ascii="Calibri" w:eastAsia="微软雅黑" w:hAnsi="Calibri"/>
          <w:sz w:val="21"/>
          <w:b/>
        </w:rPr>
        <w:t xml:space="preserve">档案用的是维度名与证据，不是分数。一个用户应当能读到这样的话：</w:t>
      </w:r>
    </w:p>
    <w:p/>
    <w:p>
      <w:r>
        <w:rPr>
          <w:rFonts w:ascii="Calibri" w:eastAsia="微软雅黑" w:hAnsi="Calibri"/>
          <w:sz w:val="21"/>
        </w:rPr>
        <w:t xml:space="preserve">你在 6 篇文章中保持了短句节奏；但在原创写作中，你仍然倾向于直接解释人物情绪（最近 3 次原创均出现）。你习惯性丢弃段落收束处的留白（11 次临摹中出现 9 次）。</w:t>
      </w:r>
    </w:p>
    <w:p/>
    <w:p>
      <w:pPr>
        <w:pBdr>
          <w:bottom w:val="single" w:sz="6" w:color="BBBBBB"/>
        </w:pBdr>
      </w:pPr>
    </w:p>
    <w:p/>
    <w:p>
      <w:pPr>
        <w:pStyle w:val="Heading1"/>
      </w:pPr>
      <w:r>
        <w:rPr>
          <w:rFonts w:ascii="Calibri" w:eastAsia="微软雅黑" w:hAnsi="Calibri"/>
          <w:sz w:val="21"/>
          <w:b/>
        </w:rPr>
        <w:t xml:space="preserve">第五部分：</w:t>
      </w:r>
      <w:r>
        <w:rPr>
          <w:rFonts w:ascii="Calibri" w:eastAsia="微软雅黑" w:hAnsi="Calibri"/>
          <w:sz w:val="21"/>
        </w:rPr>
        <w:t xml:space="preserve">方法论自身的验证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17. 系统需要被验证，而不是被相信</w:t>
      </w:r>
    </w:p>
    <w:p/>
    <w:p>
      <w:r>
        <w:rPr>
          <w:rFonts w:ascii="Calibri" w:eastAsia="微软雅黑" w:hAnsi="Calibri"/>
          <w:sz w:val="21"/>
          <w:b/>
        </w:rPr>
        <w:t xml:space="preserve">这是开源项目能否成立的关键。三件事必须在第一版就做：</w:t>
      </w:r>
    </w:p>
    <w:p/>
    <w:p>
      <w:r>
        <w:rPr>
          <w:rFonts w:ascii="Calibri" w:eastAsia="微软雅黑" w:hAnsi="Calibri"/>
          <w:sz w:val="21"/>
        </w:rPr>
        <w:t xml:space="preserve">（1）校准集。 准备 20～30 组"原文句 vs 用户句"的配对，人工标注"像／不像"及原因。用它检验 AI 的判定与人类判断是否一致。一致率低于约定阈值（建议 80%）时，判定标准必须重新修订，而不是继续上线。</w:t>
      </w:r>
    </w:p>
    <w:p/>
    <w:p>
      <w:r>
        <w:rPr>
          <w:rFonts w:ascii="Calibri" w:eastAsia="微软雅黑" w:hAnsi="Calibri"/>
          <w:sz w:val="21"/>
        </w:rPr>
        <w:t xml:space="preserve">（2）判定错误的回收入口。 用户在任意反馈条目上都能点"这条判定不对"。所有被标记的条目进入校准集候选池。这是系统唯一的自我改进通道。</w:t>
      </w:r>
    </w:p>
    <w:p/>
    <w:p>
      <w:r>
        <w:rPr>
          <w:rFonts w:ascii="Calibri" w:eastAsia="微软雅黑" w:hAnsi="Calibri"/>
          <w:sz w:val="21"/>
          <w:b/>
        </w:rPr>
        <w:t xml:space="preserve">（3）方法论有效性的真实检验。 最终要回答的不是"系统跑得通"，而是"用它练 10 次，写作真的变了吗"。可用的检验：</w:t>
      </w:r>
      <w:r>
        <w:rPr>
          <w:rFonts w:ascii="Calibri" w:eastAsia="微软雅黑" w:hAnsi="Calibri"/>
          <w:sz w:val="21"/>
        </w:rPr>
        <w:t xml:space="preserve">让同一用户对未参与训练的新文本做迁移写作，比较第 1 次与第 10 次作者区间命中率的变化。若长期没有变化，说明方法论或实现有问题，应当如实记录，而不是用更漂亮的界面掩盖。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18. 第一版最小闭环（MVP 范围）</w:t>
      </w:r>
    </w:p>
    <w:p/>
    <w:p>
      <w:r>
        <w:rPr>
          <w:rFonts w:ascii="Calibri" w:eastAsia="微软雅黑" w:hAnsi="Calibri"/>
          <w:sz w:val="21"/>
          <w:b/>
        </w:rPr>
        <w:t xml:space="preserve">为了使开源项目能够被他人复现，第一版应当只做一条完整的竖切，其余一概不做：</w:t>
      </w:r>
    </w:p>
    <w:p/>
    <w:p>
      <w:r>
        <w:rPr>
          <w:rFonts w:ascii="Calibri" w:eastAsia="微软雅黑" w:hAnsi="Calibri"/>
          <w:sz w:val="21"/>
        </w:rPr>
        <w:t xml:space="preserve">1. 导入一篇文本（粘贴或本地文件）；</w:t>
      </w:r>
    </w:p>
    <w:p>
      <w:r>
        <w:rPr>
          <w:rFonts w:ascii="Calibri" w:eastAsia="微软雅黑" w:hAnsi="Calibri"/>
          <w:sz w:val="21"/>
        </w:rPr>
        <w:t xml:space="preserve">2. 统计指纹计算（第 1 层，纯本地、无模型调用）；</w:t>
      </w:r>
    </w:p>
    <w:p>
      <w:r>
        <w:rPr>
          <w:rFonts w:ascii="Calibri" w:eastAsia="微软雅黑" w:hAnsi="Calibri"/>
          <w:sz w:val="21"/>
        </w:rPr>
        <w:t xml:space="preserve">3. 作者模型建立与留出法验证（多篇时）或作品模式（单篇时）；</w:t>
      </w:r>
    </w:p>
    <w:p>
      <w:r>
        <w:rPr>
          <w:rFonts w:ascii="Calibri" w:eastAsia="微软雅黑" w:hAnsi="Calibri"/>
          <w:sz w:val="21"/>
        </w:rPr>
        <w:t xml:space="preserve">4. 按认知负荷切分训练单元；</w:t>
      </w:r>
    </w:p>
    <w:p>
      <w:r>
        <w:rPr>
          <w:rFonts w:ascii="Calibri" w:eastAsia="微软雅黑" w:hAnsi="Calibri"/>
          <w:sz w:val="21"/>
        </w:rPr>
        <w:t xml:space="preserve">5. 生成重构提示（受第 9 节约束）；</w:t>
      </w:r>
    </w:p>
    <w:p>
      <w:r>
        <w:rPr>
          <w:rFonts w:ascii="Calibri" w:eastAsia="微软雅黑" w:hAnsi="Calibri"/>
          <w:sz w:val="21"/>
        </w:rPr>
        <w:t xml:space="preserve">6. 临摹编辑器（禁粘贴、无实时干预）；</w:t>
      </w:r>
    </w:p>
    <w:p>
      <w:r>
        <w:rPr>
          <w:rFonts w:ascii="Calibri" w:eastAsia="微软雅黑" w:hAnsi="Calibri"/>
          <w:sz w:val="21"/>
        </w:rPr>
        <w:t xml:space="preserve">7. 对比引擎输出三层反馈（哪里不像／为什么／怎么改）+ 分级列表；</w:t>
      </w:r>
    </w:p>
    <w:p>
      <w:r>
        <w:rPr>
          <w:rFonts w:ascii="Calibri" w:eastAsia="微软雅黑" w:hAnsi="Calibri"/>
          <w:sz w:val="21"/>
        </w:rPr>
        <w:t xml:space="preserve">8. 二次提交后的改善核查；</w:t>
      </w:r>
    </w:p>
    <w:p>
      <w:r>
        <w:rPr>
          <w:rFonts w:ascii="Calibri" w:eastAsia="微软雅黑" w:hAnsi="Calibri"/>
          <w:sz w:val="21"/>
          <w:b/>
        </w:rPr>
        <w:t xml:space="preserve">9. 落库：</w:t>
      </w:r>
      <w:r>
        <w:rPr>
          <w:rFonts w:ascii="Calibri" w:eastAsia="微软雅黑" w:hAnsi="Calibri"/>
          <w:sz w:val="21"/>
        </w:rPr>
        <w:t xml:space="preserve">单元、版本、模型名、提示词版本、证据条目；</w:t>
      </w:r>
    </w:p>
    <w:p>
      <w:r>
        <w:rPr>
          <w:rFonts w:ascii="Calibri" w:eastAsia="微软雅黑" w:hAnsi="Calibri"/>
          <w:sz w:val="21"/>
        </w:rPr>
        <w:t xml:space="preserve">10. 成长档案的维度视图。</w:t>
      </w:r>
    </w:p>
    <w:p/>
    <w:p>
      <w:r>
        <w:rPr>
          <w:rFonts w:ascii="Calibri" w:eastAsia="微软雅黑" w:hAnsi="Calibri"/>
          <w:sz w:val="21"/>
          <w:b/>
        </w:rPr>
        <w:t xml:space="preserve">明确不做：</w:t>
      </w:r>
      <w:r>
        <w:rPr>
          <w:rFonts w:ascii="Calibri" w:eastAsia="微软雅黑" w:hAnsi="Calibri"/>
          <w:sz w:val="21"/>
        </w:rPr>
        <w:t xml:space="preserve"> 账号体系、云同步、范文社区、范文推荐算法、多用户对比、任何形式的排名。这些与"本地自用 + 开源"的定位冲突，或会引入不必要的复杂度。</w:t>
      </w:r>
    </w:p>
    <w:p/>
    <w:p>
      <w:pPr>
        <w:pStyle w:val="Heading2"/>
      </w:pPr>
      <w:r>
        <w:rPr>
          <w:rFonts w:ascii="Calibri" w:eastAsia="微软雅黑" w:hAnsi="Calibri"/>
          <w:sz w:val="21"/>
        </w:rPr>
        <w:t xml:space="preserve">19. 与 V0.1/V0.2 一致的最终原则</w:t>
      </w:r>
    </w:p>
    <w:p/>
    <w:p>
      <w:r>
        <w:rPr>
          <w:rFonts w:ascii="Calibri" w:eastAsia="微软雅黑" w:hAnsi="Calibri"/>
          <w:sz w:val="21"/>
          <w:b/>
        </w:rPr>
        <w:t xml:space="preserve">四句话仍然成立，本版只是让它们变得可执行：</w:t>
      </w:r>
    </w:p>
    <w:p/>
    <w:p>
      <w:r>
        <w:rPr>
          <w:rFonts w:ascii="Calibri" w:eastAsia="微软雅黑" w:hAnsi="Calibri"/>
          <w:sz w:val="21"/>
        </w:rPr>
        <w:t xml:space="preserve">• 范文不是用来欣赏的，是用来学习的；</w:t>
      </w:r>
    </w:p>
    <w:p>
      <w:r>
        <w:rPr>
          <w:rFonts w:ascii="Calibri" w:eastAsia="微软雅黑" w:hAnsi="Calibri"/>
          <w:sz w:val="21"/>
        </w:rPr>
        <w:t xml:space="preserve">• AI 不是用来代写的，是用来发现差距的；</w:t>
      </w:r>
    </w:p>
    <w:p>
      <w:r>
        <w:rPr>
          <w:rFonts w:ascii="Calibri" w:eastAsia="微软雅黑" w:hAnsi="Calibri"/>
          <w:sz w:val="21"/>
        </w:rPr>
        <w:t xml:space="preserve">• 反馈不是为了评价用户，而是为了指导下一次临摹；</w:t>
      </w:r>
    </w:p>
    <w:p>
      <w:r>
        <w:rPr>
          <w:rFonts w:ascii="Calibri" w:eastAsia="微软雅黑" w:hAnsi="Calibri"/>
          <w:sz w:val="21"/>
        </w:rPr>
        <w:t xml:space="preserve">• 最终目标不是让用户越来越像某个作者，而是让用户通过长期模仿，形成自己的写作能力与审美。</w:t>
      </w:r>
    </w:p>
    <w:p/>
    <w:p>
      <w:pPr>
        <w:pBdr>
          <w:bottom w:val="single" w:sz="6" w:color="BBBBBB"/>
        </w:pBdr>
      </w:pPr>
    </w:p>
    <w:p/>
    <w:p>
      <w:pPr>
        <w:pStyle w:val="Heading1"/>
      </w:pPr>
      <w:r>
        <w:rPr>
          <w:rFonts w:ascii="Calibri" w:eastAsia="微软雅黑" w:hAnsi="Calibri"/>
          <w:sz w:val="21"/>
          <w:b/>
        </w:rPr>
        <w:t xml:space="preserve">附：</w:t>
      </w:r>
      <w:r>
        <w:rPr>
          <w:rFonts w:ascii="Calibri" w:eastAsia="微软雅黑" w:hAnsi="Calibri"/>
          <w:sz w:val="21"/>
        </w:rPr>
        <w:t xml:space="preserve">V0.2 → V0.3 修订对照</w:t>
      </w:r>
    </w:p>
    <w:p/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项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V0.2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V0.3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理由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接近度算法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七维度固定权重，合计 100 分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取消权重与总分，改为差距排序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权重无来源；固定权重与刻意练习冲突；总分对训练无用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单一接近度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一个量兼作记忆、能力与趋势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拆为 M（记忆保真）／G（维度差距）／C（收敛趋势）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一个量无法同时承担三种语义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第一遍数据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计入接近度序列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只计入 M，不计入能力曲线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第一遍主要反映文本可记忆性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作者模型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生成风格描述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三层结构：统计指纹／判定项＋证据／定标样本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描述无法验证，也无法用于比较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作者模型验收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未规定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留出法验证 + 三级置信度（作者／作品／样本不足）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未验证的模型会污染所有后续判断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反馈数量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全部发现、分级呈现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全部展示，但"本次要改"限制在 1～3 条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用计数代替过滤，同时满足全量透明与聚焦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难度调整依据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接近度数值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差距排名与改善轮次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总分已取消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风格迁移报告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风格拟合度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作者区间命中对照表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数字不可解释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系统自身验证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未涉及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校准集 + 判定错误回收 + 有效性检验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开源项目需要可被验证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形态与数据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未明确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本地优先、供应商无关、版本可追溯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20"/>
              </w:rPr>
              <w:t xml:space="preserve">决定架构与版权处理方式</w:t>
            </w:r>
          </w:p>
        </w:tc>
      </w:tr>
    </w:tbl>
    <w:p/>
    <w:sectPr>
      <w:pgSz w:w="11906" w:h="16838"/>
      <w:pgMar w:top="1440" w:right="1440" w:bottom="1440" w:left="1440"/>
    </w:sectPr>
  </w:body>
</w:document>
</file>