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Calibri" w:eastAsia="微软雅黑" w:hAnsi="Calibri"/>
          <w:sz w:val="26"/>
          <w:szCs w:val="26"/>
          <w:b/>
        </w:rPr>
        <w:t xml:space="preserve">fk — 富兰克林写作法工具（无判断版）</w:t>
      </w:r>
    </w:p>
    <w:p>
      <w:r>
        <w:rPr>
          <w:rFonts w:ascii="Calibri" w:eastAsia="微软雅黑" w:hAnsi="Calibri"/>
          <w:sz w:val="21"/>
          <w:szCs w:val="21"/>
        </w:rPr>
        <w:t xml:space="preserve">把富兰克林写作法做顺手。</w:t>
      </w:r>
      <w:r>
        <w:rPr>
          <w:rFonts w:ascii="Calibri" w:eastAsia="微软雅黑" w:hAnsi="Calibri"/>
          <w:sz w:val="21"/>
          <w:szCs w:val="21"/>
          <w:b/>
        </w:rPr>
        <w:t xml:space="preserve">系统负责切分、提示、隐藏、记录；理解与评判完全由你自己完成。</w:t>
      </w:r>
    </w:p>
    <w:p>
      <w:r>
        <w:rPr>
          <w:rFonts w:ascii="Calibri" w:eastAsia="微软雅黑" w:hAnsi="Calibri"/>
          <w:sz w:val="21"/>
          <w:szCs w:val="21"/>
        </w:rPr>
        <w:t xml:space="preserve">本工具</w:t>
      </w:r>
      <w:r>
        <w:rPr>
          <w:rFonts w:ascii="Calibri" w:eastAsia="微软雅黑" w:hAnsi="Calibri"/>
          <w:sz w:val="21"/>
          <w:szCs w:val="21"/>
          <w:b/>
        </w:rPr>
        <w:t xml:space="preserve">不做任何关于"写得好不好""像不像作者"的判断</w:t>
      </w:r>
      <w:r>
        <w:rPr>
          <w:rFonts w:ascii="Calibri" w:eastAsia="微软雅黑" w:hAnsi="Calibri"/>
          <w:sz w:val="21"/>
          <w:szCs w:val="21"/>
        </w:rPr>
        <w:t xml:space="preserve">，</w:t>
      </w:r>
      <w:r>
        <w:rPr>
          <w:rFonts w:ascii="Calibri" w:eastAsia="微软雅黑" w:hAnsi="Calibri"/>
          <w:sz w:val="21"/>
          <w:szCs w:val="21"/>
          <w:b/>
        </w:rPr>
        <w:t xml:space="preserve">不调用任何模型</w:t>
      </w:r>
      <w:r>
        <w:rPr>
          <w:rFonts w:ascii="Calibri" w:eastAsia="微软雅黑" w:hAnsi="Calibri"/>
          <w:sz w:val="21"/>
          <w:szCs w:val="21"/>
        </w:rPr>
        <w:t xml:space="preserve">，可完全离线运行。</w:t>
      </w:r>
    </w:p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为什么是无判断版</w:t>
      </w:r>
    </w:p>
    <w:p>
      <w:r>
        <w:rPr>
          <w:rFonts w:ascii="Calibri" w:eastAsia="微软雅黑" w:hAnsi="Calibri"/>
          <w:sz w:val="21"/>
          <w:szCs w:val="21"/>
        </w:rPr>
        <w:t xml:space="preserve">这个决定不是设计偏好，是实测结论。我们用 8 段真实原文 + 10 段 AI 模仿（5 段无缺陷、5 段各植入一个具名缺陷）做了 18 个匿名文本块的归属测试，5 个独立 LLM 裁判：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指标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结果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真实文本被误判为模仿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0%（5 位裁判全部判对 8/8）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植入明显缺陷的模仿被识破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100%（5 位裁判全部识破 5/5）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无缺陷的模仿被识破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0%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（5 位裁判中 3 位的成绩是 0/5）</w:t>
            </w:r>
          </w:p>
        </w:tc>
      </w:tr>
    </w:tbl>
    <w:p/>
    <w:p>
      <w:r>
        <w:rPr>
          <w:rFonts w:ascii="Calibri" w:eastAsia="微软雅黑" w:hAnsi="Calibri"/>
          <w:sz w:val="21"/>
          <w:szCs w:val="21"/>
        </w:rPr>
        <w:t xml:space="preserve">更严重的是误判的方向：裁判给出的理由是</w:t>
      </w:r>
      <w:r>
        <w:rPr>
          <w:rFonts w:ascii="Calibri" w:eastAsia="微软雅黑" w:hAnsi="Calibri"/>
          <w:sz w:val="21"/>
          <w:szCs w:val="21"/>
          <w:b/>
        </w:rPr>
        <w:t xml:space="preserve">拒绝作者本人的特征</w:t>
      </w:r>
      <w:r>
        <w:rPr>
          <w:rFonts w:ascii="Calibri" w:eastAsia="微软雅黑" w:hAnsi="Calibri"/>
          <w:sz w:val="21"/>
          <w:szCs w:val="21"/>
        </w:rPr>
        <w:t xml:space="preserve">——把"留白收束""自我不确定的元陈述"当作破绽，而这些正是该作者的标志性手法。有裁判甚至</w:t>
      </w:r>
      <w:r>
        <w:rPr>
          <w:rFonts w:ascii="Calibri" w:eastAsia="微软雅黑" w:hAnsi="Calibri"/>
          <w:sz w:val="21"/>
          <w:szCs w:val="21"/>
          <w:b/>
        </w:rPr>
        <w:t xml:space="preserve">编造语言证据</w:t>
      </w:r>
      <w:r>
        <w:rPr>
          <w:rFonts w:ascii="Calibri" w:eastAsia="微软雅黑" w:hAnsi="Calibri"/>
          <w:sz w:val="21"/>
          <w:szCs w:val="21"/>
        </w:rPr>
        <w:t xml:space="preserve">（声称"一个线轴只缠一色线"）来支撑一个风格判断。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结论：</w:t>
      </w:r>
      <w:r>
        <w:rPr>
          <w:rFonts w:ascii="Calibri" w:eastAsia="微软雅黑" w:hAnsi="Calibri"/>
          <w:sz w:val="21"/>
          <w:szCs w:val="21"/>
        </w:rPr>
        <w:t xml:space="preserve"> LLM 能做的是"缺陷检测"（靠一份黑名单），不是"风格辨识"。用缺陷检测冒充风格判断去做训练反馈，会稳定地把用户推离目标作者。</w:t>
      </w:r>
    </w:p>
    <w:p>
      <w:r>
        <w:rPr>
          <w:rFonts w:ascii="Calibri" w:eastAsia="微软雅黑" w:hAnsi="Calibri"/>
          <w:sz w:val="21"/>
          <w:szCs w:val="21"/>
        </w:rPr>
        <w:t xml:space="preserve">于是这个工具只保留不依赖判断的部分。完整研究记录见 </w:t>
      </w:r>
      <w:r>
        <w:rPr>
          <w:rFonts w:ascii="Consolas" w:eastAsia="微软雅黑" w:hAnsi="Consolas"/>
          <w:sz w:val="19"/>
          <w:szCs w:val="19"/>
        </w:rPr>
        <w:t xml:space="preserve">_capability/实验一最终结果.md</w:t>
      </w:r>
      <w:r>
        <w:rPr>
          <w:rFonts w:ascii="Calibri" w:eastAsia="微软雅黑" w:hAnsi="Calibri"/>
          <w:sz w:val="21"/>
          <w:szCs w:val="21"/>
        </w:rPr>
        <w:t xml:space="preserve">。</w:t>
      </w:r>
    </w:p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安装与运行</w:t>
      </w:r>
    </w:p>
    <w:p>
      <w:r>
        <w:rPr>
          <w:rFonts w:ascii="Calibri" w:eastAsia="微软雅黑" w:hAnsi="Calibri"/>
          <w:sz w:val="21"/>
          <w:szCs w:val="21"/>
        </w:rPr>
        <w:t xml:space="preserve">只依赖 Python 3.8+ 标准库。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python fk.py import 范文.txt --title "汪曾祺《端午的鸭蛋》" --size 150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python fk.py status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python fk.py write   &lt;作品id&gt; 1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python fk.py compare &lt;作品id&gt; 1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python fk.py list    &lt;作品id&gt;</w:t>
      </w:r>
    </w:p>
    <w:p>
      <w:r>
        <w:rPr>
          <w:rFonts w:ascii="Consolas" w:eastAsia="微软雅黑" w:hAnsi="Consolas"/>
          <w:sz w:val="19"/>
          <w:szCs w:val="19"/>
        </w:rPr>
        <w:t xml:space="preserve">--size</w:t>
      </w:r>
      <w:r>
        <w:rPr>
          <w:rFonts w:ascii="Calibri" w:eastAsia="微软雅黑" w:hAnsi="Calibri"/>
          <w:sz w:val="21"/>
          <w:szCs w:val="21"/>
        </w:rPr>
        <w:t xml:space="preserve"> 是每个训练单元的目标字数（默认 150）。切分</w:t>
      </w:r>
      <w:r>
        <w:rPr>
          <w:rFonts w:ascii="Calibri" w:eastAsia="微软雅黑" w:hAnsi="Calibri"/>
          <w:sz w:val="21"/>
          <w:szCs w:val="21"/>
          <w:b/>
        </w:rPr>
        <w:t xml:space="preserve">只按规模</w:t>
      </w:r>
      <w:r>
        <w:rPr>
          <w:rFonts w:ascii="Calibri" w:eastAsia="微软雅黑" w:hAnsi="Calibri"/>
          <w:sz w:val="21"/>
          <w:szCs w:val="21"/>
        </w:rPr>
        <w:t xml:space="preserve">，不判断"表达动作"——那是一种解读。</w:t>
      </w:r>
    </w:p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一次训练长什么样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1. `write` — 临摹</w:t>
      </w:r>
    </w:p>
    <w:p>
      <w:r>
        <w:rPr>
          <w:rFonts w:ascii="Calibri" w:eastAsia="微软雅黑" w:hAnsi="Calibri"/>
          <w:sz w:val="21"/>
          <w:szCs w:val="21"/>
        </w:rPr>
        <w:t xml:space="preserve">原文隐藏。系统只给一份</w:t>
      </w:r>
      <w:r>
        <w:rPr>
          <w:rFonts w:ascii="Calibri" w:eastAsia="微软雅黑" w:hAnsi="Calibri"/>
          <w:sz w:val="21"/>
          <w:szCs w:val="21"/>
          <w:b/>
        </w:rPr>
        <w:t xml:space="preserve">机械抽取的内容片段清单</w:t>
      </w:r>
      <w:r>
        <w:rPr>
          <w:rFonts w:ascii="Calibri" w:eastAsia="微软雅黑" w:hAnsi="Calibri"/>
          <w:sz w:val="21"/>
          <w:szCs w:val="21"/>
        </w:rPr>
        <w:t xml:space="preserve">：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家乡　端午　多风俗　外地　索子　丝线拧成　小绳　手腕　丝线　掉色　洗脸　印得红</w:t>
      </w:r>
    </w:p>
    <w:p>
      <w:r>
        <w:rPr>
          <w:rFonts w:ascii="Calibri" w:eastAsia="微软雅黑" w:hAnsi="Calibri"/>
          <w:sz w:val="21"/>
          <w:szCs w:val="21"/>
        </w:rPr>
        <w:t xml:space="preserve">这些片段全部是原文里真实存在的连续子串，用横跨扫描 + 已覆盖标记抽出，</w:t>
      </w:r>
      <w:r>
        <w:rPr>
          <w:rFonts w:ascii="Calibri" w:eastAsia="微软雅黑" w:hAnsi="Calibri"/>
          <w:sz w:val="21"/>
          <w:szCs w:val="21"/>
          <w:b/>
        </w:rPr>
        <w:t xml:space="preserve">不含任何写法说明、不含修辞名称</w:t>
      </w:r>
      <w:r>
        <w:rPr>
          <w:rFonts w:ascii="Calibri" w:eastAsia="微软雅黑" w:hAnsi="Calibri"/>
          <w:sz w:val="21"/>
          <w:szCs w:val="21"/>
        </w:rPr>
        <w:t xml:space="preserve">。提示可以不用。</w:t>
      </w:r>
    </w:p>
    <w:p>
      <w:r>
        <w:rPr>
          <w:rFonts w:ascii="Calibri" w:eastAsia="微软雅黑" w:hAnsi="Calibri"/>
          <w:sz w:val="21"/>
          <w:szCs w:val="21"/>
        </w:rPr>
        <w:t xml:space="preserve">在提示下方凭记忆重写这一段，粘贴后以 </w:t>
      </w:r>
      <w:r>
        <w:rPr>
          <w:rFonts w:ascii="Consolas" w:eastAsia="微软雅黑" w:hAnsi="Consolas"/>
          <w:sz w:val="19"/>
          <w:szCs w:val="19"/>
        </w:rPr>
        <w:t xml:space="preserve">END</w:t>
      </w:r>
      <w:r>
        <w:rPr>
          <w:rFonts w:ascii="Calibri" w:eastAsia="微软雅黑" w:hAnsi="Calibri"/>
          <w:sz w:val="21"/>
          <w:szCs w:val="21"/>
        </w:rPr>
        <w:t xml:space="preserve"> 结束。记不清就空着——</w:t>
      </w:r>
      <w:r>
        <w:rPr>
          <w:rFonts w:ascii="Calibri" w:eastAsia="微软雅黑" w:hAnsi="Calibri"/>
          <w:sz w:val="21"/>
          <w:szCs w:val="21"/>
          <w:b/>
        </w:rPr>
        <w:t xml:space="preserve">系统不会给你更多提示，也不会递梯子。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2. 延迟</w:t>
      </w:r>
    </w:p>
    <w:p>
      <w:r>
        <w:rPr>
          <w:rFonts w:ascii="Calibri" w:eastAsia="微软雅黑" w:hAnsi="Calibri"/>
          <w:sz w:val="21"/>
          <w:szCs w:val="21"/>
        </w:rPr>
        <w:t xml:space="preserve">提交后默认</w:t>
      </w:r>
      <w:r>
        <w:rPr>
          <w:rFonts w:ascii="Calibri" w:eastAsia="微软雅黑" w:hAnsi="Calibri"/>
          <w:sz w:val="21"/>
          <w:szCs w:val="21"/>
          <w:b/>
        </w:rPr>
        <w:t xml:space="preserve">强制等待 10 分钟</w:t>
      </w:r>
      <w:r>
        <w:rPr>
          <w:rFonts w:ascii="Calibri" w:eastAsia="微软雅黑" w:hAnsi="Calibri"/>
          <w:sz w:val="21"/>
          <w:szCs w:val="21"/>
        </w:rPr>
        <w:t xml:space="preserve">才能看原文。这是富兰克林方法里最关键的一步（让记忆脱离短时缓冲）。</w:t>
      </w:r>
      <w:r>
        <w:rPr>
          <w:rFonts w:ascii="Consolas" w:eastAsia="微软雅黑" w:hAnsi="Consolas"/>
          <w:sz w:val="19"/>
          <w:szCs w:val="19"/>
        </w:rPr>
        <w:t xml:space="preserve">--skip-delay</w:t>
      </w:r>
      <w:r>
        <w:rPr>
          <w:rFonts w:ascii="Calibri" w:eastAsia="微软雅黑" w:hAnsi="Calibri"/>
          <w:sz w:val="21"/>
          <w:szCs w:val="21"/>
        </w:rPr>
        <w:t xml:space="preserve"> 可以跳过，但你要知道自己跳过了什么。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3. `compare` — 并置对照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原　文                          │你的稿子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==============================================================================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家乡的端午，很多风俗和外地一样。      │家乡的端午，很多风俗和外地一样。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系百索子。                       │因为要系百索子，所以人们把五色的丝线拧成小绳，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五色的丝线拧成小绳，系在手腕上。      │系在手腕上，让我感到非常温暖。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丝线是掉色的，洗脸时沾了水……        │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==============================================================================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 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【具体名物】以下是机械比对结果，只列事实，不评价。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  出现（9）：家乡、端午、多风俗、外地、索子、丝线拧成、小绳、手腕、丝线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  未出现（5）：掉色、洗脸、印得红、道绿、做香角子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 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  未出现不等于写得不好——可能是有意省略。判断在你自己。</w:t>
      </w:r>
    </w:p>
    <w:p>
      <w:r>
        <w:rPr>
          <w:rFonts w:ascii="Calibri" w:eastAsia="微软雅黑" w:hAnsi="Calibri"/>
          <w:sz w:val="21"/>
          <w:szCs w:val="21"/>
        </w:rPr>
        <w:t xml:space="preserve">覆盖率是</w:t>
      </w:r>
      <w:r>
        <w:rPr>
          <w:rFonts w:ascii="Calibri" w:eastAsia="微软雅黑" w:hAnsi="Calibri"/>
          <w:sz w:val="21"/>
          <w:szCs w:val="21"/>
          <w:b/>
        </w:rPr>
        <w:t xml:space="preserve">纯子串比对</w:t>
      </w:r>
      <w:r>
        <w:rPr>
          <w:rFonts w:ascii="Calibri" w:eastAsia="微软雅黑" w:hAnsi="Calibri"/>
          <w:sz w:val="21"/>
          <w:szCs w:val="21"/>
        </w:rPr>
        <w:t xml:space="preserve">，不换算成分数，不说"你记住了多少"。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4. 我的观察（硬性）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【我的观察】请写下你自己看到的差异。系统不会替你判断。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看不出差别也可以，但必须写出来。</w:t>
      </w:r>
    </w:p>
    <w:p>
      <w:r>
        <w:rPr>
          <w:rFonts w:ascii="Calibri" w:eastAsia="微软雅黑" w:hAnsi="Calibri"/>
          <w:sz w:val="21"/>
          <w:szCs w:val="21"/>
        </w:rPr>
        <w:t xml:space="preserve">不写下观察，本单元不算完成。</w:t>
      </w:r>
      <w:r>
        <w:rPr>
          <w:rFonts w:ascii="Calibri" w:eastAsia="微软雅黑" w:hAnsi="Calibri"/>
          <w:sz w:val="21"/>
          <w:szCs w:val="21"/>
          <w:b/>
        </w:rPr>
        <w:t xml:space="preserve">去掉 AI 判断之后，观察就是唯一的学习动作。</w:t>
      </w:r>
    </w:p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设计约束（硬性，写在代码里）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约束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落实方式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不做判断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全部代码不含评分、接近度、优劣结论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不调用模型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无任何网络依赖，可离线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提示只给片段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抽取结果必为原文连续子串，无写法说明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覆盖率只列事实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只报命中/未命中，不换算分数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强制脱离原文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提交后默认不可覆盖（</w:t>
            </w:r>
            <w:r>
              <w:rPr>
                <w:rFonts w:ascii="Consolas" w:eastAsia="微软雅黑" w:hAnsi="Consolas"/>
                <w:sz w:val="17"/>
                <w:szCs w:val="17"/>
              </w:rPr>
              <w:t xml:space="preserve">--force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 才可重来）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强制延迟</w:t>
            </w:r>
          </w:p>
        </w:tc>
        <w:tc>
          <w:tcPr>
            <w:tcW w:w="0" w:type="auto"/>
          </w:tcPr>
          <w:p>
            <w:r>
              <w:rPr>
                <w:rFonts w:ascii="Consolas" w:eastAsia="微软雅黑" w:hAnsi="Consolas"/>
                <w:sz w:val="17"/>
                <w:szCs w:val="17"/>
              </w:rPr>
              <w:t xml:space="preserve">compare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 校验提交时间戳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强制观察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无观察则不落库完成时间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档案不归纳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只展示原始记录，不下"你总是…"这类结论</w:t>
            </w:r>
          </w:p>
        </w:tc>
      </w:tr>
    </w:tbl>
    <w:p/>
    <w:p>
      <w:r>
        <w:rPr>
          <w:rFonts w:ascii="Calibri" w:eastAsia="微软雅黑" w:hAnsi="Calibri"/>
          <w:sz w:val="21"/>
          <w:szCs w:val="21"/>
        </w:rPr>
        <w:t xml:space="preserve">约束自检：</w:t>
      </w:r>
      <w:r>
        <w:rPr>
          <w:rFonts w:ascii="Consolas" w:eastAsia="微软雅黑" w:hAnsi="Consolas"/>
          <w:sz w:val="19"/>
          <w:szCs w:val="19"/>
        </w:rPr>
        <w:t xml:space="preserve">python selftest.py</w:t>
      </w:r>
      <w:r>
        <w:rPr>
          <w:rFonts w:ascii="Calibri" w:eastAsia="微软雅黑" w:hAnsi="Calibri"/>
          <w:sz w:val="21"/>
          <w:szCs w:val="21"/>
        </w:rPr>
        <w:t xml:space="preserve">　端到端测试：</w:t>
      </w:r>
      <w:r>
        <w:rPr>
          <w:rFonts w:ascii="Consolas" w:eastAsia="微软雅黑" w:hAnsi="Consolas"/>
          <w:sz w:val="19"/>
          <w:szCs w:val="19"/>
        </w:rPr>
        <w:t xml:space="preserve">python e2e_test.py</w:t>
      </w:r>
    </w:p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状态存储</w:t>
      </w:r>
    </w:p>
    <w:p>
      <w:r>
        <w:rPr>
          <w:rFonts w:ascii="Calibri" w:eastAsia="微软雅黑" w:hAnsi="Calibri"/>
          <w:sz w:val="21"/>
          <w:szCs w:val="21"/>
        </w:rPr>
        <w:t xml:space="preserve">全部在 </w:t>
      </w:r>
      <w:r>
        <w:rPr>
          <w:rFonts w:ascii="Consolas" w:eastAsia="微软雅黑" w:hAnsi="Consolas"/>
          <w:sz w:val="19"/>
          <w:szCs w:val="19"/>
        </w:rPr>
        <w:t xml:space="preserve">state/library.json</w:t>
      </w:r>
      <w:r>
        <w:rPr>
          <w:rFonts w:ascii="Calibri" w:eastAsia="微软雅黑" w:hAnsi="Calibri"/>
          <w:sz w:val="21"/>
          <w:szCs w:val="21"/>
        </w:rPr>
        <w:t xml:space="preserve">，纯本地、无服务端。每个单元记录：原文、机械提示、你的稿子、提交时间、覆盖率清单、你的观察、对照时间。</w:t>
      </w:r>
    </w:p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路线图（未做）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</w:t>
      </w:r>
      <w:r>
        <w:rPr>
          <w:rFonts w:ascii="Calibri" w:eastAsia="微软雅黑" w:hAnsi="Calibri"/>
          <w:sz w:val="21"/>
          <w:szCs w:val="21"/>
          <w:b/>
        </w:rPr>
        <w:t xml:space="preserve">迁移训练</w:t>
      </w:r>
      <w:r>
        <w:rPr>
          <w:rFonts w:ascii="Calibri" w:eastAsia="微软雅黑" w:hAnsi="Calibri"/>
          <w:sz w:val="21"/>
          <w:szCs w:val="21"/>
        </w:rPr>
        <w:t xml:space="preserve">：换题材重写，由你自己对照两次作品，不由系统判断。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</w:t>
      </w:r>
      <w:r>
        <w:rPr>
          <w:rFonts w:ascii="Calibri" w:eastAsia="微软雅黑" w:hAnsi="Calibri"/>
          <w:sz w:val="21"/>
          <w:szCs w:val="21"/>
          <w:b/>
        </w:rPr>
        <w:t xml:space="preserve">流程完成度</w:t>
      </w:r>
      <w:r>
        <w:rPr>
          <w:rFonts w:ascii="Calibri" w:eastAsia="微软雅黑" w:hAnsi="Calibri"/>
          <w:sz w:val="21"/>
          <w:szCs w:val="21"/>
        </w:rPr>
        <w:t xml:space="preserve">：记录"是否脱离原文、是否等待、是否写下观察"，只记动作，不记好坏。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</w:t>
      </w:r>
      <w:r>
        <w:rPr>
          <w:rFonts w:ascii="Calibri" w:eastAsia="微软雅黑" w:hAnsi="Calibri"/>
          <w:sz w:val="21"/>
          <w:szCs w:val="21"/>
          <w:b/>
        </w:rPr>
        <w:t xml:space="preserve">导出</w:t>
      </w:r>
      <w:r>
        <w:rPr>
          <w:rFonts w:ascii="Calibri" w:eastAsia="微软雅黑" w:hAnsi="Calibri"/>
          <w:sz w:val="21"/>
          <w:szCs w:val="21"/>
        </w:rPr>
        <w:t xml:space="preserve">：把对照记录导成可打印的并排文档。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不会做：</w:t>
      </w:r>
      <w:r>
        <w:rPr>
          <w:rFonts w:ascii="Calibri" w:eastAsia="微软雅黑" w:hAnsi="Calibri"/>
          <w:sz w:val="21"/>
          <w:szCs w:val="21"/>
        </w:rPr>
        <w:t xml:space="preserve"> 账号、云同步、范文社区、范文推荐、任何形式的评分或排名。</w:t>
      </w:r>
    </w:p>
    <w:sectPr>
      <w:pgSz w:w="11906" w:h="16838"/>
      <w:pgMar w:top="1418" w:right="1418" w:bottom="1418" w:left="1418"/>
    </w:sectPr>
  </w:body>
</w:document>
</file>