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0897B" w14:textId="77777777" w:rsidR="009C3A48" w:rsidRDefault="009C3A48" w:rsidP="009C3A48">
      <w:pPr>
        <w:jc w:val="center"/>
        <w:rPr>
          <w:b/>
          <w:sz w:val="44"/>
        </w:rPr>
      </w:pPr>
      <w:r>
        <w:rPr>
          <w:b/>
          <w:sz w:val="44"/>
        </w:rPr>
        <w:t>Az alkalmazási réteg protokolljai</w:t>
      </w:r>
    </w:p>
    <w:p w14:paraId="75A73AED" w14:textId="77777777" w:rsidR="009C3A48" w:rsidRDefault="009C3A48" w:rsidP="009C3A48">
      <w:pPr>
        <w:rPr>
          <w:b/>
          <w:sz w:val="28"/>
        </w:rPr>
      </w:pPr>
    </w:p>
    <w:p w14:paraId="2B8C910E" w14:textId="77777777" w:rsidR="009C3A48" w:rsidRDefault="009C3A48" w:rsidP="009C3A48">
      <w:pPr>
        <w:rPr>
          <w:sz w:val="28"/>
        </w:rPr>
      </w:pPr>
      <w:r>
        <w:rPr>
          <w:b/>
          <w:sz w:val="28"/>
        </w:rPr>
        <w:t>HTTP</w:t>
      </w:r>
    </w:p>
    <w:p w14:paraId="4AA5A2C6" w14:textId="77777777" w:rsidR="009C3A48" w:rsidRDefault="009C3A48" w:rsidP="009C3A48">
      <w:pPr>
        <w:pStyle w:val="Listaszerbekezds"/>
        <w:numPr>
          <w:ilvl w:val="0"/>
          <w:numId w:val="1"/>
        </w:numPr>
        <w:spacing w:line="256" w:lineRule="auto"/>
        <w:rPr>
          <w:sz w:val="28"/>
        </w:rPr>
      </w:pPr>
      <w:r>
        <w:rPr>
          <w:sz w:val="28"/>
        </w:rPr>
        <w:t>A HTTP (</w:t>
      </w:r>
      <w:proofErr w:type="spellStart"/>
      <w:r>
        <w:rPr>
          <w:sz w:val="28"/>
        </w:rPr>
        <w:t>HyperText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Transfer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Protocol</w:t>
      </w:r>
      <w:proofErr w:type="spellEnd"/>
      <w:r>
        <w:rPr>
          <w:sz w:val="28"/>
        </w:rPr>
        <w:t>) egy információátviteli protokoll</w:t>
      </w:r>
    </w:p>
    <w:p w14:paraId="4F6253DB" w14:textId="77777777" w:rsidR="009C3A48" w:rsidRDefault="009C3A48" w:rsidP="009C3A48">
      <w:pPr>
        <w:pStyle w:val="Listaszerbekezds"/>
        <w:numPr>
          <w:ilvl w:val="0"/>
          <w:numId w:val="1"/>
        </w:numPr>
        <w:spacing w:line="256" w:lineRule="auto"/>
        <w:rPr>
          <w:sz w:val="28"/>
        </w:rPr>
      </w:pPr>
      <w:r>
        <w:rPr>
          <w:sz w:val="28"/>
        </w:rPr>
        <w:t xml:space="preserve">A HTTP fejlesztését a World Wide Web </w:t>
      </w:r>
      <w:proofErr w:type="spellStart"/>
      <w:r>
        <w:rPr>
          <w:sz w:val="28"/>
        </w:rPr>
        <w:t>Consortium</w:t>
      </w:r>
      <w:proofErr w:type="spellEnd"/>
      <w:r>
        <w:rPr>
          <w:sz w:val="28"/>
        </w:rPr>
        <w:t xml:space="preserve"> és az Internet </w:t>
      </w:r>
      <w:proofErr w:type="spellStart"/>
      <w:r>
        <w:rPr>
          <w:sz w:val="28"/>
        </w:rPr>
        <w:t>Engineering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Force</w:t>
      </w:r>
      <w:proofErr w:type="spellEnd"/>
      <w:r>
        <w:rPr>
          <w:sz w:val="28"/>
        </w:rPr>
        <w:t xml:space="preserve"> koordinálja. Az 1999-ben kiadott HTTP/1.1-et, 2015 végére leváltott a HTTP/2.0-ás verzió. Hivatalosan ez a legújabb protokoll.</w:t>
      </w:r>
    </w:p>
    <w:p w14:paraId="0A37CECE" w14:textId="77777777" w:rsidR="009C3A48" w:rsidRDefault="009C3A48" w:rsidP="009C3A48">
      <w:pPr>
        <w:pStyle w:val="Listaszerbekezds"/>
        <w:numPr>
          <w:ilvl w:val="0"/>
          <w:numId w:val="1"/>
        </w:numPr>
        <w:spacing w:line="256" w:lineRule="auto"/>
        <w:rPr>
          <w:sz w:val="28"/>
        </w:rPr>
      </w:pPr>
      <w:r>
        <w:rPr>
          <w:sz w:val="28"/>
        </w:rPr>
        <w:t>A HTTP egy kérés-válasz alapú protokoll kliens és szerver között. A HTTP-klienseket a „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agent</w:t>
      </w:r>
      <w:proofErr w:type="spellEnd"/>
      <w:r>
        <w:rPr>
          <w:sz w:val="28"/>
        </w:rPr>
        <w:t>”(</w:t>
      </w:r>
      <w:proofErr w:type="gramEnd"/>
      <w:r>
        <w:rPr>
          <w:sz w:val="28"/>
        </w:rPr>
        <w:t>ált. böngészők) gyűjtőnévvel is szokták illetni.</w:t>
      </w:r>
    </w:p>
    <w:tbl>
      <w:tblPr>
        <w:tblStyle w:val="Tblzatrcsos46jellszn"/>
        <w:tblpPr w:leftFromText="141" w:rightFromText="141" w:vertAnchor="text" w:horzAnchor="margin" w:tblpXSpec="center" w:tblpY="805"/>
        <w:tblW w:w="11256" w:type="dxa"/>
        <w:tblInd w:w="0" w:type="dxa"/>
        <w:tblLook w:val="04A0" w:firstRow="1" w:lastRow="0" w:firstColumn="1" w:lastColumn="0" w:noHBand="0" w:noVBand="1"/>
      </w:tblPr>
      <w:tblGrid>
        <w:gridCol w:w="1255"/>
        <w:gridCol w:w="10001"/>
      </w:tblGrid>
      <w:tr w:rsidR="009C3A48" w14:paraId="3966FDDC" w14:textId="77777777" w:rsidTr="0077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56AF0" w14:textId="77777777" w:rsidR="009C3A48" w:rsidRDefault="009C3A48" w:rsidP="007730A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verb</w:t>
            </w:r>
            <w:proofErr w:type="spellEnd"/>
          </w:p>
        </w:tc>
        <w:tc>
          <w:tcPr>
            <w:tcW w:w="0" w:type="auto"/>
            <w:hideMark/>
          </w:tcPr>
          <w:p w14:paraId="5CE43235" w14:textId="77777777" w:rsidR="009C3A48" w:rsidRDefault="009C3A48" w:rsidP="007730A7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jelentés</w:t>
            </w:r>
          </w:p>
        </w:tc>
      </w:tr>
      <w:tr w:rsidR="009C3A48" w14:paraId="09536CCC" w14:textId="77777777" w:rsidTr="0077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F25BC43" w14:textId="77777777" w:rsidR="009C3A48" w:rsidRDefault="009C3A48" w:rsidP="007730A7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HEAD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5B419ED" w14:textId="77777777" w:rsidR="009C3A48" w:rsidRDefault="009C3A48" w:rsidP="007730A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Ugyanazt adja vissza, mint a GET, csak magát az üzenettestet hagyja ki a válaszból.</w:t>
            </w:r>
          </w:p>
        </w:tc>
      </w:tr>
      <w:tr w:rsidR="009C3A48" w14:paraId="23F849AA" w14:textId="77777777" w:rsidTr="007730A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17D76" w14:textId="77777777" w:rsidR="009C3A48" w:rsidRDefault="009C3A48" w:rsidP="007730A7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GET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2B71046" w14:textId="77777777" w:rsidR="009C3A48" w:rsidRDefault="009C3A48" w:rsidP="007730A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A megadott erőforrás letöltését kezdeményezi. Ez messze a leggyakrabban használt metódus.</w:t>
            </w:r>
          </w:p>
        </w:tc>
      </w:tr>
      <w:tr w:rsidR="009C3A48" w14:paraId="6C66B504" w14:textId="77777777" w:rsidTr="0077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72EB862" w14:textId="77777777" w:rsidR="009C3A48" w:rsidRDefault="009C3A48" w:rsidP="007730A7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POST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6642EDE" w14:textId="77777777" w:rsidR="009C3A48" w:rsidRDefault="009C3A48" w:rsidP="007730A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Feldolgozandó adatot küld fel a szerverre. Például </w:t>
            </w:r>
            <w:hyperlink r:id="rId5" w:tooltip="HTML űrlap (a lap nem létezik)" w:history="1">
              <w:r>
                <w:rPr>
                  <w:rStyle w:val="Hiperhivatkozs"/>
                  <w:rFonts w:ascii="Arial" w:eastAsia="Times New Roman" w:hAnsi="Arial" w:cs="Arial"/>
                  <w:color w:val="A55858"/>
                  <w:sz w:val="21"/>
                  <w:szCs w:val="21"/>
                  <w:lang w:eastAsia="hu-HU"/>
                </w:rPr>
                <w:t>HTML űrlap</w:t>
              </w:r>
            </w:hyperlink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 tartalmát. Az adatot az üzenettest tartalmazza.</w:t>
            </w:r>
          </w:p>
        </w:tc>
      </w:tr>
      <w:tr w:rsidR="009C3A48" w14:paraId="600A349F" w14:textId="77777777" w:rsidTr="007730A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B3B4766" w14:textId="77777777" w:rsidR="009C3A48" w:rsidRDefault="009C3A48" w:rsidP="007730A7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PUT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2EF216" w14:textId="77777777" w:rsidR="009C3A48" w:rsidRDefault="009C3A48" w:rsidP="007730A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Feltölti a megadott erőforrást.</w:t>
            </w:r>
          </w:p>
        </w:tc>
      </w:tr>
      <w:tr w:rsidR="009C3A48" w14:paraId="4B379A1A" w14:textId="77777777" w:rsidTr="0077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29190B5" w14:textId="77777777" w:rsidR="009C3A48" w:rsidRDefault="009C3A48" w:rsidP="007730A7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569142C" w14:textId="77777777" w:rsidR="009C3A48" w:rsidRDefault="009C3A48" w:rsidP="007730A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Törli a megadott erőforrást.</w:t>
            </w:r>
          </w:p>
        </w:tc>
      </w:tr>
      <w:tr w:rsidR="009C3A48" w14:paraId="0F5EB222" w14:textId="77777777" w:rsidTr="007730A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F1FB82E" w14:textId="77777777" w:rsidR="009C3A48" w:rsidRDefault="009C3A48" w:rsidP="007730A7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TRACE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EE9834A" w14:textId="77777777" w:rsidR="009C3A48" w:rsidRDefault="009C3A48" w:rsidP="007730A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Visszaküldi a kapott kérést. Ez akkor hasznos, ha a kliens oldal arra kíváncsi, hogy a köztes gépek változtatnak-e, illetve mit változtatnak a kérésen.</w:t>
            </w:r>
          </w:p>
        </w:tc>
      </w:tr>
      <w:tr w:rsidR="009C3A48" w14:paraId="3F8926DF" w14:textId="77777777" w:rsidTr="0077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EE48CC1" w14:textId="77777777" w:rsidR="009C3A48" w:rsidRDefault="009C3A48" w:rsidP="007730A7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OPTIONS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F8B01D" w14:textId="77777777" w:rsidR="009C3A48" w:rsidRDefault="009C3A48" w:rsidP="007730A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Visszaadja a szerver által támogatott HTTP metódusok listáját.</w:t>
            </w:r>
          </w:p>
        </w:tc>
      </w:tr>
      <w:tr w:rsidR="009C3A48" w14:paraId="51B8B3A4" w14:textId="77777777" w:rsidTr="007730A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BA506CA" w14:textId="77777777" w:rsidR="009C3A48" w:rsidRDefault="009C3A48" w:rsidP="007730A7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CONNECT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5023BB0" w14:textId="77777777" w:rsidR="009C3A48" w:rsidRDefault="009C3A48" w:rsidP="007730A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 xml:space="preserve">Átalakítja a kérést transzparens TCP/IP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tunnellé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. Ezt a metódust jellemzően </w:t>
            </w:r>
            <w:hyperlink r:id="rId6" w:tooltip="SSL (a lap nem létezik)" w:history="1">
              <w:r>
                <w:rPr>
                  <w:rStyle w:val="Hiperhivatkozs"/>
                  <w:rFonts w:ascii="Arial" w:eastAsia="Times New Roman" w:hAnsi="Arial" w:cs="Arial"/>
                  <w:color w:val="A55858"/>
                  <w:sz w:val="21"/>
                  <w:szCs w:val="21"/>
                  <w:lang w:eastAsia="hu-HU"/>
                </w:rPr>
                <w:t>SSL</w:t>
              </w:r>
            </w:hyperlink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hu-HU"/>
              </w:rPr>
              <w:t> kommunikáció megvalósításához használják.</w:t>
            </w:r>
          </w:p>
        </w:tc>
      </w:tr>
    </w:tbl>
    <w:p w14:paraId="35D07937" w14:textId="77777777" w:rsidR="009C3A48" w:rsidRDefault="009C3A48" w:rsidP="009C3A48">
      <w:pPr>
        <w:pStyle w:val="Listaszerbekezds"/>
        <w:numPr>
          <w:ilvl w:val="0"/>
          <w:numId w:val="1"/>
        </w:numPr>
        <w:spacing w:line="256" w:lineRule="auto"/>
        <w:rPr>
          <w:sz w:val="28"/>
        </w:rPr>
      </w:pPr>
      <w:r>
        <w:rPr>
          <w:sz w:val="28"/>
        </w:rPr>
        <w:t>Kizárólagosan TCP protokollt használ, mivel az adatveszteség nem megengedhető.</w:t>
      </w:r>
    </w:p>
    <w:p w14:paraId="19C6F645" w14:textId="77777777" w:rsidR="009C3A48" w:rsidRDefault="009C3A48" w:rsidP="009C3A48">
      <w:pPr>
        <w:pStyle w:val="Listaszerbekezds"/>
        <w:numPr>
          <w:ilvl w:val="0"/>
          <w:numId w:val="1"/>
        </w:numPr>
        <w:spacing w:line="256" w:lineRule="auto"/>
        <w:rPr>
          <w:sz w:val="28"/>
        </w:rPr>
      </w:pPr>
      <w:r>
        <w:rPr>
          <w:sz w:val="28"/>
        </w:rPr>
        <w:t>Ezek a http-</w:t>
      </w:r>
      <w:proofErr w:type="spellStart"/>
      <w:r>
        <w:rPr>
          <w:sz w:val="28"/>
        </w:rPr>
        <w:t>hez</w:t>
      </w:r>
      <w:proofErr w:type="spellEnd"/>
      <w:r>
        <w:rPr>
          <w:sz w:val="28"/>
        </w:rPr>
        <w:t xml:space="preserve"> tartozó alapműveletek</w:t>
      </w:r>
    </w:p>
    <w:p w14:paraId="00E26CE4" w14:textId="77777777" w:rsidR="009C3A48" w:rsidRDefault="009C3A48" w:rsidP="009C3A48">
      <w:pPr>
        <w:rPr>
          <w:sz w:val="28"/>
        </w:rPr>
      </w:pPr>
    </w:p>
    <w:p w14:paraId="097826AC" w14:textId="77777777" w:rsidR="009C3A48" w:rsidRDefault="009C3A48" w:rsidP="009C3A48">
      <w:pPr>
        <w:rPr>
          <w:b/>
          <w:sz w:val="28"/>
        </w:rPr>
      </w:pPr>
      <w:r>
        <w:rPr>
          <w:b/>
          <w:sz w:val="28"/>
        </w:rPr>
        <w:lastRenderedPageBreak/>
        <w:t>HTTPS</w:t>
      </w:r>
    </w:p>
    <w:p w14:paraId="61703EAB" w14:textId="77777777" w:rsidR="009C3A48" w:rsidRDefault="009C3A48" w:rsidP="009C3A48">
      <w:pPr>
        <w:pStyle w:val="Listaszerbekezds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>biztonságos http kapcsolatot jelöl.</w:t>
      </w:r>
    </w:p>
    <w:p w14:paraId="2A211594" w14:textId="77777777" w:rsidR="009C3A48" w:rsidRDefault="009C3A48" w:rsidP="009C3A48">
      <w:pPr>
        <w:pStyle w:val="Listaszerbekezds"/>
        <w:numPr>
          <w:ilvl w:val="0"/>
          <w:numId w:val="2"/>
        </w:numPr>
        <w:spacing w:line="256" w:lineRule="auto"/>
        <w:rPr>
          <w:sz w:val="28"/>
        </w:rPr>
      </w:pPr>
      <w:proofErr w:type="spellStart"/>
      <w:r>
        <w:rPr>
          <w:sz w:val="28"/>
        </w:rPr>
        <w:t>Szintaktikailag</w:t>
      </w:r>
      <w:proofErr w:type="spellEnd"/>
      <w:r>
        <w:rPr>
          <w:sz w:val="28"/>
        </w:rPr>
        <w:t xml:space="preserve"> megegyezik a http sémával, amelyet a HTTP protokollnál használnak, de a https nem önálló protokoll, hanem csak egy URI séma, mely azt jelzi, hogy a HTTP protokollt kell használni</w:t>
      </w:r>
    </w:p>
    <w:p w14:paraId="52459CB1" w14:textId="77777777" w:rsidR="009C3A48" w:rsidRDefault="009C3A48" w:rsidP="009C3A48">
      <w:pPr>
        <w:pStyle w:val="Listaszerbekezds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A https-t a Netscape fejlesztette ki, hogy a webes kommunikáció </w:t>
      </w:r>
      <w:proofErr w:type="spellStart"/>
      <w:r>
        <w:rPr>
          <w:sz w:val="28"/>
        </w:rPr>
        <w:t>titkosítható</w:t>
      </w:r>
      <w:proofErr w:type="spellEnd"/>
      <w:r>
        <w:rPr>
          <w:sz w:val="28"/>
        </w:rPr>
        <w:t xml:space="preserve"> és </w:t>
      </w:r>
      <w:proofErr w:type="spellStart"/>
      <w:r>
        <w:rPr>
          <w:sz w:val="28"/>
        </w:rPr>
        <w:t>autentikálható</w:t>
      </w:r>
      <w:proofErr w:type="spellEnd"/>
      <w:r>
        <w:rPr>
          <w:sz w:val="28"/>
        </w:rPr>
        <w:t xml:space="preserve"> legyen. Ma széles körben használják ezt a rendszert a weben </w:t>
      </w:r>
      <w:proofErr w:type="spellStart"/>
      <w:r>
        <w:rPr>
          <w:sz w:val="28"/>
        </w:rPr>
        <w:t>biztonságilag</w:t>
      </w:r>
      <w:proofErr w:type="spellEnd"/>
      <w:r>
        <w:rPr>
          <w:sz w:val="28"/>
        </w:rPr>
        <w:t xml:space="preserve"> kritikus kommunikációknál, mint amilyenek például a fizetési tranzakciók és a felhasználói jelszavas bejelentkezések.</w:t>
      </w:r>
    </w:p>
    <w:p w14:paraId="5399088B" w14:textId="77777777" w:rsidR="009C3A48" w:rsidRDefault="009C3A48" w:rsidP="009C3A48">
      <w:pPr>
        <w:pStyle w:val="Listaszerbekezds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Ahhoz, hogy egy webszerver https kéréseket tudjon fogadni, az adminisztrátornak tanúsítványt (angolul 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certificate</w:t>
      </w:r>
      <w:proofErr w:type="spellEnd"/>
      <w:r>
        <w:rPr>
          <w:sz w:val="28"/>
        </w:rPr>
        <w:t>) kell készítenie.</w:t>
      </w:r>
    </w:p>
    <w:p w14:paraId="30E998F5" w14:textId="77777777" w:rsidR="009C3A48" w:rsidRDefault="009C3A48" w:rsidP="009C3A48">
      <w:pPr>
        <w:pStyle w:val="Listaszerbekezds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A https alapja a kétkulcsos titkosítás. A kulcspár két összetartozó, nagyon nagy (több száz jegyű) szám. A </w:t>
      </w:r>
      <w:proofErr w:type="spellStart"/>
      <w:r>
        <w:rPr>
          <w:sz w:val="28"/>
        </w:rPr>
        <w:t>titkosítandó</w:t>
      </w:r>
      <w:proofErr w:type="spellEnd"/>
      <w:r>
        <w:rPr>
          <w:sz w:val="28"/>
        </w:rPr>
        <w:t xml:space="preserve"> szöveget az egyik szám segítségével, egy nyilvános eljárással rejtjelezzük. Az így kapott üzenet ugyanazzal az eljárással, de a kulcspár másik tagjának segítségével fejthető csak vissza.</w:t>
      </w:r>
      <w:r>
        <w:rPr>
          <w:sz w:val="28"/>
        </w:rPr>
        <w:tab/>
        <w:t>→</w:t>
      </w:r>
      <w:r>
        <w:rPr>
          <w:sz w:val="28"/>
        </w:rPr>
        <w:tab/>
        <w:t xml:space="preserve">Ha a kulcspár egyik tagját titokban tartjuk, a másik kulcsot nyilvánosságra hozzuk, és valaki egy üzenetet a nyilvános kulcsunkkal rejtjelez, akkor azt csak mi fogjuk tudni elolvasni. A titkosítás mindig a nyilvános kulccsal történik. </w:t>
      </w:r>
      <w:r>
        <w:rPr>
          <w:sz w:val="28"/>
        </w:rPr>
        <w:tab/>
        <w:t>→</w:t>
      </w:r>
      <w:r>
        <w:rPr>
          <w:sz w:val="28"/>
        </w:rPr>
        <w:tab/>
        <w:t xml:space="preserve">A nyilvános kulccsal visszafejthetők lesznek azok az üzenetek, amelyeket mi rejtjeleztünk. A </w:t>
      </w:r>
      <w:proofErr w:type="spellStart"/>
      <w:r>
        <w:rPr>
          <w:sz w:val="28"/>
        </w:rPr>
        <w:t>visszafejthetőség</w:t>
      </w:r>
      <w:proofErr w:type="spellEnd"/>
      <w:r>
        <w:rPr>
          <w:sz w:val="28"/>
        </w:rPr>
        <w:t xml:space="preserve"> igazolja, hogy a titkos üzenetet mi írtuk (hiszen a </w:t>
      </w:r>
      <w:proofErr w:type="spellStart"/>
      <w:r>
        <w:rPr>
          <w:sz w:val="28"/>
        </w:rPr>
        <w:t>titkosító</w:t>
      </w:r>
      <w:proofErr w:type="spellEnd"/>
      <w:r>
        <w:rPr>
          <w:sz w:val="28"/>
        </w:rPr>
        <w:t xml:space="preserve"> kulcsot csak mi ismerjük), ezért ezt az eljárást digitális aláírásnak nevezzük. A digitális aláírás tehát mindig titkos kulccsal történő rejtjelezést jelent.</w:t>
      </w:r>
    </w:p>
    <w:p w14:paraId="0C9DCE64" w14:textId="77777777" w:rsidR="009C3A48" w:rsidRPr="004331BC" w:rsidRDefault="009C3A48" w:rsidP="009C3A48">
      <w:pPr>
        <w:pStyle w:val="Listaszerbekezds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2017 januárjában a Chrome webböngésző az olyan weboldalakat, amelyek a titkosított HTTPS protokoll nélkül gyűjtenek adatokat, nem biztonságosként kezdte el megjelölni. Ez a módosítás várhatóan jelentős mértékben növeli majd a HTTPS használati arányát. 2017 februárjában a magyarországi </w:t>
      </w:r>
      <w:proofErr w:type="spellStart"/>
      <w:r>
        <w:rPr>
          <w:sz w:val="28"/>
        </w:rPr>
        <w:t>domainnevek</w:t>
      </w:r>
      <w:proofErr w:type="spellEnd"/>
      <w:r>
        <w:rPr>
          <w:sz w:val="28"/>
        </w:rPr>
        <w:t xml:space="preserve"> kb. 9,4%-</w:t>
      </w:r>
      <w:proofErr w:type="spellStart"/>
      <w:r>
        <w:rPr>
          <w:sz w:val="28"/>
        </w:rPr>
        <w:t>ánál</w:t>
      </w:r>
      <w:proofErr w:type="spellEnd"/>
      <w:r>
        <w:rPr>
          <w:sz w:val="28"/>
        </w:rPr>
        <w:t xml:space="preserve"> alkalmazták a HTTPS protokollt.</w:t>
      </w:r>
    </w:p>
    <w:p w14:paraId="1D038E93" w14:textId="77777777" w:rsidR="009C3A48" w:rsidRDefault="009C3A48" w:rsidP="009C3A48">
      <w:pPr>
        <w:rPr>
          <w:sz w:val="28"/>
        </w:rPr>
      </w:pPr>
      <w:r>
        <w:rPr>
          <w:b/>
          <w:sz w:val="28"/>
        </w:rPr>
        <w:t>SMTP</w:t>
      </w:r>
    </w:p>
    <w:p w14:paraId="2C815261" w14:textId="77777777" w:rsidR="009C3A48" w:rsidRDefault="009C3A48" w:rsidP="009C3A48">
      <w:pPr>
        <w:pStyle w:val="Listaszerbekezds"/>
        <w:numPr>
          <w:ilvl w:val="0"/>
          <w:numId w:val="3"/>
        </w:numPr>
        <w:spacing w:line="256" w:lineRule="auto"/>
        <w:rPr>
          <w:sz w:val="28"/>
        </w:rPr>
      </w:pPr>
      <w:r>
        <w:rPr>
          <w:sz w:val="28"/>
        </w:rPr>
        <w:t xml:space="preserve">Az SMTP a </w:t>
      </w:r>
      <w:proofErr w:type="spellStart"/>
      <w:r>
        <w:rPr>
          <w:sz w:val="28"/>
        </w:rPr>
        <w:t>Simple</w:t>
      </w:r>
      <w:proofErr w:type="spellEnd"/>
      <w:r>
        <w:rPr>
          <w:sz w:val="28"/>
        </w:rPr>
        <w:t xml:space="preserve"> Mail </w:t>
      </w:r>
      <w:proofErr w:type="spellStart"/>
      <w:r>
        <w:rPr>
          <w:sz w:val="28"/>
        </w:rPr>
        <w:t>Transfer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Protocol</w:t>
      </w:r>
      <w:proofErr w:type="spellEnd"/>
      <w:r>
        <w:rPr>
          <w:sz w:val="28"/>
        </w:rPr>
        <w:t xml:space="preserve"> rövidítése, ami egy kommunikációs protokoll az e-mailek Interneten történő továbbítására.</w:t>
      </w:r>
    </w:p>
    <w:p w14:paraId="784216D2" w14:textId="77777777" w:rsidR="009C3A48" w:rsidRDefault="009C3A48" w:rsidP="009C3A48">
      <w:pPr>
        <w:pStyle w:val="Listaszerbekezds"/>
        <w:numPr>
          <w:ilvl w:val="0"/>
          <w:numId w:val="3"/>
        </w:numPr>
        <w:spacing w:line="256" w:lineRule="auto"/>
        <w:rPr>
          <w:sz w:val="28"/>
        </w:rPr>
      </w:pPr>
      <w:r>
        <w:rPr>
          <w:sz w:val="28"/>
        </w:rPr>
        <w:lastRenderedPageBreak/>
        <w:t>Az SMTP egy viszonylag egyszerű, szövegalapú protokoll, ahol egy üzenetnek egy vagy több címzettje is lehet. Könnyen tesztelhetjük az SMTP-t a Telnet program segítségével.</w:t>
      </w:r>
    </w:p>
    <w:p w14:paraId="1A72705A" w14:textId="77777777" w:rsidR="009C3A48" w:rsidRDefault="009C3A48" w:rsidP="009C3A48">
      <w:pPr>
        <w:pStyle w:val="Listaszerbekezds"/>
        <w:numPr>
          <w:ilvl w:val="0"/>
          <w:numId w:val="3"/>
        </w:numPr>
        <w:spacing w:line="256" w:lineRule="auto"/>
        <w:rPr>
          <w:sz w:val="28"/>
        </w:rPr>
      </w:pPr>
      <w:r>
        <w:rPr>
          <w:sz w:val="28"/>
        </w:rPr>
        <w:t>Az SMTP-t 1982-ben definiálták először</w:t>
      </w:r>
    </w:p>
    <w:p w14:paraId="334CDC20" w14:textId="77777777" w:rsidR="009C3A48" w:rsidRDefault="009C3A48" w:rsidP="009C3A48">
      <w:pPr>
        <w:pStyle w:val="Listaszerbekezds"/>
        <w:numPr>
          <w:ilvl w:val="0"/>
          <w:numId w:val="3"/>
        </w:numPr>
        <w:spacing w:line="256" w:lineRule="auto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Sendmail</w:t>
      </w:r>
      <w:proofErr w:type="spellEnd"/>
      <w:r>
        <w:rPr>
          <w:sz w:val="28"/>
        </w:rPr>
        <w:t xml:space="preserve"> volt az első levéltovábbító ágens (mail </w:t>
      </w:r>
      <w:proofErr w:type="spellStart"/>
      <w:r>
        <w:rPr>
          <w:sz w:val="28"/>
        </w:rPr>
        <w:t>transfer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agent</w:t>
      </w:r>
      <w:proofErr w:type="spellEnd"/>
      <w:r>
        <w:rPr>
          <w:sz w:val="28"/>
        </w:rPr>
        <w:t>) ami megvalósította az SMTP-t. Ezt az SMTP-t használja a közkedvelt Microsoft Exchange Server.</w:t>
      </w:r>
    </w:p>
    <w:p w14:paraId="26A590A4" w14:textId="77777777" w:rsidR="009C3A48" w:rsidRDefault="009C3A48" w:rsidP="009C3A48">
      <w:pPr>
        <w:pStyle w:val="Listaszerbekezds"/>
        <w:numPr>
          <w:ilvl w:val="0"/>
          <w:numId w:val="3"/>
        </w:numPr>
        <w:spacing w:line="256" w:lineRule="auto"/>
        <w:rPr>
          <w:sz w:val="28"/>
        </w:rPr>
      </w:pPr>
      <w:r>
        <w:rPr>
          <w:sz w:val="28"/>
        </w:rPr>
        <w:t>Az SMTP kezdetben csak a hétbites ASCII karaktereket ismerte, nem tudott mit kezdeni a bináris file-okkal. A felhasználók alkalmi megoldásokat vettek igénybe ilyen esetekben. De mára már kifejlesztették a MIME kódolást, ahol bináris fájlok is „utazhatnak” a levelekben. Ma már minden SMTP kiszolgáló támogatja a 8 bites kiterjesztésű leveleket, ami bináris formában tárolja/küldi az üzeneteket.</w:t>
      </w:r>
    </w:p>
    <w:p w14:paraId="38AAB553" w14:textId="77777777" w:rsidR="009C3A48" w:rsidRDefault="009C3A48" w:rsidP="009C3A48">
      <w:pPr>
        <w:rPr>
          <w:sz w:val="28"/>
        </w:rPr>
      </w:pPr>
      <w:r>
        <w:rPr>
          <w:b/>
          <w:sz w:val="28"/>
        </w:rPr>
        <w:t>IMAP</w:t>
      </w:r>
    </w:p>
    <w:p w14:paraId="07FB1184" w14:textId="77777777" w:rsidR="009C3A48" w:rsidRDefault="009C3A48" w:rsidP="009C3A48">
      <w:pPr>
        <w:pStyle w:val="Listaszerbekezds"/>
        <w:numPr>
          <w:ilvl w:val="0"/>
          <w:numId w:val="4"/>
        </w:numPr>
        <w:spacing w:line="256" w:lineRule="auto"/>
        <w:rPr>
          <w:sz w:val="28"/>
        </w:rPr>
      </w:pPr>
      <w:r>
        <w:rPr>
          <w:sz w:val="28"/>
        </w:rPr>
        <w:t xml:space="preserve">Az IMAP (Internet </w:t>
      </w:r>
      <w:proofErr w:type="spellStart"/>
      <w:r>
        <w:rPr>
          <w:sz w:val="28"/>
        </w:rPr>
        <w:t>Message</w:t>
      </w:r>
      <w:proofErr w:type="spellEnd"/>
      <w:r>
        <w:rPr>
          <w:sz w:val="28"/>
        </w:rPr>
        <w:t xml:space="preserve"> Access </w:t>
      </w:r>
      <w:proofErr w:type="spellStart"/>
      <w:r>
        <w:rPr>
          <w:sz w:val="28"/>
        </w:rPr>
        <w:t>Protocol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alkalmazásrétegbeli</w:t>
      </w:r>
      <w:proofErr w:type="spellEnd"/>
      <w:r>
        <w:rPr>
          <w:sz w:val="28"/>
        </w:rPr>
        <w:t xml:space="preserve"> protokoll, amely segítségével a leveleinkhez férhetünk hozzá. Mark </w:t>
      </w:r>
      <w:proofErr w:type="spellStart"/>
      <w:r>
        <w:rPr>
          <w:sz w:val="28"/>
        </w:rPr>
        <w:t>Crispin</w:t>
      </w:r>
      <w:proofErr w:type="spellEnd"/>
      <w:r>
        <w:rPr>
          <w:sz w:val="28"/>
        </w:rPr>
        <w:t xml:space="preserve"> fejlesztette ki 1986-ban. A POP3 mellett a legelterjedtebb levéllekérési internetszabvány. A legtöbb modern szerver és kliens is támogatja használatát.</w:t>
      </w:r>
    </w:p>
    <w:p w14:paraId="45DB98B2" w14:textId="77777777" w:rsidR="009C3A48" w:rsidRDefault="009C3A48" w:rsidP="009C3A48">
      <w:pPr>
        <w:pStyle w:val="Listaszerbekezds"/>
        <w:numPr>
          <w:ilvl w:val="0"/>
          <w:numId w:val="4"/>
        </w:numPr>
        <w:spacing w:line="256" w:lineRule="auto"/>
        <w:rPr>
          <w:sz w:val="28"/>
        </w:rPr>
      </w:pPr>
      <w:r>
        <w:rPr>
          <w:sz w:val="28"/>
        </w:rPr>
        <w:t>Előnyei:</w:t>
      </w:r>
    </w:p>
    <w:p w14:paraId="147DB0CB" w14:textId="77777777" w:rsidR="009C3A48" w:rsidRDefault="009C3A48" w:rsidP="009C3A48">
      <w:pPr>
        <w:pStyle w:val="Listaszerbekezds"/>
        <w:numPr>
          <w:ilvl w:val="1"/>
          <w:numId w:val="4"/>
        </w:numPr>
        <w:spacing w:line="256" w:lineRule="auto"/>
        <w:rPr>
          <w:sz w:val="28"/>
        </w:rPr>
      </w:pPr>
      <w:r>
        <w:rPr>
          <w:sz w:val="28"/>
        </w:rPr>
        <w:t>A levelek nem töltődnek le, a kliens csak cache-</w:t>
      </w:r>
      <w:proofErr w:type="spellStart"/>
      <w:r>
        <w:rPr>
          <w:sz w:val="28"/>
        </w:rPr>
        <w:t>eli</w:t>
      </w:r>
      <w:proofErr w:type="spellEnd"/>
      <w:r>
        <w:rPr>
          <w:sz w:val="28"/>
        </w:rPr>
        <w:t xml:space="preserve"> őket</w:t>
      </w:r>
    </w:p>
    <w:p w14:paraId="34F42434" w14:textId="77777777" w:rsidR="009C3A48" w:rsidRDefault="009C3A48" w:rsidP="009C3A48">
      <w:pPr>
        <w:pStyle w:val="Listaszerbekezds"/>
        <w:numPr>
          <w:ilvl w:val="2"/>
          <w:numId w:val="4"/>
        </w:numPr>
        <w:spacing w:line="256" w:lineRule="auto"/>
        <w:rPr>
          <w:sz w:val="28"/>
        </w:rPr>
      </w:pPr>
      <w:r>
        <w:rPr>
          <w:sz w:val="28"/>
        </w:rPr>
        <w:t>Ezáltal csökken a hálózati forgalom, a kliens háttértárigénye, a levelek bárhol elérhetővé válnak.</w:t>
      </w:r>
    </w:p>
    <w:p w14:paraId="151DAB2C" w14:textId="77777777" w:rsidR="009C3A48" w:rsidRDefault="009C3A48" w:rsidP="009C3A48">
      <w:pPr>
        <w:pStyle w:val="Listaszerbekezds"/>
        <w:numPr>
          <w:ilvl w:val="1"/>
          <w:numId w:val="4"/>
        </w:numPr>
        <w:spacing w:line="256" w:lineRule="auto"/>
        <w:rPr>
          <w:sz w:val="28"/>
        </w:rPr>
      </w:pPr>
      <w:r>
        <w:rPr>
          <w:sz w:val="28"/>
        </w:rPr>
        <w:t>Állapotinformációk tárolhatóak a kiszolgálón</w:t>
      </w:r>
    </w:p>
    <w:p w14:paraId="2E3C6704" w14:textId="77777777" w:rsidR="009C3A48" w:rsidRDefault="009C3A48" w:rsidP="009C3A48">
      <w:pPr>
        <w:pStyle w:val="Listaszerbekezds"/>
        <w:numPr>
          <w:ilvl w:val="2"/>
          <w:numId w:val="4"/>
        </w:numPr>
        <w:spacing w:line="256" w:lineRule="auto"/>
        <w:rPr>
          <w:sz w:val="28"/>
        </w:rPr>
      </w:pPr>
      <w:r>
        <w:rPr>
          <w:sz w:val="28"/>
        </w:rPr>
        <w:t>A zászlókon keresztül több információ is tárolhatók a levél állapotáról, például, hogy olvasatlanok, vagy nem, hogy megválaszoltak-e vagy sem.</w:t>
      </w:r>
    </w:p>
    <w:p w14:paraId="5E48C87D" w14:textId="77777777" w:rsidR="009C3A48" w:rsidRDefault="009C3A48" w:rsidP="009C3A48">
      <w:pPr>
        <w:pStyle w:val="Listaszerbekezds"/>
        <w:numPr>
          <w:ilvl w:val="1"/>
          <w:numId w:val="4"/>
        </w:numPr>
        <w:spacing w:line="256" w:lineRule="auto"/>
        <w:rPr>
          <w:sz w:val="28"/>
        </w:rPr>
      </w:pPr>
      <w:r>
        <w:rPr>
          <w:sz w:val="28"/>
        </w:rPr>
        <w:t>Mappák támogatása</w:t>
      </w:r>
    </w:p>
    <w:p w14:paraId="29403A8E" w14:textId="77777777" w:rsidR="009C3A48" w:rsidRDefault="009C3A48" w:rsidP="009C3A48">
      <w:pPr>
        <w:pStyle w:val="Listaszerbekezds"/>
        <w:numPr>
          <w:ilvl w:val="2"/>
          <w:numId w:val="4"/>
        </w:numPr>
        <w:spacing w:line="256" w:lineRule="auto"/>
        <w:rPr>
          <w:sz w:val="28"/>
        </w:rPr>
      </w:pPr>
      <w:r>
        <w:rPr>
          <w:sz w:val="28"/>
        </w:rPr>
        <w:t>Az IMAP4 kliensek képesek létrehozni, átnevezni és törölni postafiókokat, amelyeket a felhasználó általában mappáknak lát. Megosztott és nyilvános mappákat is lehetséges létrehozni.</w:t>
      </w:r>
    </w:p>
    <w:p w14:paraId="20131694" w14:textId="77777777" w:rsidR="009C3A48" w:rsidRDefault="009C3A48" w:rsidP="009C3A48">
      <w:pPr>
        <w:pStyle w:val="Listaszerbekezds"/>
        <w:numPr>
          <w:ilvl w:val="1"/>
          <w:numId w:val="4"/>
        </w:numPr>
        <w:spacing w:line="256" w:lineRule="auto"/>
        <w:rPr>
          <w:sz w:val="28"/>
        </w:rPr>
      </w:pPr>
      <w:r>
        <w:rPr>
          <w:sz w:val="28"/>
        </w:rPr>
        <w:t>Szerveroldali keresések támogatása</w:t>
      </w:r>
    </w:p>
    <w:p w14:paraId="17560010" w14:textId="77777777" w:rsidR="009C3A48" w:rsidRDefault="009C3A48" w:rsidP="009C3A48">
      <w:pPr>
        <w:pStyle w:val="Listaszerbekezds"/>
        <w:numPr>
          <w:ilvl w:val="2"/>
          <w:numId w:val="4"/>
        </w:numPr>
        <w:spacing w:line="256" w:lineRule="auto"/>
        <w:rPr>
          <w:sz w:val="28"/>
        </w:rPr>
      </w:pPr>
      <w:r>
        <w:rPr>
          <w:sz w:val="28"/>
        </w:rPr>
        <w:t>A kliensek kérhetik a kiszolgálót, hogy keressen a postafiókban tárolt levelek között. Így elkerülhető az összes levél letöltése.</w:t>
      </w:r>
    </w:p>
    <w:p w14:paraId="594D268D" w14:textId="77777777" w:rsidR="009C3A48" w:rsidRDefault="009C3A48" w:rsidP="009C3A48">
      <w:pPr>
        <w:rPr>
          <w:sz w:val="28"/>
        </w:rPr>
      </w:pPr>
      <w:r>
        <w:rPr>
          <w:b/>
          <w:sz w:val="28"/>
        </w:rPr>
        <w:lastRenderedPageBreak/>
        <w:t>POP</w:t>
      </w:r>
    </w:p>
    <w:p w14:paraId="7FCCC6A9" w14:textId="77777777" w:rsidR="009C3A48" w:rsidRDefault="009C3A48" w:rsidP="009C3A48">
      <w:pPr>
        <w:pStyle w:val="Listaszerbekezds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 xml:space="preserve">A Post Office </w:t>
      </w:r>
      <w:proofErr w:type="spellStart"/>
      <w:r>
        <w:rPr>
          <w:sz w:val="28"/>
        </w:rPr>
        <w:t>Protocol</w:t>
      </w:r>
      <w:proofErr w:type="spellEnd"/>
      <w:r>
        <w:rPr>
          <w:sz w:val="28"/>
        </w:rPr>
        <w:t xml:space="preserve"> alkalmazás szintű protokoll, melynek segítségével az e-mail kliensek egy meglévő TCP/IP kapcsolaton keresztül letölthetik az elektronikus leveleket a kiszolgálóról. </w:t>
      </w:r>
    </w:p>
    <w:p w14:paraId="6DEE409F" w14:textId="77777777" w:rsidR="009C3A48" w:rsidRDefault="009C3A48" w:rsidP="009C3A48">
      <w:pPr>
        <w:pStyle w:val="Listaszerbekezds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>A jelenleg használatos harmadik változat (POP3) elődjei a POP, illetve POP2 változatok.</w:t>
      </w:r>
    </w:p>
    <w:p w14:paraId="6831FE15" w14:textId="77777777" w:rsidR="009C3A48" w:rsidRDefault="009C3A48" w:rsidP="009C3A48">
      <w:pPr>
        <w:pStyle w:val="Listaszerbekezds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>A protokollra eredetileg az időszakosan létrejövő TCP/IP kapcsolatok (például dial-up) miatt volt szükség, ugyanis lehetővé teszi a kapcsolódás korlátozott ideje alatt a levelek kezelését a felhasználó gépén, úgy, hogy a levelek összességében akár a szerveren is maradhatnak. A leveleket azután helyben lehet olvasni, szerkeszteni, tárolni stb. A POP3 protokoll kizárólag a levelek letöltésére alkalmas; küldésükre az SMTP protokoll szolgál.</w:t>
      </w:r>
    </w:p>
    <w:p w14:paraId="60ED623D" w14:textId="77777777" w:rsidR="009C3A48" w:rsidRDefault="009C3A48" w:rsidP="009C3A48">
      <w:pPr>
        <w:pStyle w:val="Listaszerbekezds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>A POP3 és az IMAP4 protokoll közötti lényeges különbség a levelek kezelési elvében mutatkozik. Az IMAP segítségével a levelező kliens kapcsolódik a kiszolgálóhoz, és közvetlenül azon manipulálja a leveleket. Ugyanakkor a POP3 protokoll esetében a kiszolgáló csak addig tárolja a levelet, amíg a felhasználó le nem tölti onnan. A két módszer közötti filozófiai eltérést kell leginkább szem előtt tartanunk, mivel mindkét protokoll esetében lehetőség van a másikhoz hasonlatos működés megvalósítására: POP3 használatakor a letöltött leveleket nem feltétlenül kell letörölni a szerverről; IMAP esetén pedig a levelek ideiglenesen a felhasználó gépén tárolódnak, és akár offline is olvashatók maradnak.</w:t>
      </w:r>
    </w:p>
    <w:p w14:paraId="0DDEAC9C" w14:textId="77777777" w:rsidR="009C3A48" w:rsidRDefault="009C3A48" w:rsidP="009C3A48">
      <w:pPr>
        <w:rPr>
          <w:sz w:val="28"/>
        </w:rPr>
      </w:pPr>
    </w:p>
    <w:p w14:paraId="3290861C" w14:textId="77777777" w:rsidR="009C3A48" w:rsidRDefault="009C3A48" w:rsidP="009C3A48">
      <w:pPr>
        <w:rPr>
          <w:sz w:val="28"/>
        </w:rPr>
      </w:pPr>
      <w:r>
        <w:rPr>
          <w:b/>
          <w:sz w:val="28"/>
        </w:rPr>
        <w:t>DNS</w:t>
      </w:r>
    </w:p>
    <w:p w14:paraId="6D75A4CE" w14:textId="77777777" w:rsidR="009C3A48" w:rsidRDefault="009C3A48" w:rsidP="009C3A48">
      <w:pPr>
        <w:pStyle w:val="Listaszerbekezds"/>
        <w:numPr>
          <w:ilvl w:val="0"/>
          <w:numId w:val="6"/>
        </w:numPr>
        <w:spacing w:line="256" w:lineRule="auto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Domain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System (DNS), azaz a tartománynévrendszer egy hierarchikus, nagymértékben elosztott elnevezési rendszer számítógépek, szolgáltatások, illetve az internetre vagy egy magánhálózatra kötött bármilyen erőforrás számára. A részt vevő entitások számára kiosztott tartománynevekhez (doménekhez) különböző információkat társít. Legfontosabb funkciójaként az emberek számára értelmes tartományneveket a hálózati eszközök számára érthető numerikus azonosítókká „fordítja le”, „oldja fel”, melyek segítségével ezeket az eszközöket meg lehet találni, meg lehet címezni a hálózaton.</w:t>
      </w:r>
    </w:p>
    <w:p w14:paraId="55405B5C" w14:textId="77777777" w:rsidR="009C3A48" w:rsidRDefault="009C3A48" w:rsidP="009C3A48">
      <w:pPr>
        <w:pStyle w:val="Listaszerbekezds"/>
        <w:numPr>
          <w:ilvl w:val="0"/>
          <w:numId w:val="6"/>
        </w:numPr>
        <w:spacing w:line="256" w:lineRule="auto"/>
        <w:rPr>
          <w:sz w:val="28"/>
        </w:rPr>
      </w:pPr>
      <w:r>
        <w:rPr>
          <w:sz w:val="28"/>
        </w:rPr>
        <w:lastRenderedPageBreak/>
        <w:t>Gyakran használt analógia a tartománynévrendszer magyarázatához, hogy az internet egyfajta telefonkönyve, amiből ki lehet keresni az emberek számára értelmezhető számítógép-állomásnevekhez tartozó IP-címeket. Például a www.example.com tartománynévhez a 192.0.32.10 (IPv4) és a 2620:0:2d0:200::10 (IPv6) címek tartoznak.</w:t>
      </w:r>
    </w:p>
    <w:p w14:paraId="20FDC140" w14:textId="77777777" w:rsidR="009C3A48" w:rsidRDefault="009C3A48" w:rsidP="009C3A48">
      <w:pPr>
        <w:pStyle w:val="Listaszerbekezds"/>
        <w:numPr>
          <w:ilvl w:val="0"/>
          <w:numId w:val="6"/>
        </w:numPr>
        <w:spacing w:line="256" w:lineRule="auto"/>
        <w:rPr>
          <w:sz w:val="28"/>
        </w:rPr>
      </w:pPr>
      <w:r>
        <w:rPr>
          <w:b/>
          <w:sz w:val="28"/>
        </w:rPr>
        <w:t>DNS HIERARCHIA</w:t>
      </w:r>
    </w:p>
    <w:p w14:paraId="41EB6C26" w14:textId="77777777" w:rsidR="009C3A48" w:rsidRDefault="009C3A48" w:rsidP="009C3A48">
      <w:pPr>
        <w:pStyle w:val="Listaszerbekezds"/>
        <w:numPr>
          <w:ilvl w:val="1"/>
          <w:numId w:val="6"/>
        </w:numPr>
        <w:spacing w:line="256" w:lineRule="auto"/>
        <w:rPr>
          <w:sz w:val="28"/>
        </w:rPr>
      </w:pPr>
      <w:r>
        <w:rPr>
          <w:sz w:val="28"/>
        </w:rPr>
        <w:t>A DNS fordított fastruktúrájú hierarchiáját egymásba ágyazott tartományok (domének) alkotják, melyek szintjeit ponttal választják el egymástól, fontosságuk pedig jobbról balra haladva egyre csökkenő, pl. sub-b.sub-a.example.com. A fa minden leveléhez vagy csomópontjához nulla vagy több, a hozzá tartozó tartomány információit tároló erőforrásrekord tartozik.</w:t>
      </w:r>
    </w:p>
    <w:p w14:paraId="7FA0B49C" w14:textId="77777777" w:rsidR="009C3A48" w:rsidRDefault="009C3A48" w:rsidP="009C3A48">
      <w:pPr>
        <w:rPr>
          <w:sz w:val="28"/>
        </w:rPr>
      </w:pPr>
      <w:proofErr w:type="gramStart"/>
      <w:r>
        <w:rPr>
          <w:b/>
          <w:sz w:val="28"/>
        </w:rPr>
        <w:t>NSLOOKUP(</w:t>
      </w:r>
      <w:proofErr w:type="spellStart"/>
      <w:proofErr w:type="gramEnd"/>
      <w:r>
        <w:rPr>
          <w:b/>
          <w:sz w:val="28"/>
        </w:rPr>
        <w:t>Name</w:t>
      </w:r>
      <w:proofErr w:type="spellEnd"/>
      <w:r>
        <w:rPr>
          <w:b/>
          <w:sz w:val="28"/>
        </w:rPr>
        <w:t xml:space="preserve"> Server LOOKUP)</w:t>
      </w:r>
    </w:p>
    <w:p w14:paraId="533DB776" w14:textId="77777777" w:rsidR="009C3A48" w:rsidRDefault="009C3A48" w:rsidP="009C3A48">
      <w:pPr>
        <w:pStyle w:val="Listaszerbekezds"/>
        <w:numPr>
          <w:ilvl w:val="0"/>
          <w:numId w:val="7"/>
        </w:numPr>
        <w:spacing w:line="256" w:lineRule="auto"/>
        <w:rPr>
          <w:sz w:val="28"/>
        </w:rPr>
      </w:pPr>
      <w:r>
        <w:rPr>
          <w:sz w:val="28"/>
        </w:rPr>
        <w:t xml:space="preserve">egy parancs amivel </w:t>
      </w:r>
      <w:proofErr w:type="gramStart"/>
      <w:r>
        <w:rPr>
          <w:sz w:val="28"/>
        </w:rPr>
        <w:t>információt  kérhetünk</w:t>
      </w:r>
      <w:proofErr w:type="gramEnd"/>
      <w:r>
        <w:rPr>
          <w:sz w:val="28"/>
        </w:rPr>
        <w:t xml:space="preserve"> le egy </w:t>
      </w:r>
      <w:proofErr w:type="spellStart"/>
      <w:r>
        <w:rPr>
          <w:sz w:val="28"/>
        </w:rPr>
        <w:t>domainnévről</w:t>
      </w:r>
      <w:proofErr w:type="spellEnd"/>
    </w:p>
    <w:p w14:paraId="01B40E33" w14:textId="77777777" w:rsidR="009C3A48" w:rsidRDefault="009C3A48" w:rsidP="009C3A48">
      <w:pPr>
        <w:pStyle w:val="Listaszerbekezds"/>
        <w:numPr>
          <w:ilvl w:val="1"/>
          <w:numId w:val="7"/>
        </w:numPr>
        <w:spacing w:line="256" w:lineRule="auto"/>
        <w:rPr>
          <w:sz w:val="28"/>
        </w:rPr>
      </w:pPr>
      <w:r>
        <w:rPr>
          <w:sz w:val="28"/>
        </w:rPr>
        <w:t>ezt a parancsértelmezőbe kell beírni</w:t>
      </w:r>
    </w:p>
    <w:p w14:paraId="73917651" w14:textId="77777777" w:rsidR="009C3A48" w:rsidRDefault="009C3A48" w:rsidP="009C3A48">
      <w:pPr>
        <w:pStyle w:val="Listaszerbekezds"/>
        <w:numPr>
          <w:ilvl w:val="0"/>
          <w:numId w:val="7"/>
        </w:numPr>
        <w:spacing w:line="256" w:lineRule="auto"/>
        <w:rPr>
          <w:sz w:val="28"/>
        </w:rPr>
      </w:pPr>
      <w:proofErr w:type="spellStart"/>
      <w:r>
        <w:rPr>
          <w:sz w:val="28"/>
        </w:rPr>
        <w:t>nslookup</w:t>
      </w:r>
      <w:proofErr w:type="spellEnd"/>
      <w:r>
        <w:rPr>
          <w:sz w:val="28"/>
        </w:rPr>
        <w:t xml:space="preserve"> google.com</w:t>
      </w:r>
    </w:p>
    <w:p w14:paraId="2E74FFAF" w14:textId="77777777" w:rsidR="009C3A48" w:rsidRDefault="009C3A48" w:rsidP="009C3A48">
      <w:pPr>
        <w:pStyle w:val="Listaszerbekezds"/>
        <w:numPr>
          <w:ilvl w:val="1"/>
          <w:numId w:val="7"/>
        </w:numPr>
        <w:spacing w:line="256" w:lineRule="auto"/>
        <w:rPr>
          <w:sz w:val="28"/>
        </w:rPr>
      </w:pPr>
      <w:r>
        <w:rPr>
          <w:sz w:val="28"/>
        </w:rPr>
        <w:t xml:space="preserve">a parancs után be kell írni azt a </w:t>
      </w:r>
      <w:proofErr w:type="spellStart"/>
      <w:proofErr w:type="gramStart"/>
      <w:r>
        <w:rPr>
          <w:sz w:val="28"/>
        </w:rPr>
        <w:t>domaint</w:t>
      </w:r>
      <w:proofErr w:type="spellEnd"/>
      <w:proofErr w:type="gramEnd"/>
      <w:r>
        <w:rPr>
          <w:sz w:val="28"/>
        </w:rPr>
        <w:t xml:space="preserve"> aminek az adataira kíváncsiak vagyunk</w:t>
      </w:r>
    </w:p>
    <w:p w14:paraId="5981A986" w14:textId="77777777" w:rsidR="009C3A48" w:rsidRDefault="009C3A48" w:rsidP="009C3A48">
      <w:pPr>
        <w:pStyle w:val="Listaszerbekezds"/>
        <w:numPr>
          <w:ilvl w:val="0"/>
          <w:numId w:val="7"/>
        </w:numPr>
        <w:spacing w:line="256" w:lineRule="auto"/>
        <w:rPr>
          <w:sz w:val="28"/>
        </w:rPr>
      </w:pPr>
      <w:r>
        <w:rPr>
          <w:sz w:val="28"/>
        </w:rPr>
        <w:t>válaszként megkapjuk a kiszolgálónk nevét alatta a címét</w:t>
      </w:r>
    </w:p>
    <w:p w14:paraId="5E51686C" w14:textId="77777777" w:rsidR="009C3A48" w:rsidRDefault="009C3A48" w:rsidP="009C3A48">
      <w:pPr>
        <w:pStyle w:val="Listaszerbekezds"/>
        <w:numPr>
          <w:ilvl w:val="0"/>
          <w:numId w:val="7"/>
        </w:numPr>
        <w:spacing w:line="256" w:lineRule="auto"/>
        <w:rPr>
          <w:sz w:val="28"/>
        </w:rPr>
      </w:pPr>
      <w:proofErr w:type="spellStart"/>
      <w:r>
        <w:rPr>
          <w:sz w:val="28"/>
        </w:rPr>
        <w:t>üress</w:t>
      </w:r>
      <w:proofErr w:type="spellEnd"/>
      <w:r>
        <w:rPr>
          <w:sz w:val="28"/>
        </w:rPr>
        <w:t xml:space="preserve"> sorral elválasztva kapunk egy nem mérvadó válasz a </w:t>
      </w:r>
      <w:proofErr w:type="spellStart"/>
      <w:r>
        <w:rPr>
          <w:sz w:val="28"/>
        </w:rPr>
        <w:t>domainról</w:t>
      </w:r>
      <w:proofErr w:type="spellEnd"/>
      <w:r>
        <w:rPr>
          <w:sz w:val="28"/>
        </w:rPr>
        <w:t xml:space="preserve"> kapjuk a nevét és az </w:t>
      </w:r>
      <w:proofErr w:type="spellStart"/>
      <w:r>
        <w:rPr>
          <w:sz w:val="28"/>
        </w:rPr>
        <w:t>ipcímét</w:t>
      </w:r>
      <w:proofErr w:type="spellEnd"/>
    </w:p>
    <w:p w14:paraId="741FE2E7" w14:textId="77777777" w:rsidR="009C3A48" w:rsidRDefault="009C3A48" w:rsidP="009C3A48">
      <w:pPr>
        <w:rPr>
          <w:sz w:val="28"/>
        </w:rPr>
      </w:pPr>
    </w:p>
    <w:p w14:paraId="0650B8CC" w14:textId="77777777" w:rsidR="009C3A48" w:rsidRDefault="009C3A48" w:rsidP="009C3A48">
      <w:pPr>
        <w:rPr>
          <w:sz w:val="28"/>
        </w:rPr>
      </w:pPr>
      <w:r>
        <w:rPr>
          <w:b/>
          <w:sz w:val="28"/>
        </w:rPr>
        <w:t>DHCP</w:t>
      </w:r>
    </w:p>
    <w:p w14:paraId="61CE2DC5" w14:textId="77777777" w:rsidR="009C3A48" w:rsidRDefault="009C3A48" w:rsidP="009C3A48">
      <w:pPr>
        <w:pStyle w:val="Listaszerbekezds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A dinamikus állomáskonfiguráló protokoll (angolul </w:t>
      </w:r>
      <w:proofErr w:type="spellStart"/>
      <w:r>
        <w:rPr>
          <w:sz w:val="28"/>
        </w:rPr>
        <w:t>Dynamic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Configuration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Protocol</w:t>
      </w:r>
      <w:proofErr w:type="spellEnd"/>
      <w:r>
        <w:rPr>
          <w:sz w:val="28"/>
        </w:rPr>
        <w:t>, rövidítve DHCP) egy számítógépes hálózati kommunikációs protokoll.</w:t>
      </w:r>
    </w:p>
    <w:p w14:paraId="3DBEB93B" w14:textId="77777777" w:rsidR="009C3A48" w:rsidRDefault="009C3A48" w:rsidP="009C3A48">
      <w:pPr>
        <w:pStyle w:val="Listaszerbekezds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>Ez a protokoll azt oldja meg, hogy a TCP/IP hálózatra csatlakozó hálózati végpontok (például számítógépek) automatikusan megkapják a hálózat használatához szükséges beállításokat. Ilyen szokott lenni például az IP-cím, hálózati maszk, alapértelmezett átjáró stb.</w:t>
      </w:r>
    </w:p>
    <w:p w14:paraId="58D4DE08" w14:textId="77777777" w:rsidR="009C3A48" w:rsidRDefault="009C3A48" w:rsidP="009C3A48">
      <w:pPr>
        <w:pStyle w:val="Listaszerbekezds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>A DHCP szerver-kliens alapú protokoll, nagy vonalakban a kliensek által küldött DHCP-kérésekből, és a szerver által adott DHCP-válaszokból áll.</w:t>
      </w:r>
    </w:p>
    <w:p w14:paraId="7956AB53" w14:textId="77777777" w:rsidR="009C3A48" w:rsidRDefault="009C3A48" w:rsidP="009C3A48">
      <w:pPr>
        <w:pStyle w:val="Listaszerbekezds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A DHCP-vel dinamikusan oszthatóak ki IP-címek, tehát a hálózatról lecsatlakozó számítógépek IP-címeit megkapják a hálózatra felcsatlakozó </w:t>
      </w:r>
      <w:r>
        <w:rPr>
          <w:sz w:val="28"/>
        </w:rPr>
        <w:lastRenderedPageBreak/>
        <w:t>számítógépek, ezért hatékonyabban használhatóak ki a szűkebb címtartományok.</w:t>
      </w:r>
    </w:p>
    <w:p w14:paraId="0CF787DE" w14:textId="77777777" w:rsidR="009C3A48" w:rsidRDefault="009C3A48" w:rsidP="009C3A48">
      <w:pPr>
        <w:pStyle w:val="Listaszerbekezds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>3 féle IP-kiosztás lehetséges DHCP-vel:</w:t>
      </w:r>
    </w:p>
    <w:p w14:paraId="0F23F4BE" w14:textId="77777777" w:rsidR="009C3A48" w:rsidRDefault="009C3A48" w:rsidP="009C3A48">
      <w:pPr>
        <w:pStyle w:val="Listaszerbekezds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8"/>
        </w:rPr>
        <w:t>kézi (MAC-cím alapján)</w:t>
      </w:r>
    </w:p>
    <w:p w14:paraId="7170CD20" w14:textId="77777777" w:rsidR="009C3A48" w:rsidRDefault="009C3A48" w:rsidP="009C3A48">
      <w:pPr>
        <w:pStyle w:val="Listaszerbekezds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8"/>
        </w:rPr>
        <w:t>automatikus (DHCP-vel kiadható IP-tartomány megadásával)</w:t>
      </w:r>
    </w:p>
    <w:p w14:paraId="0F7A35FF" w14:textId="77777777" w:rsidR="009C3A48" w:rsidRDefault="009C3A48" w:rsidP="009C3A48">
      <w:pPr>
        <w:pStyle w:val="Listaszerbekezds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8"/>
        </w:rPr>
        <w:t>dinamikus (IP-tartomány megadásával, de az IP-címek „</w:t>
      </w:r>
      <w:proofErr w:type="spellStart"/>
      <w:r>
        <w:rPr>
          <w:sz w:val="28"/>
        </w:rPr>
        <w:t>újrahasznosításával</w:t>
      </w:r>
      <w:proofErr w:type="spellEnd"/>
      <w:r>
        <w:rPr>
          <w:sz w:val="28"/>
        </w:rPr>
        <w:t>”)</w:t>
      </w:r>
    </w:p>
    <w:p w14:paraId="5E76245E" w14:textId="77777777" w:rsidR="009C3A48" w:rsidRDefault="009C3A48" w:rsidP="009C3A48">
      <w:pPr>
        <w:pStyle w:val="Listaszerbekezds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A DHCP-forgalom a 67-es és a 68-as UDP portokon zajlik, a kliensek a 67-es </w:t>
      </w:r>
      <w:proofErr w:type="spellStart"/>
      <w:r>
        <w:rPr>
          <w:sz w:val="28"/>
        </w:rPr>
        <w:t>portra</w:t>
      </w:r>
      <w:proofErr w:type="spellEnd"/>
      <w:r>
        <w:rPr>
          <w:sz w:val="28"/>
        </w:rPr>
        <w:t xml:space="preserve"> küldik az üzeneteiket, a szerver pedig a 68-as </w:t>
      </w:r>
      <w:proofErr w:type="spellStart"/>
      <w:r>
        <w:rPr>
          <w:sz w:val="28"/>
        </w:rPr>
        <w:t>portra</w:t>
      </w:r>
      <w:proofErr w:type="spellEnd"/>
      <w:r>
        <w:rPr>
          <w:sz w:val="28"/>
        </w:rPr>
        <w:t xml:space="preserve"> kézbesíti a válaszokat, amelyek szórt üzenetek, vagyis a hálózat minden állomása megkapja őket. A konfiguráció lekérdezését a kliens kezdeményezi egy DHCPDISCOVER (DHCP-felfedezés) üzenettel. Mivel a kliens ekkor még nem rendelkezik hálózati </w:t>
      </w:r>
      <w:proofErr w:type="spellStart"/>
      <w:r>
        <w:rPr>
          <w:sz w:val="28"/>
        </w:rPr>
        <w:t>rétegbeli</w:t>
      </w:r>
      <w:proofErr w:type="spellEnd"/>
      <w:r>
        <w:rPr>
          <w:sz w:val="28"/>
        </w:rPr>
        <w:t xml:space="preserve"> címmel, a DHCP üzenetekben van egy </w:t>
      </w:r>
      <w:proofErr w:type="spellStart"/>
      <w:r>
        <w:rPr>
          <w:sz w:val="28"/>
        </w:rPr>
        <w:t>xid</w:t>
      </w:r>
      <w:proofErr w:type="spellEnd"/>
      <w:r>
        <w:rPr>
          <w:sz w:val="28"/>
        </w:rPr>
        <w:t xml:space="preserve"> nevű mező, ez szolgál a gépek megkülönböztetésére a DHCP-kommunikáció alatt.</w:t>
      </w:r>
    </w:p>
    <w:p w14:paraId="755E14D8" w14:textId="77777777" w:rsidR="009C3A48" w:rsidRDefault="009C3A48" w:rsidP="009C3A48">
      <w:pPr>
        <w:pStyle w:val="Listaszerbekezds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A szerver a feltérképezésre használt DHCPDISCOVER üzenetre a DHCPOFFER (DHCP-ajánlat) üzenettel válaszol, </w:t>
      </w:r>
      <w:proofErr w:type="spellStart"/>
      <w:r>
        <w:rPr>
          <w:sz w:val="28"/>
        </w:rPr>
        <w:t>megintcsak</w:t>
      </w:r>
      <w:proofErr w:type="spellEnd"/>
      <w:r>
        <w:rPr>
          <w:sz w:val="28"/>
        </w:rPr>
        <w:t xml:space="preserve"> üzenetszórással. A kliens csak a saját </w:t>
      </w:r>
      <w:proofErr w:type="spellStart"/>
      <w:r>
        <w:rPr>
          <w:sz w:val="28"/>
        </w:rPr>
        <w:t>xid-jével</w:t>
      </w:r>
      <w:proofErr w:type="spellEnd"/>
      <w:r>
        <w:rPr>
          <w:sz w:val="28"/>
        </w:rPr>
        <w:t xml:space="preserve"> ellátott DHCPOFFER választ dolgozza fel. Az ajánlat nem más, mint a szerver által felkínált IP-cím, amit az ajánlattétel után a kliens még nem használhat azonnal, előtte el kell kérnie. A folyamat következő lépcsője tehát a DHCPREQUEST (DHCP-kérés), amelyben a felajánlott címet a kliens elkéri a szervertől, erre a nagyvonalú szerver megküldi a DHCPACK-</w:t>
      </w:r>
      <w:proofErr w:type="spellStart"/>
      <w:r>
        <w:rPr>
          <w:sz w:val="28"/>
        </w:rPr>
        <w:t>et</w:t>
      </w:r>
      <w:proofErr w:type="spellEnd"/>
      <w:r>
        <w:rPr>
          <w:sz w:val="28"/>
        </w:rPr>
        <w:t xml:space="preserve"> (DHCP-nyugta), ami minden fontos információt tartalmaz ahhoz, hogy a kliens a kézhezvétel után teljes értékű IP-állomásként működhessen. A DHCPACK kézhezvétele után a kliens kötött állapotba (BOUND) kerül, ez a bérleti idő lejártáig érvényben is marad. A folyamat annyira gyors, és olyan kis sávszélességet igényel, hogy az még a ma már elavultnak számító 10 </w:t>
      </w:r>
      <w:proofErr w:type="spellStart"/>
      <w:r>
        <w:rPr>
          <w:sz w:val="28"/>
        </w:rPr>
        <w:t>Mb</w:t>
      </w:r>
      <w:proofErr w:type="spellEnd"/>
      <w:r>
        <w:rPr>
          <w:sz w:val="28"/>
        </w:rPr>
        <w:t>/s-os hálózatokban is szinte észrevehetetlen.</w:t>
      </w:r>
    </w:p>
    <w:p w14:paraId="1C0FD207" w14:textId="77777777" w:rsidR="00504F7A" w:rsidRDefault="00504F7A">
      <w:bookmarkStart w:id="0" w:name="_GoBack"/>
      <w:bookmarkEnd w:id="0"/>
    </w:p>
    <w:sectPr w:rsidR="00504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CA4"/>
    <w:multiLevelType w:val="hybridMultilevel"/>
    <w:tmpl w:val="C8FAD3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7BF"/>
    <w:multiLevelType w:val="hybridMultilevel"/>
    <w:tmpl w:val="51A80E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E17F1"/>
    <w:multiLevelType w:val="hybridMultilevel"/>
    <w:tmpl w:val="5DBED7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37F4F"/>
    <w:multiLevelType w:val="hybridMultilevel"/>
    <w:tmpl w:val="87263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7643"/>
    <w:multiLevelType w:val="hybridMultilevel"/>
    <w:tmpl w:val="926E29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A7D3D"/>
    <w:multiLevelType w:val="hybridMultilevel"/>
    <w:tmpl w:val="A9E2E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43288"/>
    <w:multiLevelType w:val="hybridMultilevel"/>
    <w:tmpl w:val="722A5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25EA7"/>
    <w:multiLevelType w:val="hybridMultilevel"/>
    <w:tmpl w:val="D9309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48"/>
    <w:rsid w:val="00504F7A"/>
    <w:rsid w:val="009C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9F5E"/>
  <w15:chartTrackingRefBased/>
  <w15:docId w15:val="{BC7BA8AA-3CB1-458C-B8CB-97BA8772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3A4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C3A4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C3A48"/>
    <w:rPr>
      <w:color w:val="0000FF"/>
      <w:u w:val="single"/>
    </w:rPr>
  </w:style>
  <w:style w:type="table" w:styleId="Tblzatrcsos46jellszn">
    <w:name w:val="Grid Table 4 Accent 6"/>
    <w:basedOn w:val="Normltblzat"/>
    <w:uiPriority w:val="49"/>
    <w:rsid w:val="009C3A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/index.php?title=SSL&amp;action=edit&amp;redlink=1" TargetMode="External"/><Relationship Id="rId5" Type="http://schemas.openxmlformats.org/officeDocument/2006/relationships/hyperlink" Target="https://hu.wikipedia.org/w/index.php?title=HTML_%C5%B1rlap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1378</Words>
  <Characters>9513</Characters>
  <Application>Microsoft Office Word</Application>
  <DocSecurity>0</DocSecurity>
  <Lines>79</Lines>
  <Paragraphs>21</Paragraphs>
  <ScaleCrop>false</ScaleCrop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2020-03-23T18:23:00Z</dcterms:created>
  <dcterms:modified xsi:type="dcterms:W3CDTF">2020-03-23T18:23:00Z</dcterms:modified>
</cp:coreProperties>
</file>