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F16ED" w:rsidRDefault="003F7ABE">
      <w:pPr>
        <w:jc w:val="center"/>
        <w:outlineLvl w:val="0"/>
        <w:rPr>
          <w:rFonts w:ascii="Times New Roman" w:hAnsi="Times New Roman" w:cs="Times New Roman"/>
          <w:b/>
          <w:bCs/>
          <w:sz w:val="28"/>
          <w:szCs w:val="28"/>
        </w:rPr>
      </w:pPr>
      <w:r>
        <w:rPr>
          <w:rFonts w:ascii="Times New Roman" w:eastAsia="Times New Roman" w:hAnsi="Times New Roman" w:cs="Times New Roman"/>
          <w:b/>
          <w:bCs/>
          <w:sz w:val="28"/>
          <w:szCs w:val="28"/>
        </w:rPr>
        <w:t>Введение</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Тема курсового проекта: «Проектирование и разработка серверной части системы управления корпоративной базой знаний с интеллектуальным поиском с помощью чат-бота на примере ООО "БС-Платформа"»</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Актуальность курсового проекта обусловлена экспоненциальным ростом объемов корпоративной информации и необходимостью обеспечения оперативного доступа сотрудников к внутренним знаниям компании. В условиях работы современной IT-компании, такой как ООО «БС-Платформа», техническая документация, регламенты и базы знаний часто оказываются фрагментированы по различным источникам: локальным файлам, чатам мессенджеров и разрозненным вики-системам. Традиционные методы поиска, по ключевым словам, демонстрируют низкую эффективность при работе с большими массивами неструктурированных данных, вынуждая сотрудников тратить значительное рабочее время на поиск нужной информации или дублирование вопросов коллегам.</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В то же время в сфере корпоративных информационных систем (КИС) сформировался устойчивый тренд на внедрение интеллектуальных помощников. Технологии обработки естественного языка (NLP) и генеративного искусственного интеллекта (LLM), в частности подход RAG (Retrieval-Augmented Generation), позволяют качественно изменить взаимодействие с базой знаний. Вместо ручного перебора статей сотрудник получает возможность задать вопрос в свободной форме и получить точный, контекстно-зависимый ответ со ссылками на источники.</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Однако использование публичных облачных решений (SaaS) часто недопустимо из-за требований информационной безопасности и конфиденциальности данных заказчика. Разработка собственной серверной части системы, развернутой в закрытом контуре компании и интегрированной с существующей инфраструктурой (Active Directory, LDAP), создает безопасную и высокопроизводительную среду для управления знаниями. Такая система не только агрегирует информацию, но и выступает в роли </w:t>
      </w:r>
      <w:r>
        <w:rPr>
          <w:rFonts w:ascii="Times New Roman" w:eastAsia="Times New Roman" w:hAnsi="Times New Roman" w:cs="Times New Roman"/>
          <w:sz w:val="28"/>
          <w:szCs w:val="28"/>
        </w:rPr>
        <w:lastRenderedPageBreak/>
        <w:t>«умного» ассистента, снижая нагрузку на старших специалистов и ускоряя онбординг новичков. Таким образом, создание специализированного бэкенда для корпоративной базы знаний с гибридным поиском и AI-модулем является актуальной и практически значимой задачей для оптимизации бизнес-процессов ООО «БС-Платформа».</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Объект исследования — процессы накопления, систематизации и поиска корпоративной информации, а также методы автоматизации технической поддержки сотрудников с использованием технологий искусственного интеллекта.</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Предмет исследования — методы и архитектурные паттерны проектирования серверной части высоконагруженных веб-приложений, обеспечивающих семантический поиск и генерацию ответов на базе локальных языковых моделей (LLM).</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Цель курсового проекта — спроектировать и разработать программный модуль серверной части (backend) корпоративной базы знаний, реализующий функционал гибридного поиска и интеллектуального чат-бота для автоматизации работы с документацией компании ООО «БС-Платформа».</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Для достижения поставленной цели необходимо решить следующие задачи:</w:t>
      </w:r>
    </w:p>
    <w:p w:rsidR="00DF16ED" w:rsidRDefault="003F7ABE">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Провести анализ предметной области и существующих решений в сфере корпоративных баз знаний, обосновать выбор стека технологий для реализации on-premise решения.</w:t>
      </w:r>
    </w:p>
    <w:p w:rsidR="00DF16ED" w:rsidRDefault="003F7ABE">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Сформулировать функциональные требования к серверной части системы, включая ролевую модель доступа (RBAC), интеграцию с корпоративным каталогом пользователей (LDAP) и механизмы версионирования контента.</w:t>
      </w:r>
    </w:p>
    <w:p w:rsidR="00DF16ED" w:rsidRDefault="003F7ABE">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Спроектировать архитектуру базы данных: реляционную схему для хранения структуры статей и прав доступа (PostgreSQL), а также векторное хранилище (pgvector) для реализации семантического поиска.</w:t>
      </w:r>
    </w:p>
    <w:p w:rsidR="00DF16ED" w:rsidRDefault="003F7ABE">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Разработать RESTful API для управления контентом, реализовать логику аутентификации (JWT и LDAP) и систему модерации статей с поддержкой версионности и «мягкого» удаления.</w:t>
      </w:r>
    </w:p>
    <w:p w:rsidR="00DF16ED" w:rsidRDefault="003F7ABE">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Реализовать модуль интеграции с локальными AI-моделями (через Spring AI и Ollama), обеспечивающий векторизацию текста и работу диалогового ассистента в режиме RAG (генерация ответов на основе найденного контекста).</w:t>
      </w:r>
    </w:p>
    <w:p w:rsidR="00DF16ED" w:rsidRDefault="003F7ABE">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Реализовать алгоритм гибридного поиска, объединяющего результаты полнотекстового поиска (Apache Lucene) и семантического поиска по векторным представлениям для повышения релевантности выдачи.</w:t>
      </w:r>
    </w:p>
    <w:p w:rsidR="00DF16ED" w:rsidRDefault="003F7ABE">
      <w:pPr>
        <w:pStyle w:val="aff2"/>
        <w:numPr>
          <w:ilvl w:val="0"/>
          <w:numId w:val="2"/>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Провести тестирование серверной части, включая нагрузочное тестирование поисковых запросов и проверку корректности работы WebSocket-соединений для чат-бота.</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Практическая значимость работы заключается в создании готового к внедрению в инфраструктуру ООО «БС-Платформа» программного продукта, который обеспечит централизованное хранение документации, сократит время поиска информации сотрудниками, как минимум, на 30–40% и минимизирует риски утечки данных за счет локального развертывания нейросетевых моделей.</w:t>
      </w:r>
    </w:p>
    <w:p w:rsidR="00DF16ED" w:rsidRDefault="003F7ABE">
      <w:pPr>
        <w:spacing w:after="0" w:line="360" w:lineRule="auto"/>
        <w:ind w:firstLine="720"/>
        <w:jc w:val="both"/>
        <w:rPr>
          <w:rFonts w:ascii="Times New Roman" w:hAnsi="Times New Roman" w:cs="Times New Roman"/>
          <w:b/>
          <w:bCs/>
          <w:sz w:val="28"/>
          <w:szCs w:val="28"/>
        </w:rPr>
      </w:pPr>
      <w:r>
        <w:rPr>
          <w:rFonts w:ascii="Times New Roman" w:eastAsia="Times New Roman" w:hAnsi="Times New Roman" w:cs="Times New Roman"/>
          <w:b/>
          <w:bCs/>
          <w:sz w:val="28"/>
          <w:szCs w:val="28"/>
        </w:rPr>
        <w:br w:type="page" w:clear="all"/>
      </w:r>
    </w:p>
    <w:p w:rsidR="00DF16ED" w:rsidRDefault="003F7ABE">
      <w:pPr>
        <w:spacing w:after="0" w:line="360" w:lineRule="auto"/>
        <w:jc w:val="both"/>
        <w:outlineLvl w:val="0"/>
        <w:rPr>
          <w:rFonts w:ascii="Times New Roman" w:hAnsi="Times New Roman" w:cs="Times New Roman"/>
          <w:b/>
          <w:bCs/>
          <w:sz w:val="28"/>
          <w:szCs w:val="28"/>
        </w:rPr>
      </w:pPr>
      <w:r>
        <w:rPr>
          <w:rFonts w:ascii="Times New Roman" w:eastAsia="Times New Roman" w:hAnsi="Times New Roman" w:cs="Times New Roman"/>
          <w:b/>
          <w:bCs/>
          <w:sz w:val="28"/>
          <w:szCs w:val="28"/>
        </w:rPr>
        <w:lastRenderedPageBreak/>
        <w:t>1. Проектирование информационной системы</w:t>
      </w:r>
    </w:p>
    <w:p w:rsidR="00DF16ED" w:rsidRDefault="003F7ABE">
      <w:pPr>
        <w:spacing w:after="0" w:line="360" w:lineRule="auto"/>
        <w:jc w:val="both"/>
        <w:outlineLvl w:val="1"/>
        <w:rPr>
          <w:rFonts w:ascii="Times New Roman" w:hAnsi="Times New Roman" w:cs="Times New Roman"/>
          <w:b/>
          <w:bCs/>
          <w:sz w:val="28"/>
          <w:szCs w:val="28"/>
        </w:rPr>
      </w:pPr>
      <w:r>
        <w:rPr>
          <w:rFonts w:ascii="Times New Roman" w:eastAsia="Times New Roman" w:hAnsi="Times New Roman" w:cs="Times New Roman"/>
          <w:b/>
          <w:bCs/>
          <w:sz w:val="28"/>
          <w:szCs w:val="28"/>
        </w:rPr>
        <w:t>1.1 Анализ предметной области и построение бизнес-процессов</w:t>
      </w:r>
    </w:p>
    <w:p w:rsidR="00DF16ED" w:rsidRDefault="00DF16ED">
      <w:pPr>
        <w:spacing w:after="0" w:line="360" w:lineRule="auto"/>
        <w:ind w:firstLine="709"/>
        <w:jc w:val="both"/>
        <w:rPr>
          <w:rFonts w:ascii="Times New Roman" w:eastAsia="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Предметной областью проекта является корпоративное управление знаниями, требующее перехода от разрозненных файловых архивов к централизованным интеллектуальным системам с семантическим поиском.</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Корпоративная база знаний — это не просто хранилище документов, а динамическая среда для накопления, структурирования и оперативного предоставления экспертной информации сотрудникам. Ключевыми вызовами для компании ООО «БС-Платформа» являются фрагментация данных, высокие затраты времени на поиск технической документации и риски утечки конфиденциальной информации при использовании внешних инструментов. Ответом на эти вызовы является внедрение собственной платформы, объединяющей гибридный поиск (по ключевым словам, и смыслам) и локальные AI-модели, работающие по принципу RAG (Retrieval-Augmented Generation).</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Основные вызовы и проблемы:</w:t>
      </w:r>
    </w:p>
    <w:p w:rsidR="00DF16ED" w:rsidRDefault="003F7ABE">
      <w:pPr>
        <w:pStyle w:val="aff2"/>
        <w:numPr>
          <w:ilvl w:val="0"/>
          <w:numId w:val="3"/>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Фрагментация информации: знания распределены по локальным дискам, чатам в мессенджерах и устаревшим вики-страницам, что делает невозможным получение целостной картины по проекту.</w:t>
      </w:r>
    </w:p>
    <w:p w:rsidR="00DF16ED" w:rsidRDefault="003F7ABE">
      <w:pPr>
        <w:pStyle w:val="aff2"/>
        <w:numPr>
          <w:ilvl w:val="0"/>
          <w:numId w:val="3"/>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Информационная безопасность: использование публичных облачных сервисов (SaaS) для обработки чувствительных данных (пароли, архитектура, персональные данные) недопустимо. Требуется работа в закрытом контуре (On-Premise).</w:t>
      </w:r>
    </w:p>
    <w:p w:rsidR="00DF16ED" w:rsidRDefault="003F7ABE">
      <w:pPr>
        <w:pStyle w:val="aff2"/>
        <w:numPr>
          <w:ilvl w:val="0"/>
          <w:numId w:val="3"/>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Неэффективный поиск: классический поиск по ключевым словам часто не находит нужный документ, если запрос сформулирован иначе, чем в тексте (проблема синонимии и контекста).</w:t>
      </w:r>
    </w:p>
    <w:p w:rsidR="00DF16ED" w:rsidRDefault="003F7ABE">
      <w:pPr>
        <w:pStyle w:val="aff2"/>
        <w:numPr>
          <w:ilvl w:val="0"/>
          <w:numId w:val="3"/>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Потеря экспертизы: при уходе ключевых сотрудников («Bus factor») уникальные знания теряются, если они не были формализованы и сохранены в доступном виде.</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В ходе анализа предметной области были выделены следующие роли с ключевыми бизнес-процессами:</w:t>
      </w:r>
    </w:p>
    <w:p w:rsidR="00DF16ED" w:rsidRDefault="003F7ABE">
      <w:pPr>
        <w:pStyle w:val="aff2"/>
        <w:numPr>
          <w:ilvl w:val="0"/>
          <w:numId w:val="4"/>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Процесс управления жизненным циклом знаний (для Авторов и Модераторов):</w:t>
      </w:r>
    </w:p>
    <w:p w:rsidR="00DF16ED" w:rsidRDefault="003F7ABE">
      <w:pPr>
        <w:pStyle w:val="aff2"/>
        <w:numPr>
          <w:ilvl w:val="1"/>
          <w:numId w:val="5"/>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Создание и версионирование контента: написание статей с использованием Rich Text Editor (Quill Delta), поддержка версионности для отслеживания истории изменений и возможности отката к предыдущим редакциям.</w:t>
      </w:r>
    </w:p>
    <w:p w:rsidR="00DF16ED" w:rsidRDefault="003F7ABE">
      <w:pPr>
        <w:pStyle w:val="aff2"/>
        <w:numPr>
          <w:ilvl w:val="1"/>
          <w:numId w:val="5"/>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Многоуровневая модерация: реализация процесса «Writer → Moderator». Авторы (Writer) создают заявки на публикацию или изменение (Proposals), которые проходят проверку Модераторами перед тем, как стать доступными пользователям. Это гарантирует качество и актуальность данных.</w:t>
      </w:r>
    </w:p>
    <w:p w:rsidR="00DF16ED" w:rsidRDefault="003F7ABE">
      <w:pPr>
        <w:pStyle w:val="aff2"/>
        <w:numPr>
          <w:ilvl w:val="1"/>
          <w:numId w:val="5"/>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Структурирование: управление иерархическим деревом категорий и разграничение прав доступа к ним (Access Roles) для различных групп сотрудников.</w:t>
      </w:r>
    </w:p>
    <w:p w:rsidR="00DF16ED" w:rsidRDefault="003F7ABE">
      <w:pPr>
        <w:pStyle w:val="aff2"/>
        <w:numPr>
          <w:ilvl w:val="0"/>
          <w:numId w:val="4"/>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Процесс интеллектуального поиска и поддержки (для Пользователей):</w:t>
      </w:r>
    </w:p>
    <w:p w:rsidR="00DF16ED" w:rsidRDefault="003F7ABE">
      <w:pPr>
        <w:pStyle w:val="aff2"/>
        <w:numPr>
          <w:ilvl w:val="1"/>
          <w:numId w:val="6"/>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Гибридный поиск: объединение результатов полнотекстового поиска (Apache Lucene) и векторного семантического поиска (pgvector) для нахождения релевантных статей даже при неточных формулировках запроса.</w:t>
      </w:r>
    </w:p>
    <w:p w:rsidR="00DF16ED" w:rsidRDefault="003F7ABE">
      <w:pPr>
        <w:pStyle w:val="aff2"/>
        <w:numPr>
          <w:ilvl w:val="1"/>
          <w:numId w:val="6"/>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AI-ассистент (RAG): взаимодействие с чат-ботом, который анализирует вопрос пользователя, находит соответствующие фрагменты в базе знаний и генерирует связный ответ со ссылками на источники, выступая в роли первой линии технической поддержки.</w:t>
      </w:r>
    </w:p>
    <w:p w:rsidR="00DF16ED" w:rsidRDefault="003F7ABE">
      <w:pPr>
        <w:pStyle w:val="aff2"/>
        <w:numPr>
          <w:ilvl w:val="0"/>
          <w:numId w:val="4"/>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Администрирование и интеграция (для Администраторов):</w:t>
      </w:r>
    </w:p>
    <w:p w:rsidR="00DF16ED" w:rsidRDefault="003F7ABE">
      <w:pPr>
        <w:pStyle w:val="aff2"/>
        <w:numPr>
          <w:ilvl w:val="1"/>
          <w:numId w:val="4"/>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Управление доступом: автоматическая синхронизация пользователей из корпоративного Active Directory через LDAP, маппинг ролей и управление правами доступа к разделам базы.</w:t>
      </w:r>
    </w:p>
    <w:p w:rsidR="00DF16ED" w:rsidRDefault="003F7ABE">
      <w:pPr>
        <w:pStyle w:val="aff2"/>
        <w:numPr>
          <w:ilvl w:val="1"/>
          <w:numId w:val="4"/>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Мониторинг и аналитика: сбор статистики просмотров статей и поисковых запросов для выявления «белых пятен» в документации и оценки востребованности контента.</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Входными и выходными данными являются (для ключевых процессов):</w:t>
      </w:r>
    </w:p>
    <w:p w:rsidR="00DF16ED" w:rsidRDefault="003F7ABE">
      <w:pPr>
        <w:pStyle w:val="aff2"/>
        <w:numPr>
          <w:ilvl w:val="0"/>
          <w:numId w:val="1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Пользователь (WRITER) → входные данные: создание/обновление статьи →  выходные данные: заявка на модерацию (текст статьи, категория, вложения; заявка со статусом PENDING).</w:t>
      </w:r>
    </w:p>
    <w:p w:rsidR="00DF16ED" w:rsidRDefault="003F7ABE">
      <w:pPr>
        <w:pStyle w:val="aff2"/>
        <w:numPr>
          <w:ilvl w:val="0"/>
          <w:numId w:val="1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Модератор (MODERATOR) → входные данные: рассмотрение заявки → выходные данные: публикация/отклонение (заявка PENDING;  опубликованная статья/новая версия статьи или отказ с причиной).</w:t>
      </w:r>
    </w:p>
    <w:p w:rsidR="00DF16ED" w:rsidRDefault="003F7ABE">
      <w:pPr>
        <w:pStyle w:val="aff2"/>
        <w:numPr>
          <w:ilvl w:val="0"/>
          <w:numId w:val="1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Пользователь (USER) →  входные данные: поиск/запрос в чат → выходные данные: найденные статьи/ответ ассистента (поисковый запрос или вопрос; список релевантных материалов и/или сгенерированный ответ с опорой на базу знаний).​</w:t>
      </w:r>
    </w:p>
    <w:p w:rsidR="00DF16ED" w:rsidRDefault="003F7ABE">
      <w:pPr>
        <w:pStyle w:val="aff2"/>
        <w:numPr>
          <w:ilvl w:val="0"/>
          <w:numId w:val="1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Администратор (ADMIN) → входные данные: список пользователей, выходные данные: управление пользователями и доступом → обновленные права (учетные данные/роли/права; актуализированные роли и правила доступа).​</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Выделенные проблемы и бизнес-процессы показывают, что для ООО «БС-Платформа» внедрение корпоративной базы знаний с гибридным поиском, модерацией и безопасной интеграцией с внутренней инфраструктурой является практической необходимостью. Поскольку разработка выполняется как производственная задача по заказу компании и ориентирована на внедрение в реальную эксплуатацию, это дополнительно подтверждает актуальность выбранной темы и ее прикладную значимость. </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both"/>
        <w:outlineLvl w:val="1"/>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Проектирование диаграммы прецедентов и диаграммы деятельности</w:t>
      </w:r>
    </w:p>
    <w:p w:rsidR="00DF16ED" w:rsidRDefault="00DF16ED">
      <w:pPr>
        <w:spacing w:after="0" w:line="360" w:lineRule="auto"/>
        <w:jc w:val="both"/>
        <w:rPr>
          <w:rFonts w:ascii="Times New Roman" w:hAnsi="Times New Roman" w:cs="Times New Roman"/>
          <w:b/>
          <w:bCs/>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Диаграмма прецедентов (Use Case Diagram) представляет собой модель, которая описывает функциональные возможности разрабатываемой системы </w:t>
      </w:r>
      <w:r>
        <w:rPr>
          <w:rFonts w:ascii="Times New Roman" w:eastAsia="Times New Roman" w:hAnsi="Times New Roman" w:cs="Times New Roman"/>
          <w:sz w:val="28"/>
          <w:szCs w:val="28"/>
        </w:rPr>
        <w:lastRenderedPageBreak/>
        <w:t>с точки зрения внешних пользователей. На диаграмме идентифицируются ключевые акторы (роли пользователей) и прецеденты (функции, которые система должна выполнять для этих пользователей). В контексте проектируемой онлайн-платформы для корпоративного обучения диаграмма прецедентов служит для формализации требований и визуализации границ системы. Она позволяет четко определить, какие действия могут выполнять сотрудник-учащийся, менеджер по обучению и администратор, что является основой для последующего проектирования архитектуры и пользовательских интерфейсов. Диаграмма прецедентов представлена на рисунке 1.1.</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center"/>
        <w:rPr>
          <w:rFonts w:ascii="Times New Roman" w:hAnsi="Times New Roman" w:cs="Times New Roman"/>
          <w:b/>
          <w:bCs/>
          <w:sz w:val="28"/>
          <w:szCs w:val="28"/>
        </w:rPr>
      </w:pPr>
      <w:r>
        <w:rPr>
          <w:noProof/>
          <w:lang w:eastAsia="ru-RU"/>
        </w:rPr>
        <mc:AlternateContent>
          <mc:Choice Requires="wpg">
            <w:drawing>
              <wp:inline distT="0" distB="0" distL="0" distR="0">
                <wp:extent cx="5940425" cy="431628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2260" name=""/>
                        <pic:cNvPicPr>
                          <a:picLocks noChangeAspect="1"/>
                        </pic:cNvPicPr>
                      </pic:nvPicPr>
                      <pic:blipFill>
                        <a:blip r:embed="rId8"/>
                        <a:stretch/>
                      </pic:blipFill>
                      <pic:spPr bwMode="auto">
                        <a:xfrm>
                          <a:off x="0" y="0"/>
                          <a:ext cx="5940424" cy="4316286"/>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9.87pt;mso-wrap-distance-left:0.00pt;mso-wrap-distance-top:0.00pt;mso-wrap-distance-right:0.00pt;mso-wrap-distance-bottom:0.00pt;z-index:1;" stroked="false">
                <v:imagedata r:id="rId10" o:title=""/>
                <o:lock v:ext="edit" rotation="t"/>
              </v:shape>
            </w:pict>
          </mc:Fallback>
        </mc:AlternateContent>
      </w:r>
    </w:p>
    <w:p w:rsidR="00DF16ED" w:rsidRDefault="003F7ABE">
      <w:pPr>
        <w:spacing w:after="0" w:line="360" w:lineRule="auto"/>
        <w:ind w:firstLine="709"/>
        <w:jc w:val="center"/>
        <w:rPr>
          <w:rFonts w:ascii="Times New Roman" w:hAnsi="Times New Roman" w:cs="Times New Roman"/>
          <w:bCs/>
          <w:sz w:val="28"/>
          <w:szCs w:val="28"/>
        </w:rPr>
      </w:pPr>
      <w:r>
        <w:rPr>
          <w:rFonts w:ascii="Times New Roman" w:eastAsia="Times New Roman" w:hAnsi="Times New Roman" w:cs="Times New Roman"/>
          <w:bCs/>
          <w:sz w:val="28"/>
          <w:szCs w:val="28"/>
        </w:rPr>
        <w:t>Рисунок 1.1 – Диаграмма прецедентов</w:t>
      </w:r>
    </w:p>
    <w:p w:rsidR="00DF16ED" w:rsidRDefault="00DF16ED">
      <w:pPr>
        <w:spacing w:after="0" w:line="360" w:lineRule="auto"/>
        <w:ind w:firstLine="709"/>
        <w:jc w:val="center"/>
        <w:rPr>
          <w:rFonts w:ascii="Times New Roman" w:hAnsi="Times New Roman" w:cs="Times New Roman"/>
          <w:bCs/>
          <w:sz w:val="28"/>
          <w:szCs w:val="28"/>
        </w:rPr>
      </w:pP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Базовые прецеденты системы описаны ниже:</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1. Доступ к информации и навигация (USER):</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Авторизация: вход в систему для получения доступа к функционалу в соответствии с назначенной ролью.</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Просмотр и поиск: навигация по дереву категорий и подкатегорий, просмотр списка доступных статей, а также использование полнотекстового и семантического поиска для нахождения материалов.</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Работа с версиями: просмотр истории изменений статьи и сравнение различных версий документа (diff) для отслеживания правок.</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Персонализация и экспорт: добавление полезных статей в «Избранное» для быстрого доступа, просмотр данных своего профиля и генерация PDF-версий статей для оффлайн-изучения.</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2. Интеллектуальная поддержка (USER):</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Взаимодействие с AI-чатом: отправка запросов диалоговому ассистенту, который использует базу знаний (RAG) для формирования контекстных ответов, помогая пользователю находить информацию без ручного перебора статей.</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3. Создание и управление контентом (WRITER, SUPER-WRITER):</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Создание через модерацию (Writer): формирование черновиков статей и отправка заявок на публикацию или обновление контента. Прямое редактирование недоступно для обеспечения контроля качества.</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Прямое управление (Super-Writer): привилегированное создание и обновление статей и категорий без необходимости прохождения процедуры одобрения (за исключением полного удаления, protected hard delete).</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4. Процесс модерации (MODERATOR):</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Обработка заявок: просмотр очереди заявок (Proposals) от авторов, принятие решений об одобрении (Approve) или отклонении (Reject) публикаций.</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Редакторский контроль: возможность прямого создания и редактирования статей в обход очереди модерации для оперативного исправления ошибок.</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5. Администрирование системы (ADMIN):</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Управление пользователями: создание учетных записей, редактирование профилей, блокировка и восстановление доступа.</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Управление доступом: настройка матрицы прав доступа, включая назначение ролей (WriterPermission, ModeratorPermission, AccessRole) для разграничения видимости категорий и функциональных возможностей.</w:t>
      </w:r>
    </w:p>
    <w:p w:rsidR="00DF16ED" w:rsidRDefault="003F7ABE">
      <w:pPr>
        <w:pStyle w:val="aff2"/>
        <w:numPr>
          <w:ilvl w:val="0"/>
          <w:numId w:val="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Глобальное управление системой: полный контроль над всеми статьями и категориями, а также управление самим процессом модерации и настройками системы.</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Диаграмма деятельности (Activity Diagram) — это тип диаграммы в языке UML, который используется для визуализации алгоритмов, бизнес-процессов или потоков работ (workflow) в системе. Она показывает последовательность действий (activity) от начального состояния к конечному, включая ветвления (условия), параллельные потоки выполнения и точки синхронизации. В контексте проектирования она помогает понять логику выполнения конкретных сценариев использования, например, алгоритм модерации статьи или процесс обработки запроса пользователя чат-ботом. Диаграмма деятельности представлена на рисунке 1.2.</w:t>
      </w:r>
    </w:p>
    <w:p w:rsidR="00DF16ED" w:rsidRDefault="00DF16ED">
      <w:pPr>
        <w:pStyle w:val="aff2"/>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sz w:val="28"/>
          <w:szCs w:val="28"/>
        </w:rPr>
      </w:pPr>
    </w:p>
    <w:p w:rsidR="00DF16ED" w:rsidRDefault="003F7ABE">
      <w:pPr>
        <w:pStyle w:val="aff2"/>
        <w:pBdr>
          <w:top w:val="none" w:sz="4" w:space="0" w:color="000000"/>
          <w:left w:val="none" w:sz="4" w:space="0" w:color="000000"/>
          <w:bottom w:val="none" w:sz="4" w:space="0" w:color="000000"/>
          <w:right w:val="none" w:sz="4" w:space="0" w:color="000000"/>
        </w:pBdr>
        <w:spacing w:after="0" w:line="360" w:lineRule="auto"/>
        <w:ind w:left="0" w:firstLine="709"/>
        <w:jc w:val="center"/>
        <w:rPr>
          <w:rFonts w:ascii="Times New Roman" w:hAnsi="Times New Roman" w:cs="Times New Roman"/>
          <w:sz w:val="28"/>
          <w:szCs w:val="28"/>
        </w:rPr>
      </w:pPr>
      <w:r>
        <w:rPr>
          <w:rFonts w:ascii="Times New Roman" w:eastAsia="Times New Roman" w:hAnsi="Times New Roman" w:cs="Times New Roman"/>
          <w:noProof/>
          <w:sz w:val="28"/>
          <w:szCs w:val="28"/>
          <w:lang w:eastAsia="ru-RU"/>
        </w:rPr>
        <w:lastRenderedPageBreak/>
        <mc:AlternateContent>
          <mc:Choice Requires="wpg">
            <w:drawing>
              <wp:inline distT="0" distB="0" distL="0" distR="0">
                <wp:extent cx="3027492" cy="558686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56463" name=""/>
                        <pic:cNvPicPr>
                          <a:picLocks noChangeAspect="1"/>
                        </pic:cNvPicPr>
                      </pic:nvPicPr>
                      <pic:blipFill>
                        <a:blip r:embed="rId11"/>
                        <a:srcRect t="3288"/>
                        <a:stretch/>
                      </pic:blipFill>
                      <pic:spPr bwMode="auto">
                        <a:xfrm>
                          <a:off x="0" y="0"/>
                          <a:ext cx="3027492" cy="5586862"/>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38.39pt;height:439.91pt;mso-wrap-distance-left:0.00pt;mso-wrap-distance-top:0.00pt;mso-wrap-distance-right:0.00pt;mso-wrap-distance-bottom:0.00pt;z-index:1;" stroked="false">
                <v:imagedata r:id="rId12" o:title=""/>
                <o:lock v:ext="edit" rotation="t"/>
              </v:shape>
            </w:pict>
          </mc:Fallback>
        </mc:AlternateContent>
      </w:r>
    </w:p>
    <w:p w:rsidR="00DF16ED" w:rsidRDefault="003F7ABE">
      <w:pPr>
        <w:spacing w:after="0" w:line="360" w:lineRule="auto"/>
        <w:ind w:firstLine="709"/>
        <w:jc w:val="center"/>
        <w:rPr>
          <w:rFonts w:ascii="Times New Roman" w:hAnsi="Times New Roman" w:cs="Times New Roman"/>
          <w:sz w:val="28"/>
          <w:szCs w:val="28"/>
        </w:rPr>
      </w:pPr>
      <w:r>
        <w:rPr>
          <w:rFonts w:ascii="Times New Roman" w:eastAsia="Times New Roman" w:hAnsi="Times New Roman" w:cs="Times New Roman"/>
          <w:sz w:val="28"/>
          <w:szCs w:val="28"/>
        </w:rPr>
        <w:t>Рисунок 1.2 – Диаграмма деятельности</w:t>
      </w:r>
    </w:p>
    <w:p w:rsidR="00DF16ED" w:rsidRDefault="00DF16ED">
      <w:pPr>
        <w:spacing w:after="0" w:line="360" w:lineRule="auto"/>
        <w:ind w:firstLine="709"/>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rPr>
      </w:pPr>
      <w:r>
        <w:rPr>
          <w:rFonts w:ascii="Times New Roman" w:eastAsia="Times New Roman" w:hAnsi="Times New Roman" w:cs="Times New Roman"/>
          <w:sz w:val="28"/>
          <w:szCs w:val="28"/>
        </w:rPr>
        <w:t>Основные этапы процесса работы с системой:</w:t>
      </w:r>
    </w:p>
    <w:p w:rsidR="00DF16ED" w:rsidRDefault="003F7ABE">
      <w:pPr>
        <w:pStyle w:val="aff2"/>
        <w:numPr>
          <w:ilvl w:val="0"/>
          <w:numId w:val="7"/>
        </w:numPr>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Начало сессии: пользователь авторизуется в системе через корпоративный LDAP или локальную форму входа. Система проверяет валидность учетных данных и генерирует JWT-токены (access и refresh), после чего определяет права пользователя (ADMIN, MODERATOR, WRITER, USER) и загружает доступные разделы базы знаний в соответствии с ролевой моделью.</w:t>
      </w:r>
    </w:p>
    <w:p w:rsidR="00DF16ED" w:rsidRDefault="003F7ABE">
      <w:pPr>
        <w:pStyle w:val="aff2"/>
        <w:numPr>
          <w:ilvl w:val="0"/>
          <w:numId w:val="7"/>
        </w:numPr>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Навигация и поиск информации: пользователь выбирает стратегию поиска необходимых знаний:</w:t>
      </w:r>
    </w:p>
    <w:p w:rsidR="00DF16ED" w:rsidRDefault="003F7ABE">
      <w:pPr>
        <w:pStyle w:val="aff2"/>
        <w:tabs>
          <w:tab w:val="left" w:pos="709"/>
        </w:tabs>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lastRenderedPageBreak/>
        <w:t>- Навигация по иерархии: переход по дереву категорий и подкатегорий для изучения структурированной документации.</w:t>
      </w:r>
    </w:p>
    <w:p w:rsidR="00DF16ED" w:rsidRDefault="003F7ABE">
      <w:pPr>
        <w:spacing w:after="0" w:line="360" w:lineRule="auto"/>
        <w:ind w:firstLine="709"/>
        <w:jc w:val="both"/>
        <w:rPr>
          <w:rFonts w:ascii="Times New Roman" w:hAnsi="Times New Roman" w:cs="Times New Roman"/>
        </w:rPr>
      </w:pPr>
      <w:r>
        <w:rPr>
          <w:rFonts w:ascii="Times New Roman" w:eastAsia="Times New Roman" w:hAnsi="Times New Roman" w:cs="Times New Roman"/>
          <w:sz w:val="28"/>
          <w:szCs w:val="28"/>
        </w:rPr>
        <w:t>- Гибридный поиск: ввод запроса в поисковую строку. Система параллельно выполняет полнотекстовый поиск (Apache Lucene), по ключевым словам, выдавая результаты по релевантности.</w:t>
      </w:r>
    </w:p>
    <w:p w:rsidR="00DF16ED" w:rsidRDefault="003F7ABE">
      <w:pPr>
        <w:pStyle w:val="aff2"/>
        <w:numPr>
          <w:ilvl w:val="0"/>
          <w:numId w:val="7"/>
        </w:numPr>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 xml:space="preserve">Работа с контентом и версиями: при открытии статьи система отображает её актуальное содержимое. </w:t>
      </w:r>
    </w:p>
    <w:p w:rsidR="00DF16ED" w:rsidRDefault="003F7ABE">
      <w:pPr>
        <w:pStyle w:val="aff2"/>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 xml:space="preserve">Пользователь может: </w:t>
      </w:r>
    </w:p>
    <w:p w:rsidR="00DF16ED" w:rsidRDefault="003F7ABE">
      <w:pPr>
        <w:pStyle w:val="aff2"/>
        <w:spacing w:after="0"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просматривать текст, видео и прикрепленные файлы. </w:t>
      </w:r>
    </w:p>
    <w:p w:rsidR="00DF16ED" w:rsidRDefault="003F7ABE">
      <w:pPr>
        <w:pStyle w:val="aff2"/>
        <w:spacing w:after="0"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сравнивать версии: при необходимости проследить историю изменений, пользователь открывает режим сравнения версий (diff), чтобы увидеть, какие правки были внесены автором.</w:t>
      </w:r>
    </w:p>
    <w:p w:rsidR="00DF16ED" w:rsidRDefault="003F7ABE">
      <w:pPr>
        <w:pStyle w:val="aff2"/>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 Экспорт: сгенерировать PDF-версию статьи для оффлайн-использования.</w:t>
      </w:r>
    </w:p>
    <w:p w:rsidR="00DF16ED" w:rsidRDefault="003F7ABE">
      <w:pPr>
        <w:pStyle w:val="aff2"/>
        <w:numPr>
          <w:ilvl w:val="0"/>
          <w:numId w:val="7"/>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t>Взаимодействие с AI-помощником (RAG): если пользователь не нашел прямого ответа или нуждается в синтезе информации из нескольких статей, он инициирует чат с AI-ассистентом. Бот анализирует запрос, находит релевантные фрагменты в базе знаний (Retrieval), генерирует ответ с учетом найденного контекста (Augmented Generation), предоставляя ссылки на источники информации.</w:t>
      </w:r>
    </w:p>
    <w:p w:rsidR="00DF16ED" w:rsidRDefault="003F7ABE">
      <w:pPr>
        <w:pStyle w:val="aff2"/>
        <w:numPr>
          <w:ilvl w:val="0"/>
          <w:numId w:val="7"/>
        </w:numPr>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Создание и актуализация знаний (для авторов): сотрудники с правами WRITER участвуют в наполнении базы:</w:t>
      </w:r>
    </w:p>
    <w:p w:rsidR="00DF16ED" w:rsidRDefault="003F7ABE">
      <w:pPr>
        <w:pStyle w:val="aff2"/>
        <w:spacing w:after="0"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Создают черновики новых статей или редактируют существующие. </w:t>
      </w:r>
    </w:p>
    <w:p w:rsidR="00DF16ED" w:rsidRDefault="003F7ABE">
      <w:pPr>
        <w:pStyle w:val="aff2"/>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 Отправляют изменения на модерацию. Система блокирует прямое изменение публичного контента до проверки модератором.</w:t>
      </w:r>
    </w:p>
    <w:p w:rsidR="00DF16ED" w:rsidRDefault="003F7ABE">
      <w:pPr>
        <w:pStyle w:val="aff2"/>
        <w:numPr>
          <w:ilvl w:val="0"/>
          <w:numId w:val="7"/>
        </w:numPr>
        <w:spacing w:after="0" w:line="360" w:lineRule="auto"/>
        <w:ind w:left="0" w:firstLine="709"/>
        <w:jc w:val="both"/>
        <w:rPr>
          <w:rFonts w:ascii="Times New Roman" w:hAnsi="Times New Roman" w:cs="Times New Roman"/>
        </w:rPr>
      </w:pPr>
      <w:r>
        <w:rPr>
          <w:rFonts w:ascii="Times New Roman" w:eastAsia="Times New Roman" w:hAnsi="Times New Roman" w:cs="Times New Roman"/>
          <w:sz w:val="28"/>
          <w:szCs w:val="28"/>
        </w:rPr>
        <w:t>Модерация и публикация (для модераторов): ответственные сотрудники получают уведомления о новых заявках. Они просматривают предложенные изменения, одобряют их (публикация новой версии статьи) или отклоняют с комментарием для доработки.</w:t>
      </w:r>
    </w:p>
    <w:p w:rsidR="00DF16ED" w:rsidRDefault="003F7ABE">
      <w:pPr>
        <w:pStyle w:val="aff2"/>
        <w:numPr>
          <w:ilvl w:val="0"/>
          <w:numId w:val="7"/>
        </w:numPr>
        <w:spacing w:after="0" w:line="360" w:lineRule="auto"/>
        <w:ind w:left="0"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Завершение сессии и аналитика: все действия пользователя (просмотры статей, поисковые запросы) логируются для формирования аналитики популярности контента. При выходе или истечении времени жизни сессии доступ закрывается, требуя повторной аутентификации.</w:t>
      </w:r>
    </w:p>
    <w:p w:rsidR="00DF16ED" w:rsidRDefault="00DF16ED">
      <w:pPr>
        <w:spacing w:after="0" w:line="360" w:lineRule="auto"/>
        <w:jc w:val="both"/>
        <w:rPr>
          <w:rFonts w:ascii="Times New Roman" w:hAnsi="Times New Roman" w:cs="Times New Roman"/>
          <w:sz w:val="28"/>
          <w:szCs w:val="28"/>
        </w:rPr>
      </w:pPr>
    </w:p>
    <w:p w:rsidR="00DF16ED" w:rsidRDefault="003F7ABE">
      <w:pPr>
        <w:spacing w:after="0" w:line="360" w:lineRule="auto"/>
        <w:ind w:firstLine="709"/>
        <w:jc w:val="both"/>
        <w:outlineLvl w:val="1"/>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1.3 Проектирование схемы данных и словаря данных</w:t>
      </w:r>
    </w:p>
    <w:p w:rsidR="00DF16ED" w:rsidRDefault="00DF16ED">
      <w:pPr>
        <w:spacing w:after="0" w:line="360" w:lineRule="auto"/>
        <w:ind w:firstLine="709"/>
        <w:jc w:val="both"/>
        <w:rPr>
          <w:rFonts w:ascii="Times New Roman" w:eastAsia="Times New Roman" w:hAnsi="Times New Roman" w:cs="Times New Roman"/>
          <w:sz w:val="28"/>
          <w:szCs w:val="28"/>
        </w:rPr>
      </w:pPr>
    </w:p>
    <w:p w:rsidR="00DF16ED" w:rsidRDefault="003F7ABE">
      <w:pPr>
        <w:spacing w:after="0" w:line="360" w:lineRule="auto"/>
        <w:ind w:firstLine="709"/>
        <w:jc w:val="both"/>
        <w:rPr>
          <w:rFonts w:ascii="Times New Roman" w:eastAsia="Times New Roman" w:hAnsi="Times New Roman" w:cs="Times New Roman"/>
          <w:bCs/>
          <w:sz w:val="28"/>
          <w:szCs w:val="28"/>
        </w:rPr>
      </w:pPr>
      <w:r>
        <w:rPr>
          <w:rFonts w:ascii="Times New Roman" w:eastAsia="Times New Roman" w:hAnsi="Times New Roman" w:cs="Times New Roman"/>
          <w:sz w:val="28"/>
          <w:szCs w:val="28"/>
        </w:rPr>
        <w:t>Схема данных — это формализованное описание структуры базы данных, которое определяет состав таблиц, типы полей, ограничения целостности и правила, управляющие хранением информации. В контексте проекта схема данных задает жесткий технический чертеж корпоративной базы знаний, регламентируя точные форматы хранения статей и категорий, атрибуты профилей пользователей, а также реализацию ограничений (constraints) для контроля доступа и валидации контента на уровне СУБД.</w:t>
      </w:r>
      <w:r>
        <w:rPr>
          <w:rFonts w:ascii="Times New Roman" w:eastAsia="Times New Roman" w:hAnsi="Times New Roman" w:cs="Times New Roman"/>
          <w:bCs/>
          <w:sz w:val="28"/>
          <w:szCs w:val="28"/>
        </w:rPr>
        <w:t xml:space="preserve"> </w:t>
      </w:r>
    </w:p>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bCs/>
          <w:sz w:val="28"/>
          <w:szCs w:val="28"/>
        </w:rPr>
        <w:t>Схема данных представлена на рисунке 1.3.</w:t>
      </w:r>
    </w:p>
    <w:p w:rsidR="00DF16ED" w:rsidRDefault="003F7ABE">
      <w:pPr>
        <w:spacing w:after="0" w:line="360" w:lineRule="auto"/>
        <w:ind w:left="709"/>
        <w:jc w:val="both"/>
        <w:rPr>
          <w:rFonts w:ascii="Times New Roman" w:hAnsi="Times New Roman" w:cs="Times New Roman"/>
        </w:rPr>
      </w:pPr>
      <w:r>
        <w:rPr>
          <w:rFonts w:ascii="Times New Roman" w:hAnsi="Times New Roman" w:cs="Times New Roman"/>
        </w:rPr>
        <w:t xml:space="preserve"> </w:t>
      </w:r>
    </w:p>
    <w:p w:rsidR="00DF16ED" w:rsidRDefault="003F7ABE">
      <w:pPr>
        <w:spacing w:after="0" w:line="360" w:lineRule="auto"/>
        <w:jc w:val="center"/>
        <w:rPr>
          <w:rFonts w:ascii="Times New Roman" w:hAnsi="Times New Roman" w:cs="Times New Roman"/>
          <w:sz w:val="28"/>
          <w:szCs w:val="28"/>
        </w:rPr>
      </w:pPr>
      <w:r>
        <w:rPr>
          <w:rFonts w:ascii="Times New Roman" w:eastAsia="Times New Roman" w:hAnsi="Times New Roman" w:cs="Times New Roman"/>
          <w:noProof/>
          <w:sz w:val="28"/>
          <w:szCs w:val="28"/>
          <w:lang w:eastAsia="ru-RU"/>
        </w:rPr>
        <mc:AlternateContent>
          <mc:Choice Requires="wpg">
            <w:drawing>
              <wp:inline distT="0" distB="0" distL="0" distR="0">
                <wp:extent cx="5610225" cy="4076366"/>
                <wp:effectExtent l="0" t="0" r="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70867" name=""/>
                        <pic:cNvPicPr>
                          <a:picLocks noChangeAspect="1"/>
                        </pic:cNvPicPr>
                      </pic:nvPicPr>
                      <pic:blipFill>
                        <a:blip r:embed="rId13"/>
                        <a:stretch/>
                      </pic:blipFill>
                      <pic:spPr bwMode="auto">
                        <a:xfrm>
                          <a:off x="0" y="0"/>
                          <a:ext cx="5620731" cy="4084000"/>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41.75pt;height:320.97pt;mso-wrap-distance-left:0.00pt;mso-wrap-distance-top:0.00pt;mso-wrap-distance-right:0.00pt;mso-wrap-distance-bottom:0.00pt;z-index:1;" stroked="false">
                <v:imagedata r:id="rId14"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eastAsia="Times New Roman" w:hAnsi="Times New Roman" w:cs="Times New Roman"/>
          <w:bCs/>
          <w:sz w:val="28"/>
          <w:szCs w:val="28"/>
        </w:rPr>
        <w:t>Рисунок 1.3 – Схема данных</w:t>
      </w:r>
    </w:p>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0" w:name="bm_1_атрибуты_сущности_user_пользователи"/>
      <w:r>
        <w:rPr>
          <w:rFonts w:ascii="Times New Roman" w:eastAsia="Times New Roman" w:hAnsi="Times New Roman" w:cs="Times New Roman"/>
          <w:sz w:val="28"/>
          <w:szCs w:val="28"/>
        </w:rPr>
        <w:t>Атрибуты сущности «Пользователи»</w:t>
      </w:r>
      <w:bookmarkEnd w:id="0"/>
      <w:r>
        <w:rPr>
          <w:rFonts w:ascii="Times New Roman" w:eastAsia="Times New Roman" w:hAnsi="Times New Roman" w:cs="Times New Roman"/>
          <w:sz w:val="28"/>
          <w:szCs w:val="28"/>
        </w:rPr>
        <w:t xml:space="preserve"> представлены в таблице 1.1.</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 xml:space="preserve">Таблица 1.1— </w:t>
      </w:r>
      <w:r>
        <w:rPr>
          <w:rStyle w:val="VerbatimChar"/>
          <w:rFonts w:ascii="Times New Roman" w:eastAsia="Times New Roman" w:hAnsi="Times New Roman" w:cs="Times New Roman"/>
          <w:sz w:val="28"/>
          <w:szCs w:val="28"/>
          <w:shd w:val="clear" w:color="auto" w:fill="F8F8FA"/>
        </w:rPr>
        <w:t>Сущность «Пользователи»</w:t>
      </w:r>
    </w:p>
    <w:tbl>
      <w:tblPr>
        <w:tblStyle w:val="NormalGrid"/>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3"/>
        <w:gridCol w:w="3526"/>
        <w:gridCol w:w="2506"/>
      </w:tblGrid>
      <w:tr w:rsidR="00DF16ED">
        <w:trPr>
          <w:cantSplit/>
          <w:tblCellSpacing w:w="0" w:type="dxa"/>
          <w:jc w:val="center"/>
        </w:trPr>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user_id</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пользователя</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first_name</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Имя</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last_name</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Фамилия</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email</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Электронная почта</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 Unique)</w:t>
            </w:r>
          </w:p>
        </w:tc>
      </w:tr>
      <w:tr w:rsidR="00DF16ED">
        <w:trPr>
          <w:cantSplit/>
          <w:tblCellSpacing w:w="0" w:type="dxa"/>
          <w:jc w:val="center"/>
        </w:trPr>
        <w:tc>
          <w:tcPr>
            <w:tcW w:w="0" w:type="auto"/>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password</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Хеш пароля</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role_id</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системную роль</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is_delete</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Признак удаления (Soft Delete)</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DF16ED">
        <w:trPr>
          <w:cantSplit/>
          <w:tblCellSpacing w:w="0" w:type="dxa"/>
          <w:jc w:val="center"/>
        </w:trPr>
        <w:tc>
          <w:tcPr>
            <w:tcW w:w="0" w:type="auto"/>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is_from_ldap</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Признак пользователя из LDAP</w:t>
            </w:r>
          </w:p>
        </w:tc>
        <w:tc>
          <w:tcPr>
            <w:tcW w:w="0" w:type="auto"/>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1" w:name="bm_2_атрибуты_сущности_role_систе_2efec6"/>
      <w:r>
        <w:rPr>
          <w:rFonts w:ascii="Times New Roman" w:eastAsia="Times New Roman" w:hAnsi="Times New Roman" w:cs="Times New Roman"/>
          <w:sz w:val="28"/>
          <w:szCs w:val="28"/>
        </w:rPr>
        <w:t>Атрибуты сущности «Системные роли»</w:t>
      </w:r>
      <w:bookmarkEnd w:id="1"/>
      <w:r>
        <w:rPr>
          <w:rFonts w:ascii="Times New Roman" w:eastAsia="Times New Roman" w:hAnsi="Times New Roman" w:cs="Times New Roman"/>
          <w:sz w:val="28"/>
          <w:szCs w:val="28"/>
        </w:rPr>
        <w:t xml:space="preserve"> представлены в таблице 1.2.</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1</w:t>
      </w:r>
      <w:r>
        <w:rPr>
          <w:rFonts w:ascii="Times New Roman" w:eastAsia="Times New Roman" w:hAnsi="Times New Roman" w:cs="Times New Roman"/>
          <w:sz w:val="28"/>
          <w:szCs w:val="28"/>
          <w:lang w:val="en-US"/>
        </w:rPr>
        <w:t>.2—</w:t>
      </w:r>
      <w:r>
        <w:rPr>
          <w:rFonts w:ascii="Times New Roman" w:eastAsia="Times New Roman" w:hAnsi="Times New Roman" w:cs="Times New Roman"/>
          <w:sz w:val="28"/>
          <w:szCs w:val="28"/>
        </w:rPr>
        <w:t xml:space="preserve"> «Системные роли»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78"/>
        <w:gridCol w:w="3410"/>
        <w:gridCol w:w="2561"/>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lastRenderedPageBreak/>
              <w:t>role_id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роли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title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Название роли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2" w:name="bm_3_атрибуты_сущности_category_к_12fd15"/>
      <w:r>
        <w:rPr>
          <w:rFonts w:ascii="Times New Roman" w:eastAsia="Times New Roman" w:hAnsi="Times New Roman" w:cs="Times New Roman"/>
          <w:sz w:val="28"/>
          <w:szCs w:val="28"/>
        </w:rPr>
        <w:t>Атрибуты сущности «Категории»</w:t>
      </w:r>
      <w:bookmarkEnd w:id="2"/>
      <w:r>
        <w:rPr>
          <w:rFonts w:ascii="Times New Roman" w:eastAsia="Times New Roman" w:hAnsi="Times New Roman" w:cs="Times New Roman"/>
          <w:sz w:val="28"/>
          <w:szCs w:val="28"/>
        </w:rPr>
        <w:t xml:space="preserve"> представлены в таблице 3.</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1.3 —</w:t>
      </w:r>
      <w:r>
        <w:rPr>
          <w:rFonts w:ascii="Times New Roman" w:eastAsia="Times New Roman" w:hAnsi="Times New Roman" w:cs="Times New Roman"/>
          <w:sz w:val="28"/>
          <w:szCs w:val="28"/>
        </w:rPr>
        <w:t xml:space="preserve"> «Категории»</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202"/>
        <w:gridCol w:w="3745"/>
        <w:gridCol w:w="2402"/>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categories_id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категории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description</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Описание / Название</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icon_path</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Путь к иконке</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is_delete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Признак удаления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parent_id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родительскую категорию</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3" w:name="bm_4_атрибуты_сущности_article_статьи"/>
      <w:r>
        <w:rPr>
          <w:rFonts w:ascii="Times New Roman" w:eastAsia="Times New Roman" w:hAnsi="Times New Roman" w:cs="Times New Roman"/>
          <w:sz w:val="28"/>
          <w:szCs w:val="28"/>
        </w:rPr>
        <w:t>Атрибуты сущности «Статьи»</w:t>
      </w:r>
      <w:bookmarkEnd w:id="3"/>
      <w:r>
        <w:rPr>
          <w:rFonts w:ascii="Times New Roman" w:eastAsia="Times New Roman" w:hAnsi="Times New Roman" w:cs="Times New Roman"/>
          <w:sz w:val="28"/>
          <w:szCs w:val="28"/>
        </w:rPr>
        <w:t xml:space="preserve"> представлены в таблице 1.4.</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1.4 —</w:t>
      </w:r>
      <w:r>
        <w:rPr>
          <w:rFonts w:ascii="Times New Roman" w:eastAsia="Times New Roman" w:hAnsi="Times New Roman" w:cs="Times New Roman"/>
          <w:sz w:val="28"/>
          <w:szCs w:val="28"/>
        </w:rPr>
        <w:t xml:space="preserve"> «Статьи»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17"/>
        <w:gridCol w:w="3525"/>
        <w:gridCol w:w="2507"/>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статьи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title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Заголовок статьи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description</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Содержимое (Quill Delta)</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JSONB</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is_delete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Признак удаления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category_id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категорию</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lastRenderedPageBreak/>
              <w:t>video_path</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Пути к видеофайлам</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 (Array)</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file_path</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Пути к прикрепленным файлам</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 (Array)</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rPr>
          <w:rFonts w:ascii="Times New Roman" w:hAnsi="Times New Roman" w:cs="Times New Roman"/>
          <w:sz w:val="28"/>
          <w:szCs w:val="28"/>
        </w:rPr>
      </w:pPr>
      <w:bookmarkStart w:id="4" w:name="bm_5_атрибуты_сущности_articlever_40776c"/>
      <w:r>
        <w:rPr>
          <w:rFonts w:ascii="Times New Roman" w:eastAsia="Times New Roman" w:hAnsi="Times New Roman" w:cs="Times New Roman"/>
          <w:sz w:val="28"/>
          <w:szCs w:val="28"/>
        </w:rPr>
        <w:t>Атрибуты сущности «Версии статей»</w:t>
      </w:r>
      <w:bookmarkEnd w:id="4"/>
      <w:r>
        <w:rPr>
          <w:rFonts w:ascii="Times New Roman" w:eastAsia="Times New Roman" w:hAnsi="Times New Roman" w:cs="Times New Roman"/>
          <w:sz w:val="28"/>
          <w:szCs w:val="28"/>
        </w:rPr>
        <w:t xml:space="preserve"> представлены в таблице 1.5.</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1.5 —</w:t>
      </w:r>
      <w:r>
        <w:rPr>
          <w:rFonts w:ascii="Times New Roman" w:eastAsia="Times New Roman" w:hAnsi="Times New Roman" w:cs="Times New Roman"/>
          <w:sz w:val="28"/>
          <w:szCs w:val="28"/>
        </w:rPr>
        <w:t xml:space="preserve"> «Версии статей»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408"/>
        <w:gridCol w:w="3368"/>
        <w:gridCol w:w="2573"/>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article_version_id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версии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статью</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version</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Номер версии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Integer</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title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Заголовок версии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description</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Содержимое версии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JSONB</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category_id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категорию версии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video_path</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Пути к видео версии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file_path</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Пути к файлам версии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edited_by_id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редактора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edited_by_email</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Email редактора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edited_by_name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Имя редактора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edited_at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и время редактирования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change_summary</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Описание изменений</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bl>
    <w:p w:rsidR="00DF16ED" w:rsidRDefault="00DF16ED">
      <w:pPr>
        <w:rPr>
          <w:rFonts w:ascii="Times New Roman" w:hAnsi="Times New Roman" w:cs="Times New Roman"/>
          <w:sz w:val="28"/>
          <w:szCs w:val="28"/>
        </w:rPr>
      </w:pPr>
    </w:p>
    <w:p w:rsidR="00DF16ED" w:rsidRDefault="003F7ABE">
      <w:pPr>
        <w:spacing w:after="0" w:line="360" w:lineRule="auto"/>
        <w:ind w:firstLine="709"/>
        <w:rPr>
          <w:rFonts w:ascii="Times New Roman" w:hAnsi="Times New Roman" w:cs="Times New Roman"/>
          <w:sz w:val="28"/>
          <w:szCs w:val="28"/>
        </w:rPr>
      </w:pPr>
      <w:r>
        <w:rPr>
          <w:rFonts w:ascii="Times New Roman" w:eastAsia="Times New Roman" w:hAnsi="Times New Roman" w:cs="Times New Roman"/>
          <w:sz w:val="28"/>
          <w:szCs w:val="28"/>
        </w:rPr>
        <w:t>Атрибуты сущности «Заявки на модерацию» представлены в таблице 1.6.</w:t>
      </w:r>
    </w:p>
    <w:p w:rsidR="00DF16ED" w:rsidRDefault="003F7ABE">
      <w:pPr>
        <w:spacing w:after="0" w:line="360" w:lineRule="auto"/>
        <w:ind w:firstLine="709"/>
        <w:rPr>
          <w:rFonts w:ascii="Times New Roman" w:hAnsi="Times New Roman" w:cs="Times New Roman"/>
          <w:sz w:val="28"/>
          <w:szCs w:val="28"/>
        </w:rPr>
      </w:pPr>
      <w:r>
        <w:rPr>
          <w:rFonts w:ascii="Times New Roman" w:eastAsia="Times New Roman" w:hAnsi="Times New Roman" w:cs="Times New Roman"/>
          <w:sz w:val="28"/>
          <w:szCs w:val="28"/>
        </w:rPr>
        <w:t xml:space="preserve">Таблица </w:t>
      </w:r>
      <w:r>
        <w:rPr>
          <w:rFonts w:ascii="Times New Roman" w:eastAsia="Times New Roman" w:hAnsi="Times New Roman" w:cs="Times New Roman"/>
          <w:sz w:val="28"/>
          <w:szCs w:val="28"/>
          <w:lang w:val="en-US"/>
        </w:rPr>
        <w:t xml:space="preserve">1.6 — </w:t>
      </w:r>
      <w:r>
        <w:rPr>
          <w:rFonts w:ascii="Times New Roman" w:eastAsia="Times New Roman" w:hAnsi="Times New Roman" w:cs="Times New Roman"/>
          <w:sz w:val="28"/>
          <w:szCs w:val="28"/>
        </w:rPr>
        <w:t xml:space="preserve">«Заявки на модерацию»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272"/>
        <w:gridCol w:w="3709"/>
        <w:gridCol w:w="2368"/>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заявки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исходную статью</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 Nullable)</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final_article_id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итоговую статью</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 Nullable)</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title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Предложенный заголовок</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description</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Предложенное содержимое</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JSONB</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category_id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Категория публикации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video_path</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Предложенные видео</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 (Array)</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file_path</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Предложенные файлы</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 (Array)</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author_id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автора заявки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author_email</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Email автора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author_name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Имя автора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status</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Статус модерации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(ENUM)</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reviewed_by_id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модератора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reviewed_by_email</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Email модератора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reviewed_by_name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Имя модератора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reviewed_at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модерации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lastRenderedPageBreak/>
              <w:t>reject_reason</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Причина отклонения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action</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действия (CREATE/UPDATE)</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created_at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создания заявки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5" w:name="bm_7_атрибуты_сущности_writerperm_e29712"/>
      <w:r>
        <w:rPr>
          <w:rFonts w:ascii="Times New Roman" w:eastAsia="Times New Roman" w:hAnsi="Times New Roman" w:cs="Times New Roman"/>
          <w:sz w:val="28"/>
          <w:szCs w:val="28"/>
        </w:rPr>
        <w:t>Атрибуты сущности «Права писателей»</w:t>
      </w:r>
      <w:bookmarkEnd w:id="5"/>
      <w:r>
        <w:rPr>
          <w:rFonts w:ascii="Times New Roman" w:eastAsia="Times New Roman" w:hAnsi="Times New Roman" w:cs="Times New Roman"/>
          <w:sz w:val="28"/>
          <w:szCs w:val="28"/>
        </w:rPr>
        <w:t xml:space="preserve"> представлены в таблице 1.7.</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1.7 —</w:t>
      </w:r>
      <w:r>
        <w:rPr>
          <w:rFonts w:ascii="Times New Roman" w:eastAsia="Times New Roman" w:hAnsi="Times New Roman" w:cs="Times New Roman"/>
          <w:sz w:val="28"/>
          <w:szCs w:val="28"/>
        </w:rPr>
        <w:t xml:space="preserve"> «Права писателей»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510"/>
        <w:gridCol w:w="3343"/>
        <w:gridCol w:w="2496"/>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writer_permission_id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разрешения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writer_id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писателя (User)</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access_role_id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роль доступа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enabled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Активность разрешения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6" w:name="bm_8_атрибуты_сущности_moderatorp_a786fa"/>
      <w:r>
        <w:rPr>
          <w:rFonts w:ascii="Times New Roman" w:eastAsia="Times New Roman" w:hAnsi="Times New Roman" w:cs="Times New Roman"/>
          <w:sz w:val="28"/>
          <w:szCs w:val="28"/>
        </w:rPr>
        <w:t>Атрибуты сущности «Права модераторов» представлены в таблице 1.8.</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 xml:space="preserve">Таблица </w:t>
      </w:r>
      <w:r>
        <w:rPr>
          <w:rFonts w:ascii="Times New Roman" w:eastAsia="Times New Roman" w:hAnsi="Times New Roman" w:cs="Times New Roman"/>
          <w:sz w:val="28"/>
          <w:szCs w:val="28"/>
          <w:lang w:val="en-US"/>
        </w:rPr>
        <w:t xml:space="preserve">1.8 — </w:t>
      </w:r>
      <w:r>
        <w:rPr>
          <w:rFonts w:ascii="Times New Roman" w:eastAsia="Times New Roman" w:hAnsi="Times New Roman" w:cs="Times New Roman"/>
          <w:sz w:val="28"/>
          <w:szCs w:val="28"/>
        </w:rPr>
        <w:t xml:space="preserve">«Права модераторов»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78"/>
        <w:gridCol w:w="3410"/>
        <w:gridCol w:w="2561"/>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разрешения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moderator_id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модератора (User)</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lastRenderedPageBreak/>
              <w:t>access_role_id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роль доступа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enabled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Активность разрешения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7" w:name="bm_9_атрибуты_сущности_notificati_1fafd1"/>
      <w:r>
        <w:rPr>
          <w:rFonts w:ascii="Times New Roman" w:eastAsia="Times New Roman" w:hAnsi="Times New Roman" w:cs="Times New Roman"/>
          <w:sz w:val="28"/>
          <w:szCs w:val="28"/>
        </w:rPr>
        <w:t xml:space="preserve">Атрибуты сущности «Уведомления» </w:t>
      </w:r>
      <w:bookmarkEnd w:id="7"/>
      <w:r>
        <w:rPr>
          <w:rFonts w:ascii="Times New Roman" w:eastAsia="Times New Roman" w:hAnsi="Times New Roman" w:cs="Times New Roman"/>
          <w:sz w:val="28"/>
          <w:szCs w:val="28"/>
        </w:rPr>
        <w:t>представлены в таблице 1.9.</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 xml:space="preserve">Таблица </w:t>
      </w:r>
      <w:r>
        <w:rPr>
          <w:rFonts w:ascii="Times New Roman" w:eastAsia="Times New Roman" w:hAnsi="Times New Roman" w:cs="Times New Roman"/>
          <w:sz w:val="28"/>
          <w:szCs w:val="28"/>
          <w:lang w:val="en-US"/>
        </w:rPr>
        <w:t xml:space="preserve">9 — </w:t>
      </w:r>
      <w:r>
        <w:rPr>
          <w:rFonts w:ascii="Times New Roman" w:eastAsia="Times New Roman" w:hAnsi="Times New Roman" w:cs="Times New Roman"/>
          <w:sz w:val="28"/>
          <w:szCs w:val="28"/>
        </w:rPr>
        <w:t xml:space="preserve">«Уведомления»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440"/>
        <w:gridCol w:w="3348"/>
        <w:gridCol w:w="2561"/>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notification_id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уведомления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title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Заголовок уведомления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message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Текст уведомления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Text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type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уведомления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(ENUM)</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recipient_id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Получатель (User)</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is_read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Статус прочтения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статью (опц.)</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article_proposal_id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заявку (опц.)</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sender_id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Отправитель (User, опц.)</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created_at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создания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8" w:name="bm_10_атрибуты_сущности_articlevi_e1d46e"/>
      <w:r>
        <w:rPr>
          <w:rFonts w:ascii="Times New Roman" w:eastAsia="Times New Roman" w:hAnsi="Times New Roman" w:cs="Times New Roman"/>
          <w:sz w:val="28"/>
          <w:szCs w:val="28"/>
        </w:rPr>
        <w:t xml:space="preserve">Атрибуты сущности «Просмотры» </w:t>
      </w:r>
      <w:bookmarkEnd w:id="8"/>
      <w:r>
        <w:rPr>
          <w:rFonts w:ascii="Times New Roman" w:eastAsia="Times New Roman" w:hAnsi="Times New Roman" w:cs="Times New Roman"/>
          <w:sz w:val="28"/>
          <w:szCs w:val="28"/>
        </w:rPr>
        <w:t>представлены в таблице 1.10.</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1.10 —</w:t>
      </w:r>
      <w:r>
        <w:rPr>
          <w:rFonts w:ascii="Times New Roman" w:eastAsia="Times New Roman" w:hAnsi="Times New Roman" w:cs="Times New Roman"/>
          <w:sz w:val="28"/>
          <w:szCs w:val="28"/>
        </w:rPr>
        <w:t xml:space="preserve"> «Просмотры»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3356"/>
        <w:gridCol w:w="3589"/>
        <w:gridCol w:w="2410"/>
      </w:tblGrid>
      <w:tr w:rsidR="00DF16ED">
        <w:trPr>
          <w:cantSplit/>
          <w:tblCellSpacing w:w="0" w:type="dxa"/>
          <w:jc w:val="center"/>
        </w:trPr>
        <w:tc>
          <w:tcPr>
            <w:tcW w:w="3356" w:type="dxa"/>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3589" w:type="dxa"/>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2410" w:type="dxa"/>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3356" w:type="dxa"/>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lastRenderedPageBreak/>
              <w:t>id</w:t>
            </w:r>
          </w:p>
        </w:tc>
        <w:tc>
          <w:tcPr>
            <w:tcW w:w="3589" w:type="dxa"/>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просмотра</w:t>
            </w:r>
          </w:p>
        </w:tc>
        <w:tc>
          <w:tcPr>
            <w:tcW w:w="2410" w:type="dxa"/>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3356" w:type="dxa"/>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3589" w:type="dxa"/>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статью</w:t>
            </w:r>
          </w:p>
        </w:tc>
        <w:tc>
          <w:tcPr>
            <w:tcW w:w="2410" w:type="dxa"/>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3356" w:type="dxa"/>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accessJti</w:t>
            </w:r>
          </w:p>
        </w:tc>
        <w:tc>
          <w:tcPr>
            <w:tcW w:w="3589" w:type="dxa"/>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токена (для уникальности)</w:t>
            </w:r>
          </w:p>
        </w:tc>
        <w:tc>
          <w:tcPr>
            <w:tcW w:w="2410" w:type="dxa"/>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(40)</w:t>
            </w:r>
          </w:p>
        </w:tc>
      </w:tr>
      <w:tr w:rsidR="00DF16ED">
        <w:trPr>
          <w:cantSplit/>
          <w:tblCellSpacing w:w="0" w:type="dxa"/>
          <w:jc w:val="center"/>
        </w:trPr>
        <w:tc>
          <w:tcPr>
            <w:tcW w:w="3356" w:type="dxa"/>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userId</w:t>
            </w:r>
          </w:p>
        </w:tc>
        <w:tc>
          <w:tcPr>
            <w:tcW w:w="3589" w:type="dxa"/>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пользователя (если есть)</w:t>
            </w:r>
          </w:p>
        </w:tc>
        <w:tc>
          <w:tcPr>
            <w:tcW w:w="2410" w:type="dxa"/>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DF16ED">
        <w:trPr>
          <w:cantSplit/>
          <w:tblCellSpacing w:w="0" w:type="dxa"/>
          <w:jc w:val="center"/>
        </w:trPr>
        <w:tc>
          <w:tcPr>
            <w:tcW w:w="3356" w:type="dxa"/>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createdAt</w:t>
            </w:r>
          </w:p>
        </w:tc>
        <w:tc>
          <w:tcPr>
            <w:tcW w:w="3589" w:type="dxa"/>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просмотра</w:t>
            </w:r>
          </w:p>
        </w:tc>
        <w:tc>
          <w:tcPr>
            <w:tcW w:w="2410" w:type="dxa"/>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9" w:name="bm_11_атрибуты_сущности_favorite_bee5e0"/>
      <w:r>
        <w:rPr>
          <w:rFonts w:ascii="Times New Roman" w:eastAsia="Times New Roman" w:hAnsi="Times New Roman" w:cs="Times New Roman"/>
          <w:sz w:val="28"/>
          <w:szCs w:val="28"/>
        </w:rPr>
        <w:t>Атрибуты сущности «Избранное»</w:t>
      </w:r>
      <w:bookmarkEnd w:id="9"/>
      <w:r>
        <w:rPr>
          <w:rFonts w:ascii="Times New Roman" w:eastAsia="Times New Roman" w:hAnsi="Times New Roman" w:cs="Times New Roman"/>
          <w:sz w:val="28"/>
          <w:szCs w:val="28"/>
        </w:rPr>
        <w:t xml:space="preserve"> представлены в таблице 1.11.</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1.11 —</w:t>
      </w:r>
      <w:r>
        <w:rPr>
          <w:rFonts w:ascii="Times New Roman" w:eastAsia="Times New Roman" w:hAnsi="Times New Roman" w:cs="Times New Roman"/>
          <w:sz w:val="28"/>
          <w:szCs w:val="28"/>
        </w:rPr>
        <w:t xml:space="preserve"> «Избранное»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58"/>
        <w:gridCol w:w="3392"/>
        <w:gridCol w:w="2599"/>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favorite_id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избранного</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пользователя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статью</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created_at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добавления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r>
        <w:rPr>
          <w:rFonts w:ascii="Times New Roman" w:eastAsia="Times New Roman" w:hAnsi="Times New Roman" w:cs="Times New Roman"/>
          <w:sz w:val="28"/>
          <w:szCs w:val="28"/>
        </w:rPr>
        <w:t>Атрибуты сущности «Обратная связь» представлены в таблице 1.12.</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1.12 —</w:t>
      </w:r>
      <w:r>
        <w:rPr>
          <w:rFonts w:ascii="Times New Roman" w:eastAsia="Times New Roman" w:hAnsi="Times New Roman" w:cs="Times New Roman"/>
          <w:sz w:val="28"/>
          <w:szCs w:val="28"/>
        </w:rPr>
        <w:t xml:space="preserve"> «Обратная связь»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78"/>
        <w:gridCol w:w="3410"/>
        <w:gridCol w:w="2561"/>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feedback_id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отзыва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lastRenderedPageBreak/>
              <w:t>title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Тема отзыва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description</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Текст отзыва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пользователя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article_id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статью (опц.)</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is_answered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Статус ответа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10" w:name="bm_13_атрибуты_сущности_refreshto_834059"/>
      <w:r>
        <w:rPr>
          <w:rFonts w:ascii="Times New Roman" w:eastAsia="Times New Roman" w:hAnsi="Times New Roman" w:cs="Times New Roman"/>
          <w:sz w:val="28"/>
          <w:szCs w:val="28"/>
        </w:rPr>
        <w:t>Атрибуты сущности «Токены обновления»</w:t>
      </w:r>
      <w:bookmarkEnd w:id="10"/>
      <w:r>
        <w:rPr>
          <w:rFonts w:ascii="Times New Roman" w:eastAsia="Times New Roman" w:hAnsi="Times New Roman" w:cs="Times New Roman"/>
          <w:sz w:val="28"/>
          <w:szCs w:val="28"/>
        </w:rPr>
        <w:t xml:space="preserve"> представлены в таблице 1.13.</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t>Таблица</w:t>
      </w:r>
      <w:r>
        <w:rPr>
          <w:rFonts w:ascii="Times New Roman" w:eastAsia="Times New Roman" w:hAnsi="Times New Roman" w:cs="Times New Roman"/>
          <w:sz w:val="28"/>
          <w:szCs w:val="28"/>
          <w:lang w:val="en-US"/>
        </w:rPr>
        <w:t xml:space="preserve"> 1.13 —</w:t>
      </w:r>
      <w:r>
        <w:rPr>
          <w:rFonts w:ascii="Times New Roman" w:eastAsia="Times New Roman" w:hAnsi="Times New Roman" w:cs="Times New Roman"/>
          <w:sz w:val="28"/>
          <w:szCs w:val="28"/>
        </w:rPr>
        <w:t xml:space="preserve"> «Токены обновления»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58"/>
        <w:gridCol w:w="3392"/>
        <w:gridCol w:w="2599"/>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токена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user_id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Ссылка на пользователя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 (FK)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tokenHash</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Хеш токена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(128)</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tokenFamily</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Семейство токенов</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(64)</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createdAt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создания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expiresAt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Дата истечения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revoked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Отозван ли токен</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replacedBy</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Кем заменен (ротация)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(128)</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userAgent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User-Agent клиента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(255)</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ip</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IP-адрес клиента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Varchar (64)</w:t>
            </w:r>
          </w:p>
        </w:tc>
      </w:tr>
    </w:tbl>
    <w:p w:rsidR="00DF16ED" w:rsidRDefault="00DF16ED">
      <w:pPr>
        <w:rPr>
          <w:rFonts w:ascii="Times New Roman" w:hAnsi="Times New Roman" w:cs="Times New Roman"/>
          <w:sz w:val="28"/>
          <w:szCs w:val="28"/>
        </w:rPr>
      </w:pPr>
    </w:p>
    <w:p w:rsidR="00DF16ED" w:rsidRDefault="003F7ABE">
      <w:pPr>
        <w:spacing w:before="315" w:after="105" w:line="360" w:lineRule="auto"/>
        <w:ind w:left="-30" w:firstLine="738"/>
        <w:rPr>
          <w:rFonts w:ascii="Times New Roman" w:hAnsi="Times New Roman" w:cs="Times New Roman"/>
          <w:sz w:val="28"/>
          <w:szCs w:val="28"/>
        </w:rPr>
      </w:pPr>
      <w:bookmarkStart w:id="11" w:name="bm_14_атрибуты_сущности_chatmessa_64a554"/>
      <w:r>
        <w:rPr>
          <w:rFonts w:ascii="Times New Roman" w:eastAsia="Times New Roman" w:hAnsi="Times New Roman" w:cs="Times New Roman"/>
          <w:sz w:val="28"/>
          <w:szCs w:val="28"/>
        </w:rPr>
        <w:t>Атрибуты сущности «Сообщения чата»</w:t>
      </w:r>
      <w:bookmarkEnd w:id="11"/>
      <w:r>
        <w:rPr>
          <w:rFonts w:ascii="Times New Roman" w:eastAsia="Times New Roman" w:hAnsi="Times New Roman" w:cs="Times New Roman"/>
          <w:sz w:val="28"/>
          <w:szCs w:val="28"/>
        </w:rPr>
        <w:t xml:space="preserve"> представлены в таблице 1.14.</w:t>
      </w:r>
    </w:p>
    <w:p w:rsidR="00DF16ED" w:rsidRDefault="003F7ABE">
      <w:pPr>
        <w:spacing w:after="210" w:line="360" w:lineRule="auto"/>
        <w:rPr>
          <w:rFonts w:ascii="Times New Roman" w:hAnsi="Times New Roman" w:cs="Times New Roman"/>
          <w:sz w:val="28"/>
          <w:szCs w:val="28"/>
        </w:rPr>
      </w:pPr>
      <w:r>
        <w:rPr>
          <w:rFonts w:ascii="Times New Roman" w:eastAsia="Times New Roman" w:hAnsi="Times New Roman" w:cs="Times New Roman"/>
          <w:sz w:val="28"/>
          <w:szCs w:val="28"/>
        </w:rPr>
        <w:lastRenderedPageBreak/>
        <w:t>Таблица</w:t>
      </w:r>
      <w:r>
        <w:rPr>
          <w:rFonts w:ascii="Times New Roman" w:eastAsia="Times New Roman" w:hAnsi="Times New Roman" w:cs="Times New Roman"/>
          <w:sz w:val="28"/>
          <w:szCs w:val="28"/>
          <w:lang w:val="en-US"/>
        </w:rPr>
        <w:t xml:space="preserve"> 1.14 —</w:t>
      </w:r>
      <w:r>
        <w:rPr>
          <w:rFonts w:ascii="Times New Roman" w:eastAsia="Times New Roman" w:hAnsi="Times New Roman" w:cs="Times New Roman"/>
          <w:sz w:val="28"/>
          <w:szCs w:val="28"/>
        </w:rPr>
        <w:t xml:space="preserve"> «Сообщения чата» </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358"/>
        <w:gridCol w:w="3392"/>
        <w:gridCol w:w="2599"/>
      </w:tblGrid>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(eng)</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Наименование атрибута (рус)</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Тип атрибута (размер)</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Идентификатор сообщения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String (PK)</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sessionId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сессии чата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String</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userId</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ID пользователя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BigInt</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message</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Текст сообщения</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String</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isFromBot</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Флаг сообщения от бота</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Boolean</w:t>
            </w:r>
          </w:p>
        </w:tc>
      </w:tr>
      <w:tr w:rsidR="00DF16ED">
        <w:trPr>
          <w:cantSplit/>
          <w:tblCellSpacing w:w="0" w:type="dxa"/>
          <w:jc w:val="center"/>
        </w:trPr>
        <w:tc>
          <w:tcPr>
            <w:tcW w:w="0" w:type="auto"/>
            <w:tcBorders>
              <w:top w:val="single" w:sz="1" w:space="0" w:color="000000"/>
              <w:bottom w:val="single" w:sz="1" w:space="0" w:color="000000"/>
              <w:right w:val="single" w:sz="1" w:space="0" w:color="000000"/>
            </w:tcBorders>
          </w:tcPr>
          <w:p w:rsidR="00DF16ED" w:rsidRDefault="003F7ABE">
            <w:pPr>
              <w:spacing w:line="336" w:lineRule="auto"/>
              <w:rPr>
                <w:rFonts w:ascii="Times New Roman" w:hAnsi="Times New Roman" w:cs="Times New Roman"/>
                <w:sz w:val="28"/>
                <w:szCs w:val="28"/>
              </w:rPr>
            </w:pPr>
            <w:r>
              <w:rPr>
                <w:rStyle w:val="VerbatimChar"/>
                <w:rFonts w:ascii="Times New Roman" w:eastAsia="Times New Roman" w:hAnsi="Times New Roman" w:cs="Times New Roman"/>
                <w:sz w:val="28"/>
                <w:szCs w:val="28"/>
                <w:shd w:val="clear" w:color="auto" w:fill="F8F8FA"/>
              </w:rPr>
              <w:t>timestamp</w:t>
            </w:r>
          </w:p>
        </w:tc>
        <w:tc>
          <w:tcPr>
            <w:tcW w:w="0" w:type="auto"/>
            <w:tcBorders>
              <w:top w:val="single" w:sz="1" w:space="0" w:color="000000"/>
              <w:bottom w:val="single" w:sz="1" w:space="0" w:color="000000"/>
              <w:right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Время отправки</w:t>
            </w:r>
          </w:p>
        </w:tc>
        <w:tc>
          <w:tcPr>
            <w:tcW w:w="0" w:type="auto"/>
            <w:tcBorders>
              <w:top w:val="single" w:sz="1" w:space="0" w:color="000000"/>
              <w:bottom w:val="single" w:sz="1" w:space="0" w:color="000000"/>
            </w:tcBorders>
          </w:tcPr>
          <w:p w:rsidR="00DF16ED" w:rsidRDefault="003F7ABE">
            <w:pPr>
              <w:spacing w:line="360" w:lineRule="auto"/>
              <w:rPr>
                <w:rFonts w:ascii="Times New Roman" w:hAnsi="Times New Roman" w:cs="Times New Roman"/>
                <w:sz w:val="28"/>
                <w:szCs w:val="28"/>
              </w:rPr>
            </w:pPr>
            <w:r>
              <w:rPr>
                <w:rFonts w:ascii="Times New Roman" w:eastAsia="Times New Roman" w:hAnsi="Times New Roman" w:cs="Times New Roman"/>
                <w:sz w:val="28"/>
                <w:szCs w:val="28"/>
              </w:rPr>
              <w:t>Timestamp</w:t>
            </w:r>
          </w:p>
        </w:tc>
      </w:tr>
    </w:tbl>
    <w:p w:rsidR="00DF16ED" w:rsidRDefault="00DF16ED">
      <w:pPr>
        <w:rPr>
          <w:rFonts w:ascii="Times New Roman" w:hAnsi="Times New Roman" w:cs="Times New Roman"/>
          <w:sz w:val="28"/>
          <w:szCs w:val="28"/>
        </w:rPr>
      </w:pPr>
    </w:p>
    <w:p w:rsidR="00DF16ED" w:rsidRDefault="003F7ABE">
      <w:pPr>
        <w:pStyle w:val="2"/>
        <w:tabs>
          <w:tab w:val="num" w:pos="360"/>
        </w:tabs>
        <w:spacing w:before="0" w:after="0" w:line="360" w:lineRule="auto"/>
        <w:ind w:firstLine="709"/>
        <w:jc w:val="both"/>
        <w:rPr>
          <w:rFonts w:ascii="Times New Roman" w:eastAsia="Times New Roman" w:hAnsi="Times New Roman" w:cs="Times New Roman"/>
          <w:b/>
          <w:bCs/>
          <w:color w:val="auto"/>
          <w:sz w:val="28"/>
          <w:szCs w:val="28"/>
        </w:rPr>
      </w:pPr>
      <w:bookmarkStart w:id="12" w:name="_Toc199021132"/>
      <w:r>
        <w:rPr>
          <w:rFonts w:ascii="Times New Roman" w:eastAsia="Times New Roman" w:hAnsi="Times New Roman" w:cs="Times New Roman"/>
          <w:b/>
          <w:bCs/>
          <w:color w:val="auto"/>
          <w:sz w:val="28"/>
          <w:szCs w:val="28"/>
          <w:lang w:val="en-US"/>
        </w:rPr>
        <w:t xml:space="preserve">1.4 </w:t>
      </w:r>
      <w:r>
        <w:rPr>
          <w:rFonts w:ascii="Times New Roman" w:eastAsia="Times New Roman" w:hAnsi="Times New Roman" w:cs="Times New Roman"/>
          <w:b/>
          <w:bCs/>
          <w:color w:val="auto"/>
          <w:sz w:val="28"/>
          <w:szCs w:val="28"/>
        </w:rPr>
        <w:t>Проектирование интерфейса информационной системы</w:t>
      </w:r>
      <w:bookmarkEnd w:id="12"/>
    </w:p>
    <w:p w:rsidR="00DF16ED" w:rsidRDefault="00DF16ED"/>
    <w:p w:rsidR="00DF16ED" w:rsidRDefault="003F7ABE">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В рамках разработки серверной части системы управления знаниями основным интерфейсом взаимодействия является RESTful API, спроектированный в соответствии со спецификацией OpenAPI 3.0. Для документирования и тестирования API используется инструмент Swagger UI, который предоставляет разработчикам клиентских приложений (frontend, mobile) интерактивную среду для изучения доступных методов и структур данных. </w:t>
      </w:r>
      <w:r>
        <w:rPr>
          <w:rFonts w:ascii="Times New Roman" w:hAnsi="Times New Roman" w:cs="Times New Roman"/>
          <w:sz w:val="28"/>
          <w:szCs w:val="28"/>
        </w:rPr>
        <w:t xml:space="preserve">В информационной системе будут присутствовать цвета, представленные на рисунке 1.4. </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extent cx="5937885" cy="522605"/>
                <wp:effectExtent l="0" t="0" r="0" b="0"/>
                <wp:docPr id="4" name="_x0000_i1025"/>
                <wp:cNvGraphicFramePr/>
                <a:graphic xmlns:a="http://schemas.openxmlformats.org/drawingml/2006/main">
                  <a:graphicData uri="http://schemas.openxmlformats.org/drawingml/2006/picture">
                    <pic:pic xmlns:pic="http://schemas.openxmlformats.org/drawingml/2006/picture">
                      <pic:nvPicPr>
                        <pic:cNvPr id="0" name="" descr="Без имени"/>
                        <pic:cNvPicPr/>
                      </pic:nvPicPr>
                      <pic:blipFill>
                        <a:blip r:embed="rId15"/>
                        <a:stretch/>
                      </pic:blipFill>
                      <pic:spPr bwMode="auto">
                        <a:xfrm>
                          <a:off x="0" y="0"/>
                          <a:ext cx="5937885" cy="522605"/>
                        </a:xfrm>
                        <a:prstGeom prst="rect">
                          <a:avLst/>
                        </a:prstGeom>
                        <a:noFill/>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55pt;height:41.15pt;mso-wrap-distance-left:0.00pt;mso-wrap-distance-top:0.00pt;mso-wrap-distance-right:0.00pt;mso-wrap-distance-bottom:0.00pt;z-index:1;" stroked="false">
                <v:imagedata r:id="rId16"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1.4 – Цвета в информационной системе</w:t>
      </w:r>
    </w:p>
    <w:p w:rsidR="00DF16ED" w:rsidRDefault="00DF16ED">
      <w:pPr>
        <w:spacing w:after="0" w:line="360" w:lineRule="auto"/>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Цветовая гамма информационной системы была взята из брендбука компании ООО «БС-Платформа», для которой и разрабатывается данная система.</w:t>
      </w:r>
    </w:p>
    <w:p w:rsidR="00DF16ED" w:rsidRDefault="003F7AB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Интерфейс системы разделен на логические группы контроллеров, отражающие основные бизнес-процессы, что представлено на рисунке 1.5.</w:t>
      </w:r>
    </w:p>
    <w:p w:rsidR="007F3901" w:rsidRDefault="007F3901">
      <w:pPr>
        <w:spacing w:after="0" w:line="360" w:lineRule="auto"/>
        <w:ind w:firstLine="709"/>
        <w:jc w:val="both"/>
        <w:rPr>
          <w:rFonts w:ascii="Times New Roman" w:eastAsia="Times New Roman" w:hAnsi="Times New Roman" w:cs="Times New Roman"/>
          <w:sz w:val="28"/>
          <w:szCs w:val="28"/>
        </w:rPr>
      </w:pPr>
    </w:p>
    <w:p w:rsidR="00DF16ED" w:rsidRDefault="003F7ABE">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lang w:eastAsia="ru-RU"/>
        </w:rPr>
        <mc:AlternateContent>
          <mc:Choice Requires="wpg">
            <w:drawing>
              <wp:inline distT="0" distB="0" distL="0" distR="0">
                <wp:extent cx="5940425" cy="271145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7"/>
                        <a:stretch/>
                      </pic:blipFill>
                      <pic:spPr bwMode="auto">
                        <a:xfrm>
                          <a:off x="0" y="0"/>
                          <a:ext cx="5940425" cy="2711450"/>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213.50pt;mso-wrap-distance-left:0.00pt;mso-wrap-distance-top:0.00pt;mso-wrap-distance-right:0.00pt;mso-wrap-distance-bottom:0.00pt;z-index:1;" stroked="false">
                <v:imagedata r:id="rId18"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1.5– </w:t>
      </w:r>
      <w:r>
        <w:rPr>
          <w:rFonts w:ascii="Times New Roman" w:eastAsia="Times New Roman" w:hAnsi="Times New Roman" w:cs="Times New Roman"/>
          <w:sz w:val="28"/>
          <w:szCs w:val="28"/>
        </w:rPr>
        <w:t>Логические группы контроллеров</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Взаимодействие осуществляется по протоколу HTTP с использованием формата JSON для передачи данных. Пример запроса на авторизацию и ответ представлены на рисунках 1.6 и 1.7. </w:t>
      </w:r>
    </w:p>
    <w:p w:rsidR="00DF16ED" w:rsidRDefault="00DF16ED">
      <w:pPr>
        <w:spacing w:after="0" w:line="360" w:lineRule="auto"/>
        <w:ind w:firstLine="709"/>
        <w:jc w:val="both"/>
        <w:rPr>
          <w:rFonts w:ascii="Times New Roman" w:eastAsia="Times New Roman" w:hAnsi="Times New Roman" w:cs="Times New Roman"/>
          <w:sz w:val="28"/>
          <w:szCs w:val="28"/>
        </w:rPr>
      </w:pP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extent cx="5940425" cy="233108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9"/>
                        <a:stretch/>
                      </pic:blipFill>
                      <pic:spPr bwMode="auto">
                        <a:xfrm>
                          <a:off x="0" y="0"/>
                          <a:ext cx="5940425" cy="2331085"/>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183.55pt;mso-wrap-distance-left:0.00pt;mso-wrap-distance-top:0.00pt;mso-wrap-distance-right:0.00pt;mso-wrap-distance-bottom:0.00pt;z-index:1;" stroked="false">
                <v:imagedata r:id="rId20"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1.6 – Запрос</w:t>
      </w:r>
    </w:p>
    <w:p w:rsidR="00DF16ED" w:rsidRDefault="003F7ABE">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lang w:eastAsia="ru-RU"/>
        </w:rPr>
        <w:lastRenderedPageBreak/>
        <mc:AlternateContent>
          <mc:Choice Requires="wpg">
            <w:drawing>
              <wp:inline distT="0" distB="0" distL="0" distR="0">
                <wp:extent cx="5940425" cy="2767965"/>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1"/>
                        <a:stretch/>
                      </pic:blipFill>
                      <pic:spPr bwMode="auto">
                        <a:xfrm>
                          <a:off x="0" y="0"/>
                          <a:ext cx="5940425" cy="2767965"/>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7.95pt;mso-wrap-distance-left:0.00pt;mso-wrap-distance-top:0.00pt;mso-wrap-distance-right:0.00pt;mso-wrap-distance-bottom:0.00pt;z-index:1;" stroked="false">
                <v:imagedata r:id="rId22"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1.7 – Ответ</w:t>
      </w:r>
    </w:p>
    <w:p w:rsidR="00DF16ED" w:rsidRDefault="00DF16ED">
      <w:pPr>
        <w:spacing w:after="0" w:line="360" w:lineRule="auto"/>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Каждый эндпоинт имеет строго типизированные схемы запросов и ответов (DTO), описанные в Swagger, что обеспечивает предсказуемость поведения системы и упрощает интеграцию. Пример схемы </w:t>
      </w:r>
      <w:r>
        <w:rPr>
          <w:rFonts w:ascii="Times New Roman" w:eastAsia="Times New Roman" w:hAnsi="Times New Roman" w:cs="Times New Roman"/>
          <w:sz w:val="28"/>
          <w:szCs w:val="28"/>
          <w:lang w:val="en-US"/>
        </w:rPr>
        <w:t>DTO</w:t>
      </w:r>
      <w:r>
        <w:rPr>
          <w:rFonts w:ascii="Times New Roman" w:eastAsia="Times New Roman" w:hAnsi="Times New Roman" w:cs="Times New Roman"/>
          <w:sz w:val="28"/>
          <w:szCs w:val="28"/>
        </w:rPr>
        <w:t xml:space="preserve"> представлена на рисунке 1.8.</w:t>
      </w:r>
    </w:p>
    <w:p w:rsidR="00DF16ED" w:rsidRDefault="00DF16ED">
      <w:pPr>
        <w:spacing w:after="0" w:line="360" w:lineRule="auto"/>
        <w:ind w:firstLine="709"/>
        <w:jc w:val="both"/>
        <w:rPr>
          <w:rFonts w:ascii="Times New Roman" w:eastAsia="Times New Roman" w:hAnsi="Times New Roman" w:cs="Times New Roman"/>
          <w:sz w:val="28"/>
          <w:szCs w:val="28"/>
        </w:rPr>
      </w:pPr>
    </w:p>
    <w:p w:rsidR="00DF16ED" w:rsidRDefault="003F7ABE">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lang w:eastAsia="ru-RU"/>
        </w:rPr>
        <mc:AlternateContent>
          <mc:Choice Requires="wpg">
            <w:drawing>
              <wp:inline distT="0" distB="0" distL="0" distR="0">
                <wp:extent cx="4982270" cy="2762636"/>
                <wp:effectExtent l="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3"/>
                        <a:stretch/>
                      </pic:blipFill>
                      <pic:spPr bwMode="auto">
                        <a:xfrm>
                          <a:off x="0" y="0"/>
                          <a:ext cx="4982270" cy="2762636"/>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92.30pt;height:217.53pt;mso-wrap-distance-left:0.00pt;mso-wrap-distance-top:0.00pt;mso-wrap-distance-right:0.00pt;mso-wrap-distance-bottom:0.00pt;z-index:1;" stroked="false">
                <v:imagedata r:id="rId24" o:title=""/>
                <o:lock v:ext="edit" rotation="t"/>
              </v:shape>
            </w:pict>
          </mc:Fallback>
        </mc:AlternateContent>
      </w:r>
    </w:p>
    <w:p w:rsidR="00DF16ED" w:rsidRDefault="003F7ABE">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 xml:space="preserve">Рисунок 1.8 – </w:t>
      </w:r>
      <w:r>
        <w:rPr>
          <w:rFonts w:ascii="Times New Roman" w:eastAsia="Times New Roman" w:hAnsi="Times New Roman" w:cs="Times New Roman"/>
          <w:sz w:val="28"/>
          <w:szCs w:val="28"/>
          <w:lang w:val="en-US"/>
        </w:rPr>
        <w:t>UserDto</w:t>
      </w:r>
    </w:p>
    <w:p w:rsidR="00DF16ED" w:rsidRDefault="00DF16ED">
      <w:pPr>
        <w:spacing w:after="0" w:line="360" w:lineRule="auto"/>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Безопасность интерфейса гарантируется проверкой JWT-токенов в заголовке Authorization каждого запроса. Окно, запрашивающий токен, представлен на рисунке 1.9.</w:t>
      </w:r>
    </w:p>
    <w:p w:rsidR="00DF16ED" w:rsidRDefault="00DF16ED">
      <w:pPr>
        <w:spacing w:after="0" w:line="360" w:lineRule="auto"/>
        <w:ind w:firstLine="709"/>
        <w:jc w:val="both"/>
        <w:rPr>
          <w:rFonts w:ascii="Times New Roman" w:eastAsia="Times New Roman" w:hAnsi="Times New Roman" w:cs="Times New Roman"/>
          <w:sz w:val="28"/>
          <w:szCs w:val="28"/>
        </w:rPr>
      </w:pP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extent cx="5940425" cy="2896235"/>
                <wp:effectExtent l="0" t="0" r="3175" b="0"/>
                <wp:docPr id="9"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5"/>
                        <a:stretch/>
                      </pic:blipFill>
                      <pic:spPr bwMode="auto">
                        <a:xfrm>
                          <a:off x="0" y="0"/>
                          <a:ext cx="5940425" cy="2896235"/>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228.05pt;mso-wrap-distance-left:0.00pt;mso-wrap-distance-top:0.00pt;mso-wrap-distance-right:0.00pt;mso-wrap-distance-bottom:0.00pt;z-index:1;" stroked="false">
                <v:imagedata r:id="rId26" o:title=""/>
                <o:lock v:ext="edit" rotation="t"/>
              </v:shape>
            </w:pict>
          </mc:Fallback>
        </mc:AlternateContent>
      </w:r>
    </w:p>
    <w:p w:rsidR="00DF16ED" w:rsidRDefault="003F7ABE">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 xml:space="preserve">Рисунок 1.9 – </w:t>
      </w:r>
      <w:r>
        <w:rPr>
          <w:rFonts w:ascii="Times New Roman" w:eastAsia="Times New Roman" w:hAnsi="Times New Roman" w:cs="Times New Roman"/>
          <w:sz w:val="28"/>
          <w:szCs w:val="28"/>
        </w:rPr>
        <w:t>Форма ввода токена</w:t>
      </w:r>
    </w:p>
    <w:p w:rsidR="00DF16ED" w:rsidRDefault="00DF16ED">
      <w:pPr>
        <w:spacing w:after="0" w:line="360" w:lineRule="auto"/>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Такой подход позволяет абстрагироваться от конкретной реализации клиентской части и предоставляет универсальный контракт для взаимодействия с любыми внешними системами.</w:t>
      </w:r>
    </w:p>
    <w:p w:rsidR="00DF16ED" w:rsidRDefault="00DF16ED">
      <w:pPr>
        <w:spacing w:after="0" w:line="360" w:lineRule="auto"/>
        <w:ind w:firstLine="709"/>
        <w:jc w:val="both"/>
        <w:rPr>
          <w:rFonts w:ascii="Times New Roman" w:eastAsia="Times New Roman" w:hAnsi="Times New Roman" w:cs="Times New Roman"/>
          <w:sz w:val="28"/>
          <w:szCs w:val="28"/>
        </w:rPr>
      </w:pPr>
    </w:p>
    <w:p w:rsidR="00DF16ED" w:rsidRDefault="003F7ABE">
      <w:pPr>
        <w:spacing w:after="0" w:line="360" w:lineRule="auto"/>
        <w:ind w:firstLine="709"/>
        <w:jc w:val="both"/>
        <w:outlineLvl w:val="1"/>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1.5 Выбор аппаратных и технических средств разработки информационной системы</w:t>
      </w:r>
      <w:bookmarkEnd w:id="6"/>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выбора стека разработки в таблице 1.15 представлено сравнение языков программирования с их преимуществами и недостатками. </w:t>
      </w:r>
    </w:p>
    <w:p w:rsidR="00DF16ED" w:rsidRDefault="00DF16ED">
      <w:pPr>
        <w:spacing w:after="0" w:line="360" w:lineRule="auto"/>
        <w:ind w:firstLine="709"/>
        <w:jc w:val="both"/>
        <w:rPr>
          <w:rFonts w:ascii="Times New Roman" w:hAnsi="Times New Roman" w:cs="Times New Roman"/>
          <w:sz w:val="28"/>
          <w:szCs w:val="28"/>
        </w:rPr>
      </w:pPr>
    </w:p>
    <w:p w:rsidR="00DF16ED" w:rsidRDefault="00DF16ED">
      <w:pPr>
        <w:spacing w:after="0" w:line="360" w:lineRule="auto"/>
        <w:ind w:firstLine="709"/>
        <w:jc w:val="both"/>
        <w:rPr>
          <w:rFonts w:ascii="Times New Roman" w:hAnsi="Times New Roman" w:cs="Times New Roman"/>
          <w:sz w:val="28"/>
          <w:szCs w:val="28"/>
        </w:rPr>
      </w:pPr>
    </w:p>
    <w:p w:rsidR="00DF16ED" w:rsidRDefault="00DF16ED">
      <w:pPr>
        <w:spacing w:after="0" w:line="360" w:lineRule="auto"/>
        <w:ind w:firstLine="709"/>
        <w:jc w:val="both"/>
        <w:rPr>
          <w:rFonts w:ascii="Times New Roman" w:hAnsi="Times New Roman" w:cs="Times New Roman"/>
          <w:sz w:val="28"/>
          <w:szCs w:val="28"/>
        </w:rPr>
      </w:pPr>
    </w:p>
    <w:p w:rsidR="00DF16ED" w:rsidRDefault="00DF16ED">
      <w:pPr>
        <w:spacing w:after="0" w:line="360" w:lineRule="auto"/>
        <w:ind w:firstLine="709"/>
        <w:jc w:val="both"/>
        <w:rPr>
          <w:rFonts w:ascii="Times New Roman" w:hAnsi="Times New Roman" w:cs="Times New Roman"/>
          <w:sz w:val="28"/>
          <w:szCs w:val="28"/>
        </w:rPr>
      </w:pP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 xml:space="preserve">Таблица 1.15 – Сравнение языков программирования </w:t>
      </w:r>
    </w:p>
    <w:tbl>
      <w:tblPr>
        <w:tblStyle w:val="a4"/>
        <w:tblW w:w="5000" w:type="pct"/>
        <w:tblLook w:val="04A0" w:firstRow="1" w:lastRow="0" w:firstColumn="1" w:lastColumn="0" w:noHBand="0" w:noVBand="1"/>
      </w:tblPr>
      <w:tblGrid>
        <w:gridCol w:w="2429"/>
        <w:gridCol w:w="2104"/>
        <w:gridCol w:w="2473"/>
        <w:gridCol w:w="2339"/>
      </w:tblGrid>
      <w:tr w:rsidR="00DF16ED">
        <w:tc>
          <w:tcPr>
            <w:tcW w:w="2425" w:type="dxa"/>
          </w:tcPr>
          <w:p w:rsidR="00DF16ED" w:rsidRDefault="003F7ABE">
            <w:pPr>
              <w:spacing w:line="360" w:lineRule="auto"/>
              <w:jc w:val="center"/>
              <w:rPr>
                <w:rFonts w:ascii="Times New Roman" w:hAnsi="Times New Roman" w:cs="Times New Roman"/>
                <w:sz w:val="24"/>
                <w:szCs w:val="24"/>
              </w:rPr>
            </w:pPr>
            <w:r>
              <w:rPr>
                <w:rFonts w:ascii="Times New Roman" w:eastAsia="Times New Roman" w:hAnsi="Times New Roman" w:cs="Times New Roman"/>
                <w:sz w:val="28"/>
                <w:szCs w:val="24"/>
              </w:rPr>
              <w:t>Критерий сравнения</w:t>
            </w:r>
          </w:p>
        </w:tc>
        <w:tc>
          <w:tcPr>
            <w:tcW w:w="2106" w:type="dxa"/>
          </w:tcPr>
          <w:p w:rsidR="00DF16ED" w:rsidRDefault="003F7ABE">
            <w:pPr>
              <w:spacing w:line="360" w:lineRule="auto"/>
              <w:jc w:val="center"/>
              <w:rPr>
                <w:rFonts w:ascii="Times New Roman" w:hAnsi="Times New Roman" w:cs="Times New Roman"/>
                <w:sz w:val="24"/>
                <w:szCs w:val="24"/>
              </w:rPr>
            </w:pPr>
            <w:r>
              <w:rPr>
                <w:rFonts w:ascii="Times New Roman" w:eastAsia="Times New Roman" w:hAnsi="Times New Roman" w:cs="Times New Roman"/>
                <w:sz w:val="28"/>
                <w:szCs w:val="24"/>
              </w:rPr>
              <w:t>Kotlin</w:t>
            </w:r>
          </w:p>
        </w:tc>
        <w:tc>
          <w:tcPr>
            <w:tcW w:w="2470" w:type="dxa"/>
          </w:tcPr>
          <w:p w:rsidR="00DF16ED" w:rsidRDefault="003F7ABE">
            <w:pPr>
              <w:spacing w:line="360" w:lineRule="auto"/>
              <w:jc w:val="center"/>
              <w:rPr>
                <w:rFonts w:ascii="Times New Roman" w:hAnsi="Times New Roman" w:cs="Times New Roman"/>
                <w:sz w:val="24"/>
                <w:szCs w:val="24"/>
              </w:rPr>
            </w:pPr>
            <w:r>
              <w:rPr>
                <w:rFonts w:ascii="Times New Roman" w:eastAsia="Times New Roman" w:hAnsi="Times New Roman" w:cs="Times New Roman"/>
                <w:sz w:val="28"/>
                <w:szCs w:val="24"/>
              </w:rPr>
              <w:t>Java (Legacy)</w:t>
            </w:r>
          </w:p>
        </w:tc>
        <w:tc>
          <w:tcPr>
            <w:tcW w:w="2338" w:type="dxa"/>
          </w:tcPr>
          <w:p w:rsidR="00DF16ED" w:rsidRDefault="003F7ABE">
            <w:pPr>
              <w:spacing w:line="360" w:lineRule="auto"/>
              <w:jc w:val="center"/>
              <w:rPr>
                <w:rFonts w:ascii="Times New Roman" w:hAnsi="Times New Roman" w:cs="Times New Roman"/>
                <w:sz w:val="24"/>
                <w:szCs w:val="24"/>
              </w:rPr>
            </w:pPr>
            <w:r>
              <w:rPr>
                <w:rFonts w:ascii="Times New Roman" w:eastAsia="Times New Roman" w:hAnsi="Times New Roman" w:cs="Times New Roman"/>
                <w:sz w:val="28"/>
                <w:szCs w:val="24"/>
              </w:rPr>
              <w:t>Python</w:t>
            </w:r>
          </w:p>
        </w:tc>
      </w:tr>
      <w:tr w:rsidR="00DF16ED">
        <w:tc>
          <w:tcPr>
            <w:tcW w:w="2425"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Безопасность типов</w:t>
            </w:r>
          </w:p>
        </w:tc>
        <w:tc>
          <w:tcPr>
            <w:tcW w:w="2106"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Высокая (Null Safety встроена в компилятор)</w:t>
            </w:r>
          </w:p>
        </w:tc>
        <w:tc>
          <w:tcPr>
            <w:tcW w:w="2470"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Средняя (риск NullPointerException)</w:t>
            </w:r>
          </w:p>
        </w:tc>
        <w:tc>
          <w:tcPr>
            <w:tcW w:w="2338"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Низкая (динамическая типизация)</w:t>
            </w:r>
          </w:p>
        </w:tc>
      </w:tr>
      <w:tr w:rsidR="00DF16ED">
        <w:tc>
          <w:tcPr>
            <w:tcW w:w="2425"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Лаконичность кода</w:t>
            </w:r>
          </w:p>
        </w:tc>
        <w:tc>
          <w:tcPr>
            <w:tcW w:w="2106" w:type="dxa"/>
          </w:tcPr>
          <w:p w:rsidR="00DF16ED" w:rsidRDefault="003F7ABE">
            <w:pPr>
              <w:spacing w:line="360" w:lineRule="auto"/>
              <w:jc w:val="both"/>
              <w:rPr>
                <w:rFonts w:ascii="Times New Roman" w:hAnsi="Times New Roman" w:cs="Times New Roman"/>
                <w:sz w:val="24"/>
                <w:szCs w:val="24"/>
                <w:lang w:val="en-US"/>
              </w:rPr>
            </w:pPr>
            <w:r>
              <w:rPr>
                <w:rFonts w:ascii="Times New Roman" w:eastAsia="Times New Roman" w:hAnsi="Times New Roman" w:cs="Times New Roman"/>
                <w:sz w:val="28"/>
                <w:szCs w:val="24"/>
              </w:rPr>
              <w:t>Высокая</w:t>
            </w:r>
            <w:r>
              <w:rPr>
                <w:rFonts w:ascii="Times New Roman" w:eastAsia="Times New Roman" w:hAnsi="Times New Roman" w:cs="Times New Roman"/>
                <w:sz w:val="28"/>
                <w:szCs w:val="24"/>
                <w:lang w:val="en-US"/>
              </w:rPr>
              <w:t xml:space="preserve"> (Data classes, Extensions, </w:t>
            </w:r>
            <w:r>
              <w:rPr>
                <w:rFonts w:ascii="Times New Roman" w:eastAsia="Times New Roman" w:hAnsi="Times New Roman" w:cs="Times New Roman"/>
                <w:sz w:val="28"/>
                <w:szCs w:val="24"/>
              </w:rPr>
              <w:t>отсутствие</w:t>
            </w:r>
            <w:r>
              <w:rPr>
                <w:rFonts w:ascii="Times New Roman" w:eastAsia="Times New Roman" w:hAnsi="Times New Roman" w:cs="Times New Roman"/>
                <w:sz w:val="28"/>
                <w:szCs w:val="24"/>
                <w:lang w:val="en-US"/>
              </w:rPr>
              <w:t xml:space="preserve"> boilerplate)</w:t>
            </w:r>
          </w:p>
        </w:tc>
        <w:tc>
          <w:tcPr>
            <w:tcW w:w="2470"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Низкая (много шаблонного кода)</w:t>
            </w:r>
          </w:p>
        </w:tc>
        <w:tc>
          <w:tcPr>
            <w:tcW w:w="2338"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Высокая</w:t>
            </w:r>
          </w:p>
        </w:tc>
      </w:tr>
      <w:tr w:rsidR="00DF16ED">
        <w:tc>
          <w:tcPr>
            <w:tcW w:w="2425"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Асинхронность</w:t>
            </w:r>
          </w:p>
        </w:tc>
        <w:tc>
          <w:tcPr>
            <w:tcW w:w="2106"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Корутины (легковесные потоки, эффективная многозадачность)</w:t>
            </w:r>
          </w:p>
        </w:tc>
        <w:tc>
          <w:tcPr>
            <w:tcW w:w="2470"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Thread-based (тяжелые потоки)</w:t>
            </w:r>
          </w:p>
        </w:tc>
        <w:tc>
          <w:tcPr>
            <w:tcW w:w="2338"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Asyncio (сложность в отладке)</w:t>
            </w:r>
          </w:p>
        </w:tc>
      </w:tr>
      <w:tr w:rsidR="00DF16ED">
        <w:tc>
          <w:tcPr>
            <w:tcW w:w="2425"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Производительность</w:t>
            </w:r>
          </w:p>
        </w:tc>
        <w:tc>
          <w:tcPr>
            <w:tcW w:w="2106"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Высокая (работает на JVM, сопоставима с Java)</w:t>
            </w:r>
          </w:p>
        </w:tc>
        <w:tc>
          <w:tcPr>
            <w:tcW w:w="2470"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Высокая</w:t>
            </w:r>
          </w:p>
        </w:tc>
        <w:tc>
          <w:tcPr>
            <w:tcW w:w="2338"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Средняя (интерпретируемый язык)</w:t>
            </w:r>
          </w:p>
        </w:tc>
      </w:tr>
      <w:tr w:rsidR="00DF16ED">
        <w:tc>
          <w:tcPr>
            <w:tcW w:w="2425"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Кривая обучения</w:t>
            </w:r>
          </w:p>
        </w:tc>
        <w:tc>
          <w:tcPr>
            <w:tcW w:w="2106"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Средняя (легкий переход с Java)</w:t>
            </w:r>
          </w:p>
        </w:tc>
        <w:tc>
          <w:tcPr>
            <w:tcW w:w="2470"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Средняя</w:t>
            </w:r>
          </w:p>
        </w:tc>
        <w:tc>
          <w:tcPr>
            <w:tcW w:w="2338" w:type="dxa"/>
          </w:tcPr>
          <w:p w:rsidR="00DF16ED" w:rsidRDefault="003F7ABE">
            <w:pPr>
              <w:spacing w:line="360" w:lineRule="auto"/>
              <w:jc w:val="both"/>
              <w:rPr>
                <w:rFonts w:ascii="Times New Roman" w:hAnsi="Times New Roman" w:cs="Times New Roman"/>
                <w:sz w:val="24"/>
                <w:szCs w:val="24"/>
              </w:rPr>
            </w:pPr>
            <w:r>
              <w:rPr>
                <w:rFonts w:ascii="Times New Roman" w:eastAsia="Times New Roman" w:hAnsi="Times New Roman" w:cs="Times New Roman"/>
                <w:sz w:val="28"/>
                <w:szCs w:val="24"/>
              </w:rPr>
              <w:t>Низкая (легкий старт)</w:t>
            </w:r>
          </w:p>
        </w:tc>
      </w:tr>
    </w:tbl>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основании проведенного сравнительного анализа, в таблице 1.15, в качестве основного языка программирования серверной части был выбран Kotlin. Несмотря на широкую популярность Python в сфере искусственного интеллекта и надежность Java как традиционного Enterprise-стандарта, Kotlin </w:t>
      </w:r>
      <w:r>
        <w:rPr>
          <w:rFonts w:ascii="Times New Roman" w:hAnsi="Times New Roman" w:cs="Times New Roman"/>
          <w:sz w:val="28"/>
          <w:szCs w:val="28"/>
        </w:rPr>
        <w:lastRenderedPageBreak/>
        <w:t>демонстрирует оптимальный баланс характеристик, критически важных для реализации данного проекта.</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Ключевым аргументом в пользу Kotlin стала его встроенная безопасность типов (Null Safety), которая исключает наиболее распространенные ошибки времени выполнения (NullPointerException), повышая стабильность системы при работе со сложной бизнес-логикой. Кроме того, полная совместимость с экосистемой Spring (First-class support) позволяет использовать проверенные временем библиотеки Java, но с более лаконичным и выразительным синтаксисом. Поддержка корутин обеспечивает эффективную реализацию асинхронного взаимодействия (например, для WebSocket-чата), потребляя значительно меньше системных ресурсов по сравнению с традиционной многопоточностью Java, что важно для высоконагруженной системы корпоративного уровня.</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 выбора языка программирования необходимо проанализировать и выбрать СУБД.  Анализ СУБД представлен в таблице 1.16.</w:t>
      </w:r>
    </w:p>
    <w:p w:rsidR="00DF16ED" w:rsidRDefault="00DF16ED">
      <w:pPr>
        <w:spacing w:after="0" w:line="360" w:lineRule="auto"/>
        <w:jc w:val="both"/>
        <w:rPr>
          <w:rFonts w:ascii="Times New Roman" w:eastAsia="Times New Roman" w:hAnsi="Times New Roman" w:cs="Times New Roman"/>
          <w:sz w:val="28"/>
          <w:szCs w:val="28"/>
        </w:rPr>
      </w:pPr>
    </w:p>
    <w:p w:rsidR="00DF16ED" w:rsidRDefault="003F7ABE">
      <w:pPr>
        <w:spacing w:after="0" w:line="360" w:lineRule="auto"/>
        <w:jc w:val="both"/>
        <w:rPr>
          <w:rFonts w:ascii="Times New Roman" w:hAnsi="Times New Roman" w:cs="Times New Roman"/>
          <w:sz w:val="28"/>
          <w:szCs w:val="28"/>
        </w:rPr>
      </w:pPr>
      <w:r>
        <w:rPr>
          <w:rFonts w:ascii="Times New Roman" w:eastAsia="Times New Roman" w:hAnsi="Times New Roman" w:cs="Times New Roman"/>
          <w:sz w:val="28"/>
          <w:szCs w:val="28"/>
        </w:rPr>
        <w:t xml:space="preserve">Таблица 1.16 — </w:t>
      </w:r>
      <w:r>
        <w:rPr>
          <w:rFonts w:ascii="Times New Roman" w:hAnsi="Times New Roman" w:cs="Times New Roman"/>
          <w:sz w:val="28"/>
          <w:szCs w:val="28"/>
        </w:rPr>
        <w:t>Анализ СУБД</w:t>
      </w:r>
    </w:p>
    <w:tbl>
      <w:tblPr>
        <w:tblStyle w:val="a4"/>
        <w:tblW w:w="5000" w:type="pct"/>
        <w:tblLayout w:type="fixed"/>
        <w:tblLook w:val="04A0" w:firstRow="1" w:lastRow="0" w:firstColumn="1" w:lastColumn="0" w:noHBand="0" w:noVBand="1"/>
      </w:tblPr>
      <w:tblGrid>
        <w:gridCol w:w="1835"/>
        <w:gridCol w:w="3830"/>
        <w:gridCol w:w="3680"/>
      </w:tblGrid>
      <w:tr w:rsidR="00DF16ED">
        <w:trPr>
          <w:trHeight w:val="656"/>
        </w:trPr>
        <w:tc>
          <w:tcPr>
            <w:tcW w:w="982" w:type="pct"/>
          </w:tcPr>
          <w:p w:rsidR="00DF16ED" w:rsidRDefault="003F7ABE">
            <w:pPr>
              <w:spacing w:line="360" w:lineRule="auto"/>
              <w:jc w:val="center"/>
              <w:rPr>
                <w:rFonts w:ascii="Times New Roman" w:eastAsia="Times New Roman" w:hAnsi="Times New Roman" w:cs="Times New Roman"/>
                <w:bCs/>
                <w:sz w:val="28"/>
                <w:szCs w:val="24"/>
              </w:rPr>
            </w:pPr>
            <w:r>
              <w:rPr>
                <w:rFonts w:ascii="Times New Roman" w:eastAsia="Times New Roman" w:hAnsi="Times New Roman" w:cs="Times New Roman"/>
                <w:bCs/>
                <w:sz w:val="28"/>
                <w:szCs w:val="24"/>
                <w:lang w:eastAsia="ru-RU"/>
              </w:rPr>
              <w:t>Критерий сравнения</w:t>
            </w:r>
          </w:p>
        </w:tc>
        <w:tc>
          <w:tcPr>
            <w:tcW w:w="2049" w:type="pct"/>
          </w:tcPr>
          <w:p w:rsidR="00DF16ED" w:rsidRDefault="003F7ABE">
            <w:pPr>
              <w:spacing w:line="360" w:lineRule="auto"/>
              <w:jc w:val="center"/>
              <w:rPr>
                <w:rFonts w:ascii="Times New Roman" w:eastAsia="Times New Roman" w:hAnsi="Times New Roman" w:cs="Times New Roman"/>
                <w:bCs/>
                <w:sz w:val="28"/>
                <w:szCs w:val="24"/>
              </w:rPr>
            </w:pPr>
            <w:r>
              <w:rPr>
                <w:rFonts w:ascii="Times New Roman" w:eastAsia="Times New Roman" w:hAnsi="Times New Roman" w:cs="Times New Roman"/>
                <w:bCs/>
                <w:sz w:val="28"/>
                <w:szCs w:val="24"/>
                <w:lang w:eastAsia="ru-RU"/>
              </w:rPr>
              <w:t>PostgreSQL (с pgvector)</w:t>
            </w:r>
          </w:p>
        </w:tc>
        <w:tc>
          <w:tcPr>
            <w:tcW w:w="1969" w:type="pct"/>
          </w:tcPr>
          <w:p w:rsidR="00DF16ED" w:rsidRDefault="003F7ABE">
            <w:pPr>
              <w:spacing w:line="360" w:lineRule="auto"/>
              <w:jc w:val="center"/>
              <w:rPr>
                <w:rFonts w:ascii="Times New Roman" w:eastAsia="Times New Roman" w:hAnsi="Times New Roman" w:cs="Times New Roman"/>
                <w:bCs/>
                <w:sz w:val="28"/>
                <w:szCs w:val="24"/>
              </w:rPr>
            </w:pPr>
            <w:r>
              <w:rPr>
                <w:rFonts w:ascii="Times New Roman" w:eastAsia="Times New Roman" w:hAnsi="Times New Roman" w:cs="Times New Roman"/>
                <w:bCs/>
                <w:sz w:val="28"/>
                <w:szCs w:val="24"/>
                <w:lang w:eastAsia="ru-RU"/>
              </w:rPr>
              <w:t>MongoDB</w:t>
            </w:r>
          </w:p>
        </w:tc>
      </w:tr>
      <w:tr w:rsidR="00DF16ED">
        <w:tc>
          <w:tcPr>
            <w:tcW w:w="982"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Тип модели данных</w:t>
            </w:r>
          </w:p>
        </w:tc>
        <w:tc>
          <w:tcPr>
            <w:tcW w:w="204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lang w:eastAsia="ru-RU"/>
              </w:rPr>
              <w:t>Реляционная (строгая схема, таблицы)</w:t>
            </w:r>
          </w:p>
        </w:tc>
        <w:tc>
          <w:tcPr>
            <w:tcW w:w="196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lang w:eastAsia="ru-RU"/>
              </w:rPr>
              <w:t>Документоориентированная (NoSQL, JSON/BSON)</w:t>
            </w:r>
          </w:p>
        </w:tc>
      </w:tr>
      <w:tr w:rsidR="00DF16ED">
        <w:tc>
          <w:tcPr>
            <w:tcW w:w="982"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Назначение в проекте</w:t>
            </w:r>
          </w:p>
        </w:tc>
        <w:tc>
          <w:tcPr>
            <w:tcW w:w="204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Основное хранилище:</w:t>
            </w:r>
            <w:r>
              <w:rPr>
                <w:rFonts w:ascii="Times New Roman" w:eastAsia="Times New Roman" w:hAnsi="Times New Roman" w:cs="Times New Roman"/>
                <w:sz w:val="28"/>
                <w:szCs w:val="24"/>
                <w:lang w:eastAsia="ru-RU"/>
              </w:rPr>
              <w:t xml:space="preserve"> пользователи, статьи, категории, права доступа, векторные индексы.</w:t>
            </w:r>
          </w:p>
        </w:tc>
        <w:tc>
          <w:tcPr>
            <w:tcW w:w="196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Оперативное хранилище:</w:t>
            </w:r>
            <w:r>
              <w:rPr>
                <w:rFonts w:ascii="Times New Roman" w:eastAsia="Times New Roman" w:hAnsi="Times New Roman" w:cs="Times New Roman"/>
                <w:sz w:val="28"/>
                <w:szCs w:val="24"/>
                <w:lang w:eastAsia="ru-RU"/>
              </w:rPr>
              <w:t xml:space="preserve"> история переписки с чат-ботом, логи взаимодействия.</w:t>
            </w:r>
          </w:p>
        </w:tc>
      </w:tr>
      <w:tr w:rsidR="00DF16ED">
        <w:tc>
          <w:tcPr>
            <w:tcW w:w="982"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Целостность данных</w:t>
            </w:r>
          </w:p>
        </w:tc>
        <w:tc>
          <w:tcPr>
            <w:tcW w:w="204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ACID-транзакции:</w:t>
            </w:r>
            <w:r>
              <w:rPr>
                <w:rFonts w:ascii="Times New Roman" w:eastAsia="Times New Roman" w:hAnsi="Times New Roman" w:cs="Times New Roman"/>
                <w:sz w:val="28"/>
                <w:szCs w:val="24"/>
                <w:lang w:eastAsia="ru-RU"/>
              </w:rPr>
              <w:t xml:space="preserve"> Гарантируют надежность финансовых и ролевых операций (создание статьи, назначение прав).</w:t>
            </w:r>
          </w:p>
        </w:tc>
        <w:tc>
          <w:tcPr>
            <w:tcW w:w="196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BASE:</w:t>
            </w:r>
            <w:r>
              <w:rPr>
                <w:rFonts w:ascii="Times New Roman" w:eastAsia="Times New Roman" w:hAnsi="Times New Roman" w:cs="Times New Roman"/>
                <w:sz w:val="28"/>
                <w:szCs w:val="24"/>
                <w:lang w:eastAsia="ru-RU"/>
              </w:rPr>
              <w:t xml:space="preserve"> Гибкость и высокая скорость записи, критичная для потока сообщений в реальном времени.</w:t>
            </w:r>
          </w:p>
        </w:tc>
      </w:tr>
      <w:tr w:rsidR="00DF16ED">
        <w:tc>
          <w:tcPr>
            <w:tcW w:w="982"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lastRenderedPageBreak/>
              <w:t>Работа с векторами (AI)</w:t>
            </w:r>
          </w:p>
        </w:tc>
        <w:tc>
          <w:tcPr>
            <w:tcW w:w="204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Встроенная (pgvector):</w:t>
            </w:r>
            <w:r>
              <w:rPr>
                <w:rFonts w:ascii="Times New Roman" w:eastAsia="Times New Roman" w:hAnsi="Times New Roman" w:cs="Times New Roman"/>
                <w:sz w:val="28"/>
                <w:szCs w:val="24"/>
                <w:lang w:eastAsia="ru-RU"/>
              </w:rPr>
              <w:t xml:space="preserve"> Позволяет хранить эмбеддинги рядом с бизнес-данными и делать JOIN-запросы в рамках одной транзакции.</w:t>
            </w:r>
          </w:p>
        </w:tc>
        <w:tc>
          <w:tcPr>
            <w:tcW w:w="196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lang w:eastAsia="ru-RU"/>
              </w:rPr>
              <w:t>Поддерживается, но требует отдельного индекса и усложняет связывание с реляционными данными.</w:t>
            </w:r>
          </w:p>
        </w:tc>
      </w:tr>
      <w:tr w:rsidR="00DF16ED">
        <w:tc>
          <w:tcPr>
            <w:tcW w:w="982"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Сложные запросы</w:t>
            </w:r>
          </w:p>
        </w:tc>
        <w:tc>
          <w:tcPr>
            <w:tcW w:w="204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Мощный SQL:</w:t>
            </w:r>
            <w:r>
              <w:rPr>
                <w:rFonts w:ascii="Times New Roman" w:eastAsia="Times New Roman" w:hAnsi="Times New Roman" w:cs="Times New Roman"/>
                <w:sz w:val="28"/>
                <w:szCs w:val="24"/>
                <w:lang w:eastAsia="ru-RU"/>
              </w:rPr>
              <w:t xml:space="preserve"> Эффективные JOIN-ы, оконные функции для аналитики и отчетов.</w:t>
            </w:r>
          </w:p>
        </w:tc>
        <w:tc>
          <w:tcPr>
            <w:tcW w:w="196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lang w:eastAsia="ru-RU"/>
              </w:rPr>
              <w:t>Ограниченные возможности (aggregation framework), сложные связи реализовывать трудно.</w:t>
            </w:r>
          </w:p>
        </w:tc>
      </w:tr>
      <w:tr w:rsidR="00DF16ED">
        <w:tc>
          <w:tcPr>
            <w:tcW w:w="982"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Масштабируемость</w:t>
            </w:r>
          </w:p>
        </w:tc>
        <w:tc>
          <w:tcPr>
            <w:tcW w:w="204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lang w:eastAsia="ru-RU"/>
              </w:rPr>
              <w:t>Вертикальная (Scale Up). Оптимизирована для сложных выборок.</w:t>
            </w:r>
          </w:p>
        </w:tc>
        <w:tc>
          <w:tcPr>
            <w:tcW w:w="196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lang w:eastAsia="ru-RU"/>
              </w:rPr>
              <w:t>Горизонтальная (Sharding). Идеальна для бесконечного архива логов и чатов.</w:t>
            </w:r>
          </w:p>
        </w:tc>
      </w:tr>
      <w:tr w:rsidR="00DF16ED">
        <w:tc>
          <w:tcPr>
            <w:tcW w:w="982"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bCs/>
                <w:sz w:val="28"/>
                <w:szCs w:val="24"/>
                <w:lang w:eastAsia="ru-RU"/>
              </w:rPr>
              <w:t>Структура данных</w:t>
            </w:r>
          </w:p>
        </w:tc>
        <w:tc>
          <w:tcPr>
            <w:tcW w:w="204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lang w:eastAsia="ru-RU"/>
              </w:rPr>
              <w:t>Строгая типизация. Изменение схемы требует миграций (Flyway/Liquibase).</w:t>
            </w:r>
          </w:p>
        </w:tc>
        <w:tc>
          <w:tcPr>
            <w:tcW w:w="1969" w:type="pct"/>
          </w:tcPr>
          <w:p w:rsidR="00DF16ED" w:rsidRDefault="003F7ABE">
            <w:pPr>
              <w:spacing w:line="360" w:lineRule="auto"/>
              <w:jc w:val="both"/>
              <w:rPr>
                <w:rFonts w:ascii="Times New Roman" w:eastAsia="Times New Roman" w:hAnsi="Times New Roman" w:cs="Times New Roman"/>
                <w:sz w:val="28"/>
                <w:szCs w:val="24"/>
              </w:rPr>
            </w:pPr>
            <w:r>
              <w:rPr>
                <w:rFonts w:ascii="Times New Roman" w:eastAsia="Times New Roman" w:hAnsi="Times New Roman" w:cs="Times New Roman"/>
                <w:sz w:val="28"/>
                <w:szCs w:val="24"/>
                <w:lang w:eastAsia="ru-RU"/>
              </w:rPr>
              <w:t>Schemaless. Позволяет менять структуру сообщения (добавлять метаданные AI) без остановки базы.</w:t>
            </w:r>
          </w:p>
        </w:tc>
      </w:tr>
    </w:tbl>
    <w:p w:rsidR="00DF16ED" w:rsidRDefault="00DF16ED">
      <w:pPr>
        <w:spacing w:after="0" w:line="360" w:lineRule="auto"/>
        <w:ind w:firstLine="709"/>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реализации требований к хранению данных была выбрана гибридная архитектура (Polyglot Persistence), использующая сильные стороны реляционного и документоориентированного подходов. В качестве основного хранилища выбрана PostgreSQL, а для специфических задач подсистемы чата — MongoDB.</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разработки серверной части (</w:t>
      </w:r>
      <w:r>
        <w:rPr>
          <w:rFonts w:ascii="Times New Roman" w:hAnsi="Times New Roman" w:cs="Times New Roman"/>
          <w:sz w:val="28"/>
          <w:szCs w:val="28"/>
          <w:lang w:val="en-US"/>
        </w:rPr>
        <w:t>backend</w:t>
      </w:r>
      <w:r>
        <w:rPr>
          <w:rFonts w:ascii="Times New Roman" w:hAnsi="Times New Roman" w:cs="Times New Roman"/>
          <w:sz w:val="28"/>
          <w:szCs w:val="28"/>
        </w:rPr>
        <w:t xml:space="preserve">) системы управления корпоративной базой знаний был выбран современный стек технологий, включающий язык программирования </w:t>
      </w:r>
      <w:r>
        <w:rPr>
          <w:rFonts w:ascii="Times New Roman" w:hAnsi="Times New Roman" w:cs="Times New Roman"/>
          <w:sz w:val="28"/>
          <w:szCs w:val="28"/>
          <w:lang w:val="en-US"/>
        </w:rPr>
        <w:t>Kotlin</w:t>
      </w:r>
      <w:r>
        <w:rPr>
          <w:rFonts w:ascii="Times New Roman" w:hAnsi="Times New Roman" w:cs="Times New Roman"/>
          <w:sz w:val="28"/>
          <w:szCs w:val="28"/>
        </w:rPr>
        <w:t xml:space="preserve">, фреймворк </w:t>
      </w:r>
      <w:r>
        <w:rPr>
          <w:rFonts w:ascii="Times New Roman" w:hAnsi="Times New Roman" w:cs="Times New Roman"/>
          <w:sz w:val="28"/>
          <w:szCs w:val="28"/>
          <w:lang w:val="en-US"/>
        </w:rPr>
        <w:t>Spring</w:t>
      </w:r>
      <w:r>
        <w:rPr>
          <w:rFonts w:ascii="Times New Roman" w:hAnsi="Times New Roman" w:cs="Times New Roman"/>
          <w:sz w:val="28"/>
          <w:szCs w:val="28"/>
        </w:rPr>
        <w:t xml:space="preserve"> </w:t>
      </w:r>
      <w:r>
        <w:rPr>
          <w:rFonts w:ascii="Times New Roman" w:hAnsi="Times New Roman" w:cs="Times New Roman"/>
          <w:sz w:val="28"/>
          <w:szCs w:val="28"/>
          <w:lang w:val="en-US"/>
        </w:rPr>
        <w:t>Boot</w:t>
      </w:r>
      <w:r>
        <w:rPr>
          <w:rFonts w:ascii="Times New Roman" w:hAnsi="Times New Roman" w:cs="Times New Roman"/>
          <w:sz w:val="28"/>
          <w:szCs w:val="28"/>
        </w:rPr>
        <w:t xml:space="preserve">, системы управления базами данных </w:t>
      </w:r>
      <w:r>
        <w:rPr>
          <w:rFonts w:ascii="Times New Roman" w:hAnsi="Times New Roman" w:cs="Times New Roman"/>
          <w:sz w:val="28"/>
          <w:szCs w:val="28"/>
          <w:lang w:val="en-US"/>
        </w:rPr>
        <w:t>PostgreSQL</w:t>
      </w:r>
      <w:r>
        <w:rPr>
          <w:rFonts w:ascii="Times New Roman" w:hAnsi="Times New Roman" w:cs="Times New Roman"/>
          <w:sz w:val="28"/>
          <w:szCs w:val="28"/>
        </w:rPr>
        <w:t xml:space="preserve"> и </w:t>
      </w:r>
      <w:r>
        <w:rPr>
          <w:rFonts w:ascii="Times New Roman" w:hAnsi="Times New Roman" w:cs="Times New Roman"/>
          <w:sz w:val="28"/>
          <w:szCs w:val="28"/>
          <w:lang w:val="en-US"/>
        </w:rPr>
        <w:t>MongoDB</w:t>
      </w:r>
      <w:r>
        <w:rPr>
          <w:rFonts w:ascii="Times New Roman" w:hAnsi="Times New Roman" w:cs="Times New Roman"/>
          <w:sz w:val="28"/>
          <w:szCs w:val="28"/>
        </w:rPr>
        <w:t>, а также инструменты для интеграции с искусственным интеллектом (</w:t>
      </w:r>
      <w:r>
        <w:rPr>
          <w:rFonts w:ascii="Times New Roman" w:hAnsi="Times New Roman" w:cs="Times New Roman"/>
          <w:sz w:val="28"/>
          <w:szCs w:val="28"/>
          <w:lang w:val="en-US"/>
        </w:rPr>
        <w:t>Spring</w:t>
      </w:r>
      <w:r>
        <w:rPr>
          <w:rFonts w:ascii="Times New Roman" w:hAnsi="Times New Roman" w:cs="Times New Roman"/>
          <w:sz w:val="28"/>
          <w:szCs w:val="28"/>
        </w:rPr>
        <w:t xml:space="preserve"> </w:t>
      </w:r>
      <w:r>
        <w:rPr>
          <w:rFonts w:ascii="Times New Roman" w:hAnsi="Times New Roman" w:cs="Times New Roman"/>
          <w:sz w:val="28"/>
          <w:szCs w:val="28"/>
          <w:lang w:val="en-US"/>
        </w:rPr>
        <w:t>AI</w:t>
      </w:r>
      <w:r>
        <w:rPr>
          <w:rFonts w:ascii="Times New Roman" w:hAnsi="Times New Roman" w:cs="Times New Roman"/>
          <w:sz w:val="28"/>
          <w:szCs w:val="28"/>
        </w:rPr>
        <w:t xml:space="preserve">, </w:t>
      </w:r>
      <w:r>
        <w:rPr>
          <w:rFonts w:ascii="Times New Roman" w:hAnsi="Times New Roman" w:cs="Times New Roman"/>
          <w:sz w:val="28"/>
          <w:szCs w:val="28"/>
          <w:lang w:val="en-US"/>
        </w:rPr>
        <w:t>Ollama</w:t>
      </w:r>
      <w:r>
        <w:rPr>
          <w:rFonts w:ascii="Times New Roman" w:hAnsi="Times New Roman" w:cs="Times New Roman"/>
          <w:sz w:val="28"/>
          <w:szCs w:val="28"/>
        </w:rPr>
        <w:t>).</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Итоговый технологический стек разрабатываемого приложения исходя из проведенного анализа, представлен ниже:</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lastRenderedPageBreak/>
        <w:t>Kotlin</w:t>
      </w:r>
      <w:r>
        <w:rPr>
          <w:rFonts w:ascii="Times New Roman" w:hAnsi="Times New Roman" w:cs="Times New Roman"/>
          <w:sz w:val="28"/>
          <w:szCs w:val="28"/>
        </w:rPr>
        <w:t xml:space="preserve"> — основной язык разработки. Выбор обусловлен его полной совместимостью с </w:t>
      </w:r>
      <w:r>
        <w:rPr>
          <w:rFonts w:ascii="Times New Roman" w:hAnsi="Times New Roman" w:cs="Times New Roman"/>
          <w:sz w:val="28"/>
          <w:szCs w:val="28"/>
          <w:lang w:val="en-US"/>
        </w:rPr>
        <w:t>Java</w:t>
      </w:r>
      <w:r>
        <w:rPr>
          <w:rFonts w:ascii="Times New Roman" w:hAnsi="Times New Roman" w:cs="Times New Roman"/>
          <w:sz w:val="28"/>
          <w:szCs w:val="28"/>
        </w:rPr>
        <w:t>, лаконичным синтаксисом и встроенной защитой от ошибок (</w:t>
      </w:r>
      <w:r>
        <w:rPr>
          <w:rFonts w:ascii="Times New Roman" w:hAnsi="Times New Roman" w:cs="Times New Roman"/>
          <w:sz w:val="28"/>
          <w:szCs w:val="28"/>
          <w:lang w:val="en-US"/>
        </w:rPr>
        <w:t>null</w:t>
      </w:r>
      <w:r>
        <w:rPr>
          <w:rFonts w:ascii="Times New Roman" w:hAnsi="Times New Roman" w:cs="Times New Roman"/>
          <w:sz w:val="28"/>
          <w:szCs w:val="28"/>
        </w:rPr>
        <w:t>-</w:t>
      </w:r>
      <w:r>
        <w:rPr>
          <w:rFonts w:ascii="Times New Roman" w:hAnsi="Times New Roman" w:cs="Times New Roman"/>
          <w:sz w:val="28"/>
          <w:szCs w:val="28"/>
          <w:lang w:val="en-US"/>
        </w:rPr>
        <w:t>safety</w:t>
      </w:r>
      <w:r>
        <w:rPr>
          <w:rFonts w:ascii="Times New Roman" w:hAnsi="Times New Roman" w:cs="Times New Roman"/>
          <w:sz w:val="28"/>
          <w:szCs w:val="28"/>
        </w:rPr>
        <w:t>), что существенно повышает надежность кода и ускоряет процесс разработки бизнес-логики.</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Spring</w:t>
      </w:r>
      <w:r>
        <w:rPr>
          <w:rFonts w:ascii="Times New Roman" w:hAnsi="Times New Roman" w:cs="Times New Roman"/>
          <w:sz w:val="28"/>
          <w:szCs w:val="28"/>
        </w:rPr>
        <w:t xml:space="preserve"> </w:t>
      </w:r>
      <w:r>
        <w:rPr>
          <w:rFonts w:ascii="Times New Roman" w:hAnsi="Times New Roman" w:cs="Times New Roman"/>
          <w:sz w:val="28"/>
          <w:szCs w:val="28"/>
          <w:lang w:val="en-US"/>
        </w:rPr>
        <w:t>Boot</w:t>
      </w:r>
      <w:r>
        <w:rPr>
          <w:rFonts w:ascii="Times New Roman" w:hAnsi="Times New Roman" w:cs="Times New Roman"/>
          <w:sz w:val="28"/>
          <w:szCs w:val="28"/>
        </w:rPr>
        <w:t xml:space="preserve"> 3.2 — используется в качестве каркаса приложения. Фреймворк обеспечивает быструю настройку проекта благодаря механизму автоконфигурации и предоставляет готовые стартеры для работы с БД (</w:t>
      </w:r>
      <w:r>
        <w:rPr>
          <w:rFonts w:ascii="Times New Roman" w:hAnsi="Times New Roman" w:cs="Times New Roman"/>
          <w:sz w:val="28"/>
          <w:szCs w:val="28"/>
          <w:lang w:val="en-US"/>
        </w:rPr>
        <w:t>Data</w:t>
      </w:r>
      <w:r>
        <w:rPr>
          <w:rFonts w:ascii="Times New Roman" w:hAnsi="Times New Roman" w:cs="Times New Roman"/>
          <w:sz w:val="28"/>
          <w:szCs w:val="28"/>
        </w:rPr>
        <w:t xml:space="preserve"> </w:t>
      </w:r>
      <w:r>
        <w:rPr>
          <w:rFonts w:ascii="Times New Roman" w:hAnsi="Times New Roman" w:cs="Times New Roman"/>
          <w:sz w:val="28"/>
          <w:szCs w:val="28"/>
          <w:lang w:val="en-US"/>
        </w:rPr>
        <w:t>JPA</w:t>
      </w:r>
      <w:r>
        <w:rPr>
          <w:rFonts w:ascii="Times New Roman" w:hAnsi="Times New Roman" w:cs="Times New Roman"/>
          <w:sz w:val="28"/>
          <w:szCs w:val="28"/>
        </w:rPr>
        <w:t>), безопасностью (</w:t>
      </w:r>
      <w:r>
        <w:rPr>
          <w:rFonts w:ascii="Times New Roman" w:hAnsi="Times New Roman" w:cs="Times New Roman"/>
          <w:sz w:val="28"/>
          <w:szCs w:val="28"/>
          <w:lang w:val="en-US"/>
        </w:rPr>
        <w:t>Security</w:t>
      </w:r>
      <w:r>
        <w:rPr>
          <w:rFonts w:ascii="Times New Roman" w:hAnsi="Times New Roman" w:cs="Times New Roman"/>
          <w:sz w:val="28"/>
          <w:szCs w:val="28"/>
        </w:rPr>
        <w:t xml:space="preserve">) и веб-сокетами. Модульная архитектура </w:t>
      </w:r>
      <w:r>
        <w:rPr>
          <w:rFonts w:ascii="Times New Roman" w:hAnsi="Times New Roman" w:cs="Times New Roman"/>
          <w:sz w:val="28"/>
          <w:szCs w:val="28"/>
          <w:lang w:val="en-US"/>
        </w:rPr>
        <w:t>Spring</w:t>
      </w:r>
      <w:r>
        <w:rPr>
          <w:rFonts w:ascii="Times New Roman" w:hAnsi="Times New Roman" w:cs="Times New Roman"/>
          <w:sz w:val="28"/>
          <w:szCs w:val="28"/>
        </w:rPr>
        <w:t xml:space="preserve"> позволяет легко масштабировать систему и интегрировать новые сервисы.</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PostgreSQL</w:t>
      </w:r>
      <w:r>
        <w:rPr>
          <w:rFonts w:ascii="Times New Roman" w:hAnsi="Times New Roman" w:cs="Times New Roman"/>
          <w:sz w:val="28"/>
          <w:szCs w:val="28"/>
        </w:rPr>
        <w:t xml:space="preserve"> с расширением </w:t>
      </w:r>
      <w:r>
        <w:rPr>
          <w:rFonts w:ascii="Times New Roman" w:hAnsi="Times New Roman" w:cs="Times New Roman"/>
          <w:sz w:val="28"/>
          <w:szCs w:val="28"/>
          <w:lang w:val="en-US"/>
        </w:rPr>
        <w:t>pgvector</w:t>
      </w:r>
      <w:r>
        <w:rPr>
          <w:rFonts w:ascii="Times New Roman" w:hAnsi="Times New Roman" w:cs="Times New Roman"/>
          <w:sz w:val="28"/>
          <w:szCs w:val="28"/>
        </w:rPr>
        <w:t xml:space="preserve"> — выбрана в качестве основной реляционной СУБД для хранения структурированных данных (пользователи, статьи, категории) и векторных представлений текста (</w:t>
      </w:r>
      <w:r>
        <w:rPr>
          <w:rFonts w:ascii="Times New Roman" w:hAnsi="Times New Roman" w:cs="Times New Roman"/>
          <w:sz w:val="28"/>
          <w:szCs w:val="28"/>
          <w:lang w:val="en-US"/>
        </w:rPr>
        <w:t>embeddings</w:t>
      </w:r>
      <w:r>
        <w:rPr>
          <w:rFonts w:ascii="Times New Roman" w:hAnsi="Times New Roman" w:cs="Times New Roman"/>
          <w:sz w:val="28"/>
          <w:szCs w:val="28"/>
        </w:rPr>
        <w:t xml:space="preserve">). Расширение </w:t>
      </w:r>
      <w:r>
        <w:rPr>
          <w:rFonts w:ascii="Times New Roman" w:hAnsi="Times New Roman" w:cs="Times New Roman"/>
          <w:sz w:val="28"/>
          <w:szCs w:val="28"/>
          <w:lang w:val="en-US"/>
        </w:rPr>
        <w:t>pgvector</w:t>
      </w:r>
      <w:r>
        <w:rPr>
          <w:rFonts w:ascii="Times New Roman" w:hAnsi="Times New Roman" w:cs="Times New Roman"/>
          <w:sz w:val="28"/>
          <w:szCs w:val="28"/>
        </w:rPr>
        <w:t xml:space="preserve"> позволяет эффективно выполнять семантический поиск, находя релевантные материалы не только, по ключевым словам, но и по смыслу.</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MongoDB</w:t>
      </w:r>
      <w:r>
        <w:rPr>
          <w:rFonts w:ascii="Times New Roman" w:hAnsi="Times New Roman" w:cs="Times New Roman"/>
          <w:sz w:val="28"/>
          <w:szCs w:val="28"/>
        </w:rPr>
        <w:t xml:space="preserve"> — используется как высокопроизводительное хранилище истории сообщений чат-бота. Документоориентированная модель данных идеально подходит для хранения логов диалогов с переменной структурой и метаданными сессий. </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Ollama</w:t>
      </w:r>
      <w:r>
        <w:rPr>
          <w:rFonts w:ascii="Times New Roman" w:hAnsi="Times New Roman" w:cs="Times New Roman"/>
          <w:sz w:val="28"/>
          <w:szCs w:val="28"/>
        </w:rPr>
        <w:t xml:space="preserve"> и </w:t>
      </w:r>
      <w:r>
        <w:rPr>
          <w:rFonts w:ascii="Times New Roman" w:hAnsi="Times New Roman" w:cs="Times New Roman"/>
          <w:sz w:val="28"/>
          <w:szCs w:val="28"/>
          <w:lang w:val="en-US"/>
        </w:rPr>
        <w:t>Spring</w:t>
      </w:r>
      <w:r>
        <w:rPr>
          <w:rFonts w:ascii="Times New Roman" w:hAnsi="Times New Roman" w:cs="Times New Roman"/>
          <w:sz w:val="28"/>
          <w:szCs w:val="28"/>
        </w:rPr>
        <w:t xml:space="preserve"> </w:t>
      </w:r>
      <w:r>
        <w:rPr>
          <w:rFonts w:ascii="Times New Roman" w:hAnsi="Times New Roman" w:cs="Times New Roman"/>
          <w:sz w:val="28"/>
          <w:szCs w:val="28"/>
          <w:lang w:val="en-US"/>
        </w:rPr>
        <w:t>AI</w:t>
      </w:r>
      <w:r>
        <w:rPr>
          <w:rFonts w:ascii="Times New Roman" w:hAnsi="Times New Roman" w:cs="Times New Roman"/>
          <w:sz w:val="28"/>
          <w:szCs w:val="28"/>
        </w:rPr>
        <w:t xml:space="preserve"> — применяются для реализации интеллектуального помощника. </w:t>
      </w:r>
      <w:r>
        <w:rPr>
          <w:rFonts w:ascii="Times New Roman" w:hAnsi="Times New Roman" w:cs="Times New Roman"/>
          <w:sz w:val="28"/>
          <w:szCs w:val="28"/>
          <w:lang w:val="en-US"/>
        </w:rPr>
        <w:t>Ollama</w:t>
      </w:r>
      <w:r>
        <w:rPr>
          <w:rFonts w:ascii="Times New Roman" w:hAnsi="Times New Roman" w:cs="Times New Roman"/>
          <w:sz w:val="28"/>
          <w:szCs w:val="28"/>
        </w:rPr>
        <w:t xml:space="preserve"> обеспечивает локальный запуск больших языковых моделей (</w:t>
      </w:r>
      <w:r>
        <w:rPr>
          <w:rFonts w:ascii="Times New Roman" w:hAnsi="Times New Roman" w:cs="Times New Roman"/>
          <w:sz w:val="28"/>
          <w:szCs w:val="28"/>
          <w:lang w:val="en-US"/>
        </w:rPr>
        <w:t>LLM</w:t>
      </w:r>
      <w:r>
        <w:rPr>
          <w:rFonts w:ascii="Times New Roman" w:hAnsi="Times New Roman" w:cs="Times New Roman"/>
          <w:sz w:val="28"/>
          <w:szCs w:val="28"/>
        </w:rPr>
        <w:t xml:space="preserve">), таких как </w:t>
      </w:r>
      <w:r>
        <w:rPr>
          <w:rFonts w:ascii="Times New Roman" w:hAnsi="Times New Roman" w:cs="Times New Roman"/>
          <w:sz w:val="28"/>
          <w:szCs w:val="28"/>
          <w:lang w:val="en-US"/>
        </w:rPr>
        <w:t>Llama</w:t>
      </w:r>
      <w:r>
        <w:rPr>
          <w:rFonts w:ascii="Times New Roman" w:hAnsi="Times New Roman" w:cs="Times New Roman"/>
          <w:sz w:val="28"/>
          <w:szCs w:val="28"/>
        </w:rPr>
        <w:t xml:space="preserve"> 3 или </w:t>
      </w:r>
      <w:r>
        <w:rPr>
          <w:rFonts w:ascii="Times New Roman" w:hAnsi="Times New Roman" w:cs="Times New Roman"/>
          <w:sz w:val="28"/>
          <w:szCs w:val="28"/>
          <w:lang w:val="en-US"/>
        </w:rPr>
        <w:t>Qwen</w:t>
      </w:r>
      <w:r>
        <w:rPr>
          <w:rFonts w:ascii="Times New Roman" w:hAnsi="Times New Roman" w:cs="Times New Roman"/>
          <w:sz w:val="28"/>
          <w:szCs w:val="28"/>
        </w:rPr>
        <w:t xml:space="preserve">, гарантируя, что данные компании не покидают закрытый контур. </w:t>
      </w:r>
      <w:r>
        <w:rPr>
          <w:rFonts w:ascii="Times New Roman" w:hAnsi="Times New Roman" w:cs="Times New Roman"/>
          <w:sz w:val="28"/>
          <w:szCs w:val="28"/>
          <w:lang w:val="en-US"/>
        </w:rPr>
        <w:t>Spring</w:t>
      </w:r>
      <w:r>
        <w:rPr>
          <w:rFonts w:ascii="Times New Roman" w:hAnsi="Times New Roman" w:cs="Times New Roman"/>
          <w:sz w:val="28"/>
          <w:szCs w:val="28"/>
        </w:rPr>
        <w:t xml:space="preserve"> </w:t>
      </w:r>
      <w:r>
        <w:rPr>
          <w:rFonts w:ascii="Times New Roman" w:hAnsi="Times New Roman" w:cs="Times New Roman"/>
          <w:sz w:val="28"/>
          <w:szCs w:val="28"/>
          <w:lang w:val="en-US"/>
        </w:rPr>
        <w:t>AI</w:t>
      </w:r>
      <w:r>
        <w:rPr>
          <w:rFonts w:ascii="Times New Roman" w:hAnsi="Times New Roman" w:cs="Times New Roman"/>
          <w:sz w:val="28"/>
          <w:szCs w:val="28"/>
        </w:rPr>
        <w:t xml:space="preserve"> предоставляет удобную абстракцию для интеграции этих моделей в </w:t>
      </w:r>
      <w:r>
        <w:rPr>
          <w:rFonts w:ascii="Times New Roman" w:hAnsi="Times New Roman" w:cs="Times New Roman"/>
          <w:sz w:val="28"/>
          <w:szCs w:val="28"/>
          <w:lang w:val="en-US"/>
        </w:rPr>
        <w:t>Java</w:t>
      </w:r>
      <w:r>
        <w:rPr>
          <w:rFonts w:ascii="Times New Roman" w:hAnsi="Times New Roman" w:cs="Times New Roman"/>
          <w:sz w:val="28"/>
          <w:szCs w:val="28"/>
        </w:rPr>
        <w:t>/</w:t>
      </w:r>
      <w:r>
        <w:rPr>
          <w:rFonts w:ascii="Times New Roman" w:hAnsi="Times New Roman" w:cs="Times New Roman"/>
          <w:sz w:val="28"/>
          <w:szCs w:val="28"/>
          <w:lang w:val="en-US"/>
        </w:rPr>
        <w:t>Kotlin</w:t>
      </w:r>
      <w:r>
        <w:rPr>
          <w:rFonts w:ascii="Times New Roman" w:hAnsi="Times New Roman" w:cs="Times New Roman"/>
          <w:sz w:val="28"/>
          <w:szCs w:val="28"/>
        </w:rPr>
        <w:t xml:space="preserve"> приложение.</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IntelliJ</w:t>
      </w:r>
      <w:r>
        <w:rPr>
          <w:rFonts w:ascii="Times New Roman" w:hAnsi="Times New Roman" w:cs="Times New Roman"/>
          <w:sz w:val="28"/>
          <w:szCs w:val="28"/>
        </w:rPr>
        <w:t xml:space="preserve"> </w:t>
      </w:r>
      <w:r>
        <w:rPr>
          <w:rFonts w:ascii="Times New Roman" w:hAnsi="Times New Roman" w:cs="Times New Roman"/>
          <w:sz w:val="28"/>
          <w:szCs w:val="28"/>
          <w:lang w:val="en-US"/>
        </w:rPr>
        <w:t>IDEA</w:t>
      </w:r>
      <w:r>
        <w:rPr>
          <w:rFonts w:ascii="Times New Roman" w:hAnsi="Times New Roman" w:cs="Times New Roman"/>
          <w:sz w:val="28"/>
          <w:szCs w:val="28"/>
        </w:rPr>
        <w:t xml:space="preserve"> — интегрированная среда разработки. Обеспечивает глубокий анализ кода, поддержку </w:t>
      </w:r>
      <w:r>
        <w:rPr>
          <w:rFonts w:ascii="Times New Roman" w:hAnsi="Times New Roman" w:cs="Times New Roman"/>
          <w:sz w:val="28"/>
          <w:szCs w:val="28"/>
          <w:lang w:val="en-US"/>
        </w:rPr>
        <w:t>Kotlin</w:t>
      </w:r>
      <w:r>
        <w:rPr>
          <w:rFonts w:ascii="Times New Roman" w:hAnsi="Times New Roman" w:cs="Times New Roman"/>
          <w:sz w:val="28"/>
          <w:szCs w:val="28"/>
        </w:rPr>
        <w:t xml:space="preserve"> «из коробки», удобные инструменты для работы с базами данных и </w:t>
      </w:r>
      <w:r>
        <w:rPr>
          <w:rFonts w:ascii="Times New Roman" w:hAnsi="Times New Roman" w:cs="Times New Roman"/>
          <w:sz w:val="28"/>
          <w:szCs w:val="28"/>
          <w:lang w:val="en-US"/>
        </w:rPr>
        <w:t>Docker</w:t>
      </w:r>
      <w:r>
        <w:rPr>
          <w:rFonts w:ascii="Times New Roman" w:hAnsi="Times New Roman" w:cs="Times New Roman"/>
          <w:sz w:val="28"/>
          <w:szCs w:val="28"/>
        </w:rPr>
        <w:t xml:space="preserve">, а также встроенный </w:t>
      </w:r>
      <w:r>
        <w:rPr>
          <w:rFonts w:ascii="Times New Roman" w:hAnsi="Times New Roman" w:cs="Times New Roman"/>
          <w:sz w:val="28"/>
          <w:szCs w:val="28"/>
          <w:lang w:val="en-US"/>
        </w:rPr>
        <w:t>HTTP</w:t>
      </w:r>
      <w:r>
        <w:rPr>
          <w:rFonts w:ascii="Times New Roman" w:hAnsi="Times New Roman" w:cs="Times New Roman"/>
          <w:sz w:val="28"/>
          <w:szCs w:val="28"/>
        </w:rPr>
        <w:t xml:space="preserve">-клиент для тестирования </w:t>
      </w:r>
      <w:r>
        <w:rPr>
          <w:rFonts w:ascii="Times New Roman" w:hAnsi="Times New Roman" w:cs="Times New Roman"/>
          <w:sz w:val="28"/>
          <w:szCs w:val="28"/>
          <w:lang w:val="en-US"/>
        </w:rPr>
        <w:t>API</w:t>
      </w:r>
      <w:r>
        <w:rPr>
          <w:rFonts w:ascii="Times New Roman" w:hAnsi="Times New Roman" w:cs="Times New Roman"/>
          <w:sz w:val="28"/>
          <w:szCs w:val="28"/>
        </w:rPr>
        <w:t>.</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lastRenderedPageBreak/>
        <w:t>Docker</w:t>
      </w:r>
      <w:r>
        <w:rPr>
          <w:rFonts w:ascii="Times New Roman" w:hAnsi="Times New Roman" w:cs="Times New Roman"/>
          <w:sz w:val="28"/>
          <w:szCs w:val="28"/>
        </w:rPr>
        <w:t xml:space="preserve"> — используется для контейнеризации приложения и всех зависимых сервисов (БД, </w:t>
      </w:r>
      <w:r>
        <w:rPr>
          <w:rFonts w:ascii="Times New Roman" w:hAnsi="Times New Roman" w:cs="Times New Roman"/>
          <w:sz w:val="28"/>
          <w:szCs w:val="28"/>
          <w:lang w:val="en-US"/>
        </w:rPr>
        <w:t>Ollama</w:t>
      </w:r>
      <w:r>
        <w:rPr>
          <w:rFonts w:ascii="Times New Roman" w:hAnsi="Times New Roman" w:cs="Times New Roman"/>
          <w:sz w:val="28"/>
          <w:szCs w:val="28"/>
        </w:rPr>
        <w:t xml:space="preserve">), что упрощает развертывание и гарантирует идентичность окружения на этапах разработки и эксплуатации. </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итоге, выбранный стек технологий обеспечивает:</w:t>
      </w:r>
    </w:p>
    <w:p w:rsidR="00DF16ED" w:rsidRDefault="003F7ABE">
      <w:pPr>
        <w:pStyle w:val="aff2"/>
        <w:numPr>
          <w:ilvl w:val="0"/>
          <w:numId w:val="1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Производительность: благодаря эффективности </w:t>
      </w:r>
      <w:r>
        <w:rPr>
          <w:rFonts w:ascii="Times New Roman" w:hAnsi="Times New Roman" w:cs="Times New Roman"/>
          <w:sz w:val="28"/>
          <w:szCs w:val="28"/>
          <w:lang w:val="en-US"/>
        </w:rPr>
        <w:t>JVM</w:t>
      </w:r>
      <w:r>
        <w:rPr>
          <w:rFonts w:ascii="Times New Roman" w:hAnsi="Times New Roman" w:cs="Times New Roman"/>
          <w:sz w:val="28"/>
          <w:szCs w:val="28"/>
        </w:rPr>
        <w:t xml:space="preserve"> и асинхронной обработке запросов.</w:t>
      </w:r>
    </w:p>
    <w:p w:rsidR="00DF16ED" w:rsidRDefault="003F7ABE">
      <w:pPr>
        <w:pStyle w:val="aff2"/>
        <w:numPr>
          <w:ilvl w:val="0"/>
          <w:numId w:val="1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Интеллектуальность: за счет интеграции </w:t>
      </w:r>
      <w:r>
        <w:rPr>
          <w:rFonts w:ascii="Times New Roman" w:hAnsi="Times New Roman" w:cs="Times New Roman"/>
          <w:sz w:val="28"/>
          <w:szCs w:val="28"/>
          <w:lang w:val="en-US"/>
        </w:rPr>
        <w:t>RAG</w:t>
      </w:r>
      <w:r>
        <w:rPr>
          <w:rFonts w:ascii="Times New Roman" w:hAnsi="Times New Roman" w:cs="Times New Roman"/>
          <w:sz w:val="28"/>
          <w:szCs w:val="28"/>
        </w:rPr>
        <w:t xml:space="preserve"> (</w:t>
      </w:r>
      <w:r>
        <w:rPr>
          <w:rFonts w:ascii="Times New Roman" w:hAnsi="Times New Roman" w:cs="Times New Roman"/>
          <w:sz w:val="28"/>
          <w:szCs w:val="28"/>
          <w:lang w:val="en-US"/>
        </w:rPr>
        <w:t>Retrieval</w:t>
      </w:r>
      <w:r>
        <w:rPr>
          <w:rFonts w:ascii="Times New Roman" w:hAnsi="Times New Roman" w:cs="Times New Roman"/>
          <w:sz w:val="28"/>
          <w:szCs w:val="28"/>
        </w:rPr>
        <w:t>-</w:t>
      </w:r>
      <w:r>
        <w:rPr>
          <w:rFonts w:ascii="Times New Roman" w:hAnsi="Times New Roman" w:cs="Times New Roman"/>
          <w:sz w:val="28"/>
          <w:szCs w:val="28"/>
          <w:lang w:val="en-US"/>
        </w:rPr>
        <w:t>Augmented</w:t>
      </w:r>
      <w:r>
        <w:rPr>
          <w:rFonts w:ascii="Times New Roman" w:hAnsi="Times New Roman" w:cs="Times New Roman"/>
          <w:sz w:val="28"/>
          <w:szCs w:val="28"/>
        </w:rPr>
        <w:t xml:space="preserve"> </w:t>
      </w:r>
      <w:r>
        <w:rPr>
          <w:rFonts w:ascii="Times New Roman" w:hAnsi="Times New Roman" w:cs="Times New Roman"/>
          <w:sz w:val="28"/>
          <w:szCs w:val="28"/>
          <w:lang w:val="en-US"/>
        </w:rPr>
        <w:t>Generation</w:t>
      </w:r>
      <w:r>
        <w:rPr>
          <w:rFonts w:ascii="Times New Roman" w:hAnsi="Times New Roman" w:cs="Times New Roman"/>
          <w:sz w:val="28"/>
          <w:szCs w:val="28"/>
        </w:rPr>
        <w:t>) и векторного поиска.</w:t>
      </w:r>
    </w:p>
    <w:p w:rsidR="00DF16ED" w:rsidRDefault="003F7ABE">
      <w:pPr>
        <w:pStyle w:val="aff2"/>
        <w:numPr>
          <w:ilvl w:val="0"/>
          <w:numId w:val="1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Безопасность: данные обрабатываются локально, поддерживается интеграция с корпоративным </w:t>
      </w:r>
      <w:r>
        <w:rPr>
          <w:rFonts w:ascii="Times New Roman" w:hAnsi="Times New Roman" w:cs="Times New Roman"/>
          <w:sz w:val="28"/>
          <w:szCs w:val="28"/>
          <w:lang w:val="en-US"/>
        </w:rPr>
        <w:t>LDAP</w:t>
      </w:r>
      <w:r>
        <w:rPr>
          <w:rFonts w:ascii="Times New Roman" w:hAnsi="Times New Roman" w:cs="Times New Roman"/>
          <w:sz w:val="28"/>
          <w:szCs w:val="28"/>
        </w:rPr>
        <w:t>.</w:t>
      </w:r>
    </w:p>
    <w:p w:rsidR="00DF16ED" w:rsidRDefault="003F7ABE">
      <w:pPr>
        <w:pStyle w:val="aff2"/>
        <w:numPr>
          <w:ilvl w:val="0"/>
          <w:numId w:val="1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Надежность: строгая типизация </w:t>
      </w:r>
      <w:r>
        <w:rPr>
          <w:rFonts w:ascii="Times New Roman" w:hAnsi="Times New Roman" w:cs="Times New Roman"/>
          <w:sz w:val="28"/>
          <w:szCs w:val="28"/>
          <w:lang w:val="en-US"/>
        </w:rPr>
        <w:t>Kotlin</w:t>
      </w:r>
      <w:r>
        <w:rPr>
          <w:rFonts w:ascii="Times New Roman" w:hAnsi="Times New Roman" w:cs="Times New Roman"/>
          <w:sz w:val="28"/>
          <w:szCs w:val="28"/>
        </w:rPr>
        <w:t xml:space="preserve"> и транзакционность </w:t>
      </w:r>
      <w:r>
        <w:rPr>
          <w:rFonts w:ascii="Times New Roman" w:hAnsi="Times New Roman" w:cs="Times New Roman"/>
          <w:sz w:val="28"/>
          <w:szCs w:val="28"/>
          <w:lang w:val="en-US"/>
        </w:rPr>
        <w:t>PostgreSQL</w:t>
      </w:r>
      <w:r>
        <w:rPr>
          <w:rFonts w:ascii="Times New Roman" w:hAnsi="Times New Roman" w:cs="Times New Roman"/>
          <w:sz w:val="28"/>
          <w:szCs w:val="28"/>
        </w:rPr>
        <w:t>.</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Поддерживаемые операционные системы для сервера:</w:t>
      </w:r>
    </w:p>
    <w:p w:rsidR="00DF16ED" w:rsidRDefault="003F7ABE">
      <w:pPr>
        <w:pStyle w:val="aff2"/>
        <w:numPr>
          <w:ilvl w:val="0"/>
          <w:numId w:val="1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Linux</w:t>
      </w:r>
      <w:r>
        <w:rPr>
          <w:rFonts w:ascii="Times New Roman" w:hAnsi="Times New Roman" w:cs="Times New Roman"/>
          <w:sz w:val="28"/>
          <w:szCs w:val="28"/>
        </w:rPr>
        <w:t xml:space="preserve"> (</w:t>
      </w:r>
      <w:r>
        <w:rPr>
          <w:rFonts w:ascii="Times New Roman" w:hAnsi="Times New Roman" w:cs="Times New Roman"/>
          <w:sz w:val="28"/>
          <w:szCs w:val="28"/>
          <w:lang w:val="en-US"/>
        </w:rPr>
        <w:t>Ubuntu</w:t>
      </w:r>
      <w:r>
        <w:rPr>
          <w:rFonts w:ascii="Times New Roman" w:hAnsi="Times New Roman" w:cs="Times New Roman"/>
          <w:sz w:val="28"/>
          <w:szCs w:val="28"/>
        </w:rPr>
        <w:t xml:space="preserve"> 22.04 </w:t>
      </w:r>
      <w:r>
        <w:rPr>
          <w:rFonts w:ascii="Times New Roman" w:hAnsi="Times New Roman" w:cs="Times New Roman"/>
          <w:sz w:val="28"/>
          <w:szCs w:val="28"/>
          <w:lang w:val="en-US"/>
        </w:rPr>
        <w:t>LTS</w:t>
      </w:r>
      <w:r>
        <w:rPr>
          <w:rFonts w:ascii="Times New Roman" w:hAnsi="Times New Roman" w:cs="Times New Roman"/>
          <w:sz w:val="28"/>
          <w:szCs w:val="28"/>
        </w:rPr>
        <w:t xml:space="preserve">, </w:t>
      </w:r>
      <w:r>
        <w:rPr>
          <w:rFonts w:ascii="Times New Roman" w:hAnsi="Times New Roman" w:cs="Times New Roman"/>
          <w:sz w:val="28"/>
          <w:szCs w:val="28"/>
          <w:lang w:val="en-US"/>
        </w:rPr>
        <w:t>CentOS</w:t>
      </w:r>
      <w:r>
        <w:rPr>
          <w:rFonts w:ascii="Times New Roman" w:hAnsi="Times New Roman" w:cs="Times New Roman"/>
          <w:sz w:val="28"/>
          <w:szCs w:val="28"/>
        </w:rPr>
        <w:t xml:space="preserve"> 8 и новее) — рекомендуемая среда для </w:t>
      </w:r>
      <w:r>
        <w:rPr>
          <w:rFonts w:ascii="Times New Roman" w:hAnsi="Times New Roman" w:cs="Times New Roman"/>
          <w:sz w:val="28"/>
          <w:szCs w:val="28"/>
          <w:lang w:val="en-US"/>
        </w:rPr>
        <w:t>production</w:t>
      </w:r>
      <w:r>
        <w:rPr>
          <w:rFonts w:ascii="Times New Roman" w:hAnsi="Times New Roman" w:cs="Times New Roman"/>
          <w:sz w:val="28"/>
          <w:szCs w:val="28"/>
        </w:rPr>
        <w:t>.</w:t>
      </w:r>
    </w:p>
    <w:p w:rsidR="00DF16ED" w:rsidRDefault="003F7ABE">
      <w:pPr>
        <w:pStyle w:val="aff2"/>
        <w:numPr>
          <w:ilvl w:val="0"/>
          <w:numId w:val="1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Windows</w:t>
      </w:r>
      <w:r>
        <w:rPr>
          <w:rFonts w:ascii="Times New Roman" w:hAnsi="Times New Roman" w:cs="Times New Roman"/>
          <w:sz w:val="28"/>
          <w:szCs w:val="28"/>
        </w:rPr>
        <w:t xml:space="preserve"> </w:t>
      </w:r>
      <w:r>
        <w:rPr>
          <w:rFonts w:ascii="Times New Roman" w:hAnsi="Times New Roman" w:cs="Times New Roman"/>
          <w:sz w:val="28"/>
          <w:szCs w:val="28"/>
          <w:lang w:val="en-US"/>
        </w:rPr>
        <w:t>Server</w:t>
      </w:r>
      <w:r>
        <w:rPr>
          <w:rFonts w:ascii="Times New Roman" w:hAnsi="Times New Roman" w:cs="Times New Roman"/>
          <w:sz w:val="28"/>
          <w:szCs w:val="28"/>
        </w:rPr>
        <w:t xml:space="preserve"> 2019/2022 (с поддержкой </w:t>
      </w:r>
      <w:r>
        <w:rPr>
          <w:rFonts w:ascii="Times New Roman" w:hAnsi="Times New Roman" w:cs="Times New Roman"/>
          <w:sz w:val="28"/>
          <w:szCs w:val="28"/>
          <w:lang w:val="en-US"/>
        </w:rPr>
        <w:t>WSL</w:t>
      </w:r>
      <w:r>
        <w:rPr>
          <w:rFonts w:ascii="Times New Roman" w:hAnsi="Times New Roman" w:cs="Times New Roman"/>
          <w:sz w:val="28"/>
          <w:szCs w:val="28"/>
        </w:rPr>
        <w:t xml:space="preserve">2 для </w:t>
      </w:r>
      <w:r>
        <w:rPr>
          <w:rFonts w:ascii="Times New Roman" w:hAnsi="Times New Roman" w:cs="Times New Roman"/>
          <w:sz w:val="28"/>
          <w:szCs w:val="28"/>
          <w:lang w:val="en-US"/>
        </w:rPr>
        <w:t>Docker</w:t>
      </w:r>
      <w:r>
        <w:rPr>
          <w:rFonts w:ascii="Times New Roman" w:hAnsi="Times New Roman" w:cs="Times New Roman"/>
          <w:sz w:val="28"/>
          <w:szCs w:val="28"/>
        </w:rPr>
        <w:t>).</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Рекомендуемые системные требования для серверной части (с учетом </w:t>
      </w:r>
      <w:r>
        <w:rPr>
          <w:rFonts w:ascii="Times New Roman" w:hAnsi="Times New Roman" w:cs="Times New Roman"/>
          <w:sz w:val="28"/>
          <w:szCs w:val="28"/>
          <w:lang w:val="en-US"/>
        </w:rPr>
        <w:t>AI</w:t>
      </w:r>
      <w:r>
        <w:rPr>
          <w:rFonts w:ascii="Times New Roman" w:hAnsi="Times New Roman" w:cs="Times New Roman"/>
          <w:sz w:val="28"/>
          <w:szCs w:val="28"/>
        </w:rPr>
        <w:t>-модуля):</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Процессор: </w:t>
      </w:r>
      <w:r>
        <w:rPr>
          <w:rFonts w:ascii="Times New Roman" w:hAnsi="Times New Roman" w:cs="Times New Roman"/>
          <w:sz w:val="28"/>
          <w:szCs w:val="28"/>
          <w:lang w:val="en-US"/>
        </w:rPr>
        <w:t>Intel</w:t>
      </w:r>
      <w:r>
        <w:rPr>
          <w:rFonts w:ascii="Times New Roman" w:hAnsi="Times New Roman" w:cs="Times New Roman"/>
          <w:sz w:val="28"/>
          <w:szCs w:val="28"/>
        </w:rPr>
        <w:t xml:space="preserve"> </w:t>
      </w:r>
      <w:r>
        <w:rPr>
          <w:rFonts w:ascii="Times New Roman" w:hAnsi="Times New Roman" w:cs="Times New Roman"/>
          <w:sz w:val="28"/>
          <w:szCs w:val="28"/>
          <w:lang w:val="en-US"/>
        </w:rPr>
        <w:t>Core</w:t>
      </w:r>
      <w:r>
        <w:rPr>
          <w:rFonts w:ascii="Times New Roman" w:hAnsi="Times New Roman" w:cs="Times New Roman"/>
          <w:sz w:val="28"/>
          <w:szCs w:val="28"/>
        </w:rPr>
        <w:t xml:space="preserve"> </w:t>
      </w:r>
      <w:r>
        <w:rPr>
          <w:rFonts w:ascii="Times New Roman" w:hAnsi="Times New Roman" w:cs="Times New Roman"/>
          <w:sz w:val="28"/>
          <w:szCs w:val="28"/>
          <w:lang w:val="en-US"/>
        </w:rPr>
        <w:t>i</w:t>
      </w:r>
      <w:r>
        <w:rPr>
          <w:rFonts w:ascii="Times New Roman" w:hAnsi="Times New Roman" w:cs="Times New Roman"/>
          <w:sz w:val="28"/>
          <w:szCs w:val="28"/>
        </w:rPr>
        <w:t xml:space="preserve">7 / </w:t>
      </w:r>
      <w:r>
        <w:rPr>
          <w:rFonts w:ascii="Times New Roman" w:hAnsi="Times New Roman" w:cs="Times New Roman"/>
          <w:sz w:val="28"/>
          <w:szCs w:val="28"/>
          <w:lang w:val="en-US"/>
        </w:rPr>
        <w:t>AMD</w:t>
      </w:r>
      <w:r>
        <w:rPr>
          <w:rFonts w:ascii="Times New Roman" w:hAnsi="Times New Roman" w:cs="Times New Roman"/>
          <w:sz w:val="28"/>
          <w:szCs w:val="28"/>
        </w:rPr>
        <w:t xml:space="preserve"> </w:t>
      </w:r>
      <w:r>
        <w:rPr>
          <w:rFonts w:ascii="Times New Roman" w:hAnsi="Times New Roman" w:cs="Times New Roman"/>
          <w:sz w:val="28"/>
          <w:szCs w:val="28"/>
          <w:lang w:val="en-US"/>
        </w:rPr>
        <w:t>Ryzen</w:t>
      </w:r>
      <w:r>
        <w:rPr>
          <w:rFonts w:ascii="Times New Roman" w:hAnsi="Times New Roman" w:cs="Times New Roman"/>
          <w:sz w:val="28"/>
          <w:szCs w:val="28"/>
        </w:rPr>
        <w:t xml:space="preserve"> 7 (от 8 ядер) для эффективной инференции нейросетей.</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Оперативная память: от 32 ГБ (минимум 16 ГБ выделяется под </w:t>
      </w:r>
      <w:r>
        <w:rPr>
          <w:rFonts w:ascii="Times New Roman" w:hAnsi="Times New Roman" w:cs="Times New Roman"/>
          <w:sz w:val="28"/>
          <w:szCs w:val="28"/>
          <w:lang w:val="en-US"/>
        </w:rPr>
        <w:t>AI</w:t>
      </w:r>
      <w:r>
        <w:rPr>
          <w:rFonts w:ascii="Times New Roman" w:hAnsi="Times New Roman" w:cs="Times New Roman"/>
          <w:sz w:val="28"/>
          <w:szCs w:val="28"/>
        </w:rPr>
        <w:t>-модели и векторные индексы).</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Видеокарта (опционально): </w:t>
      </w:r>
      <w:r>
        <w:rPr>
          <w:rFonts w:ascii="Times New Roman" w:hAnsi="Times New Roman" w:cs="Times New Roman"/>
          <w:sz w:val="28"/>
          <w:szCs w:val="28"/>
          <w:lang w:val="en-US"/>
        </w:rPr>
        <w:t>NVIDIA</w:t>
      </w:r>
      <w:r>
        <w:rPr>
          <w:rFonts w:ascii="Times New Roman" w:hAnsi="Times New Roman" w:cs="Times New Roman"/>
          <w:sz w:val="28"/>
          <w:szCs w:val="28"/>
        </w:rPr>
        <w:t xml:space="preserve"> с поддержкой </w:t>
      </w:r>
      <w:r>
        <w:rPr>
          <w:rFonts w:ascii="Times New Roman" w:hAnsi="Times New Roman" w:cs="Times New Roman"/>
          <w:sz w:val="28"/>
          <w:szCs w:val="28"/>
          <w:lang w:val="en-US"/>
        </w:rPr>
        <w:t>CUDA</w:t>
      </w:r>
      <w:r>
        <w:rPr>
          <w:rFonts w:ascii="Times New Roman" w:hAnsi="Times New Roman" w:cs="Times New Roman"/>
          <w:sz w:val="28"/>
          <w:szCs w:val="28"/>
        </w:rPr>
        <w:t xml:space="preserve"> (от 8 ГБ </w:t>
      </w:r>
      <w:r>
        <w:rPr>
          <w:rFonts w:ascii="Times New Roman" w:hAnsi="Times New Roman" w:cs="Times New Roman"/>
          <w:sz w:val="28"/>
          <w:szCs w:val="28"/>
          <w:lang w:val="en-US"/>
        </w:rPr>
        <w:t>VRAM</w:t>
      </w:r>
      <w:r>
        <w:rPr>
          <w:rFonts w:ascii="Times New Roman" w:hAnsi="Times New Roman" w:cs="Times New Roman"/>
          <w:sz w:val="28"/>
          <w:szCs w:val="28"/>
        </w:rPr>
        <w:t xml:space="preserve">) для ускорения работы </w:t>
      </w:r>
      <w:r>
        <w:rPr>
          <w:rFonts w:ascii="Times New Roman" w:hAnsi="Times New Roman" w:cs="Times New Roman"/>
          <w:sz w:val="28"/>
          <w:szCs w:val="28"/>
          <w:lang w:val="en-US"/>
        </w:rPr>
        <w:t>LLM</w:t>
      </w:r>
      <w:r>
        <w:rPr>
          <w:rFonts w:ascii="Times New Roman" w:hAnsi="Times New Roman" w:cs="Times New Roman"/>
          <w:sz w:val="28"/>
          <w:szCs w:val="28"/>
        </w:rPr>
        <w:t xml:space="preserve">. При отсутствии </w:t>
      </w:r>
      <w:r>
        <w:rPr>
          <w:rFonts w:ascii="Times New Roman" w:hAnsi="Times New Roman" w:cs="Times New Roman"/>
          <w:sz w:val="28"/>
          <w:szCs w:val="28"/>
          <w:lang w:val="en-US"/>
        </w:rPr>
        <w:t>GPU</w:t>
      </w:r>
      <w:r>
        <w:rPr>
          <w:rFonts w:ascii="Times New Roman" w:hAnsi="Times New Roman" w:cs="Times New Roman"/>
          <w:sz w:val="28"/>
          <w:szCs w:val="28"/>
        </w:rPr>
        <w:t xml:space="preserve"> инференс выполняется на </w:t>
      </w:r>
      <w:r>
        <w:rPr>
          <w:rFonts w:ascii="Times New Roman" w:hAnsi="Times New Roman" w:cs="Times New Roman"/>
          <w:sz w:val="28"/>
          <w:szCs w:val="28"/>
          <w:lang w:val="en-US"/>
        </w:rPr>
        <w:t>CPU</w:t>
      </w:r>
      <w:r>
        <w:rPr>
          <w:rFonts w:ascii="Times New Roman" w:hAnsi="Times New Roman" w:cs="Times New Roman"/>
          <w:sz w:val="28"/>
          <w:szCs w:val="28"/>
        </w:rPr>
        <w:t xml:space="preserve"> (медленнее).</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Накопитель: </w:t>
      </w:r>
      <w:r>
        <w:rPr>
          <w:rFonts w:ascii="Times New Roman" w:hAnsi="Times New Roman" w:cs="Times New Roman"/>
          <w:sz w:val="28"/>
          <w:szCs w:val="28"/>
          <w:lang w:val="en-US"/>
        </w:rPr>
        <w:t>NVMe</w:t>
      </w:r>
      <w:r>
        <w:rPr>
          <w:rFonts w:ascii="Times New Roman" w:hAnsi="Times New Roman" w:cs="Times New Roman"/>
          <w:sz w:val="28"/>
          <w:szCs w:val="28"/>
        </w:rPr>
        <w:t xml:space="preserve"> </w:t>
      </w:r>
      <w:r>
        <w:rPr>
          <w:rFonts w:ascii="Times New Roman" w:hAnsi="Times New Roman" w:cs="Times New Roman"/>
          <w:sz w:val="28"/>
          <w:szCs w:val="28"/>
          <w:lang w:val="en-US"/>
        </w:rPr>
        <w:t>SSD</w:t>
      </w:r>
      <w:r>
        <w:rPr>
          <w:rFonts w:ascii="Times New Roman" w:hAnsi="Times New Roman" w:cs="Times New Roman"/>
          <w:sz w:val="28"/>
          <w:szCs w:val="28"/>
        </w:rPr>
        <w:t xml:space="preserve"> от 512 ГБ (важна скорость чтения для векторного поиска).</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Сетевое подключение: </w:t>
      </w:r>
      <w:r>
        <w:rPr>
          <w:rFonts w:ascii="Times New Roman" w:hAnsi="Times New Roman" w:cs="Times New Roman"/>
          <w:sz w:val="28"/>
          <w:szCs w:val="28"/>
          <w:lang w:val="en-US"/>
        </w:rPr>
        <w:t>Gigabit</w:t>
      </w:r>
      <w:r>
        <w:rPr>
          <w:rFonts w:ascii="Times New Roman" w:hAnsi="Times New Roman" w:cs="Times New Roman"/>
          <w:sz w:val="28"/>
          <w:szCs w:val="28"/>
        </w:rPr>
        <w:t xml:space="preserve"> </w:t>
      </w:r>
      <w:r>
        <w:rPr>
          <w:rFonts w:ascii="Times New Roman" w:hAnsi="Times New Roman" w:cs="Times New Roman"/>
          <w:sz w:val="28"/>
          <w:szCs w:val="28"/>
          <w:lang w:val="en-US"/>
        </w:rPr>
        <w:t>Ethernet</w:t>
      </w:r>
      <w:r>
        <w:rPr>
          <w:rFonts w:ascii="Times New Roman" w:hAnsi="Times New Roman" w:cs="Times New Roman"/>
          <w:sz w:val="28"/>
          <w:szCs w:val="28"/>
        </w:rPr>
        <w:t>.</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Системные требования для среды разработки:</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Процессор: Intel Core i5 / Apple Silicon M1 и выше.</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Оперативная память: 16 ГБ. </w:t>
      </w:r>
    </w:p>
    <w:p w:rsidR="00DF16ED" w:rsidRDefault="003F7ABE">
      <w:pPr>
        <w:pStyle w:val="aff2"/>
        <w:numPr>
          <w:ilvl w:val="0"/>
          <w:numId w:val="14"/>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ОС: Windows 10/11, macOS, Linux. </w:t>
      </w:r>
    </w:p>
    <w:p w:rsidR="00DF16ED" w:rsidRDefault="003F7ABE">
      <w:pPr>
        <w:rPr>
          <w:rFonts w:ascii="Times New Roman" w:hAnsi="Times New Roman" w:cs="Times New Roman"/>
          <w:sz w:val="28"/>
          <w:szCs w:val="28"/>
          <w:lang w:val="en-US"/>
        </w:rPr>
      </w:pPr>
      <w:r>
        <w:rPr>
          <w:rFonts w:ascii="Times New Roman" w:hAnsi="Times New Roman" w:cs="Times New Roman"/>
          <w:sz w:val="28"/>
          <w:szCs w:val="28"/>
          <w:lang w:val="en-US"/>
        </w:rPr>
        <w:br w:type="page" w:clear="all"/>
      </w:r>
    </w:p>
    <w:p w:rsidR="00DF16ED" w:rsidRDefault="003F7ABE">
      <w:pPr>
        <w:spacing w:after="0" w:line="360" w:lineRule="auto"/>
        <w:ind w:firstLine="720"/>
        <w:jc w:val="both"/>
        <w:outlineLvl w:val="0"/>
        <w:rPr>
          <w:rFonts w:ascii="Times New Roman" w:hAnsi="Times New Roman" w:cs="Times New Roman"/>
          <w:b/>
          <w:bCs/>
          <w:sz w:val="28"/>
          <w:szCs w:val="28"/>
        </w:rPr>
      </w:pPr>
      <w:r>
        <w:rPr>
          <w:rFonts w:ascii="Times New Roman" w:hAnsi="Times New Roman" w:cs="Times New Roman"/>
          <w:b/>
          <w:bCs/>
          <w:sz w:val="28"/>
          <w:szCs w:val="28"/>
        </w:rPr>
        <w:lastRenderedPageBreak/>
        <w:t>2. Разработка информационной системы</w:t>
      </w:r>
    </w:p>
    <w:p w:rsidR="00DF16ED" w:rsidRDefault="003F7ABE">
      <w:pPr>
        <w:spacing w:after="0" w:line="360" w:lineRule="auto"/>
        <w:ind w:left="709"/>
        <w:jc w:val="both"/>
        <w:outlineLvl w:val="1"/>
        <w:rPr>
          <w:rFonts w:ascii="Times New Roman" w:hAnsi="Times New Roman" w:cs="Times New Roman"/>
          <w:b/>
          <w:bCs/>
          <w:sz w:val="28"/>
          <w:szCs w:val="28"/>
        </w:rPr>
      </w:pPr>
      <w:r>
        <w:rPr>
          <w:rFonts w:ascii="Times New Roman" w:hAnsi="Times New Roman" w:cs="Times New Roman"/>
          <w:b/>
          <w:bCs/>
          <w:sz w:val="28"/>
          <w:szCs w:val="28"/>
        </w:rPr>
        <w:t>2.1 Разработка базы данных информационной системы</w:t>
      </w: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Разработка уровня хранения данных выполнена в соответствии с спроектированной ранее инфологической моделью. Учитывая гибридный характер архитектуры системы, реализация базы данных разделена на два сегмента: реляционное хранилище на базе PostgreSQL для основной бизнес-логики и документоориентированное хранилище MongoDB для подсистемы чат-бота.</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Взаимодействие серверной части с PostgreSQL реализовано с использованием технологии ORM (Object-Relational Mapping). В качестве спецификации выбрана Jakarta Persistence API (JPA), а её реализацией выступает библиотека Hibernate. Это позволяет работать с записями в базе данных как с объектами языка Kotlin, что существенно ускоряет разработку и снижает количество ошибок в SQL-запросах.</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Также использован подход Code-First, при котором первичным является программный код: структура таблиц генерируется автоматически на основе Kotlin-классов, помеченных аннотациями @Entity, @Table, @Column, что видно из листингов моделей в листинге 2.1 - 2.15.</w:t>
      </w:r>
    </w:p>
    <w:p w:rsidR="00DF16ED" w:rsidRDefault="003F7ABE">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Листинг 2.1 - Модель «Пользователь»</w:t>
      </w:r>
    </w:p>
    <w:p w:rsidR="00DF16ED" w:rsidRDefault="003F7ABE">
      <w:pPr>
        <w:spacing w:after="0" w:line="240" w:lineRule="auto"/>
        <w:rPr>
          <w:rFonts w:ascii="Courier" w:hAnsi="Courier" w:cstheme="majorHAnsi"/>
          <w:sz w:val="24"/>
          <w:szCs w:val="24"/>
        </w:rPr>
      </w:pPr>
      <w:r>
        <w:rPr>
          <w:rFonts w:ascii="Courier" w:hAnsi="Courier" w:cstheme="majorHAnsi"/>
          <w:sz w:val="24"/>
          <w:szCs w:val="24"/>
          <w:lang w:val="en-US"/>
        </w:rPr>
        <w:t>package</w:t>
      </w:r>
      <w:r>
        <w:rPr>
          <w:rFonts w:ascii="Courier" w:hAnsi="Courier" w:cstheme="majorHAnsi"/>
          <w:sz w:val="24"/>
          <w:szCs w:val="24"/>
        </w:rPr>
        <w:t xml:space="preserve"> </w:t>
      </w:r>
      <w:r>
        <w:rPr>
          <w:rFonts w:ascii="Courier" w:hAnsi="Courier" w:cstheme="majorHAnsi"/>
          <w:sz w:val="24"/>
          <w:szCs w:val="24"/>
          <w:lang w:val="en-US"/>
        </w:rPr>
        <w:t>com</w:t>
      </w:r>
      <w:r>
        <w:rPr>
          <w:rFonts w:ascii="Courier" w:hAnsi="Courier" w:cstheme="majorHAnsi"/>
          <w:sz w:val="24"/>
          <w:szCs w:val="24"/>
        </w:rPr>
        <w:t>.</w:t>
      </w:r>
      <w:r>
        <w:rPr>
          <w:rFonts w:ascii="Courier" w:hAnsi="Courier" w:cstheme="majorHAnsi"/>
          <w:sz w:val="24"/>
          <w:szCs w:val="24"/>
          <w:lang w:val="en-US"/>
        </w:rPr>
        <w:t>knowledge</w:t>
      </w:r>
      <w:r>
        <w:rPr>
          <w:rFonts w:ascii="Courier" w:hAnsi="Courier" w:cstheme="majorHAnsi"/>
          <w:sz w:val="24"/>
          <w:szCs w:val="24"/>
        </w:rPr>
        <w:t>.</w:t>
      </w:r>
      <w:r>
        <w:rPr>
          <w:rFonts w:ascii="Courier" w:hAnsi="Courier" w:cstheme="majorHAnsi"/>
          <w:sz w:val="24"/>
          <w:szCs w:val="24"/>
          <w:lang w:val="en-US"/>
        </w:rPr>
        <w:t>base</w:t>
      </w:r>
      <w:r>
        <w:rPr>
          <w:rFonts w:ascii="Courier" w:hAnsi="Courier" w:cstheme="majorHAnsi"/>
          <w:sz w:val="24"/>
          <w:szCs w:val="24"/>
        </w:rPr>
        <w:t>.</w:t>
      </w:r>
      <w:r>
        <w:rPr>
          <w:rFonts w:ascii="Courier" w:hAnsi="Courier" w:cstheme="majorHAnsi"/>
          <w:sz w:val="24"/>
          <w:szCs w:val="24"/>
          <w:lang w:val="en-US"/>
        </w:rPr>
        <w:t>model</w:t>
      </w:r>
    </w:p>
    <w:p w:rsidR="00DF16ED" w:rsidRDefault="00DF16ED">
      <w:pPr>
        <w:spacing w:after="0" w:line="240" w:lineRule="auto"/>
        <w:rPr>
          <w:rFonts w:ascii="Courier" w:hAnsi="Courier" w:cstheme="majorHAnsi"/>
          <w:sz w:val="24"/>
          <w:szCs w:val="24"/>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"users")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User(</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"user_seq")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"user_seq", sequenceName = "user_sequence",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"user_id")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"first_name")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firstName: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@Column(nullable = false, name = "last_name")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lastName: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unique = true, name = "email")</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email: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"password")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password: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"role_id")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role: Role,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"is_delete")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isDelete: Boolean = false,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 НОВОЕ ПОЛЕ ---</w:t>
      </w:r>
    </w:p>
    <w:p w:rsidR="00DF16ED" w:rsidRDefault="003F7ABE">
      <w:pPr>
        <w:spacing w:after="0" w:line="240" w:lineRule="auto"/>
        <w:rPr>
          <w:rFonts w:ascii="Courier" w:hAnsi="Courier" w:cstheme="majorHAnsi"/>
          <w:sz w:val="24"/>
          <w:szCs w:val="24"/>
        </w:rPr>
      </w:pPr>
      <w:r>
        <w:rPr>
          <w:rFonts w:ascii="Courier" w:hAnsi="Courier" w:cstheme="majorHAnsi"/>
          <w:sz w:val="24"/>
          <w:szCs w:val="24"/>
          <w:lang w:val="en-US"/>
        </w:rPr>
        <w:t xml:space="preserve">    </w:t>
      </w:r>
      <w:r>
        <w:rPr>
          <w:rFonts w:ascii="Courier" w:hAnsi="Courier" w:cstheme="majorHAnsi"/>
          <w:sz w:val="24"/>
          <w:szCs w:val="24"/>
        </w:rPr>
        <w:t xml:space="preserve">// Этот флаг показывает, был ли пользователь создан из </w:t>
      </w:r>
      <w:r>
        <w:rPr>
          <w:rFonts w:ascii="Courier" w:hAnsi="Courier" w:cstheme="majorHAnsi"/>
          <w:sz w:val="24"/>
          <w:szCs w:val="24"/>
          <w:lang w:val="en-US"/>
        </w:rPr>
        <w:t>LDAP</w:t>
      </w:r>
      <w:r>
        <w:rPr>
          <w:rFonts w:ascii="Courier" w:hAnsi="Courier" w:cstheme="majorHAnsi"/>
          <w:sz w:val="24"/>
          <w:szCs w:val="24"/>
        </w:rPr>
        <w:t xml:space="preserve"> (</w:t>
      </w:r>
      <w:r>
        <w:rPr>
          <w:rFonts w:ascii="Courier" w:hAnsi="Courier" w:cstheme="majorHAnsi"/>
          <w:sz w:val="24"/>
          <w:szCs w:val="24"/>
          <w:lang w:val="en-US"/>
        </w:rPr>
        <w:t>true</w:t>
      </w:r>
      <w:r>
        <w:rPr>
          <w:rFonts w:ascii="Courier" w:hAnsi="Courier" w:cstheme="majorHAnsi"/>
          <w:sz w:val="24"/>
          <w:szCs w:val="24"/>
        </w:rPr>
        <w:t>) или локально (</w:t>
      </w:r>
      <w:r>
        <w:rPr>
          <w:rFonts w:ascii="Courier" w:hAnsi="Courier" w:cstheme="majorHAnsi"/>
          <w:sz w:val="24"/>
          <w:szCs w:val="24"/>
          <w:lang w:val="en-US"/>
        </w:rPr>
        <w:t>false</w:t>
      </w:r>
      <w:r>
        <w:rPr>
          <w:rFonts w:ascii="Courier" w:hAnsi="Courier" w:cstheme="majorHAnsi"/>
          <w:sz w:val="24"/>
          <w:szCs w:val="24"/>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rPr>
        <w:t xml:space="preserve">    </w:t>
      </w:r>
      <w:r>
        <w:rPr>
          <w:rFonts w:ascii="Courier" w:hAnsi="Courier" w:cstheme="majorHAnsi"/>
          <w:sz w:val="24"/>
          <w:szCs w:val="24"/>
          <w:lang w:val="en-US"/>
        </w:rPr>
        <w:t>@Column(name = "is_from_ldap",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isFromLdap: Boolean = false,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@ManyToMany(fetch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@JoinTable(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"user_access_roles",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joinColumns = [JoinColumn(name = "user_id")],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inverseJoinColumns = [JoinColumn(name = "access_role_id")]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accessRoles: MutableList&lt;AccessRole&gt; = mutableListOf()</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2.2 - Модель </w:t>
      </w:r>
      <w:r w:rsidRPr="0063652F">
        <w:rPr>
          <w:rFonts w:ascii="Times New Roman" w:hAnsi="Times New Roman" w:cs="Times New Roman"/>
          <w:sz w:val="28"/>
          <w:szCs w:val="28"/>
          <w:lang w:val="en-US"/>
        </w:rPr>
        <w:t>«</w:t>
      </w:r>
      <w:r>
        <w:rPr>
          <w:rFonts w:ascii="Times New Roman" w:hAnsi="Times New Roman" w:cs="Times New Roman"/>
          <w:sz w:val="28"/>
          <w:szCs w:val="28"/>
          <w:lang w:val="en-US"/>
        </w:rPr>
        <w:t>Роль</w:t>
      </w:r>
      <w:r w:rsidRPr="0063652F">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"roles")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Role(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"role_id")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GenerationType.IDENTITY)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 =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Листинг 2.3 - Модель Статьи</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import com.fasterxml.jackson.databind.JsonNode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org.hibernate.annotations.JdbcTypeCode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org.hibernate.type.SqlTypes</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"article")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Article(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"article_id")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"article_seq")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"article_seq", sequenceName = "article_sequence",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@JdbcTypeCode(SqlTypes.JSON)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"description", columnDefinition = "jsonb")</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description: JsonNode?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"is_delete")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isDelete: Boolean = false,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FetchType.EAGER)</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"category_id")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category: Category,</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"video_path")</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videoPath: List&lt;String&gt;?,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"file_path")</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filePath: List&lt;String&gt;? = null,</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7F3901"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2.4 - Модель </w:t>
      </w:r>
      <w:r w:rsidR="0063652F" w:rsidRPr="007F3901">
        <w:rPr>
          <w:rFonts w:ascii="Times New Roman" w:hAnsi="Times New Roman" w:cs="Times New Roman"/>
          <w:sz w:val="28"/>
          <w:szCs w:val="28"/>
          <w:lang w:val="en-US"/>
        </w:rPr>
        <w:t>«</w:t>
      </w:r>
      <w:r>
        <w:rPr>
          <w:rFonts w:ascii="Times New Roman" w:hAnsi="Times New Roman" w:cs="Times New Roman"/>
          <w:sz w:val="28"/>
          <w:szCs w:val="28"/>
          <w:lang w:val="en-US"/>
        </w:rPr>
        <w:t>Категории</w:t>
      </w:r>
      <w:r w:rsidR="0063652F" w:rsidRPr="007F3901">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"categories")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Category(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"categories_id")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"categories_seq")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"categories_seq", sequenceName = "categories_sequence",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"description")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description: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"icon_path")</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iconPath: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"is_delete")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isDelete: Boolean = false,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Новый родитель</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"parent_id")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parent: Category?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Дочерние</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@OneToMany(mappedBy = "parent", cascade = [CascadeType.PERSIST, CascadeType.MERGE])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children: MutableList&lt;Category&gt; = mutableListOf(),</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@ManyToMany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@JoinTable(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"category_access_roles",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joinColumns = [JoinColumn(name = "category_id")],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inverseJoinColumns = [JoinColumn(name = "access_role_id")]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accessRoles: MutableList&lt;AccessRole&gt; = mutableListOf(),</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@OneToMany(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mappedBy = "category",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cascade = [CascadeType.REMOVE],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orphanRemoval = true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articles: List&lt;Article&gt; = emptyList()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7F3901"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2.5 - Модель </w:t>
      </w:r>
      <w:r w:rsidR="0063652F" w:rsidRPr="007F3901">
        <w:rPr>
          <w:rFonts w:ascii="Times New Roman" w:hAnsi="Times New Roman" w:cs="Times New Roman"/>
          <w:sz w:val="28"/>
          <w:szCs w:val="28"/>
          <w:lang w:val="en-US"/>
        </w:rPr>
        <w:t>«</w:t>
      </w:r>
      <w:r>
        <w:rPr>
          <w:rFonts w:ascii="Times New Roman" w:hAnsi="Times New Roman" w:cs="Times New Roman"/>
          <w:sz w:val="28"/>
          <w:szCs w:val="28"/>
          <w:lang w:val="en-US"/>
        </w:rPr>
        <w:t>Роли доступа</w:t>
      </w:r>
      <w:r w:rsidR="0063652F" w:rsidRPr="007F3901">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"access_role",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uniqueConstraints = [UniqueConstraint(columnNames = ["translit_title"])]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AccessRole(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"access_role_id")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@GeneratedValue(strategy = GenerationType.SEQUENCE, generator = "access_role_seq")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"access_role_seq", sequenceName = "access_role_sequence",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"translit_title")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translitTitle: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@ManyToMany(mappedBy = "accessRoles")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users: MutableList&lt;User&gt; = mutableListOf(),</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@ManyToMany(mappedBy = "accessRoles")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categories: MutableList&lt;Category&gt; = mutableListOf(),</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@PreRemove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private fun removeAssociations()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for (user in this.users)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user.accessRoles.remove(this)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for (category in this.categories)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category.accessRoles.remove(this)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7F3901"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2.6 - Модель </w:t>
      </w:r>
      <w:r w:rsidR="0063652F" w:rsidRPr="007F3901">
        <w:rPr>
          <w:rFonts w:ascii="Times New Roman" w:hAnsi="Times New Roman" w:cs="Times New Roman"/>
          <w:sz w:val="28"/>
          <w:szCs w:val="28"/>
          <w:lang w:val="en-US"/>
        </w:rPr>
        <w:t>«</w:t>
      </w:r>
      <w:r>
        <w:rPr>
          <w:rFonts w:ascii="Times New Roman" w:hAnsi="Times New Roman" w:cs="Times New Roman"/>
          <w:sz w:val="28"/>
          <w:szCs w:val="28"/>
          <w:lang w:val="en-US"/>
        </w:rPr>
        <w:t>Рефреш токен</w:t>
      </w:r>
      <w:r w:rsidR="0063652F" w:rsidRPr="007F3901">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"refresh_tokens", indexes =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Index(name = "ix_refresh_token_hash", columnList = "tokenHash", unique = true),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Index(name = "ix_refresh_token_family", columnList = "tokenFamily"),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Index(name = "ix_refresh_token_user", columnList = "user_id")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RefreshToken(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GenerationType.IDENTITY)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 optional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"user_id",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 User,</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unique = true, length = 128)</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tokenHash: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length = 64)</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tokenFamily: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createdAt: Instant = Instant.now(),</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expiresAt: Instant,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revoked: Boolean = false,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@Column(length = 128)</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replacedBy: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@Column(length = 255)</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var userAgent: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@Column(length = 64)</w:t>
      </w:r>
    </w:p>
    <w:p w:rsidR="00DF16ED" w:rsidRPr="007F3901" w:rsidRDefault="003F7ABE">
      <w:pPr>
        <w:spacing w:after="0" w:line="240" w:lineRule="auto"/>
        <w:rPr>
          <w:rFonts w:ascii="Courier" w:hAnsi="Courier" w:cstheme="majorHAnsi"/>
          <w:sz w:val="24"/>
          <w:szCs w:val="24"/>
        </w:rPr>
      </w:pPr>
      <w:r>
        <w:rPr>
          <w:rFonts w:ascii="Courier" w:hAnsi="Courier" w:cstheme="majorHAnsi"/>
          <w:sz w:val="24"/>
          <w:szCs w:val="24"/>
          <w:lang w:val="en-US"/>
        </w:rPr>
        <w:t xml:space="preserve">    var ip: String? </w:t>
      </w:r>
      <w:r w:rsidRPr="007F3901">
        <w:rPr>
          <w:rFonts w:ascii="Courier" w:hAnsi="Courier" w:cstheme="majorHAnsi"/>
          <w:sz w:val="24"/>
          <w:szCs w:val="24"/>
        </w:rPr>
        <w:t xml:space="preserve">= </w:t>
      </w:r>
      <w:r>
        <w:rPr>
          <w:rFonts w:ascii="Courier" w:hAnsi="Courier" w:cstheme="majorHAnsi"/>
          <w:sz w:val="24"/>
          <w:szCs w:val="24"/>
          <w:lang w:val="en-US"/>
        </w:rPr>
        <w:t>null</w:t>
      </w:r>
    </w:p>
    <w:p w:rsidR="00DF16ED" w:rsidRPr="007F3901" w:rsidRDefault="003F7ABE">
      <w:pPr>
        <w:spacing w:after="0" w:line="240" w:lineRule="auto"/>
        <w:rPr>
          <w:rFonts w:ascii="Courier" w:hAnsi="Courier" w:cstheme="majorHAnsi"/>
          <w:sz w:val="24"/>
          <w:szCs w:val="24"/>
        </w:rPr>
      </w:pPr>
      <w:r w:rsidRPr="007F3901">
        <w:rPr>
          <w:rFonts w:ascii="Courier" w:hAnsi="Courier" w:cstheme="majorHAnsi"/>
          <w:sz w:val="24"/>
          <w:szCs w:val="24"/>
        </w:rPr>
        <w:t>)</w:t>
      </w:r>
    </w:p>
    <w:p w:rsidR="00DF16ED" w:rsidRPr="007F3901" w:rsidRDefault="00DF16ED">
      <w:pPr>
        <w:spacing w:after="0" w:line="240" w:lineRule="auto"/>
        <w:rPr>
          <w:rFonts w:ascii="Courier" w:hAnsi="Courier" w:cstheme="majorHAnsi"/>
          <w:sz w:val="24"/>
          <w:szCs w:val="24"/>
        </w:rPr>
      </w:pPr>
    </w:p>
    <w:p w:rsidR="00DF16ED" w:rsidRPr="0063652F" w:rsidRDefault="003F7ABE">
      <w:pPr>
        <w:spacing w:after="0" w:line="360" w:lineRule="auto"/>
        <w:ind w:firstLine="709"/>
        <w:rPr>
          <w:rFonts w:ascii="Times New Roman" w:hAnsi="Times New Roman" w:cs="Times New Roman"/>
          <w:sz w:val="28"/>
          <w:szCs w:val="28"/>
        </w:rPr>
      </w:pPr>
      <w:r w:rsidRPr="007F3901">
        <w:rPr>
          <w:rFonts w:ascii="Times New Roman" w:hAnsi="Times New Roman" w:cs="Times New Roman"/>
          <w:sz w:val="28"/>
          <w:szCs w:val="28"/>
        </w:rPr>
        <w:t xml:space="preserve">Листинг 2.7 - Модель </w:t>
      </w:r>
      <w:r w:rsidR="0063652F">
        <w:rPr>
          <w:rFonts w:ascii="Times New Roman" w:hAnsi="Times New Roman" w:cs="Times New Roman"/>
          <w:sz w:val="28"/>
          <w:szCs w:val="28"/>
        </w:rPr>
        <w:t>«</w:t>
      </w:r>
      <w:r w:rsidRPr="007F3901">
        <w:rPr>
          <w:rFonts w:ascii="Times New Roman" w:hAnsi="Times New Roman" w:cs="Times New Roman"/>
          <w:sz w:val="28"/>
          <w:szCs w:val="28"/>
        </w:rPr>
        <w:t>Версия статьи</w:t>
      </w:r>
      <w:r w:rsidR="0063652F">
        <w:rPr>
          <w:rFonts w:ascii="Times New Roman" w:hAnsi="Times New Roman" w:cs="Times New Roman"/>
          <w:sz w:val="28"/>
          <w:szCs w:val="28"/>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com.fasterxml.jackson.databind.JsonNode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org.hibernate.annotations.JdbcTypeCode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org.hibernate.type.SqlTypes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com.knowledge.base.config.StringListConverter</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"article_version",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uniqueConstraints = [UniqueConstraint(columnNames = ["article_id", "version"])]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ArticleVersion(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"article_version_id")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"article_version_seq")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"article_version_seq", sequenceName = "article_version_sequence",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 optional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@JoinColumn(name = "article_id",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 Article,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"version")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version: Int,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@JdbcTypeCode(SqlTypes.JSON)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"description", columnDefinition = "jsonb")</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description: JsonNode?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"category_id")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categoryId: Long,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@Convert(converter = StringListConverter::class)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"video_path", columnDefinition = "text")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videoPath: List&lt;String&gt;?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@Convert(converter = StringListConverter::class)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"file_path", columnDefinition = "text")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filePath: List&lt;String&gt;?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"edited_by_id")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editedById: Long?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"edited_by_email")</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editedByEmail: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"edited_by_name")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editedByName: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"edited_at")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editedAt: Instant = Instant.now(),</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"change_summary")</w:t>
      </w:r>
    </w:p>
    <w:p w:rsidR="00DF16ED" w:rsidRPr="007F3901" w:rsidRDefault="003F7ABE">
      <w:pPr>
        <w:spacing w:after="0" w:line="240" w:lineRule="auto"/>
        <w:rPr>
          <w:rFonts w:ascii="Courier" w:hAnsi="Courier" w:cstheme="majorHAnsi"/>
          <w:sz w:val="24"/>
          <w:szCs w:val="24"/>
        </w:rPr>
      </w:pPr>
      <w:r>
        <w:rPr>
          <w:rFonts w:ascii="Courier" w:hAnsi="Courier" w:cstheme="majorHAnsi"/>
          <w:sz w:val="24"/>
          <w:szCs w:val="24"/>
          <w:lang w:val="en-US"/>
        </w:rPr>
        <w:t xml:space="preserve">    val changeSummary: String? </w:t>
      </w:r>
      <w:r w:rsidRPr="007F3901">
        <w:rPr>
          <w:rFonts w:ascii="Courier" w:hAnsi="Courier" w:cstheme="majorHAnsi"/>
          <w:sz w:val="24"/>
          <w:szCs w:val="24"/>
        </w:rPr>
        <w:t xml:space="preserve">= </w:t>
      </w:r>
      <w:r>
        <w:rPr>
          <w:rFonts w:ascii="Courier" w:hAnsi="Courier" w:cstheme="majorHAnsi"/>
          <w:sz w:val="24"/>
          <w:szCs w:val="24"/>
          <w:lang w:val="en-US"/>
        </w:rPr>
        <w:t>null</w:t>
      </w:r>
    </w:p>
    <w:p w:rsidR="00DF16ED" w:rsidRPr="007F3901" w:rsidRDefault="003F7ABE">
      <w:pPr>
        <w:spacing w:after="0" w:line="240" w:lineRule="auto"/>
        <w:rPr>
          <w:rFonts w:ascii="Courier" w:hAnsi="Courier" w:cstheme="majorHAnsi"/>
          <w:sz w:val="24"/>
          <w:szCs w:val="24"/>
        </w:rPr>
      </w:pPr>
      <w:r w:rsidRPr="007F3901">
        <w:rPr>
          <w:rFonts w:ascii="Courier" w:hAnsi="Courier" w:cstheme="majorHAnsi"/>
          <w:sz w:val="24"/>
          <w:szCs w:val="24"/>
        </w:rPr>
        <w:t>)</w:t>
      </w:r>
    </w:p>
    <w:p w:rsidR="00DF16ED" w:rsidRPr="007F3901" w:rsidRDefault="00DF16ED">
      <w:pPr>
        <w:spacing w:after="0" w:line="240" w:lineRule="auto"/>
        <w:rPr>
          <w:rFonts w:ascii="Courier" w:hAnsi="Courier" w:cstheme="majorHAnsi"/>
          <w:sz w:val="24"/>
          <w:szCs w:val="24"/>
        </w:rPr>
      </w:pPr>
    </w:p>
    <w:p w:rsidR="00DF16ED" w:rsidRPr="0063652F" w:rsidRDefault="003F7ABE">
      <w:pPr>
        <w:spacing w:after="0" w:line="360" w:lineRule="auto"/>
        <w:ind w:firstLine="709"/>
        <w:rPr>
          <w:rFonts w:ascii="Times New Roman" w:hAnsi="Times New Roman" w:cs="Times New Roman"/>
          <w:sz w:val="28"/>
          <w:szCs w:val="28"/>
        </w:rPr>
      </w:pPr>
      <w:r w:rsidRPr="007F3901">
        <w:rPr>
          <w:rFonts w:ascii="Times New Roman" w:hAnsi="Times New Roman" w:cs="Times New Roman"/>
          <w:sz w:val="28"/>
          <w:szCs w:val="28"/>
        </w:rPr>
        <w:t xml:space="preserve">Листинг 2.8 - Модель </w:t>
      </w:r>
      <w:r w:rsidR="0063652F">
        <w:rPr>
          <w:rFonts w:ascii="Times New Roman" w:hAnsi="Times New Roman" w:cs="Times New Roman"/>
          <w:sz w:val="28"/>
          <w:szCs w:val="28"/>
        </w:rPr>
        <w:t>«</w:t>
      </w:r>
      <w:r w:rsidRPr="007F3901">
        <w:rPr>
          <w:rFonts w:ascii="Times New Roman" w:hAnsi="Times New Roman" w:cs="Times New Roman"/>
          <w:sz w:val="28"/>
          <w:szCs w:val="28"/>
        </w:rPr>
        <w:t>Предложение статьи</w:t>
      </w:r>
      <w:r w:rsidR="0063652F">
        <w:rPr>
          <w:rFonts w:ascii="Times New Roman" w:hAnsi="Times New Roman" w:cs="Times New Roman"/>
          <w:sz w:val="28"/>
          <w:szCs w:val="28"/>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com.fasterxml.jackson.databind.JsonNode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org.hibernate.annotations.JdbcTypeCode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org.hibernate.type.SqlTypes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"article_proposal")</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ArticleProposal(</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"article_proposal_seq")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"article_proposal_seq", sequenceName = "article_proposal_sequence", allocationSize = 1)</w:t>
      </w:r>
    </w:p>
    <w:p w:rsidR="00DF16ED" w:rsidRDefault="003F7ABE">
      <w:pPr>
        <w:spacing w:after="0" w:line="240" w:lineRule="auto"/>
        <w:rPr>
          <w:rFonts w:ascii="Courier" w:hAnsi="Courier" w:cstheme="majorHAnsi"/>
          <w:sz w:val="24"/>
          <w:szCs w:val="24"/>
        </w:rPr>
      </w:pPr>
      <w:r>
        <w:rPr>
          <w:rFonts w:ascii="Courier" w:hAnsi="Courier" w:cstheme="majorHAnsi"/>
          <w:sz w:val="24"/>
          <w:szCs w:val="24"/>
          <w:lang w:val="en-US"/>
        </w:rPr>
        <w:t xml:space="preserve">    val</w:t>
      </w:r>
      <w:r>
        <w:rPr>
          <w:rFonts w:ascii="Courier" w:hAnsi="Courier" w:cstheme="majorHAnsi"/>
          <w:sz w:val="24"/>
          <w:szCs w:val="24"/>
        </w:rPr>
        <w:t xml:space="preserve"> </w:t>
      </w:r>
      <w:r>
        <w:rPr>
          <w:rFonts w:ascii="Courier" w:hAnsi="Courier" w:cstheme="majorHAnsi"/>
          <w:sz w:val="24"/>
          <w:szCs w:val="24"/>
          <w:lang w:val="en-US"/>
        </w:rPr>
        <w:t>id</w:t>
      </w:r>
      <w:r>
        <w:rPr>
          <w:rFonts w:ascii="Courier" w:hAnsi="Courier" w:cstheme="majorHAnsi"/>
          <w:sz w:val="24"/>
          <w:szCs w:val="24"/>
        </w:rPr>
        <w:t xml:space="preserve">: </w:t>
      </w:r>
      <w:r>
        <w:rPr>
          <w:rFonts w:ascii="Courier" w:hAnsi="Courier" w:cstheme="majorHAnsi"/>
          <w:sz w:val="24"/>
          <w:szCs w:val="24"/>
          <w:lang w:val="en-US"/>
        </w:rPr>
        <w:t>Long</w:t>
      </w:r>
      <w:r>
        <w:rPr>
          <w:rFonts w:ascii="Courier" w:hAnsi="Courier" w:cstheme="majorHAnsi"/>
          <w:sz w:val="24"/>
          <w:szCs w:val="24"/>
        </w:rPr>
        <w:t xml:space="preserve"> = 0,</w:t>
      </w:r>
    </w:p>
    <w:p w:rsidR="00DF16ED" w:rsidRDefault="00DF16ED">
      <w:pPr>
        <w:spacing w:after="0" w:line="240" w:lineRule="auto"/>
        <w:rPr>
          <w:rFonts w:ascii="Courier" w:hAnsi="Courier" w:cstheme="majorHAnsi"/>
          <w:sz w:val="24"/>
          <w:szCs w:val="24"/>
        </w:rPr>
      </w:pPr>
    </w:p>
    <w:p w:rsidR="00DF16ED" w:rsidRDefault="003F7ABE">
      <w:pPr>
        <w:spacing w:after="0" w:line="240" w:lineRule="auto"/>
        <w:rPr>
          <w:rFonts w:ascii="Courier" w:hAnsi="Courier" w:cstheme="majorHAnsi"/>
          <w:sz w:val="24"/>
          <w:szCs w:val="24"/>
        </w:rPr>
      </w:pPr>
      <w:r>
        <w:rPr>
          <w:rFonts w:ascii="Courier" w:hAnsi="Courier" w:cstheme="majorHAnsi"/>
          <w:sz w:val="24"/>
          <w:szCs w:val="24"/>
        </w:rPr>
        <w:t xml:space="preserve">    // </w:t>
      </w:r>
      <w:r>
        <w:rPr>
          <w:rFonts w:ascii="Courier" w:hAnsi="Courier" w:cstheme="majorHAnsi"/>
          <w:sz w:val="24"/>
          <w:szCs w:val="24"/>
          <w:lang w:val="en-US"/>
        </w:rPr>
        <w:t>null</w:t>
      </w:r>
      <w:r>
        <w:rPr>
          <w:rFonts w:ascii="Courier" w:hAnsi="Courier" w:cstheme="majorHAnsi"/>
          <w:sz w:val="24"/>
          <w:szCs w:val="24"/>
        </w:rPr>
        <w:t xml:space="preserve"> -&gt; создание новой статьи, иначе обновление существующей</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rPr>
        <w:t xml:space="preserve">    </w:t>
      </w:r>
      <w:r>
        <w:rPr>
          <w:rFonts w:ascii="Courier" w:hAnsi="Courier" w:cstheme="majorHAnsi"/>
          <w:sz w:val="24"/>
          <w:szCs w:val="24"/>
          <w:lang w:val="en-US"/>
        </w:rPr>
        <w:t>@ManyToOne(fetch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"article_id")</w:t>
      </w:r>
    </w:p>
    <w:p w:rsidR="00DF16ED" w:rsidRDefault="003F7ABE">
      <w:pPr>
        <w:spacing w:after="0" w:line="240" w:lineRule="auto"/>
        <w:rPr>
          <w:rFonts w:ascii="Courier" w:hAnsi="Courier" w:cstheme="majorHAnsi"/>
          <w:sz w:val="24"/>
          <w:szCs w:val="24"/>
        </w:rPr>
      </w:pPr>
      <w:r>
        <w:rPr>
          <w:rFonts w:ascii="Courier" w:hAnsi="Courier" w:cstheme="majorHAnsi"/>
          <w:sz w:val="24"/>
          <w:szCs w:val="24"/>
          <w:lang w:val="en-US"/>
        </w:rPr>
        <w:t xml:space="preserve">    val</w:t>
      </w:r>
      <w:r>
        <w:rPr>
          <w:rFonts w:ascii="Courier" w:hAnsi="Courier" w:cstheme="majorHAnsi"/>
          <w:sz w:val="24"/>
          <w:szCs w:val="24"/>
        </w:rPr>
        <w:t xml:space="preserve"> </w:t>
      </w:r>
      <w:r>
        <w:rPr>
          <w:rFonts w:ascii="Courier" w:hAnsi="Courier" w:cstheme="majorHAnsi"/>
          <w:sz w:val="24"/>
          <w:szCs w:val="24"/>
          <w:lang w:val="en-US"/>
        </w:rPr>
        <w:t>article</w:t>
      </w:r>
      <w:r>
        <w:rPr>
          <w:rFonts w:ascii="Courier" w:hAnsi="Courier" w:cstheme="majorHAnsi"/>
          <w:sz w:val="24"/>
          <w:szCs w:val="24"/>
        </w:rPr>
        <w:t xml:space="preserve">: </w:t>
      </w:r>
      <w:r>
        <w:rPr>
          <w:rFonts w:ascii="Courier" w:hAnsi="Courier" w:cstheme="majorHAnsi"/>
          <w:sz w:val="24"/>
          <w:szCs w:val="24"/>
          <w:lang w:val="en-US"/>
        </w:rPr>
        <w:t>Article</w:t>
      </w:r>
      <w:r>
        <w:rPr>
          <w:rFonts w:ascii="Courier" w:hAnsi="Courier" w:cstheme="majorHAnsi"/>
          <w:sz w:val="24"/>
          <w:szCs w:val="24"/>
        </w:rPr>
        <w:t xml:space="preserve">? = </w:t>
      </w:r>
      <w:r>
        <w:rPr>
          <w:rFonts w:ascii="Courier" w:hAnsi="Courier" w:cstheme="majorHAnsi"/>
          <w:sz w:val="24"/>
          <w:szCs w:val="24"/>
          <w:lang w:val="en-US"/>
        </w:rPr>
        <w:t>null</w:t>
      </w:r>
      <w:r>
        <w:rPr>
          <w:rFonts w:ascii="Courier" w:hAnsi="Courier" w:cstheme="majorHAnsi"/>
          <w:sz w:val="24"/>
          <w:szCs w:val="24"/>
        </w:rPr>
        <w:t>,</w:t>
      </w:r>
    </w:p>
    <w:p w:rsidR="00DF16ED" w:rsidRDefault="00DF16ED">
      <w:pPr>
        <w:spacing w:after="0" w:line="240" w:lineRule="auto"/>
        <w:rPr>
          <w:rFonts w:ascii="Courier" w:hAnsi="Courier" w:cstheme="majorHAnsi"/>
          <w:sz w:val="24"/>
          <w:szCs w:val="24"/>
        </w:rPr>
      </w:pPr>
    </w:p>
    <w:p w:rsidR="00DF16ED" w:rsidRDefault="003F7ABE">
      <w:pPr>
        <w:spacing w:after="0" w:line="240" w:lineRule="auto"/>
        <w:rPr>
          <w:rFonts w:ascii="Courier" w:hAnsi="Courier" w:cstheme="majorHAnsi"/>
          <w:sz w:val="24"/>
          <w:szCs w:val="24"/>
        </w:rPr>
      </w:pPr>
      <w:r>
        <w:rPr>
          <w:rFonts w:ascii="Courier" w:hAnsi="Courier" w:cstheme="majorHAnsi"/>
          <w:sz w:val="24"/>
          <w:szCs w:val="24"/>
        </w:rPr>
        <w:t xml:space="preserve">    // Новое поле: </w:t>
      </w:r>
      <w:r>
        <w:rPr>
          <w:rFonts w:ascii="Courier" w:hAnsi="Courier" w:cstheme="majorHAnsi"/>
          <w:sz w:val="24"/>
          <w:szCs w:val="24"/>
          <w:lang w:val="en-US"/>
        </w:rPr>
        <w:t>ID</w:t>
      </w:r>
      <w:r>
        <w:rPr>
          <w:rFonts w:ascii="Courier" w:hAnsi="Courier" w:cstheme="majorHAnsi"/>
          <w:sz w:val="24"/>
          <w:szCs w:val="24"/>
        </w:rPr>
        <w:t xml:space="preserve"> статьи, которая была создана или обновлена в результате одобрения</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rPr>
        <w:t xml:space="preserve">    </w:t>
      </w:r>
      <w:r>
        <w:rPr>
          <w:rFonts w:ascii="Courier" w:hAnsi="Courier" w:cstheme="majorHAnsi"/>
          <w:sz w:val="24"/>
          <w:szCs w:val="24"/>
          <w:lang w:val="en-US"/>
        </w:rPr>
        <w:t>@Column(name = "final_article_id")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finalArticleId: Long? = null, // Может быть null до одобрения</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@JdbcTypeCode(SqlTypes.JSON)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"description", columnDefinition = "jsonb")</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description: JsonNode?,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"category_id")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categoryId: Long,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"video_path")</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videoPath: List&lt;String&gt;?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"file_path")</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filePath: List&lt;String&gt;?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автор</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"author_id")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authorId: Long,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"author_email")</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authorEmail: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"author_name")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authorName: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модерация</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@Enumerated(EnumType.STRING)</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"status")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status: ModerationStatus = ModerationStatus.PENDING,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"reviewed_by_id")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reviewedById: Long?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"reviewed_by_email")</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reviewedByEmail: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"reviewed_by_name")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reviewedByName: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"reviewed_at")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reviewedAt: Instant?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"reject_reason")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rejectReason: String?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 CREATE или UPDATE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"action")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action: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"created_at")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createdAt: Instant = Instant.now()</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7F3901"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2.9 - Модель </w:t>
      </w:r>
      <w:r w:rsidR="0063652F" w:rsidRPr="007F3901">
        <w:rPr>
          <w:rFonts w:ascii="Times New Roman" w:hAnsi="Times New Roman" w:cs="Times New Roman"/>
          <w:sz w:val="28"/>
          <w:szCs w:val="28"/>
          <w:lang w:val="en-US"/>
        </w:rPr>
        <w:t>«</w:t>
      </w:r>
      <w:r>
        <w:rPr>
          <w:rFonts w:ascii="Times New Roman" w:hAnsi="Times New Roman" w:cs="Times New Roman"/>
          <w:sz w:val="28"/>
          <w:szCs w:val="28"/>
          <w:lang w:val="en-US"/>
        </w:rPr>
        <w:t>Уведомлений</w:t>
      </w:r>
      <w:r w:rsidR="0063652F" w:rsidRPr="007F3901">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"notifications")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Notification(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"notification_seq")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"notification_seq", sequenceName = "notification_sequence",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"notification_id")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title: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"message", columnDefinition = "TEXT")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message: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@Enumerated(EnumType.STRING)</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"type")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type: NotificationType,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"recipient_id",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recipient: User,</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"is_read")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isRead: Boolean = false,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"article_id")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articleId: Long?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"article_proposal_id")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articleProposalId: Long?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"sender_id")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sender: User?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"created_at")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createdAt: Instant = Instant.now()</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enum class NotificationType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NEW_ARTICLE,           // </w:t>
      </w:r>
      <w:r>
        <w:rPr>
          <w:rFonts w:ascii="Courier" w:hAnsi="Courier" w:cstheme="majorHAnsi"/>
          <w:sz w:val="24"/>
          <w:szCs w:val="24"/>
        </w:rPr>
        <w:t>Новая</w:t>
      </w:r>
      <w:r>
        <w:rPr>
          <w:rFonts w:ascii="Courier" w:hAnsi="Courier" w:cstheme="majorHAnsi"/>
          <w:sz w:val="24"/>
          <w:szCs w:val="24"/>
          <w:lang w:val="en-US"/>
        </w:rPr>
        <w:t xml:space="preserve"> </w:t>
      </w:r>
      <w:r>
        <w:rPr>
          <w:rFonts w:ascii="Courier" w:hAnsi="Courier" w:cstheme="majorHAnsi"/>
          <w:sz w:val="24"/>
          <w:szCs w:val="24"/>
        </w:rPr>
        <w:t>статья</w:t>
      </w:r>
      <w:r>
        <w:rPr>
          <w:rFonts w:ascii="Courier" w:hAnsi="Courier" w:cstheme="majorHAnsi"/>
          <w:sz w:val="24"/>
          <w:szCs w:val="24"/>
          <w:lang w:val="en-US"/>
        </w:rPr>
        <w:t xml:space="preserve"> </w:t>
      </w:r>
      <w:r>
        <w:rPr>
          <w:rFonts w:ascii="Courier" w:hAnsi="Courier" w:cstheme="majorHAnsi"/>
          <w:sz w:val="24"/>
          <w:szCs w:val="24"/>
        </w:rPr>
        <w:t>опубликована</w:t>
      </w:r>
    </w:p>
    <w:p w:rsidR="00DF16ED" w:rsidRDefault="003F7ABE">
      <w:pPr>
        <w:spacing w:after="0" w:line="240" w:lineRule="auto"/>
        <w:rPr>
          <w:rFonts w:ascii="Courier" w:hAnsi="Courier" w:cstheme="majorHAnsi"/>
          <w:sz w:val="24"/>
          <w:szCs w:val="24"/>
        </w:rPr>
      </w:pPr>
      <w:r>
        <w:rPr>
          <w:rFonts w:ascii="Courier" w:hAnsi="Courier" w:cstheme="majorHAnsi"/>
          <w:sz w:val="24"/>
          <w:szCs w:val="24"/>
          <w:lang w:val="en-US"/>
        </w:rPr>
        <w:t xml:space="preserve">    ARTICLE</w:t>
      </w:r>
      <w:r>
        <w:rPr>
          <w:rFonts w:ascii="Courier" w:hAnsi="Courier" w:cstheme="majorHAnsi"/>
          <w:sz w:val="24"/>
          <w:szCs w:val="24"/>
        </w:rPr>
        <w:t>_</w:t>
      </w:r>
      <w:r>
        <w:rPr>
          <w:rFonts w:ascii="Courier" w:hAnsi="Courier" w:cstheme="majorHAnsi"/>
          <w:sz w:val="24"/>
          <w:szCs w:val="24"/>
          <w:lang w:val="en-US"/>
        </w:rPr>
        <w:t>UPDATED</w:t>
      </w:r>
      <w:r>
        <w:rPr>
          <w:rFonts w:ascii="Courier" w:hAnsi="Courier" w:cstheme="majorHAnsi"/>
          <w:sz w:val="24"/>
          <w:szCs w:val="24"/>
        </w:rPr>
        <w:t>,       // Статья обновлена</w:t>
      </w:r>
    </w:p>
    <w:p w:rsidR="00DF16ED" w:rsidRDefault="003F7ABE">
      <w:pPr>
        <w:spacing w:after="0" w:line="240" w:lineRule="auto"/>
        <w:rPr>
          <w:rFonts w:ascii="Courier" w:hAnsi="Courier" w:cstheme="majorHAnsi"/>
          <w:sz w:val="24"/>
          <w:szCs w:val="24"/>
        </w:rPr>
      </w:pPr>
      <w:r>
        <w:rPr>
          <w:rFonts w:ascii="Courier" w:hAnsi="Courier" w:cstheme="majorHAnsi"/>
          <w:sz w:val="24"/>
          <w:szCs w:val="24"/>
        </w:rPr>
        <w:t xml:space="preserve">    </w:t>
      </w:r>
      <w:r>
        <w:rPr>
          <w:rFonts w:ascii="Courier" w:hAnsi="Courier" w:cstheme="majorHAnsi"/>
          <w:sz w:val="24"/>
          <w:szCs w:val="24"/>
          <w:lang w:val="en-US"/>
        </w:rPr>
        <w:t>PROPOSAL</w:t>
      </w:r>
      <w:r>
        <w:rPr>
          <w:rFonts w:ascii="Courier" w:hAnsi="Courier" w:cstheme="majorHAnsi"/>
          <w:sz w:val="24"/>
          <w:szCs w:val="24"/>
        </w:rPr>
        <w:t>_</w:t>
      </w:r>
      <w:r>
        <w:rPr>
          <w:rFonts w:ascii="Courier" w:hAnsi="Courier" w:cstheme="majorHAnsi"/>
          <w:sz w:val="24"/>
          <w:szCs w:val="24"/>
          <w:lang w:val="en-US"/>
        </w:rPr>
        <w:t>APPROVED</w:t>
      </w:r>
      <w:r>
        <w:rPr>
          <w:rFonts w:ascii="Courier" w:hAnsi="Courier" w:cstheme="majorHAnsi"/>
          <w:sz w:val="24"/>
          <w:szCs w:val="24"/>
        </w:rPr>
        <w:t>,     // Статья прошла модерацию</w:t>
      </w:r>
    </w:p>
    <w:p w:rsidR="00DF16ED" w:rsidRDefault="003F7ABE">
      <w:pPr>
        <w:spacing w:after="0" w:line="240" w:lineRule="auto"/>
        <w:rPr>
          <w:rFonts w:ascii="Courier" w:hAnsi="Courier" w:cstheme="majorHAnsi"/>
          <w:sz w:val="24"/>
          <w:szCs w:val="24"/>
        </w:rPr>
      </w:pPr>
      <w:r>
        <w:rPr>
          <w:rFonts w:ascii="Courier" w:hAnsi="Courier" w:cstheme="majorHAnsi"/>
          <w:sz w:val="24"/>
          <w:szCs w:val="24"/>
        </w:rPr>
        <w:t xml:space="preserve">    </w:t>
      </w:r>
      <w:r>
        <w:rPr>
          <w:rFonts w:ascii="Courier" w:hAnsi="Courier" w:cstheme="majorHAnsi"/>
          <w:sz w:val="24"/>
          <w:szCs w:val="24"/>
          <w:lang w:val="en-US"/>
        </w:rPr>
        <w:t>PROPOSAL</w:t>
      </w:r>
      <w:r>
        <w:rPr>
          <w:rFonts w:ascii="Courier" w:hAnsi="Courier" w:cstheme="majorHAnsi"/>
          <w:sz w:val="24"/>
          <w:szCs w:val="24"/>
        </w:rPr>
        <w:t>_</w:t>
      </w:r>
      <w:r>
        <w:rPr>
          <w:rFonts w:ascii="Courier" w:hAnsi="Courier" w:cstheme="majorHAnsi"/>
          <w:sz w:val="24"/>
          <w:szCs w:val="24"/>
          <w:lang w:val="en-US"/>
        </w:rPr>
        <w:t>REJECTED</w:t>
      </w:r>
      <w:r>
        <w:rPr>
          <w:rFonts w:ascii="Courier" w:hAnsi="Courier" w:cstheme="majorHAnsi"/>
          <w:sz w:val="24"/>
          <w:szCs w:val="24"/>
        </w:rPr>
        <w:t>,     // Статья отклонена</w:t>
      </w:r>
    </w:p>
    <w:p w:rsidR="00DF16ED" w:rsidRDefault="003F7ABE">
      <w:pPr>
        <w:spacing w:after="0" w:line="240" w:lineRule="auto"/>
        <w:rPr>
          <w:rFonts w:ascii="Courier" w:hAnsi="Courier" w:cstheme="majorHAnsi"/>
          <w:sz w:val="24"/>
          <w:szCs w:val="24"/>
        </w:rPr>
      </w:pPr>
      <w:r>
        <w:rPr>
          <w:rFonts w:ascii="Courier" w:hAnsi="Courier" w:cstheme="majorHAnsi"/>
          <w:sz w:val="24"/>
          <w:szCs w:val="24"/>
        </w:rPr>
        <w:t xml:space="preserve">    </w:t>
      </w:r>
      <w:r>
        <w:rPr>
          <w:rFonts w:ascii="Courier" w:hAnsi="Courier" w:cstheme="majorHAnsi"/>
          <w:sz w:val="24"/>
          <w:szCs w:val="24"/>
          <w:lang w:val="en-US"/>
        </w:rPr>
        <w:t>CUSTOM</w:t>
      </w:r>
      <w:r>
        <w:rPr>
          <w:rFonts w:ascii="Courier" w:hAnsi="Courier" w:cstheme="majorHAnsi"/>
          <w:sz w:val="24"/>
          <w:szCs w:val="24"/>
        </w:rPr>
        <w:t>_</w:t>
      </w:r>
      <w:r>
        <w:rPr>
          <w:rFonts w:ascii="Courier" w:hAnsi="Courier" w:cstheme="majorHAnsi"/>
          <w:sz w:val="24"/>
          <w:szCs w:val="24"/>
          <w:lang w:val="en-US"/>
        </w:rPr>
        <w:t>MESSAGE</w:t>
      </w:r>
      <w:r>
        <w:rPr>
          <w:rFonts w:ascii="Courier" w:hAnsi="Courier" w:cstheme="majorHAnsi"/>
          <w:sz w:val="24"/>
          <w:szCs w:val="24"/>
        </w:rPr>
        <w:t xml:space="preserve">         // Ручное сообщение от администратора</w:t>
      </w:r>
    </w:p>
    <w:p w:rsidR="00DF16ED" w:rsidRDefault="003F7ABE">
      <w:pPr>
        <w:spacing w:after="0" w:line="240" w:lineRule="auto"/>
        <w:rPr>
          <w:rFonts w:ascii="Courier" w:hAnsi="Courier" w:cstheme="majorHAnsi"/>
          <w:sz w:val="24"/>
          <w:szCs w:val="24"/>
        </w:rPr>
      </w:pPr>
      <w:r>
        <w:rPr>
          <w:rFonts w:ascii="Courier" w:hAnsi="Courier" w:cstheme="majorHAnsi"/>
          <w:sz w:val="24"/>
          <w:szCs w:val="24"/>
        </w:rPr>
        <w:t>}</w:t>
      </w:r>
    </w:p>
    <w:p w:rsidR="00DF16ED" w:rsidRDefault="003F7ABE">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Листинг 2.10 - Модель </w:t>
      </w:r>
      <w:r w:rsidR="0063652F">
        <w:rPr>
          <w:rFonts w:ascii="Times New Roman" w:hAnsi="Times New Roman" w:cs="Times New Roman"/>
          <w:sz w:val="28"/>
          <w:szCs w:val="28"/>
        </w:rPr>
        <w:t>«</w:t>
      </w:r>
      <w:r>
        <w:rPr>
          <w:rFonts w:ascii="Times New Roman" w:hAnsi="Times New Roman" w:cs="Times New Roman"/>
          <w:sz w:val="28"/>
          <w:szCs w:val="28"/>
        </w:rPr>
        <w:t>Разрешения модератора</w:t>
      </w:r>
      <w:r w:rsidR="0063652F">
        <w:rPr>
          <w:rFonts w:ascii="Times New Roman" w:hAnsi="Times New Roman" w:cs="Times New Roman"/>
          <w:sz w:val="28"/>
          <w:szCs w:val="28"/>
        </w:rPr>
        <w:t>»</w:t>
      </w:r>
    </w:p>
    <w:p w:rsidR="00DF16ED" w:rsidRDefault="003F7ABE">
      <w:pPr>
        <w:spacing w:after="0" w:line="240" w:lineRule="auto"/>
        <w:rPr>
          <w:rFonts w:ascii="Courier" w:hAnsi="Courier" w:cstheme="majorHAnsi"/>
          <w:sz w:val="24"/>
          <w:szCs w:val="24"/>
        </w:rPr>
      </w:pPr>
      <w:r>
        <w:rPr>
          <w:rFonts w:ascii="Courier" w:hAnsi="Courier" w:cstheme="majorHAnsi"/>
          <w:sz w:val="24"/>
          <w:szCs w:val="24"/>
          <w:lang w:val="en-US"/>
        </w:rPr>
        <w:t>package</w:t>
      </w:r>
      <w:r>
        <w:rPr>
          <w:rFonts w:ascii="Courier" w:hAnsi="Courier" w:cstheme="majorHAnsi"/>
          <w:sz w:val="24"/>
          <w:szCs w:val="24"/>
        </w:rPr>
        <w:t xml:space="preserve"> </w:t>
      </w:r>
      <w:r>
        <w:rPr>
          <w:rFonts w:ascii="Courier" w:hAnsi="Courier" w:cstheme="majorHAnsi"/>
          <w:sz w:val="24"/>
          <w:szCs w:val="24"/>
          <w:lang w:val="en-US"/>
        </w:rPr>
        <w:t>com</w:t>
      </w:r>
      <w:r>
        <w:rPr>
          <w:rFonts w:ascii="Courier" w:hAnsi="Courier" w:cstheme="majorHAnsi"/>
          <w:sz w:val="24"/>
          <w:szCs w:val="24"/>
        </w:rPr>
        <w:t>.</w:t>
      </w:r>
      <w:r>
        <w:rPr>
          <w:rFonts w:ascii="Courier" w:hAnsi="Courier" w:cstheme="majorHAnsi"/>
          <w:sz w:val="24"/>
          <w:szCs w:val="24"/>
          <w:lang w:val="en-US"/>
        </w:rPr>
        <w:t>knowledge</w:t>
      </w:r>
      <w:r>
        <w:rPr>
          <w:rFonts w:ascii="Courier" w:hAnsi="Courier" w:cstheme="majorHAnsi"/>
          <w:sz w:val="24"/>
          <w:szCs w:val="24"/>
        </w:rPr>
        <w:t>.</w:t>
      </w:r>
      <w:r>
        <w:rPr>
          <w:rFonts w:ascii="Courier" w:hAnsi="Courier" w:cstheme="majorHAnsi"/>
          <w:sz w:val="24"/>
          <w:szCs w:val="24"/>
          <w:lang w:val="en-US"/>
        </w:rPr>
        <w:t>base</w:t>
      </w:r>
      <w:r>
        <w:rPr>
          <w:rFonts w:ascii="Courier" w:hAnsi="Courier" w:cstheme="majorHAnsi"/>
          <w:sz w:val="24"/>
          <w:szCs w:val="24"/>
        </w:rPr>
        <w:t>.</w:t>
      </w:r>
      <w:r>
        <w:rPr>
          <w:rFonts w:ascii="Courier" w:hAnsi="Courier" w:cstheme="majorHAnsi"/>
          <w:sz w:val="24"/>
          <w:szCs w:val="24"/>
          <w:lang w:val="en-US"/>
        </w:rPr>
        <w:t>model</w:t>
      </w:r>
    </w:p>
    <w:p w:rsidR="00DF16ED" w:rsidRDefault="00DF16ED">
      <w:pPr>
        <w:spacing w:after="0" w:line="240" w:lineRule="auto"/>
        <w:rPr>
          <w:rFonts w:ascii="Courier" w:hAnsi="Courier" w:cstheme="majorHAnsi"/>
          <w:sz w:val="24"/>
          <w:szCs w:val="24"/>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"moderator_permission",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uniqueConstraints =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UniqueConstraint(columnNames = ["moderator_id", "access_role_id"])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ModeratorPermission(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GenerationType.IDENTITY)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"moderator_id",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moderator: User,</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"access_role_id",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accessRole: AccessRole,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"enabled")</w:t>
      </w:r>
    </w:p>
    <w:p w:rsidR="00DF16ED" w:rsidRDefault="003F7ABE">
      <w:pPr>
        <w:spacing w:after="0" w:line="240" w:lineRule="auto"/>
        <w:rPr>
          <w:rFonts w:ascii="Courier" w:hAnsi="Courier" w:cstheme="majorHAnsi"/>
          <w:sz w:val="24"/>
          <w:szCs w:val="24"/>
        </w:rPr>
      </w:pPr>
      <w:r>
        <w:rPr>
          <w:rFonts w:ascii="Courier" w:hAnsi="Courier" w:cstheme="majorHAnsi"/>
          <w:sz w:val="24"/>
          <w:szCs w:val="24"/>
          <w:lang w:val="en-US"/>
        </w:rPr>
        <w:lastRenderedPageBreak/>
        <w:t xml:space="preserve">    val</w:t>
      </w:r>
      <w:r>
        <w:rPr>
          <w:rFonts w:ascii="Courier" w:hAnsi="Courier" w:cstheme="majorHAnsi"/>
          <w:sz w:val="24"/>
          <w:szCs w:val="24"/>
        </w:rPr>
        <w:t xml:space="preserve"> </w:t>
      </w:r>
      <w:r>
        <w:rPr>
          <w:rFonts w:ascii="Courier" w:hAnsi="Courier" w:cstheme="majorHAnsi"/>
          <w:sz w:val="24"/>
          <w:szCs w:val="24"/>
          <w:lang w:val="en-US"/>
        </w:rPr>
        <w:t>enabled</w:t>
      </w:r>
      <w:r>
        <w:rPr>
          <w:rFonts w:ascii="Courier" w:hAnsi="Courier" w:cstheme="majorHAnsi"/>
          <w:sz w:val="24"/>
          <w:szCs w:val="24"/>
        </w:rPr>
        <w:t xml:space="preserve">: </w:t>
      </w:r>
      <w:r>
        <w:rPr>
          <w:rFonts w:ascii="Courier" w:hAnsi="Courier" w:cstheme="majorHAnsi"/>
          <w:sz w:val="24"/>
          <w:szCs w:val="24"/>
          <w:lang w:val="en-US"/>
        </w:rPr>
        <w:t>Boolean</w:t>
      </w:r>
      <w:r>
        <w:rPr>
          <w:rFonts w:ascii="Courier" w:hAnsi="Courier" w:cstheme="majorHAnsi"/>
          <w:sz w:val="24"/>
          <w:szCs w:val="24"/>
        </w:rPr>
        <w:t xml:space="preserve"> = </w:t>
      </w:r>
      <w:r>
        <w:rPr>
          <w:rFonts w:ascii="Courier" w:hAnsi="Courier" w:cstheme="majorHAnsi"/>
          <w:sz w:val="24"/>
          <w:szCs w:val="24"/>
          <w:lang w:val="en-US"/>
        </w:rPr>
        <w:t>true</w:t>
      </w:r>
    </w:p>
    <w:p w:rsidR="00DF16ED" w:rsidRDefault="003F7ABE">
      <w:pPr>
        <w:spacing w:after="0" w:line="240" w:lineRule="auto"/>
        <w:rPr>
          <w:rFonts w:ascii="Courier" w:hAnsi="Courier" w:cstheme="majorHAnsi"/>
          <w:sz w:val="24"/>
          <w:szCs w:val="24"/>
        </w:rPr>
      </w:pPr>
      <w:r>
        <w:rPr>
          <w:rFonts w:ascii="Courier" w:hAnsi="Courier" w:cstheme="majorHAnsi"/>
          <w:sz w:val="24"/>
          <w:szCs w:val="24"/>
        </w:rPr>
        <w:t>)</w:t>
      </w:r>
    </w:p>
    <w:p w:rsidR="00DF16ED" w:rsidRDefault="00DF16ED">
      <w:pPr>
        <w:spacing w:after="0" w:line="240" w:lineRule="auto"/>
        <w:rPr>
          <w:rFonts w:ascii="Courier" w:hAnsi="Courier" w:cstheme="majorHAnsi"/>
          <w:sz w:val="24"/>
          <w:szCs w:val="24"/>
        </w:rPr>
      </w:pPr>
    </w:p>
    <w:p w:rsidR="00DF16ED" w:rsidRDefault="003F7ABE">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Листинг 2.11 - Модель </w:t>
      </w:r>
      <w:r w:rsidR="0063652F">
        <w:rPr>
          <w:rFonts w:ascii="Times New Roman" w:hAnsi="Times New Roman" w:cs="Times New Roman"/>
          <w:sz w:val="28"/>
          <w:szCs w:val="28"/>
        </w:rPr>
        <w:t>«</w:t>
      </w:r>
      <w:r>
        <w:rPr>
          <w:rFonts w:ascii="Times New Roman" w:hAnsi="Times New Roman" w:cs="Times New Roman"/>
          <w:sz w:val="28"/>
          <w:szCs w:val="28"/>
        </w:rPr>
        <w:t>Разрешения писателя</w:t>
      </w:r>
      <w:r w:rsidR="0063652F">
        <w:rPr>
          <w:rFonts w:ascii="Times New Roman" w:hAnsi="Times New Roman" w:cs="Times New Roman"/>
          <w:sz w:val="28"/>
          <w:szCs w:val="28"/>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"writer_permissions",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uniqueConstraints = [UniqueConstraint(columnNames = ["writer_id", "access_role_id"])]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WriterPermission(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"writer_perm_seq")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"writer_perm_seq", sequenceName = "writer_perm_sequence",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"writer_permission_id")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"writer_id",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writer: User,</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"access_role_id",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accessRole: AccessRole,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"enabled",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enabled: Boolean = true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7F3901"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2.12 </w:t>
      </w:r>
      <w:r w:rsidR="0063652F">
        <w:rPr>
          <w:rFonts w:ascii="Times New Roman" w:hAnsi="Times New Roman" w:cs="Times New Roman"/>
          <w:sz w:val="28"/>
          <w:szCs w:val="28"/>
          <w:lang w:val="en-US"/>
        </w:rPr>
        <w:t>–</w:t>
      </w:r>
      <w:r>
        <w:rPr>
          <w:rFonts w:ascii="Times New Roman" w:hAnsi="Times New Roman" w:cs="Times New Roman"/>
          <w:sz w:val="28"/>
          <w:szCs w:val="28"/>
          <w:lang w:val="en-US"/>
        </w:rPr>
        <w:t xml:space="preserve"> Модель </w:t>
      </w:r>
      <w:r w:rsidR="0063652F" w:rsidRPr="007F3901">
        <w:rPr>
          <w:rFonts w:ascii="Times New Roman" w:hAnsi="Times New Roman" w:cs="Times New Roman"/>
          <w:sz w:val="28"/>
          <w:szCs w:val="28"/>
          <w:lang w:val="en-US"/>
        </w:rPr>
        <w:t>«</w:t>
      </w:r>
      <w:r>
        <w:rPr>
          <w:rFonts w:ascii="Times New Roman" w:hAnsi="Times New Roman" w:cs="Times New Roman"/>
          <w:sz w:val="28"/>
          <w:szCs w:val="28"/>
          <w:lang w:val="en-US"/>
        </w:rPr>
        <w:t>Обратная связь</w:t>
      </w:r>
      <w:r w:rsidR="0063652F" w:rsidRPr="007F3901">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"feedback")</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Feedback(</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"feedback_id")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"feedback_seq")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"feedback_seq", sequenceName = "feedback_sequence",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"title")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 xml:space="preserve">    val title: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"description")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description: String = "",</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"user_id")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 User,</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"article_id")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 Article,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name = "is_answered")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isAnswered: Boolean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7F3901"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2.13 - Модель </w:t>
      </w:r>
      <w:r w:rsidR="0063652F" w:rsidRPr="007F3901">
        <w:rPr>
          <w:rFonts w:ascii="Times New Roman" w:hAnsi="Times New Roman" w:cs="Times New Roman"/>
          <w:sz w:val="28"/>
          <w:szCs w:val="28"/>
          <w:lang w:val="en-US"/>
        </w:rPr>
        <w:t>«</w:t>
      </w:r>
      <w:r>
        <w:rPr>
          <w:rFonts w:ascii="Times New Roman" w:hAnsi="Times New Roman" w:cs="Times New Roman"/>
          <w:sz w:val="28"/>
          <w:szCs w:val="28"/>
          <w:lang w:val="en-US"/>
        </w:rPr>
        <w:t>Избранное</w:t>
      </w:r>
      <w:r w:rsidR="0063652F" w:rsidRPr="007F3901">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@Table(name = "user_favorites")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Favorite(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@GeneratedValue(strategy = GenerationType.SEQUENCE, generator = "favorite_seq")</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@SequenceGenerator(name = "favorite_seq", sequenceName = "favorite_sequence", allocationSize = 1)</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"favorite_id",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"user_id",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 User,</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"article_id",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 Article,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@Column(name = "created_at",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createdAt: Instant = Instant.now()</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7F3901"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2.14 - Модель </w:t>
      </w:r>
      <w:r w:rsidR="0063652F" w:rsidRPr="007F3901">
        <w:rPr>
          <w:rFonts w:ascii="Times New Roman" w:hAnsi="Times New Roman" w:cs="Times New Roman"/>
          <w:sz w:val="28"/>
          <w:szCs w:val="28"/>
          <w:lang w:val="en-US"/>
        </w:rPr>
        <w:t>«</w:t>
      </w:r>
      <w:r>
        <w:rPr>
          <w:rFonts w:ascii="Times New Roman" w:hAnsi="Times New Roman" w:cs="Times New Roman"/>
          <w:sz w:val="28"/>
          <w:szCs w:val="28"/>
          <w:lang w:val="en-US"/>
        </w:rPr>
        <w:t>Просмотр статьи</w:t>
      </w:r>
      <w:r w:rsidR="0063652F" w:rsidRPr="007F3901">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jakarta.persistence.*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lastRenderedPageBreak/>
        <w:t>@Entity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@Table(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name = "article_view_hits",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uniqueConstraints =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UniqueConstraint(name = "uk_article_jti", columnNames = ["article_id", "accessJti"])</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indexes =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Index(name = "ix_avh_article", columnList = "article_id"),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Index(name = "ix_avh_created", columnList = "createdAt")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ArticleViewHit(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 @GeneratedValue(strategy = GenerationType.IDENTITY)</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Long = 0,</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@ManyToOne(fetch = FetchType.LAZY, optional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@JoinColumn(name = "article_id", 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article: Article,</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 length = 40)</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accessJti: String,</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true)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userId: Long? = null,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@Column(nullable = false)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createdAt: Instant = Instant.now()</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w:t>
      </w:r>
    </w:p>
    <w:p w:rsidR="00DF16ED" w:rsidRDefault="00DF16ED">
      <w:pPr>
        <w:spacing w:after="0" w:line="240" w:lineRule="auto"/>
        <w:rPr>
          <w:rFonts w:ascii="Courier" w:hAnsi="Courier" w:cstheme="majorHAnsi"/>
          <w:sz w:val="24"/>
          <w:szCs w:val="24"/>
          <w:lang w:val="en-US"/>
        </w:rPr>
      </w:pPr>
    </w:p>
    <w:p w:rsidR="00DF16ED" w:rsidRPr="007F3901" w:rsidRDefault="003F7ABE">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Листинг 2.15 - Модель </w:t>
      </w:r>
      <w:r w:rsidR="0063652F" w:rsidRPr="007F3901">
        <w:rPr>
          <w:rFonts w:ascii="Times New Roman" w:hAnsi="Times New Roman" w:cs="Times New Roman"/>
          <w:sz w:val="28"/>
          <w:szCs w:val="28"/>
          <w:lang w:val="en-US"/>
        </w:rPr>
        <w:t>«</w:t>
      </w:r>
      <w:r>
        <w:rPr>
          <w:rFonts w:ascii="Times New Roman" w:hAnsi="Times New Roman" w:cs="Times New Roman"/>
          <w:sz w:val="28"/>
          <w:szCs w:val="28"/>
          <w:lang w:val="en-US"/>
        </w:rPr>
        <w:t>Чат сообщение</w:t>
      </w:r>
      <w:r w:rsidR="0063652F" w:rsidRPr="007F3901">
        <w:rPr>
          <w:rFonts w:ascii="Times New Roman" w:hAnsi="Times New Roman" w:cs="Times New Roman"/>
          <w:sz w:val="28"/>
          <w:szCs w:val="28"/>
          <w:lang w:val="en-US"/>
        </w:rPr>
        <w: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package com.knowledge.base.model</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org.springframework.data.annotation.Id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org.springframework.data.mongodb.core.mapping.Document</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import java.time.Instant</w:t>
      </w:r>
    </w:p>
    <w:p w:rsidR="00DF16ED" w:rsidRDefault="00DF16ED">
      <w:pPr>
        <w:spacing w:after="0" w:line="240" w:lineRule="auto"/>
        <w:rPr>
          <w:rFonts w:ascii="Courier" w:hAnsi="Courier" w:cstheme="majorHAnsi"/>
          <w:sz w:val="24"/>
          <w:szCs w:val="24"/>
          <w:lang w:val="en-US"/>
        </w:rPr>
      </w:pP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@Document(collection = "chat_messages")</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data class ChatMessage(</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@Id</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id: String? = null,</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sessionId: String,</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userId: Long,</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message: String,</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isFromBot: Boolean,</w:t>
      </w:r>
    </w:p>
    <w:p w:rsidR="00DF16ED" w:rsidRDefault="003F7ABE">
      <w:pPr>
        <w:spacing w:after="0" w:line="240" w:lineRule="auto"/>
        <w:rPr>
          <w:rFonts w:ascii="Courier" w:hAnsi="Courier" w:cstheme="majorHAnsi"/>
          <w:sz w:val="24"/>
          <w:szCs w:val="24"/>
          <w:lang w:val="en-US"/>
        </w:rPr>
      </w:pPr>
      <w:r>
        <w:rPr>
          <w:rFonts w:ascii="Courier" w:hAnsi="Courier" w:cstheme="majorHAnsi"/>
          <w:sz w:val="24"/>
          <w:szCs w:val="24"/>
          <w:lang w:val="en-US"/>
        </w:rPr>
        <w:t xml:space="preserve">    val timestamp: Instant = Instant.now()</w:t>
      </w:r>
    </w:p>
    <w:p w:rsidR="00DF16ED" w:rsidRDefault="003F7ABE">
      <w:pPr>
        <w:spacing w:after="0" w:line="240" w:lineRule="auto"/>
        <w:rPr>
          <w:rFonts w:ascii="Courier" w:hAnsi="Courier" w:cstheme="majorHAnsi"/>
          <w:sz w:val="24"/>
          <w:szCs w:val="24"/>
        </w:rPr>
      </w:pPr>
      <w:r>
        <w:rPr>
          <w:rFonts w:ascii="Courier" w:hAnsi="Courier" w:cstheme="majorHAnsi"/>
          <w:sz w:val="24"/>
          <w:szCs w:val="24"/>
        </w:rPr>
        <w:t>)</w:t>
      </w:r>
    </w:p>
    <w:p w:rsidR="00DF16ED" w:rsidRDefault="00DF16ED">
      <w:pPr>
        <w:spacing w:after="0" w:line="240" w:lineRule="auto"/>
        <w:rPr>
          <w:rFonts w:ascii="Courier" w:hAnsi="Courier" w:cstheme="majorHAnsi"/>
          <w:sz w:val="24"/>
          <w:szCs w:val="24"/>
        </w:rPr>
      </w:pPr>
    </w:p>
    <w:p w:rsidR="00DF16ED" w:rsidRDefault="00DF16ED">
      <w:pPr>
        <w:spacing w:after="0" w:line="240" w:lineRule="auto"/>
        <w:rPr>
          <w:rFonts w:ascii="Courier" w:hAnsi="Courier" w:cstheme="majorHAnsi"/>
          <w:sz w:val="24"/>
          <w:szCs w:val="24"/>
        </w:rPr>
      </w:pP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Для поддержки семантического поиска в PostgreSQL активировано расширение pgvector, позволяющее хранить векторные представления текста (embeddings) и выполнять поиск по косинусному сходству.</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 xml:space="preserve">Схема </w:t>
      </w:r>
      <w:r>
        <w:rPr>
          <w:rFonts w:ascii="Times New Roman" w:eastAsia="Times New Roman" w:hAnsi="Times New Roman" w:cs="Times New Roman"/>
          <w:sz w:val="28"/>
          <w:szCs w:val="28"/>
        </w:rPr>
        <w:t xml:space="preserve">базы </w:t>
      </w:r>
      <w:r>
        <w:rPr>
          <w:rFonts w:ascii="Times New Roman" w:hAnsi="Times New Roman" w:cs="Times New Roman"/>
          <w:bCs/>
          <w:sz w:val="28"/>
          <w:szCs w:val="28"/>
        </w:rPr>
        <w:t>данных представлена на рисунке 2.1.</w:t>
      </w:r>
    </w:p>
    <w:p w:rsidR="007F3901" w:rsidRDefault="007F3901">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jc w:val="both"/>
        <w:rPr>
          <w:rFonts w:ascii="Times New Roman" w:hAnsi="Times New Roman" w:cs="Times New Roman"/>
          <w:b/>
          <w:bCs/>
          <w:sz w:val="28"/>
          <w:szCs w:val="28"/>
        </w:rPr>
      </w:pPr>
      <w:r>
        <w:rPr>
          <w:rFonts w:ascii="Times New Roman" w:hAnsi="Times New Roman" w:cs="Times New Roman"/>
          <w:b/>
          <w:bCs/>
          <w:noProof/>
          <w:sz w:val="28"/>
          <w:szCs w:val="28"/>
          <w:lang w:eastAsia="ru-RU"/>
        </w:rPr>
        <mc:AlternateContent>
          <mc:Choice Requires="wpg">
            <w:drawing>
              <wp:inline distT="0" distB="0" distL="0" distR="0">
                <wp:extent cx="5940425" cy="4704715"/>
                <wp:effectExtent l="0" t="0" r="3175" b="635"/>
                <wp:docPr id="1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27"/>
                        <a:stretch/>
                      </pic:blipFill>
                      <pic:spPr bwMode="auto">
                        <a:xfrm>
                          <a:off x="0" y="0"/>
                          <a:ext cx="5940425" cy="4704715"/>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370.45pt;mso-wrap-distance-left:0.00pt;mso-wrap-distance-top:0.00pt;mso-wrap-distance-right:0.00pt;mso-wrap-distance-bottom:0.00pt;z-index:1;" stroked="false">
                <v:imagedata r:id="rId28" o:title=""/>
                <o:lock v:ext="edit" rotation="t"/>
              </v:shape>
            </w:pict>
          </mc:Fallback>
        </mc:AlternateContent>
      </w:r>
    </w:p>
    <w:p w:rsidR="00DF16ED" w:rsidRDefault="003F7ABE">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 xml:space="preserve">Рисунок 2.1 – </w:t>
      </w:r>
      <w:r>
        <w:rPr>
          <w:rFonts w:ascii="Times New Roman" w:eastAsia="Times New Roman" w:hAnsi="Times New Roman" w:cs="Times New Roman"/>
          <w:sz w:val="28"/>
          <w:szCs w:val="28"/>
        </w:rPr>
        <w:t>Схема базы данных</w:t>
      </w:r>
    </w:p>
    <w:p w:rsidR="00DF16ED" w:rsidRDefault="00DF16ED">
      <w:pPr>
        <w:spacing w:after="0" w:line="360" w:lineRule="auto"/>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Для хранения истории диалогов с AI-ассистентом используется коллекция chat_messages в MongoDB. Выбор NoSQL решения обусловлен необходимостью высокой скорости записи логов и гибкостью структуры, так как формат сообщений от нейросети (включая метаданные токенов и ссылки на источники) может меняться.</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 xml:space="preserve">Взаимодействие реализовано через Spring Data MongoDB, что позволяет использовать аналогичные JPA репозитории для доступа к данным. </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Такое разделение данных обеспечивает высокую производительность системы: тяжелые операции чтения истории чата не блокируют транзакции основной базы знаний.</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Подключение к базам данных осуществляется через файл конфигурации, подключение представлено на рисунке 2.2.</w:t>
      </w:r>
    </w:p>
    <w:p w:rsidR="007F3901" w:rsidRDefault="007F3901">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jc w:val="center"/>
        <w:rPr>
          <w:rFonts w:ascii="Times New Roman" w:hAnsi="Times New Roman" w:cs="Times New Roman"/>
          <w:bCs/>
          <w:sz w:val="28"/>
          <w:szCs w:val="28"/>
          <w:lang w:val="en-US"/>
        </w:rPr>
      </w:pPr>
      <w:r>
        <w:rPr>
          <w:rFonts w:ascii="Times New Roman" w:hAnsi="Times New Roman" w:cs="Times New Roman"/>
          <w:bCs/>
          <w:noProof/>
          <w:sz w:val="28"/>
          <w:szCs w:val="28"/>
          <w:lang w:eastAsia="ru-RU"/>
        </w:rPr>
        <mc:AlternateContent>
          <mc:Choice Requires="wpg">
            <w:drawing>
              <wp:inline distT="0" distB="0" distL="0" distR="0">
                <wp:extent cx="5940425" cy="1882140"/>
                <wp:effectExtent l="0" t="0" r="3175" b="3810"/>
                <wp:docPr id="1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70198" name=""/>
                        <pic:cNvPicPr>
                          <a:picLocks noChangeAspect="1"/>
                        </pic:cNvPicPr>
                      </pic:nvPicPr>
                      <pic:blipFill>
                        <a:blip r:embed="rId29"/>
                        <a:stretch/>
                      </pic:blipFill>
                      <pic:spPr bwMode="auto">
                        <a:xfrm>
                          <a:off x="0" y="0"/>
                          <a:ext cx="5940424" cy="1882139"/>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148.20pt;mso-wrap-distance-left:0.00pt;mso-wrap-distance-top:0.00pt;mso-wrap-distance-right:0.00pt;mso-wrap-distance-bottom:0.00pt;z-index:1;" stroked="false">
                <v:imagedata r:id="rId30" o:title=""/>
                <o:lock v:ext="edit" rotation="t"/>
              </v:shape>
            </w:pict>
          </mc:Fallback>
        </mc:AlternateContent>
      </w:r>
    </w:p>
    <w:p w:rsidR="00DF16ED" w:rsidRDefault="003F7ABE">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 xml:space="preserve">Рисунок 2.2 – </w:t>
      </w:r>
      <w:r>
        <w:rPr>
          <w:rFonts w:ascii="Times New Roman" w:eastAsia="Times New Roman" w:hAnsi="Times New Roman" w:cs="Times New Roman"/>
          <w:sz w:val="28"/>
          <w:szCs w:val="28"/>
        </w:rPr>
        <w:t>Подключение баз данных</w:t>
      </w:r>
    </w:p>
    <w:p w:rsidR="00DF16ED" w:rsidRDefault="00DF16ED">
      <w:pPr>
        <w:spacing w:after="0" w:line="360" w:lineRule="auto"/>
        <w:jc w:val="center"/>
        <w:rPr>
          <w:rFonts w:ascii="Times New Roman" w:hAnsi="Times New Roman" w:cs="Times New Roman"/>
          <w:bCs/>
          <w:sz w:val="28"/>
          <w:szCs w:val="28"/>
          <w:lang w:val="en-US"/>
        </w:rPr>
      </w:pPr>
    </w:p>
    <w:p w:rsidR="00DF16ED" w:rsidRDefault="00DF16ED">
      <w:pPr>
        <w:spacing w:after="0" w:line="360" w:lineRule="auto"/>
        <w:jc w:val="both"/>
        <w:rPr>
          <w:rFonts w:ascii="Times New Roman" w:hAnsi="Times New Roman" w:cs="Times New Roman"/>
          <w:bCs/>
          <w:sz w:val="28"/>
          <w:szCs w:val="28"/>
        </w:rPr>
      </w:pPr>
    </w:p>
    <w:p w:rsidR="00DF16ED" w:rsidRDefault="003F7ABE">
      <w:pPr>
        <w:pStyle w:val="aff2"/>
        <w:numPr>
          <w:ilvl w:val="1"/>
          <w:numId w:val="13"/>
        </w:numPr>
        <w:spacing w:after="0" w:line="360" w:lineRule="auto"/>
        <w:jc w:val="both"/>
        <w:outlineLvl w:val="1"/>
        <w:rPr>
          <w:rFonts w:ascii="Times New Roman" w:hAnsi="Times New Roman" w:cs="Times New Roman"/>
          <w:b/>
          <w:bCs/>
          <w:sz w:val="28"/>
          <w:szCs w:val="28"/>
        </w:rPr>
      </w:pPr>
      <w:r>
        <w:rPr>
          <w:rFonts w:ascii="Times New Roman" w:hAnsi="Times New Roman" w:cs="Times New Roman"/>
          <w:b/>
          <w:bCs/>
          <w:sz w:val="28"/>
          <w:szCs w:val="28"/>
        </w:rPr>
        <w:t>Разработка интерфейса информационной системы</w:t>
      </w: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Поскольку разрабатываемая система представляет собой серверную часть (backend) корпоративной базы знаний, основным интерфейсом взаимодействия с ней является RESTful API. Для удобства интеграции с клиентскими приложениями и тестирования эндпоинтов, в проект внедрена интерактивная документация Swagger UI (на базе спецификации OpenAPI 3.0).</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Интерфейс системы спроектирован для обеспечения прозрачного доступа к ресурсам: статьям, категориям, пользователям и сервисам AI. Визуализация API выполнена с использованием библиотеки springdoc-openapi, которая автоматически генерирует документацию на основе аннотаций в коде контроллеров.</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 xml:space="preserve">Кастомизация интерфейса Swagger UI. Для соответствия корпоративному стилю компании и улучшения пользовательского опыта (UX) разработчиков, стандартный интерфейс Swagger UI был модифицирован. </w:t>
      </w:r>
      <w:r>
        <w:rPr>
          <w:rFonts w:ascii="Times New Roman" w:hAnsi="Times New Roman" w:cs="Times New Roman"/>
          <w:bCs/>
          <w:sz w:val="28"/>
          <w:szCs w:val="28"/>
        </w:rPr>
        <w:lastRenderedPageBreak/>
        <w:t>Внедрены собственные стили (CSS) и скрипты (JS), изменяющие цветовую схему, макет страницы документации.</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Для реализации кастомизации создан специальный конфигурационный класс OpenApiConfig, который определяет метаданные API (заголовок, версию, описание) и подключает внешние ресурсы статики.</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Листинг 2.16 — Конфигурация OpenAPI и подключение кастомных стилей</w:t>
      </w:r>
    </w:p>
    <w:p w:rsidR="00DF16ED" w:rsidRDefault="003F7ABE">
      <w:pPr>
        <w:pStyle w:val="aff0"/>
        <w:rPr>
          <w:rFonts w:ascii="Courier" w:eastAsia="Times New Roman" w:hAnsi="Courier" w:cs="Courier New"/>
          <w:sz w:val="24"/>
          <w:szCs w:val="24"/>
          <w:lang w:val="en-US"/>
        </w:rPr>
      </w:pPr>
      <w:r>
        <w:rPr>
          <w:rStyle w:val="af3"/>
          <w:rFonts w:ascii="Courier" w:hAnsi="Courier"/>
          <w:sz w:val="24"/>
          <w:szCs w:val="24"/>
          <w:lang w:val="en-US"/>
        </w:rPr>
        <w:t>class OpenApiConfig {</w:t>
      </w:r>
      <w:r>
        <w:rPr>
          <w:rStyle w:val="af3"/>
          <w:rFonts w:ascii="Courier" w:hAnsi="Courier"/>
          <w:sz w:val="24"/>
          <w:szCs w:val="24"/>
          <w:lang w:val="en-US"/>
        </w:rPr>
        <w:br/>
      </w:r>
      <w:r>
        <w:rPr>
          <w:rStyle w:val="af3"/>
          <w:rFonts w:ascii="Courier" w:hAnsi="Courier"/>
          <w:sz w:val="24"/>
          <w:szCs w:val="24"/>
          <w:lang w:val="en-US"/>
        </w:rPr>
        <w:br/>
        <w:t xml:space="preserve">    @Bean</w:t>
      </w:r>
      <w:r>
        <w:rPr>
          <w:rStyle w:val="af3"/>
          <w:rFonts w:ascii="Courier" w:hAnsi="Courier"/>
          <w:sz w:val="24"/>
          <w:szCs w:val="24"/>
          <w:lang w:val="en-US"/>
        </w:rPr>
        <w:br/>
        <w:t xml:space="preserve">    fun openAPI(): OpenAPI {</w:t>
      </w:r>
      <w:r>
        <w:rPr>
          <w:rStyle w:val="af3"/>
          <w:rFonts w:ascii="Courier" w:hAnsi="Courier"/>
          <w:sz w:val="24"/>
          <w:szCs w:val="24"/>
          <w:lang w:val="en-US"/>
        </w:rPr>
        <w:br/>
        <w:t xml:space="preserve">        val securitySchemeNames = listOf("bearerAuth")</w:t>
      </w:r>
      <w:r>
        <w:rPr>
          <w:rStyle w:val="af3"/>
          <w:rFonts w:ascii="Courier" w:hAnsi="Courier"/>
          <w:sz w:val="24"/>
          <w:szCs w:val="24"/>
          <w:lang w:val="en-US"/>
        </w:rPr>
        <w:br/>
      </w:r>
      <w:r>
        <w:rPr>
          <w:rStyle w:val="af3"/>
          <w:rFonts w:ascii="Courier" w:hAnsi="Courier"/>
          <w:sz w:val="24"/>
          <w:szCs w:val="24"/>
          <w:lang w:val="en-US"/>
        </w:rPr>
        <w:br/>
        <w:t xml:space="preserve">        return OpenAPI()</w:t>
      </w:r>
      <w:r>
        <w:rPr>
          <w:rStyle w:val="af3"/>
          <w:rFonts w:ascii="Courier" w:hAnsi="Courier"/>
          <w:sz w:val="24"/>
          <w:szCs w:val="24"/>
          <w:lang w:val="en-US"/>
        </w:rPr>
        <w:br/>
        <w:t xml:space="preserve">            .info(</w:t>
      </w:r>
      <w:r>
        <w:rPr>
          <w:rStyle w:val="af3"/>
          <w:rFonts w:ascii="Courier" w:hAnsi="Courier"/>
          <w:sz w:val="24"/>
          <w:szCs w:val="24"/>
          <w:lang w:val="en-US"/>
        </w:rPr>
        <w:br/>
        <w:t xml:space="preserve">                Info()</w:t>
      </w:r>
      <w:r>
        <w:rPr>
          <w:rStyle w:val="af3"/>
          <w:rFonts w:ascii="Courier" w:hAnsi="Courier"/>
          <w:sz w:val="24"/>
          <w:szCs w:val="24"/>
          <w:lang w:val="en-US"/>
        </w:rPr>
        <w:br/>
        <w:t xml:space="preserve">                    .title("Pro Znania API")</w:t>
      </w:r>
      <w:r>
        <w:rPr>
          <w:rStyle w:val="af3"/>
          <w:rFonts w:ascii="Courier" w:hAnsi="Courier"/>
          <w:sz w:val="24"/>
          <w:szCs w:val="24"/>
          <w:lang w:val="en-US"/>
        </w:rPr>
        <w:br/>
        <w:t xml:space="preserve">                    .version("1.0.0")</w:t>
      </w:r>
      <w:r>
        <w:rPr>
          <w:rStyle w:val="af3"/>
          <w:rFonts w:ascii="Courier" w:hAnsi="Courier"/>
          <w:sz w:val="24"/>
          <w:szCs w:val="24"/>
          <w:lang w:val="en-US"/>
        </w:rPr>
        <w:br/>
        <w:t xml:space="preserve">                    .description("</w:t>
      </w:r>
      <w:r>
        <w:rPr>
          <w:rStyle w:val="af3"/>
          <w:rFonts w:ascii="Courier" w:hAnsi="Courier"/>
          <w:sz w:val="24"/>
          <w:szCs w:val="24"/>
        </w:rPr>
        <w:t>Документация</w:t>
      </w:r>
      <w:r>
        <w:rPr>
          <w:rStyle w:val="af3"/>
          <w:rFonts w:ascii="Courier" w:hAnsi="Courier"/>
          <w:sz w:val="24"/>
          <w:szCs w:val="24"/>
          <w:lang w:val="en-US"/>
        </w:rPr>
        <w:t xml:space="preserve"> API </w:t>
      </w:r>
      <w:r>
        <w:rPr>
          <w:rStyle w:val="af3"/>
          <w:rFonts w:ascii="Courier" w:hAnsi="Courier"/>
          <w:sz w:val="24"/>
          <w:szCs w:val="24"/>
        </w:rPr>
        <w:t>для</w:t>
      </w:r>
      <w:r>
        <w:rPr>
          <w:rStyle w:val="af3"/>
          <w:rFonts w:ascii="Courier" w:hAnsi="Courier"/>
          <w:sz w:val="24"/>
          <w:szCs w:val="24"/>
          <w:lang w:val="en-US"/>
        </w:rPr>
        <w:t xml:space="preserve"> </w:t>
      </w:r>
      <w:r>
        <w:rPr>
          <w:rStyle w:val="af3"/>
          <w:rFonts w:ascii="Courier" w:hAnsi="Courier"/>
          <w:sz w:val="24"/>
          <w:szCs w:val="24"/>
        </w:rPr>
        <w:t>образовательной</w:t>
      </w:r>
      <w:r>
        <w:rPr>
          <w:rStyle w:val="af3"/>
          <w:rFonts w:ascii="Courier" w:hAnsi="Courier"/>
          <w:sz w:val="24"/>
          <w:szCs w:val="24"/>
          <w:lang w:val="en-US"/>
        </w:rPr>
        <w:t xml:space="preserve"> </w:t>
      </w:r>
      <w:r>
        <w:rPr>
          <w:rStyle w:val="af3"/>
          <w:rFonts w:ascii="Courier" w:hAnsi="Courier"/>
          <w:sz w:val="24"/>
          <w:szCs w:val="24"/>
        </w:rPr>
        <w:t>платформы</w:t>
      </w:r>
      <w:r>
        <w:rPr>
          <w:rStyle w:val="af3"/>
          <w:rFonts w:ascii="Courier" w:hAnsi="Courier"/>
          <w:sz w:val="24"/>
          <w:szCs w:val="24"/>
          <w:lang w:val="en-US"/>
        </w:rPr>
        <w:t>")</w:t>
      </w:r>
      <w:r>
        <w:rPr>
          <w:rStyle w:val="af3"/>
          <w:rFonts w:ascii="Courier" w:hAnsi="Courier"/>
          <w:sz w:val="24"/>
          <w:szCs w:val="24"/>
          <w:lang w:val="en-US"/>
        </w:rPr>
        <w:br/>
        <w:t xml:space="preserve">                    .contact(</w:t>
      </w:r>
      <w:r>
        <w:rPr>
          <w:rStyle w:val="af3"/>
          <w:rFonts w:ascii="Courier" w:hAnsi="Courier"/>
          <w:sz w:val="24"/>
          <w:szCs w:val="24"/>
          <w:lang w:val="en-US"/>
        </w:rPr>
        <w:br/>
        <w:t xml:space="preserve">                        Contact()</w:t>
      </w:r>
      <w:r>
        <w:rPr>
          <w:rStyle w:val="af3"/>
          <w:rFonts w:ascii="Courier" w:hAnsi="Courier"/>
          <w:sz w:val="24"/>
          <w:szCs w:val="24"/>
          <w:lang w:val="en-US"/>
        </w:rPr>
        <w:br/>
        <w:t xml:space="preserve">                            .name("</w:t>
      </w:r>
      <w:r>
        <w:rPr>
          <w:rStyle w:val="af3"/>
          <w:rFonts w:ascii="Courier" w:hAnsi="Courier"/>
          <w:sz w:val="24"/>
          <w:szCs w:val="24"/>
        </w:rPr>
        <w:t>Команда</w:t>
      </w:r>
      <w:r>
        <w:rPr>
          <w:rStyle w:val="af3"/>
          <w:rFonts w:ascii="Courier" w:hAnsi="Courier"/>
          <w:sz w:val="24"/>
          <w:szCs w:val="24"/>
          <w:lang w:val="en-US"/>
        </w:rPr>
        <w:t xml:space="preserve"> </w:t>
      </w:r>
      <w:r>
        <w:rPr>
          <w:rStyle w:val="af3"/>
          <w:rFonts w:ascii="Courier" w:hAnsi="Courier"/>
          <w:sz w:val="24"/>
          <w:szCs w:val="24"/>
        </w:rPr>
        <w:t>разработчиков</w:t>
      </w:r>
      <w:r>
        <w:rPr>
          <w:rStyle w:val="af3"/>
          <w:rFonts w:ascii="Courier" w:hAnsi="Courier"/>
          <w:sz w:val="24"/>
          <w:szCs w:val="24"/>
          <w:lang w:val="en-US"/>
        </w:rPr>
        <w:t xml:space="preserve"> Pro Znania")</w:t>
      </w:r>
      <w:r>
        <w:rPr>
          <w:rStyle w:val="af3"/>
          <w:rFonts w:ascii="Courier" w:hAnsi="Courier"/>
          <w:sz w:val="24"/>
          <w:szCs w:val="24"/>
          <w:lang w:val="en-US"/>
        </w:rPr>
        <w:br/>
        <w:t xml:space="preserve">                            .email("support@proznania.ru")</w:t>
      </w:r>
      <w:r>
        <w:rPr>
          <w:rStyle w:val="af3"/>
          <w:rFonts w:ascii="Courier" w:hAnsi="Courier"/>
          <w:sz w:val="24"/>
          <w:szCs w:val="24"/>
          <w:lang w:val="en-US"/>
        </w:rPr>
        <w:br/>
        <w:t xml:space="preserve">                            .url("https://proznania.ru/contact")</w:t>
      </w:r>
      <w:r>
        <w:rPr>
          <w:rStyle w:val="af3"/>
          <w:rFonts w:ascii="Courier" w:hAnsi="Courier"/>
          <w:sz w:val="24"/>
          <w:szCs w:val="24"/>
          <w:lang w:val="en-US"/>
        </w:rPr>
        <w:br/>
        <w:t xml:space="preserve">                    )</w:t>
      </w:r>
      <w:r>
        <w:rPr>
          <w:rStyle w:val="af3"/>
          <w:rFonts w:ascii="Courier" w:hAnsi="Courier"/>
          <w:sz w:val="24"/>
          <w:szCs w:val="24"/>
          <w:lang w:val="en-US"/>
        </w:rPr>
        <w:br/>
        <w:t xml:space="preserve">                    .license(</w:t>
      </w:r>
      <w:r>
        <w:rPr>
          <w:rStyle w:val="af3"/>
          <w:rFonts w:ascii="Courier" w:hAnsi="Courier"/>
          <w:sz w:val="24"/>
          <w:szCs w:val="24"/>
          <w:lang w:val="en-US"/>
        </w:rPr>
        <w:br/>
        <w:t xml:space="preserve">                        License()</w:t>
      </w:r>
      <w:r>
        <w:rPr>
          <w:rStyle w:val="af3"/>
          <w:rFonts w:ascii="Courier" w:hAnsi="Courier"/>
          <w:sz w:val="24"/>
          <w:szCs w:val="24"/>
          <w:lang w:val="en-US"/>
        </w:rPr>
        <w:br/>
        <w:t xml:space="preserve">                            .name("Apache 2.0")</w:t>
      </w:r>
      <w:r>
        <w:rPr>
          <w:rStyle w:val="af3"/>
          <w:rFonts w:ascii="Courier" w:hAnsi="Courier"/>
          <w:sz w:val="24"/>
          <w:szCs w:val="24"/>
          <w:lang w:val="en-US"/>
        </w:rPr>
        <w:br/>
        <w:t xml:space="preserve">                            .url("https://www.apache.org/licenses/LICENSE-2.0.html")</w:t>
      </w:r>
      <w:r>
        <w:rPr>
          <w:rStyle w:val="af3"/>
          <w:rFonts w:ascii="Courier" w:hAnsi="Courier"/>
          <w:sz w:val="24"/>
          <w:szCs w:val="24"/>
          <w:lang w:val="en-US"/>
        </w:rPr>
        <w:br/>
        <w:t xml:space="preserve">                    )</w:t>
      </w:r>
      <w:r>
        <w:rPr>
          <w:rStyle w:val="af3"/>
          <w:rFonts w:ascii="Courier" w:hAnsi="Courier"/>
          <w:sz w:val="24"/>
          <w:szCs w:val="24"/>
          <w:lang w:val="en-US"/>
        </w:rPr>
        <w:br/>
      </w:r>
      <w:r>
        <w:rPr>
          <w:rFonts w:ascii="Courier" w:eastAsia="Times New Roman" w:hAnsi="Courier" w:cs="Courier New"/>
          <w:sz w:val="24"/>
          <w:szCs w:val="24"/>
          <w:lang w:val="en-US" w:eastAsia="ru-RU"/>
        </w:rPr>
        <w:t xml:space="preserve">            )</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.addSecurityItem(SecurityRequirement().addList("bearerAuth"))</w:t>
      </w:r>
      <w:r>
        <w:rPr>
          <w:rFonts w:ascii="Courier" w:eastAsia="Times New Roman" w:hAnsi="Courier" w:cs="Courier New"/>
          <w:sz w:val="24"/>
          <w:szCs w:val="24"/>
          <w:lang w:val="en-US" w:eastAsia="ru-RU"/>
        </w:rPr>
        <w:br/>
        <w:t xml:space="preserve">            .components(</w:t>
      </w:r>
      <w:r>
        <w:rPr>
          <w:rFonts w:ascii="Courier" w:eastAsia="Times New Roman" w:hAnsi="Courier" w:cs="Courier New"/>
          <w:sz w:val="24"/>
          <w:szCs w:val="24"/>
          <w:lang w:val="en-US" w:eastAsia="ru-RU"/>
        </w:rPr>
        <w:br/>
        <w:t xml:space="preserve">                Components()</w:t>
      </w:r>
      <w:r>
        <w:rPr>
          <w:rFonts w:ascii="Courier" w:eastAsia="Times New Roman" w:hAnsi="Courier" w:cs="Courier New"/>
          <w:sz w:val="24"/>
          <w:szCs w:val="24"/>
          <w:lang w:val="en-US" w:eastAsia="ru-RU"/>
        </w:rPr>
        <w:br/>
        <w:t xml:space="preserve">                    .addSecuritySchemes(</w:t>
      </w:r>
      <w:r>
        <w:rPr>
          <w:rFonts w:ascii="Courier" w:eastAsia="Times New Roman" w:hAnsi="Courier" w:cs="Courier New"/>
          <w:sz w:val="24"/>
          <w:szCs w:val="24"/>
          <w:lang w:val="en-US" w:eastAsia="ru-RU"/>
        </w:rPr>
        <w:br/>
        <w:t xml:space="preserve">                        "bearerAuth",</w:t>
      </w:r>
      <w:r>
        <w:rPr>
          <w:rFonts w:ascii="Courier" w:eastAsia="Times New Roman" w:hAnsi="Courier" w:cs="Courier New"/>
          <w:sz w:val="24"/>
          <w:szCs w:val="24"/>
          <w:lang w:val="en-US" w:eastAsia="ru-RU"/>
        </w:rPr>
        <w:br/>
        <w:t xml:space="preserve">                        SecurityScheme()</w:t>
      </w:r>
      <w:r>
        <w:rPr>
          <w:rFonts w:ascii="Courier" w:eastAsia="Times New Roman" w:hAnsi="Courier" w:cs="Courier New"/>
          <w:sz w:val="24"/>
          <w:szCs w:val="24"/>
          <w:lang w:val="en-US" w:eastAsia="ru-RU"/>
        </w:rPr>
        <w:br/>
      </w:r>
      <w:r>
        <w:rPr>
          <w:rFonts w:ascii="Courier" w:eastAsia="Times New Roman" w:hAnsi="Courier" w:cs="Courier New"/>
          <w:sz w:val="24"/>
          <w:szCs w:val="24"/>
          <w:lang w:val="en-US" w:eastAsia="ru-RU"/>
        </w:rPr>
        <w:lastRenderedPageBreak/>
        <w:t xml:space="preserve">                            .type(SecurityScheme.Type.HTTP)</w:t>
      </w:r>
      <w:r>
        <w:rPr>
          <w:rFonts w:ascii="Courier" w:eastAsia="Times New Roman" w:hAnsi="Courier" w:cs="Courier New"/>
          <w:sz w:val="24"/>
          <w:szCs w:val="24"/>
          <w:lang w:val="en-US" w:eastAsia="ru-RU"/>
        </w:rPr>
        <w:br/>
        <w:t xml:space="preserve">                            .scheme("bearer")</w:t>
      </w:r>
      <w:r>
        <w:rPr>
          <w:rFonts w:ascii="Courier" w:eastAsia="Times New Roman" w:hAnsi="Courier" w:cs="Courier New"/>
          <w:sz w:val="24"/>
          <w:szCs w:val="24"/>
          <w:lang w:val="en-US" w:eastAsia="ru-RU"/>
        </w:rPr>
        <w:br/>
        <w:t xml:space="preserve">                            .bearerFormat("JWT")</w:t>
      </w:r>
      <w:r>
        <w:rPr>
          <w:rFonts w:ascii="Courier" w:eastAsia="Times New Roman" w:hAnsi="Courier" w:cs="Courier New"/>
          <w:sz w:val="24"/>
          <w:szCs w:val="24"/>
          <w:lang w:val="en-US" w:eastAsia="ru-RU"/>
        </w:rPr>
        <w:br/>
        <w:t xml:space="preserve">                            .description("JWT Authorization header using the Bearer scheme")</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.addResponses(</w:t>
      </w:r>
      <w:r>
        <w:rPr>
          <w:rFonts w:ascii="Courier" w:eastAsia="Times New Roman" w:hAnsi="Courier" w:cs="Courier New"/>
          <w:sz w:val="24"/>
          <w:szCs w:val="24"/>
          <w:lang w:val="en-US" w:eastAsia="ru-RU"/>
        </w:rPr>
        <w:br/>
        <w:t xml:space="preserve">                        "Unauthorized",</w:t>
      </w:r>
      <w:r>
        <w:rPr>
          <w:rFonts w:ascii="Courier" w:eastAsia="Times New Roman" w:hAnsi="Courier" w:cs="Courier New"/>
          <w:sz w:val="24"/>
          <w:szCs w:val="24"/>
          <w:lang w:val="en-US" w:eastAsia="ru-RU"/>
        </w:rPr>
        <w:br/>
        <w:t xml:space="preserve">                        ApiResponse()</w:t>
      </w:r>
      <w:r>
        <w:rPr>
          <w:rFonts w:ascii="Courier" w:eastAsia="Times New Roman" w:hAnsi="Courier" w:cs="Courier New"/>
          <w:sz w:val="24"/>
          <w:szCs w:val="24"/>
          <w:lang w:val="en-US" w:eastAsia="ru-RU"/>
        </w:rPr>
        <w:br/>
        <w:t xml:space="preserve">                            .description("Unauthorized - Invalid or expired token")</w:t>
      </w:r>
      <w:r>
        <w:rPr>
          <w:rFonts w:ascii="Courier" w:eastAsia="Times New Roman" w:hAnsi="Courier" w:cs="Courier New"/>
          <w:sz w:val="24"/>
          <w:szCs w:val="24"/>
          <w:lang w:val="en-US" w:eastAsia="ru-RU"/>
        </w:rPr>
        <w:br/>
        <w:t xml:space="preserve">                            .content(Content())</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.addResponses(</w:t>
      </w:r>
      <w:r>
        <w:rPr>
          <w:rFonts w:ascii="Courier" w:eastAsia="Times New Roman" w:hAnsi="Courier" w:cs="Courier New"/>
          <w:sz w:val="24"/>
          <w:szCs w:val="24"/>
          <w:lang w:val="en-US" w:eastAsia="ru-RU"/>
        </w:rPr>
        <w:br/>
        <w:t xml:space="preserve">                        "Forbidden",</w:t>
      </w:r>
      <w:r>
        <w:rPr>
          <w:rFonts w:ascii="Courier" w:eastAsia="Times New Roman" w:hAnsi="Courier" w:cs="Courier New"/>
          <w:sz w:val="24"/>
          <w:szCs w:val="24"/>
          <w:lang w:val="en-US" w:eastAsia="ru-RU"/>
        </w:rPr>
        <w:br/>
        <w:t xml:space="preserve">                        ApiResponse()</w:t>
      </w:r>
      <w:r>
        <w:rPr>
          <w:rFonts w:ascii="Courier" w:eastAsia="Times New Roman" w:hAnsi="Courier" w:cs="Courier New"/>
          <w:sz w:val="24"/>
          <w:szCs w:val="24"/>
          <w:lang w:val="en-US" w:eastAsia="ru-RU"/>
        </w:rPr>
        <w:br/>
        <w:t xml:space="preserve">                            .description("Forbidden - Insufficient permissions")</w:t>
      </w:r>
      <w:r>
        <w:rPr>
          <w:rFonts w:ascii="Courier" w:eastAsia="Times New Roman" w:hAnsi="Courier" w:cs="Courier New"/>
          <w:sz w:val="24"/>
          <w:szCs w:val="24"/>
          <w:lang w:val="en-US" w:eastAsia="ru-RU"/>
        </w:rPr>
        <w:br/>
        <w:t xml:space="preserve">                            .content(Content())</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 xml:space="preserve">    }</w:t>
      </w:r>
      <w:r>
        <w:rPr>
          <w:rFonts w:ascii="Courier" w:eastAsia="Times New Roman" w:hAnsi="Courier" w:cs="Courier New"/>
          <w:sz w:val="24"/>
          <w:szCs w:val="24"/>
          <w:lang w:val="en-US" w:eastAsia="ru-RU"/>
        </w:rPr>
        <w:br/>
        <w:t>}</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Для внедрения пользовательских CSS и JS файлов в страницу Swagger UI используется переопределение настроек springdoc. Это позволяет изменить стандартную шапку Swagger, добавить логотип проекта и скрыть лишние блоки.</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Листинг 2.17 — Кастомизация внешнего вида через CSS</w:t>
      </w:r>
    </w:p>
    <w:p w:rsidR="00DF16ED" w:rsidRDefault="003F7ABE">
      <w:pPr>
        <w:pStyle w:val="aff0"/>
        <w:rPr>
          <w:rStyle w:val="af3"/>
          <w:rFonts w:ascii="Courier" w:hAnsi="Courier"/>
          <w:sz w:val="24"/>
          <w:szCs w:val="24"/>
        </w:rPr>
      </w:pPr>
      <w:r>
        <w:rPr>
          <w:rStyle w:val="af3"/>
          <w:rFonts w:ascii="Courier" w:hAnsi="Courier"/>
          <w:sz w:val="24"/>
          <w:szCs w:val="24"/>
        </w:rPr>
        <w:t>/* Изменение верхней панели навигации */</w:t>
      </w:r>
      <w:r>
        <w:rPr>
          <w:rStyle w:val="af3"/>
          <w:rFonts w:ascii="Courier" w:hAnsi="Courier"/>
          <w:sz w:val="24"/>
          <w:szCs w:val="24"/>
        </w:rPr>
        <w:br/>
        <w:t>.swagger-ui .topbar {</w:t>
      </w:r>
      <w:r>
        <w:rPr>
          <w:rStyle w:val="af3"/>
          <w:rFonts w:ascii="Courier" w:hAnsi="Courier"/>
          <w:sz w:val="24"/>
          <w:szCs w:val="24"/>
        </w:rPr>
        <w:br/>
        <w:t xml:space="preserve">    background-color: #2c3e50; /* Корпоративный темный цвет */</w:t>
      </w:r>
      <w:r>
        <w:rPr>
          <w:rStyle w:val="af3"/>
          <w:rFonts w:ascii="Courier" w:hAnsi="Courier"/>
          <w:sz w:val="24"/>
          <w:szCs w:val="24"/>
        </w:rPr>
        <w:br/>
        <w:t xml:space="preserve">    border-bottom: 3px solid #3498db;</w:t>
      </w:r>
      <w:r>
        <w:rPr>
          <w:rStyle w:val="af3"/>
          <w:rFonts w:ascii="Courier" w:hAnsi="Courier"/>
          <w:sz w:val="24"/>
          <w:szCs w:val="24"/>
        </w:rPr>
        <w:br/>
        <w:t>}</w:t>
      </w:r>
      <w:r>
        <w:rPr>
          <w:rStyle w:val="af3"/>
          <w:rFonts w:ascii="Courier" w:hAnsi="Courier"/>
          <w:sz w:val="24"/>
          <w:szCs w:val="24"/>
        </w:rPr>
        <w:br/>
      </w:r>
      <w:r>
        <w:rPr>
          <w:rStyle w:val="af3"/>
          <w:rFonts w:ascii="Courier" w:hAnsi="Courier"/>
          <w:sz w:val="24"/>
          <w:szCs w:val="24"/>
        </w:rPr>
        <w:br/>
        <w:t>/* Стилизация заголовков методов */</w:t>
      </w:r>
      <w:r>
        <w:rPr>
          <w:rStyle w:val="af3"/>
          <w:rFonts w:ascii="Courier" w:hAnsi="Courier"/>
          <w:sz w:val="24"/>
          <w:szCs w:val="24"/>
        </w:rPr>
        <w:br/>
        <w:t>.swagger-ui .opblock.opblock-get .opblock-summary {</w:t>
      </w:r>
      <w:r>
        <w:rPr>
          <w:rStyle w:val="af3"/>
          <w:rFonts w:ascii="Courier" w:hAnsi="Courier"/>
          <w:sz w:val="24"/>
          <w:szCs w:val="24"/>
        </w:rPr>
        <w:br/>
        <w:t xml:space="preserve">    background-color: rgba(97, 175, 254, 0.1);</w:t>
      </w:r>
      <w:r>
        <w:rPr>
          <w:rStyle w:val="af3"/>
          <w:rFonts w:ascii="Courier" w:hAnsi="Courier"/>
          <w:sz w:val="24"/>
          <w:szCs w:val="24"/>
        </w:rPr>
        <w:br/>
        <w:t xml:space="preserve">    border-color: #61affe;</w:t>
      </w:r>
      <w:r>
        <w:rPr>
          <w:rStyle w:val="af3"/>
          <w:rFonts w:ascii="Courier" w:hAnsi="Courier"/>
          <w:sz w:val="24"/>
          <w:szCs w:val="24"/>
        </w:rPr>
        <w:br/>
        <w:t>}</w:t>
      </w:r>
      <w:r>
        <w:rPr>
          <w:rStyle w:val="af3"/>
          <w:rFonts w:ascii="Courier" w:hAnsi="Courier"/>
          <w:sz w:val="24"/>
          <w:szCs w:val="24"/>
        </w:rPr>
        <w:br/>
      </w:r>
      <w:r>
        <w:rPr>
          <w:rStyle w:val="af3"/>
          <w:rFonts w:ascii="Courier" w:hAnsi="Courier"/>
          <w:sz w:val="24"/>
          <w:szCs w:val="24"/>
        </w:rPr>
        <w:br/>
        <w:t>.swagger-ui .opblock.opblock-post .opblock-summary {</w:t>
      </w:r>
      <w:r>
        <w:rPr>
          <w:rStyle w:val="af3"/>
          <w:rFonts w:ascii="Courier" w:hAnsi="Courier"/>
          <w:sz w:val="24"/>
          <w:szCs w:val="24"/>
        </w:rPr>
        <w:br/>
        <w:t xml:space="preserve">    background-color: rgba(73, 204, 144, 0.1);</w:t>
      </w:r>
      <w:r>
        <w:rPr>
          <w:rStyle w:val="af3"/>
          <w:rFonts w:ascii="Courier" w:hAnsi="Courier"/>
          <w:sz w:val="24"/>
          <w:szCs w:val="24"/>
        </w:rPr>
        <w:br/>
        <w:t xml:space="preserve">    border-color: #49cc90;</w:t>
      </w:r>
      <w:r>
        <w:rPr>
          <w:rStyle w:val="af3"/>
          <w:rFonts w:ascii="Courier" w:hAnsi="Courier"/>
          <w:sz w:val="24"/>
          <w:szCs w:val="24"/>
        </w:rPr>
        <w:br/>
        <w:t>}</w:t>
      </w:r>
      <w:r>
        <w:rPr>
          <w:rStyle w:val="af3"/>
          <w:rFonts w:ascii="Courier" w:hAnsi="Courier"/>
          <w:sz w:val="24"/>
          <w:szCs w:val="24"/>
        </w:rPr>
        <w:br/>
      </w:r>
      <w:r>
        <w:rPr>
          <w:rStyle w:val="af3"/>
          <w:rFonts w:ascii="Courier" w:hAnsi="Courier"/>
          <w:sz w:val="24"/>
          <w:szCs w:val="24"/>
        </w:rPr>
        <w:lastRenderedPageBreak/>
        <w:br/>
        <w:t>/* Адаптация кнопок "Authorize" */</w:t>
      </w:r>
      <w:r>
        <w:rPr>
          <w:rStyle w:val="af3"/>
          <w:rFonts w:ascii="Courier" w:hAnsi="Courier"/>
          <w:sz w:val="24"/>
          <w:szCs w:val="24"/>
        </w:rPr>
        <w:br/>
        <w:t>.swagger-ui .btn.authorize {</w:t>
      </w:r>
      <w:r>
        <w:rPr>
          <w:rStyle w:val="af3"/>
          <w:rFonts w:ascii="Courier" w:hAnsi="Courier"/>
          <w:sz w:val="24"/>
          <w:szCs w:val="24"/>
        </w:rPr>
        <w:br/>
        <w:t xml:space="preserve">    color: #3498db;</w:t>
      </w:r>
      <w:r>
        <w:rPr>
          <w:rStyle w:val="af3"/>
          <w:rFonts w:ascii="Courier" w:hAnsi="Courier"/>
          <w:sz w:val="24"/>
          <w:szCs w:val="24"/>
        </w:rPr>
        <w:br/>
        <w:t xml:space="preserve">    border-color: #3498db;</w:t>
      </w:r>
      <w:r>
        <w:rPr>
          <w:rStyle w:val="af3"/>
          <w:rFonts w:ascii="Courier" w:hAnsi="Courier"/>
          <w:sz w:val="24"/>
          <w:szCs w:val="24"/>
        </w:rPr>
        <w:br/>
        <w:t xml:space="preserve">    border-radius: 4px;</w:t>
      </w:r>
      <w:r>
        <w:rPr>
          <w:rStyle w:val="af3"/>
          <w:rFonts w:ascii="Courier" w:hAnsi="Courier"/>
          <w:sz w:val="24"/>
          <w:szCs w:val="24"/>
        </w:rPr>
        <w:br/>
        <w:t>}</w:t>
      </w:r>
    </w:p>
    <w:p w:rsidR="00DF16ED" w:rsidRDefault="00DF16ED">
      <w:pPr>
        <w:spacing w:after="0" w:line="360" w:lineRule="auto"/>
        <w:ind w:firstLine="709"/>
        <w:jc w:val="both"/>
        <w:rPr>
          <w:rStyle w:val="af3"/>
          <w:rFonts w:ascii="Courier" w:hAnsi="Courier"/>
          <w:sz w:val="24"/>
          <w:szCs w:val="24"/>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Интерфейс API логически разделен на группы по функциональному назначению. Каждый контроллер документирован с использованием аннотаций @Operation, @ApiResponse и @Schema, что позволяет генерировать подробное описание входных и выходных данных.</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Листинг 2.18 — Пример документированного контроллера статей</w:t>
      </w:r>
    </w:p>
    <w:p w:rsidR="00DF16ED" w:rsidRDefault="003F7ABE">
      <w:pPr>
        <w:pStyle w:val="aff0"/>
        <w:rPr>
          <w:rFonts w:ascii="Courier" w:hAnsi="Courier"/>
          <w:sz w:val="24"/>
          <w:szCs w:val="24"/>
        </w:rPr>
      </w:pPr>
      <w:r>
        <w:br/>
      </w:r>
      <w:r>
        <w:rPr>
          <w:rFonts w:ascii="Courier" w:hAnsi="Courier"/>
          <w:sz w:val="24"/>
          <w:szCs w:val="24"/>
        </w:rPr>
        <w:t>@RestController</w:t>
      </w:r>
      <w:r>
        <w:rPr>
          <w:rFonts w:ascii="Courier" w:hAnsi="Courier"/>
          <w:sz w:val="24"/>
          <w:szCs w:val="24"/>
        </w:rPr>
        <w:br/>
        <w:t>@RequestMapping("/api/articles")</w:t>
      </w:r>
      <w:r>
        <w:rPr>
          <w:rFonts w:ascii="Courier" w:hAnsi="Courier"/>
          <w:sz w:val="24"/>
          <w:szCs w:val="24"/>
        </w:rPr>
        <w:br/>
        <w:t>@Tag(name = "Articles", description = "Управление статьями базы знаний")</w:t>
      </w:r>
      <w:r>
        <w:rPr>
          <w:rFonts w:ascii="Courier" w:hAnsi="Courier"/>
          <w:sz w:val="24"/>
          <w:szCs w:val="24"/>
        </w:rPr>
        <w:br/>
        <w:t>class ArticleController(private val articleService: ArticleService) {</w:t>
      </w:r>
      <w:r>
        <w:rPr>
          <w:rFonts w:ascii="Courier" w:hAnsi="Courier"/>
          <w:sz w:val="24"/>
          <w:szCs w:val="24"/>
        </w:rPr>
        <w:br/>
      </w:r>
      <w:r>
        <w:rPr>
          <w:rFonts w:ascii="Courier" w:hAnsi="Courier"/>
          <w:sz w:val="24"/>
          <w:szCs w:val="24"/>
        </w:rPr>
        <w:br/>
        <w:t xml:space="preserve">    @Operation(summary = "Получение списка всех статей")</w:t>
      </w:r>
      <w:r>
        <w:rPr>
          <w:rFonts w:ascii="Courier" w:hAnsi="Courier"/>
          <w:sz w:val="24"/>
          <w:szCs w:val="24"/>
        </w:rPr>
        <w:br/>
        <w:t xml:space="preserve">    @ApiResponses(value = [</w:t>
      </w:r>
      <w:r>
        <w:rPr>
          <w:rFonts w:ascii="Courier" w:hAnsi="Courier"/>
          <w:sz w:val="24"/>
          <w:szCs w:val="24"/>
        </w:rPr>
        <w:br/>
        <w:t xml:space="preserve">        ApiResponse(responseCode = "200", description = "Список статей успешно получен"),</w:t>
      </w:r>
      <w:r>
        <w:rPr>
          <w:rFonts w:ascii="Courier" w:hAnsi="Courier"/>
          <w:sz w:val="24"/>
          <w:szCs w:val="24"/>
        </w:rPr>
        <w:br/>
        <w:t xml:space="preserve">        ApiResponse(responseCode = "403", description = "Доступ запрещен")</w:t>
      </w:r>
      <w:r>
        <w:rPr>
          <w:rFonts w:ascii="Courier" w:hAnsi="Courier"/>
          <w:sz w:val="24"/>
          <w:szCs w:val="24"/>
        </w:rPr>
        <w:br/>
        <w:t xml:space="preserve">    ])</w:t>
      </w:r>
      <w:r>
        <w:rPr>
          <w:rFonts w:ascii="Courier" w:hAnsi="Courier"/>
          <w:sz w:val="24"/>
          <w:szCs w:val="24"/>
        </w:rPr>
        <w:br/>
        <w:t xml:space="preserve">    @GetMapping("/all")</w:t>
      </w:r>
      <w:r>
        <w:rPr>
          <w:rFonts w:ascii="Courier" w:hAnsi="Courier"/>
          <w:sz w:val="24"/>
          <w:szCs w:val="24"/>
        </w:rPr>
        <w:br/>
        <w:t xml:space="preserve">    fun getAllArticles(): ResponseEntity&lt;List&lt;ArticleDto&gt;&gt; {</w:t>
      </w:r>
      <w:r>
        <w:rPr>
          <w:rFonts w:ascii="Courier" w:hAnsi="Courier"/>
          <w:sz w:val="24"/>
          <w:szCs w:val="24"/>
        </w:rPr>
        <w:br/>
        <w:t xml:space="preserve">        return ResponseEntity.ok(articleService.getAllArticles())</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@Operation(summary = "Создание новой статьи")</w:t>
      </w:r>
      <w:r>
        <w:rPr>
          <w:rFonts w:ascii="Courier" w:hAnsi="Courier"/>
          <w:sz w:val="24"/>
          <w:szCs w:val="24"/>
        </w:rPr>
        <w:br/>
        <w:t xml:space="preserve">    @PostMapping</w:t>
      </w:r>
      <w:r>
        <w:rPr>
          <w:rFonts w:ascii="Courier" w:hAnsi="Courier"/>
          <w:sz w:val="24"/>
          <w:szCs w:val="24"/>
        </w:rPr>
        <w:br/>
        <w:t xml:space="preserve">    @PreAuthorize("hasAnyRole('ADMIN', 'MODERATOR')")</w:t>
      </w:r>
      <w:r>
        <w:rPr>
          <w:rFonts w:ascii="Courier" w:hAnsi="Courier"/>
          <w:sz w:val="24"/>
          <w:szCs w:val="24"/>
        </w:rPr>
        <w:br/>
        <w:t xml:space="preserve">    fun createArticle(</w:t>
      </w:r>
      <w:r>
        <w:rPr>
          <w:rFonts w:ascii="Courier" w:hAnsi="Courier"/>
          <w:sz w:val="24"/>
          <w:szCs w:val="24"/>
        </w:rPr>
        <w:br/>
        <w:t xml:space="preserve">        @Parameter(description = "Данные новой статьи")</w:t>
      </w:r>
      <w:r>
        <w:rPr>
          <w:rFonts w:ascii="Courier" w:hAnsi="Courier"/>
          <w:sz w:val="24"/>
          <w:szCs w:val="24"/>
        </w:rPr>
        <w:br/>
        <w:t xml:space="preserve">        @RequestBody articleDto: ArticleDto</w:t>
      </w:r>
      <w:r>
        <w:rPr>
          <w:rFonts w:ascii="Courier" w:hAnsi="Courier"/>
          <w:sz w:val="24"/>
          <w:szCs w:val="24"/>
        </w:rPr>
        <w:br/>
        <w:t xml:space="preserve">    ): ResponseEntity&lt;ArticleDto&gt; {</w:t>
      </w:r>
      <w:r>
        <w:rPr>
          <w:rFonts w:ascii="Courier" w:hAnsi="Courier"/>
          <w:sz w:val="24"/>
          <w:szCs w:val="24"/>
        </w:rPr>
        <w:br/>
        <w:t xml:space="preserve">        return ResponseEntity.ok(articleService.createArticle(articleDto))</w:t>
      </w:r>
      <w:r>
        <w:rPr>
          <w:rFonts w:ascii="Courier" w:hAnsi="Courier"/>
          <w:sz w:val="24"/>
          <w:szCs w:val="24"/>
        </w:rPr>
        <w:br/>
      </w:r>
      <w:r>
        <w:rPr>
          <w:rFonts w:ascii="Courier" w:hAnsi="Courier"/>
          <w:sz w:val="24"/>
          <w:szCs w:val="24"/>
        </w:rPr>
        <w:lastRenderedPageBreak/>
        <w:t xml:space="preserve">    }</w:t>
      </w:r>
      <w:r>
        <w:rPr>
          <w:rFonts w:ascii="Courier" w:hAnsi="Courier"/>
          <w:sz w:val="24"/>
          <w:szCs w:val="24"/>
        </w:rPr>
        <w:br/>
        <w:t>}</w:t>
      </w: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Такой подход к разработке интерфейса обеспечивает:</w:t>
      </w:r>
    </w:p>
    <w:p w:rsidR="00DF16ED" w:rsidRDefault="003F7ABE">
      <w:pPr>
        <w:pStyle w:val="aff2"/>
        <w:numPr>
          <w:ilvl w:val="0"/>
          <w:numId w:val="8"/>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Актуальность документации: Любые изменения в коде автоматически отражаются в Swagger UI.</w:t>
      </w:r>
    </w:p>
    <w:p w:rsidR="00DF16ED" w:rsidRDefault="003F7ABE">
      <w:pPr>
        <w:pStyle w:val="aff2"/>
        <w:numPr>
          <w:ilvl w:val="0"/>
          <w:numId w:val="8"/>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Удобство тестирования: Разработчики фронтенда могут отправлять запросы прямо из браузера, используя кнопку "Try it out".</w:t>
      </w:r>
    </w:p>
    <w:p w:rsidR="00DF16ED" w:rsidRDefault="003F7ABE">
      <w:pPr>
        <w:pStyle w:val="aff2"/>
        <w:numPr>
          <w:ilvl w:val="0"/>
          <w:numId w:val="8"/>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Безопасность: Встроенная поддержка JWT-авторизации (кнопка "Authorize") позволяет тестировать защищенные эндпоинты, передавая реальный токен доступа.</w:t>
      </w:r>
    </w:p>
    <w:p w:rsidR="00DF16ED" w:rsidRDefault="00DF16ED">
      <w:pPr>
        <w:spacing w:after="0" w:line="360" w:lineRule="auto"/>
        <w:ind w:left="708"/>
        <w:jc w:val="both"/>
        <w:rPr>
          <w:rFonts w:ascii="Times New Roman" w:hAnsi="Times New Roman" w:cs="Times New Roman"/>
          <w:b/>
          <w:bCs/>
          <w:sz w:val="28"/>
          <w:szCs w:val="28"/>
        </w:rPr>
      </w:pPr>
    </w:p>
    <w:p w:rsidR="00DF16ED" w:rsidRDefault="003F7ABE">
      <w:pPr>
        <w:spacing w:after="0" w:line="360" w:lineRule="auto"/>
        <w:ind w:left="709"/>
        <w:jc w:val="both"/>
        <w:outlineLvl w:val="1"/>
        <w:rPr>
          <w:rFonts w:ascii="Times New Roman" w:hAnsi="Times New Roman" w:cs="Times New Roman"/>
          <w:b/>
          <w:bCs/>
          <w:sz w:val="28"/>
          <w:szCs w:val="28"/>
        </w:rPr>
      </w:pPr>
      <w:r>
        <w:rPr>
          <w:rFonts w:ascii="Times New Roman" w:hAnsi="Times New Roman" w:cs="Times New Roman"/>
          <w:b/>
          <w:bCs/>
          <w:sz w:val="28"/>
          <w:szCs w:val="28"/>
        </w:rPr>
        <w:t>2.3 Разработка функциональной части информационной системы</w:t>
      </w: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Функциональная часть серверного приложения реализована на языке Kotlin с использованием фреймворка Spring Boot. Архитектура приложения построена по многослойному принципу (Controller → Service → Repository), где каждый слой имеет четкую зону ответственности.</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Ядром системы является взаимодействие нескольких подсистем:</w:t>
      </w:r>
    </w:p>
    <w:p w:rsidR="00DF16ED" w:rsidRDefault="003F7ABE">
      <w:pPr>
        <w:pStyle w:val="aff2"/>
        <w:numPr>
          <w:ilvl w:val="0"/>
          <w:numId w:val="23"/>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 xml:space="preserve">    Модуль безопасности: Обеспечивает аутентификацию (JWT/LDAP) и управления доступом (RBAC).</w:t>
      </w:r>
    </w:p>
    <w:p w:rsidR="00DF16ED" w:rsidRDefault="003F7ABE">
      <w:pPr>
        <w:pStyle w:val="aff2"/>
        <w:numPr>
          <w:ilvl w:val="0"/>
          <w:numId w:val="23"/>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 xml:space="preserve">    Модуль коммуникаций: Реализует WebSocket-соединения для интерактивного обмена сообщениями.</w:t>
      </w:r>
    </w:p>
    <w:p w:rsidR="00DF16ED" w:rsidRDefault="003F7ABE">
      <w:pPr>
        <w:pStyle w:val="aff2"/>
        <w:numPr>
          <w:ilvl w:val="0"/>
          <w:numId w:val="23"/>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 xml:space="preserve">    Интеллектуальный модуль: Интегрирует локальные LLM (через Ollama) для работы RAG-системы.</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Безопасность системы базируется на гибридном подходе: поддержка локальных пользователей и интеграция с корпоративным каталогом Active Directory (LDAP). Центральным элементом является CustomAuthenticationManager, который определяет стратегию проверки учетных данных.</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Если пользователь пытается войти через LDAP, система делегирует проверку провайдеру Active Directory, а в случае успеха автоматически создает или обновляет «теневого» пользователя в локальной базе данных PostgreSQL.</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Листинг 2.19 — Логика гибридной аутентификации</w:t>
      </w:r>
    </w:p>
    <w:p w:rsidR="00DF16ED" w:rsidRDefault="003F7ABE">
      <w:pPr>
        <w:pStyle w:val="aff0"/>
      </w:pPr>
      <w:r>
        <w:rPr>
          <w:rFonts w:ascii="Courier" w:hAnsi="Courier"/>
          <w:sz w:val="24"/>
          <w:szCs w:val="24"/>
        </w:rPr>
        <w:t>@Component</w:t>
      </w:r>
      <w:r>
        <w:rPr>
          <w:rFonts w:ascii="Courier" w:hAnsi="Courier"/>
          <w:sz w:val="24"/>
          <w:szCs w:val="24"/>
        </w:rPr>
        <w:br/>
        <w:t>class CustomAuthenticationManager(</w:t>
      </w:r>
      <w:r>
        <w:rPr>
          <w:rFonts w:ascii="Courier" w:hAnsi="Courier"/>
          <w:sz w:val="24"/>
          <w:szCs w:val="24"/>
        </w:rPr>
        <w:br/>
        <w:t xml:space="preserve">    private val userService: UserService,</w:t>
      </w:r>
      <w:r>
        <w:rPr>
          <w:rFonts w:ascii="Courier" w:hAnsi="Courier"/>
          <w:sz w:val="24"/>
          <w:szCs w:val="24"/>
        </w:rPr>
        <w:br/>
        <w:t xml:space="preserve">    private val passwordEncoder: PasswordEncoder,</w:t>
      </w:r>
      <w:r>
        <w:rPr>
          <w:rFonts w:ascii="Courier" w:hAnsi="Courier"/>
          <w:sz w:val="24"/>
          <w:szCs w:val="24"/>
        </w:rPr>
        <w:br/>
        <w:t xml:space="preserve">    private val ldapAuthenticationProvider: LdapAuthenticationProvider, // Провайдер для AD</w:t>
      </w:r>
      <w:r>
        <w:rPr>
          <w:rFonts w:ascii="Courier" w:hAnsi="Courier"/>
          <w:sz w:val="24"/>
          <w:szCs w:val="24"/>
        </w:rPr>
        <w:br/>
        <w:t xml:space="preserve">    private val daoAuthenticationProvider: DaoAuthenticationProvider    // Провайдер для локальной БД</w:t>
      </w:r>
      <w:r>
        <w:rPr>
          <w:rFonts w:ascii="Courier" w:hAnsi="Courier"/>
          <w:sz w:val="24"/>
          <w:szCs w:val="24"/>
        </w:rPr>
        <w:br/>
        <w:t>) : AuthenticationManager {</w:t>
      </w:r>
      <w:r>
        <w:rPr>
          <w:rFonts w:ascii="Courier" w:hAnsi="Courier"/>
          <w:sz w:val="24"/>
          <w:szCs w:val="24"/>
        </w:rPr>
        <w:br/>
      </w:r>
      <w:r>
        <w:rPr>
          <w:rFonts w:ascii="Courier" w:hAnsi="Courier"/>
          <w:sz w:val="24"/>
          <w:szCs w:val="24"/>
        </w:rPr>
        <w:br/>
        <w:t xml:space="preserve">    override fun authenticate(authentication: Authentication): Authentication {</w:t>
      </w:r>
      <w:r>
        <w:rPr>
          <w:rFonts w:ascii="Courier" w:hAnsi="Courier"/>
          <w:sz w:val="24"/>
          <w:szCs w:val="24"/>
        </w:rPr>
        <w:br/>
        <w:t xml:space="preserve">        val email = authentication.name</w:t>
      </w:r>
      <w:r>
        <w:rPr>
          <w:rFonts w:ascii="Courier" w:hAnsi="Courier"/>
          <w:sz w:val="24"/>
          <w:szCs w:val="24"/>
        </w:rPr>
        <w:br/>
        <w:t xml:space="preserve">        val user = userService.findByEmail(email)</w:t>
      </w:r>
      <w:r>
        <w:rPr>
          <w:rFonts w:ascii="Courier" w:hAnsi="Courier"/>
          <w:sz w:val="24"/>
          <w:szCs w:val="24"/>
        </w:rPr>
        <w:br/>
      </w:r>
      <w:r>
        <w:rPr>
          <w:rFonts w:ascii="Courier" w:hAnsi="Courier"/>
          <w:sz w:val="24"/>
          <w:szCs w:val="24"/>
        </w:rPr>
        <w:br/>
        <w:t xml:space="preserve">        // Если пользователь помечен как LDAP-пользователь или не найден (попытка входа через AD)</w:t>
      </w:r>
      <w:r>
        <w:rPr>
          <w:rFonts w:ascii="Courier" w:hAnsi="Courier"/>
          <w:sz w:val="24"/>
          <w:szCs w:val="24"/>
        </w:rPr>
        <w:br/>
        <w:t xml:space="preserve">        if (user == null || user.isFromLdap) {</w:t>
      </w:r>
      <w:r>
        <w:rPr>
          <w:rFonts w:ascii="Courier" w:hAnsi="Courier"/>
          <w:sz w:val="24"/>
          <w:szCs w:val="24"/>
        </w:rPr>
        <w:br/>
        <w:t xml:space="preserve">            try {</w:t>
      </w:r>
      <w:r>
        <w:rPr>
          <w:rFonts w:ascii="Courier" w:hAnsi="Courier"/>
          <w:sz w:val="24"/>
          <w:szCs w:val="24"/>
        </w:rPr>
        <w:br/>
        <w:t xml:space="preserve">                // Попытка аутентификации через LDAP</w:t>
      </w:r>
      <w:r>
        <w:rPr>
          <w:rFonts w:ascii="Courier" w:hAnsi="Courier"/>
          <w:sz w:val="24"/>
          <w:szCs w:val="24"/>
        </w:rPr>
        <w:br/>
        <w:t xml:space="preserve">                val ldapAuth = ldapAuthenticationProvider.authenticate(authentication)</w:t>
      </w:r>
      <w:r>
        <w:rPr>
          <w:rFonts w:ascii="Courier" w:hAnsi="Courier"/>
          <w:sz w:val="24"/>
          <w:szCs w:val="24"/>
        </w:rPr>
        <w:br/>
        <w:t xml:space="preserve">                // Синхронизация пользователя из LDAP в локальную БД</w:t>
      </w:r>
      <w:r>
        <w:rPr>
          <w:rFonts w:ascii="Courier" w:hAnsi="Courier"/>
          <w:sz w:val="24"/>
          <w:szCs w:val="24"/>
        </w:rPr>
        <w:br/>
        <w:t xml:space="preserve">                syncLdapUser(email)</w:t>
      </w:r>
      <w:r>
        <w:rPr>
          <w:rFonts w:ascii="Courier" w:hAnsi="Courier"/>
          <w:sz w:val="24"/>
          <w:szCs w:val="24"/>
        </w:rPr>
        <w:br/>
        <w:t xml:space="preserve">                return ldapAuth</w:t>
      </w:r>
      <w:r>
        <w:rPr>
          <w:rFonts w:ascii="Courier" w:hAnsi="Courier"/>
          <w:sz w:val="24"/>
          <w:szCs w:val="24"/>
        </w:rPr>
        <w:br/>
        <w:t xml:space="preserve">            } catch (e: Exception) {</w:t>
      </w:r>
      <w:r>
        <w:rPr>
          <w:rFonts w:ascii="Courier" w:hAnsi="Courier"/>
          <w:sz w:val="24"/>
          <w:szCs w:val="24"/>
        </w:rPr>
        <w:br/>
        <w:t xml:space="preserve">                // Логирование ошибки LDAP и проброс исключения</w:t>
      </w:r>
      <w:r>
        <w:rPr>
          <w:rFonts w:ascii="Courier" w:hAnsi="Courier"/>
          <w:sz w:val="24"/>
          <w:szCs w:val="24"/>
        </w:rPr>
        <w:br/>
        <w:t xml:space="preserve">                throw BadCredentialsException("LDAP authentication failed", e)</w:t>
      </w:r>
      <w:r>
        <w:rPr>
          <w:rFonts w:ascii="Courier" w:hAnsi="Courier"/>
          <w:sz w:val="24"/>
          <w:szCs w:val="24"/>
        </w:rPr>
        <w:br/>
        <w:t xml:space="preserve">            }</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 Иначе используем локальную проверку пароля (DAO)</w:t>
      </w:r>
      <w:r>
        <w:rPr>
          <w:rFonts w:ascii="Courier" w:hAnsi="Courier"/>
          <w:sz w:val="24"/>
          <w:szCs w:val="24"/>
        </w:rPr>
        <w:br/>
        <w:t xml:space="preserve">        return daoAuthenticationProvider.authenticate(authentication)</w:t>
      </w:r>
      <w:r>
        <w:rPr>
          <w:rFonts w:ascii="Courier" w:hAnsi="Courier"/>
          <w:sz w:val="24"/>
          <w:szCs w:val="24"/>
        </w:rPr>
        <w:br/>
        <w:t xml:space="preserve">    }</w:t>
      </w:r>
      <w:r>
        <w:rPr>
          <w:rFonts w:ascii="Courier" w:hAnsi="Courier"/>
          <w:sz w:val="24"/>
          <w:szCs w:val="24"/>
        </w:rPr>
        <w:br/>
      </w:r>
      <w:r>
        <w:t>}</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Для демонстрации работы механизма аутентификации через Active Directory представлен лог работы сервера, что представлено на рисунке 2.3. При попытке входа пользователя система выполняет поиск учетной записи в LDAP-каталоге (Search Filter), проверяет пароль через BIND-запрос и при успехе синхронизирует данные с локальной БД.</w:t>
      </w:r>
    </w:p>
    <w:p w:rsidR="007F3901" w:rsidRDefault="007F3901">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jc w:val="center"/>
        <w:rPr>
          <w:rFonts w:ascii="Times New Roman" w:hAnsi="Times New Roman" w:cs="Times New Roman"/>
          <w:bCs/>
          <w:sz w:val="28"/>
          <w:szCs w:val="28"/>
        </w:rPr>
      </w:pPr>
      <w:r>
        <w:rPr>
          <w:noProof/>
          <w:lang w:eastAsia="ru-RU"/>
        </w:rPr>
        <mc:AlternateContent>
          <mc:Choice Requires="wpg">
            <w:drawing>
              <wp:inline distT="0" distB="0" distL="0" distR="0">
                <wp:extent cx="6318885" cy="1545442"/>
                <wp:effectExtent l="0" t="0" r="5715" b="0"/>
                <wp:docPr id="1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1"/>
                        <a:stretch/>
                      </pic:blipFill>
                      <pic:spPr bwMode="auto">
                        <a:xfrm>
                          <a:off x="0" y="0"/>
                          <a:ext cx="6358440" cy="1555116"/>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97.55pt;height:121.69pt;mso-wrap-distance-left:0.00pt;mso-wrap-distance-top:0.00pt;mso-wrap-distance-right:0.00pt;mso-wrap-distance-bottom:0.00pt;z-index:1;" stroked="false">
                <v:imagedata r:id="rId32" o:title=""/>
                <o:lock v:ext="edit" rotation="t"/>
              </v:shape>
            </w:pict>
          </mc:Fallback>
        </mc:AlternateContent>
      </w:r>
    </w:p>
    <w:p w:rsidR="00DF16ED" w:rsidRDefault="003F7ABE">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 xml:space="preserve">Рисунок 2.3 – </w:t>
      </w:r>
      <w:r>
        <w:rPr>
          <w:rFonts w:ascii="Times New Roman" w:eastAsia="Times New Roman" w:hAnsi="Times New Roman" w:cs="Times New Roman"/>
          <w:sz w:val="28"/>
          <w:szCs w:val="28"/>
        </w:rPr>
        <w:t>Лог работы сервера</w:t>
      </w: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Для защиты API используется JWT (JSON Web Token). Фильтр JwtAuthenticationFilter перехватывает каждый HTTP-запрос, извлекает токен из заголовка Authorization, валидирует его подпись и срок действия, после чего помещает данные пользователя в контекст безопасности Spring Security.</w:t>
      </w:r>
    </w:p>
    <w:p w:rsidR="00DF16ED" w:rsidRDefault="003F7ABE">
      <w:pPr>
        <w:spacing w:after="0" w:line="360" w:lineRule="auto"/>
        <w:ind w:firstLine="709"/>
        <w:jc w:val="both"/>
        <w:rPr>
          <w:rFonts w:ascii="Times New Roman" w:hAnsi="Times New Roman" w:cs="Times New Roman"/>
          <w:bCs/>
          <w:sz w:val="28"/>
          <w:szCs w:val="28"/>
          <w:lang w:val="en-US"/>
        </w:rPr>
      </w:pPr>
      <w:r>
        <w:rPr>
          <w:rFonts w:ascii="Times New Roman" w:hAnsi="Times New Roman" w:cs="Times New Roman"/>
          <w:bCs/>
          <w:sz w:val="28"/>
          <w:szCs w:val="28"/>
        </w:rPr>
        <w:t>Листинг</w:t>
      </w:r>
      <w:r>
        <w:rPr>
          <w:rFonts w:ascii="Times New Roman" w:hAnsi="Times New Roman" w:cs="Times New Roman"/>
          <w:bCs/>
          <w:sz w:val="28"/>
          <w:szCs w:val="28"/>
          <w:lang w:val="en-US"/>
        </w:rPr>
        <w:t xml:space="preserve"> 2.20 — </w:t>
      </w:r>
      <w:r>
        <w:rPr>
          <w:rFonts w:ascii="Times New Roman" w:hAnsi="Times New Roman" w:cs="Times New Roman"/>
          <w:bCs/>
          <w:sz w:val="28"/>
          <w:szCs w:val="28"/>
        </w:rPr>
        <w:t>Фильтр</w:t>
      </w:r>
      <w:r>
        <w:rPr>
          <w:rFonts w:ascii="Times New Roman" w:hAnsi="Times New Roman" w:cs="Times New Roman"/>
          <w:bCs/>
          <w:sz w:val="28"/>
          <w:szCs w:val="28"/>
          <w:lang w:val="en-US"/>
        </w:rPr>
        <w:t xml:space="preserve"> JWT-</w:t>
      </w:r>
      <w:r>
        <w:rPr>
          <w:rFonts w:ascii="Times New Roman" w:hAnsi="Times New Roman" w:cs="Times New Roman"/>
          <w:bCs/>
          <w:sz w:val="28"/>
          <w:szCs w:val="28"/>
        </w:rPr>
        <w:t>аутентификации</w:t>
      </w:r>
    </w:p>
    <w:p w:rsidR="00DF16ED" w:rsidRDefault="003F7ABE">
      <w:pPr>
        <w:pStyle w:val="aff0"/>
        <w:rPr>
          <w:rFonts w:ascii="Courier" w:hAnsi="Courier"/>
          <w:sz w:val="24"/>
          <w:szCs w:val="24"/>
          <w:lang w:val="en-US"/>
        </w:rPr>
      </w:pPr>
      <w:r>
        <w:rPr>
          <w:rFonts w:ascii="Courier" w:hAnsi="Courier"/>
          <w:sz w:val="24"/>
          <w:szCs w:val="24"/>
          <w:lang w:val="en-US"/>
        </w:rPr>
        <w:t>@Component</w:t>
      </w:r>
      <w:r>
        <w:rPr>
          <w:rFonts w:ascii="Courier" w:hAnsi="Courier"/>
          <w:sz w:val="24"/>
          <w:szCs w:val="24"/>
          <w:lang w:val="en-US"/>
        </w:rPr>
        <w:br/>
        <w:t>class JwtAuthenticationFilter(</w:t>
      </w:r>
      <w:r>
        <w:rPr>
          <w:rFonts w:ascii="Courier" w:hAnsi="Courier"/>
          <w:sz w:val="24"/>
          <w:szCs w:val="24"/>
          <w:lang w:val="en-US"/>
        </w:rPr>
        <w:br/>
        <w:t xml:space="preserve">    private val jwtUtil: JwtUtil,</w:t>
      </w:r>
      <w:r>
        <w:rPr>
          <w:rFonts w:ascii="Courier" w:hAnsi="Courier"/>
          <w:sz w:val="24"/>
          <w:szCs w:val="24"/>
          <w:lang w:val="en-US"/>
        </w:rPr>
        <w:br/>
        <w:t xml:space="preserve">    private val userDetailsService: UserDetailsService</w:t>
      </w:r>
      <w:r>
        <w:rPr>
          <w:rFonts w:ascii="Courier" w:hAnsi="Courier"/>
          <w:sz w:val="24"/>
          <w:szCs w:val="24"/>
          <w:lang w:val="en-US"/>
        </w:rPr>
        <w:br/>
        <w:t>) : OncePerRequestFilter() {</w:t>
      </w:r>
      <w:r>
        <w:rPr>
          <w:rFonts w:ascii="Courier" w:hAnsi="Courier"/>
          <w:sz w:val="24"/>
          <w:szCs w:val="24"/>
          <w:lang w:val="en-US"/>
        </w:rPr>
        <w:br/>
      </w:r>
      <w:r>
        <w:rPr>
          <w:rFonts w:ascii="Courier" w:hAnsi="Courier"/>
          <w:sz w:val="24"/>
          <w:szCs w:val="24"/>
          <w:lang w:val="en-US"/>
        </w:rPr>
        <w:br/>
        <w:t xml:space="preserve">    override fun doFilterInternal(</w:t>
      </w:r>
      <w:r>
        <w:rPr>
          <w:rFonts w:ascii="Courier" w:hAnsi="Courier"/>
          <w:sz w:val="24"/>
          <w:szCs w:val="24"/>
          <w:lang w:val="en-US"/>
        </w:rPr>
        <w:br/>
        <w:t xml:space="preserve">        request: HttpServletRequest,</w:t>
      </w:r>
      <w:r>
        <w:rPr>
          <w:rFonts w:ascii="Courier" w:hAnsi="Courier"/>
          <w:sz w:val="24"/>
          <w:szCs w:val="24"/>
          <w:lang w:val="en-US"/>
        </w:rPr>
        <w:br/>
        <w:t xml:space="preserve">        response: HttpServletResponse,</w:t>
      </w:r>
      <w:r>
        <w:rPr>
          <w:rFonts w:ascii="Courier" w:hAnsi="Courier"/>
          <w:sz w:val="24"/>
          <w:szCs w:val="24"/>
          <w:lang w:val="en-US"/>
        </w:rPr>
        <w:br/>
        <w:t xml:space="preserve">        filterChain: FilterChain</w:t>
      </w:r>
      <w:r>
        <w:rPr>
          <w:rFonts w:ascii="Courier" w:hAnsi="Courier"/>
          <w:sz w:val="24"/>
          <w:szCs w:val="24"/>
          <w:lang w:val="en-US"/>
        </w:rPr>
        <w:br/>
        <w:t xml:space="preserve">    ) {</w:t>
      </w:r>
      <w:r>
        <w:rPr>
          <w:rFonts w:ascii="Courier" w:hAnsi="Courier"/>
          <w:sz w:val="24"/>
          <w:szCs w:val="24"/>
          <w:lang w:val="en-US"/>
        </w:rPr>
        <w:br/>
        <w:t xml:space="preserve">        val authHeader = request.getHeader("Authorization")</w:t>
      </w:r>
      <w:r>
        <w:rPr>
          <w:rFonts w:ascii="Courier" w:hAnsi="Courier"/>
          <w:sz w:val="24"/>
          <w:szCs w:val="24"/>
          <w:lang w:val="en-US"/>
        </w:rPr>
        <w:br/>
      </w:r>
      <w:r>
        <w:rPr>
          <w:rFonts w:ascii="Courier" w:hAnsi="Courier"/>
          <w:sz w:val="24"/>
          <w:szCs w:val="24"/>
          <w:lang w:val="en-US"/>
        </w:rPr>
        <w:br/>
        <w:t xml:space="preserve">        if (authHeader != null &amp;&amp; authHeader.startsWith("Bearer ")) {</w:t>
      </w:r>
      <w:r>
        <w:rPr>
          <w:rFonts w:ascii="Courier" w:hAnsi="Courier"/>
          <w:sz w:val="24"/>
          <w:szCs w:val="24"/>
          <w:lang w:val="en-US"/>
        </w:rPr>
        <w:br/>
        <w:t xml:space="preserve">            val jwt = authHeader.substring(7) // </w:t>
      </w:r>
      <w:r>
        <w:rPr>
          <w:rFonts w:ascii="Courier" w:hAnsi="Courier"/>
          <w:sz w:val="24"/>
          <w:szCs w:val="24"/>
        </w:rPr>
        <w:t>Удаляем</w:t>
      </w:r>
      <w:r>
        <w:rPr>
          <w:rFonts w:ascii="Courier" w:hAnsi="Courier"/>
          <w:sz w:val="24"/>
          <w:szCs w:val="24"/>
          <w:lang w:val="en-US"/>
        </w:rPr>
        <w:t xml:space="preserve"> </w:t>
      </w:r>
      <w:r>
        <w:rPr>
          <w:rFonts w:ascii="Courier" w:hAnsi="Courier"/>
          <w:sz w:val="24"/>
          <w:szCs w:val="24"/>
        </w:rPr>
        <w:t>префикс</w:t>
      </w:r>
      <w:r>
        <w:rPr>
          <w:rFonts w:ascii="Courier" w:hAnsi="Courier"/>
          <w:sz w:val="24"/>
          <w:szCs w:val="24"/>
          <w:lang w:val="en-US"/>
        </w:rPr>
        <w:t xml:space="preserve"> "Bearer "</w:t>
      </w:r>
      <w:r>
        <w:rPr>
          <w:rFonts w:ascii="Courier" w:hAnsi="Courier"/>
          <w:sz w:val="24"/>
          <w:szCs w:val="24"/>
          <w:lang w:val="en-US"/>
        </w:rPr>
        <w:br/>
        <w:t xml:space="preserve">            val username = jwtUtil.extractUsername(jwt)</w:t>
      </w:r>
      <w:r>
        <w:rPr>
          <w:rFonts w:ascii="Courier" w:hAnsi="Courier"/>
          <w:sz w:val="24"/>
          <w:szCs w:val="24"/>
          <w:lang w:val="en-US"/>
        </w:rPr>
        <w:br/>
      </w:r>
      <w:r>
        <w:rPr>
          <w:rFonts w:ascii="Courier" w:hAnsi="Courier"/>
          <w:sz w:val="24"/>
          <w:szCs w:val="24"/>
          <w:lang w:val="en-US"/>
        </w:rPr>
        <w:lastRenderedPageBreak/>
        <w:br/>
        <w:t xml:space="preserve">            if (username != null &amp;&amp; SecurityContextHolder.getContext().authentication == null) {</w:t>
      </w:r>
      <w:r>
        <w:rPr>
          <w:rFonts w:ascii="Courier" w:hAnsi="Courier"/>
          <w:sz w:val="24"/>
          <w:szCs w:val="24"/>
          <w:lang w:val="en-US"/>
        </w:rPr>
        <w:br/>
        <w:t xml:space="preserve">                val userDetails = userDetailsService.loadUserByUsername(username)</w:t>
      </w:r>
      <w:r>
        <w:rPr>
          <w:rFonts w:ascii="Courier" w:hAnsi="Courier"/>
          <w:sz w:val="24"/>
          <w:szCs w:val="24"/>
          <w:lang w:val="en-US"/>
        </w:rPr>
        <w:br/>
      </w:r>
      <w:r>
        <w:rPr>
          <w:rFonts w:ascii="Courier" w:hAnsi="Courier"/>
          <w:sz w:val="24"/>
          <w:szCs w:val="24"/>
          <w:lang w:val="en-US"/>
        </w:rPr>
        <w:br/>
        <w:t xml:space="preserve">                // </w:t>
      </w:r>
      <w:r>
        <w:rPr>
          <w:rFonts w:ascii="Courier" w:hAnsi="Courier"/>
          <w:sz w:val="24"/>
          <w:szCs w:val="24"/>
        </w:rPr>
        <w:t>Проверка</w:t>
      </w:r>
      <w:r>
        <w:rPr>
          <w:rFonts w:ascii="Courier" w:hAnsi="Courier"/>
          <w:sz w:val="24"/>
          <w:szCs w:val="24"/>
          <w:lang w:val="en-US"/>
        </w:rPr>
        <w:t xml:space="preserve"> </w:t>
      </w:r>
      <w:r>
        <w:rPr>
          <w:rFonts w:ascii="Courier" w:hAnsi="Courier"/>
          <w:sz w:val="24"/>
          <w:szCs w:val="24"/>
        </w:rPr>
        <w:t>валидности</w:t>
      </w:r>
      <w:r>
        <w:rPr>
          <w:rFonts w:ascii="Courier" w:hAnsi="Courier"/>
          <w:sz w:val="24"/>
          <w:szCs w:val="24"/>
          <w:lang w:val="en-US"/>
        </w:rPr>
        <w:t xml:space="preserve"> </w:t>
      </w:r>
      <w:r>
        <w:rPr>
          <w:rFonts w:ascii="Courier" w:hAnsi="Courier"/>
          <w:sz w:val="24"/>
          <w:szCs w:val="24"/>
        </w:rPr>
        <w:t>токена</w:t>
      </w:r>
      <w:r>
        <w:rPr>
          <w:rFonts w:ascii="Courier" w:hAnsi="Courier"/>
          <w:sz w:val="24"/>
          <w:szCs w:val="24"/>
          <w:lang w:val="en-US"/>
        </w:rPr>
        <w:br/>
        <w:t xml:space="preserve">                if (jwtUtil.isTokenValid(jwt, userDetails)) {</w:t>
      </w:r>
      <w:r>
        <w:rPr>
          <w:rFonts w:ascii="Courier" w:hAnsi="Courier"/>
          <w:sz w:val="24"/>
          <w:szCs w:val="24"/>
          <w:lang w:val="en-US"/>
        </w:rPr>
        <w:br/>
        <w:t xml:space="preserve">                    val authToken = UsernamePasswordAuthenticationToken(</w:t>
      </w:r>
      <w:r>
        <w:rPr>
          <w:rFonts w:ascii="Courier" w:hAnsi="Courier"/>
          <w:sz w:val="24"/>
          <w:szCs w:val="24"/>
          <w:lang w:val="en-US"/>
        </w:rPr>
        <w:br/>
        <w:t xml:space="preserve">                        userDetails, null, userDetails.authorities</w:t>
      </w:r>
      <w:r>
        <w:rPr>
          <w:rFonts w:ascii="Courier" w:hAnsi="Courier"/>
          <w:sz w:val="24"/>
          <w:szCs w:val="24"/>
          <w:lang w:val="en-US"/>
        </w:rPr>
        <w:br/>
        <w:t xml:space="preserve">                    )</w:t>
      </w:r>
      <w:r>
        <w:rPr>
          <w:rFonts w:ascii="Courier" w:hAnsi="Courier"/>
          <w:sz w:val="24"/>
          <w:szCs w:val="24"/>
          <w:lang w:val="en-US"/>
        </w:rPr>
        <w:br/>
        <w:t xml:space="preserve">                    authToken.details = WebAuthenticationDetailsSource().buildDetails(request)</w:t>
      </w:r>
      <w:r>
        <w:rPr>
          <w:rFonts w:ascii="Courier" w:hAnsi="Courier"/>
          <w:sz w:val="24"/>
          <w:szCs w:val="24"/>
          <w:lang w:val="en-US"/>
        </w:rPr>
        <w:br/>
        <w:t xml:space="preserve">                    // </w:t>
      </w:r>
      <w:r>
        <w:rPr>
          <w:rFonts w:ascii="Courier" w:hAnsi="Courier"/>
          <w:sz w:val="24"/>
          <w:szCs w:val="24"/>
        </w:rPr>
        <w:t>Установка</w:t>
      </w:r>
      <w:r>
        <w:rPr>
          <w:rFonts w:ascii="Courier" w:hAnsi="Courier"/>
          <w:sz w:val="24"/>
          <w:szCs w:val="24"/>
          <w:lang w:val="en-US"/>
        </w:rPr>
        <w:t xml:space="preserve"> </w:t>
      </w:r>
      <w:r>
        <w:rPr>
          <w:rFonts w:ascii="Courier" w:hAnsi="Courier"/>
          <w:sz w:val="24"/>
          <w:szCs w:val="24"/>
        </w:rPr>
        <w:t>аутентификации</w:t>
      </w:r>
      <w:r>
        <w:rPr>
          <w:rFonts w:ascii="Courier" w:hAnsi="Courier"/>
          <w:sz w:val="24"/>
          <w:szCs w:val="24"/>
          <w:lang w:val="en-US"/>
        </w:rPr>
        <w:t xml:space="preserve"> </w:t>
      </w:r>
      <w:r>
        <w:rPr>
          <w:rFonts w:ascii="Courier" w:hAnsi="Courier"/>
          <w:sz w:val="24"/>
          <w:szCs w:val="24"/>
        </w:rPr>
        <w:t>в</w:t>
      </w:r>
      <w:r>
        <w:rPr>
          <w:rFonts w:ascii="Courier" w:hAnsi="Courier"/>
          <w:sz w:val="24"/>
          <w:szCs w:val="24"/>
          <w:lang w:val="en-US"/>
        </w:rPr>
        <w:t xml:space="preserve"> </w:t>
      </w:r>
      <w:r>
        <w:rPr>
          <w:rFonts w:ascii="Courier" w:hAnsi="Courier"/>
          <w:sz w:val="24"/>
          <w:szCs w:val="24"/>
        </w:rPr>
        <w:t>контекст</w:t>
      </w:r>
      <w:r>
        <w:rPr>
          <w:rFonts w:ascii="Courier" w:hAnsi="Courier"/>
          <w:sz w:val="24"/>
          <w:szCs w:val="24"/>
          <w:lang w:val="en-US"/>
        </w:rPr>
        <w:br/>
        <w:t xml:space="preserve">                    SecurityContextHolder.getContext().authentication = authToken</w:t>
      </w:r>
      <w:r>
        <w:rPr>
          <w:rFonts w:ascii="Courier" w:hAnsi="Courier"/>
          <w:sz w:val="24"/>
          <w:szCs w:val="24"/>
          <w:lang w:val="en-US"/>
        </w:rPr>
        <w:br/>
        <w:t xml:space="preserve">                }</w:t>
      </w:r>
      <w:r>
        <w:rPr>
          <w:rFonts w:ascii="Courier" w:hAnsi="Courier"/>
          <w:sz w:val="24"/>
          <w:szCs w:val="24"/>
          <w:lang w:val="en-US"/>
        </w:rPr>
        <w:br/>
        <w:t xml:space="preserve">            }</w:t>
      </w:r>
      <w:r>
        <w:rPr>
          <w:rFonts w:ascii="Courier" w:hAnsi="Courier"/>
          <w:sz w:val="24"/>
          <w:szCs w:val="24"/>
          <w:lang w:val="en-US"/>
        </w:rPr>
        <w:br/>
        <w:t xml:space="preserve">        }</w:t>
      </w:r>
      <w:r>
        <w:rPr>
          <w:rFonts w:ascii="Courier" w:hAnsi="Courier"/>
          <w:sz w:val="24"/>
          <w:szCs w:val="24"/>
          <w:lang w:val="en-US"/>
        </w:rPr>
        <w:br/>
        <w:t xml:space="preserve">        filterChain.doFilter(request, response)</w:t>
      </w:r>
      <w:r>
        <w:rPr>
          <w:rFonts w:ascii="Courier" w:hAnsi="Courier"/>
          <w:sz w:val="24"/>
          <w:szCs w:val="24"/>
          <w:lang w:val="en-US"/>
        </w:rPr>
        <w:br/>
        <w:t xml:space="preserve">    }</w:t>
      </w:r>
      <w:r>
        <w:rPr>
          <w:rFonts w:ascii="Courier" w:hAnsi="Courier"/>
          <w:sz w:val="24"/>
          <w:szCs w:val="24"/>
          <w:lang w:val="en-US"/>
        </w:rPr>
        <w:br/>
        <w:t>}</w:t>
      </w:r>
    </w:p>
    <w:p w:rsidR="00DF16ED" w:rsidRDefault="00DF16ED">
      <w:pPr>
        <w:rPr>
          <w:rFonts w:ascii="Times New Roman" w:hAnsi="Times New Roman" w:cs="Times New Roman"/>
          <w:b/>
          <w:bCs/>
          <w:sz w:val="28"/>
          <w:szCs w:val="28"/>
          <w:lang w:val="en-US"/>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bCs/>
          <w:sz w:val="28"/>
          <w:szCs w:val="28"/>
        </w:rPr>
        <w:t>На рисунке 2.4 продемонстрировано обращение к защищенному эндпоинту API. В заголовке Authorization передается значение Bearer (JWT). Фильтр безопасности успешно валидирует подпись токена, извлекает идентификатор пользователя и предоставляет доступ к запрашиваемому ресурсу (код ответа 200 OK). В случае отсутствия или подмены токена сервер вернул бы ошибку 401 Unauthorized.</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center"/>
        <w:rPr>
          <w:rFonts w:ascii="Times New Roman" w:hAnsi="Times New Roman" w:cs="Times New Roman"/>
          <w:b/>
          <w:bCs/>
          <w:sz w:val="28"/>
          <w:szCs w:val="28"/>
          <w:lang w:val="en-US"/>
        </w:rPr>
      </w:pPr>
      <w:r>
        <w:rPr>
          <w:rFonts w:ascii="Times New Roman" w:hAnsi="Times New Roman" w:cs="Times New Roman"/>
          <w:b/>
          <w:bCs/>
          <w:noProof/>
          <w:sz w:val="28"/>
          <w:szCs w:val="28"/>
          <w:lang w:eastAsia="ru-RU"/>
        </w:rPr>
        <w:lastRenderedPageBreak/>
        <mc:AlternateContent>
          <mc:Choice Requires="wpg">
            <w:drawing>
              <wp:inline distT="0" distB="0" distL="0" distR="0">
                <wp:extent cx="5397500" cy="2318242"/>
                <wp:effectExtent l="0" t="0" r="0" b="6350"/>
                <wp:docPr id="13"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3"/>
                        <a:stretch/>
                      </pic:blipFill>
                      <pic:spPr bwMode="auto">
                        <a:xfrm>
                          <a:off x="0" y="0"/>
                          <a:ext cx="5408119" cy="2322803"/>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25.00pt;height:182.54pt;mso-wrap-distance-left:0.00pt;mso-wrap-distance-top:0.00pt;mso-wrap-distance-right:0.00pt;mso-wrap-distance-bottom:0.00pt;z-index:1;" stroked="false">
                <v:imagedata r:id="rId34" o:title=""/>
                <o:lock v:ext="edit" rotation="t"/>
              </v:shape>
            </w:pict>
          </mc:Fallback>
        </mc:AlternateContent>
      </w:r>
    </w:p>
    <w:p w:rsidR="00DF16ED" w:rsidRDefault="003F7ABE">
      <w:pPr>
        <w:spacing w:after="0" w:line="360" w:lineRule="auto"/>
        <w:jc w:val="center"/>
        <w:rPr>
          <w:rFonts w:ascii="Times New Roman" w:eastAsia="Times New Roman" w:hAnsi="Times New Roman" w:cs="Times New Roman"/>
          <w:sz w:val="28"/>
          <w:szCs w:val="28"/>
        </w:rPr>
      </w:pPr>
      <w:r>
        <w:rPr>
          <w:rFonts w:ascii="Times New Roman" w:hAnsi="Times New Roman" w:cs="Times New Roman"/>
          <w:sz w:val="28"/>
          <w:szCs w:val="28"/>
        </w:rPr>
        <w:t>Рисунок 2.4 –</w:t>
      </w:r>
      <w:r>
        <w:rPr>
          <w:rFonts w:ascii="Times New Roman" w:eastAsia="Times New Roman" w:hAnsi="Times New Roman" w:cs="Times New Roman"/>
          <w:sz w:val="28"/>
          <w:szCs w:val="28"/>
        </w:rPr>
        <w:t xml:space="preserve"> Выполнение авторизованного запроса с передачей JWT-токена</w:t>
      </w:r>
    </w:p>
    <w:p w:rsidR="00DF16ED" w:rsidRDefault="00DF16ED">
      <w:pPr>
        <w:spacing w:after="0" w:line="360" w:lineRule="auto"/>
        <w:jc w:val="center"/>
        <w:rPr>
          <w:rFonts w:ascii="Times New Roman" w:eastAsia="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Для обеспечения работы диалогового ассистента в режиме реального времени используется протокол WebSocket поверх STOMP. Это позволяет клиенту (фронтенду) подписываться на топик ответов и получать токены текста по мере их генерации нейросетью (streaming), не дожидаясь полного ответа.</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Листинг 2.21 — Конфигурация WebSocket брокера</w:t>
      </w:r>
    </w:p>
    <w:p w:rsidR="00DF16ED" w:rsidRDefault="003F7ABE">
      <w:pPr>
        <w:pStyle w:val="aff0"/>
        <w:rPr>
          <w:rFonts w:ascii="Courier" w:hAnsi="Courier"/>
          <w:sz w:val="24"/>
          <w:szCs w:val="24"/>
        </w:rPr>
      </w:pPr>
      <w:r>
        <w:rPr>
          <w:rFonts w:ascii="Courier" w:hAnsi="Courier"/>
          <w:sz w:val="24"/>
          <w:szCs w:val="24"/>
        </w:rPr>
        <w:t>@Configuration</w:t>
      </w:r>
      <w:r>
        <w:rPr>
          <w:rFonts w:ascii="Courier" w:hAnsi="Courier"/>
          <w:sz w:val="24"/>
          <w:szCs w:val="24"/>
        </w:rPr>
        <w:br/>
        <w:t>@EnableWebSocketMessageBroker</w:t>
      </w:r>
      <w:r>
        <w:rPr>
          <w:rFonts w:ascii="Courier" w:hAnsi="Courier"/>
          <w:sz w:val="24"/>
          <w:szCs w:val="24"/>
        </w:rPr>
        <w:br/>
        <w:t>class WebSocketConfig(</w:t>
      </w:r>
      <w:r>
        <w:rPr>
          <w:rFonts w:ascii="Courier" w:hAnsi="Courier"/>
          <w:sz w:val="24"/>
          <w:szCs w:val="24"/>
        </w:rPr>
        <w:br/>
        <w:t xml:space="preserve">    private val jwtChannelInterceptor: JwtChannelInterceptor</w:t>
      </w:r>
      <w:r>
        <w:rPr>
          <w:rFonts w:ascii="Courier" w:hAnsi="Courier"/>
          <w:sz w:val="24"/>
          <w:szCs w:val="24"/>
        </w:rPr>
        <w:br/>
        <w:t>) : WebSocketMessageBrokerConfigurer {</w:t>
      </w:r>
      <w:r>
        <w:rPr>
          <w:rFonts w:ascii="Courier" w:hAnsi="Courier"/>
          <w:sz w:val="24"/>
          <w:szCs w:val="24"/>
        </w:rPr>
        <w:br/>
      </w:r>
      <w:r>
        <w:rPr>
          <w:rFonts w:ascii="Courier" w:hAnsi="Courier"/>
          <w:sz w:val="24"/>
          <w:szCs w:val="24"/>
        </w:rPr>
        <w:br/>
        <w:t xml:space="preserve">    override fun registerStompEndpoints(registry: StompEndpointRegistry) {</w:t>
      </w:r>
      <w:r>
        <w:rPr>
          <w:rFonts w:ascii="Courier" w:hAnsi="Courier"/>
          <w:sz w:val="24"/>
          <w:szCs w:val="24"/>
        </w:rPr>
        <w:br/>
        <w:t xml:space="preserve">        // Точка подключения для клиентов (с поддержкой SockJS)</w:t>
      </w:r>
      <w:r>
        <w:rPr>
          <w:rFonts w:ascii="Courier" w:hAnsi="Courier"/>
          <w:sz w:val="24"/>
          <w:szCs w:val="24"/>
        </w:rPr>
        <w:br/>
        <w:t xml:space="preserve">        registry.addEndpoint("/ws/chat")</w:t>
      </w:r>
      <w:r>
        <w:rPr>
          <w:rFonts w:ascii="Courier" w:hAnsi="Courier"/>
          <w:sz w:val="24"/>
          <w:szCs w:val="24"/>
        </w:rPr>
        <w:br/>
        <w:t xml:space="preserve">            .setAllowedOriginPatterns("*")</w:t>
      </w:r>
      <w:r>
        <w:rPr>
          <w:rFonts w:ascii="Courier" w:hAnsi="Courier"/>
          <w:sz w:val="24"/>
          <w:szCs w:val="24"/>
        </w:rPr>
        <w:br/>
        <w:t xml:space="preserve">            .withSockJS()</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override fun configureMessageBroker(registry: MessageBrokerRegistry) {</w:t>
      </w:r>
      <w:r>
        <w:rPr>
          <w:rFonts w:ascii="Courier" w:hAnsi="Courier"/>
          <w:sz w:val="24"/>
          <w:szCs w:val="24"/>
        </w:rPr>
        <w:br/>
        <w:t xml:space="preserve">        // Префикс для отправки сообщений от клиента</w:t>
      </w:r>
      <w:r>
        <w:rPr>
          <w:rFonts w:ascii="Courier" w:hAnsi="Courier"/>
          <w:sz w:val="24"/>
          <w:szCs w:val="24"/>
        </w:rPr>
        <w:br/>
        <w:t xml:space="preserve">        registry.setApplicationDestinationPrefixes("/app")</w:t>
      </w:r>
      <w:r>
        <w:rPr>
          <w:rFonts w:ascii="Courier" w:hAnsi="Courier"/>
          <w:sz w:val="24"/>
          <w:szCs w:val="24"/>
        </w:rPr>
        <w:br/>
        <w:t xml:space="preserve">        // Префикс для подписки клиента на ответы сервера</w:t>
      </w:r>
      <w:r>
        <w:rPr>
          <w:rFonts w:ascii="Courier" w:hAnsi="Courier"/>
          <w:sz w:val="24"/>
          <w:szCs w:val="24"/>
        </w:rPr>
        <w:br/>
        <w:t xml:space="preserve">        registry.enableSimpleBroker("/topic")</w:t>
      </w:r>
      <w:r>
        <w:rPr>
          <w:rFonts w:ascii="Courier" w:hAnsi="Courier"/>
          <w:sz w:val="24"/>
          <w:szCs w:val="24"/>
        </w:rPr>
        <w:br/>
        <w:t xml:space="preserve">    }</w:t>
      </w:r>
      <w:r>
        <w:rPr>
          <w:rFonts w:ascii="Courier" w:hAnsi="Courier"/>
          <w:sz w:val="24"/>
          <w:szCs w:val="24"/>
        </w:rPr>
        <w:br/>
      </w:r>
      <w:r>
        <w:rPr>
          <w:rFonts w:ascii="Courier" w:hAnsi="Courier"/>
          <w:sz w:val="24"/>
          <w:szCs w:val="24"/>
        </w:rPr>
        <w:br/>
      </w:r>
      <w:r>
        <w:rPr>
          <w:rFonts w:ascii="Courier" w:hAnsi="Courier"/>
          <w:sz w:val="24"/>
          <w:szCs w:val="24"/>
        </w:rPr>
        <w:lastRenderedPageBreak/>
        <w:t xml:space="preserve">    override fun configureClientInboundChannel(registration: ChannelRegistration) {</w:t>
      </w:r>
      <w:r>
        <w:rPr>
          <w:rFonts w:ascii="Courier" w:hAnsi="Courier"/>
          <w:sz w:val="24"/>
          <w:szCs w:val="24"/>
        </w:rPr>
        <w:br/>
        <w:t xml:space="preserve">        // Подключение перехватчика для проверки JWT при установке соединения</w:t>
      </w:r>
      <w:r>
        <w:rPr>
          <w:rFonts w:ascii="Courier" w:hAnsi="Courier"/>
          <w:sz w:val="24"/>
          <w:szCs w:val="24"/>
        </w:rPr>
        <w:br/>
        <w:t xml:space="preserve">        registration.interceptors(jwtChannelInterceptor)</w:t>
      </w:r>
      <w:r>
        <w:rPr>
          <w:rFonts w:ascii="Courier" w:hAnsi="Courier"/>
          <w:sz w:val="24"/>
          <w:szCs w:val="24"/>
        </w:rPr>
        <w:br/>
        <w:t xml:space="preserve">    }</w:t>
      </w:r>
      <w:r>
        <w:rPr>
          <w:rFonts w:ascii="Courier" w:hAnsi="Courier"/>
          <w:sz w:val="24"/>
          <w:szCs w:val="24"/>
        </w:rPr>
        <w:br/>
        <w:t>}</w:t>
      </w:r>
    </w:p>
    <w:p w:rsidR="00DF16ED" w:rsidRDefault="00DF16ED">
      <w:pPr>
        <w:rPr>
          <w:rFonts w:ascii="Times New Roman" w:hAnsi="Times New Roman" w:cs="Times New Roman"/>
          <w:b/>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На рисунке 2.5 продемонстрировано установление постоянного двустороннего канала связи с сервером по протоколу WebSocket. Клиент инициирует рукопожатие (Handshake), после чего сервер подтверждает готовность к обмену сообщениями (статус Connected). В рамках установленной сессии происходит обмен STOMP-фреймами: клиент подписывается на канал обновлений (SUBSCRIBE /topic/...) и отправляет сообщения (SEND), а сервер в ответ стримит сгенерированный текст в реальном времени.</w:t>
      </w: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jc w:val="center"/>
        <w:rPr>
          <w:rFonts w:ascii="Times New Roman" w:hAnsi="Times New Roman" w:cs="Times New Roman"/>
          <w:bCs/>
          <w:sz w:val="28"/>
          <w:szCs w:val="28"/>
          <w:lang w:val="en-US"/>
        </w:rPr>
      </w:pPr>
      <w:r>
        <w:rPr>
          <w:rFonts w:ascii="Times New Roman" w:hAnsi="Times New Roman" w:cs="Times New Roman"/>
          <w:bCs/>
          <w:noProof/>
          <w:sz w:val="28"/>
          <w:szCs w:val="28"/>
          <w:lang w:eastAsia="ru-RU"/>
        </w:rPr>
        <mc:AlternateContent>
          <mc:Choice Requires="wpg">
            <w:drawing>
              <wp:inline distT="0" distB="0" distL="0" distR="0">
                <wp:extent cx="5502275" cy="2850243"/>
                <wp:effectExtent l="0" t="0" r="3175" b="7620"/>
                <wp:docPr id="14"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5"/>
                        <a:stretch/>
                      </pic:blipFill>
                      <pic:spPr bwMode="auto">
                        <a:xfrm>
                          <a:off x="0" y="0"/>
                          <a:ext cx="5509681" cy="2854079"/>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33.25pt;height:224.43pt;mso-wrap-distance-left:0.00pt;mso-wrap-distance-top:0.00pt;mso-wrap-distance-right:0.00pt;mso-wrap-distance-bottom:0.00pt;z-index:1;" stroked="false">
                <v:imagedata r:id="rId36" o:title=""/>
                <o:lock v:ext="edit" rotation="t"/>
              </v:shape>
            </w:pict>
          </mc:Fallback>
        </mc:AlternateContent>
      </w:r>
    </w:p>
    <w:p w:rsidR="00DF16ED" w:rsidRDefault="003F7ABE">
      <w:pPr>
        <w:spacing w:after="0" w:line="360" w:lineRule="auto"/>
        <w:jc w:val="center"/>
        <w:rPr>
          <w:rFonts w:ascii="Times New Roman" w:hAnsi="Times New Roman" w:cs="Times New Roman"/>
          <w:bCs/>
          <w:sz w:val="28"/>
          <w:szCs w:val="28"/>
        </w:rPr>
      </w:pPr>
      <w:r>
        <w:rPr>
          <w:rFonts w:ascii="Times New Roman" w:hAnsi="Times New Roman" w:cs="Times New Roman"/>
          <w:bCs/>
          <w:sz w:val="28"/>
          <w:szCs w:val="28"/>
        </w:rPr>
        <w:t xml:space="preserve">Рисунок 2.5 </w:t>
      </w:r>
      <w:r>
        <w:rPr>
          <w:rFonts w:ascii="Times New Roman" w:eastAsia="Times New Roman" w:hAnsi="Times New Roman" w:cs="Times New Roman"/>
          <w:bCs/>
          <w:sz w:val="28"/>
          <w:szCs w:val="28"/>
        </w:rPr>
        <w:t>–</w:t>
      </w:r>
      <w:r>
        <w:rPr>
          <w:rFonts w:ascii="Times New Roman" w:hAnsi="Times New Roman" w:cs="Times New Roman"/>
          <w:bCs/>
          <w:sz w:val="28"/>
          <w:szCs w:val="28"/>
        </w:rPr>
        <w:t xml:space="preserve"> Тестирование WebSocket-соединения</w:t>
      </w: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 xml:space="preserve">Интеллектуальная часть системы реализована в сервисе OllamaService. Он отвечает за взаимодействие с локально запущенной нейросетью (например, Llama 3 или Qwen). Основной метод chat реализует паттерн RAG (Retrieval-Augmented Generation): сначала выполняется поиск релевантного контекста в </w:t>
      </w:r>
      <w:r>
        <w:rPr>
          <w:rFonts w:ascii="Times New Roman" w:hAnsi="Times New Roman" w:cs="Times New Roman"/>
          <w:bCs/>
          <w:sz w:val="28"/>
          <w:szCs w:val="28"/>
        </w:rPr>
        <w:lastRenderedPageBreak/>
        <w:t>базе знаний, затем формируется обогащенный промпт, который отправляется модели.</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Листинг 2.22 — Генерация ответа с использованием RAG</w:t>
      </w:r>
    </w:p>
    <w:p w:rsidR="00DF16ED" w:rsidRDefault="003F7ABE">
      <w:pPr>
        <w:pStyle w:val="aff0"/>
        <w:rPr>
          <w:rFonts w:ascii="Courier" w:hAnsi="Courier"/>
          <w:sz w:val="24"/>
          <w:szCs w:val="24"/>
          <w:lang w:val="en-US"/>
        </w:rPr>
      </w:pPr>
      <w:r>
        <w:rPr>
          <w:rFonts w:ascii="Courier" w:hAnsi="Courier"/>
          <w:sz w:val="24"/>
          <w:szCs w:val="24"/>
          <w:lang w:val="en-US"/>
        </w:rPr>
        <w:t>@Service</w:t>
      </w:r>
      <w:r>
        <w:rPr>
          <w:rFonts w:ascii="Courier" w:hAnsi="Courier"/>
          <w:sz w:val="24"/>
          <w:szCs w:val="24"/>
          <w:lang w:val="en-US"/>
        </w:rPr>
        <w:br/>
        <w:t>class OllamaService(</w:t>
      </w:r>
      <w:r>
        <w:rPr>
          <w:rFonts w:ascii="Courier" w:hAnsi="Courier"/>
          <w:sz w:val="24"/>
          <w:szCs w:val="24"/>
          <w:lang w:val="en-US"/>
        </w:rPr>
        <w:br/>
        <w:t xml:space="preserve">    private val chatModel: OllamaChatModel, // </w:t>
      </w:r>
      <w:r>
        <w:rPr>
          <w:rFonts w:ascii="Courier" w:hAnsi="Courier"/>
          <w:sz w:val="24"/>
          <w:szCs w:val="24"/>
        </w:rPr>
        <w:t>Клиент</w:t>
      </w:r>
      <w:r>
        <w:rPr>
          <w:rFonts w:ascii="Courier" w:hAnsi="Courier"/>
          <w:sz w:val="24"/>
          <w:szCs w:val="24"/>
          <w:lang w:val="en-US"/>
        </w:rPr>
        <w:t xml:space="preserve"> Spring AI </w:t>
      </w:r>
      <w:r>
        <w:rPr>
          <w:rFonts w:ascii="Courier" w:hAnsi="Courier"/>
          <w:sz w:val="24"/>
          <w:szCs w:val="24"/>
        </w:rPr>
        <w:t>для</w:t>
      </w:r>
      <w:r>
        <w:rPr>
          <w:rFonts w:ascii="Courier" w:hAnsi="Courier"/>
          <w:sz w:val="24"/>
          <w:szCs w:val="24"/>
          <w:lang w:val="en-US"/>
        </w:rPr>
        <w:t xml:space="preserve"> Ollama</w:t>
      </w:r>
      <w:r>
        <w:rPr>
          <w:rFonts w:ascii="Courier" w:hAnsi="Courier"/>
          <w:sz w:val="24"/>
          <w:szCs w:val="24"/>
          <w:lang w:val="en-US"/>
        </w:rPr>
        <w:br/>
        <w:t xml:space="preserve">    private val luceneService: LuceneService // </w:t>
      </w:r>
      <w:r>
        <w:rPr>
          <w:rFonts w:ascii="Courier" w:hAnsi="Courier"/>
          <w:sz w:val="24"/>
          <w:szCs w:val="24"/>
        </w:rPr>
        <w:t>Сервис</w:t>
      </w:r>
      <w:r>
        <w:rPr>
          <w:rFonts w:ascii="Courier" w:hAnsi="Courier"/>
          <w:sz w:val="24"/>
          <w:szCs w:val="24"/>
          <w:lang w:val="en-US"/>
        </w:rPr>
        <w:t xml:space="preserve"> </w:t>
      </w:r>
      <w:r>
        <w:rPr>
          <w:rFonts w:ascii="Courier" w:hAnsi="Courier"/>
          <w:sz w:val="24"/>
          <w:szCs w:val="24"/>
        </w:rPr>
        <w:t>полнотекстового</w:t>
      </w:r>
      <w:r>
        <w:rPr>
          <w:rFonts w:ascii="Courier" w:hAnsi="Courier"/>
          <w:sz w:val="24"/>
          <w:szCs w:val="24"/>
          <w:lang w:val="en-US"/>
        </w:rPr>
        <w:t xml:space="preserve"> </w:t>
      </w:r>
      <w:r>
        <w:rPr>
          <w:rFonts w:ascii="Courier" w:hAnsi="Courier"/>
          <w:sz w:val="24"/>
          <w:szCs w:val="24"/>
        </w:rPr>
        <w:t>поиска</w:t>
      </w:r>
      <w:r>
        <w:rPr>
          <w:rFonts w:ascii="Courier" w:hAnsi="Courier"/>
          <w:sz w:val="24"/>
          <w:szCs w:val="24"/>
          <w:lang w:val="en-US"/>
        </w:rPr>
        <w:br/>
        <w:t>) {</w:t>
      </w:r>
      <w:r>
        <w:rPr>
          <w:rFonts w:ascii="Courier" w:hAnsi="Courier"/>
          <w:sz w:val="24"/>
          <w:szCs w:val="24"/>
          <w:lang w:val="en-US"/>
        </w:rPr>
        <w:br/>
      </w:r>
      <w:r>
        <w:rPr>
          <w:rFonts w:ascii="Courier" w:hAnsi="Courier"/>
          <w:sz w:val="24"/>
          <w:szCs w:val="24"/>
          <w:lang w:val="en-US"/>
        </w:rPr>
        <w:br/>
        <w:t xml:space="preserve">    fun chat(message: String, history: List&lt;ChatMessage&gt;): Flux&lt;String&gt; {</w:t>
      </w:r>
      <w:r>
        <w:rPr>
          <w:rFonts w:ascii="Courier" w:hAnsi="Courier"/>
          <w:sz w:val="24"/>
          <w:szCs w:val="24"/>
          <w:lang w:val="en-US"/>
        </w:rPr>
        <w:br/>
        <w:t xml:space="preserve">        // 1. </w:t>
      </w:r>
      <w:r>
        <w:rPr>
          <w:rFonts w:ascii="Courier" w:hAnsi="Courier"/>
          <w:sz w:val="24"/>
          <w:szCs w:val="24"/>
        </w:rPr>
        <w:t>Поиск</w:t>
      </w:r>
      <w:r>
        <w:rPr>
          <w:rFonts w:ascii="Courier" w:hAnsi="Courier"/>
          <w:sz w:val="24"/>
          <w:szCs w:val="24"/>
          <w:lang w:val="en-US"/>
        </w:rPr>
        <w:t xml:space="preserve"> </w:t>
      </w:r>
      <w:r>
        <w:rPr>
          <w:rFonts w:ascii="Courier" w:hAnsi="Courier"/>
          <w:sz w:val="24"/>
          <w:szCs w:val="24"/>
        </w:rPr>
        <w:t>контекста</w:t>
      </w:r>
      <w:r>
        <w:rPr>
          <w:rFonts w:ascii="Courier" w:hAnsi="Courier"/>
          <w:sz w:val="24"/>
          <w:szCs w:val="24"/>
          <w:lang w:val="en-US"/>
        </w:rPr>
        <w:t xml:space="preserve"> </w:t>
      </w:r>
      <w:r>
        <w:rPr>
          <w:rFonts w:ascii="Courier" w:hAnsi="Courier"/>
          <w:sz w:val="24"/>
          <w:szCs w:val="24"/>
        </w:rPr>
        <w:t>в</w:t>
      </w:r>
      <w:r>
        <w:rPr>
          <w:rFonts w:ascii="Courier" w:hAnsi="Courier"/>
          <w:sz w:val="24"/>
          <w:szCs w:val="24"/>
          <w:lang w:val="en-US"/>
        </w:rPr>
        <w:t xml:space="preserve"> </w:t>
      </w:r>
      <w:r>
        <w:rPr>
          <w:rFonts w:ascii="Courier" w:hAnsi="Courier"/>
          <w:sz w:val="24"/>
          <w:szCs w:val="24"/>
        </w:rPr>
        <w:t>базе</w:t>
      </w:r>
      <w:r>
        <w:rPr>
          <w:rFonts w:ascii="Courier" w:hAnsi="Courier"/>
          <w:sz w:val="24"/>
          <w:szCs w:val="24"/>
          <w:lang w:val="en-US"/>
        </w:rPr>
        <w:t xml:space="preserve"> </w:t>
      </w:r>
      <w:r>
        <w:rPr>
          <w:rFonts w:ascii="Courier" w:hAnsi="Courier"/>
          <w:sz w:val="24"/>
          <w:szCs w:val="24"/>
        </w:rPr>
        <w:t>знаний</w:t>
      </w:r>
      <w:r>
        <w:rPr>
          <w:rFonts w:ascii="Courier" w:hAnsi="Courier"/>
          <w:sz w:val="24"/>
          <w:szCs w:val="24"/>
          <w:lang w:val="en-US"/>
        </w:rPr>
        <w:t xml:space="preserve"> (RAG)</w:t>
      </w:r>
      <w:r>
        <w:rPr>
          <w:rFonts w:ascii="Courier" w:hAnsi="Courier"/>
          <w:sz w:val="24"/>
          <w:szCs w:val="24"/>
          <w:lang w:val="en-US"/>
        </w:rPr>
        <w:br/>
        <w:t xml:space="preserve">        val contextArticles = luceneService.search(message, limit = 3)</w:t>
      </w:r>
      <w:r>
        <w:rPr>
          <w:rFonts w:ascii="Courier" w:hAnsi="Courier"/>
          <w:sz w:val="24"/>
          <w:szCs w:val="24"/>
          <w:lang w:val="en-US"/>
        </w:rPr>
        <w:br/>
        <w:t xml:space="preserve">        val contextString = contextArticles.joinToString("\n") </w:t>
      </w:r>
      <w:r>
        <w:rPr>
          <w:rFonts w:ascii="Courier" w:hAnsi="Courier"/>
          <w:b/>
          <w:bCs/>
          <w:sz w:val="24"/>
          <w:szCs w:val="24"/>
          <w:lang w:val="en-US"/>
        </w:rPr>
        <w:t xml:space="preserve">{ </w:t>
      </w:r>
      <w:r>
        <w:rPr>
          <w:rFonts w:ascii="Courier" w:hAnsi="Courier"/>
          <w:sz w:val="24"/>
          <w:szCs w:val="24"/>
          <w:lang w:val="en-US"/>
        </w:rPr>
        <w:t xml:space="preserve">it.content </w:t>
      </w:r>
      <w:r>
        <w:rPr>
          <w:rFonts w:ascii="Courier" w:hAnsi="Courier"/>
          <w:b/>
          <w:bCs/>
          <w:sz w:val="24"/>
          <w:szCs w:val="24"/>
          <w:lang w:val="en-US"/>
        </w:rPr>
        <w:t>}</w:t>
      </w:r>
      <w:r>
        <w:rPr>
          <w:rFonts w:ascii="Courier" w:hAnsi="Courier"/>
          <w:b/>
          <w:bCs/>
          <w:sz w:val="24"/>
          <w:szCs w:val="24"/>
          <w:lang w:val="en-US"/>
        </w:rPr>
        <w:br/>
      </w:r>
      <w:r>
        <w:rPr>
          <w:rFonts w:ascii="Courier" w:hAnsi="Courier"/>
          <w:b/>
          <w:bCs/>
          <w:sz w:val="24"/>
          <w:szCs w:val="24"/>
          <w:lang w:val="en-US"/>
        </w:rPr>
        <w:br/>
        <w:t xml:space="preserve">        </w:t>
      </w:r>
      <w:r>
        <w:rPr>
          <w:rFonts w:ascii="Courier" w:hAnsi="Courier"/>
          <w:sz w:val="24"/>
          <w:szCs w:val="24"/>
          <w:lang w:val="en-US"/>
        </w:rPr>
        <w:t xml:space="preserve">// 2. </w:t>
      </w:r>
      <w:r>
        <w:rPr>
          <w:rFonts w:ascii="Courier" w:hAnsi="Courier"/>
          <w:sz w:val="24"/>
          <w:szCs w:val="24"/>
        </w:rPr>
        <w:t>Формирование системного промпта</w:t>
      </w:r>
      <w:r>
        <w:rPr>
          <w:rFonts w:ascii="Courier" w:hAnsi="Courier"/>
          <w:sz w:val="24"/>
          <w:szCs w:val="24"/>
        </w:rPr>
        <w:br/>
        <w:t xml:space="preserve">        val systemPrompt = """</w:t>
      </w:r>
      <w:r>
        <w:rPr>
          <w:rFonts w:ascii="Courier" w:hAnsi="Courier"/>
          <w:sz w:val="24"/>
          <w:szCs w:val="24"/>
        </w:rPr>
        <w:br/>
        <w:t xml:space="preserve">            Ты — корпоративный ассистент базы знаний. </w:t>
      </w:r>
      <w:r>
        <w:rPr>
          <w:rFonts w:ascii="Courier" w:hAnsi="Courier"/>
          <w:sz w:val="24"/>
          <w:szCs w:val="24"/>
        </w:rPr>
        <w:br/>
        <w:t xml:space="preserve">            Используй следующую информацию для ответа на вопрос пользователя:</w:t>
      </w:r>
      <w:r>
        <w:rPr>
          <w:rFonts w:ascii="Courier" w:hAnsi="Courier"/>
          <w:sz w:val="24"/>
          <w:szCs w:val="24"/>
        </w:rPr>
        <w:br/>
        <w:t xml:space="preserve">            $contextString</w:t>
      </w:r>
      <w:r>
        <w:rPr>
          <w:rFonts w:ascii="Courier" w:hAnsi="Courier"/>
          <w:sz w:val="24"/>
          <w:szCs w:val="24"/>
        </w:rPr>
        <w:br/>
        <w:t xml:space="preserve">            </w:t>
      </w:r>
      <w:r>
        <w:rPr>
          <w:rFonts w:ascii="Courier" w:hAnsi="Courier"/>
          <w:sz w:val="24"/>
          <w:szCs w:val="24"/>
        </w:rPr>
        <w:br/>
        <w:t xml:space="preserve">            Если информации недостаточно, так и скажи. Не</w:t>
      </w:r>
      <w:r>
        <w:rPr>
          <w:rFonts w:ascii="Courier" w:hAnsi="Courier"/>
          <w:sz w:val="24"/>
          <w:szCs w:val="24"/>
          <w:lang w:val="en-US"/>
        </w:rPr>
        <w:t xml:space="preserve"> </w:t>
      </w:r>
      <w:r>
        <w:rPr>
          <w:rFonts w:ascii="Courier" w:hAnsi="Courier"/>
          <w:sz w:val="24"/>
          <w:szCs w:val="24"/>
        </w:rPr>
        <w:t>выдумывай</w:t>
      </w:r>
      <w:r>
        <w:rPr>
          <w:rFonts w:ascii="Courier" w:hAnsi="Courier"/>
          <w:sz w:val="24"/>
          <w:szCs w:val="24"/>
          <w:lang w:val="en-US"/>
        </w:rPr>
        <w:t xml:space="preserve"> </w:t>
      </w:r>
      <w:r>
        <w:rPr>
          <w:rFonts w:ascii="Courier" w:hAnsi="Courier"/>
          <w:sz w:val="24"/>
          <w:szCs w:val="24"/>
        </w:rPr>
        <w:t>факты</w:t>
      </w:r>
      <w:r>
        <w:rPr>
          <w:rFonts w:ascii="Courier" w:hAnsi="Courier"/>
          <w:sz w:val="24"/>
          <w:szCs w:val="24"/>
          <w:lang w:val="en-US"/>
        </w:rPr>
        <w:t>.</w:t>
      </w:r>
      <w:r>
        <w:rPr>
          <w:rFonts w:ascii="Courier" w:hAnsi="Courier"/>
          <w:sz w:val="24"/>
          <w:szCs w:val="24"/>
          <w:lang w:val="en-US"/>
        </w:rPr>
        <w:br/>
        <w:t xml:space="preserve">        """.</w:t>
      </w:r>
      <w:r>
        <w:rPr>
          <w:rFonts w:ascii="Courier" w:hAnsi="Courier"/>
          <w:i/>
          <w:iCs/>
          <w:sz w:val="24"/>
          <w:szCs w:val="24"/>
          <w:lang w:val="en-US"/>
        </w:rPr>
        <w:t>trimIndent</w:t>
      </w:r>
      <w:r>
        <w:rPr>
          <w:rFonts w:ascii="Courier" w:hAnsi="Courier"/>
          <w:sz w:val="24"/>
          <w:szCs w:val="24"/>
          <w:lang w:val="en-US"/>
        </w:rPr>
        <w:t>()</w:t>
      </w:r>
      <w:r>
        <w:rPr>
          <w:rFonts w:ascii="Courier" w:hAnsi="Courier"/>
          <w:sz w:val="24"/>
          <w:szCs w:val="24"/>
          <w:lang w:val="en-US"/>
        </w:rPr>
        <w:br/>
      </w:r>
      <w:r>
        <w:rPr>
          <w:rFonts w:ascii="Courier" w:hAnsi="Courier"/>
          <w:sz w:val="24"/>
          <w:szCs w:val="24"/>
          <w:lang w:val="en-US"/>
        </w:rPr>
        <w:br/>
        <w:t xml:space="preserve">        // 3. </w:t>
      </w:r>
      <w:r>
        <w:rPr>
          <w:rFonts w:ascii="Courier" w:hAnsi="Courier"/>
          <w:sz w:val="24"/>
          <w:szCs w:val="24"/>
        </w:rPr>
        <w:t>Формирование</w:t>
      </w:r>
      <w:r>
        <w:rPr>
          <w:rFonts w:ascii="Courier" w:hAnsi="Courier"/>
          <w:sz w:val="24"/>
          <w:szCs w:val="24"/>
          <w:lang w:val="en-US"/>
        </w:rPr>
        <w:t xml:space="preserve"> </w:t>
      </w:r>
      <w:r>
        <w:rPr>
          <w:rFonts w:ascii="Courier" w:hAnsi="Courier"/>
          <w:sz w:val="24"/>
          <w:szCs w:val="24"/>
        </w:rPr>
        <w:t>сообщения</w:t>
      </w:r>
      <w:r>
        <w:rPr>
          <w:rFonts w:ascii="Courier" w:hAnsi="Courier"/>
          <w:sz w:val="24"/>
          <w:szCs w:val="24"/>
          <w:lang w:val="en-US"/>
        </w:rPr>
        <w:br/>
        <w:t xml:space="preserve">        val userMessage = UserMessage(message)</w:t>
      </w:r>
      <w:r>
        <w:rPr>
          <w:rFonts w:ascii="Courier" w:hAnsi="Courier"/>
          <w:sz w:val="24"/>
          <w:szCs w:val="24"/>
          <w:lang w:val="en-US"/>
        </w:rPr>
        <w:br/>
        <w:t xml:space="preserve">        val systemMessage = SystemMessage(systemPrompt)</w:t>
      </w:r>
      <w:r>
        <w:rPr>
          <w:rFonts w:ascii="Courier" w:hAnsi="Courier"/>
          <w:sz w:val="24"/>
          <w:szCs w:val="24"/>
          <w:lang w:val="en-US"/>
        </w:rPr>
        <w:br/>
      </w:r>
      <w:r>
        <w:rPr>
          <w:rFonts w:ascii="Courier" w:hAnsi="Courier"/>
          <w:sz w:val="24"/>
          <w:szCs w:val="24"/>
          <w:lang w:val="en-US"/>
        </w:rPr>
        <w:br/>
        <w:t xml:space="preserve">        // 4. </w:t>
      </w:r>
      <w:r>
        <w:rPr>
          <w:rFonts w:ascii="Courier" w:hAnsi="Courier"/>
          <w:sz w:val="24"/>
          <w:szCs w:val="24"/>
        </w:rPr>
        <w:t>Стриминг</w:t>
      </w:r>
      <w:r>
        <w:rPr>
          <w:rFonts w:ascii="Courier" w:hAnsi="Courier"/>
          <w:sz w:val="24"/>
          <w:szCs w:val="24"/>
          <w:lang w:val="en-US"/>
        </w:rPr>
        <w:t xml:space="preserve"> </w:t>
      </w:r>
      <w:r>
        <w:rPr>
          <w:rFonts w:ascii="Courier" w:hAnsi="Courier"/>
          <w:sz w:val="24"/>
          <w:szCs w:val="24"/>
        </w:rPr>
        <w:t>ответа</w:t>
      </w:r>
      <w:r>
        <w:rPr>
          <w:rFonts w:ascii="Courier" w:hAnsi="Courier"/>
          <w:sz w:val="24"/>
          <w:szCs w:val="24"/>
          <w:lang w:val="en-US"/>
        </w:rPr>
        <w:t xml:space="preserve"> </w:t>
      </w:r>
      <w:r>
        <w:rPr>
          <w:rFonts w:ascii="Courier" w:hAnsi="Courier"/>
          <w:sz w:val="24"/>
          <w:szCs w:val="24"/>
        </w:rPr>
        <w:t>от</w:t>
      </w:r>
      <w:r>
        <w:rPr>
          <w:rFonts w:ascii="Courier" w:hAnsi="Courier"/>
          <w:sz w:val="24"/>
          <w:szCs w:val="24"/>
          <w:lang w:val="en-US"/>
        </w:rPr>
        <w:t xml:space="preserve"> </w:t>
      </w:r>
      <w:r>
        <w:rPr>
          <w:rFonts w:ascii="Courier" w:hAnsi="Courier"/>
          <w:sz w:val="24"/>
          <w:szCs w:val="24"/>
        </w:rPr>
        <w:t>модели</w:t>
      </w:r>
      <w:r>
        <w:rPr>
          <w:rFonts w:ascii="Courier" w:hAnsi="Courier"/>
          <w:sz w:val="24"/>
          <w:szCs w:val="24"/>
          <w:lang w:val="en-US"/>
        </w:rPr>
        <w:br/>
        <w:t xml:space="preserve">        return chatModel.stream(</w:t>
      </w:r>
      <w:r>
        <w:rPr>
          <w:rFonts w:ascii="Courier" w:hAnsi="Courier"/>
          <w:sz w:val="24"/>
          <w:szCs w:val="24"/>
          <w:lang w:val="en-US"/>
        </w:rPr>
        <w:br/>
        <w:t xml:space="preserve">            Prompt(</w:t>
      </w:r>
      <w:r>
        <w:rPr>
          <w:rFonts w:ascii="Courier" w:hAnsi="Courier"/>
          <w:i/>
          <w:iCs/>
          <w:sz w:val="24"/>
          <w:szCs w:val="24"/>
          <w:lang w:val="en-US"/>
        </w:rPr>
        <w:t>listOf</w:t>
      </w:r>
      <w:r>
        <w:rPr>
          <w:rFonts w:ascii="Courier" w:hAnsi="Courier"/>
          <w:sz w:val="24"/>
          <w:szCs w:val="24"/>
          <w:lang w:val="en-US"/>
        </w:rPr>
        <w:t>(systemMessage, userMessage))</w:t>
      </w:r>
      <w:r>
        <w:rPr>
          <w:rFonts w:ascii="Courier" w:hAnsi="Courier"/>
          <w:sz w:val="24"/>
          <w:szCs w:val="24"/>
          <w:lang w:val="en-US"/>
        </w:rPr>
        <w:br/>
        <w:t xml:space="preserve">        ).map </w:t>
      </w:r>
      <w:r>
        <w:rPr>
          <w:rFonts w:ascii="Courier" w:hAnsi="Courier"/>
          <w:b/>
          <w:bCs/>
          <w:sz w:val="24"/>
          <w:szCs w:val="24"/>
          <w:lang w:val="en-US"/>
        </w:rPr>
        <w:t xml:space="preserve">{ </w:t>
      </w:r>
      <w:r>
        <w:rPr>
          <w:rFonts w:ascii="Courier" w:hAnsi="Courier"/>
          <w:sz w:val="24"/>
          <w:szCs w:val="24"/>
          <w:lang w:val="en-US"/>
        </w:rPr>
        <w:t xml:space="preserve">response </w:t>
      </w:r>
      <w:r>
        <w:rPr>
          <w:rFonts w:ascii="Courier" w:hAnsi="Courier"/>
          <w:b/>
          <w:bCs/>
          <w:sz w:val="24"/>
          <w:szCs w:val="24"/>
          <w:lang w:val="en-US"/>
        </w:rPr>
        <w:t>-&gt;</w:t>
      </w:r>
      <w:r>
        <w:rPr>
          <w:rFonts w:ascii="Courier" w:hAnsi="Courier"/>
          <w:b/>
          <w:bCs/>
          <w:sz w:val="24"/>
          <w:szCs w:val="24"/>
          <w:lang w:val="en-US"/>
        </w:rPr>
        <w:br/>
        <w:t xml:space="preserve">            </w:t>
      </w:r>
      <w:r>
        <w:rPr>
          <w:rFonts w:ascii="Courier" w:hAnsi="Courier"/>
          <w:sz w:val="24"/>
          <w:szCs w:val="24"/>
          <w:lang w:val="en-US"/>
        </w:rPr>
        <w:t>response.result.output.content</w:t>
      </w:r>
      <w:r>
        <w:rPr>
          <w:rFonts w:ascii="Courier" w:hAnsi="Courier"/>
          <w:sz w:val="24"/>
          <w:szCs w:val="24"/>
          <w:lang w:val="en-US"/>
        </w:rPr>
        <w:br/>
        <w:t xml:space="preserve">        </w:t>
      </w:r>
      <w:r>
        <w:rPr>
          <w:rFonts w:ascii="Courier" w:hAnsi="Courier"/>
          <w:b/>
          <w:bCs/>
          <w:sz w:val="24"/>
          <w:szCs w:val="24"/>
          <w:lang w:val="en-US"/>
        </w:rPr>
        <w:t>}</w:t>
      </w:r>
      <w:r>
        <w:rPr>
          <w:rFonts w:ascii="Courier" w:hAnsi="Courier"/>
          <w:b/>
          <w:bCs/>
          <w:sz w:val="24"/>
          <w:szCs w:val="24"/>
          <w:lang w:val="en-US"/>
        </w:rPr>
        <w:br/>
        <w:t xml:space="preserve">    </w:t>
      </w:r>
      <w:r>
        <w:rPr>
          <w:rFonts w:ascii="Courier" w:hAnsi="Courier"/>
          <w:sz w:val="24"/>
          <w:szCs w:val="24"/>
          <w:lang w:val="en-US"/>
        </w:rPr>
        <w:t>}</w:t>
      </w:r>
      <w:r>
        <w:rPr>
          <w:rFonts w:ascii="Courier" w:hAnsi="Courier"/>
          <w:sz w:val="24"/>
          <w:szCs w:val="24"/>
          <w:lang w:val="en-US"/>
        </w:rPr>
        <w:br/>
        <w:t>}</w:t>
      </w:r>
    </w:p>
    <w:p w:rsidR="00DF16ED" w:rsidRDefault="00DF16ED">
      <w:pPr>
        <w:spacing w:after="0" w:line="360" w:lineRule="auto"/>
        <w:jc w:val="center"/>
        <w:rPr>
          <w:lang w:val="en-US"/>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На представленном рисунке 2.6 логов сервера зафиксирован полный цикл RAG-взаимодействия. В момент времени 20:58:07 система принимает сообщение от пользователя («Нашёл статью»). Далее инициируется SQL-запрос через Hibernate для полнотекстового поиска релевантных материалов в таблице article. После обработки найденного контекста нейросетью генерируется и сохраняется ответ бота, содержащий конкретную инструкцию («Как включить автоответ...»), что подтверждает успешное извлечение знаний из корпоративной базы.</w:t>
      </w:r>
    </w:p>
    <w:p w:rsidR="007F3901" w:rsidRDefault="007F3901">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center"/>
        <w:rPr>
          <w:rFonts w:ascii="Times New Roman" w:hAnsi="Times New Roman" w:cs="Times New Roman"/>
          <w:sz w:val="28"/>
          <w:szCs w:val="28"/>
        </w:rPr>
      </w:pPr>
      <w:r>
        <w:rPr>
          <w:noProof/>
          <w:lang w:eastAsia="ru-RU"/>
        </w:rPr>
        <mc:AlternateContent>
          <mc:Choice Requires="wpg">
            <w:drawing>
              <wp:inline distT="0" distB="0" distL="0" distR="0">
                <wp:extent cx="5940425" cy="1670534"/>
                <wp:effectExtent l="0" t="0" r="3175" b="6350"/>
                <wp:docPr id="1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7"/>
                        <a:stretch/>
                      </pic:blipFill>
                      <pic:spPr bwMode="auto">
                        <a:xfrm>
                          <a:off x="0" y="0"/>
                          <a:ext cx="5940425" cy="1670534"/>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131.54pt;mso-wrap-distance-left:0.00pt;mso-wrap-distance-top:0.00pt;mso-wrap-distance-right:0.00pt;mso-wrap-distance-bottom:0.00pt;z-index:1;" stroked="false">
                <v:imagedata r:id="rId38"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2.6 </w:t>
      </w:r>
      <w:r>
        <w:rPr>
          <w:rFonts w:ascii="Times New Roman" w:eastAsia="Times New Roman" w:hAnsi="Times New Roman" w:cs="Times New Roman"/>
          <w:bCs/>
          <w:sz w:val="28"/>
          <w:szCs w:val="28"/>
        </w:rPr>
        <w:t>–</w:t>
      </w:r>
      <w:r>
        <w:t xml:space="preserve"> </w:t>
      </w:r>
      <w:r>
        <w:rPr>
          <w:rFonts w:ascii="Times New Roman" w:hAnsi="Times New Roman" w:cs="Times New Roman"/>
          <w:sz w:val="28"/>
          <w:szCs w:val="28"/>
        </w:rPr>
        <w:t>Логирование процесса обработки запроса интеллектуальным ассистентом.</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Одной из ключевых функций системы является структурированное хранение знаний. Для этого реализованы сервисы управления категориями и статьями, обеспечивающие создание иерархической структуры (дерева каталогов) и версионирование документов.</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Метод создания категории (CategoryService) выполняет не только сохранение сущности в БД, но и автоматическую транслитерацию названия для формирования URL-пути («slug»).</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Листинг 2.23 — Сервис управления категориями</w:t>
      </w:r>
    </w:p>
    <w:p w:rsidR="00DF16ED" w:rsidRDefault="003F7ABE">
      <w:pPr>
        <w:spacing w:after="0" w:line="360" w:lineRule="auto"/>
        <w:jc w:val="both"/>
        <w:rPr>
          <w:rFonts w:ascii="Courier" w:hAnsi="Courier"/>
          <w:sz w:val="24"/>
          <w:szCs w:val="24"/>
        </w:rPr>
      </w:pPr>
      <w:r>
        <w:rPr>
          <w:rFonts w:ascii="Courier" w:hAnsi="Courier"/>
          <w:sz w:val="24"/>
          <w:szCs w:val="24"/>
        </w:rPr>
        <w:t>@</w:t>
      </w:r>
      <w:r>
        <w:rPr>
          <w:rFonts w:ascii="Courier" w:hAnsi="Courier"/>
          <w:sz w:val="24"/>
          <w:szCs w:val="24"/>
          <w:lang w:val="en-US"/>
        </w:rPr>
        <w:t>Service</w:t>
      </w:r>
    </w:p>
    <w:p w:rsidR="00DF16ED" w:rsidRDefault="003F7ABE">
      <w:pPr>
        <w:spacing w:after="0" w:line="360" w:lineRule="auto"/>
        <w:jc w:val="both"/>
        <w:rPr>
          <w:rFonts w:ascii="Courier" w:hAnsi="Courier"/>
          <w:sz w:val="24"/>
          <w:szCs w:val="24"/>
        </w:rPr>
      </w:pPr>
      <w:r>
        <w:rPr>
          <w:rFonts w:ascii="Courier" w:hAnsi="Courier"/>
          <w:sz w:val="24"/>
          <w:szCs w:val="24"/>
          <w:lang w:val="en-US"/>
        </w:rPr>
        <w:t>class</w:t>
      </w:r>
      <w:r>
        <w:rPr>
          <w:rFonts w:ascii="Courier" w:hAnsi="Courier"/>
          <w:sz w:val="24"/>
          <w:szCs w:val="24"/>
        </w:rPr>
        <w:t xml:space="preserve"> </w:t>
      </w:r>
      <w:r>
        <w:rPr>
          <w:rFonts w:ascii="Courier" w:hAnsi="Courier"/>
          <w:sz w:val="24"/>
          <w:szCs w:val="24"/>
          <w:lang w:val="en-US"/>
        </w:rPr>
        <w:t>CategoryService</w:t>
      </w:r>
      <w:r>
        <w:rPr>
          <w:rFonts w:ascii="Courier" w:hAnsi="Courier"/>
          <w:sz w:val="24"/>
          <w:szCs w:val="24"/>
        </w:rPr>
        <w:t>(</w:t>
      </w:r>
    </w:p>
    <w:p w:rsidR="00DF16ED" w:rsidRDefault="003F7ABE">
      <w:pPr>
        <w:spacing w:after="0" w:line="360" w:lineRule="auto"/>
        <w:jc w:val="both"/>
        <w:rPr>
          <w:rFonts w:ascii="Courier" w:hAnsi="Courier"/>
          <w:sz w:val="24"/>
          <w:szCs w:val="24"/>
          <w:lang w:val="en-US"/>
        </w:rPr>
      </w:pPr>
      <w:r>
        <w:rPr>
          <w:rFonts w:ascii="Courier" w:hAnsi="Courier"/>
          <w:sz w:val="24"/>
          <w:szCs w:val="24"/>
        </w:rPr>
        <w:t xml:space="preserve">    </w:t>
      </w:r>
      <w:r>
        <w:rPr>
          <w:rFonts w:ascii="Courier" w:hAnsi="Courier"/>
          <w:sz w:val="24"/>
          <w:szCs w:val="24"/>
          <w:lang w:val="en-US"/>
        </w:rPr>
        <w:t>private val categoryRepository: CategoryRepository,</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private val categoryMapper: CategoryMapper</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lastRenderedPageBreak/>
        <w:t xml:space="preserve">    @Transactional</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fun createCategory(dto: CategoryDto): CategoryDto {</w:t>
      </w:r>
    </w:p>
    <w:p w:rsidR="00DF16ED" w:rsidRDefault="003F7ABE">
      <w:pPr>
        <w:spacing w:after="0" w:line="360" w:lineRule="auto"/>
        <w:jc w:val="both"/>
        <w:rPr>
          <w:rFonts w:ascii="Courier" w:hAnsi="Courier"/>
          <w:sz w:val="24"/>
          <w:szCs w:val="24"/>
        </w:rPr>
      </w:pPr>
      <w:r>
        <w:rPr>
          <w:rFonts w:ascii="Courier" w:hAnsi="Courier"/>
          <w:sz w:val="24"/>
          <w:szCs w:val="24"/>
          <w:lang w:val="en-US"/>
        </w:rPr>
        <w:t xml:space="preserve">        </w:t>
      </w:r>
      <w:r>
        <w:rPr>
          <w:rFonts w:ascii="Courier" w:hAnsi="Courier"/>
          <w:sz w:val="24"/>
          <w:szCs w:val="24"/>
        </w:rPr>
        <w:t>// Проверка уникальности имени в рамках родительской категории</w:t>
      </w:r>
    </w:p>
    <w:p w:rsidR="00DF16ED" w:rsidRDefault="003F7ABE">
      <w:pPr>
        <w:spacing w:after="0" w:line="360" w:lineRule="auto"/>
        <w:jc w:val="both"/>
        <w:rPr>
          <w:rFonts w:ascii="Courier" w:hAnsi="Courier"/>
          <w:sz w:val="24"/>
          <w:szCs w:val="24"/>
          <w:lang w:val="en-US"/>
        </w:rPr>
      </w:pPr>
      <w:r>
        <w:rPr>
          <w:rFonts w:ascii="Courier" w:hAnsi="Courier"/>
          <w:sz w:val="24"/>
          <w:szCs w:val="24"/>
        </w:rPr>
        <w:t xml:space="preserve">        </w:t>
      </w:r>
      <w:r>
        <w:rPr>
          <w:rFonts w:ascii="Courier" w:hAnsi="Courier"/>
          <w:sz w:val="24"/>
          <w:szCs w:val="24"/>
          <w:lang w:val="en-US"/>
        </w:rPr>
        <w:t>if (categoryRepository.existsByTitleAndParentId(dto.title, dto.parentId)) {</w:t>
      </w:r>
    </w:p>
    <w:p w:rsidR="00DF16ED" w:rsidRDefault="003F7ABE">
      <w:pPr>
        <w:spacing w:after="0" w:line="360" w:lineRule="auto"/>
        <w:jc w:val="both"/>
        <w:rPr>
          <w:rFonts w:ascii="Courier" w:hAnsi="Courier"/>
          <w:sz w:val="24"/>
          <w:szCs w:val="24"/>
        </w:rPr>
      </w:pPr>
      <w:r>
        <w:rPr>
          <w:rFonts w:ascii="Courier" w:hAnsi="Courier"/>
          <w:sz w:val="24"/>
          <w:szCs w:val="24"/>
          <w:lang w:val="en-US"/>
        </w:rPr>
        <w:t xml:space="preserve">            throw</w:t>
      </w:r>
      <w:r>
        <w:rPr>
          <w:rFonts w:ascii="Courier" w:hAnsi="Courier"/>
          <w:sz w:val="24"/>
          <w:szCs w:val="24"/>
        </w:rPr>
        <w:t xml:space="preserve"> </w:t>
      </w:r>
      <w:r>
        <w:rPr>
          <w:rFonts w:ascii="Courier" w:hAnsi="Courier"/>
          <w:sz w:val="24"/>
          <w:szCs w:val="24"/>
          <w:lang w:val="en-US"/>
        </w:rPr>
        <w:t>EntityExistsException</w:t>
      </w:r>
      <w:r>
        <w:rPr>
          <w:rFonts w:ascii="Courier" w:hAnsi="Courier"/>
          <w:sz w:val="24"/>
          <w:szCs w:val="24"/>
        </w:rPr>
        <w:t>("Категория с таким именем уже существует")</w:t>
      </w:r>
    </w:p>
    <w:p w:rsidR="00DF16ED" w:rsidRDefault="003F7ABE">
      <w:pPr>
        <w:spacing w:after="0" w:line="360" w:lineRule="auto"/>
        <w:jc w:val="both"/>
        <w:rPr>
          <w:rFonts w:ascii="Courier" w:hAnsi="Courier"/>
          <w:sz w:val="24"/>
          <w:szCs w:val="24"/>
        </w:rPr>
      </w:pPr>
      <w:r>
        <w:rPr>
          <w:rFonts w:ascii="Courier" w:hAnsi="Courier"/>
          <w:sz w:val="24"/>
          <w:szCs w:val="24"/>
        </w:rPr>
        <w:t xml:space="preserve">        }</w:t>
      </w:r>
    </w:p>
    <w:p w:rsidR="00DF16ED" w:rsidRDefault="00DF16ED">
      <w:pPr>
        <w:spacing w:after="0" w:line="360" w:lineRule="auto"/>
        <w:jc w:val="both"/>
        <w:rPr>
          <w:rFonts w:ascii="Courier" w:hAnsi="Courier"/>
          <w:sz w:val="24"/>
          <w:szCs w:val="24"/>
        </w:rPr>
      </w:pPr>
    </w:p>
    <w:p w:rsidR="00DF16ED" w:rsidRDefault="003F7ABE">
      <w:pPr>
        <w:spacing w:after="0" w:line="360" w:lineRule="auto"/>
        <w:jc w:val="both"/>
        <w:rPr>
          <w:rFonts w:ascii="Courier" w:hAnsi="Courier"/>
          <w:sz w:val="24"/>
          <w:szCs w:val="24"/>
        </w:rPr>
      </w:pPr>
      <w:r>
        <w:rPr>
          <w:rFonts w:ascii="Courier" w:hAnsi="Courier"/>
          <w:sz w:val="24"/>
          <w:szCs w:val="24"/>
        </w:rPr>
        <w:t xml:space="preserve">        // Генерация транслитерированного пути (</w:t>
      </w:r>
      <w:r>
        <w:rPr>
          <w:rFonts w:ascii="Courier" w:hAnsi="Courier"/>
          <w:sz w:val="24"/>
          <w:szCs w:val="24"/>
          <w:lang w:val="en-US"/>
        </w:rPr>
        <w:t>slug</w:t>
      </w:r>
      <w:r>
        <w:rPr>
          <w:rFonts w:ascii="Courier" w:hAnsi="Courier"/>
          <w:sz w:val="24"/>
          <w:szCs w:val="24"/>
        </w:rPr>
        <w:t>)</w:t>
      </w:r>
    </w:p>
    <w:p w:rsidR="00DF16ED" w:rsidRDefault="003F7ABE">
      <w:pPr>
        <w:spacing w:after="0" w:line="360" w:lineRule="auto"/>
        <w:jc w:val="both"/>
        <w:rPr>
          <w:rFonts w:ascii="Courier" w:hAnsi="Courier"/>
          <w:sz w:val="24"/>
          <w:szCs w:val="24"/>
        </w:rPr>
      </w:pPr>
      <w:r>
        <w:rPr>
          <w:rFonts w:ascii="Courier" w:hAnsi="Courier"/>
          <w:sz w:val="24"/>
          <w:szCs w:val="24"/>
        </w:rPr>
        <w:t xml:space="preserve">        </w:t>
      </w:r>
      <w:r>
        <w:rPr>
          <w:rFonts w:ascii="Courier" w:hAnsi="Courier"/>
          <w:sz w:val="24"/>
          <w:szCs w:val="24"/>
          <w:lang w:val="en-US"/>
        </w:rPr>
        <w:t>val</w:t>
      </w:r>
      <w:r>
        <w:rPr>
          <w:rFonts w:ascii="Courier" w:hAnsi="Courier"/>
          <w:sz w:val="24"/>
          <w:szCs w:val="24"/>
        </w:rPr>
        <w:t xml:space="preserve"> </w:t>
      </w:r>
      <w:r>
        <w:rPr>
          <w:rFonts w:ascii="Courier" w:hAnsi="Courier"/>
          <w:sz w:val="24"/>
          <w:szCs w:val="24"/>
          <w:lang w:val="en-US"/>
        </w:rPr>
        <w:t>entity</w:t>
      </w:r>
      <w:r>
        <w:rPr>
          <w:rFonts w:ascii="Courier" w:hAnsi="Courier"/>
          <w:sz w:val="24"/>
          <w:szCs w:val="24"/>
        </w:rPr>
        <w:t xml:space="preserve"> = </w:t>
      </w:r>
      <w:r>
        <w:rPr>
          <w:rFonts w:ascii="Courier" w:hAnsi="Courier"/>
          <w:sz w:val="24"/>
          <w:szCs w:val="24"/>
          <w:lang w:val="en-US"/>
        </w:rPr>
        <w:t>categoryMapper</w:t>
      </w:r>
      <w:r>
        <w:rPr>
          <w:rFonts w:ascii="Courier" w:hAnsi="Courier"/>
          <w:sz w:val="24"/>
          <w:szCs w:val="24"/>
        </w:rPr>
        <w:t>.</w:t>
      </w:r>
      <w:r>
        <w:rPr>
          <w:rFonts w:ascii="Courier" w:hAnsi="Courier"/>
          <w:sz w:val="24"/>
          <w:szCs w:val="24"/>
          <w:lang w:val="en-US"/>
        </w:rPr>
        <w:t>toEntity</w:t>
      </w:r>
      <w:r>
        <w:rPr>
          <w:rFonts w:ascii="Courier" w:hAnsi="Courier"/>
          <w:sz w:val="24"/>
          <w:szCs w:val="24"/>
        </w:rPr>
        <w:t>(</w:t>
      </w:r>
      <w:r>
        <w:rPr>
          <w:rFonts w:ascii="Courier" w:hAnsi="Courier"/>
          <w:sz w:val="24"/>
          <w:szCs w:val="24"/>
          <w:lang w:val="en-US"/>
        </w:rPr>
        <w:t>dto</w:t>
      </w:r>
      <w:r>
        <w:rPr>
          <w:rFonts w:ascii="Courier" w:hAnsi="Courier"/>
          <w:sz w:val="24"/>
          <w:szCs w:val="24"/>
        </w:rPr>
        <w:t>).</w:t>
      </w:r>
      <w:r>
        <w:rPr>
          <w:rFonts w:ascii="Courier" w:hAnsi="Courier"/>
          <w:sz w:val="24"/>
          <w:szCs w:val="24"/>
          <w:lang w:val="en-US"/>
        </w:rPr>
        <w:t>apply</w:t>
      </w:r>
      <w:r>
        <w:rPr>
          <w:rFonts w:ascii="Courier" w:hAnsi="Courier"/>
          <w:sz w:val="24"/>
          <w:szCs w:val="24"/>
        </w:rPr>
        <w:t xml:space="preserve"> {</w:t>
      </w:r>
    </w:p>
    <w:p w:rsidR="00DF16ED" w:rsidRDefault="003F7ABE">
      <w:pPr>
        <w:spacing w:after="0" w:line="360" w:lineRule="auto"/>
        <w:jc w:val="both"/>
        <w:rPr>
          <w:rFonts w:ascii="Courier" w:hAnsi="Courier"/>
          <w:sz w:val="24"/>
          <w:szCs w:val="24"/>
          <w:lang w:val="en-US"/>
        </w:rPr>
      </w:pPr>
      <w:r>
        <w:rPr>
          <w:rFonts w:ascii="Courier" w:hAnsi="Courier"/>
          <w:sz w:val="24"/>
          <w:szCs w:val="24"/>
        </w:rPr>
        <w:t xml:space="preserve">            </w:t>
      </w:r>
      <w:r>
        <w:rPr>
          <w:rFonts w:ascii="Courier" w:hAnsi="Courier"/>
          <w:sz w:val="24"/>
          <w:szCs w:val="24"/>
          <w:lang w:val="en-US"/>
        </w:rPr>
        <w:t>translitTitle = TranslitUtil.transliterate(this.title)</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w:t>
      </w:r>
    </w:p>
    <w:p w:rsidR="00DF16ED" w:rsidRDefault="00DF16ED">
      <w:pPr>
        <w:spacing w:after="0" w:line="360" w:lineRule="auto"/>
        <w:jc w:val="both"/>
        <w:rPr>
          <w:rFonts w:ascii="Courier" w:hAnsi="Courier"/>
          <w:sz w:val="24"/>
          <w:szCs w:val="24"/>
          <w:lang w:val="en-US"/>
        </w:rPr>
      </w:pP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 Сохранение и возврат DTO</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val saved = categoryRepository.save(entity)</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return categoryMapper.toDto(saved)</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w:t>
      </w:r>
    </w:p>
    <w:p w:rsidR="00DF16ED" w:rsidRDefault="00DF16ED">
      <w:pPr>
        <w:spacing w:after="0" w:line="360" w:lineRule="auto"/>
        <w:jc w:val="both"/>
        <w:rPr>
          <w:rFonts w:ascii="Courier" w:hAnsi="Courier"/>
          <w:sz w:val="24"/>
          <w:szCs w:val="24"/>
          <w:lang w:val="en-US"/>
        </w:rPr>
      </w:pP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@Transactional(readOnly = true)</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fun getCategoryTree(): List&lt;CategoryTreeDto&gt; {</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 Рекурсивное построение дерева категорий</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val allCategories = categoryRepository.findAll()</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return buildTree(allCategories, null)</w:t>
      </w:r>
    </w:p>
    <w:p w:rsidR="00DF16ED" w:rsidRDefault="003F7ABE">
      <w:pPr>
        <w:spacing w:after="0" w:line="360" w:lineRule="auto"/>
        <w:jc w:val="both"/>
        <w:rPr>
          <w:rFonts w:ascii="Courier" w:hAnsi="Courier"/>
          <w:sz w:val="24"/>
          <w:szCs w:val="24"/>
        </w:rPr>
      </w:pPr>
      <w:r>
        <w:rPr>
          <w:rFonts w:ascii="Courier" w:hAnsi="Courier"/>
          <w:sz w:val="24"/>
          <w:szCs w:val="24"/>
          <w:lang w:val="en-US"/>
        </w:rPr>
        <w:t xml:space="preserve">    </w:t>
      </w:r>
      <w:r>
        <w:rPr>
          <w:rFonts w:ascii="Courier" w:hAnsi="Courier"/>
          <w:sz w:val="24"/>
          <w:szCs w:val="24"/>
        </w:rPr>
        <w:t>}</w:t>
      </w:r>
    </w:p>
    <w:p w:rsidR="00DF16ED" w:rsidRDefault="003F7ABE">
      <w:pPr>
        <w:spacing w:after="0" w:line="360" w:lineRule="auto"/>
        <w:jc w:val="both"/>
        <w:rPr>
          <w:rFonts w:ascii="Courier" w:hAnsi="Courier"/>
          <w:sz w:val="24"/>
          <w:szCs w:val="24"/>
        </w:rPr>
      </w:pPr>
      <w:r>
        <w:rPr>
          <w:rFonts w:ascii="Courier" w:hAnsi="Courier"/>
          <w:sz w:val="24"/>
          <w:szCs w:val="24"/>
        </w:rPr>
        <w:t>}</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рисунке 2.7 результат запроса на создание категории в </w:t>
      </w:r>
      <w:r>
        <w:rPr>
          <w:rFonts w:ascii="Times New Roman" w:hAnsi="Times New Roman" w:cs="Times New Roman"/>
          <w:sz w:val="28"/>
          <w:szCs w:val="28"/>
          <w:lang w:val="en-US"/>
        </w:rPr>
        <w:t>swagger</w:t>
      </w:r>
      <w:r w:rsidRPr="0063652F">
        <w:rPr>
          <w:rFonts w:ascii="Times New Roman" w:hAnsi="Times New Roman" w:cs="Times New Roman"/>
          <w:sz w:val="28"/>
          <w:szCs w:val="28"/>
        </w:rPr>
        <w:t>.</w:t>
      </w:r>
    </w:p>
    <w:p w:rsidR="00DF16ED" w:rsidRDefault="003F7ABE">
      <w:pPr>
        <w:spacing w:after="0" w:line="360" w:lineRule="auto"/>
        <w:ind w:firstLine="709"/>
        <w:jc w:val="center"/>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mc:AlternateContent>
          <mc:Choice Requires="wpg">
            <w:drawing>
              <wp:inline distT="0" distB="0" distL="0" distR="0">
                <wp:extent cx="5264150" cy="2259842"/>
                <wp:effectExtent l="0" t="0" r="0" b="7620"/>
                <wp:docPr id="16"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39"/>
                        <a:stretch/>
                      </pic:blipFill>
                      <pic:spPr bwMode="auto">
                        <a:xfrm>
                          <a:off x="0" y="0"/>
                          <a:ext cx="5269914" cy="2262317"/>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14.50pt;height:177.94pt;mso-wrap-distance-left:0.00pt;mso-wrap-distance-top:0.00pt;mso-wrap-distance-right:0.00pt;mso-wrap-distance-bottom:0.00pt;z-index:1;" stroked="false">
                <v:imagedata r:id="rId40" o:title=""/>
                <o:lock v:ext="edit" rotation="t"/>
              </v:shape>
            </w:pict>
          </mc:Fallback>
        </mc:AlternateContent>
      </w:r>
    </w:p>
    <w:p w:rsidR="00DF16ED" w:rsidRDefault="003F7ABE">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2.7 </w:t>
      </w:r>
      <w:r>
        <w:rPr>
          <w:rFonts w:ascii="Times New Roman" w:eastAsia="Times New Roman" w:hAnsi="Times New Roman" w:cs="Times New Roman"/>
          <w:bCs/>
          <w:sz w:val="28"/>
          <w:szCs w:val="28"/>
        </w:rPr>
        <w:t>–</w:t>
      </w:r>
      <w:r>
        <w:t xml:space="preserve"> </w:t>
      </w:r>
      <w:r>
        <w:rPr>
          <w:rFonts w:ascii="Times New Roman" w:hAnsi="Times New Roman" w:cs="Times New Roman"/>
          <w:sz w:val="28"/>
          <w:szCs w:val="28"/>
        </w:rPr>
        <w:t>Создание категории</w:t>
      </w:r>
    </w:p>
    <w:p w:rsidR="00DF16ED" w:rsidRDefault="00DF16ED">
      <w:pPr>
        <w:spacing w:after="0" w:line="360" w:lineRule="auto"/>
        <w:ind w:firstLine="709"/>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Создание статей включает в себя более сложную логику: помимо сохранения метаданных (заголовок, категория), система создает первую версию контента (ArticleVersion), связывает статью с текущим автором и инициализирует процесс полнотекстовой индексации для поиска.</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Листинг 2.24 — Логика создания новой статьи</w:t>
      </w:r>
    </w:p>
    <w:p w:rsidR="00DF16ED" w:rsidRDefault="003F7ABE">
      <w:pPr>
        <w:spacing w:after="0" w:line="360" w:lineRule="auto"/>
        <w:jc w:val="both"/>
        <w:rPr>
          <w:rFonts w:ascii="Courier" w:hAnsi="Courier"/>
          <w:sz w:val="24"/>
          <w:szCs w:val="24"/>
        </w:rPr>
      </w:pPr>
      <w:r>
        <w:rPr>
          <w:rFonts w:ascii="Courier" w:hAnsi="Courier"/>
          <w:sz w:val="24"/>
          <w:szCs w:val="24"/>
        </w:rPr>
        <w:t>@</w:t>
      </w:r>
      <w:r>
        <w:rPr>
          <w:rFonts w:ascii="Courier" w:hAnsi="Courier"/>
          <w:sz w:val="24"/>
          <w:szCs w:val="24"/>
          <w:lang w:val="en-US"/>
        </w:rPr>
        <w:t>Service</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class ArticleService(</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private val articleRepository: ArticleRepository,</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private val versionRepository: ArticleVersionRepository,</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private val luceneService: LuceneService</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@Transactional</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fun createArticle(dto: ArticleDto, author: User): ArticleDto {</w:t>
      </w:r>
    </w:p>
    <w:p w:rsidR="00DF16ED" w:rsidRDefault="003F7ABE">
      <w:pPr>
        <w:spacing w:after="0" w:line="360" w:lineRule="auto"/>
        <w:jc w:val="both"/>
        <w:rPr>
          <w:rFonts w:ascii="Courier" w:hAnsi="Courier"/>
          <w:sz w:val="24"/>
          <w:szCs w:val="24"/>
        </w:rPr>
      </w:pPr>
      <w:r>
        <w:rPr>
          <w:rFonts w:ascii="Courier" w:hAnsi="Courier"/>
          <w:sz w:val="24"/>
          <w:szCs w:val="24"/>
          <w:lang w:val="en-US"/>
        </w:rPr>
        <w:t xml:space="preserve">        </w:t>
      </w:r>
      <w:r>
        <w:rPr>
          <w:rFonts w:ascii="Courier" w:hAnsi="Courier"/>
          <w:sz w:val="24"/>
          <w:szCs w:val="24"/>
        </w:rPr>
        <w:t>// 1. Создание основной сущности статьи</w:t>
      </w:r>
    </w:p>
    <w:p w:rsidR="00DF16ED" w:rsidRDefault="003F7ABE">
      <w:pPr>
        <w:spacing w:after="0" w:line="360" w:lineRule="auto"/>
        <w:jc w:val="both"/>
        <w:rPr>
          <w:rFonts w:ascii="Courier" w:hAnsi="Courier"/>
          <w:sz w:val="24"/>
          <w:szCs w:val="24"/>
        </w:rPr>
      </w:pPr>
      <w:r>
        <w:rPr>
          <w:rFonts w:ascii="Courier" w:hAnsi="Courier"/>
          <w:sz w:val="24"/>
          <w:szCs w:val="24"/>
        </w:rPr>
        <w:t xml:space="preserve">        </w:t>
      </w:r>
      <w:r>
        <w:rPr>
          <w:rFonts w:ascii="Courier" w:hAnsi="Courier"/>
          <w:sz w:val="24"/>
          <w:szCs w:val="24"/>
          <w:lang w:val="en-US"/>
        </w:rPr>
        <w:t>val</w:t>
      </w:r>
      <w:r>
        <w:rPr>
          <w:rFonts w:ascii="Courier" w:hAnsi="Courier"/>
          <w:sz w:val="24"/>
          <w:szCs w:val="24"/>
        </w:rPr>
        <w:t xml:space="preserve"> </w:t>
      </w:r>
      <w:r>
        <w:rPr>
          <w:rFonts w:ascii="Courier" w:hAnsi="Courier"/>
          <w:sz w:val="24"/>
          <w:szCs w:val="24"/>
          <w:lang w:val="en-US"/>
        </w:rPr>
        <w:t>article</w:t>
      </w:r>
      <w:r>
        <w:rPr>
          <w:rFonts w:ascii="Courier" w:hAnsi="Courier"/>
          <w:sz w:val="24"/>
          <w:szCs w:val="24"/>
        </w:rPr>
        <w:t xml:space="preserve"> = </w:t>
      </w:r>
      <w:r>
        <w:rPr>
          <w:rFonts w:ascii="Courier" w:hAnsi="Courier"/>
          <w:sz w:val="24"/>
          <w:szCs w:val="24"/>
          <w:lang w:val="en-US"/>
        </w:rPr>
        <w:t>Article</w:t>
      </w:r>
      <w:r>
        <w:rPr>
          <w:rFonts w:ascii="Courier" w:hAnsi="Courier"/>
          <w:sz w:val="24"/>
          <w:szCs w:val="24"/>
        </w:rPr>
        <w:t>(</w:t>
      </w:r>
    </w:p>
    <w:p w:rsidR="00DF16ED" w:rsidRDefault="003F7ABE">
      <w:pPr>
        <w:spacing w:after="0" w:line="360" w:lineRule="auto"/>
        <w:jc w:val="both"/>
        <w:rPr>
          <w:rFonts w:ascii="Courier" w:hAnsi="Courier"/>
          <w:sz w:val="24"/>
          <w:szCs w:val="24"/>
          <w:lang w:val="en-US"/>
        </w:rPr>
      </w:pPr>
      <w:r>
        <w:rPr>
          <w:rFonts w:ascii="Courier" w:hAnsi="Courier"/>
          <w:sz w:val="24"/>
          <w:szCs w:val="24"/>
        </w:rPr>
        <w:t xml:space="preserve">            </w:t>
      </w:r>
      <w:r>
        <w:rPr>
          <w:rFonts w:ascii="Courier" w:hAnsi="Courier"/>
          <w:sz w:val="24"/>
          <w:szCs w:val="24"/>
          <w:lang w:val="en-US"/>
        </w:rPr>
        <w:t>title = dto.title,</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category = categoryRepository.findById(dto.categoryId)</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.orElseThrow { EntityNotFoundException("Категория не найдена") },</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author = author,</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status = ArticleStatus.DRAFT</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lastRenderedPageBreak/>
        <w:t xml:space="preserve">        )</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val savedArticle = articleRepository.save(article)</w:t>
      </w:r>
    </w:p>
    <w:p w:rsidR="00DF16ED" w:rsidRDefault="00DF16ED">
      <w:pPr>
        <w:spacing w:after="0" w:line="360" w:lineRule="auto"/>
        <w:jc w:val="both"/>
        <w:rPr>
          <w:rFonts w:ascii="Courier" w:hAnsi="Courier"/>
          <w:sz w:val="24"/>
          <w:szCs w:val="24"/>
          <w:lang w:val="en-US"/>
        </w:rPr>
      </w:pPr>
    </w:p>
    <w:p w:rsidR="00DF16ED" w:rsidRDefault="003F7ABE">
      <w:pPr>
        <w:spacing w:after="0" w:line="360" w:lineRule="auto"/>
        <w:jc w:val="both"/>
        <w:rPr>
          <w:rFonts w:ascii="Courier" w:hAnsi="Courier"/>
          <w:sz w:val="24"/>
          <w:szCs w:val="24"/>
        </w:rPr>
      </w:pPr>
      <w:r>
        <w:rPr>
          <w:rFonts w:ascii="Courier" w:hAnsi="Courier"/>
          <w:sz w:val="24"/>
          <w:szCs w:val="24"/>
          <w:lang w:val="en-US"/>
        </w:rPr>
        <w:t xml:space="preserve">        </w:t>
      </w:r>
      <w:r>
        <w:rPr>
          <w:rFonts w:ascii="Courier" w:hAnsi="Courier"/>
          <w:sz w:val="24"/>
          <w:szCs w:val="24"/>
        </w:rPr>
        <w:t>// 2. Создание первой версии контента</w:t>
      </w:r>
    </w:p>
    <w:p w:rsidR="00DF16ED" w:rsidRDefault="003F7ABE">
      <w:pPr>
        <w:spacing w:after="0" w:line="360" w:lineRule="auto"/>
        <w:jc w:val="both"/>
        <w:rPr>
          <w:rFonts w:ascii="Courier" w:hAnsi="Courier"/>
          <w:sz w:val="24"/>
          <w:szCs w:val="24"/>
        </w:rPr>
      </w:pPr>
      <w:r>
        <w:rPr>
          <w:rFonts w:ascii="Courier" w:hAnsi="Courier"/>
          <w:sz w:val="24"/>
          <w:szCs w:val="24"/>
        </w:rPr>
        <w:t xml:space="preserve">        </w:t>
      </w:r>
      <w:r>
        <w:rPr>
          <w:rFonts w:ascii="Courier" w:hAnsi="Courier"/>
          <w:sz w:val="24"/>
          <w:szCs w:val="24"/>
          <w:lang w:val="en-US"/>
        </w:rPr>
        <w:t>val</w:t>
      </w:r>
      <w:r>
        <w:rPr>
          <w:rFonts w:ascii="Courier" w:hAnsi="Courier"/>
          <w:sz w:val="24"/>
          <w:szCs w:val="24"/>
        </w:rPr>
        <w:t xml:space="preserve"> </w:t>
      </w:r>
      <w:r>
        <w:rPr>
          <w:rFonts w:ascii="Courier" w:hAnsi="Courier"/>
          <w:sz w:val="24"/>
          <w:szCs w:val="24"/>
          <w:lang w:val="en-US"/>
        </w:rPr>
        <w:t>version</w:t>
      </w:r>
      <w:r>
        <w:rPr>
          <w:rFonts w:ascii="Courier" w:hAnsi="Courier"/>
          <w:sz w:val="24"/>
          <w:szCs w:val="24"/>
        </w:rPr>
        <w:t xml:space="preserve"> = </w:t>
      </w:r>
      <w:r>
        <w:rPr>
          <w:rFonts w:ascii="Courier" w:hAnsi="Courier"/>
          <w:sz w:val="24"/>
          <w:szCs w:val="24"/>
          <w:lang w:val="en-US"/>
        </w:rPr>
        <w:t>ArticleVersion</w:t>
      </w:r>
      <w:r>
        <w:rPr>
          <w:rFonts w:ascii="Courier" w:hAnsi="Courier"/>
          <w:sz w:val="24"/>
          <w:szCs w:val="24"/>
        </w:rPr>
        <w:t>(</w:t>
      </w:r>
    </w:p>
    <w:p w:rsidR="00DF16ED" w:rsidRDefault="003F7ABE">
      <w:pPr>
        <w:spacing w:after="0" w:line="360" w:lineRule="auto"/>
        <w:jc w:val="both"/>
        <w:rPr>
          <w:rFonts w:ascii="Courier" w:hAnsi="Courier"/>
          <w:sz w:val="24"/>
          <w:szCs w:val="24"/>
          <w:lang w:val="en-US"/>
        </w:rPr>
      </w:pPr>
      <w:r>
        <w:rPr>
          <w:rFonts w:ascii="Courier" w:hAnsi="Courier"/>
          <w:sz w:val="24"/>
          <w:szCs w:val="24"/>
        </w:rPr>
        <w:t xml:space="preserve">            </w:t>
      </w:r>
      <w:r>
        <w:rPr>
          <w:rFonts w:ascii="Courier" w:hAnsi="Courier"/>
          <w:sz w:val="24"/>
          <w:szCs w:val="24"/>
          <w:lang w:val="en-US"/>
        </w:rPr>
        <w:t>article = savedArticle,</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content = dto.content,</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versionNumber = 1,</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createdAt = Instant.now()</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versionRepository.save(version)</w:t>
      </w:r>
    </w:p>
    <w:p w:rsidR="00DF16ED" w:rsidRDefault="00DF16ED">
      <w:pPr>
        <w:spacing w:after="0" w:line="360" w:lineRule="auto"/>
        <w:jc w:val="both"/>
        <w:rPr>
          <w:rFonts w:ascii="Courier" w:hAnsi="Courier"/>
          <w:sz w:val="24"/>
          <w:szCs w:val="24"/>
          <w:lang w:val="en-US"/>
        </w:rPr>
      </w:pP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 3. Асинхронная индексация для поиска</w:t>
      </w:r>
    </w:p>
    <w:p w:rsidR="00DF16ED" w:rsidRDefault="003F7ABE">
      <w:pPr>
        <w:spacing w:after="0" w:line="360" w:lineRule="auto"/>
        <w:jc w:val="both"/>
        <w:rPr>
          <w:rFonts w:ascii="Courier" w:hAnsi="Courier"/>
          <w:sz w:val="24"/>
          <w:szCs w:val="24"/>
          <w:lang w:val="en-US"/>
        </w:rPr>
      </w:pPr>
      <w:r>
        <w:rPr>
          <w:rFonts w:ascii="Courier" w:hAnsi="Courier"/>
          <w:sz w:val="24"/>
          <w:szCs w:val="24"/>
          <w:lang w:val="en-US"/>
        </w:rPr>
        <w:t xml:space="preserve">        luceneService.indexArticle(savedArticle.id, dto.title, dto.content)</w:t>
      </w:r>
    </w:p>
    <w:p w:rsidR="00DF16ED" w:rsidRDefault="00DF16ED">
      <w:pPr>
        <w:spacing w:after="0" w:line="360" w:lineRule="auto"/>
        <w:jc w:val="both"/>
        <w:rPr>
          <w:rFonts w:ascii="Courier" w:hAnsi="Courier"/>
          <w:sz w:val="24"/>
          <w:szCs w:val="24"/>
          <w:lang w:val="en-US"/>
        </w:rPr>
      </w:pPr>
    </w:p>
    <w:p w:rsidR="00DF16ED" w:rsidRDefault="003F7ABE">
      <w:pPr>
        <w:spacing w:after="0" w:line="360" w:lineRule="auto"/>
        <w:jc w:val="both"/>
        <w:rPr>
          <w:rFonts w:ascii="Courier" w:hAnsi="Courier"/>
          <w:sz w:val="24"/>
          <w:szCs w:val="24"/>
        </w:rPr>
      </w:pPr>
      <w:r>
        <w:rPr>
          <w:rFonts w:ascii="Courier" w:hAnsi="Courier"/>
          <w:sz w:val="24"/>
          <w:szCs w:val="24"/>
          <w:lang w:val="en-US"/>
        </w:rPr>
        <w:t xml:space="preserve">        return</w:t>
      </w:r>
      <w:r>
        <w:rPr>
          <w:rFonts w:ascii="Courier" w:hAnsi="Courier"/>
          <w:sz w:val="24"/>
          <w:szCs w:val="24"/>
        </w:rPr>
        <w:t xml:space="preserve"> </w:t>
      </w:r>
      <w:r>
        <w:rPr>
          <w:rFonts w:ascii="Courier" w:hAnsi="Courier"/>
          <w:sz w:val="24"/>
          <w:szCs w:val="24"/>
          <w:lang w:val="en-US"/>
        </w:rPr>
        <w:t>articleMapper</w:t>
      </w:r>
      <w:r>
        <w:rPr>
          <w:rFonts w:ascii="Courier" w:hAnsi="Courier"/>
          <w:sz w:val="24"/>
          <w:szCs w:val="24"/>
        </w:rPr>
        <w:t>.</w:t>
      </w:r>
      <w:r>
        <w:rPr>
          <w:rFonts w:ascii="Courier" w:hAnsi="Courier"/>
          <w:sz w:val="24"/>
          <w:szCs w:val="24"/>
          <w:lang w:val="en-US"/>
        </w:rPr>
        <w:t>toDto</w:t>
      </w:r>
      <w:r>
        <w:rPr>
          <w:rFonts w:ascii="Courier" w:hAnsi="Courier"/>
          <w:sz w:val="24"/>
          <w:szCs w:val="24"/>
        </w:rPr>
        <w:t>(</w:t>
      </w:r>
      <w:r>
        <w:rPr>
          <w:rFonts w:ascii="Courier" w:hAnsi="Courier"/>
          <w:sz w:val="24"/>
          <w:szCs w:val="24"/>
          <w:lang w:val="en-US"/>
        </w:rPr>
        <w:t>savedArticle</w:t>
      </w:r>
      <w:r>
        <w:rPr>
          <w:rFonts w:ascii="Courier" w:hAnsi="Courier"/>
          <w:sz w:val="24"/>
          <w:szCs w:val="24"/>
        </w:rPr>
        <w:t>)</w:t>
      </w:r>
    </w:p>
    <w:p w:rsidR="00DF16ED" w:rsidRDefault="003F7ABE">
      <w:pPr>
        <w:spacing w:after="0" w:line="360" w:lineRule="auto"/>
        <w:jc w:val="both"/>
        <w:rPr>
          <w:rFonts w:ascii="Courier" w:hAnsi="Courier"/>
          <w:sz w:val="24"/>
          <w:szCs w:val="24"/>
        </w:rPr>
      </w:pPr>
      <w:r>
        <w:rPr>
          <w:rFonts w:ascii="Courier" w:hAnsi="Courier"/>
          <w:sz w:val="24"/>
          <w:szCs w:val="24"/>
        </w:rPr>
        <w:t xml:space="preserve">    }</w:t>
      </w:r>
    </w:p>
    <w:p w:rsidR="00DF16ED" w:rsidRDefault="003F7ABE">
      <w:pPr>
        <w:spacing w:after="0" w:line="360" w:lineRule="auto"/>
        <w:jc w:val="both"/>
        <w:rPr>
          <w:rFonts w:ascii="Courier" w:hAnsi="Courier"/>
          <w:sz w:val="24"/>
          <w:szCs w:val="24"/>
        </w:rPr>
      </w:pPr>
      <w:r>
        <w:rPr>
          <w:rFonts w:ascii="Courier" w:hAnsi="Courier"/>
          <w:sz w:val="24"/>
          <w:szCs w:val="24"/>
        </w:rPr>
        <w:t>}</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рисунке 2.8 результат запроса на создание статьи в </w:t>
      </w:r>
      <w:r>
        <w:rPr>
          <w:rFonts w:ascii="Times New Roman" w:hAnsi="Times New Roman" w:cs="Times New Roman"/>
          <w:sz w:val="28"/>
          <w:szCs w:val="28"/>
          <w:lang w:val="en-US"/>
        </w:rPr>
        <w:t>swagger</w:t>
      </w:r>
      <w:r w:rsidR="007F3901">
        <w:rPr>
          <w:rFonts w:ascii="Times New Roman" w:hAnsi="Times New Roman" w:cs="Times New Roman"/>
          <w:sz w:val="28"/>
          <w:szCs w:val="28"/>
        </w:rPr>
        <w:t>.</w:t>
      </w:r>
    </w:p>
    <w:p w:rsidR="007F3901" w:rsidRPr="007F3901" w:rsidRDefault="007F3901">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center"/>
        <w:rPr>
          <w:rFonts w:ascii="Times New Roman" w:hAnsi="Times New Roman" w:cs="Times New Roman"/>
          <w:sz w:val="28"/>
          <w:szCs w:val="28"/>
          <w:lang w:val="en-US"/>
        </w:rPr>
      </w:pPr>
      <w:r>
        <w:rPr>
          <w:rFonts w:ascii="Times New Roman" w:hAnsi="Times New Roman" w:cs="Times New Roman"/>
          <w:noProof/>
          <w:sz w:val="28"/>
          <w:szCs w:val="28"/>
          <w:lang w:eastAsia="ru-RU"/>
        </w:rPr>
        <mc:AlternateContent>
          <mc:Choice Requires="wpg">
            <w:drawing>
              <wp:inline distT="0" distB="0" distL="0" distR="0">
                <wp:extent cx="5259263" cy="2553970"/>
                <wp:effectExtent l="0" t="0" r="0" b="0"/>
                <wp:docPr id="17"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41"/>
                        <a:stretch/>
                      </pic:blipFill>
                      <pic:spPr bwMode="auto">
                        <a:xfrm>
                          <a:off x="0" y="0"/>
                          <a:ext cx="5259263" cy="2553969"/>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12pt;height:201.10pt;mso-wrap-distance-left:0.00pt;mso-wrap-distance-top:0.00pt;mso-wrap-distance-right:0.00pt;mso-wrap-distance-bottom:0.00pt;z-index:1;" stroked="false">
                <v:imagedata r:id="rId42" o:title=""/>
                <o:lock v:ext="edit" rotation="t"/>
              </v:shape>
            </w:pict>
          </mc:Fallback>
        </mc:AlternateContent>
      </w:r>
    </w:p>
    <w:p w:rsidR="00DF16ED" w:rsidRDefault="003F7ABE">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2.8 </w:t>
      </w:r>
      <w:r>
        <w:rPr>
          <w:rFonts w:ascii="Times New Roman" w:eastAsia="Times New Roman" w:hAnsi="Times New Roman" w:cs="Times New Roman"/>
          <w:bCs/>
          <w:sz w:val="28"/>
          <w:szCs w:val="28"/>
        </w:rPr>
        <w:t>–</w:t>
      </w:r>
      <w:r>
        <w:t xml:space="preserve"> </w:t>
      </w:r>
      <w:r>
        <w:rPr>
          <w:rFonts w:ascii="Times New Roman" w:hAnsi="Times New Roman" w:cs="Times New Roman"/>
          <w:sz w:val="28"/>
          <w:szCs w:val="28"/>
        </w:rPr>
        <w:t>Создание статьи</w:t>
      </w:r>
    </w:p>
    <w:p w:rsidR="00DF16ED" w:rsidRDefault="00DF16ED">
      <w:pPr>
        <w:spacing w:after="0" w:line="360" w:lineRule="auto"/>
        <w:ind w:firstLine="709"/>
        <w:jc w:val="both"/>
        <w:rPr>
          <w:rFonts w:ascii="Times New Roman" w:hAnsi="Times New Roman" w:cs="Times New Roman"/>
          <w:sz w:val="28"/>
          <w:szCs w:val="28"/>
        </w:rPr>
      </w:pP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outlineLvl w:val="1"/>
        <w:rPr>
          <w:rFonts w:ascii="Times New Roman" w:hAnsi="Times New Roman" w:cs="Times New Roman"/>
          <w:b/>
          <w:bCs/>
          <w:sz w:val="28"/>
          <w:szCs w:val="28"/>
        </w:rPr>
      </w:pPr>
      <w:r>
        <w:rPr>
          <w:rFonts w:ascii="Times New Roman" w:hAnsi="Times New Roman" w:cs="Times New Roman"/>
          <w:b/>
          <w:bCs/>
          <w:sz w:val="28"/>
          <w:szCs w:val="28"/>
        </w:rPr>
        <w:lastRenderedPageBreak/>
        <w:t>2.4 Разработка подсистемы безопасности информационной системы</w:t>
      </w:r>
    </w:p>
    <w:p w:rsidR="00DF16ED" w:rsidRDefault="00DF16ED">
      <w:pPr>
        <w:spacing w:after="0" w:line="360" w:lineRule="auto"/>
        <w:ind w:firstLine="709"/>
        <w:jc w:val="both"/>
        <w:rPr>
          <w:rFonts w:ascii="Times New Roman" w:hAnsi="Times New Roman" w:cs="Times New Roman"/>
          <w:sz w:val="28"/>
          <w:szCs w:val="28"/>
        </w:rPr>
      </w:pPr>
      <w:bookmarkStart w:id="13" w:name="OLE_LINK1"/>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Обеспечение </w:t>
      </w:r>
      <w:bookmarkEnd w:id="13"/>
      <w:r>
        <w:rPr>
          <w:rFonts w:ascii="Times New Roman" w:hAnsi="Times New Roman" w:cs="Times New Roman"/>
          <w:sz w:val="28"/>
          <w:szCs w:val="28"/>
        </w:rPr>
        <w:t>целостности и конфиденциальности данных является критическим требованием для корпоративной базы знаний. Подсистема безопасности реализована на базе Spring Security 6.2 и обеспечивает защиту от несанкционированного доступа (Authentication), разграничение прав (Authorization) и предотвращение сетевых атак (CORS/CSRF).</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Важным аспектом безопасности является защита учетных данных пользователей. Пароли в базе данных никогда не хранятся в открытом виде. Для их защиты используется алгоритм хеширования BCrypt, который автоматически добавляет «соль» (salt) перед хешированием, делая невозможным использование радужных таблиц для взлома. На рисунке 2.9 продемонстрировано, как выглядят записи в таблице пользователей: вместо реальных паролей хранятся их криптографические хеши.</w:t>
      </w:r>
    </w:p>
    <w:p w:rsidR="007F3901" w:rsidRDefault="007F3901">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extent cx="3972479" cy="495369"/>
                <wp:effectExtent l="0" t="0" r="9525" b="0"/>
                <wp:docPr id="1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43"/>
                        <a:stretch/>
                      </pic:blipFill>
                      <pic:spPr bwMode="auto">
                        <a:xfrm>
                          <a:off x="0" y="0"/>
                          <a:ext cx="3972479" cy="495369"/>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12.79pt;height:39.01pt;mso-wrap-distance-left:0.00pt;mso-wrap-distance-top:0.00pt;mso-wrap-distance-right:0.00pt;mso-wrap-distance-bottom:0.00pt;z-index:1;" stroked="false">
                <v:imagedata r:id="rId44"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2.9 — Хранение паролей в базе данных в хешированном виде</w:t>
      </w:r>
    </w:p>
    <w:p w:rsidR="00DF16ED" w:rsidRDefault="00DF16ED">
      <w:pPr>
        <w:spacing w:after="0" w:line="360" w:lineRule="auto"/>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подписи и валидации JWT-токенов используется секретный ключ (Signing Key). Этот ключ является критически важным элементом безопасности: его компрометация позволит злоумышленникам подделывать токены доступа. Поэтому ключ не зашит в программный код, а вынесен в конфигурационный файл application.properties и считывается приложением при старте, что представлено на рисунке 2.10. В производственной среде этот ключ передается через защищенные переменные окружения CI/CD.</w:t>
      </w:r>
    </w:p>
    <w:p w:rsidR="0063652F" w:rsidRDefault="0063652F">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extent cx="2210108" cy="371527"/>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45"/>
                        <a:stretch/>
                      </pic:blipFill>
                      <pic:spPr bwMode="auto">
                        <a:xfrm>
                          <a:off x="0" y="0"/>
                          <a:ext cx="2210108" cy="371527"/>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74.02pt;height:29.25pt;mso-wrap-distance-left:0.00pt;mso-wrap-distance-top:0.00pt;mso-wrap-distance-right:0.00pt;mso-wrap-distance-bottom:0.00pt;z-index:1;" stroked="false">
                <v:imagedata r:id="rId46"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2.10 — Конфигурация секретного ключа для подписи JWT-токенов</w:t>
      </w:r>
    </w:p>
    <w:p w:rsidR="00DF16ED" w:rsidRDefault="00DF16ED">
      <w:pPr>
        <w:spacing w:after="0" w:line="360" w:lineRule="auto"/>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Центральным элементом защиты является класс SecurityConfig, определяющий цепочку фильтров SecurityFilterChain. Поскольку приложение работает по принципу stateless (без сохранения серверных сессий), стандартная защита CSRF отключена, а управление сессиями переведено в режим STATELESS.</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Конфигурация также определяет политику CORS (Cross-Origin Resource Sharing), разрешая запросы только с доверенных доменов (фронтенд-приложений), что предотвращает выполнение вредоносных скриптов со сторонних ресурсов.</w:t>
      </w:r>
    </w:p>
    <w:p w:rsidR="00DF16ED" w:rsidRDefault="003F7ABE">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Листинг 2.25 — Конфигурация безопасности (</w:t>
      </w:r>
      <w:r>
        <w:rPr>
          <w:rFonts w:ascii="Times New Roman" w:hAnsi="Times New Roman" w:cs="Times New Roman"/>
          <w:sz w:val="28"/>
          <w:szCs w:val="28"/>
          <w:lang w:val="en-US"/>
        </w:rPr>
        <w:t>SecurityConfig</w:t>
      </w:r>
      <w:r>
        <w:rPr>
          <w:rFonts w:ascii="Times New Roman" w:hAnsi="Times New Roman" w:cs="Times New Roman"/>
          <w:sz w:val="28"/>
          <w:szCs w:val="28"/>
        </w:rPr>
        <w:t>.</w:t>
      </w:r>
      <w:r>
        <w:rPr>
          <w:rFonts w:ascii="Times New Roman" w:hAnsi="Times New Roman" w:cs="Times New Roman"/>
          <w:sz w:val="28"/>
          <w:szCs w:val="28"/>
          <w:lang w:val="en-US"/>
        </w:rPr>
        <w:t>kt</w:t>
      </w:r>
      <w:r>
        <w:rPr>
          <w:rFonts w:ascii="Times New Roman" w:hAnsi="Times New Roman" w:cs="Times New Roman"/>
          <w:sz w:val="28"/>
          <w:szCs w:val="28"/>
        </w:rPr>
        <w:t>)</w:t>
      </w:r>
    </w:p>
    <w:p w:rsidR="00DF16ED" w:rsidRDefault="003F7ABE">
      <w:pPr>
        <w:pStyle w:val="aff0"/>
        <w:rPr>
          <w:lang w:val="en-US"/>
        </w:rPr>
      </w:pPr>
      <w:r w:rsidRPr="007F3901">
        <w:rPr>
          <w:rFonts w:ascii="Courier" w:hAnsi="Courier"/>
          <w:sz w:val="24"/>
          <w:szCs w:val="24"/>
          <w:lang w:val="en-US"/>
        </w:rPr>
        <w:br/>
      </w:r>
      <w:r>
        <w:rPr>
          <w:rFonts w:ascii="Courier" w:hAnsi="Courier"/>
          <w:sz w:val="24"/>
          <w:szCs w:val="24"/>
          <w:lang w:val="en-US"/>
        </w:rPr>
        <w:t>@Configuration</w:t>
      </w:r>
      <w:r>
        <w:rPr>
          <w:rFonts w:ascii="Courier" w:hAnsi="Courier"/>
          <w:sz w:val="24"/>
          <w:szCs w:val="24"/>
          <w:lang w:val="en-US"/>
        </w:rPr>
        <w:br/>
        <w:t>@EnableWebSecurity</w:t>
      </w:r>
      <w:r>
        <w:rPr>
          <w:rFonts w:ascii="Courier" w:hAnsi="Courier"/>
          <w:sz w:val="24"/>
          <w:szCs w:val="24"/>
          <w:lang w:val="en-US"/>
        </w:rPr>
        <w:br/>
        <w:t xml:space="preserve">@EnableMethodSecurity(prePostEnabled = true) // </w:t>
      </w:r>
      <w:r>
        <w:rPr>
          <w:rFonts w:ascii="Courier" w:hAnsi="Courier"/>
          <w:sz w:val="24"/>
          <w:szCs w:val="24"/>
        </w:rPr>
        <w:t>Включает</w:t>
      </w:r>
      <w:r>
        <w:rPr>
          <w:rFonts w:ascii="Courier" w:hAnsi="Courier"/>
          <w:sz w:val="24"/>
          <w:szCs w:val="24"/>
          <w:lang w:val="en-US"/>
        </w:rPr>
        <w:t xml:space="preserve"> </w:t>
      </w:r>
      <w:r>
        <w:rPr>
          <w:rFonts w:ascii="Courier" w:hAnsi="Courier"/>
          <w:sz w:val="24"/>
          <w:szCs w:val="24"/>
        </w:rPr>
        <w:t>аннотации</w:t>
      </w:r>
      <w:r>
        <w:rPr>
          <w:rFonts w:ascii="Courier" w:hAnsi="Courier"/>
          <w:sz w:val="24"/>
          <w:szCs w:val="24"/>
          <w:lang w:val="en-US"/>
        </w:rPr>
        <w:t xml:space="preserve"> @PreAuthorize</w:t>
      </w:r>
      <w:r>
        <w:rPr>
          <w:rFonts w:ascii="Courier" w:hAnsi="Courier"/>
          <w:sz w:val="24"/>
          <w:szCs w:val="24"/>
          <w:lang w:val="en-US"/>
        </w:rPr>
        <w:br/>
        <w:t>class SecurityConfig(</w:t>
      </w:r>
      <w:r>
        <w:rPr>
          <w:rFonts w:ascii="Courier" w:hAnsi="Courier"/>
          <w:sz w:val="24"/>
          <w:szCs w:val="24"/>
          <w:lang w:val="en-US"/>
        </w:rPr>
        <w:br/>
        <w:t xml:space="preserve">    private val jwtAuthenticationFilter: JwtAuthenticationFilter,</w:t>
      </w:r>
      <w:r>
        <w:rPr>
          <w:rFonts w:ascii="Courier" w:hAnsi="Courier"/>
          <w:sz w:val="24"/>
          <w:szCs w:val="24"/>
          <w:lang w:val="en-US"/>
        </w:rPr>
        <w:br/>
        <w:t xml:space="preserve">    private val authenticationProvider: AuthenticationProvider</w:t>
      </w:r>
      <w:r>
        <w:rPr>
          <w:rFonts w:ascii="Courier" w:hAnsi="Courier"/>
          <w:sz w:val="24"/>
          <w:szCs w:val="24"/>
          <w:lang w:val="en-US"/>
        </w:rPr>
        <w:br/>
        <w:t>) {</w:t>
      </w:r>
      <w:r>
        <w:rPr>
          <w:rFonts w:ascii="Courier" w:hAnsi="Courier"/>
          <w:sz w:val="24"/>
          <w:szCs w:val="24"/>
          <w:lang w:val="en-US"/>
        </w:rPr>
        <w:br/>
      </w:r>
      <w:r>
        <w:rPr>
          <w:rFonts w:ascii="Courier" w:hAnsi="Courier"/>
          <w:sz w:val="24"/>
          <w:szCs w:val="24"/>
          <w:lang w:val="en-US"/>
        </w:rPr>
        <w:br/>
        <w:t xml:space="preserve">    @Bean</w:t>
      </w:r>
      <w:r>
        <w:rPr>
          <w:rFonts w:ascii="Courier" w:hAnsi="Courier"/>
          <w:sz w:val="24"/>
          <w:szCs w:val="24"/>
          <w:lang w:val="en-US"/>
        </w:rPr>
        <w:br/>
        <w:t xml:space="preserve">    fun securityFilterChain(http: HttpSecurity): SecurityFilterChain {</w:t>
      </w:r>
      <w:r>
        <w:rPr>
          <w:rFonts w:ascii="Courier" w:hAnsi="Courier"/>
          <w:sz w:val="24"/>
          <w:szCs w:val="24"/>
          <w:lang w:val="en-US"/>
        </w:rPr>
        <w:br/>
        <w:t xml:space="preserve">        http</w:t>
      </w:r>
      <w:r>
        <w:rPr>
          <w:rFonts w:ascii="Courier" w:hAnsi="Courier"/>
          <w:sz w:val="24"/>
          <w:szCs w:val="24"/>
          <w:lang w:val="en-US"/>
        </w:rPr>
        <w:br/>
        <w:t xml:space="preserve">            .csrf </w:t>
      </w:r>
      <w:r>
        <w:rPr>
          <w:rFonts w:ascii="Courier" w:hAnsi="Courier"/>
          <w:b/>
          <w:bCs/>
          <w:sz w:val="24"/>
          <w:szCs w:val="24"/>
          <w:lang w:val="en-US"/>
        </w:rPr>
        <w:t>{ it</w:t>
      </w:r>
      <w:r>
        <w:rPr>
          <w:rFonts w:ascii="Courier" w:hAnsi="Courier"/>
          <w:sz w:val="24"/>
          <w:szCs w:val="24"/>
          <w:lang w:val="en-US"/>
        </w:rPr>
        <w:t xml:space="preserve">.disable() </w:t>
      </w:r>
      <w:r>
        <w:rPr>
          <w:rFonts w:ascii="Courier" w:hAnsi="Courier"/>
          <w:b/>
          <w:bCs/>
          <w:sz w:val="24"/>
          <w:szCs w:val="24"/>
          <w:lang w:val="en-US"/>
        </w:rPr>
        <w:t xml:space="preserve">} </w:t>
      </w:r>
      <w:r>
        <w:rPr>
          <w:rFonts w:ascii="Courier" w:hAnsi="Courier"/>
          <w:sz w:val="24"/>
          <w:szCs w:val="24"/>
          <w:lang w:val="en-US"/>
        </w:rPr>
        <w:t xml:space="preserve">// </w:t>
      </w:r>
      <w:r>
        <w:rPr>
          <w:rFonts w:ascii="Courier" w:hAnsi="Courier"/>
          <w:sz w:val="24"/>
          <w:szCs w:val="24"/>
        </w:rPr>
        <w:t>Отключаем</w:t>
      </w:r>
      <w:r>
        <w:rPr>
          <w:rFonts w:ascii="Courier" w:hAnsi="Courier"/>
          <w:sz w:val="24"/>
          <w:szCs w:val="24"/>
          <w:lang w:val="en-US"/>
        </w:rPr>
        <w:t xml:space="preserve"> CSRF </w:t>
      </w:r>
      <w:r>
        <w:rPr>
          <w:rFonts w:ascii="Courier" w:hAnsi="Courier"/>
          <w:sz w:val="24"/>
          <w:szCs w:val="24"/>
        </w:rPr>
        <w:t>для</w:t>
      </w:r>
      <w:r>
        <w:rPr>
          <w:rFonts w:ascii="Courier" w:hAnsi="Courier"/>
          <w:sz w:val="24"/>
          <w:szCs w:val="24"/>
          <w:lang w:val="en-US"/>
        </w:rPr>
        <w:t xml:space="preserve"> REST API</w:t>
      </w:r>
      <w:r>
        <w:rPr>
          <w:rFonts w:ascii="Courier" w:hAnsi="Courier"/>
          <w:sz w:val="24"/>
          <w:szCs w:val="24"/>
          <w:lang w:val="en-US"/>
        </w:rPr>
        <w:br/>
        <w:t xml:space="preserve">            .cors </w:t>
      </w:r>
      <w:r>
        <w:rPr>
          <w:rFonts w:ascii="Courier" w:hAnsi="Courier"/>
          <w:b/>
          <w:bCs/>
          <w:sz w:val="24"/>
          <w:szCs w:val="24"/>
          <w:lang w:val="en-US"/>
        </w:rPr>
        <w:t>{ it</w:t>
      </w:r>
      <w:r>
        <w:rPr>
          <w:rFonts w:ascii="Courier" w:hAnsi="Courier"/>
          <w:sz w:val="24"/>
          <w:szCs w:val="24"/>
          <w:lang w:val="en-US"/>
        </w:rPr>
        <w:t xml:space="preserve">.configurationSource(corsConfigurationSource()) </w:t>
      </w:r>
      <w:r>
        <w:rPr>
          <w:rFonts w:ascii="Courier" w:hAnsi="Courier"/>
          <w:b/>
          <w:bCs/>
          <w:sz w:val="24"/>
          <w:szCs w:val="24"/>
          <w:lang w:val="en-US"/>
        </w:rPr>
        <w:t xml:space="preserve">} </w:t>
      </w:r>
      <w:r>
        <w:rPr>
          <w:rFonts w:ascii="Courier" w:hAnsi="Courier"/>
          <w:sz w:val="24"/>
          <w:szCs w:val="24"/>
          <w:lang w:val="en-US"/>
        </w:rPr>
        <w:t xml:space="preserve">// </w:t>
      </w:r>
      <w:r>
        <w:rPr>
          <w:rFonts w:ascii="Courier" w:hAnsi="Courier"/>
          <w:sz w:val="24"/>
          <w:szCs w:val="24"/>
        </w:rPr>
        <w:t>Настройка</w:t>
      </w:r>
      <w:r>
        <w:rPr>
          <w:rFonts w:ascii="Courier" w:hAnsi="Courier"/>
          <w:sz w:val="24"/>
          <w:szCs w:val="24"/>
          <w:lang w:val="en-US"/>
        </w:rPr>
        <w:t xml:space="preserve"> CORS</w:t>
      </w:r>
      <w:r>
        <w:rPr>
          <w:rFonts w:ascii="Courier" w:hAnsi="Courier"/>
          <w:sz w:val="24"/>
          <w:szCs w:val="24"/>
          <w:lang w:val="en-US"/>
        </w:rPr>
        <w:br/>
        <w:t xml:space="preserve">            .authorizeHttpRequests </w:t>
      </w:r>
      <w:r>
        <w:rPr>
          <w:rFonts w:ascii="Courier" w:hAnsi="Courier"/>
          <w:b/>
          <w:bCs/>
          <w:sz w:val="24"/>
          <w:szCs w:val="24"/>
          <w:lang w:val="en-US"/>
        </w:rPr>
        <w:t xml:space="preserve">{ </w:t>
      </w:r>
      <w:r>
        <w:rPr>
          <w:rFonts w:ascii="Courier" w:hAnsi="Courier"/>
          <w:sz w:val="24"/>
          <w:szCs w:val="24"/>
          <w:lang w:val="en-US"/>
        </w:rPr>
        <w:t xml:space="preserve">auth </w:t>
      </w:r>
      <w:r>
        <w:rPr>
          <w:rFonts w:ascii="Courier" w:hAnsi="Courier"/>
          <w:b/>
          <w:bCs/>
          <w:sz w:val="24"/>
          <w:szCs w:val="24"/>
          <w:lang w:val="en-US"/>
        </w:rPr>
        <w:t>-&gt;</w:t>
      </w:r>
      <w:r>
        <w:rPr>
          <w:rFonts w:ascii="Courier" w:hAnsi="Courier"/>
          <w:b/>
          <w:bCs/>
          <w:sz w:val="24"/>
          <w:szCs w:val="24"/>
          <w:lang w:val="en-US"/>
        </w:rPr>
        <w:br/>
        <w:t xml:space="preserve">                </w:t>
      </w:r>
      <w:r>
        <w:rPr>
          <w:rFonts w:ascii="Courier" w:hAnsi="Courier"/>
          <w:sz w:val="24"/>
          <w:szCs w:val="24"/>
          <w:lang w:val="en-US"/>
        </w:rPr>
        <w:t>auth</w:t>
      </w:r>
      <w:r>
        <w:rPr>
          <w:rFonts w:ascii="Courier" w:hAnsi="Courier"/>
          <w:sz w:val="24"/>
          <w:szCs w:val="24"/>
          <w:lang w:val="en-US"/>
        </w:rPr>
        <w:br/>
        <w:t xml:space="preserve">                    .requestMatchers("/api/auth/**").permitAll() // </w:t>
      </w:r>
      <w:r>
        <w:rPr>
          <w:rFonts w:ascii="Courier" w:hAnsi="Courier"/>
          <w:sz w:val="24"/>
          <w:szCs w:val="24"/>
        </w:rPr>
        <w:t>Доступ</w:t>
      </w:r>
      <w:r>
        <w:rPr>
          <w:rFonts w:ascii="Courier" w:hAnsi="Courier"/>
          <w:sz w:val="24"/>
          <w:szCs w:val="24"/>
          <w:lang w:val="en-US"/>
        </w:rPr>
        <w:t xml:space="preserve"> </w:t>
      </w:r>
      <w:r>
        <w:rPr>
          <w:rFonts w:ascii="Courier" w:hAnsi="Courier"/>
          <w:sz w:val="24"/>
          <w:szCs w:val="24"/>
        </w:rPr>
        <w:t>к</w:t>
      </w:r>
      <w:r>
        <w:rPr>
          <w:rFonts w:ascii="Courier" w:hAnsi="Courier"/>
          <w:sz w:val="24"/>
          <w:szCs w:val="24"/>
          <w:lang w:val="en-US"/>
        </w:rPr>
        <w:t xml:space="preserve"> </w:t>
      </w:r>
      <w:r>
        <w:rPr>
          <w:rFonts w:ascii="Courier" w:hAnsi="Courier"/>
          <w:sz w:val="24"/>
          <w:szCs w:val="24"/>
        </w:rPr>
        <w:t>логину</w:t>
      </w:r>
      <w:r>
        <w:rPr>
          <w:rFonts w:ascii="Courier" w:hAnsi="Courier"/>
          <w:sz w:val="24"/>
          <w:szCs w:val="24"/>
          <w:lang w:val="en-US"/>
        </w:rPr>
        <w:t xml:space="preserve"> </w:t>
      </w:r>
      <w:r>
        <w:rPr>
          <w:rFonts w:ascii="Courier" w:hAnsi="Courier"/>
          <w:sz w:val="24"/>
          <w:szCs w:val="24"/>
        </w:rPr>
        <w:t>открыт</w:t>
      </w:r>
      <w:r>
        <w:rPr>
          <w:rFonts w:ascii="Courier" w:hAnsi="Courier"/>
          <w:sz w:val="24"/>
          <w:szCs w:val="24"/>
          <w:lang w:val="en-US"/>
        </w:rPr>
        <w:t xml:space="preserve"> </w:t>
      </w:r>
      <w:r>
        <w:rPr>
          <w:rFonts w:ascii="Courier" w:hAnsi="Courier"/>
          <w:sz w:val="24"/>
          <w:szCs w:val="24"/>
        </w:rPr>
        <w:t>всем</w:t>
      </w:r>
      <w:r>
        <w:rPr>
          <w:rFonts w:ascii="Courier" w:hAnsi="Courier"/>
          <w:sz w:val="24"/>
          <w:szCs w:val="24"/>
          <w:lang w:val="en-US"/>
        </w:rPr>
        <w:br/>
        <w:t xml:space="preserve">                    .requestMatchers("/api/guest/**").permitAll() // </w:t>
      </w:r>
      <w:r>
        <w:rPr>
          <w:rFonts w:ascii="Courier" w:hAnsi="Courier"/>
          <w:sz w:val="24"/>
          <w:szCs w:val="24"/>
        </w:rPr>
        <w:t>Публичные</w:t>
      </w:r>
      <w:r>
        <w:rPr>
          <w:rFonts w:ascii="Courier" w:hAnsi="Courier"/>
          <w:sz w:val="24"/>
          <w:szCs w:val="24"/>
          <w:lang w:val="en-US"/>
        </w:rPr>
        <w:t xml:space="preserve"> </w:t>
      </w:r>
      <w:r>
        <w:rPr>
          <w:rFonts w:ascii="Courier" w:hAnsi="Courier"/>
          <w:sz w:val="24"/>
          <w:szCs w:val="24"/>
        </w:rPr>
        <w:t>статьи</w:t>
      </w:r>
      <w:r>
        <w:rPr>
          <w:rFonts w:ascii="Courier" w:hAnsi="Courier"/>
          <w:sz w:val="24"/>
          <w:szCs w:val="24"/>
          <w:lang w:val="en-US"/>
        </w:rPr>
        <w:br/>
        <w:t xml:space="preserve">                    .requestMatchers("/swagger-ui/**", "/v3/api-docs/**").permitAll() // </w:t>
      </w:r>
      <w:r>
        <w:rPr>
          <w:rFonts w:ascii="Courier" w:hAnsi="Courier"/>
          <w:sz w:val="24"/>
          <w:szCs w:val="24"/>
        </w:rPr>
        <w:t>Документация</w:t>
      </w:r>
      <w:r>
        <w:rPr>
          <w:rFonts w:ascii="Courier" w:hAnsi="Courier"/>
          <w:sz w:val="24"/>
          <w:szCs w:val="24"/>
          <w:lang w:val="en-US"/>
        </w:rPr>
        <w:br/>
      </w:r>
      <w:r>
        <w:rPr>
          <w:rFonts w:ascii="Courier" w:hAnsi="Courier"/>
          <w:sz w:val="24"/>
          <w:szCs w:val="24"/>
          <w:lang w:val="en-US"/>
        </w:rPr>
        <w:lastRenderedPageBreak/>
        <w:t xml:space="preserve">                    .anyRequest().authenticated() // </w:t>
      </w:r>
      <w:r>
        <w:rPr>
          <w:rFonts w:ascii="Courier" w:hAnsi="Courier"/>
          <w:sz w:val="24"/>
          <w:szCs w:val="24"/>
        </w:rPr>
        <w:t>Остальные</w:t>
      </w:r>
      <w:r>
        <w:rPr>
          <w:rFonts w:ascii="Courier" w:hAnsi="Courier"/>
          <w:sz w:val="24"/>
          <w:szCs w:val="24"/>
          <w:lang w:val="en-US"/>
        </w:rPr>
        <w:t xml:space="preserve"> </w:t>
      </w:r>
      <w:r>
        <w:rPr>
          <w:rFonts w:ascii="Courier" w:hAnsi="Courier"/>
          <w:sz w:val="24"/>
          <w:szCs w:val="24"/>
        </w:rPr>
        <w:t>запросы</w:t>
      </w:r>
      <w:r>
        <w:rPr>
          <w:rFonts w:ascii="Courier" w:hAnsi="Courier"/>
          <w:sz w:val="24"/>
          <w:szCs w:val="24"/>
          <w:lang w:val="en-US"/>
        </w:rPr>
        <w:t xml:space="preserve"> </w:t>
      </w:r>
      <w:r>
        <w:rPr>
          <w:rFonts w:ascii="Courier" w:hAnsi="Courier"/>
          <w:sz w:val="24"/>
          <w:szCs w:val="24"/>
        </w:rPr>
        <w:t>требуют</w:t>
      </w:r>
      <w:r>
        <w:rPr>
          <w:rFonts w:ascii="Courier" w:hAnsi="Courier"/>
          <w:sz w:val="24"/>
          <w:szCs w:val="24"/>
          <w:lang w:val="en-US"/>
        </w:rPr>
        <w:t xml:space="preserve"> </w:t>
      </w:r>
      <w:r>
        <w:rPr>
          <w:rFonts w:ascii="Courier" w:hAnsi="Courier"/>
          <w:sz w:val="24"/>
          <w:szCs w:val="24"/>
        </w:rPr>
        <w:t>токен</w:t>
      </w:r>
      <w:r>
        <w:rPr>
          <w:rFonts w:ascii="Courier" w:hAnsi="Courier"/>
          <w:sz w:val="24"/>
          <w:szCs w:val="24"/>
          <w:lang w:val="en-US"/>
        </w:rPr>
        <w:br/>
        <w:t xml:space="preserve">            </w:t>
      </w:r>
      <w:r>
        <w:rPr>
          <w:rFonts w:ascii="Courier" w:hAnsi="Courier"/>
          <w:b/>
          <w:bCs/>
          <w:sz w:val="24"/>
          <w:szCs w:val="24"/>
          <w:lang w:val="en-US"/>
        </w:rPr>
        <w:t>}</w:t>
      </w:r>
      <w:r>
        <w:rPr>
          <w:rFonts w:ascii="Courier" w:hAnsi="Courier"/>
          <w:b/>
          <w:bCs/>
          <w:sz w:val="24"/>
          <w:szCs w:val="24"/>
          <w:lang w:val="en-US"/>
        </w:rPr>
        <w:br/>
        <w:t xml:space="preserve">            </w:t>
      </w:r>
      <w:r>
        <w:rPr>
          <w:rFonts w:ascii="Courier" w:hAnsi="Courier"/>
          <w:sz w:val="24"/>
          <w:szCs w:val="24"/>
          <w:lang w:val="en-US"/>
        </w:rPr>
        <w:t xml:space="preserve">.sessionManagement </w:t>
      </w:r>
      <w:r>
        <w:rPr>
          <w:rFonts w:ascii="Courier" w:hAnsi="Courier"/>
          <w:b/>
          <w:bCs/>
          <w:sz w:val="24"/>
          <w:szCs w:val="24"/>
          <w:lang w:val="en-US"/>
        </w:rPr>
        <w:t>{</w:t>
      </w:r>
      <w:r>
        <w:rPr>
          <w:rFonts w:ascii="Courier" w:hAnsi="Courier"/>
          <w:b/>
          <w:bCs/>
          <w:sz w:val="24"/>
          <w:szCs w:val="24"/>
          <w:lang w:val="en-US"/>
        </w:rPr>
        <w:br/>
        <w:t xml:space="preserve">                it</w:t>
      </w:r>
      <w:r>
        <w:rPr>
          <w:rFonts w:ascii="Courier" w:hAnsi="Courier"/>
          <w:sz w:val="24"/>
          <w:szCs w:val="24"/>
          <w:lang w:val="en-US"/>
        </w:rPr>
        <w:t>.sessionCreationPolicy(SessionCreationPolicy.</w:t>
      </w:r>
      <w:r>
        <w:rPr>
          <w:rFonts w:ascii="Courier" w:hAnsi="Courier"/>
          <w:i/>
          <w:iCs/>
          <w:sz w:val="24"/>
          <w:szCs w:val="24"/>
          <w:lang w:val="en-US"/>
        </w:rPr>
        <w:t>STATELESS</w:t>
      </w:r>
      <w:r>
        <w:rPr>
          <w:rFonts w:ascii="Courier" w:hAnsi="Courier"/>
          <w:sz w:val="24"/>
          <w:szCs w:val="24"/>
          <w:lang w:val="en-US"/>
        </w:rPr>
        <w:t>)</w:t>
      </w:r>
      <w:r>
        <w:rPr>
          <w:rFonts w:ascii="Courier" w:hAnsi="Courier"/>
          <w:sz w:val="24"/>
          <w:szCs w:val="24"/>
          <w:lang w:val="en-US"/>
        </w:rPr>
        <w:br/>
        <w:t xml:space="preserve">            </w:t>
      </w:r>
      <w:r>
        <w:rPr>
          <w:rFonts w:ascii="Courier" w:hAnsi="Courier"/>
          <w:b/>
          <w:bCs/>
          <w:sz w:val="24"/>
          <w:szCs w:val="24"/>
          <w:lang w:val="en-US"/>
        </w:rPr>
        <w:t>}</w:t>
      </w:r>
      <w:r>
        <w:rPr>
          <w:rFonts w:ascii="Courier" w:hAnsi="Courier"/>
          <w:b/>
          <w:bCs/>
          <w:sz w:val="24"/>
          <w:szCs w:val="24"/>
          <w:lang w:val="en-US"/>
        </w:rPr>
        <w:br/>
        <w:t xml:space="preserve">            </w:t>
      </w:r>
      <w:r>
        <w:rPr>
          <w:rFonts w:ascii="Courier" w:hAnsi="Courier"/>
          <w:sz w:val="24"/>
          <w:szCs w:val="24"/>
          <w:lang w:val="en-US"/>
        </w:rPr>
        <w:t>.authenticationProvider(authenticationProvider)</w:t>
      </w:r>
      <w:r>
        <w:rPr>
          <w:rFonts w:ascii="Courier" w:hAnsi="Courier"/>
          <w:sz w:val="24"/>
          <w:szCs w:val="24"/>
          <w:lang w:val="en-US"/>
        </w:rPr>
        <w:br/>
        <w:t xml:space="preserve">            .addFilterBefore(jwtAuthenticationFilter, UsernamePasswordAuthenticationFilter::class.</w:t>
      </w:r>
      <w:r>
        <w:rPr>
          <w:rFonts w:ascii="Courier" w:hAnsi="Courier"/>
          <w:i/>
          <w:iCs/>
          <w:sz w:val="24"/>
          <w:szCs w:val="24"/>
          <w:lang w:val="en-US"/>
        </w:rPr>
        <w:t>java</w:t>
      </w:r>
      <w:r>
        <w:rPr>
          <w:rFonts w:ascii="Courier" w:hAnsi="Courier"/>
          <w:sz w:val="24"/>
          <w:szCs w:val="24"/>
          <w:lang w:val="en-US"/>
        </w:rPr>
        <w:t>)</w:t>
      </w:r>
      <w:r>
        <w:rPr>
          <w:rFonts w:ascii="Courier" w:hAnsi="Courier"/>
          <w:sz w:val="24"/>
          <w:szCs w:val="24"/>
          <w:lang w:val="en-US"/>
        </w:rPr>
        <w:br/>
      </w:r>
      <w:r>
        <w:rPr>
          <w:rFonts w:ascii="Courier" w:hAnsi="Courier"/>
          <w:sz w:val="24"/>
          <w:szCs w:val="24"/>
          <w:lang w:val="en-US"/>
        </w:rPr>
        <w:br/>
        <w:t xml:space="preserve">        return http.build()</w:t>
      </w:r>
      <w:r>
        <w:rPr>
          <w:rFonts w:ascii="Courier" w:hAnsi="Courier"/>
          <w:sz w:val="24"/>
          <w:szCs w:val="24"/>
          <w:lang w:val="en-US"/>
        </w:rPr>
        <w:br/>
        <w:t xml:space="preserve">    }</w:t>
      </w:r>
      <w:r>
        <w:rPr>
          <w:rFonts w:ascii="Courier" w:hAnsi="Courier"/>
          <w:sz w:val="24"/>
          <w:szCs w:val="24"/>
          <w:lang w:val="en-US"/>
        </w:rPr>
        <w:br/>
      </w:r>
      <w:r>
        <w:rPr>
          <w:rFonts w:ascii="Courier" w:hAnsi="Courier"/>
          <w:sz w:val="24"/>
          <w:szCs w:val="24"/>
          <w:lang w:val="en-US"/>
        </w:rPr>
        <w:br/>
        <w:t xml:space="preserve">    @Bean</w:t>
      </w:r>
      <w:r>
        <w:rPr>
          <w:rFonts w:ascii="Courier" w:hAnsi="Courier"/>
          <w:sz w:val="24"/>
          <w:szCs w:val="24"/>
          <w:lang w:val="en-US"/>
        </w:rPr>
        <w:br/>
        <w:t xml:space="preserve">    fun corsConfigurationSource(): CorsConfigurationSource {</w:t>
      </w:r>
      <w:r>
        <w:rPr>
          <w:rFonts w:ascii="Courier" w:hAnsi="Courier"/>
          <w:sz w:val="24"/>
          <w:szCs w:val="24"/>
          <w:lang w:val="en-US"/>
        </w:rPr>
        <w:br/>
        <w:t xml:space="preserve">        val configuration = CorsConfiguration()</w:t>
      </w:r>
      <w:r>
        <w:rPr>
          <w:rFonts w:ascii="Courier" w:hAnsi="Courier"/>
          <w:sz w:val="24"/>
          <w:szCs w:val="24"/>
          <w:lang w:val="en-US"/>
        </w:rPr>
        <w:br/>
        <w:t xml:space="preserve">        configuration.</w:t>
      </w:r>
      <w:r>
        <w:rPr>
          <w:rFonts w:ascii="Courier" w:hAnsi="Courier"/>
          <w:i/>
          <w:iCs/>
          <w:sz w:val="24"/>
          <w:szCs w:val="24"/>
          <w:lang w:val="en-US"/>
        </w:rPr>
        <w:t xml:space="preserve">allowedOrigins </w:t>
      </w:r>
      <w:r>
        <w:rPr>
          <w:rFonts w:ascii="Courier" w:hAnsi="Courier"/>
          <w:sz w:val="24"/>
          <w:szCs w:val="24"/>
          <w:lang w:val="en-US"/>
        </w:rPr>
        <w:t xml:space="preserve">= </w:t>
      </w:r>
      <w:r>
        <w:rPr>
          <w:rFonts w:ascii="Courier" w:hAnsi="Courier"/>
          <w:i/>
          <w:iCs/>
          <w:sz w:val="24"/>
          <w:szCs w:val="24"/>
          <w:lang w:val="en-US"/>
        </w:rPr>
        <w:t>listOf</w:t>
      </w:r>
      <w:r>
        <w:rPr>
          <w:rFonts w:ascii="Courier" w:hAnsi="Courier"/>
          <w:sz w:val="24"/>
          <w:szCs w:val="24"/>
          <w:lang w:val="en-US"/>
        </w:rPr>
        <w:t>(</w:t>
      </w:r>
      <w:r>
        <w:rPr>
          <w:rFonts w:ascii="Courier" w:hAnsi="Courier"/>
          <w:sz w:val="24"/>
          <w:szCs w:val="24"/>
          <w:lang w:val="en-US"/>
        </w:rPr>
        <w:br/>
        <w:t xml:space="preserve">            "http://localhost:4200",</w:t>
      </w:r>
      <w:r>
        <w:rPr>
          <w:rFonts w:ascii="Courier" w:hAnsi="Courier"/>
          <w:sz w:val="24"/>
          <w:szCs w:val="24"/>
          <w:lang w:val="en-US"/>
        </w:rPr>
        <w:br/>
        <w:t xml:space="preserve">            "http://knowledge-base.corp.local"</w:t>
      </w:r>
      <w:r>
        <w:rPr>
          <w:rFonts w:ascii="Courier" w:hAnsi="Courier"/>
          <w:sz w:val="24"/>
          <w:szCs w:val="24"/>
          <w:lang w:val="en-US"/>
        </w:rPr>
        <w:br/>
        <w:t xml:space="preserve">        )</w:t>
      </w:r>
      <w:r>
        <w:rPr>
          <w:rFonts w:ascii="Courier" w:hAnsi="Courier"/>
          <w:sz w:val="24"/>
          <w:szCs w:val="24"/>
          <w:lang w:val="en-US"/>
        </w:rPr>
        <w:br/>
        <w:t xml:space="preserve">        configuration.</w:t>
      </w:r>
      <w:r>
        <w:rPr>
          <w:rFonts w:ascii="Courier" w:hAnsi="Courier"/>
          <w:i/>
          <w:iCs/>
          <w:sz w:val="24"/>
          <w:szCs w:val="24"/>
          <w:lang w:val="en-US"/>
        </w:rPr>
        <w:t xml:space="preserve">allowedMethods </w:t>
      </w:r>
      <w:r>
        <w:rPr>
          <w:rFonts w:ascii="Courier" w:hAnsi="Courier"/>
          <w:sz w:val="24"/>
          <w:szCs w:val="24"/>
          <w:lang w:val="en-US"/>
        </w:rPr>
        <w:t xml:space="preserve">= </w:t>
      </w:r>
      <w:r>
        <w:rPr>
          <w:rFonts w:ascii="Courier" w:hAnsi="Courier"/>
          <w:i/>
          <w:iCs/>
          <w:sz w:val="24"/>
          <w:szCs w:val="24"/>
          <w:lang w:val="en-US"/>
        </w:rPr>
        <w:t>listOf</w:t>
      </w:r>
      <w:r>
        <w:rPr>
          <w:rFonts w:ascii="Courier" w:hAnsi="Courier"/>
          <w:sz w:val="24"/>
          <w:szCs w:val="24"/>
          <w:lang w:val="en-US"/>
        </w:rPr>
        <w:t>("GET", "POST", "PUT", "DELETE", "OPTIONS")</w:t>
      </w:r>
      <w:r>
        <w:rPr>
          <w:rFonts w:ascii="Courier" w:hAnsi="Courier"/>
          <w:sz w:val="24"/>
          <w:szCs w:val="24"/>
          <w:lang w:val="en-US"/>
        </w:rPr>
        <w:br/>
        <w:t xml:space="preserve">        configuration.</w:t>
      </w:r>
      <w:r>
        <w:rPr>
          <w:rFonts w:ascii="Courier" w:hAnsi="Courier"/>
          <w:i/>
          <w:iCs/>
          <w:sz w:val="24"/>
          <w:szCs w:val="24"/>
          <w:lang w:val="en-US"/>
        </w:rPr>
        <w:t xml:space="preserve">allowedHeaders </w:t>
      </w:r>
      <w:r>
        <w:rPr>
          <w:rFonts w:ascii="Courier" w:hAnsi="Courier"/>
          <w:sz w:val="24"/>
          <w:szCs w:val="24"/>
          <w:lang w:val="en-US"/>
        </w:rPr>
        <w:t xml:space="preserve">= </w:t>
      </w:r>
      <w:r>
        <w:rPr>
          <w:rFonts w:ascii="Courier" w:hAnsi="Courier"/>
          <w:i/>
          <w:iCs/>
          <w:sz w:val="24"/>
          <w:szCs w:val="24"/>
          <w:lang w:val="en-US"/>
        </w:rPr>
        <w:t>listOf</w:t>
      </w:r>
      <w:r>
        <w:rPr>
          <w:rFonts w:ascii="Courier" w:hAnsi="Courier"/>
          <w:sz w:val="24"/>
          <w:szCs w:val="24"/>
          <w:lang w:val="en-US"/>
        </w:rPr>
        <w:t>("Authorization", "Content-Type")</w:t>
      </w:r>
      <w:r>
        <w:rPr>
          <w:rFonts w:ascii="Courier" w:hAnsi="Courier"/>
          <w:sz w:val="24"/>
          <w:szCs w:val="24"/>
          <w:lang w:val="en-US"/>
        </w:rPr>
        <w:br/>
        <w:t xml:space="preserve">        configuration.</w:t>
      </w:r>
      <w:r>
        <w:rPr>
          <w:rFonts w:ascii="Courier" w:hAnsi="Courier"/>
          <w:i/>
          <w:iCs/>
          <w:sz w:val="24"/>
          <w:szCs w:val="24"/>
          <w:lang w:val="en-US"/>
        </w:rPr>
        <w:t xml:space="preserve">allowCredentials </w:t>
      </w:r>
      <w:r>
        <w:rPr>
          <w:rFonts w:ascii="Courier" w:hAnsi="Courier"/>
          <w:sz w:val="24"/>
          <w:szCs w:val="24"/>
          <w:lang w:val="en-US"/>
        </w:rPr>
        <w:t xml:space="preserve">= true // </w:t>
      </w:r>
      <w:r>
        <w:rPr>
          <w:rFonts w:ascii="Courier" w:hAnsi="Courier"/>
          <w:sz w:val="24"/>
          <w:szCs w:val="24"/>
        </w:rPr>
        <w:t>Разрешаем</w:t>
      </w:r>
      <w:r>
        <w:rPr>
          <w:rFonts w:ascii="Courier" w:hAnsi="Courier"/>
          <w:sz w:val="24"/>
          <w:szCs w:val="24"/>
          <w:lang w:val="en-US"/>
        </w:rPr>
        <w:t xml:space="preserve"> </w:t>
      </w:r>
      <w:r>
        <w:rPr>
          <w:rFonts w:ascii="Courier" w:hAnsi="Courier"/>
          <w:sz w:val="24"/>
          <w:szCs w:val="24"/>
        </w:rPr>
        <w:t>передачу</w:t>
      </w:r>
      <w:r>
        <w:rPr>
          <w:rFonts w:ascii="Courier" w:hAnsi="Courier"/>
          <w:sz w:val="24"/>
          <w:szCs w:val="24"/>
          <w:lang w:val="en-US"/>
        </w:rPr>
        <w:t xml:space="preserve"> cookies/</w:t>
      </w:r>
      <w:r>
        <w:rPr>
          <w:rFonts w:ascii="Courier" w:hAnsi="Courier"/>
          <w:sz w:val="24"/>
          <w:szCs w:val="24"/>
        </w:rPr>
        <w:t>токенов</w:t>
      </w:r>
      <w:r>
        <w:rPr>
          <w:rFonts w:ascii="Courier" w:hAnsi="Courier"/>
          <w:sz w:val="24"/>
          <w:szCs w:val="24"/>
          <w:lang w:val="en-US"/>
        </w:rPr>
        <w:br/>
      </w:r>
      <w:r>
        <w:rPr>
          <w:rFonts w:ascii="Courier" w:hAnsi="Courier"/>
          <w:sz w:val="24"/>
          <w:szCs w:val="24"/>
          <w:lang w:val="en-US"/>
        </w:rPr>
        <w:br/>
        <w:t xml:space="preserve">        val source = UrlBasedCorsConfigurationSource()</w:t>
      </w:r>
      <w:r>
        <w:rPr>
          <w:rFonts w:ascii="Courier" w:hAnsi="Courier"/>
          <w:sz w:val="24"/>
          <w:szCs w:val="24"/>
          <w:lang w:val="en-US"/>
        </w:rPr>
        <w:br/>
        <w:t xml:space="preserve">        source.registerCorsConfiguration("/**", configuration)</w:t>
      </w:r>
      <w:r>
        <w:rPr>
          <w:rFonts w:ascii="Courier" w:hAnsi="Courier"/>
          <w:sz w:val="24"/>
          <w:szCs w:val="24"/>
          <w:lang w:val="en-US"/>
        </w:rPr>
        <w:br/>
        <w:t xml:space="preserve">        return source</w:t>
      </w:r>
      <w:r>
        <w:rPr>
          <w:rFonts w:ascii="Courier" w:hAnsi="Courier"/>
          <w:sz w:val="24"/>
          <w:szCs w:val="24"/>
          <w:lang w:val="en-US"/>
        </w:rPr>
        <w:br/>
        <w:t xml:space="preserve">    }</w:t>
      </w:r>
      <w:r>
        <w:rPr>
          <w:rFonts w:ascii="Courier" w:hAnsi="Courier"/>
          <w:sz w:val="24"/>
          <w:szCs w:val="24"/>
          <w:lang w:val="en-US"/>
        </w:rPr>
        <w:br/>
      </w:r>
      <w:r>
        <w:rPr>
          <w:lang w:val="en-US"/>
        </w:rPr>
        <w:t>}</w:t>
      </w:r>
    </w:p>
    <w:p w:rsidR="00DF16ED" w:rsidRDefault="00DF16ED">
      <w:pPr>
        <w:spacing w:after="0" w:line="360" w:lineRule="auto"/>
        <w:rPr>
          <w:rFonts w:ascii="Times New Roman" w:hAnsi="Times New Roman" w:cs="Times New Roman"/>
          <w:sz w:val="28"/>
          <w:szCs w:val="28"/>
          <w:lang w:val="en-US"/>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аутентификации пользователей используется стандарт JSON Web Token (JWT). Механизм включает пару токенов:</w:t>
      </w:r>
    </w:p>
    <w:p w:rsidR="00DF16ED" w:rsidRDefault="003F7ABE">
      <w:pPr>
        <w:pStyle w:val="aff2"/>
        <w:numPr>
          <w:ilvl w:val="0"/>
          <w:numId w:val="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Access Token: Короткоживущий токен (1 час), используемый для доступа к API. Содержит роли пользователя и идентификатор сессии (JTI).</w:t>
      </w:r>
    </w:p>
    <w:p w:rsidR="00DF16ED" w:rsidRDefault="003F7ABE">
      <w:pPr>
        <w:pStyle w:val="aff2"/>
        <w:numPr>
          <w:ilvl w:val="0"/>
          <w:numId w:val="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Refresh Token: Долгоживущий токен (30 дней), хранящийся в базе данных в хешированном виде. Используется для получения новой пары токенов без повторного ввода пароля.</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Реализована защита от повторного использования токенов (Token Reuse Detection) с помощью механизма «семейств токенов» (Token Families). Если злоумышленник попытается использовать украденный Refresh Token, система обнаружит аномалию и аннулирует всю цепочку токенов пользователя.</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Листинг 2.26 — Сервис обновления токенов</w:t>
      </w:r>
    </w:p>
    <w:p w:rsidR="00DF16ED" w:rsidRDefault="003F7ABE">
      <w:pPr>
        <w:pStyle w:val="aff0"/>
        <w:rPr>
          <w:rFonts w:ascii="Courier" w:hAnsi="Courier"/>
          <w:sz w:val="24"/>
          <w:szCs w:val="24"/>
        </w:rPr>
      </w:pPr>
      <w:r>
        <w:rPr>
          <w:rFonts w:ascii="Courier" w:hAnsi="Courier"/>
          <w:sz w:val="24"/>
          <w:szCs w:val="24"/>
        </w:rPr>
        <w:t>@Service</w:t>
      </w:r>
      <w:r>
        <w:rPr>
          <w:rFonts w:ascii="Courier" w:hAnsi="Courier"/>
          <w:sz w:val="24"/>
          <w:szCs w:val="24"/>
        </w:rPr>
        <w:br/>
        <w:t>class RefreshTokenService(</w:t>
      </w:r>
      <w:r>
        <w:rPr>
          <w:rFonts w:ascii="Courier" w:hAnsi="Courier"/>
          <w:sz w:val="24"/>
          <w:szCs w:val="24"/>
        </w:rPr>
        <w:br/>
        <w:t xml:space="preserve">    private val refreshTokenRepository: RefreshTokenRepository,</w:t>
      </w:r>
      <w:r>
        <w:rPr>
          <w:rFonts w:ascii="Courier" w:hAnsi="Courier"/>
          <w:sz w:val="24"/>
          <w:szCs w:val="24"/>
        </w:rPr>
        <w:br/>
        <w:t xml:space="preserve">    private val jwtUtil: JwtUtil</w:t>
      </w:r>
      <w:r>
        <w:rPr>
          <w:rFonts w:ascii="Courier" w:hAnsi="Courier"/>
          <w:sz w:val="24"/>
          <w:szCs w:val="24"/>
        </w:rPr>
        <w:br/>
        <w:t>) {</w:t>
      </w:r>
      <w:r>
        <w:rPr>
          <w:rFonts w:ascii="Courier" w:hAnsi="Courier"/>
          <w:sz w:val="24"/>
          <w:szCs w:val="24"/>
        </w:rPr>
        <w:br/>
        <w:t xml:space="preserve">    @Transactional</w:t>
      </w:r>
      <w:r>
        <w:rPr>
          <w:rFonts w:ascii="Courier" w:hAnsi="Courier"/>
          <w:sz w:val="24"/>
          <w:szCs w:val="24"/>
        </w:rPr>
        <w:br/>
        <w:t xml:space="preserve">    fun processRefreshToken(requestRefreshToken: String): TokenResponse {</w:t>
      </w:r>
      <w:r>
        <w:rPr>
          <w:rFonts w:ascii="Courier" w:hAnsi="Courier"/>
          <w:sz w:val="24"/>
          <w:szCs w:val="24"/>
        </w:rPr>
        <w:br/>
        <w:t xml:space="preserve">        // Поиск токена в БД по хешу</w:t>
      </w:r>
      <w:r>
        <w:rPr>
          <w:rFonts w:ascii="Courier" w:hAnsi="Courier"/>
          <w:sz w:val="24"/>
          <w:szCs w:val="24"/>
        </w:rPr>
        <w:br/>
        <w:t xml:space="preserve">        val tokenHash = hashToken(requestRefreshToken)</w:t>
      </w:r>
      <w:r>
        <w:rPr>
          <w:rFonts w:ascii="Courier" w:hAnsi="Courier"/>
          <w:sz w:val="24"/>
          <w:szCs w:val="24"/>
        </w:rPr>
        <w:br/>
        <w:t xml:space="preserve">        val storedToken = refreshTokenRepository.findByTokenHash(tokenHash)</w:t>
      </w:r>
      <w:r>
        <w:rPr>
          <w:rFonts w:ascii="Courier" w:hAnsi="Courier"/>
          <w:sz w:val="24"/>
          <w:szCs w:val="24"/>
        </w:rPr>
        <w:br/>
        <w:t xml:space="preserve">            ?: throw TokenRefreshException("Токен не найден")</w:t>
      </w:r>
      <w:r>
        <w:rPr>
          <w:rFonts w:ascii="Courier" w:hAnsi="Courier"/>
          <w:sz w:val="24"/>
          <w:szCs w:val="24"/>
        </w:rPr>
        <w:br/>
      </w:r>
      <w:r>
        <w:rPr>
          <w:rFonts w:ascii="Courier" w:hAnsi="Courier"/>
          <w:sz w:val="24"/>
          <w:szCs w:val="24"/>
        </w:rPr>
        <w:br/>
        <w:t xml:space="preserve">        // Защита от повторного использования (Token Reuse)</w:t>
      </w:r>
      <w:r>
        <w:rPr>
          <w:rFonts w:ascii="Courier" w:hAnsi="Courier"/>
          <w:sz w:val="24"/>
          <w:szCs w:val="24"/>
        </w:rPr>
        <w:br/>
        <w:t xml:space="preserve">        if (storedToken.revoked) {</w:t>
      </w:r>
      <w:r>
        <w:rPr>
          <w:rFonts w:ascii="Courier" w:hAnsi="Courier"/>
          <w:sz w:val="24"/>
          <w:szCs w:val="24"/>
        </w:rPr>
        <w:br/>
        <w:t xml:space="preserve">            // Если использован отозванный токен - это атака. Блокируем всё семейство.</w:t>
      </w:r>
      <w:r>
        <w:rPr>
          <w:rFonts w:ascii="Courier" w:hAnsi="Courier"/>
          <w:sz w:val="24"/>
          <w:szCs w:val="24"/>
        </w:rPr>
        <w:br/>
        <w:t xml:space="preserve">            refreshTokenRepository.revokeAllByFamily(storedToken.tokenFamily)</w:t>
      </w:r>
      <w:r>
        <w:rPr>
          <w:rFonts w:ascii="Courier" w:hAnsi="Courier"/>
          <w:sz w:val="24"/>
          <w:szCs w:val="24"/>
        </w:rPr>
        <w:br/>
        <w:t xml:space="preserve">            throw SecurityException("Обнаружена попытка взлома! Сессия заблокирована.")</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 Проверка срока действия</w:t>
      </w:r>
      <w:r>
        <w:rPr>
          <w:rFonts w:ascii="Courier" w:hAnsi="Courier"/>
          <w:sz w:val="24"/>
          <w:szCs w:val="24"/>
        </w:rPr>
        <w:br/>
        <w:t xml:space="preserve">        if (storedToken.expiresAt.isBefore(Instant.now())) {</w:t>
      </w:r>
      <w:r>
        <w:rPr>
          <w:rFonts w:ascii="Courier" w:hAnsi="Courier"/>
          <w:sz w:val="24"/>
          <w:szCs w:val="24"/>
        </w:rPr>
        <w:br/>
        <w:t xml:space="preserve">            storedToken.revoked = true</w:t>
      </w:r>
      <w:r>
        <w:rPr>
          <w:rFonts w:ascii="Courier" w:hAnsi="Courier"/>
          <w:sz w:val="24"/>
          <w:szCs w:val="24"/>
        </w:rPr>
        <w:br/>
        <w:t xml:space="preserve">            throw TokenRefreshException("Срок действия сессии истек")</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 Ротация токенов: старый помечаем использованным, создаем новый</w:t>
      </w:r>
      <w:r>
        <w:rPr>
          <w:rFonts w:ascii="Courier" w:hAnsi="Courier"/>
          <w:sz w:val="24"/>
          <w:szCs w:val="24"/>
        </w:rPr>
        <w:br/>
        <w:t xml:space="preserve">        storedToken.revoked = true</w:t>
      </w:r>
      <w:r>
        <w:rPr>
          <w:rFonts w:ascii="Courier" w:hAnsi="Courier"/>
          <w:sz w:val="24"/>
          <w:szCs w:val="24"/>
        </w:rPr>
        <w:br/>
        <w:t xml:space="preserve">        val newRefreshToken = createRefreshToken(storedToken.user, storedToken.tokenFamily)</w:t>
      </w:r>
      <w:r>
        <w:rPr>
          <w:rFonts w:ascii="Courier" w:hAnsi="Courier"/>
          <w:sz w:val="24"/>
          <w:szCs w:val="24"/>
        </w:rPr>
        <w:br/>
      </w:r>
      <w:r>
        <w:rPr>
          <w:rFonts w:ascii="Courier" w:hAnsi="Courier"/>
          <w:sz w:val="24"/>
          <w:szCs w:val="24"/>
        </w:rPr>
        <w:lastRenderedPageBreak/>
        <w:t xml:space="preserve">        val newAccessToken = jwtUtil.generateToken(storedToken.user)</w:t>
      </w:r>
      <w:r>
        <w:rPr>
          <w:rFonts w:ascii="Courier" w:hAnsi="Courier"/>
          <w:sz w:val="24"/>
          <w:szCs w:val="24"/>
        </w:rPr>
        <w:br/>
      </w:r>
      <w:r>
        <w:rPr>
          <w:rFonts w:ascii="Courier" w:hAnsi="Courier"/>
          <w:sz w:val="24"/>
          <w:szCs w:val="24"/>
        </w:rPr>
        <w:br/>
        <w:t xml:space="preserve">        return TokenResponse(newAccessToken, newRefreshToken)</w:t>
      </w:r>
      <w:r>
        <w:rPr>
          <w:rFonts w:ascii="Courier" w:hAnsi="Courier"/>
          <w:sz w:val="24"/>
          <w:szCs w:val="24"/>
        </w:rPr>
        <w:br/>
        <w:t xml:space="preserve">    }</w:t>
      </w:r>
      <w:r>
        <w:rPr>
          <w:rFonts w:ascii="Courier" w:hAnsi="Courier"/>
          <w:sz w:val="24"/>
          <w:szCs w:val="24"/>
        </w:rPr>
        <w:br/>
        <w:t>}</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системе реализована двухуровневая модель прав доступа:</w:t>
      </w:r>
    </w:p>
    <w:p w:rsidR="00DF16ED" w:rsidRDefault="003F7ABE">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Глобальные</w:t>
      </w:r>
      <w:r>
        <w:rPr>
          <w:rFonts w:ascii="Times New Roman" w:hAnsi="Times New Roman" w:cs="Times New Roman"/>
          <w:sz w:val="28"/>
          <w:szCs w:val="28"/>
          <w:lang w:val="en-US"/>
        </w:rPr>
        <w:t xml:space="preserve"> </w:t>
      </w:r>
      <w:r>
        <w:rPr>
          <w:rFonts w:ascii="Times New Roman" w:hAnsi="Times New Roman" w:cs="Times New Roman"/>
          <w:sz w:val="28"/>
          <w:szCs w:val="28"/>
        </w:rPr>
        <w:t>роли</w:t>
      </w:r>
      <w:r>
        <w:rPr>
          <w:rFonts w:ascii="Times New Roman" w:hAnsi="Times New Roman" w:cs="Times New Roman"/>
          <w:sz w:val="28"/>
          <w:szCs w:val="28"/>
          <w:lang w:val="en-US"/>
        </w:rPr>
        <w:t xml:space="preserve"> (Role): ADMIN, MODERATOR, SUPER-WRITER, WRITER, USER. </w:t>
      </w:r>
      <w:r>
        <w:rPr>
          <w:rFonts w:ascii="Times New Roman" w:hAnsi="Times New Roman" w:cs="Times New Roman"/>
          <w:sz w:val="28"/>
          <w:szCs w:val="28"/>
        </w:rPr>
        <w:t>Определяют доступ к функциональным блокам (админка, модерация, создание статей).</w:t>
      </w:r>
    </w:p>
    <w:p w:rsidR="00DF16ED" w:rsidRDefault="003F7ABE">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Контекстные права (AccessRole, WriterPermission): Ограничивают доступ к конкретным категориям знаний. Например, пользователь может быть «Читателем» в категории «Бухгалтерия», но «Автором» в категории «IT-отдел».</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Контроль прав осуществляется декларативно с помощью аннотаций @PreAuthorize над методами контроллеров и сервисов. Это позволяет гибко настраивать политики безопасности прямо в коде бизнес-логики.</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Листинг 2.27 — Пример ограничения доступа в контроллере</w:t>
      </w:r>
    </w:p>
    <w:p w:rsidR="00DF16ED" w:rsidRDefault="003F7ABE">
      <w:pPr>
        <w:pStyle w:val="aff0"/>
        <w:rPr>
          <w:rFonts w:ascii="Courier" w:hAnsi="Courier"/>
          <w:sz w:val="24"/>
          <w:szCs w:val="24"/>
        </w:rPr>
      </w:pPr>
      <w:r>
        <w:rPr>
          <w:rFonts w:ascii="Courier" w:hAnsi="Courier"/>
          <w:sz w:val="24"/>
          <w:szCs w:val="24"/>
        </w:rPr>
        <w:t>@Service</w:t>
      </w:r>
      <w:r>
        <w:rPr>
          <w:rFonts w:ascii="Courier" w:hAnsi="Courier"/>
          <w:sz w:val="24"/>
          <w:szCs w:val="24"/>
        </w:rPr>
        <w:br/>
        <w:t>class AccessRoleService {</w:t>
      </w:r>
      <w:r>
        <w:rPr>
          <w:rFonts w:ascii="Courier" w:hAnsi="Courier"/>
          <w:sz w:val="24"/>
          <w:szCs w:val="24"/>
        </w:rPr>
        <w:br/>
      </w:r>
      <w:r>
        <w:rPr>
          <w:rFonts w:ascii="Courier" w:hAnsi="Courier"/>
          <w:sz w:val="24"/>
          <w:szCs w:val="24"/>
        </w:rPr>
        <w:br/>
        <w:t xml:space="preserve">    // Метод доступен только Админу или пользователю с правом редактирования категории</w:t>
      </w:r>
      <w:r>
        <w:rPr>
          <w:rFonts w:ascii="Courier" w:hAnsi="Courier"/>
          <w:sz w:val="24"/>
          <w:szCs w:val="24"/>
        </w:rPr>
        <w:br/>
        <w:t xml:space="preserve">    @PreAuthorize("hasRole('ADMIN') or @permissionEvaluator.hasCategoryAccess(#categoryId, 'EDIT')")</w:t>
      </w:r>
      <w:r>
        <w:rPr>
          <w:rFonts w:ascii="Courier" w:hAnsi="Courier"/>
          <w:sz w:val="24"/>
          <w:szCs w:val="24"/>
        </w:rPr>
        <w:br/>
        <w:t xml:space="preserve">    fun updateCategorySettings(categoryId: Long, settings: CategorySettingsDto) {</w:t>
      </w:r>
      <w:r>
        <w:rPr>
          <w:rFonts w:ascii="Courier" w:hAnsi="Courier"/>
          <w:sz w:val="24"/>
          <w:szCs w:val="24"/>
        </w:rPr>
        <w:br/>
        <w:t xml:space="preserve">        // Логика обновления настроек категории</w:t>
      </w:r>
      <w:r>
        <w:rPr>
          <w:rFonts w:ascii="Courier" w:hAnsi="Courier"/>
          <w:sz w:val="24"/>
          <w:szCs w:val="24"/>
        </w:rPr>
        <w:br/>
        <w:t xml:space="preserve">    }</w:t>
      </w:r>
      <w:r>
        <w:rPr>
          <w:rFonts w:ascii="Courier" w:hAnsi="Courier"/>
          <w:sz w:val="24"/>
          <w:szCs w:val="24"/>
        </w:rPr>
        <w:br/>
      </w:r>
      <w:r>
        <w:rPr>
          <w:rFonts w:ascii="Courier" w:hAnsi="Courier"/>
          <w:sz w:val="24"/>
          <w:szCs w:val="24"/>
        </w:rPr>
        <w:br/>
        <w:t xml:space="preserve">    // Проверка, является ли пользователь модератором в данной категории</w:t>
      </w:r>
      <w:r>
        <w:rPr>
          <w:rFonts w:ascii="Courier" w:hAnsi="Courier"/>
          <w:sz w:val="24"/>
          <w:szCs w:val="24"/>
        </w:rPr>
        <w:br/>
        <w:t xml:space="preserve">    fun canModerate(user: User, categoryId: Long): Boolean {</w:t>
      </w:r>
      <w:r>
        <w:rPr>
          <w:rFonts w:ascii="Courier" w:hAnsi="Courier"/>
          <w:sz w:val="24"/>
          <w:szCs w:val="24"/>
        </w:rPr>
        <w:br/>
        <w:t xml:space="preserve">        if (user.role.title == "ADMIN") return true</w:t>
      </w:r>
      <w:r>
        <w:rPr>
          <w:rFonts w:ascii="Courier" w:hAnsi="Courier"/>
          <w:sz w:val="24"/>
          <w:szCs w:val="24"/>
        </w:rPr>
        <w:br/>
      </w:r>
      <w:r>
        <w:rPr>
          <w:rFonts w:ascii="Courier" w:hAnsi="Courier"/>
          <w:sz w:val="24"/>
          <w:szCs w:val="24"/>
        </w:rPr>
        <w:br/>
        <w:t xml:space="preserve">        return moderatorPermissionRepository.existsByModeratorAndCategoryId(</w:t>
      </w:r>
      <w:r>
        <w:rPr>
          <w:rFonts w:ascii="Courier" w:hAnsi="Courier"/>
          <w:sz w:val="24"/>
          <w:szCs w:val="24"/>
        </w:rPr>
        <w:br/>
        <w:t xml:space="preserve">            user.id, categoryId</w:t>
      </w:r>
      <w:r>
        <w:rPr>
          <w:rFonts w:ascii="Courier" w:hAnsi="Courier"/>
          <w:sz w:val="24"/>
          <w:szCs w:val="24"/>
        </w:rPr>
        <w:br/>
        <w:t xml:space="preserve">        )</w:t>
      </w:r>
      <w:r>
        <w:rPr>
          <w:rFonts w:ascii="Courier" w:hAnsi="Courier"/>
          <w:sz w:val="24"/>
          <w:szCs w:val="24"/>
        </w:rPr>
        <w:br/>
      </w:r>
      <w:r>
        <w:rPr>
          <w:rFonts w:ascii="Courier" w:hAnsi="Courier"/>
          <w:sz w:val="24"/>
          <w:szCs w:val="24"/>
        </w:rPr>
        <w:lastRenderedPageBreak/>
        <w:t xml:space="preserve">    }</w:t>
      </w:r>
      <w:r>
        <w:rPr>
          <w:rFonts w:ascii="Courier" w:hAnsi="Courier"/>
          <w:sz w:val="24"/>
          <w:szCs w:val="24"/>
        </w:rPr>
        <w:br/>
        <w:t>}</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Такая архитектура подсистемы безопасности обеспечивает надежную защиту корпоративных данных, соответствие стандартам разработки (OWASP) и гибкость в управлении правами сотрудников.</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обеспечения конфиденциальности и целостности данных при передаче по сети, взаимодействие между клиентскими приложениями и сервером осуществляется исключительно по защищенному протоколу HTTPS. Учитывая развертывание системы в закрытом корпоративном контуре (Intranet), для шифрования трафика используется SSL/TLS-сертификат, подписанный локальным удостоверяющим центром (Corporate CA).</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Настройка HTTPS выполнена на уровне встроенного контейнера сервлетов Tomcat в Spring Boot. В конфигурационном файле application.properties определены параметры хранилища ключей (Keystore), содержащего приватный ключ сервера и цепочку сертификатов доверия.</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Такая конфигурация гарантирует, что все аутентификационные данные (логины, пароли, JWT-токены) и корпоративная информация передаются в зашифрованном виде, исключая возможность их перехвата (Man-in-the-Middle атаки) внутри локальной сети предприятия. Доверие к самоподписанному сертификату на рабочих станциях сотрудников обеспечивается через групповые политики Active Directory (GPO), распространяющие корневой сертификат компании в системные хранилища доверенных центров сертификации. </w:t>
      </w:r>
    </w:p>
    <w:p w:rsidR="00DF16ED" w:rsidRDefault="003F7ABE">
      <w:pPr>
        <w:jc w:val="both"/>
        <w:rPr>
          <w:rFonts w:ascii="Times New Roman" w:hAnsi="Times New Roman" w:cs="Times New Roman"/>
          <w:sz w:val="28"/>
          <w:szCs w:val="28"/>
        </w:rPr>
      </w:pPr>
      <w:r>
        <w:rPr>
          <w:rFonts w:ascii="Times New Roman" w:hAnsi="Times New Roman" w:cs="Times New Roman"/>
          <w:sz w:val="28"/>
          <w:szCs w:val="28"/>
        </w:rPr>
        <w:br w:type="page" w:clear="all"/>
      </w:r>
    </w:p>
    <w:p w:rsidR="00DF16ED" w:rsidRDefault="003F7ABE">
      <w:pPr>
        <w:spacing w:after="0" w:line="360" w:lineRule="auto"/>
        <w:outlineLvl w:val="0"/>
        <w:rPr>
          <w:rFonts w:ascii="Times New Roman" w:hAnsi="Times New Roman" w:cs="Times New Roman"/>
          <w:b/>
          <w:sz w:val="28"/>
          <w:szCs w:val="28"/>
        </w:rPr>
      </w:pPr>
      <w:r>
        <w:rPr>
          <w:rFonts w:ascii="Times New Roman" w:hAnsi="Times New Roman" w:cs="Times New Roman"/>
          <w:b/>
          <w:sz w:val="28"/>
          <w:szCs w:val="28"/>
        </w:rPr>
        <w:lastRenderedPageBreak/>
        <w:t>3. Тестирование информационной системы</w:t>
      </w:r>
    </w:p>
    <w:p w:rsidR="00DF16ED" w:rsidRDefault="00DF16ED">
      <w:pPr>
        <w:spacing w:after="0" w:line="360" w:lineRule="auto"/>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Тестирование информационной системы — это процесс проверки программного продукта, направленный на выявление ошибок, подтверждение соответствия требованиям и оценку качества (надежность, безопасность, производительность) на различных этапах разработки и эксплуатации.</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обеспечения надежности и отказоустойчивости разрабатываемого программного продукта был проведен комплекс работ по тестированию, включающий модульное, интеграционное, функциональное и нагрузочное тестирование. В качестве основного инструментария использовались библиотеки JUnit 5, Mockito и Spring Boot Test, а для нагрузочного анализа — утилита Apache Bench.</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Модульные тесты направлены на проверку корректности бизнес-логики сервисов в изоляции от внешних зависимостей (базы данных, сети). Для симуляции поведения репозиториев и внешних компонентов использовался фреймворк Mockito.</w:t>
      </w:r>
    </w:p>
    <w:p w:rsidR="00DF16ED" w:rsidRDefault="003F7ABE">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Листинг</w:t>
      </w:r>
      <w:r>
        <w:rPr>
          <w:rFonts w:ascii="Times New Roman" w:hAnsi="Times New Roman" w:cs="Times New Roman"/>
          <w:sz w:val="28"/>
          <w:szCs w:val="28"/>
          <w:lang w:val="en-US"/>
        </w:rPr>
        <w:t xml:space="preserve"> 3.1 – </w:t>
      </w:r>
      <w:r>
        <w:rPr>
          <w:rFonts w:ascii="Times New Roman" w:hAnsi="Times New Roman" w:cs="Times New Roman"/>
          <w:sz w:val="28"/>
          <w:szCs w:val="28"/>
        </w:rPr>
        <w:t>Тестирование</w:t>
      </w:r>
      <w:r>
        <w:rPr>
          <w:rFonts w:ascii="Times New Roman" w:hAnsi="Times New Roman" w:cs="Times New Roman"/>
          <w:sz w:val="28"/>
          <w:szCs w:val="28"/>
          <w:lang w:val="en-US"/>
        </w:rPr>
        <w:t xml:space="preserve"> </w:t>
      </w:r>
      <w:r>
        <w:rPr>
          <w:rFonts w:ascii="Times New Roman" w:hAnsi="Times New Roman" w:cs="Times New Roman"/>
          <w:sz w:val="28"/>
          <w:szCs w:val="28"/>
        </w:rPr>
        <w:t>сервиса</w:t>
      </w:r>
      <w:r>
        <w:rPr>
          <w:rFonts w:ascii="Times New Roman" w:hAnsi="Times New Roman" w:cs="Times New Roman"/>
          <w:sz w:val="28"/>
          <w:szCs w:val="28"/>
          <w:lang w:val="en-US"/>
        </w:rPr>
        <w:t xml:space="preserve"> </w:t>
      </w:r>
      <w:r>
        <w:rPr>
          <w:rFonts w:ascii="Times New Roman" w:hAnsi="Times New Roman" w:cs="Times New Roman"/>
          <w:sz w:val="28"/>
          <w:szCs w:val="28"/>
        </w:rPr>
        <w:t>статей</w:t>
      </w:r>
    </w:p>
    <w:p w:rsidR="00DF16ED" w:rsidRDefault="003F7ABE">
      <w:pPr>
        <w:pStyle w:val="aff0"/>
        <w:rPr>
          <w:rFonts w:ascii="Courier" w:hAnsi="Courier"/>
          <w:sz w:val="24"/>
          <w:szCs w:val="24"/>
          <w:lang w:val="en-US"/>
        </w:rPr>
      </w:pPr>
      <w:r>
        <w:rPr>
          <w:rFonts w:ascii="Courier" w:hAnsi="Courier"/>
          <w:sz w:val="24"/>
          <w:szCs w:val="24"/>
          <w:lang w:val="en-US"/>
        </w:rPr>
        <w:br/>
        <w:t>@Test</w:t>
      </w:r>
      <w:r>
        <w:rPr>
          <w:rFonts w:ascii="Courier" w:hAnsi="Courier"/>
          <w:sz w:val="24"/>
          <w:szCs w:val="24"/>
          <w:lang w:val="en-US"/>
        </w:rPr>
        <w:br/>
        <w:t>fun `createArticle should save article and create version`() {</w:t>
      </w:r>
      <w:r>
        <w:rPr>
          <w:rFonts w:ascii="Courier" w:hAnsi="Courier"/>
          <w:sz w:val="24"/>
          <w:szCs w:val="24"/>
          <w:lang w:val="en-US"/>
        </w:rPr>
        <w:br/>
        <w:t xml:space="preserve">    // Arrange: </w:t>
      </w:r>
      <w:r>
        <w:rPr>
          <w:rFonts w:ascii="Courier" w:hAnsi="Courier"/>
          <w:sz w:val="24"/>
          <w:szCs w:val="24"/>
        </w:rPr>
        <w:t>подготовка</w:t>
      </w:r>
      <w:r>
        <w:rPr>
          <w:rFonts w:ascii="Courier" w:hAnsi="Courier"/>
          <w:sz w:val="24"/>
          <w:szCs w:val="24"/>
          <w:lang w:val="en-US"/>
        </w:rPr>
        <w:t xml:space="preserve"> </w:t>
      </w:r>
      <w:r>
        <w:rPr>
          <w:rFonts w:ascii="Courier" w:hAnsi="Courier"/>
          <w:sz w:val="24"/>
          <w:szCs w:val="24"/>
        </w:rPr>
        <w:t>моков</w:t>
      </w:r>
      <w:r>
        <w:rPr>
          <w:rFonts w:ascii="Courier" w:hAnsi="Courier"/>
          <w:sz w:val="24"/>
          <w:szCs w:val="24"/>
          <w:lang w:val="en-US"/>
        </w:rPr>
        <w:br/>
        <w:t xml:space="preserve">    val articleDto = ArticleDto(title = "Test Article", content = "Content")</w:t>
      </w:r>
      <w:r>
        <w:rPr>
          <w:rFonts w:ascii="Courier" w:hAnsi="Courier"/>
          <w:sz w:val="24"/>
          <w:szCs w:val="24"/>
          <w:lang w:val="en-US"/>
        </w:rPr>
        <w:br/>
        <w:t xml:space="preserve">    whenever(articleRepository.save(any())).thenReturn(savedArticle)</w:t>
      </w:r>
      <w:r>
        <w:rPr>
          <w:rFonts w:ascii="Courier" w:hAnsi="Courier"/>
          <w:sz w:val="24"/>
          <w:szCs w:val="24"/>
          <w:lang w:val="en-US"/>
        </w:rPr>
        <w:br/>
      </w:r>
      <w:r>
        <w:rPr>
          <w:rFonts w:ascii="Courier" w:hAnsi="Courier"/>
          <w:sz w:val="24"/>
          <w:szCs w:val="24"/>
          <w:lang w:val="en-US"/>
        </w:rPr>
        <w:br/>
        <w:t xml:space="preserve">    // Act: </w:t>
      </w:r>
      <w:r>
        <w:rPr>
          <w:rFonts w:ascii="Courier" w:hAnsi="Courier"/>
          <w:sz w:val="24"/>
          <w:szCs w:val="24"/>
        </w:rPr>
        <w:t>выполнение</w:t>
      </w:r>
      <w:r>
        <w:rPr>
          <w:rFonts w:ascii="Courier" w:hAnsi="Courier"/>
          <w:sz w:val="24"/>
          <w:szCs w:val="24"/>
          <w:lang w:val="en-US"/>
        </w:rPr>
        <w:t xml:space="preserve"> </w:t>
      </w:r>
      <w:r>
        <w:rPr>
          <w:rFonts w:ascii="Courier" w:hAnsi="Courier"/>
          <w:sz w:val="24"/>
          <w:szCs w:val="24"/>
        </w:rPr>
        <w:t>метода</w:t>
      </w:r>
      <w:r>
        <w:rPr>
          <w:rFonts w:ascii="Courier" w:hAnsi="Courier"/>
          <w:sz w:val="24"/>
          <w:szCs w:val="24"/>
          <w:lang w:val="en-US"/>
        </w:rPr>
        <w:br/>
        <w:t xml:space="preserve">    val result = articleService.createArticle(articleDto, author)</w:t>
      </w:r>
      <w:r>
        <w:rPr>
          <w:rFonts w:ascii="Courier" w:hAnsi="Courier"/>
          <w:sz w:val="24"/>
          <w:szCs w:val="24"/>
          <w:lang w:val="en-US"/>
        </w:rPr>
        <w:br/>
      </w:r>
      <w:r>
        <w:rPr>
          <w:rFonts w:ascii="Courier" w:hAnsi="Courier"/>
          <w:sz w:val="24"/>
          <w:szCs w:val="24"/>
          <w:lang w:val="en-US"/>
        </w:rPr>
        <w:br/>
        <w:t xml:space="preserve">    // Assert: </w:t>
      </w:r>
      <w:r>
        <w:rPr>
          <w:rFonts w:ascii="Courier" w:hAnsi="Courier"/>
          <w:sz w:val="24"/>
          <w:szCs w:val="24"/>
        </w:rPr>
        <w:t>проверка</w:t>
      </w:r>
      <w:r>
        <w:rPr>
          <w:rFonts w:ascii="Courier" w:hAnsi="Courier"/>
          <w:sz w:val="24"/>
          <w:szCs w:val="24"/>
          <w:lang w:val="en-US"/>
        </w:rPr>
        <w:t xml:space="preserve"> </w:t>
      </w:r>
      <w:r>
        <w:rPr>
          <w:rFonts w:ascii="Courier" w:hAnsi="Courier"/>
          <w:sz w:val="24"/>
          <w:szCs w:val="24"/>
        </w:rPr>
        <w:t>результата</w:t>
      </w:r>
      <w:r>
        <w:rPr>
          <w:rFonts w:ascii="Courier" w:hAnsi="Courier"/>
          <w:sz w:val="24"/>
          <w:szCs w:val="24"/>
          <w:lang w:val="en-US"/>
        </w:rPr>
        <w:br/>
        <w:t xml:space="preserve">    assertNotNull(result)</w:t>
      </w:r>
      <w:r>
        <w:rPr>
          <w:rFonts w:ascii="Courier" w:hAnsi="Courier"/>
          <w:sz w:val="24"/>
          <w:szCs w:val="24"/>
          <w:lang w:val="en-US"/>
        </w:rPr>
        <w:br/>
        <w:t xml:space="preserve">    assertEquals("Test Article", result.title)</w:t>
      </w:r>
      <w:r>
        <w:rPr>
          <w:rFonts w:ascii="Courier" w:hAnsi="Courier"/>
          <w:sz w:val="24"/>
          <w:szCs w:val="24"/>
          <w:lang w:val="en-US"/>
        </w:rPr>
        <w:br/>
        <w:t xml:space="preserve">    verify(articleVersionService, times(1)).createVersion(any()) // </w:t>
      </w:r>
      <w:r>
        <w:rPr>
          <w:rFonts w:ascii="Courier" w:hAnsi="Courier"/>
          <w:sz w:val="24"/>
          <w:szCs w:val="24"/>
        </w:rPr>
        <w:t>Проверка</w:t>
      </w:r>
      <w:r>
        <w:rPr>
          <w:rFonts w:ascii="Courier" w:hAnsi="Courier"/>
          <w:sz w:val="24"/>
          <w:szCs w:val="24"/>
          <w:lang w:val="en-US"/>
        </w:rPr>
        <w:t xml:space="preserve"> </w:t>
      </w:r>
      <w:r>
        <w:rPr>
          <w:rFonts w:ascii="Courier" w:hAnsi="Courier"/>
          <w:sz w:val="24"/>
          <w:szCs w:val="24"/>
        </w:rPr>
        <w:t>создания</w:t>
      </w:r>
      <w:r>
        <w:rPr>
          <w:rFonts w:ascii="Courier" w:hAnsi="Courier"/>
          <w:sz w:val="24"/>
          <w:szCs w:val="24"/>
          <w:lang w:val="en-US"/>
        </w:rPr>
        <w:t xml:space="preserve"> </w:t>
      </w:r>
      <w:r>
        <w:rPr>
          <w:rFonts w:ascii="Courier" w:hAnsi="Courier"/>
          <w:sz w:val="24"/>
          <w:szCs w:val="24"/>
        </w:rPr>
        <w:t>версии</w:t>
      </w:r>
      <w:r>
        <w:rPr>
          <w:rFonts w:ascii="Courier" w:hAnsi="Courier"/>
          <w:sz w:val="24"/>
          <w:szCs w:val="24"/>
          <w:lang w:val="en-US"/>
        </w:rPr>
        <w:br/>
        <w:t>}</w:t>
      </w:r>
    </w:p>
    <w:p w:rsidR="00DF16ED" w:rsidRDefault="00DF16ED">
      <w:pPr>
        <w:pStyle w:val="aff0"/>
        <w:rPr>
          <w:rFonts w:ascii="Courier" w:hAnsi="Courier" w:cs="Times New Roman"/>
          <w:sz w:val="32"/>
          <w:szCs w:val="32"/>
          <w:lang w:val="en-US"/>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Результат: Проверено 24 сценария, включая граничные условия создания статей и обработки ошибок. Покрытие кода сервисного слоя составило более 85%. Результат тестирования продемонстирован на рисунке 3.1.</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extent cx="5940425" cy="2057400"/>
                <wp:effectExtent l="0" t="0" r="3175" b="0"/>
                <wp:docPr id="2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47"/>
                        <a:stretch/>
                      </pic:blipFill>
                      <pic:spPr bwMode="auto">
                        <a:xfrm>
                          <a:off x="0" y="0"/>
                          <a:ext cx="5940425" cy="2057400"/>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62.00pt;mso-wrap-distance-left:0.00pt;mso-wrap-distance-top:0.00pt;mso-wrap-distance-right:0.00pt;mso-wrap-distance-bottom:0.00pt;z-index:1;" stroked="false">
                <v:imagedata r:id="rId48"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3.1 – Результат тестирования сервиса статей</w:t>
      </w:r>
    </w:p>
    <w:p w:rsidR="00DF16ED" w:rsidRDefault="00DF16ED">
      <w:pPr>
        <w:spacing w:after="0" w:line="360" w:lineRule="auto"/>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Интеграционные тесты проверяют взаимодействие компонентов системы в окружении, близком к реальному. Использовалась аннотация @</w:t>
      </w:r>
      <w:r>
        <w:rPr>
          <w:rFonts w:ascii="Times New Roman" w:hAnsi="Times New Roman" w:cs="Times New Roman"/>
          <w:sz w:val="28"/>
          <w:szCs w:val="28"/>
          <w:lang w:val="en-US"/>
        </w:rPr>
        <w:t>SpringBootTest</w:t>
      </w:r>
      <w:r>
        <w:rPr>
          <w:rFonts w:ascii="Times New Roman" w:hAnsi="Times New Roman" w:cs="Times New Roman"/>
          <w:sz w:val="28"/>
          <w:szCs w:val="28"/>
        </w:rPr>
        <w:t xml:space="preserve"> для поднятия контекста приложения и тестовая база данных.</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Особое внимание уделено тестированию </w:t>
      </w:r>
      <w:r>
        <w:rPr>
          <w:rFonts w:ascii="Times New Roman" w:hAnsi="Times New Roman" w:cs="Times New Roman"/>
          <w:sz w:val="28"/>
          <w:szCs w:val="28"/>
          <w:lang w:val="en-US"/>
        </w:rPr>
        <w:t>WebSocket</w:t>
      </w:r>
      <w:r>
        <w:rPr>
          <w:rFonts w:ascii="Times New Roman" w:hAnsi="Times New Roman" w:cs="Times New Roman"/>
          <w:sz w:val="28"/>
          <w:szCs w:val="28"/>
        </w:rPr>
        <w:t xml:space="preserve">-контроллера чата, так как он задействует сложную цепочку: </w:t>
      </w:r>
      <w:r>
        <w:rPr>
          <w:rFonts w:ascii="Times New Roman" w:hAnsi="Times New Roman" w:cs="Times New Roman"/>
          <w:sz w:val="28"/>
          <w:szCs w:val="28"/>
          <w:lang w:val="en-US"/>
        </w:rPr>
        <w:t>WebSocket</w:t>
      </w:r>
      <w:r>
        <w:rPr>
          <w:rFonts w:ascii="Times New Roman" w:hAnsi="Times New Roman" w:cs="Times New Roman"/>
          <w:sz w:val="28"/>
          <w:szCs w:val="28"/>
        </w:rPr>
        <w:t xml:space="preserve"> → </w:t>
      </w:r>
      <w:r>
        <w:rPr>
          <w:rFonts w:ascii="Times New Roman" w:hAnsi="Times New Roman" w:cs="Times New Roman"/>
          <w:sz w:val="28"/>
          <w:szCs w:val="28"/>
          <w:lang w:val="en-US"/>
        </w:rPr>
        <w:t>JWT</w:t>
      </w:r>
      <w:r>
        <w:rPr>
          <w:rFonts w:ascii="Times New Roman" w:hAnsi="Times New Roman" w:cs="Times New Roman"/>
          <w:sz w:val="28"/>
          <w:szCs w:val="28"/>
        </w:rPr>
        <w:t xml:space="preserve"> </w:t>
      </w:r>
      <w:r>
        <w:rPr>
          <w:rFonts w:ascii="Times New Roman" w:hAnsi="Times New Roman" w:cs="Times New Roman"/>
          <w:sz w:val="28"/>
          <w:szCs w:val="28"/>
          <w:lang w:val="en-US"/>
        </w:rPr>
        <w:t>Interceptor</w:t>
      </w:r>
      <w:r>
        <w:rPr>
          <w:rFonts w:ascii="Times New Roman" w:hAnsi="Times New Roman" w:cs="Times New Roman"/>
          <w:sz w:val="28"/>
          <w:szCs w:val="28"/>
        </w:rPr>
        <w:t xml:space="preserve"> → </w:t>
      </w:r>
      <w:r>
        <w:rPr>
          <w:rFonts w:ascii="Times New Roman" w:hAnsi="Times New Roman" w:cs="Times New Roman"/>
          <w:sz w:val="28"/>
          <w:szCs w:val="28"/>
          <w:lang w:val="en-US"/>
        </w:rPr>
        <w:t>Ollama</w:t>
      </w:r>
      <w:r>
        <w:rPr>
          <w:rFonts w:ascii="Times New Roman" w:hAnsi="Times New Roman" w:cs="Times New Roman"/>
          <w:sz w:val="28"/>
          <w:szCs w:val="28"/>
        </w:rPr>
        <w:t xml:space="preserve"> </w:t>
      </w:r>
      <w:r>
        <w:rPr>
          <w:rFonts w:ascii="Times New Roman" w:hAnsi="Times New Roman" w:cs="Times New Roman"/>
          <w:sz w:val="28"/>
          <w:szCs w:val="28"/>
          <w:lang w:val="en-US"/>
        </w:rPr>
        <w:t>Service</w:t>
      </w:r>
      <w:r>
        <w:rPr>
          <w:rFonts w:ascii="Times New Roman" w:hAnsi="Times New Roman" w:cs="Times New Roman"/>
          <w:sz w:val="28"/>
          <w:szCs w:val="28"/>
        </w:rPr>
        <w:t xml:space="preserve">. Результат тестирования </w:t>
      </w:r>
      <w:r>
        <w:rPr>
          <w:rFonts w:ascii="Times New Roman" w:hAnsi="Times New Roman" w:cs="Times New Roman"/>
          <w:sz w:val="28"/>
          <w:szCs w:val="28"/>
          <w:lang w:val="en-US"/>
        </w:rPr>
        <w:t>WebSocket</w:t>
      </w:r>
      <w:r>
        <w:rPr>
          <w:rFonts w:ascii="Times New Roman" w:hAnsi="Times New Roman" w:cs="Times New Roman"/>
          <w:sz w:val="28"/>
          <w:szCs w:val="28"/>
        </w:rPr>
        <w:t xml:space="preserve"> подключения представлен на рисунке 3.2.</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Листинг 3.2 – Тестирование </w:t>
      </w:r>
      <w:r>
        <w:rPr>
          <w:rFonts w:ascii="Times New Roman" w:hAnsi="Times New Roman" w:cs="Times New Roman"/>
          <w:sz w:val="28"/>
          <w:szCs w:val="28"/>
          <w:lang w:val="en-US"/>
        </w:rPr>
        <w:t>WebSocket</w:t>
      </w:r>
      <w:r>
        <w:rPr>
          <w:rFonts w:ascii="Times New Roman" w:hAnsi="Times New Roman" w:cs="Times New Roman"/>
          <w:sz w:val="28"/>
          <w:szCs w:val="28"/>
        </w:rPr>
        <w:t xml:space="preserve"> подключения</w:t>
      </w:r>
    </w:p>
    <w:p w:rsidR="00DF16ED" w:rsidRDefault="00DF16ED">
      <w:pPr>
        <w:spacing w:after="0" w:line="360" w:lineRule="auto"/>
        <w:rPr>
          <w:rFonts w:ascii="Times New Roman" w:hAnsi="Times New Roman" w:cs="Times New Roman"/>
          <w:sz w:val="28"/>
          <w:szCs w:val="28"/>
        </w:rPr>
      </w:pPr>
    </w:p>
    <w:p w:rsidR="00DF16ED" w:rsidRDefault="003F7ABE">
      <w:pPr>
        <w:pStyle w:val="aff0"/>
        <w:rPr>
          <w:rFonts w:ascii="Courier" w:hAnsi="Courier"/>
          <w:sz w:val="24"/>
          <w:szCs w:val="24"/>
        </w:rPr>
      </w:pPr>
      <w:r>
        <w:rPr>
          <w:rFonts w:ascii="Courier" w:hAnsi="Courier"/>
          <w:sz w:val="24"/>
          <w:szCs w:val="24"/>
        </w:rPr>
        <w:t>@</w:t>
      </w:r>
      <w:r>
        <w:rPr>
          <w:rFonts w:ascii="Courier" w:hAnsi="Courier"/>
          <w:sz w:val="24"/>
          <w:szCs w:val="24"/>
          <w:lang w:val="en-US"/>
        </w:rPr>
        <w:t>Test</w:t>
      </w:r>
      <w:r>
        <w:rPr>
          <w:rFonts w:ascii="Courier" w:hAnsi="Courier"/>
          <w:sz w:val="24"/>
          <w:szCs w:val="24"/>
        </w:rPr>
        <w:br/>
      </w:r>
      <w:r>
        <w:rPr>
          <w:rFonts w:ascii="Courier" w:hAnsi="Courier"/>
          <w:sz w:val="24"/>
          <w:szCs w:val="24"/>
          <w:lang w:val="en-US"/>
        </w:rPr>
        <w:t>fun</w:t>
      </w:r>
      <w:r>
        <w:rPr>
          <w:rFonts w:ascii="Courier" w:hAnsi="Courier"/>
          <w:sz w:val="24"/>
          <w:szCs w:val="24"/>
        </w:rPr>
        <w:t xml:space="preserve"> `</w:t>
      </w:r>
      <w:r>
        <w:rPr>
          <w:rFonts w:ascii="Courier" w:hAnsi="Courier"/>
          <w:sz w:val="24"/>
          <w:szCs w:val="24"/>
          <w:lang w:val="en-US"/>
        </w:rPr>
        <w:t>should</w:t>
      </w:r>
      <w:r>
        <w:rPr>
          <w:rFonts w:ascii="Courier" w:hAnsi="Courier"/>
          <w:sz w:val="24"/>
          <w:szCs w:val="24"/>
        </w:rPr>
        <w:t xml:space="preserve"> </w:t>
      </w:r>
      <w:r>
        <w:rPr>
          <w:rFonts w:ascii="Courier" w:hAnsi="Courier"/>
          <w:sz w:val="24"/>
          <w:szCs w:val="24"/>
          <w:lang w:val="en-US"/>
        </w:rPr>
        <w:t>receive</w:t>
      </w:r>
      <w:r>
        <w:rPr>
          <w:rFonts w:ascii="Courier" w:hAnsi="Courier"/>
          <w:sz w:val="24"/>
          <w:szCs w:val="24"/>
        </w:rPr>
        <w:t xml:space="preserve"> </w:t>
      </w:r>
      <w:r>
        <w:rPr>
          <w:rFonts w:ascii="Courier" w:hAnsi="Courier"/>
          <w:sz w:val="24"/>
          <w:szCs w:val="24"/>
          <w:lang w:val="en-US"/>
        </w:rPr>
        <w:t>message</w:t>
      </w:r>
      <w:r>
        <w:rPr>
          <w:rFonts w:ascii="Courier" w:hAnsi="Courier"/>
          <w:sz w:val="24"/>
          <w:szCs w:val="24"/>
        </w:rPr>
        <w:t xml:space="preserve"> </w:t>
      </w:r>
      <w:r>
        <w:rPr>
          <w:rFonts w:ascii="Courier" w:hAnsi="Courier"/>
          <w:sz w:val="24"/>
          <w:szCs w:val="24"/>
          <w:lang w:val="en-US"/>
        </w:rPr>
        <w:t>from</w:t>
      </w:r>
      <w:r>
        <w:rPr>
          <w:rFonts w:ascii="Courier" w:hAnsi="Courier"/>
          <w:sz w:val="24"/>
          <w:szCs w:val="24"/>
        </w:rPr>
        <w:t xml:space="preserve"> </w:t>
      </w:r>
      <w:r>
        <w:rPr>
          <w:rFonts w:ascii="Courier" w:hAnsi="Courier"/>
          <w:sz w:val="24"/>
          <w:szCs w:val="24"/>
          <w:lang w:val="en-US"/>
        </w:rPr>
        <w:t>chatbot</w:t>
      </w:r>
      <w:r>
        <w:rPr>
          <w:rFonts w:ascii="Courier" w:hAnsi="Courier"/>
          <w:sz w:val="24"/>
          <w:szCs w:val="24"/>
        </w:rPr>
        <w:t>`() {</w:t>
      </w:r>
      <w:r>
        <w:rPr>
          <w:rFonts w:ascii="Courier" w:hAnsi="Courier"/>
          <w:sz w:val="24"/>
          <w:szCs w:val="24"/>
        </w:rPr>
        <w:br/>
        <w:t xml:space="preserve">    // Подключение </w:t>
      </w:r>
      <w:r>
        <w:rPr>
          <w:rFonts w:ascii="Courier" w:hAnsi="Courier"/>
          <w:sz w:val="24"/>
          <w:szCs w:val="24"/>
          <w:lang w:val="en-US"/>
        </w:rPr>
        <w:t>STOMP</w:t>
      </w:r>
      <w:r>
        <w:rPr>
          <w:rFonts w:ascii="Courier" w:hAnsi="Courier"/>
          <w:sz w:val="24"/>
          <w:szCs w:val="24"/>
        </w:rPr>
        <w:t xml:space="preserve">-клиента с валидным </w:t>
      </w:r>
      <w:r>
        <w:rPr>
          <w:rFonts w:ascii="Courier" w:hAnsi="Courier"/>
          <w:sz w:val="24"/>
          <w:szCs w:val="24"/>
          <w:lang w:val="en-US"/>
        </w:rPr>
        <w:t>JWT</w:t>
      </w:r>
      <w:r>
        <w:rPr>
          <w:rFonts w:ascii="Courier" w:hAnsi="Courier"/>
          <w:sz w:val="24"/>
          <w:szCs w:val="24"/>
        </w:rPr>
        <w:br/>
        <w:t xml:space="preserve">    </w:t>
      </w:r>
      <w:r>
        <w:rPr>
          <w:rFonts w:ascii="Courier" w:hAnsi="Courier"/>
          <w:sz w:val="24"/>
          <w:szCs w:val="24"/>
          <w:lang w:val="en-US"/>
        </w:rPr>
        <w:t>val</w:t>
      </w:r>
      <w:r>
        <w:rPr>
          <w:rFonts w:ascii="Courier" w:hAnsi="Courier"/>
          <w:sz w:val="24"/>
          <w:szCs w:val="24"/>
        </w:rPr>
        <w:t xml:space="preserve"> </w:t>
      </w:r>
      <w:r>
        <w:rPr>
          <w:rFonts w:ascii="Courier" w:hAnsi="Courier"/>
          <w:sz w:val="24"/>
          <w:szCs w:val="24"/>
          <w:lang w:val="en-US"/>
        </w:rPr>
        <w:t>session</w:t>
      </w:r>
      <w:r>
        <w:rPr>
          <w:rFonts w:ascii="Courier" w:hAnsi="Courier"/>
          <w:sz w:val="24"/>
          <w:szCs w:val="24"/>
        </w:rPr>
        <w:t xml:space="preserve"> = </w:t>
      </w:r>
      <w:r>
        <w:rPr>
          <w:rFonts w:ascii="Courier" w:hAnsi="Courier"/>
          <w:sz w:val="24"/>
          <w:szCs w:val="24"/>
          <w:lang w:val="en-US"/>
        </w:rPr>
        <w:t>stompClient</w:t>
      </w:r>
      <w:r>
        <w:rPr>
          <w:rFonts w:ascii="Courier" w:hAnsi="Courier"/>
          <w:sz w:val="24"/>
          <w:szCs w:val="24"/>
        </w:rPr>
        <w:t>.</w:t>
      </w:r>
      <w:r>
        <w:rPr>
          <w:rFonts w:ascii="Courier" w:hAnsi="Courier"/>
          <w:sz w:val="24"/>
          <w:szCs w:val="24"/>
          <w:lang w:val="en-US"/>
        </w:rPr>
        <w:t>connectAsync</w:t>
      </w:r>
      <w:r>
        <w:rPr>
          <w:rFonts w:ascii="Courier" w:hAnsi="Courier"/>
          <w:sz w:val="24"/>
          <w:szCs w:val="24"/>
        </w:rPr>
        <w:t>(</w:t>
      </w:r>
      <w:r>
        <w:rPr>
          <w:rFonts w:ascii="Courier" w:hAnsi="Courier"/>
          <w:sz w:val="24"/>
          <w:szCs w:val="24"/>
          <w:lang w:val="en-US"/>
        </w:rPr>
        <w:t>wsUrl</w:t>
      </w:r>
      <w:r>
        <w:rPr>
          <w:rFonts w:ascii="Courier" w:hAnsi="Courier"/>
          <w:sz w:val="24"/>
          <w:szCs w:val="24"/>
        </w:rPr>
        <w:t xml:space="preserve">, </w:t>
      </w:r>
      <w:r>
        <w:rPr>
          <w:rFonts w:ascii="Courier" w:hAnsi="Courier"/>
          <w:sz w:val="24"/>
          <w:szCs w:val="24"/>
          <w:lang w:val="en-US"/>
        </w:rPr>
        <w:t>headers</w:t>
      </w:r>
      <w:r>
        <w:rPr>
          <w:rFonts w:ascii="Courier" w:hAnsi="Courier"/>
          <w:sz w:val="24"/>
          <w:szCs w:val="24"/>
        </w:rPr>
        <w:t xml:space="preserve">, </w:t>
      </w:r>
      <w:r>
        <w:rPr>
          <w:rFonts w:ascii="Courier" w:hAnsi="Courier"/>
          <w:sz w:val="24"/>
          <w:szCs w:val="24"/>
          <w:lang w:val="en-US"/>
        </w:rPr>
        <w:t>handler</w:t>
      </w:r>
      <w:r>
        <w:rPr>
          <w:rFonts w:ascii="Courier" w:hAnsi="Courier"/>
          <w:sz w:val="24"/>
          <w:szCs w:val="24"/>
        </w:rPr>
        <w:t>).</w:t>
      </w:r>
      <w:r>
        <w:rPr>
          <w:rFonts w:ascii="Courier" w:hAnsi="Courier"/>
          <w:sz w:val="24"/>
          <w:szCs w:val="24"/>
          <w:lang w:val="en-US"/>
        </w:rPr>
        <w:t>get</w:t>
      </w:r>
      <w:r>
        <w:rPr>
          <w:rFonts w:ascii="Courier" w:hAnsi="Courier"/>
          <w:sz w:val="24"/>
          <w:szCs w:val="24"/>
        </w:rPr>
        <w:t xml:space="preserve">(5, </w:t>
      </w:r>
      <w:r>
        <w:rPr>
          <w:rFonts w:ascii="Courier" w:hAnsi="Courier"/>
          <w:sz w:val="24"/>
          <w:szCs w:val="24"/>
          <w:lang w:val="en-US"/>
        </w:rPr>
        <w:t>TimeUnit</w:t>
      </w:r>
      <w:r>
        <w:rPr>
          <w:rFonts w:ascii="Courier" w:hAnsi="Courier"/>
          <w:sz w:val="24"/>
          <w:szCs w:val="24"/>
        </w:rPr>
        <w:t>.</w:t>
      </w:r>
      <w:r>
        <w:rPr>
          <w:rFonts w:ascii="Courier" w:hAnsi="Courier"/>
          <w:sz w:val="24"/>
          <w:szCs w:val="24"/>
          <w:lang w:val="en-US"/>
        </w:rPr>
        <w:t>SECONDS</w:t>
      </w:r>
      <w:r>
        <w:rPr>
          <w:rFonts w:ascii="Courier" w:hAnsi="Courier"/>
          <w:sz w:val="24"/>
          <w:szCs w:val="24"/>
        </w:rPr>
        <w:t>)</w:t>
      </w:r>
      <w:r>
        <w:rPr>
          <w:rFonts w:ascii="Courier" w:hAnsi="Courier"/>
          <w:sz w:val="24"/>
          <w:szCs w:val="24"/>
        </w:rPr>
        <w:br/>
      </w:r>
      <w:r>
        <w:rPr>
          <w:rFonts w:ascii="Courier" w:hAnsi="Courier"/>
          <w:sz w:val="24"/>
          <w:szCs w:val="24"/>
        </w:rPr>
        <w:br/>
        <w:t xml:space="preserve">    // Подписка на топик и отправка сообщения</w:t>
      </w:r>
      <w:r>
        <w:rPr>
          <w:rFonts w:ascii="Courier" w:hAnsi="Courier"/>
          <w:sz w:val="24"/>
          <w:szCs w:val="24"/>
        </w:rPr>
        <w:br/>
        <w:t xml:space="preserve">    </w:t>
      </w:r>
      <w:r>
        <w:rPr>
          <w:rFonts w:ascii="Courier" w:hAnsi="Courier"/>
          <w:sz w:val="24"/>
          <w:szCs w:val="24"/>
          <w:lang w:val="en-US"/>
        </w:rPr>
        <w:t>session</w:t>
      </w:r>
      <w:r>
        <w:rPr>
          <w:rFonts w:ascii="Courier" w:hAnsi="Courier"/>
          <w:sz w:val="24"/>
          <w:szCs w:val="24"/>
        </w:rPr>
        <w:t>.</w:t>
      </w:r>
      <w:r>
        <w:rPr>
          <w:rFonts w:ascii="Courier" w:hAnsi="Courier"/>
          <w:sz w:val="24"/>
          <w:szCs w:val="24"/>
          <w:lang w:val="en-US"/>
        </w:rPr>
        <w:t>subscribe</w:t>
      </w:r>
      <w:r>
        <w:rPr>
          <w:rFonts w:ascii="Courier" w:hAnsi="Courier"/>
          <w:sz w:val="24"/>
          <w:szCs w:val="24"/>
        </w:rPr>
        <w:t>("/</w:t>
      </w:r>
      <w:r>
        <w:rPr>
          <w:rFonts w:ascii="Courier" w:hAnsi="Courier"/>
          <w:sz w:val="24"/>
          <w:szCs w:val="24"/>
          <w:lang w:val="en-US"/>
        </w:rPr>
        <w:t>topic</w:t>
      </w:r>
      <w:r>
        <w:rPr>
          <w:rFonts w:ascii="Courier" w:hAnsi="Courier"/>
          <w:sz w:val="24"/>
          <w:szCs w:val="24"/>
        </w:rPr>
        <w:t>/</w:t>
      </w:r>
      <w:r>
        <w:rPr>
          <w:rFonts w:ascii="Courier" w:hAnsi="Courier"/>
          <w:sz w:val="24"/>
          <w:szCs w:val="24"/>
          <w:lang w:val="en-US"/>
        </w:rPr>
        <w:t>chat</w:t>
      </w:r>
      <w:r>
        <w:rPr>
          <w:rFonts w:ascii="Courier" w:hAnsi="Courier"/>
          <w:sz w:val="24"/>
          <w:szCs w:val="24"/>
        </w:rPr>
        <w:t>/$</w:t>
      </w:r>
      <w:r>
        <w:rPr>
          <w:rFonts w:ascii="Courier" w:hAnsi="Courier"/>
          <w:sz w:val="24"/>
          <w:szCs w:val="24"/>
          <w:lang w:val="en-US"/>
        </w:rPr>
        <w:t>sessionId</w:t>
      </w:r>
      <w:r>
        <w:rPr>
          <w:rFonts w:ascii="Courier" w:hAnsi="Courier"/>
          <w:sz w:val="24"/>
          <w:szCs w:val="24"/>
        </w:rPr>
        <w:t xml:space="preserve">", </w:t>
      </w:r>
      <w:r>
        <w:rPr>
          <w:rFonts w:ascii="Courier" w:hAnsi="Courier"/>
          <w:sz w:val="24"/>
          <w:szCs w:val="24"/>
          <w:lang w:val="en-US"/>
        </w:rPr>
        <w:t>frameHandler</w:t>
      </w:r>
      <w:r>
        <w:rPr>
          <w:rFonts w:ascii="Courier" w:hAnsi="Courier"/>
          <w:sz w:val="24"/>
          <w:szCs w:val="24"/>
        </w:rPr>
        <w:t>)</w:t>
      </w:r>
      <w:r>
        <w:rPr>
          <w:rFonts w:ascii="Courier" w:hAnsi="Courier"/>
          <w:sz w:val="24"/>
          <w:szCs w:val="24"/>
        </w:rPr>
        <w:br/>
        <w:t xml:space="preserve">    </w:t>
      </w:r>
      <w:r>
        <w:rPr>
          <w:rFonts w:ascii="Courier" w:hAnsi="Courier"/>
          <w:sz w:val="24"/>
          <w:szCs w:val="24"/>
          <w:lang w:val="en-US"/>
        </w:rPr>
        <w:t>session</w:t>
      </w:r>
      <w:r>
        <w:rPr>
          <w:rFonts w:ascii="Courier" w:hAnsi="Courier"/>
          <w:sz w:val="24"/>
          <w:szCs w:val="24"/>
        </w:rPr>
        <w:t>.</w:t>
      </w:r>
      <w:r>
        <w:rPr>
          <w:rFonts w:ascii="Courier" w:hAnsi="Courier"/>
          <w:sz w:val="24"/>
          <w:szCs w:val="24"/>
          <w:lang w:val="en-US"/>
        </w:rPr>
        <w:t>send</w:t>
      </w:r>
      <w:r>
        <w:rPr>
          <w:rFonts w:ascii="Courier" w:hAnsi="Courier"/>
          <w:sz w:val="24"/>
          <w:szCs w:val="24"/>
        </w:rPr>
        <w:t>("/</w:t>
      </w:r>
      <w:r>
        <w:rPr>
          <w:rFonts w:ascii="Courier" w:hAnsi="Courier"/>
          <w:sz w:val="24"/>
          <w:szCs w:val="24"/>
          <w:lang w:val="en-US"/>
        </w:rPr>
        <w:t>app</w:t>
      </w:r>
      <w:r>
        <w:rPr>
          <w:rFonts w:ascii="Courier" w:hAnsi="Courier"/>
          <w:sz w:val="24"/>
          <w:szCs w:val="24"/>
        </w:rPr>
        <w:t>/</w:t>
      </w:r>
      <w:r>
        <w:rPr>
          <w:rFonts w:ascii="Courier" w:hAnsi="Courier"/>
          <w:sz w:val="24"/>
          <w:szCs w:val="24"/>
          <w:lang w:val="en-US"/>
        </w:rPr>
        <w:t>chat</w:t>
      </w:r>
      <w:r>
        <w:rPr>
          <w:rFonts w:ascii="Courier" w:hAnsi="Courier"/>
          <w:sz w:val="24"/>
          <w:szCs w:val="24"/>
        </w:rPr>
        <w:t>/</w:t>
      </w:r>
      <w:r>
        <w:rPr>
          <w:rFonts w:ascii="Courier" w:hAnsi="Courier"/>
          <w:sz w:val="24"/>
          <w:szCs w:val="24"/>
          <w:lang w:val="en-US"/>
        </w:rPr>
        <w:t>send</w:t>
      </w:r>
      <w:r>
        <w:rPr>
          <w:rFonts w:ascii="Courier" w:hAnsi="Courier"/>
          <w:sz w:val="24"/>
          <w:szCs w:val="24"/>
        </w:rPr>
        <w:t xml:space="preserve">", </w:t>
      </w:r>
      <w:r>
        <w:rPr>
          <w:rFonts w:ascii="Courier" w:hAnsi="Courier"/>
          <w:sz w:val="24"/>
          <w:szCs w:val="24"/>
          <w:lang w:val="en-US"/>
        </w:rPr>
        <w:t>chatMessage</w:t>
      </w:r>
      <w:r>
        <w:rPr>
          <w:rFonts w:ascii="Courier" w:hAnsi="Courier"/>
          <w:sz w:val="24"/>
          <w:szCs w:val="24"/>
        </w:rPr>
        <w:t>)</w:t>
      </w:r>
      <w:r>
        <w:rPr>
          <w:rFonts w:ascii="Courier" w:hAnsi="Courier"/>
          <w:sz w:val="24"/>
          <w:szCs w:val="24"/>
        </w:rPr>
        <w:br/>
      </w:r>
      <w:r>
        <w:rPr>
          <w:rFonts w:ascii="Courier" w:hAnsi="Courier"/>
          <w:sz w:val="24"/>
          <w:szCs w:val="24"/>
        </w:rPr>
        <w:br/>
        <w:t xml:space="preserve">    // Ожидание ответа</w:t>
      </w:r>
      <w:r>
        <w:rPr>
          <w:rFonts w:ascii="Courier" w:hAnsi="Courier"/>
          <w:sz w:val="24"/>
          <w:szCs w:val="24"/>
        </w:rPr>
        <w:br/>
      </w:r>
      <w:r>
        <w:rPr>
          <w:rFonts w:ascii="Courier" w:hAnsi="Courier"/>
          <w:sz w:val="24"/>
          <w:szCs w:val="24"/>
        </w:rPr>
        <w:lastRenderedPageBreak/>
        <w:t xml:space="preserve">    </w:t>
      </w:r>
      <w:r>
        <w:rPr>
          <w:rFonts w:ascii="Courier" w:hAnsi="Courier"/>
          <w:sz w:val="24"/>
          <w:szCs w:val="24"/>
          <w:lang w:val="en-US"/>
        </w:rPr>
        <w:t>val</w:t>
      </w:r>
      <w:r>
        <w:rPr>
          <w:rFonts w:ascii="Courier" w:hAnsi="Courier"/>
          <w:sz w:val="24"/>
          <w:szCs w:val="24"/>
        </w:rPr>
        <w:t xml:space="preserve"> </w:t>
      </w:r>
      <w:r>
        <w:rPr>
          <w:rFonts w:ascii="Courier" w:hAnsi="Courier"/>
          <w:sz w:val="24"/>
          <w:szCs w:val="24"/>
          <w:lang w:val="en-US"/>
        </w:rPr>
        <w:t>response</w:t>
      </w:r>
      <w:r>
        <w:rPr>
          <w:rFonts w:ascii="Courier" w:hAnsi="Courier"/>
          <w:sz w:val="24"/>
          <w:szCs w:val="24"/>
        </w:rPr>
        <w:t xml:space="preserve"> = </w:t>
      </w:r>
      <w:r>
        <w:rPr>
          <w:rFonts w:ascii="Courier" w:hAnsi="Courier"/>
          <w:sz w:val="24"/>
          <w:szCs w:val="24"/>
          <w:lang w:val="en-US"/>
        </w:rPr>
        <w:t>blockingQueue</w:t>
      </w:r>
      <w:r>
        <w:rPr>
          <w:rFonts w:ascii="Courier" w:hAnsi="Courier"/>
          <w:sz w:val="24"/>
          <w:szCs w:val="24"/>
        </w:rPr>
        <w:t>.</w:t>
      </w:r>
      <w:r>
        <w:rPr>
          <w:rFonts w:ascii="Courier" w:hAnsi="Courier"/>
          <w:sz w:val="24"/>
          <w:szCs w:val="24"/>
          <w:lang w:val="en-US"/>
        </w:rPr>
        <w:t>poll</w:t>
      </w:r>
      <w:r>
        <w:rPr>
          <w:rFonts w:ascii="Courier" w:hAnsi="Courier"/>
          <w:sz w:val="24"/>
          <w:szCs w:val="24"/>
        </w:rPr>
        <w:t xml:space="preserve">(10, </w:t>
      </w:r>
      <w:r>
        <w:rPr>
          <w:rFonts w:ascii="Courier" w:hAnsi="Courier"/>
          <w:sz w:val="24"/>
          <w:szCs w:val="24"/>
          <w:lang w:val="en-US"/>
        </w:rPr>
        <w:t>TimeUnit</w:t>
      </w:r>
      <w:r>
        <w:rPr>
          <w:rFonts w:ascii="Courier" w:hAnsi="Courier"/>
          <w:sz w:val="24"/>
          <w:szCs w:val="24"/>
        </w:rPr>
        <w:t>.</w:t>
      </w:r>
      <w:r>
        <w:rPr>
          <w:rFonts w:ascii="Courier" w:hAnsi="Courier"/>
          <w:sz w:val="24"/>
          <w:szCs w:val="24"/>
          <w:lang w:val="en-US"/>
        </w:rPr>
        <w:t>SECONDS</w:t>
      </w:r>
      <w:r>
        <w:rPr>
          <w:rFonts w:ascii="Courier" w:hAnsi="Courier"/>
          <w:sz w:val="24"/>
          <w:szCs w:val="24"/>
        </w:rPr>
        <w:t>)</w:t>
      </w:r>
      <w:r>
        <w:rPr>
          <w:rFonts w:ascii="Courier" w:hAnsi="Courier"/>
          <w:sz w:val="24"/>
          <w:szCs w:val="24"/>
        </w:rPr>
        <w:br/>
        <w:t xml:space="preserve">    </w:t>
      </w:r>
      <w:r>
        <w:rPr>
          <w:rFonts w:ascii="Courier" w:hAnsi="Courier"/>
          <w:sz w:val="24"/>
          <w:szCs w:val="24"/>
          <w:lang w:val="en-US"/>
        </w:rPr>
        <w:t>assertNotNull</w:t>
      </w:r>
      <w:r>
        <w:rPr>
          <w:rFonts w:ascii="Courier" w:hAnsi="Courier"/>
          <w:sz w:val="24"/>
          <w:szCs w:val="24"/>
        </w:rPr>
        <w:t>(</w:t>
      </w:r>
      <w:r>
        <w:rPr>
          <w:rFonts w:ascii="Courier" w:hAnsi="Courier"/>
          <w:sz w:val="24"/>
          <w:szCs w:val="24"/>
          <w:lang w:val="en-US"/>
        </w:rPr>
        <w:t>response</w:t>
      </w:r>
      <w:r>
        <w:rPr>
          <w:rFonts w:ascii="Courier" w:hAnsi="Courier"/>
          <w:sz w:val="24"/>
          <w:szCs w:val="24"/>
        </w:rPr>
        <w:t>)</w:t>
      </w:r>
      <w:r>
        <w:rPr>
          <w:rFonts w:ascii="Courier" w:hAnsi="Courier"/>
          <w:sz w:val="24"/>
          <w:szCs w:val="24"/>
        </w:rPr>
        <w:br/>
        <w:t xml:space="preserve">    </w:t>
      </w:r>
      <w:r>
        <w:rPr>
          <w:rFonts w:ascii="Courier" w:hAnsi="Courier"/>
          <w:sz w:val="24"/>
          <w:szCs w:val="24"/>
          <w:lang w:val="en-US"/>
        </w:rPr>
        <w:t>assertTrue</w:t>
      </w:r>
      <w:r>
        <w:rPr>
          <w:rFonts w:ascii="Courier" w:hAnsi="Courier"/>
          <w:sz w:val="24"/>
          <w:szCs w:val="24"/>
        </w:rPr>
        <w:t>(</w:t>
      </w:r>
      <w:r>
        <w:rPr>
          <w:rFonts w:ascii="Courier" w:hAnsi="Courier"/>
          <w:sz w:val="24"/>
          <w:szCs w:val="24"/>
          <w:lang w:val="en-US"/>
        </w:rPr>
        <w:t>response</w:t>
      </w:r>
      <w:r>
        <w:rPr>
          <w:rFonts w:ascii="Courier" w:hAnsi="Courier"/>
          <w:sz w:val="24"/>
          <w:szCs w:val="24"/>
        </w:rPr>
        <w:t>.</w:t>
      </w:r>
      <w:r>
        <w:rPr>
          <w:rFonts w:ascii="Courier" w:hAnsi="Courier"/>
          <w:sz w:val="24"/>
          <w:szCs w:val="24"/>
          <w:lang w:val="en-US"/>
        </w:rPr>
        <w:t>content</w:t>
      </w:r>
      <w:r>
        <w:rPr>
          <w:rFonts w:ascii="Courier" w:hAnsi="Courier"/>
          <w:sz w:val="24"/>
          <w:szCs w:val="24"/>
        </w:rPr>
        <w:t>.</w:t>
      </w:r>
      <w:r>
        <w:rPr>
          <w:rFonts w:ascii="Courier" w:hAnsi="Courier"/>
          <w:sz w:val="24"/>
          <w:szCs w:val="24"/>
          <w:lang w:val="en-US"/>
        </w:rPr>
        <w:t>isNotEmpty</w:t>
      </w:r>
      <w:r>
        <w:rPr>
          <w:rFonts w:ascii="Courier" w:hAnsi="Courier"/>
          <w:sz w:val="24"/>
          <w:szCs w:val="24"/>
        </w:rPr>
        <w:t>())</w:t>
      </w:r>
      <w:r>
        <w:rPr>
          <w:rFonts w:ascii="Courier" w:hAnsi="Courier"/>
          <w:sz w:val="24"/>
          <w:szCs w:val="24"/>
        </w:rPr>
        <w:br/>
        <w:t>}</w:t>
      </w:r>
    </w:p>
    <w:p w:rsidR="00DF16ED" w:rsidRDefault="00DF16ED">
      <w:pPr>
        <w:pStyle w:val="aff0"/>
        <w:rPr>
          <w:rFonts w:ascii="Courier" w:hAnsi="Courier" w:cs="Times New Roman"/>
          <w:sz w:val="30"/>
          <w:szCs w:val="32"/>
        </w:rPr>
      </w:pP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extent cx="5940425" cy="1713230"/>
                <wp:effectExtent l="0" t="0" r="3175" b="1270"/>
                <wp:docPr id="21"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49"/>
                        <a:stretch/>
                      </pic:blipFill>
                      <pic:spPr bwMode="auto">
                        <a:xfrm>
                          <a:off x="0" y="0"/>
                          <a:ext cx="5940425" cy="1713230"/>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134.90pt;mso-wrap-distance-left:0.00pt;mso-wrap-distance-top:0.00pt;mso-wrap-distance-right:0.00pt;mso-wrap-distance-bottom:0.00pt;z-index:1;" stroked="false">
                <v:imagedata r:id="rId50"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3.2 – Результат тестирования </w:t>
      </w:r>
      <w:r>
        <w:rPr>
          <w:rFonts w:ascii="Times New Roman" w:hAnsi="Times New Roman" w:cs="Times New Roman"/>
          <w:sz w:val="28"/>
          <w:szCs w:val="28"/>
          <w:lang w:val="en-US"/>
        </w:rPr>
        <w:t>WebSocket</w:t>
      </w:r>
      <w:r>
        <w:rPr>
          <w:rFonts w:ascii="Times New Roman" w:hAnsi="Times New Roman" w:cs="Times New Roman"/>
          <w:sz w:val="28"/>
          <w:szCs w:val="28"/>
        </w:rPr>
        <w:t xml:space="preserve"> подключения</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Функциональное тестирование сценариев поиска и модерации: проверка сквозных бизнес-процессов (End-to-End) выполнялась для критически важных функций: гибридного поиска и процесса утверждения статей.</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Тест SearchAndModerationTest моделирует полный цикл работы:</w:t>
      </w:r>
    </w:p>
    <w:p w:rsidR="00DF16ED" w:rsidRDefault="003F7ABE">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Авторизация под ролью WRITER.</w:t>
      </w:r>
    </w:p>
    <w:p w:rsidR="00DF16ED" w:rsidRDefault="003F7ABE">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Создание черновика статьи (статус PENDING).</w:t>
      </w:r>
    </w:p>
    <w:p w:rsidR="00DF16ED" w:rsidRDefault="003F7ABE">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Попытка поиска статьи (должна быть скрыта).</w:t>
      </w:r>
    </w:p>
    <w:p w:rsidR="00DF16ED" w:rsidRDefault="003F7ABE">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Авторизация под MODERATOR и одобрение (APPROVED).</w:t>
      </w:r>
    </w:p>
    <w:p w:rsidR="00DF16ED" w:rsidRDefault="003F7ABE">
      <w:pPr>
        <w:pStyle w:val="aff2"/>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Повторный поиск статьи (должна быть найдена).</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Тестирование безопасности: проведена верификация системы разграничения доступа (RBAC) с использованием SecurityMockMvc. Проверялась невозможность выполнения привилегированных операций обычными пользователями. Результат тестирования защиты эндпоинтов представлен на рисунке 3.3.</w:t>
      </w:r>
    </w:p>
    <w:p w:rsidR="00DF16ED" w:rsidRDefault="003F7ABE">
      <w:pPr>
        <w:spacing w:after="0" w:line="360" w:lineRule="auto"/>
        <w:rPr>
          <w:rFonts w:ascii="Times New Roman" w:hAnsi="Times New Roman" w:cs="Times New Roman"/>
          <w:sz w:val="28"/>
          <w:szCs w:val="28"/>
        </w:rPr>
      </w:pPr>
      <w:r>
        <w:rPr>
          <w:rFonts w:ascii="Times New Roman" w:hAnsi="Times New Roman" w:cs="Times New Roman"/>
          <w:sz w:val="28"/>
          <w:szCs w:val="28"/>
        </w:rPr>
        <w:t>Листинг 3.3 – Проверка защиты эндпоинтов (SecurityIntegrationTest.kt)</w:t>
      </w:r>
    </w:p>
    <w:p w:rsidR="00DF16ED" w:rsidRDefault="003F7ABE">
      <w:pPr>
        <w:pStyle w:val="aff0"/>
        <w:rPr>
          <w:lang w:val="en-US"/>
        </w:rPr>
      </w:pPr>
      <w:r>
        <w:rPr>
          <w:rFonts w:ascii="Courier" w:hAnsi="Courier"/>
          <w:sz w:val="24"/>
          <w:szCs w:val="24"/>
          <w:lang w:val="en-US"/>
        </w:rPr>
        <w:t>@Test</w:t>
      </w:r>
      <w:r>
        <w:rPr>
          <w:rFonts w:ascii="Courier" w:hAnsi="Courier"/>
          <w:sz w:val="24"/>
          <w:szCs w:val="24"/>
          <w:lang w:val="en-US"/>
        </w:rPr>
        <w:br/>
        <w:t>@WithMockUser(roles = ["USER"])</w:t>
      </w:r>
      <w:r>
        <w:rPr>
          <w:rFonts w:ascii="Courier" w:hAnsi="Courier"/>
          <w:sz w:val="24"/>
          <w:szCs w:val="24"/>
          <w:lang w:val="en-US"/>
        </w:rPr>
        <w:br/>
        <w:t>fun `delete article should be forbidden for USER`() {</w:t>
      </w:r>
      <w:r>
        <w:rPr>
          <w:rFonts w:ascii="Courier" w:hAnsi="Courier"/>
          <w:sz w:val="24"/>
          <w:szCs w:val="24"/>
          <w:lang w:val="en-US"/>
        </w:rPr>
        <w:br/>
        <w:t xml:space="preserve">    mockMvc.perform(delete("/api/articles/{id}", 1))</w:t>
      </w:r>
      <w:r>
        <w:rPr>
          <w:rFonts w:ascii="Courier" w:hAnsi="Courier"/>
          <w:sz w:val="24"/>
          <w:szCs w:val="24"/>
          <w:lang w:val="en-US"/>
        </w:rPr>
        <w:br/>
        <w:t xml:space="preserve">        .andExpect(status().isForbidden) // </w:t>
      </w:r>
      <w:r>
        <w:rPr>
          <w:rFonts w:ascii="Courier" w:hAnsi="Courier"/>
          <w:sz w:val="24"/>
          <w:szCs w:val="24"/>
        </w:rPr>
        <w:t>Ожидаем</w:t>
      </w:r>
      <w:r>
        <w:rPr>
          <w:rFonts w:ascii="Courier" w:hAnsi="Courier"/>
          <w:sz w:val="24"/>
          <w:szCs w:val="24"/>
          <w:lang w:val="en-US"/>
        </w:rPr>
        <w:t xml:space="preserve"> 403 </w:t>
      </w:r>
      <w:r>
        <w:rPr>
          <w:rFonts w:ascii="Courier" w:hAnsi="Courier"/>
          <w:sz w:val="24"/>
          <w:szCs w:val="24"/>
          <w:lang w:val="en-US"/>
        </w:rPr>
        <w:lastRenderedPageBreak/>
        <w:t>Forbidden</w:t>
      </w:r>
      <w:r>
        <w:rPr>
          <w:rFonts w:ascii="Courier" w:hAnsi="Courier"/>
          <w:sz w:val="24"/>
          <w:szCs w:val="24"/>
          <w:lang w:val="en-US"/>
        </w:rPr>
        <w:br/>
      </w:r>
      <w:r>
        <w:rPr>
          <w:lang w:val="en-US"/>
        </w:rPr>
        <w:t>}</w:t>
      </w:r>
    </w:p>
    <w:p w:rsidR="007F3901" w:rsidRPr="007F3901" w:rsidRDefault="007F3901" w:rsidP="007F3901">
      <w:pPr>
        <w:rPr>
          <w:lang w:val="en-US"/>
        </w:rPr>
      </w:pP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g">
            <w:drawing>
              <wp:inline distT="0" distB="0" distL="0" distR="0">
                <wp:extent cx="5940425" cy="1741170"/>
                <wp:effectExtent l="0" t="0" r="3175" b="0"/>
                <wp:docPr id="22"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51"/>
                        <a:stretch/>
                      </pic:blipFill>
                      <pic:spPr bwMode="auto">
                        <a:xfrm>
                          <a:off x="0" y="0"/>
                          <a:ext cx="5940425" cy="1741170"/>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137.10pt;mso-wrap-distance-left:0.00pt;mso-wrap-distance-top:0.00pt;mso-wrap-distance-right:0.00pt;mso-wrap-distance-bottom:0.00pt;z-index:1;" stroked="false">
                <v:imagedata r:id="rId52"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3.3 – Результат тестирования защиты эндпоинтов</w:t>
      </w:r>
    </w:p>
    <w:p w:rsidR="00DF16ED" w:rsidRDefault="00DF16ED">
      <w:pPr>
        <w:spacing w:after="0" w:line="360" w:lineRule="auto"/>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Нагрузочное тестирование: для оценки производительности системы под высокой нагрузкой использовалась утилита Apache Bench (ab). Целью теста было определение предельной пропускной способности API поиска и стабильности работы сервиса.</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Параметры теста:</w:t>
      </w:r>
    </w:p>
    <w:p w:rsidR="00DF16ED" w:rsidRDefault="003F7ABE">
      <w:pPr>
        <w:pStyle w:val="aff2"/>
        <w:numPr>
          <w:ilvl w:val="0"/>
          <w:numId w:val="1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Количество запросов: 1,000,000</w:t>
      </w:r>
    </w:p>
    <w:p w:rsidR="00DF16ED" w:rsidRDefault="003F7ABE">
      <w:pPr>
        <w:pStyle w:val="aff2"/>
        <w:numPr>
          <w:ilvl w:val="0"/>
          <w:numId w:val="1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Конкурентность (Concurrency): 100 одновременных пользователей</w:t>
      </w:r>
    </w:p>
    <w:p w:rsidR="00DF16ED" w:rsidRDefault="003F7ABE">
      <w:pPr>
        <w:pStyle w:val="aff2"/>
        <w:numPr>
          <w:ilvl w:val="0"/>
          <w:numId w:val="1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Целевой эндпоинт: HTTPS GET запрос к главной странице</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Результаты тестирования приведены на рисунке 3.4.</w:t>
      </w:r>
    </w:p>
    <w:p w:rsidR="00DF16ED" w:rsidRDefault="003F7ABE">
      <w:pPr>
        <w:spacing w:after="0" w:line="360" w:lineRule="auto"/>
        <w:jc w:val="center"/>
        <w:rPr>
          <w:rFonts w:ascii="Times New Roman" w:hAnsi="Times New Roman" w:cs="Times New Roman"/>
          <w:sz w:val="28"/>
          <w:szCs w:val="28"/>
        </w:rPr>
      </w:pPr>
      <w:r>
        <w:rPr>
          <w:noProof/>
          <w:lang w:eastAsia="ru-RU"/>
        </w:rPr>
        <w:lastRenderedPageBreak/>
        <mc:AlternateContent>
          <mc:Choice Requires="wpg">
            <w:drawing>
              <wp:inline distT="0" distB="0" distL="0" distR="0">
                <wp:extent cx="3561907" cy="4229357"/>
                <wp:effectExtent l="0" t="0" r="635" b="0"/>
                <wp:docPr id="2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53"/>
                        <a:stretch/>
                      </pic:blipFill>
                      <pic:spPr bwMode="auto">
                        <a:xfrm>
                          <a:off x="0" y="0"/>
                          <a:ext cx="3599771" cy="4274317"/>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80.47pt;height:333.02pt;mso-wrap-distance-left:0.00pt;mso-wrap-distance-top:0.00pt;mso-wrap-distance-right:0.00pt;mso-wrap-distance-bottom:0.00pt;z-index:1;" stroked="false">
                <v:imagedata r:id="rId54"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3.4 – Результаты выполнения нагрузочного теста Apache Bench</w:t>
      </w:r>
    </w:p>
    <w:p w:rsidR="00DF16ED" w:rsidRDefault="00DF16ED">
      <w:pPr>
        <w:spacing w:after="0" w:line="360" w:lineRule="auto"/>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Как видно из отчета, сервер успешно обработал 1 миллион запросов со средней скоростью 1644 запроса в секунду (</w:t>
      </w:r>
      <w:r>
        <w:rPr>
          <w:rFonts w:ascii="Times New Roman" w:hAnsi="Times New Roman" w:cs="Times New Roman"/>
          <w:sz w:val="28"/>
          <w:szCs w:val="28"/>
          <w:lang w:val="en-US"/>
        </w:rPr>
        <w:t>RPS</w:t>
      </w:r>
      <w:r>
        <w:rPr>
          <w:rFonts w:ascii="Times New Roman" w:hAnsi="Times New Roman" w:cs="Times New Roman"/>
          <w:sz w:val="28"/>
          <w:szCs w:val="28"/>
        </w:rPr>
        <w:t>). Время обработки одного запроса составило в среднем 60 мс. Ошибок соединения (</w:t>
      </w:r>
      <w:r>
        <w:rPr>
          <w:rFonts w:ascii="Times New Roman" w:hAnsi="Times New Roman" w:cs="Times New Roman"/>
          <w:sz w:val="28"/>
          <w:szCs w:val="28"/>
          <w:lang w:val="en-US"/>
        </w:rPr>
        <w:t>Failed</w:t>
      </w:r>
      <w:r>
        <w:rPr>
          <w:rFonts w:ascii="Times New Roman" w:hAnsi="Times New Roman" w:cs="Times New Roman"/>
          <w:sz w:val="28"/>
          <w:szCs w:val="28"/>
        </w:rPr>
        <w:t xml:space="preserve"> </w:t>
      </w:r>
      <w:r>
        <w:rPr>
          <w:rFonts w:ascii="Times New Roman" w:hAnsi="Times New Roman" w:cs="Times New Roman"/>
          <w:sz w:val="28"/>
          <w:szCs w:val="28"/>
          <w:lang w:val="en-US"/>
        </w:rPr>
        <w:t>requests</w:t>
      </w:r>
      <w:r>
        <w:rPr>
          <w:rFonts w:ascii="Times New Roman" w:hAnsi="Times New Roman" w:cs="Times New Roman"/>
          <w:sz w:val="28"/>
          <w:szCs w:val="28"/>
        </w:rPr>
        <w:t>) зафиксировано не было.</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Параллельно проводился мониторинг состояния сервера через панель управления контейнерами. Мониторинг ресурсов сервера под нагрузкой представлено на рисунке 3.5.</w:t>
      </w:r>
    </w:p>
    <w:p w:rsidR="00DF16ED" w:rsidRDefault="00DF16ED">
      <w:pPr>
        <w:spacing w:after="0" w:line="360" w:lineRule="auto"/>
        <w:ind w:firstLine="709"/>
        <w:jc w:val="both"/>
        <w:rPr>
          <w:rFonts w:ascii="Times New Roman" w:hAnsi="Times New Roman" w:cs="Times New Roman"/>
          <w:sz w:val="28"/>
          <w:szCs w:val="28"/>
        </w:rPr>
      </w:pP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jc w:val="center"/>
        <w:rPr>
          <w:rFonts w:ascii="Times New Roman" w:hAnsi="Times New Roman" w:cs="Times New Roman"/>
          <w:sz w:val="28"/>
          <w:szCs w:val="28"/>
        </w:rPr>
      </w:pPr>
      <w:r>
        <w:rPr>
          <w:noProof/>
          <w:lang w:eastAsia="ru-RU"/>
        </w:rPr>
        <w:lastRenderedPageBreak/>
        <mc:AlternateContent>
          <mc:Choice Requires="wpg">
            <w:drawing>
              <wp:inline distT="0" distB="0" distL="0" distR="0">
                <wp:extent cx="5419430" cy="1596574"/>
                <wp:effectExtent l="0" t="0" r="0" b="3810"/>
                <wp:docPr id="2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55"/>
                        <a:stretch/>
                      </pic:blipFill>
                      <pic:spPr bwMode="auto">
                        <a:xfrm>
                          <a:off x="0" y="0"/>
                          <a:ext cx="5435165" cy="1601210"/>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26.73pt;height:125.71pt;mso-wrap-distance-left:0.00pt;mso-wrap-distance-top:0.00pt;mso-wrap-distance-right:0.00pt;mso-wrap-distance-bottom:0.00pt;z-index:1;" stroked="false">
                <v:imagedata r:id="rId56"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3.5 – Мониторинг ресурсов сервера под нагрузкой</w:t>
      </w:r>
    </w:p>
    <w:p w:rsidR="00DF16ED" w:rsidRDefault="00DF16ED">
      <w:pPr>
        <w:jc w:val="center"/>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Графики показывают, что во время теста потребление CPU контейнером приложения выросло, однако система сохраняла стабильность, эффективно утилизируя выделенные ресурсы и не уходя в отказ обслуживания (OOM/Crash).</w:t>
      </w:r>
    </w:p>
    <w:p w:rsidR="00DF16ED" w:rsidRDefault="003F7ABE">
      <w:pPr>
        <w:spacing w:after="0" w:line="360" w:lineRule="auto"/>
        <w:ind w:firstLine="709"/>
        <w:jc w:val="both"/>
      </w:pPr>
      <w:r>
        <w:rPr>
          <w:rFonts w:ascii="Times New Roman" w:hAnsi="Times New Roman" w:cs="Times New Roman"/>
          <w:sz w:val="28"/>
          <w:szCs w:val="28"/>
        </w:rPr>
        <w:t>Настройка конвейера CI/CD: для автоматизации процессов сборки и проверки качества кода был внедрен конвейер непрерывной интеграции (CI) с использованием платформы GitLab CI/CD. Пайплайн запускается автоматически при каждом обновлении основной ветки (main) или создании запросов на слияние (Merge Request), обеспечивая проверку работоспособности изменений до их попадания в продакшн.</w:t>
      </w:r>
    </w:p>
    <w:p w:rsidR="00DF16ED" w:rsidRDefault="003F7ABE">
      <w:pPr>
        <w:spacing w:after="0" w:line="360" w:lineRule="auto"/>
        <w:ind w:firstLine="709"/>
        <w:jc w:val="both"/>
      </w:pPr>
      <w:r>
        <w:rPr>
          <w:rFonts w:ascii="Times New Roman" w:hAnsi="Times New Roman" w:cs="Times New Roman"/>
          <w:sz w:val="28"/>
          <w:szCs w:val="28"/>
        </w:rPr>
        <w:t>Конфигурация конвейера описана в файле .gitlab-ci.yml. Основной этап — build — отвечает за компиляцию Kotlin-кода и сборку исполняемого JAR-файла приложения. Результаты этапа сборки конвейера CI/CD представлены  на рисунке 3.6.</w:t>
      </w: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Листинг 3.4 – Конфигурация этапа сборки</w:t>
      </w:r>
    </w:p>
    <w:p w:rsidR="00DF16ED" w:rsidRPr="007F3901" w:rsidRDefault="003F7ABE">
      <w:pPr>
        <w:pStyle w:val="aff1"/>
        <w:rPr>
          <w:rFonts w:ascii="Courier" w:hAnsi="Courier" w:cs="Courier"/>
          <w:sz w:val="24"/>
          <w:szCs w:val="24"/>
          <w:lang w:val="en-US"/>
        </w:rPr>
      </w:pPr>
      <w:r w:rsidRPr="007F3901">
        <w:rPr>
          <w:rFonts w:ascii="Courier" w:eastAsia="Courier" w:hAnsi="Courier" w:cs="Courier"/>
          <w:sz w:val="24"/>
          <w:szCs w:val="24"/>
          <w:lang w:val="en-US"/>
        </w:rPr>
        <w:t>stages:</w:t>
      </w:r>
    </w:p>
    <w:p w:rsidR="00DF16ED" w:rsidRDefault="003F7ABE">
      <w:pPr>
        <w:pStyle w:val="aff1"/>
        <w:rPr>
          <w:rFonts w:ascii="Courier" w:hAnsi="Courier" w:cs="Courier"/>
          <w:sz w:val="24"/>
          <w:szCs w:val="24"/>
          <w:lang w:val="en-US"/>
        </w:rPr>
      </w:pPr>
      <w:r w:rsidRPr="007F3901">
        <w:rPr>
          <w:rFonts w:ascii="Courier" w:eastAsia="Courier" w:hAnsi="Courier" w:cs="Courier"/>
          <w:sz w:val="24"/>
          <w:szCs w:val="24"/>
          <w:lang w:val="en-US"/>
        </w:rPr>
        <w:t xml:space="preserve">  </w:t>
      </w:r>
      <w:r>
        <w:rPr>
          <w:rFonts w:ascii="Courier" w:eastAsia="Courier" w:hAnsi="Courier" w:cs="Courier"/>
          <w:sz w:val="24"/>
          <w:szCs w:val="24"/>
          <w:lang w:val="en-US"/>
        </w:rPr>
        <w:t>- build</w:t>
      </w:r>
    </w:p>
    <w:p w:rsidR="00DF16ED" w:rsidRDefault="00DF16ED">
      <w:pPr>
        <w:pStyle w:val="aff1"/>
        <w:rPr>
          <w:rFonts w:ascii="Courier" w:hAnsi="Courier" w:cs="Courier"/>
          <w:sz w:val="24"/>
          <w:szCs w:val="24"/>
          <w:lang w:val="en-US"/>
        </w:rPr>
      </w:pP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variables:</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GRADLE_OPTS: "-Dorg.gradle.daemon=false" # </w:t>
      </w:r>
      <w:r>
        <w:rPr>
          <w:rFonts w:ascii="Courier" w:eastAsia="Courier" w:hAnsi="Courier" w:cs="Courier"/>
          <w:sz w:val="24"/>
          <w:szCs w:val="24"/>
        </w:rPr>
        <w:t>Оптимизация</w:t>
      </w:r>
      <w:r>
        <w:rPr>
          <w:rFonts w:ascii="Courier" w:eastAsia="Courier" w:hAnsi="Courier" w:cs="Courier"/>
          <w:sz w:val="24"/>
          <w:szCs w:val="24"/>
          <w:lang w:val="en-US"/>
        </w:rPr>
        <w:t xml:space="preserve"> </w:t>
      </w:r>
      <w:r>
        <w:rPr>
          <w:rFonts w:ascii="Courier" w:eastAsia="Courier" w:hAnsi="Courier" w:cs="Courier"/>
          <w:sz w:val="24"/>
          <w:szCs w:val="24"/>
        </w:rPr>
        <w:t>для</w:t>
      </w:r>
      <w:r>
        <w:rPr>
          <w:rFonts w:ascii="Courier" w:eastAsia="Courier" w:hAnsi="Courier" w:cs="Courier"/>
          <w:sz w:val="24"/>
          <w:szCs w:val="24"/>
          <w:lang w:val="en-US"/>
        </w:rPr>
        <w:t xml:space="preserve"> CI-</w:t>
      </w:r>
      <w:r>
        <w:rPr>
          <w:rFonts w:ascii="Courier" w:eastAsia="Courier" w:hAnsi="Courier" w:cs="Courier"/>
          <w:sz w:val="24"/>
          <w:szCs w:val="24"/>
        </w:rPr>
        <w:t>среды</w:t>
      </w:r>
    </w:p>
    <w:p w:rsidR="00DF16ED" w:rsidRDefault="00DF16ED">
      <w:pPr>
        <w:pStyle w:val="aff1"/>
        <w:rPr>
          <w:rFonts w:ascii="Courier" w:hAnsi="Courier" w:cs="Courier"/>
          <w:sz w:val="24"/>
          <w:szCs w:val="24"/>
          <w:lang w:val="en-US"/>
        </w:rPr>
      </w:pP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 </w:t>
      </w:r>
      <w:r>
        <w:rPr>
          <w:rFonts w:ascii="Courier" w:eastAsia="Courier" w:hAnsi="Courier" w:cs="Courier"/>
          <w:sz w:val="24"/>
          <w:szCs w:val="24"/>
        </w:rPr>
        <w:t>Сборка</w:t>
      </w:r>
      <w:r>
        <w:rPr>
          <w:rFonts w:ascii="Courier" w:eastAsia="Courier" w:hAnsi="Courier" w:cs="Courier"/>
          <w:sz w:val="24"/>
          <w:szCs w:val="24"/>
          <w:lang w:val="en-US"/>
        </w:rPr>
        <w:t xml:space="preserve"> </w:t>
      </w:r>
      <w:r>
        <w:rPr>
          <w:rFonts w:ascii="Courier" w:eastAsia="Courier" w:hAnsi="Courier" w:cs="Courier"/>
          <w:sz w:val="24"/>
          <w:szCs w:val="24"/>
        </w:rPr>
        <w:t>Бэкенда</w:t>
      </w:r>
      <w:r>
        <w:rPr>
          <w:rFonts w:ascii="Courier" w:eastAsia="Courier" w:hAnsi="Courier" w:cs="Courier"/>
          <w:sz w:val="24"/>
          <w:szCs w:val="24"/>
          <w:lang w:val="en-US"/>
        </w:rPr>
        <w:t xml:space="preserve"> (Java) ---</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backend-build:</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image: eclipse-temurin:17-jdk-alpine</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stage: build</w:t>
      </w:r>
    </w:p>
    <w:p w:rsidR="00DF16ED" w:rsidRDefault="003F7ABE">
      <w:pPr>
        <w:pStyle w:val="aff1"/>
        <w:rPr>
          <w:rFonts w:ascii="Courier" w:hAnsi="Courier" w:cs="Courier"/>
          <w:sz w:val="24"/>
          <w:szCs w:val="24"/>
        </w:rPr>
      </w:pPr>
      <w:r>
        <w:rPr>
          <w:rFonts w:ascii="Courier" w:eastAsia="Courier" w:hAnsi="Courier" w:cs="Courier"/>
          <w:sz w:val="24"/>
          <w:szCs w:val="24"/>
          <w:lang w:val="en-US"/>
        </w:rPr>
        <w:t xml:space="preserve">  </w:t>
      </w:r>
      <w:r>
        <w:rPr>
          <w:rFonts w:ascii="Courier" w:eastAsia="Courier" w:hAnsi="Courier" w:cs="Courier"/>
          <w:sz w:val="24"/>
          <w:szCs w:val="24"/>
        </w:rPr>
        <w:t>rules:</w:t>
      </w:r>
    </w:p>
    <w:p w:rsidR="00DF16ED" w:rsidRDefault="003F7ABE">
      <w:pPr>
        <w:pStyle w:val="aff1"/>
        <w:rPr>
          <w:rFonts w:ascii="Courier" w:hAnsi="Courier" w:cs="Courier"/>
          <w:sz w:val="24"/>
          <w:szCs w:val="24"/>
        </w:rPr>
      </w:pPr>
      <w:r>
        <w:rPr>
          <w:rFonts w:ascii="Courier" w:eastAsia="Courier" w:hAnsi="Courier" w:cs="Courier"/>
          <w:sz w:val="24"/>
          <w:szCs w:val="24"/>
        </w:rPr>
        <w:t xml:space="preserve">    - changes:</w:t>
      </w:r>
    </w:p>
    <w:p w:rsidR="00DF16ED" w:rsidRDefault="003F7ABE">
      <w:pPr>
        <w:pStyle w:val="aff1"/>
        <w:rPr>
          <w:rFonts w:ascii="Courier" w:hAnsi="Courier" w:cs="Courier"/>
          <w:sz w:val="24"/>
          <w:szCs w:val="24"/>
        </w:rPr>
      </w:pPr>
      <w:r>
        <w:rPr>
          <w:rFonts w:ascii="Courier" w:eastAsia="Courier" w:hAnsi="Courier" w:cs="Courier"/>
          <w:sz w:val="24"/>
          <w:szCs w:val="24"/>
        </w:rPr>
        <w:lastRenderedPageBreak/>
        <w:t xml:space="preserve">        - base/**/*         # Запуск только при изменении кода бэкенда</w:t>
      </w:r>
    </w:p>
    <w:p w:rsidR="00DF16ED" w:rsidRDefault="003F7ABE">
      <w:pPr>
        <w:pStyle w:val="aff1"/>
        <w:rPr>
          <w:rFonts w:ascii="Courier" w:hAnsi="Courier" w:cs="Courier"/>
          <w:sz w:val="24"/>
          <w:szCs w:val="24"/>
          <w:lang w:val="en-US"/>
        </w:rPr>
      </w:pPr>
      <w:r>
        <w:rPr>
          <w:rFonts w:ascii="Courier" w:eastAsia="Courier" w:hAnsi="Courier" w:cs="Courier"/>
          <w:sz w:val="24"/>
          <w:szCs w:val="24"/>
        </w:rPr>
        <w:t xml:space="preserve">        </w:t>
      </w:r>
      <w:r>
        <w:rPr>
          <w:rFonts w:ascii="Courier" w:eastAsia="Courier" w:hAnsi="Courier" w:cs="Courier"/>
          <w:sz w:val="24"/>
          <w:szCs w:val="24"/>
          <w:lang w:val="en-US"/>
        </w:rPr>
        <w:t>- .gitlab-ci.yml</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before_script:</w:t>
      </w:r>
    </w:p>
    <w:p w:rsidR="00DF16ED" w:rsidRDefault="003F7ABE">
      <w:pPr>
        <w:pStyle w:val="aff1"/>
        <w:rPr>
          <w:rFonts w:ascii="Courier" w:hAnsi="Courier" w:cs="Courier"/>
          <w:sz w:val="24"/>
          <w:szCs w:val="24"/>
        </w:rPr>
      </w:pPr>
      <w:r>
        <w:rPr>
          <w:rFonts w:ascii="Courier" w:eastAsia="Courier" w:hAnsi="Courier" w:cs="Courier"/>
          <w:sz w:val="24"/>
          <w:szCs w:val="24"/>
          <w:lang w:val="en-US"/>
        </w:rPr>
        <w:t xml:space="preserve">    </w:t>
      </w:r>
      <w:r>
        <w:rPr>
          <w:rFonts w:ascii="Courier" w:eastAsia="Courier" w:hAnsi="Courier" w:cs="Courier"/>
          <w:sz w:val="24"/>
          <w:szCs w:val="24"/>
        </w:rPr>
        <w:t># 1. Установка необходимых утилит</w:t>
      </w:r>
    </w:p>
    <w:p w:rsidR="00DF16ED" w:rsidRDefault="003F7ABE">
      <w:pPr>
        <w:pStyle w:val="aff1"/>
        <w:rPr>
          <w:rFonts w:ascii="Courier" w:hAnsi="Courier" w:cs="Courier"/>
          <w:sz w:val="24"/>
          <w:szCs w:val="24"/>
        </w:rPr>
      </w:pPr>
      <w:r>
        <w:rPr>
          <w:rFonts w:ascii="Courier" w:eastAsia="Courier" w:hAnsi="Courier" w:cs="Courier"/>
          <w:sz w:val="24"/>
          <w:szCs w:val="24"/>
        </w:rPr>
        <w:t xml:space="preserve">    - apk add --no-cache ca-certificates</w:t>
      </w:r>
    </w:p>
    <w:p w:rsidR="00DF16ED" w:rsidRDefault="003F7ABE">
      <w:pPr>
        <w:pStyle w:val="aff1"/>
        <w:rPr>
          <w:rFonts w:ascii="Courier" w:hAnsi="Courier" w:cs="Courier"/>
          <w:sz w:val="24"/>
          <w:szCs w:val="24"/>
        </w:rPr>
      </w:pPr>
      <w:r>
        <w:rPr>
          <w:rFonts w:ascii="Courier" w:eastAsia="Courier" w:hAnsi="Courier" w:cs="Courier"/>
          <w:sz w:val="24"/>
          <w:szCs w:val="24"/>
        </w:rPr>
        <w:t xml:space="preserve">    </w:t>
      </w:r>
    </w:p>
    <w:p w:rsidR="00DF16ED" w:rsidRDefault="003F7ABE">
      <w:pPr>
        <w:pStyle w:val="aff1"/>
        <w:rPr>
          <w:rFonts w:ascii="Courier" w:hAnsi="Courier" w:cs="Courier"/>
          <w:sz w:val="24"/>
          <w:szCs w:val="24"/>
        </w:rPr>
      </w:pPr>
      <w:r>
        <w:rPr>
          <w:rFonts w:ascii="Courier" w:eastAsia="Courier" w:hAnsi="Courier" w:cs="Courier"/>
          <w:sz w:val="24"/>
          <w:szCs w:val="24"/>
        </w:rPr>
        <w:t xml:space="preserve">    # 2. Интеграция корпоративных сертификатов в хранилище доверия Java</w:t>
      </w:r>
    </w:p>
    <w:p w:rsidR="00DF16ED" w:rsidRDefault="003F7ABE">
      <w:pPr>
        <w:pStyle w:val="aff1"/>
        <w:rPr>
          <w:rFonts w:ascii="Courier" w:hAnsi="Courier" w:cs="Courier"/>
          <w:sz w:val="24"/>
          <w:szCs w:val="24"/>
        </w:rPr>
      </w:pPr>
      <w:r>
        <w:rPr>
          <w:rFonts w:ascii="Courier" w:eastAsia="Courier" w:hAnsi="Courier" w:cs="Courier"/>
          <w:sz w:val="24"/>
          <w:szCs w:val="24"/>
        </w:rPr>
        <w:t xml:space="preserve">    # Это необходимо для скачивания зависимостей через внутренний прокси</w:t>
      </w:r>
    </w:p>
    <w:p w:rsidR="00DF16ED" w:rsidRDefault="003F7ABE">
      <w:pPr>
        <w:pStyle w:val="aff1"/>
        <w:rPr>
          <w:rFonts w:ascii="Courier" w:hAnsi="Courier" w:cs="Courier"/>
          <w:sz w:val="24"/>
          <w:szCs w:val="24"/>
          <w:lang w:val="en-US"/>
        </w:rPr>
      </w:pPr>
      <w:r>
        <w:rPr>
          <w:rFonts w:ascii="Courier" w:eastAsia="Courier" w:hAnsi="Courier" w:cs="Courier"/>
          <w:sz w:val="24"/>
          <w:szCs w:val="24"/>
        </w:rPr>
        <w:t xml:space="preserve">    </w:t>
      </w:r>
      <w:r>
        <w:rPr>
          <w:rFonts w:ascii="Courier" w:eastAsia="Courier" w:hAnsi="Courier" w:cs="Courier"/>
          <w:sz w:val="24"/>
          <w:szCs w:val="24"/>
          <w:lang w:val="en-US"/>
        </w:rPr>
        <w:t>- cd base</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 keytool -import -trustcacerts -alias root_ca -file ROOT.crt \</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-keystore $JAVA_HOME/lib/security/cacerts -storepass changeit -noprompt || true</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 keytool -import -trustcacerts -alias iss_ca -file ISS.crt \</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-keystore $JAVA_HOME/lib/security/cacerts -storepass changeit -noprompt || true</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w:t>
      </w:r>
    </w:p>
    <w:p w:rsidR="00DF16ED" w:rsidRDefault="003F7ABE">
      <w:pPr>
        <w:pStyle w:val="aff1"/>
        <w:rPr>
          <w:rFonts w:ascii="Courier" w:hAnsi="Courier" w:cs="Courier"/>
          <w:sz w:val="24"/>
          <w:szCs w:val="24"/>
        </w:rPr>
      </w:pPr>
      <w:r>
        <w:rPr>
          <w:rFonts w:ascii="Courier" w:eastAsia="Courier" w:hAnsi="Courier" w:cs="Courier"/>
          <w:sz w:val="24"/>
          <w:szCs w:val="24"/>
          <w:lang w:val="en-US"/>
        </w:rPr>
        <w:t xml:space="preserve">  </w:t>
      </w:r>
      <w:r>
        <w:rPr>
          <w:rFonts w:ascii="Courier" w:eastAsia="Courier" w:hAnsi="Courier" w:cs="Courier"/>
          <w:sz w:val="24"/>
          <w:szCs w:val="24"/>
        </w:rPr>
        <w:t>script:</w:t>
      </w:r>
    </w:p>
    <w:p w:rsidR="00DF16ED" w:rsidRDefault="003F7ABE">
      <w:pPr>
        <w:pStyle w:val="aff1"/>
        <w:rPr>
          <w:rFonts w:ascii="Courier" w:hAnsi="Courier" w:cs="Courier"/>
          <w:sz w:val="24"/>
          <w:szCs w:val="24"/>
        </w:rPr>
      </w:pPr>
      <w:r>
        <w:rPr>
          <w:rFonts w:ascii="Courier" w:eastAsia="Courier" w:hAnsi="Courier" w:cs="Courier"/>
          <w:sz w:val="24"/>
          <w:szCs w:val="24"/>
        </w:rPr>
        <w:t xml:space="preserve">    - chmod +x gradlew</w:t>
      </w:r>
    </w:p>
    <w:p w:rsidR="00DF16ED" w:rsidRDefault="003F7ABE">
      <w:pPr>
        <w:pStyle w:val="aff1"/>
        <w:rPr>
          <w:rFonts w:ascii="Courier" w:hAnsi="Courier" w:cs="Courier"/>
          <w:sz w:val="24"/>
          <w:szCs w:val="24"/>
        </w:rPr>
      </w:pPr>
      <w:r>
        <w:rPr>
          <w:rFonts w:ascii="Courier" w:eastAsia="Courier" w:hAnsi="Courier" w:cs="Courier"/>
          <w:sz w:val="24"/>
          <w:szCs w:val="24"/>
        </w:rPr>
        <w:t xml:space="preserve">    # 3. Сборка проекта без запуска тестов (тесты вынесены в отдельный stage)</w:t>
      </w:r>
    </w:p>
    <w:p w:rsidR="00DF16ED" w:rsidRDefault="003F7ABE">
      <w:pPr>
        <w:pStyle w:val="aff1"/>
        <w:rPr>
          <w:rFonts w:ascii="Courier" w:hAnsi="Courier" w:cs="Courier"/>
          <w:sz w:val="24"/>
          <w:szCs w:val="24"/>
          <w:lang w:val="en-US"/>
        </w:rPr>
      </w:pPr>
      <w:r>
        <w:rPr>
          <w:rFonts w:ascii="Courier" w:eastAsia="Courier" w:hAnsi="Courier" w:cs="Courier"/>
          <w:sz w:val="24"/>
          <w:szCs w:val="24"/>
        </w:rPr>
        <w:t xml:space="preserve">    </w:t>
      </w:r>
      <w:r>
        <w:rPr>
          <w:rFonts w:ascii="Courier" w:eastAsia="Courier" w:hAnsi="Courier" w:cs="Courier"/>
          <w:sz w:val="24"/>
          <w:szCs w:val="24"/>
          <w:lang w:val="en-US"/>
        </w:rPr>
        <w:t>- ./gradlew bootJar --no-daemon</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artifacts:</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paths:</w:t>
      </w:r>
    </w:p>
    <w:p w:rsidR="00DF16ED" w:rsidRDefault="003F7ABE">
      <w:pPr>
        <w:pStyle w:val="aff1"/>
        <w:rPr>
          <w:rFonts w:ascii="Courier" w:hAnsi="Courier" w:cs="Courier"/>
          <w:sz w:val="24"/>
          <w:szCs w:val="24"/>
          <w:lang w:val="en-US"/>
        </w:rPr>
      </w:pPr>
      <w:r>
        <w:rPr>
          <w:rFonts w:ascii="Courier" w:eastAsia="Courier" w:hAnsi="Courier" w:cs="Courier"/>
          <w:sz w:val="24"/>
          <w:szCs w:val="24"/>
          <w:lang w:val="en-US"/>
        </w:rPr>
        <w:t xml:space="preserve">      - base/build/libs/*.jar # </w:t>
      </w:r>
      <w:r>
        <w:rPr>
          <w:rFonts w:ascii="Courier" w:eastAsia="Courier" w:hAnsi="Courier" w:cs="Courier"/>
          <w:sz w:val="24"/>
          <w:szCs w:val="24"/>
        </w:rPr>
        <w:t>Сохранение</w:t>
      </w:r>
      <w:r>
        <w:rPr>
          <w:rFonts w:ascii="Courier" w:eastAsia="Courier" w:hAnsi="Courier" w:cs="Courier"/>
          <w:sz w:val="24"/>
          <w:szCs w:val="24"/>
          <w:lang w:val="en-US"/>
        </w:rPr>
        <w:t xml:space="preserve"> </w:t>
      </w:r>
      <w:r>
        <w:rPr>
          <w:rFonts w:ascii="Courier" w:eastAsia="Courier" w:hAnsi="Courier" w:cs="Courier"/>
          <w:sz w:val="24"/>
          <w:szCs w:val="24"/>
        </w:rPr>
        <w:t>артефакта</w:t>
      </w:r>
      <w:r>
        <w:rPr>
          <w:rFonts w:ascii="Courier" w:eastAsia="Courier" w:hAnsi="Courier" w:cs="Courier"/>
          <w:sz w:val="24"/>
          <w:szCs w:val="24"/>
          <w:lang w:val="en-US"/>
        </w:rPr>
        <w:t xml:space="preserve"> </w:t>
      </w:r>
      <w:r>
        <w:rPr>
          <w:rFonts w:ascii="Courier" w:eastAsia="Courier" w:hAnsi="Courier" w:cs="Courier"/>
          <w:sz w:val="24"/>
          <w:szCs w:val="24"/>
        </w:rPr>
        <w:t>сборки</w:t>
      </w:r>
    </w:p>
    <w:p w:rsidR="00DF16ED" w:rsidRDefault="003F7ABE">
      <w:pPr>
        <w:pStyle w:val="aff1"/>
        <w:rPr>
          <w:rFonts w:ascii="Courier" w:eastAsia="Courier" w:hAnsi="Courier" w:cs="Courier"/>
          <w:sz w:val="24"/>
          <w:szCs w:val="24"/>
        </w:rPr>
      </w:pPr>
      <w:r>
        <w:rPr>
          <w:rFonts w:ascii="Courier" w:eastAsia="Courier" w:hAnsi="Courier" w:cs="Courier"/>
          <w:sz w:val="24"/>
          <w:szCs w:val="24"/>
          <w:lang w:val="en-US"/>
        </w:rPr>
        <w:t xml:space="preserve">    </w:t>
      </w:r>
      <w:r>
        <w:rPr>
          <w:rFonts w:ascii="Courier" w:eastAsia="Courier" w:hAnsi="Courier" w:cs="Courier"/>
          <w:sz w:val="24"/>
          <w:szCs w:val="24"/>
        </w:rPr>
        <w:t>expire_in: 1 day</w:t>
      </w:r>
    </w:p>
    <w:p w:rsidR="00DF16ED" w:rsidRDefault="00DF16ED">
      <w:pPr>
        <w:pStyle w:val="aff1"/>
        <w:rPr>
          <w:rFonts w:ascii="Courier" w:hAnsi="Courier" w:cs="Courier"/>
          <w:sz w:val="24"/>
          <w:szCs w:val="24"/>
        </w:rPr>
      </w:pPr>
    </w:p>
    <w:p w:rsidR="00DF16ED" w:rsidRDefault="003F7ABE">
      <w:pPr>
        <w:spacing w:after="0" w:line="360" w:lineRule="auto"/>
        <w:jc w:val="center"/>
        <w:rPr>
          <w:rFonts w:ascii="Times New Roman" w:hAnsi="Times New Roman" w:cs="Times New Roman"/>
          <w:sz w:val="28"/>
          <w:szCs w:val="28"/>
        </w:rPr>
      </w:pPr>
      <w:r>
        <w:rPr>
          <w:noProof/>
          <w:lang w:eastAsia="ru-RU"/>
        </w:rPr>
        <mc:AlternateContent>
          <mc:Choice Requires="wpg">
            <w:drawing>
              <wp:inline distT="0" distB="0" distL="0" distR="0">
                <wp:extent cx="2829320" cy="2086266"/>
                <wp:effectExtent l="0" t="0" r="9525" b="9525"/>
                <wp:docPr id="25"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57"/>
                        <a:stretch/>
                      </pic:blipFill>
                      <pic:spPr bwMode="auto">
                        <a:xfrm>
                          <a:off x="0" y="0"/>
                          <a:ext cx="2829320" cy="2086266"/>
                        </a:xfrm>
                        <a:prstGeom prst="rect">
                          <a:avLst/>
                        </a:prstGeom>
                      </pic:spPr>
                    </pic:pic>
                  </a:graphicData>
                </a:graphic>
              </wp:inline>
            </w:drawing>
          </mc:Choice>
          <mc:Fallback xmlns:a="http://schemas.openxmlformats.org/drawingml/2006/main" xmlns:w16cex="http://schemas.microsoft.com/office/word/2018/wordml/cex" xmlns:w16cid="http://schemas.microsoft.com/office/word/2016/wordml/cid" xmlns:w16="http://schemas.microsoft.com/office/word/2018/wordml" xmlns:w16sdtdh="http://schemas.microsoft.com/office/word/2020/wordml/sdtdatahash">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22.78pt;height:164.27pt;mso-wrap-distance-left:0.00pt;mso-wrap-distance-top:0.00pt;mso-wrap-distance-right:0.00pt;mso-wrap-distance-bottom:0.00pt;z-index:1;" stroked="false">
                <v:imagedata r:id="rId58" o:title=""/>
                <o:lock v:ext="edit" rotation="t"/>
              </v:shape>
            </w:pict>
          </mc:Fallback>
        </mc:AlternateContent>
      </w:r>
    </w:p>
    <w:p w:rsidR="00DF16ED" w:rsidRDefault="003F7AB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3.6 – Результаты этапа сборки</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Проведенное тестирование подтвердило работоспособность всех модулей системы. Функционал соответствует заявленным требованиям, механизмы безопасности корректно блокируют несанкционированный </w:t>
      </w:r>
      <w:r>
        <w:rPr>
          <w:rFonts w:ascii="Times New Roman" w:hAnsi="Times New Roman" w:cs="Times New Roman"/>
          <w:sz w:val="28"/>
          <w:szCs w:val="28"/>
        </w:rPr>
        <w:lastRenderedPageBreak/>
        <w:t>доступ, а производительность серверной части достаточна для эксплуатации в корпоративной сети с прогнозируемой нагрузкой.</w:t>
      </w:r>
    </w:p>
    <w:p w:rsidR="00DF16ED" w:rsidRDefault="003F7ABE">
      <w:pPr>
        <w:rPr>
          <w:rFonts w:ascii="Times New Roman" w:hAnsi="Times New Roman" w:cs="Times New Roman"/>
          <w:sz w:val="28"/>
          <w:szCs w:val="28"/>
        </w:rPr>
      </w:pPr>
      <w:r>
        <w:rPr>
          <w:rFonts w:ascii="Times New Roman" w:hAnsi="Times New Roman" w:cs="Times New Roman"/>
          <w:sz w:val="28"/>
          <w:szCs w:val="28"/>
        </w:rPr>
        <w:br w:type="page" w:clear="all"/>
      </w:r>
    </w:p>
    <w:p w:rsidR="00DF16ED" w:rsidRDefault="003F7ABE">
      <w:pPr>
        <w:spacing w:after="0" w:line="360" w:lineRule="auto"/>
        <w:ind w:firstLine="709"/>
        <w:jc w:val="both"/>
        <w:outlineLvl w:val="0"/>
        <w:rPr>
          <w:rFonts w:ascii="Times New Roman" w:hAnsi="Times New Roman" w:cs="Times New Roman"/>
          <w:b/>
          <w:bCs/>
          <w:sz w:val="28"/>
          <w:szCs w:val="28"/>
        </w:rPr>
      </w:pPr>
      <w:r>
        <w:rPr>
          <w:rFonts w:ascii="Times New Roman" w:hAnsi="Times New Roman" w:cs="Times New Roman"/>
          <w:b/>
          <w:bCs/>
          <w:sz w:val="28"/>
          <w:szCs w:val="28"/>
        </w:rPr>
        <w:lastRenderedPageBreak/>
        <w:t>4. Оценивание информационной системы для выявления возможности ее модернизации</w:t>
      </w:r>
    </w:p>
    <w:p w:rsidR="00DF16ED" w:rsidRDefault="00DF16ED">
      <w:pPr>
        <w:spacing w:after="0" w:line="360" w:lineRule="auto"/>
        <w:ind w:firstLine="709"/>
        <w:jc w:val="both"/>
        <w:rPr>
          <w:rFonts w:ascii="Times New Roman" w:hAnsi="Times New Roman" w:cs="Times New Roman"/>
          <w:sz w:val="28"/>
          <w:szCs w:val="28"/>
        </w:rPr>
      </w:pPr>
    </w:p>
    <w:p w:rsidR="00DF16ED" w:rsidRDefault="003F7ABE">
      <w:pPr>
        <w:spacing w:after="0" w:line="360" w:lineRule="auto"/>
        <w:ind w:firstLine="709"/>
        <w:jc w:val="both"/>
        <w:rPr>
          <w:rFonts w:ascii="Times New Roman" w:hAnsi="Times New Roman" w:cs="Times New Roman"/>
          <w:sz w:val="28"/>
          <w:szCs w:val="28"/>
        </w:rPr>
      </w:pPr>
      <w:r>
        <w:rPr>
          <w:rFonts w:ascii="Times New Roman" w:hAnsi="Times New Roman" w:cs="Times New Roman"/>
          <w:bCs/>
          <w:sz w:val="28"/>
          <w:szCs w:val="28"/>
        </w:rPr>
        <w:t>В рамках данного курсового проекта была спроектирована и реализована информационная система управления корпоративными знаниями. Текущая версия системы (MVP) успешно решает задачи централизованного хранения документации, поддерживает версионирование статей, обеспечивает гибридный поиск (полнотекстовый и семантический) и предоставляет интеллектуального ассистента на базе RAG-архитектуры. Реализованная гибридная модель безопасности (LDAP и локальная БД) позволяет бесшовно интегрировать платформу в существующую инфраструктуру предприятия.</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Несмотря на выполнение ключевых требований, анализ архитектуры и функциональных возможностей выявил ряд перспективных направлений для дальнейшей модернизации и масштабирования системы.</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1. Переход к микросервисной архитектуре. На текущем этапе система реализована как монолитное приложение (Monolithic Architecture). При увеличении нагрузки и количества пользователей такой подход может стать узким местом.</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В качестве основного вектора модернизации предлагается декомпозиция монолита на независимые микросервисы:</w:t>
      </w:r>
    </w:p>
    <w:p w:rsidR="00DF16ED" w:rsidRDefault="003F7ABE">
      <w:pPr>
        <w:pStyle w:val="aff2"/>
        <w:numPr>
          <w:ilvl w:val="0"/>
          <w:numId w:val="18"/>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Сервис аутентификации (Auth Service): Выделение логики работы с LDAP и JWT в отдельный компонент.</w:t>
      </w:r>
    </w:p>
    <w:p w:rsidR="00DF16ED" w:rsidRDefault="003F7ABE">
      <w:pPr>
        <w:pStyle w:val="aff2"/>
        <w:numPr>
          <w:ilvl w:val="0"/>
          <w:numId w:val="18"/>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Сервис знаний (Knowledge Core): Управление статьями, категориями и версиями.</w:t>
      </w:r>
    </w:p>
    <w:p w:rsidR="00DF16ED" w:rsidRDefault="003F7ABE">
      <w:pPr>
        <w:pStyle w:val="aff2"/>
        <w:numPr>
          <w:ilvl w:val="0"/>
          <w:numId w:val="18"/>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Сервис поиска и AI (RAG Service): Изолирование тяжелых операций (индексация Lucene, инференс нейросетей Ollama) для независимого масштабирования.</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 xml:space="preserve">Для организации асинхронного взаимодействия между сервисами целесообразно внедрить брокер сообщений Apache Kafka. Это позволит развязать процессы создания контента и его индексации: при публикации </w:t>
      </w:r>
      <w:r>
        <w:rPr>
          <w:rFonts w:ascii="Times New Roman" w:hAnsi="Times New Roman" w:cs="Times New Roman"/>
          <w:bCs/>
          <w:sz w:val="28"/>
          <w:szCs w:val="28"/>
        </w:rPr>
        <w:lastRenderedPageBreak/>
        <w:t>новой статьи событие отправляется в Kafka, а поисковый сервис обрабатывает его в фоновом режиме, не блокируя пользовательский интерфейс.</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2. Оптимизация работы интеллектуального модуля (LLM). Текущая реализация использует базовые модели (Llama 3 / Qwen) через Ollama с обогащением контекста (RAG). Для повышения качества и точности ответов предлагается:</w:t>
      </w:r>
    </w:p>
    <w:p w:rsidR="00DF16ED" w:rsidRDefault="003F7ABE">
      <w:pPr>
        <w:pStyle w:val="aff2"/>
        <w:numPr>
          <w:ilvl w:val="0"/>
          <w:numId w:val="17"/>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Fine-Tuning с использованием LoRA (Low-Rank Adaptation): Вместо использования универсальной модели («General Purpose») провести дообучение нейросети на специфическом корпоративном датасете (регламенты, техническая документация, сленг компании). Технология LoRA позволит сделать это эффективно, обучая лишь небольшую часть весов модели без необходимости развертывания огромных вычислительных мощностей.</w:t>
      </w:r>
    </w:p>
    <w:p w:rsidR="00DF16ED" w:rsidRDefault="003F7ABE">
      <w:pPr>
        <w:pStyle w:val="aff2"/>
        <w:numPr>
          <w:ilvl w:val="0"/>
          <w:numId w:val="17"/>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Улучшение механизма Retrieval: Внедрение техники Hybrid Search с Re-ranking. После получения результатов из векторного поиска (pgvector) и ключевого поиска (Lucene), использовать специализированную модель-реранкер (Cross-Encoder) для более точного ранжирования документов перед подачей их в LLM. Это уменьшит количество «галлюцинаций» и повысит релевантность ответов.</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3.Расширение функционала аналитики и мониторинга. Для администраторов и руководителей отделов полезно внедрить расширенную аналитическую панель. Интеграция с системами мониторинга (например, Prometheus и Grafana) и ELK Stack (Elasticsearch, Logstash, Kibana) позволит:</w:t>
      </w:r>
    </w:p>
    <w:p w:rsidR="00DF16ED" w:rsidRDefault="003F7ABE">
      <w:pPr>
        <w:pStyle w:val="aff2"/>
        <w:numPr>
          <w:ilvl w:val="0"/>
          <w:numId w:val="16"/>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Отслеживать популярность поисковых запросов и выявлять темы, по которым в базе знаний отсутствует информация («белые пятна»).</w:t>
      </w:r>
    </w:p>
    <w:p w:rsidR="00DF16ED" w:rsidRDefault="003F7ABE">
      <w:pPr>
        <w:pStyle w:val="aff2"/>
        <w:numPr>
          <w:ilvl w:val="0"/>
          <w:numId w:val="16"/>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Анализировать качество ответов AI-ассистента на основе обратной связи пользователей (лайки/дизлайки).</w:t>
      </w:r>
    </w:p>
    <w:p w:rsidR="00DF16ED" w:rsidRDefault="003F7ABE">
      <w:pPr>
        <w:pStyle w:val="aff2"/>
        <w:numPr>
          <w:ilvl w:val="0"/>
          <w:numId w:val="16"/>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Контролировать метрики производительности (RPS, время отклика) и потребление ресурсов при инференсе нейросетей.</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Таким образом, реализация предложенных мер по модернизации позволит трансформировать систему из инструмента хранения данных в полноценную интеллектуальную платформу, способную выдерживать высокие нагрузки и адаптироваться под специфику бизнес-процессов компании ООО «БС-Платформа».</w:t>
      </w:r>
    </w:p>
    <w:p w:rsidR="00DF16ED" w:rsidRDefault="003F7ABE">
      <w:pPr>
        <w:rPr>
          <w:rFonts w:ascii="Times New Roman" w:hAnsi="Times New Roman" w:cs="Times New Roman"/>
          <w:bCs/>
          <w:sz w:val="28"/>
          <w:szCs w:val="28"/>
        </w:rPr>
      </w:pPr>
      <w:r>
        <w:rPr>
          <w:rFonts w:ascii="Times New Roman" w:hAnsi="Times New Roman" w:cs="Times New Roman"/>
          <w:bCs/>
          <w:sz w:val="28"/>
          <w:szCs w:val="28"/>
        </w:rPr>
        <w:br w:type="page" w:clear="all"/>
      </w:r>
    </w:p>
    <w:p w:rsidR="00DF16ED" w:rsidRDefault="003F7ABE">
      <w:pPr>
        <w:spacing w:after="0" w:line="360" w:lineRule="auto"/>
        <w:jc w:val="center"/>
        <w:outlineLvl w:val="0"/>
        <w:rPr>
          <w:rFonts w:ascii="Times New Roman" w:hAnsi="Times New Roman" w:cs="Times New Roman"/>
          <w:b/>
          <w:bCs/>
          <w:sz w:val="28"/>
          <w:szCs w:val="28"/>
        </w:rPr>
      </w:pPr>
      <w:r>
        <w:rPr>
          <w:rFonts w:ascii="Times New Roman" w:hAnsi="Times New Roman" w:cs="Times New Roman"/>
          <w:b/>
          <w:bCs/>
          <w:sz w:val="28"/>
          <w:szCs w:val="28"/>
        </w:rPr>
        <w:lastRenderedPageBreak/>
        <w:t>Заключение</w:t>
      </w:r>
    </w:p>
    <w:p w:rsidR="00DF16ED" w:rsidRDefault="00DF16ED">
      <w:pPr>
        <w:spacing w:after="0" w:line="360" w:lineRule="auto"/>
        <w:ind w:firstLine="709"/>
        <w:jc w:val="both"/>
        <w:rPr>
          <w:rFonts w:ascii="Times New Roman" w:hAnsi="Times New Roman" w:cs="Times New Roman"/>
          <w:bCs/>
          <w:sz w:val="28"/>
          <w:szCs w:val="28"/>
        </w:rPr>
      </w:pP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В рамках выполнения курсового проекта была успешно достигнута поставленная цель - спроектирована и разработана серверная часть корпоративной информационной системы управления знаниями для компании ООО «БС-Платформа». Созданный программный продукт решает критически важные задачи предприятия, связанные с централизованным хранением документации, снижением риска потери экспертизы («Bus factor») и обеспечением оперативного доступа сотрудников к технической информации.</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В ходе работы над проектом были решены следующие задачи:</w:t>
      </w:r>
    </w:p>
    <w:p w:rsidR="00DF16ED" w:rsidRDefault="003F7ABE">
      <w:pPr>
        <w:pStyle w:val="aff2"/>
        <w:numPr>
          <w:ilvl w:val="0"/>
          <w:numId w:val="16"/>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Проведен глубокий анализ предметной области, выявлены ключевые проблемы текущих бизнес-процессов (фрагментация знаний, сложность поиска) и формализованы требования к системе, включая необходимость работы в закрытом контуре (On-Premise).</w:t>
      </w:r>
    </w:p>
    <w:p w:rsidR="00DF16ED" w:rsidRDefault="003F7ABE">
      <w:pPr>
        <w:pStyle w:val="aff2"/>
        <w:numPr>
          <w:ilvl w:val="0"/>
          <w:numId w:val="16"/>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Спроектирована архитектура приложения, основанная на микросервисных принципах с использованием стека технологий Kotlin и Spring Boot. Разработана реляционная модель базы данных PostgreSQL для хранения структурированной информации и документоориентированное хранилище MongoDB для истории диалогов.</w:t>
      </w:r>
    </w:p>
    <w:p w:rsidR="00DF16ED" w:rsidRDefault="003F7ABE">
      <w:pPr>
        <w:pStyle w:val="aff2"/>
        <w:numPr>
          <w:ilvl w:val="0"/>
          <w:numId w:val="16"/>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Реализована функциональная часть системы, включающая подсистемы управления контентом (CRUD статей, версионирование, иерархия категорий) и интеллектуального поиска. Внедрение технологии RAG (Retrieval-Augmented Generation) совместно с векторным поиском (pgvector) и локальными LLM (Ollama) позволило создать эффективного AI-ассистента, способного отвечать на вопросы сотрудников с учетом контекста внутренней документации.</w:t>
      </w:r>
    </w:p>
    <w:p w:rsidR="00DF16ED" w:rsidRDefault="003F7ABE">
      <w:pPr>
        <w:pStyle w:val="aff2"/>
        <w:numPr>
          <w:ilvl w:val="0"/>
          <w:numId w:val="16"/>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 xml:space="preserve">Разработана гибридная подсистема безопасности, обеспечивающая бесшовную интеграцию с корпоративным каталогом Active Directory (LDAP) и поддерживающая современные стандарты </w:t>
      </w:r>
      <w:r>
        <w:rPr>
          <w:rFonts w:ascii="Times New Roman" w:hAnsi="Times New Roman" w:cs="Times New Roman"/>
          <w:bCs/>
          <w:sz w:val="28"/>
          <w:szCs w:val="28"/>
        </w:rPr>
        <w:lastRenderedPageBreak/>
        <w:t>аутентификации (JWT). Реализована ролевая модель доступа (RBAC), позволяющая гибко управлять правами авторов и модераторов.</w:t>
      </w:r>
    </w:p>
    <w:p w:rsidR="00DF16ED" w:rsidRDefault="003F7ABE">
      <w:pPr>
        <w:pStyle w:val="aff2"/>
        <w:numPr>
          <w:ilvl w:val="0"/>
          <w:numId w:val="16"/>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Выполнено комплексное тестирование, включающее модульные и интеграционные тесты, которое подтвердило надежность, отказоустойчивость и соответствие системы заявленным требованиям.</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С технической точки зрения, backend системы построен на современном стеке технологий, обеспечивающем высокую производительность и масштабируемость. Использование асинхронного взаимодействия через WebSocket (STOMP) позволило реализовать отзывчивый интерфейс чат-бота с поддержкой потоковой передачи ответов.</w:t>
      </w:r>
    </w:p>
    <w:p w:rsidR="00DF16ED" w:rsidRDefault="003F7ABE">
      <w:pP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Практическая значимость работы заключается в создании инструмента, который реально оптимизирует рабочие процессы IT-компании. Внедрение системы позволит сократить время на поиск технической документации, ускорить адаптацию новых сотрудников (Onboarding) и обеспечить сохранность уникальных знаний внутри организации. Предложенные в работе пути дальнейшей модернизации (переход на микросервисы, дообучение LLM) закладывают фундамент для долгосрочного развития платформы.</w:t>
      </w:r>
    </w:p>
    <w:p w:rsidR="00DF16ED" w:rsidRDefault="003F7ABE">
      <w:pPr>
        <w:rPr>
          <w:rFonts w:ascii="Times New Roman" w:hAnsi="Times New Roman" w:cs="Times New Roman"/>
          <w:bCs/>
          <w:sz w:val="28"/>
          <w:szCs w:val="28"/>
        </w:rPr>
      </w:pPr>
      <w:r>
        <w:rPr>
          <w:rFonts w:ascii="Times New Roman" w:hAnsi="Times New Roman" w:cs="Times New Roman"/>
          <w:bCs/>
          <w:sz w:val="28"/>
          <w:szCs w:val="28"/>
        </w:rPr>
        <w:br w:type="page" w:clear="all"/>
      </w:r>
    </w:p>
    <w:p w:rsidR="00DF16ED" w:rsidRDefault="003F7ABE">
      <w:pPr>
        <w:spacing w:after="0" w:line="360" w:lineRule="auto"/>
        <w:ind w:firstLine="709"/>
        <w:jc w:val="center"/>
        <w:outlineLvl w:val="0"/>
        <w:rPr>
          <w:rFonts w:ascii="Times New Roman" w:hAnsi="Times New Roman" w:cs="Times New Roman"/>
          <w:b/>
          <w:bCs/>
          <w:sz w:val="28"/>
          <w:szCs w:val="28"/>
        </w:rPr>
      </w:pPr>
      <w:r>
        <w:rPr>
          <w:rFonts w:ascii="Times New Roman" w:hAnsi="Times New Roman" w:cs="Times New Roman"/>
          <w:b/>
          <w:bCs/>
          <w:sz w:val="28"/>
          <w:szCs w:val="28"/>
        </w:rPr>
        <w:lastRenderedPageBreak/>
        <w:t>Список используемых источников</w:t>
      </w:r>
    </w:p>
    <w:p w:rsidR="00DF16ED" w:rsidRDefault="00DF16ED">
      <w:pPr>
        <w:spacing w:after="0" w:line="360" w:lineRule="auto"/>
        <w:jc w:val="both"/>
        <w:rPr>
          <w:rFonts w:ascii="Times New Roman" w:hAnsi="Times New Roman" w:cs="Times New Roman"/>
          <w:bCs/>
          <w:sz w:val="28"/>
          <w:szCs w:val="28"/>
        </w:rPr>
      </w:pP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t>Голицына, О. Л. Информационные системы и технологии: учебное пособие / О. Л. Голицына, Н. В. Максимов, И. И. Попов. — Москва: ФОРУМ: ИНФРА-М, 2021. — 400 с. — (Среднее профессиональное образование). — ISBN 978-5-00091-592-9. — Текст: электронный // Znanium.com: электронно-библиотечная система. — URL: https://znanium.com/catalog/product/1138895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t>Гвоздева, В. А. Базовые и прикладные информационные технологии: учебник / В. А. Гвоздева. — Москва: ИНФРА-М, 2021. — 385 с. — (Среднее профессиональное образование). — ISBN 978-5-16-015674-3. — Текст: электронный // Znanium.com: электронно-библиотечная система. — URL: https://znanium.com/catalog/product/1141973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t>Емелина, Е. И. Поддержка и тестирование про</w:t>
      </w:r>
      <w:bookmarkStart w:id="14" w:name="_GoBack"/>
      <w:bookmarkEnd w:id="14"/>
      <w:r w:rsidRPr="00F44803">
        <w:rPr>
          <w:rFonts w:ascii="Times New Roman" w:hAnsi="Times New Roman" w:cs="Times New Roman"/>
          <w:bCs/>
          <w:sz w:val="28"/>
          <w:szCs w:val="28"/>
        </w:rPr>
        <w:t>граммных модулей: учебник / Е. И. Емелина. — Москва: КноРус, 2024. — 267 с. — (Среднее профессиональное образование). — ISBN 978-5-406-13181-7. — Текст: электронный // Book.ru: электронно-библиотечная система. — URL: https://book.ru/book/952545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t>Затонский, А. В. Информационные технологии: разработка информационных моделей и систем: учебное пособие / А. В. Затонский. — Москва: РИОР: ИНФРА-М, 2021. — 344 с. — (Среднее профессиональное образование). — ISBN 978-5-369-01823-1. — Текст: электронный // Znanium.com: электронно-библиотечная система. — URL: https://znanium.com/catalog/product/1043097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t>Зубкова, Т. М. Технология разработки программного обеспечения: учебное пособие / Т. М. Зубкова. — Оренбург: ОГУ, 2021. — 213 с. — ISBN 978-5-7410-2598-7. — Текст: электронный // Лань: электронно-библиотечная система. — URL: https://e.lanbook.com/book/218059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lastRenderedPageBreak/>
        <w:t>Куприянов, Д. В. Информационное обеспечение профессиональной деятельности: учебник и практикум для среднего профессионального образования / Д. В. Куприянов. — Москва: Издательство Юрайт, 2021. — 255 с. — (Профессиональное образование). — ISBN 978-5-534-00973-6. — Текст: электронный // Образовательная платформа Юрайт [сайт]. — URL: https://urait.ru/bcode/470438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t>Мамедли, Р. Э. Системы управления базами данных: учебник для СПО / Р. Э. Мамедли. — Санкт-Петербург: Лань, 2024. — 200 с. — ISBN 978-5-507-48730-1. — Текст: электронный // Лань: электронно-библиотечная система. — URL: https://e.lanbook.com/book/365112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t>Мартишин, С. А. Проектирование и разработка информационных систем: учебное пособие / С. А. Мартишин, В. Л. Симонов, М. В. Храпченко. — Москва: ФОРУМ: ИНФРА-М, 2022. — 240 с. — (Среднее профессиональное образование). — ISBN 978-5-00091-729-9. — Текст: электронный // Znanium.com: электронно-библиотечная система. — URL: https://znanium.com/catalog/product/1841364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t>Микрюков, А. А. Информационная безопасность: учебное пособие для среднего профессионального образования / А. А. Микрюков. — 2-е изд., испр. и доп. — Москва: Издательство Юрайт, 2023. — 257 с. — (Профессиональное образование). — ISBN 978-5-534-11603-8. — Текст: электронный // Образовательная платформа Юрайт [сайт]. — URL: https://urait.ru/bcode/518428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t>Партыка, Т. Л. Информационная безопасность: учебное пособие / Т. Л. Партыка, И. И. Попов. — 5-е изд., перераб. и доп. — Москва: ФОРУМ: ИНФРА-М, 2021. — 432 с. — (Среднее профессиональное образование). — ISBN 978-5-16-016024-5. — Текст: электронный // Znanium.com: электронно-библиотечная система. — URL: https://znanium.com/catalog/product/1090881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lastRenderedPageBreak/>
        <w:t>Полищук, Ю. В. Базы данных. Разработка БД: учебное пособие / Ю. В. Полищук, А. В. Щербаков. — Москва: Юрайт, 2023. — 159 с. — (Профессиональное образование). — ISBN 978-5-534-10648-0. — Текст: электронный // Образовательная платформа Юрайт [сайт]. — URL: https://urait.ru/bcode/517983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t>Советов, Б. Я. Информационные технологии: учебник для среднего профессионального образования / Б. Я. Советов, В. В. Цехановский. — 7-е изд., перераб. и доп. — Москва: Издательство Юрайт, 2021. — 327 с. — (Профессиональное образование). — ISBN 978-5-534-13174-1. — Текст: электронный // Образовательная платформа Юрайт [сайт]. — URL: https://urait.ru/bcode/468641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t>Струмпэ, Е. И. Базы данных: язык SQL: учебное пособие / Е. И. Струмпэ. — Санкт-Петербург: Лань, 2022. — 200 с. — ISBN 978-5-8114-9168-1. — Текст: электронный // Лань: электронно-библиотечная система. — URL: https://e.lanbook.com/book/189283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t>Трофимов, В. В. Информационные системы и технологии в экономике: учебник для среднего профессионального образования / В. В. Трофимов. — 2-е изд., перераб. и доп. — Москва: Издательство Юрайт, 2023. — 381 с. — (Профессиональное образование). — ISBN 978-5-534-00508-0. — Текст: электронный // Образовательная платформа Юрайт [сайт]. — URL: https://urait.ru/bcode/511520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t>Федотова, Е. Л. Информационные технологии и системы: учебное пособие / Е. Л. Федотова. — Москва: ФОРУМ: ИНФРА-М, 2021. — 352 с. — (Среднее профессиональное образование). — ISBN 978-5-00091-645-2. — Текст: электронный // Znanium.com: электронно-библиотечная система. — URL: https://znanium.com/catalog/product/1188371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t xml:space="preserve">Черников, Б. В. Управление качеством программного обеспечения: учебник / Б. В. Черников. — 2-е изд., испр. и доп. — Москва: ФОРУМ: ИНФРА-М, 2022. — 240 с. — (Среднее профессиональное </w:t>
      </w:r>
      <w:r w:rsidRPr="00F44803">
        <w:rPr>
          <w:rFonts w:ascii="Times New Roman" w:hAnsi="Times New Roman" w:cs="Times New Roman"/>
          <w:bCs/>
          <w:sz w:val="28"/>
          <w:szCs w:val="28"/>
        </w:rPr>
        <w:lastRenderedPageBreak/>
        <w:t>образование). — ISBN 978-5-8199-0740-5. — Текст: электронный // Znanium.com: электронно-библиотечная система. — URL: https://znanium.com/catalog/product/1852526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t>Чистов, Д. В. Проектирование информационных систем: учебник и практикум для среднего профессионального образования / Д. В. Чистов, П. П. Мельников, А. В. Золотарюк, Н. Б. Ничепорук. — Москва: Издательство Юрайт, 2023. — 258 с. — (Профессиональное образование). — ISBN 978-5-534-03173-7. — Текст: электронный // Образовательная платформа Юрайт [сайт]. — URL: https://urait.ru/bcode/513511 (дата обращения: 29.01.2026).</w:t>
      </w:r>
    </w:p>
    <w:p w:rsidR="00F44803" w:rsidRPr="00F44803" w:rsidRDefault="00F44803" w:rsidP="00F44803">
      <w:pPr>
        <w:pStyle w:val="aff2"/>
        <w:numPr>
          <w:ilvl w:val="0"/>
          <w:numId w:val="24"/>
        </w:numPr>
        <w:spacing w:after="0" w:line="360" w:lineRule="auto"/>
        <w:ind w:left="0" w:firstLine="709"/>
        <w:rPr>
          <w:rFonts w:ascii="Times New Roman" w:hAnsi="Times New Roman" w:cs="Times New Roman"/>
          <w:bCs/>
          <w:sz w:val="28"/>
          <w:szCs w:val="28"/>
        </w:rPr>
      </w:pPr>
      <w:r w:rsidRPr="00F44803">
        <w:rPr>
          <w:rFonts w:ascii="Times New Roman" w:hAnsi="Times New Roman" w:cs="Times New Roman"/>
          <w:bCs/>
          <w:sz w:val="28"/>
          <w:szCs w:val="28"/>
        </w:rPr>
        <w:t>Широкова, Е. В. Разработка и администрирование баз данных: учебное пособие / Е. В. Широкова. — Санкт-Петербург: Лань, 2021. — 128 с. — ISBN 978-5-8114-7744-9. — Текст: электронный // Лань: электронно-библиотечная система. — URL: https://e.lanbook.com/book/165738 (дата обращения: 29.01.2026).</w:t>
      </w:r>
    </w:p>
    <w:p w:rsidR="00DF16ED" w:rsidRDefault="003F7ABE">
      <w:pPr>
        <w:rPr>
          <w:rFonts w:ascii="Times New Roman" w:hAnsi="Times New Roman" w:cs="Times New Roman"/>
          <w:bCs/>
          <w:sz w:val="28"/>
          <w:szCs w:val="28"/>
        </w:rPr>
      </w:pPr>
      <w:r>
        <w:rPr>
          <w:rFonts w:ascii="Times New Roman" w:hAnsi="Times New Roman" w:cs="Times New Roman"/>
          <w:bCs/>
          <w:sz w:val="28"/>
          <w:szCs w:val="28"/>
        </w:rPr>
        <w:br w:type="page" w:clear="all"/>
      </w:r>
    </w:p>
    <w:p w:rsidR="00DF16ED" w:rsidRDefault="003F7ABE">
      <w:pPr>
        <w:pStyle w:val="1"/>
        <w:spacing w:before="0" w:line="360" w:lineRule="auto"/>
        <w:ind w:firstLine="709"/>
        <w:jc w:val="right"/>
        <w:rPr>
          <w:rFonts w:ascii="Times New Roman" w:hAnsi="Times New Roman" w:cs="Times New Roman"/>
          <w:b/>
          <w:bCs/>
          <w:color w:val="auto"/>
          <w:sz w:val="28"/>
          <w:szCs w:val="28"/>
        </w:rPr>
      </w:pPr>
      <w:bookmarkStart w:id="15" w:name="_Toc199943216"/>
      <w:bookmarkStart w:id="16" w:name="_Toc199943938"/>
      <w:bookmarkStart w:id="17" w:name="_Toc199944628"/>
      <w:r>
        <w:rPr>
          <w:rFonts w:ascii="Times New Roman" w:hAnsi="Times New Roman" w:cs="Times New Roman"/>
          <w:b/>
          <w:color w:val="auto"/>
          <w:sz w:val="28"/>
          <w:szCs w:val="28"/>
        </w:rPr>
        <w:lastRenderedPageBreak/>
        <w:t>Приложение А Инструкция пользователя и программиста</w:t>
      </w:r>
      <w:bookmarkEnd w:id="15"/>
      <w:bookmarkEnd w:id="16"/>
      <w:bookmarkEnd w:id="17"/>
    </w:p>
    <w:p w:rsidR="00DF16ED" w:rsidRDefault="00DF16ED"/>
    <w:p w:rsidR="00DF16ED" w:rsidRDefault="003F7ABE">
      <w:pPr>
        <w:pBdr>
          <w:top w:val="none" w:sz="4" w:space="0" w:color="000000"/>
          <w:left w:val="none" w:sz="4" w:space="0" w:color="000000"/>
          <w:bottom w:val="none" w:sz="4" w:space="0" w:color="000000"/>
          <w:right w:val="none" w:sz="4" w:space="0" w:color="000000"/>
        </w:pBdr>
        <w:spacing w:after="0"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rPr>
        <w:t>Инструкция программиста</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Необходимые программные средства:</w:t>
      </w:r>
    </w:p>
    <w:p w:rsidR="00DF16ED" w:rsidRDefault="003F7ABE">
      <w:pPr>
        <w:pStyle w:val="aff2"/>
        <w:numPr>
          <w:ilvl w:val="0"/>
          <w:numId w:val="20"/>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Интегрированная среда разработки (IDE): IntelliJ IDEA Ultimate / Community (рекомендуется для Kotlin и Spring Boot);</w:t>
      </w:r>
    </w:p>
    <w:p w:rsidR="00DF16ED" w:rsidRDefault="003F7ABE">
      <w:pPr>
        <w:pStyle w:val="aff2"/>
        <w:numPr>
          <w:ilvl w:val="0"/>
          <w:numId w:val="20"/>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eastAsia="Calibri" w:hAnsi="Times New Roman" w:cs="Times New Roman"/>
          <w:sz w:val="28"/>
          <w:szCs w:val="28"/>
          <w:lang w:val="en-US"/>
        </w:rPr>
      </w:pPr>
      <w:r>
        <w:rPr>
          <w:rFonts w:ascii="Times New Roman" w:eastAsia="Calibri" w:hAnsi="Times New Roman" w:cs="Times New Roman"/>
          <w:sz w:val="28"/>
          <w:szCs w:val="28"/>
          <w:lang w:val="en-US"/>
        </w:rPr>
        <w:t xml:space="preserve">Java Development Kit (JDK): </w:t>
      </w:r>
      <w:r>
        <w:rPr>
          <w:rFonts w:ascii="Times New Roman" w:eastAsia="Calibri" w:hAnsi="Times New Roman" w:cs="Times New Roman"/>
          <w:sz w:val="28"/>
          <w:szCs w:val="28"/>
        </w:rPr>
        <w:t>версия</w:t>
      </w:r>
      <w:r>
        <w:rPr>
          <w:rFonts w:ascii="Times New Roman" w:eastAsia="Calibri" w:hAnsi="Times New Roman" w:cs="Times New Roman"/>
          <w:sz w:val="28"/>
          <w:szCs w:val="28"/>
          <w:lang w:val="en-US"/>
        </w:rPr>
        <w:t xml:space="preserve"> 17 </w:t>
      </w:r>
      <w:r>
        <w:rPr>
          <w:rFonts w:ascii="Times New Roman" w:eastAsia="Calibri" w:hAnsi="Times New Roman" w:cs="Times New Roman"/>
          <w:sz w:val="28"/>
          <w:szCs w:val="28"/>
        </w:rPr>
        <w:t>и</w:t>
      </w:r>
      <w:r>
        <w:rPr>
          <w:rFonts w:ascii="Times New Roman" w:eastAsia="Calibri" w:hAnsi="Times New Roman" w:cs="Times New Roman"/>
          <w:sz w:val="28"/>
          <w:szCs w:val="28"/>
          <w:lang w:val="en-US"/>
        </w:rPr>
        <w:t xml:space="preserve"> </w:t>
      </w:r>
      <w:r>
        <w:rPr>
          <w:rFonts w:ascii="Times New Roman" w:eastAsia="Calibri" w:hAnsi="Times New Roman" w:cs="Times New Roman"/>
          <w:sz w:val="28"/>
          <w:szCs w:val="28"/>
        </w:rPr>
        <w:t>выше</w:t>
      </w:r>
      <w:r>
        <w:rPr>
          <w:rFonts w:ascii="Times New Roman" w:eastAsia="Calibri" w:hAnsi="Times New Roman" w:cs="Times New Roman"/>
          <w:sz w:val="28"/>
          <w:szCs w:val="28"/>
          <w:lang w:val="en-US"/>
        </w:rPr>
        <w:t>;</w:t>
      </w:r>
    </w:p>
    <w:p w:rsidR="00DF16ED" w:rsidRDefault="003F7ABE">
      <w:pPr>
        <w:pStyle w:val="aff2"/>
        <w:numPr>
          <w:ilvl w:val="0"/>
          <w:numId w:val="20"/>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Система контейнеризации: Docker и Docker Compose (для развертывания БД);</w:t>
      </w:r>
    </w:p>
    <w:p w:rsidR="00DF16ED" w:rsidRDefault="003F7ABE">
      <w:pPr>
        <w:pStyle w:val="aff2"/>
        <w:numPr>
          <w:ilvl w:val="0"/>
          <w:numId w:val="20"/>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Система сборки: Gradle (включена в проект через wrapper).</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Порядок установки и запуска системы:</w:t>
      </w:r>
    </w:p>
    <w:p w:rsidR="00DF16ED" w:rsidRDefault="003F7ABE">
      <w:pPr>
        <w:pStyle w:val="aff2"/>
        <w:numPr>
          <w:ilvl w:val="0"/>
          <w:numId w:val="2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Загрузка исходного кода. Скопируйте папку с проектом base на локальный компьютер или клонируйте репозиторий.</w:t>
      </w:r>
    </w:p>
    <w:p w:rsidR="00DF16ED" w:rsidRDefault="003F7ABE">
      <w:pPr>
        <w:pStyle w:val="aff2"/>
        <w:numPr>
          <w:ilvl w:val="0"/>
          <w:numId w:val="2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Запуск инфраструктуры (База данных и сервисы). В терминале перейдите в корень проекта и выполните команду для запуска контейнеров (PostgreSQL, MongoDB, Ollama)</w:t>
      </w:r>
    </w:p>
    <w:p w:rsidR="00DF16ED" w:rsidRDefault="003F7ABE">
      <w:pPr>
        <w:pStyle w:val="aff2"/>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lang w:val="en-US"/>
        </w:rPr>
      </w:pPr>
      <w:r>
        <w:rPr>
          <w:rFonts w:ascii="Times New Roman" w:hAnsi="Times New Roman" w:cs="Times New Roman"/>
          <w:bCs/>
          <w:sz w:val="28"/>
          <w:szCs w:val="28"/>
          <w:lang w:val="en-US"/>
        </w:rPr>
        <w:t>cd base</w:t>
      </w:r>
    </w:p>
    <w:p w:rsidR="00DF16ED" w:rsidRDefault="003F7ABE">
      <w:pPr>
        <w:pStyle w:val="aff2"/>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lang w:val="en-US"/>
        </w:rPr>
      </w:pPr>
      <w:r>
        <w:rPr>
          <w:rFonts w:ascii="Times New Roman" w:hAnsi="Times New Roman" w:cs="Times New Roman"/>
          <w:bCs/>
          <w:sz w:val="28"/>
          <w:szCs w:val="28"/>
          <w:lang w:val="en-US"/>
        </w:rPr>
        <w:t>docker-compose up –d</w:t>
      </w:r>
    </w:p>
    <w:p w:rsidR="00DF16ED" w:rsidRPr="0063652F" w:rsidRDefault="003F7ABE">
      <w:pPr>
        <w:pStyle w:val="aff2"/>
        <w:numPr>
          <w:ilvl w:val="0"/>
          <w:numId w:val="2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lang w:val="en-US"/>
        </w:rPr>
      </w:pPr>
      <w:r>
        <w:rPr>
          <w:rFonts w:ascii="Times New Roman" w:hAnsi="Times New Roman" w:cs="Times New Roman"/>
          <w:bCs/>
          <w:sz w:val="28"/>
          <w:szCs w:val="28"/>
        </w:rPr>
        <w:t>Запуск</w:t>
      </w:r>
      <w:r w:rsidRPr="0063652F">
        <w:rPr>
          <w:rFonts w:ascii="Times New Roman" w:hAnsi="Times New Roman" w:cs="Times New Roman"/>
          <w:bCs/>
          <w:sz w:val="28"/>
          <w:szCs w:val="28"/>
          <w:lang w:val="en-US"/>
        </w:rPr>
        <w:t xml:space="preserve"> </w:t>
      </w:r>
      <w:r>
        <w:rPr>
          <w:rFonts w:ascii="Times New Roman" w:hAnsi="Times New Roman" w:cs="Times New Roman"/>
          <w:bCs/>
          <w:sz w:val="28"/>
          <w:szCs w:val="28"/>
        </w:rPr>
        <w:t>серверной</w:t>
      </w:r>
      <w:r w:rsidRPr="0063652F">
        <w:rPr>
          <w:rFonts w:ascii="Times New Roman" w:hAnsi="Times New Roman" w:cs="Times New Roman"/>
          <w:bCs/>
          <w:sz w:val="28"/>
          <w:szCs w:val="28"/>
          <w:lang w:val="en-US"/>
        </w:rPr>
        <w:t xml:space="preserve"> </w:t>
      </w:r>
      <w:r>
        <w:rPr>
          <w:rFonts w:ascii="Times New Roman" w:hAnsi="Times New Roman" w:cs="Times New Roman"/>
          <w:bCs/>
          <w:sz w:val="28"/>
          <w:szCs w:val="28"/>
        </w:rPr>
        <w:t>части</w:t>
      </w:r>
      <w:r w:rsidRPr="0063652F">
        <w:rPr>
          <w:rFonts w:ascii="Times New Roman" w:hAnsi="Times New Roman" w:cs="Times New Roman"/>
          <w:bCs/>
          <w:sz w:val="28"/>
          <w:szCs w:val="28"/>
          <w:lang w:val="en-US"/>
        </w:rPr>
        <w:t xml:space="preserve"> (</w:t>
      </w:r>
      <w:r>
        <w:rPr>
          <w:rFonts w:ascii="Times New Roman" w:hAnsi="Times New Roman" w:cs="Times New Roman"/>
          <w:bCs/>
          <w:sz w:val="28"/>
          <w:szCs w:val="28"/>
          <w:lang w:val="en-US"/>
        </w:rPr>
        <w:t>Backend</w:t>
      </w:r>
      <w:r w:rsidRPr="0063652F">
        <w:rPr>
          <w:rFonts w:ascii="Times New Roman" w:hAnsi="Times New Roman" w:cs="Times New Roman"/>
          <w:bCs/>
          <w:sz w:val="28"/>
          <w:szCs w:val="28"/>
          <w:lang w:val="en-US"/>
        </w:rPr>
        <w:t xml:space="preserve">). </w:t>
      </w:r>
      <w:r>
        <w:rPr>
          <w:rFonts w:ascii="Times New Roman" w:hAnsi="Times New Roman" w:cs="Times New Roman"/>
          <w:bCs/>
          <w:sz w:val="28"/>
          <w:szCs w:val="28"/>
        </w:rPr>
        <w:t>Через</w:t>
      </w:r>
      <w:r w:rsidRPr="0063652F">
        <w:rPr>
          <w:rFonts w:ascii="Times New Roman" w:hAnsi="Times New Roman" w:cs="Times New Roman"/>
          <w:bCs/>
          <w:sz w:val="28"/>
          <w:szCs w:val="28"/>
          <w:lang w:val="en-US"/>
        </w:rPr>
        <w:t xml:space="preserve"> IDE: </w:t>
      </w:r>
      <w:r>
        <w:rPr>
          <w:rFonts w:ascii="Times New Roman" w:hAnsi="Times New Roman" w:cs="Times New Roman"/>
          <w:bCs/>
          <w:sz w:val="28"/>
          <w:szCs w:val="28"/>
        </w:rPr>
        <w:t>Откройте</w:t>
      </w:r>
      <w:r w:rsidRPr="0063652F">
        <w:rPr>
          <w:rFonts w:ascii="Times New Roman" w:hAnsi="Times New Roman" w:cs="Times New Roman"/>
          <w:bCs/>
          <w:sz w:val="28"/>
          <w:szCs w:val="28"/>
          <w:lang w:val="en-US"/>
        </w:rPr>
        <w:t xml:space="preserve"> </w:t>
      </w:r>
      <w:r>
        <w:rPr>
          <w:rFonts w:ascii="Times New Roman" w:hAnsi="Times New Roman" w:cs="Times New Roman"/>
          <w:bCs/>
          <w:sz w:val="28"/>
          <w:szCs w:val="28"/>
        </w:rPr>
        <w:t>файл</w:t>
      </w:r>
      <w:r w:rsidRPr="0063652F">
        <w:rPr>
          <w:rFonts w:ascii="Times New Roman" w:hAnsi="Times New Roman" w:cs="Times New Roman"/>
          <w:bCs/>
          <w:sz w:val="28"/>
          <w:szCs w:val="28"/>
          <w:lang w:val="en-US"/>
        </w:rPr>
        <w:t xml:space="preserve"> BaseApplication.kt </w:t>
      </w:r>
      <w:r>
        <w:rPr>
          <w:rFonts w:ascii="Times New Roman" w:hAnsi="Times New Roman" w:cs="Times New Roman"/>
          <w:bCs/>
          <w:sz w:val="28"/>
          <w:szCs w:val="28"/>
        </w:rPr>
        <w:t>в</w:t>
      </w:r>
      <w:r w:rsidRPr="0063652F">
        <w:rPr>
          <w:rFonts w:ascii="Times New Roman" w:hAnsi="Times New Roman" w:cs="Times New Roman"/>
          <w:bCs/>
          <w:sz w:val="28"/>
          <w:szCs w:val="28"/>
          <w:lang w:val="en-US"/>
        </w:rPr>
        <w:t xml:space="preserve"> IntelliJ IDEA </w:t>
      </w:r>
      <w:r>
        <w:rPr>
          <w:rFonts w:ascii="Times New Roman" w:hAnsi="Times New Roman" w:cs="Times New Roman"/>
          <w:bCs/>
          <w:sz w:val="28"/>
          <w:szCs w:val="28"/>
        </w:rPr>
        <w:t>и</w:t>
      </w:r>
      <w:r w:rsidRPr="0063652F">
        <w:rPr>
          <w:rFonts w:ascii="Times New Roman" w:hAnsi="Times New Roman" w:cs="Times New Roman"/>
          <w:bCs/>
          <w:sz w:val="28"/>
          <w:szCs w:val="28"/>
          <w:lang w:val="en-US"/>
        </w:rPr>
        <w:t xml:space="preserve"> </w:t>
      </w:r>
      <w:r>
        <w:rPr>
          <w:rFonts w:ascii="Times New Roman" w:hAnsi="Times New Roman" w:cs="Times New Roman"/>
          <w:bCs/>
          <w:sz w:val="28"/>
          <w:szCs w:val="28"/>
        </w:rPr>
        <w:t>нажмите</w:t>
      </w:r>
      <w:r w:rsidRPr="0063652F">
        <w:rPr>
          <w:rFonts w:ascii="Times New Roman" w:hAnsi="Times New Roman" w:cs="Times New Roman"/>
          <w:bCs/>
          <w:sz w:val="28"/>
          <w:szCs w:val="28"/>
          <w:lang w:val="en-US"/>
        </w:rPr>
        <w:t xml:space="preserve"> </w:t>
      </w:r>
      <w:r>
        <w:rPr>
          <w:rFonts w:ascii="Times New Roman" w:hAnsi="Times New Roman" w:cs="Times New Roman"/>
          <w:bCs/>
          <w:sz w:val="28"/>
          <w:szCs w:val="28"/>
        </w:rPr>
        <w:t>зеленую</w:t>
      </w:r>
      <w:r w:rsidRPr="0063652F">
        <w:rPr>
          <w:rFonts w:ascii="Times New Roman" w:hAnsi="Times New Roman" w:cs="Times New Roman"/>
          <w:bCs/>
          <w:sz w:val="28"/>
          <w:szCs w:val="28"/>
          <w:lang w:val="en-US"/>
        </w:rPr>
        <w:t xml:space="preserve"> </w:t>
      </w:r>
      <w:r>
        <w:rPr>
          <w:rFonts w:ascii="Times New Roman" w:hAnsi="Times New Roman" w:cs="Times New Roman"/>
          <w:bCs/>
          <w:sz w:val="28"/>
          <w:szCs w:val="28"/>
        </w:rPr>
        <w:t>кнопку</w:t>
      </w:r>
      <w:r w:rsidRPr="0063652F">
        <w:rPr>
          <w:rFonts w:ascii="Times New Roman" w:hAnsi="Times New Roman" w:cs="Times New Roman"/>
          <w:bCs/>
          <w:sz w:val="28"/>
          <w:szCs w:val="28"/>
          <w:lang w:val="en-US"/>
        </w:rPr>
        <w:t xml:space="preserve"> Run.</w:t>
      </w:r>
    </w:p>
    <w:p w:rsidR="00DF16ED" w:rsidRDefault="003F7ABE">
      <w:pPr>
        <w:pStyle w:val="aff2"/>
        <w:numPr>
          <w:ilvl w:val="0"/>
          <w:numId w:val="2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Доступ к системе. После успешного запуска сервер будет доступен по адресу http://localhost:8080. API Документация (Swagger UI): Для просмотра списка доступных эндпоинтов и тестирования запросов откройте в браузере: http://localhost:8080/swagger-ui.html</w:t>
      </w:r>
    </w:p>
    <w:p w:rsidR="00DF16ED" w:rsidRDefault="003F7ABE">
      <w:pPr>
        <w:pStyle w:val="aff2"/>
        <w:numPr>
          <w:ilvl w:val="0"/>
          <w:numId w:val="21"/>
        </w:numPr>
        <w:pBdr>
          <w:top w:val="none" w:sz="4" w:space="0" w:color="000000"/>
          <w:left w:val="none" w:sz="4" w:space="0" w:color="000000"/>
          <w:bottom w:val="none" w:sz="4" w:space="0" w:color="000000"/>
          <w:right w:val="none" w:sz="4" w:space="0" w:color="000000"/>
        </w:pBd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t>Доступ к системе. Для первичного доступа и проверки работоспособности используйте предустановленные учетные записи (создаются при первом старте через миграции). Администратор: Логин: admin@</w:t>
      </w:r>
      <w:r>
        <w:rPr>
          <w:rFonts w:ascii="Times New Roman" w:hAnsi="Times New Roman" w:cs="Times New Roman"/>
          <w:bCs/>
          <w:sz w:val="28"/>
          <w:szCs w:val="28"/>
          <w:lang w:val="en-US"/>
        </w:rPr>
        <w:t>gmail</w:t>
      </w:r>
      <w:r>
        <w:rPr>
          <w:rFonts w:ascii="Times New Roman" w:hAnsi="Times New Roman" w:cs="Times New Roman"/>
          <w:bCs/>
          <w:sz w:val="28"/>
          <w:szCs w:val="28"/>
        </w:rPr>
        <w:t>.</w:t>
      </w:r>
      <w:r>
        <w:rPr>
          <w:rFonts w:ascii="Times New Roman" w:hAnsi="Times New Roman" w:cs="Times New Roman"/>
          <w:bCs/>
          <w:sz w:val="28"/>
          <w:szCs w:val="28"/>
          <w:lang w:val="en-US"/>
        </w:rPr>
        <w:t>com</w:t>
      </w:r>
      <w:r>
        <w:rPr>
          <w:rFonts w:ascii="Times New Roman" w:hAnsi="Times New Roman" w:cs="Times New Roman"/>
          <w:bCs/>
          <w:sz w:val="28"/>
          <w:szCs w:val="28"/>
        </w:rPr>
        <w:t>, Пароль: admin123</w:t>
      </w:r>
      <w:r>
        <w:rPr>
          <w:rFonts w:ascii="Times New Roman" w:hAnsi="Times New Roman" w:cs="Times New Roman"/>
          <w:bCs/>
          <w:sz w:val="28"/>
          <w:szCs w:val="28"/>
          <w:lang w:val="en-US"/>
        </w:rPr>
        <w:t>.</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t>Рекомендации по разработке:</w:t>
      </w:r>
    </w:p>
    <w:p w:rsidR="00DF16ED" w:rsidRDefault="003F7AB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Для успешного развития проекта рекомендуется придерживаться Code Style для Kotlin, использовать встроенные средства статического анализа IntelliJ IDEA и перед каждым коммитом запускать модульные тесты командой ./gradlew test.</w:t>
      </w:r>
    </w:p>
    <w:p w:rsidR="00DF16ED" w:rsidRDefault="003F7ABE">
      <w:pPr>
        <w:rPr>
          <w:rFonts w:ascii="Times New Roman" w:hAnsi="Times New Roman" w:cs="Times New Roman"/>
          <w:bCs/>
          <w:sz w:val="28"/>
          <w:szCs w:val="28"/>
        </w:rPr>
      </w:pPr>
      <w:r>
        <w:rPr>
          <w:rFonts w:ascii="Times New Roman" w:hAnsi="Times New Roman" w:cs="Times New Roman"/>
          <w:bCs/>
          <w:sz w:val="28"/>
          <w:szCs w:val="28"/>
        </w:rPr>
        <w:br w:type="page" w:clear="all"/>
      </w:r>
    </w:p>
    <w:p w:rsidR="00DF16ED" w:rsidRDefault="003F7ABE">
      <w:pPr>
        <w:pStyle w:val="1"/>
        <w:spacing w:before="0" w:line="360" w:lineRule="auto"/>
        <w:ind w:firstLine="709"/>
        <w:jc w:val="right"/>
        <w:rPr>
          <w:rFonts w:ascii="Times New Roman" w:hAnsi="Times New Roman" w:cs="Times New Roman"/>
          <w:b/>
          <w:color w:val="auto"/>
          <w:sz w:val="28"/>
          <w:szCs w:val="28"/>
        </w:rPr>
      </w:pPr>
      <w:bookmarkStart w:id="18" w:name="_Toc199943217"/>
      <w:bookmarkStart w:id="19" w:name="_Toc199943939"/>
      <w:bookmarkStart w:id="20" w:name="_Toc199944629"/>
      <w:r>
        <w:rPr>
          <w:rFonts w:ascii="Times New Roman" w:hAnsi="Times New Roman" w:cs="Times New Roman"/>
          <w:b/>
          <w:color w:val="auto"/>
          <w:sz w:val="28"/>
          <w:szCs w:val="28"/>
        </w:rPr>
        <w:lastRenderedPageBreak/>
        <w:t>Приложение Б Электронный формат пояснительной записки и информационной системы</w:t>
      </w:r>
      <w:bookmarkEnd w:id="18"/>
      <w:bookmarkEnd w:id="19"/>
      <w:bookmarkEnd w:id="20"/>
    </w:p>
    <w:p w:rsidR="00DF16ED" w:rsidRDefault="00DF16ED">
      <w:pPr>
        <w:spacing w:after="0" w:line="360" w:lineRule="auto"/>
      </w:pPr>
    </w:p>
    <w:p w:rsidR="00DF16ED" w:rsidRDefault="00DF16ED">
      <w:pPr>
        <w:spacing w:after="0" w:line="360" w:lineRule="auto"/>
        <w:jc w:val="both"/>
        <w:rPr>
          <w:rFonts w:ascii="Times New Roman" w:hAnsi="Times New Roman" w:cs="Times New Roman"/>
          <w:bCs/>
          <w:sz w:val="28"/>
          <w:szCs w:val="28"/>
        </w:rPr>
      </w:pPr>
    </w:p>
    <w:sectPr w:rsidR="00DF16ED">
      <w:pgSz w:w="11906" w:h="16838"/>
      <w:pgMar w:top="1134" w:right="850"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3215D" w:rsidRDefault="0073215D">
      <w:pPr>
        <w:spacing w:after="0" w:line="240" w:lineRule="auto"/>
      </w:pPr>
      <w:r>
        <w:separator/>
      </w:r>
    </w:p>
  </w:endnote>
  <w:endnote w:type="continuationSeparator" w:id="0">
    <w:p w:rsidR="0073215D" w:rsidRDefault="00732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Tempora LGC Uni">
    <w:charset w:val="00"/>
    <w:family w:val="auto"/>
    <w:pitch w:val="default"/>
  </w:font>
  <w:font w:name="Tahoma">
    <w:panose1 w:val="020B0604030504040204"/>
    <w:charset w:val="CC"/>
    <w:family w:val="swiss"/>
    <w:pitch w:val="variable"/>
    <w:sig w:usb0="E1002EFF" w:usb1="C000605B" w:usb2="00000029" w:usb3="00000000" w:csb0="000101FF" w:csb1="00000000"/>
  </w:font>
  <w:font w:name="Droid Sans">
    <w:charset w:val="00"/>
    <w:family w:val="auto"/>
    <w:pitch w:val="default"/>
  </w:font>
  <w:font w:name="Consolas">
    <w:panose1 w:val="020B0609020204030204"/>
    <w:charset w:val="CC"/>
    <w:family w:val="modern"/>
    <w:pitch w:val="fixed"/>
    <w:sig w:usb0="E00006FF" w:usb1="0000FCFF" w:usb2="00000001" w:usb3="00000000" w:csb0="0000019F" w:csb1="00000000"/>
  </w:font>
  <w:font w:name="Georgia">
    <w:panose1 w:val="02040502050405020303"/>
    <w:charset w:val="CC"/>
    <w:family w:val="roman"/>
    <w:pitch w:val="variable"/>
    <w:sig w:usb0="00000287" w:usb1="00000000" w:usb2="00000000" w:usb3="00000000" w:csb0="0000009F" w:csb1="00000000"/>
  </w:font>
  <w:font w:name="Courier">
    <w:panose1 w:val="02070409020205020404"/>
    <w:charset w:val="00"/>
    <w:family w:val="auto"/>
    <w:notTrueType/>
    <w:pitch w:val="default"/>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3215D" w:rsidRDefault="0073215D">
      <w:pPr>
        <w:spacing w:after="0" w:line="240" w:lineRule="auto"/>
      </w:pPr>
      <w:r>
        <w:separator/>
      </w:r>
    </w:p>
  </w:footnote>
  <w:footnote w:type="continuationSeparator" w:id="0">
    <w:p w:rsidR="0073215D" w:rsidRDefault="00732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A5A1D"/>
    <w:multiLevelType w:val="multilevel"/>
    <w:tmpl w:val="85B26E00"/>
    <w:lvl w:ilvl="0">
      <w:start w:val="1"/>
      <w:numFmt w:val="decimal"/>
      <w:lvlText w:val="%1."/>
      <w:lvlJc w:val="left"/>
      <w:pPr>
        <w:ind w:left="1428" w:hanging="360"/>
      </w:p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 w15:restartNumberingAfterBreak="0">
    <w:nsid w:val="20504C3B"/>
    <w:multiLevelType w:val="multilevel"/>
    <w:tmpl w:val="94DA1B7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76A3A28"/>
    <w:multiLevelType w:val="multilevel"/>
    <w:tmpl w:val="C4F809DC"/>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 w15:restartNumberingAfterBreak="0">
    <w:nsid w:val="2BAF16D6"/>
    <w:multiLevelType w:val="multilevel"/>
    <w:tmpl w:val="979A8EFC"/>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 w15:restartNumberingAfterBreak="0">
    <w:nsid w:val="331E313D"/>
    <w:multiLevelType w:val="multilevel"/>
    <w:tmpl w:val="5084608E"/>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5" w15:restartNumberingAfterBreak="0">
    <w:nsid w:val="35AC439D"/>
    <w:multiLevelType w:val="multilevel"/>
    <w:tmpl w:val="50762F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7C363A3"/>
    <w:multiLevelType w:val="multilevel"/>
    <w:tmpl w:val="474A6202"/>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7" w15:restartNumberingAfterBreak="0">
    <w:nsid w:val="39360C90"/>
    <w:multiLevelType w:val="multilevel"/>
    <w:tmpl w:val="34F40382"/>
    <w:lvl w:ilvl="0">
      <w:start w:val="1"/>
      <w:numFmt w:val="decimal"/>
      <w:lvlText w:val="%1."/>
      <w:lvlJc w:val="left"/>
      <w:pPr>
        <w:ind w:left="709" w:hanging="360"/>
      </w:pPr>
    </w:lvl>
    <w:lvl w:ilvl="1">
      <w:start w:val="1"/>
      <w:numFmt w:val="bullet"/>
      <w:lvlText w:val="·"/>
      <w:lvlJc w:val="left"/>
      <w:pPr>
        <w:ind w:left="1429" w:hanging="360"/>
      </w:pPr>
      <w:rPr>
        <w:rFonts w:ascii="Symbol" w:eastAsia="Symbol" w:hAnsi="Symbol" w:cs="Symbol" w:hint="default"/>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 w15:restartNumberingAfterBreak="0">
    <w:nsid w:val="39B0642A"/>
    <w:multiLevelType w:val="multilevel"/>
    <w:tmpl w:val="B314A30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42061375"/>
    <w:multiLevelType w:val="hybridMultilevel"/>
    <w:tmpl w:val="3BF0DE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5637446"/>
    <w:multiLevelType w:val="multilevel"/>
    <w:tmpl w:val="FEBE4B62"/>
    <w:lvl w:ilvl="0">
      <w:start w:val="1"/>
      <w:numFmt w:val="decimal"/>
      <w:lvlText w:val="%1."/>
      <w:lvlJc w:val="left"/>
      <w:pPr>
        <w:ind w:left="709" w:hanging="360"/>
      </w:pPr>
    </w:lvl>
    <w:lvl w:ilvl="1">
      <w:start w:val="1"/>
      <w:numFmt w:val="bullet"/>
      <w:lvlText w:val="·"/>
      <w:lvlJc w:val="left"/>
      <w:pPr>
        <w:ind w:left="1429" w:hanging="360"/>
      </w:pPr>
      <w:rPr>
        <w:rFonts w:ascii="Symbol" w:eastAsia="Symbol" w:hAnsi="Symbol" w:cs="Symbol" w:hint="default"/>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5BBF0563"/>
    <w:multiLevelType w:val="multilevel"/>
    <w:tmpl w:val="91E8E6B6"/>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
      <w:lvlJc w:val="left"/>
      <w:pPr>
        <w:ind w:left="1429" w:hanging="360"/>
      </w:pPr>
      <w:rPr>
        <w:rFonts w:ascii="Symbol" w:eastAsia="Symbol" w:hAnsi="Symbol" w:cs="Symbol" w:hint="default"/>
        <w:color w:val="000000"/>
        <w:sz w:val="24"/>
      </w:rPr>
    </w:lvl>
    <w:lvl w:ilvl="2">
      <w:start w:val="1"/>
      <w:numFmt w:val="bullet"/>
      <w:lvlText w:val="·"/>
      <w:lvlJc w:val="left"/>
      <w:pPr>
        <w:ind w:left="2149" w:hanging="360"/>
      </w:pPr>
      <w:rPr>
        <w:rFonts w:ascii="Symbol" w:eastAsia="Symbol" w:hAnsi="Symbol" w:cs="Symbol" w:hint="default"/>
        <w:color w:val="000000"/>
        <w:sz w:val="24"/>
      </w:rPr>
    </w:lvl>
    <w:lvl w:ilvl="3">
      <w:start w:val="1"/>
      <w:numFmt w:val="bullet"/>
      <w:lvlText w:val="·"/>
      <w:lvlJc w:val="left"/>
      <w:pPr>
        <w:ind w:left="2869" w:hanging="360"/>
      </w:pPr>
      <w:rPr>
        <w:rFonts w:ascii="Symbol" w:eastAsia="Symbol" w:hAnsi="Symbol" w:cs="Symbol" w:hint="default"/>
        <w:color w:val="000000"/>
        <w:sz w:val="24"/>
      </w:rPr>
    </w:lvl>
    <w:lvl w:ilvl="4">
      <w:start w:val="1"/>
      <w:numFmt w:val="bullet"/>
      <w:lvlText w:val="·"/>
      <w:lvlJc w:val="left"/>
      <w:pPr>
        <w:ind w:left="3589" w:hanging="360"/>
      </w:pPr>
      <w:rPr>
        <w:rFonts w:ascii="Symbol" w:eastAsia="Symbol" w:hAnsi="Symbol" w:cs="Symbol" w:hint="default"/>
        <w:color w:val="000000"/>
        <w:sz w:val="24"/>
      </w:rPr>
    </w:lvl>
    <w:lvl w:ilvl="5">
      <w:start w:val="1"/>
      <w:numFmt w:val="bullet"/>
      <w:lvlText w:val="·"/>
      <w:lvlJc w:val="left"/>
      <w:pPr>
        <w:ind w:left="4309" w:hanging="360"/>
      </w:pPr>
      <w:rPr>
        <w:rFonts w:ascii="Symbol" w:eastAsia="Symbol" w:hAnsi="Symbol" w:cs="Symbol" w:hint="default"/>
        <w:color w:val="000000"/>
        <w:sz w:val="24"/>
      </w:rPr>
    </w:lvl>
    <w:lvl w:ilvl="6">
      <w:start w:val="1"/>
      <w:numFmt w:val="bullet"/>
      <w:lvlText w:val="·"/>
      <w:lvlJc w:val="left"/>
      <w:pPr>
        <w:ind w:left="5029" w:hanging="360"/>
      </w:pPr>
      <w:rPr>
        <w:rFonts w:ascii="Symbol" w:eastAsia="Symbol" w:hAnsi="Symbol" w:cs="Symbol" w:hint="default"/>
        <w:color w:val="000000"/>
        <w:sz w:val="24"/>
      </w:rPr>
    </w:lvl>
    <w:lvl w:ilvl="7">
      <w:start w:val="1"/>
      <w:numFmt w:val="bullet"/>
      <w:lvlText w:val="·"/>
      <w:lvlJc w:val="left"/>
      <w:pPr>
        <w:ind w:left="5749" w:hanging="360"/>
      </w:pPr>
      <w:rPr>
        <w:rFonts w:ascii="Symbol" w:eastAsia="Symbol" w:hAnsi="Symbol" w:cs="Symbol" w:hint="default"/>
        <w:color w:val="000000"/>
        <w:sz w:val="24"/>
      </w:rPr>
    </w:lvl>
    <w:lvl w:ilvl="8">
      <w:start w:val="1"/>
      <w:numFmt w:val="bullet"/>
      <w:lvlText w:val="·"/>
      <w:lvlJc w:val="left"/>
      <w:pPr>
        <w:ind w:left="6469" w:hanging="360"/>
      </w:pPr>
      <w:rPr>
        <w:rFonts w:ascii="Symbol" w:eastAsia="Symbol" w:hAnsi="Symbol" w:cs="Symbol" w:hint="default"/>
        <w:color w:val="000000"/>
        <w:sz w:val="24"/>
      </w:rPr>
    </w:lvl>
  </w:abstractNum>
  <w:abstractNum w:abstractNumId="12" w15:restartNumberingAfterBreak="0">
    <w:nsid w:val="5F976D88"/>
    <w:multiLevelType w:val="multilevel"/>
    <w:tmpl w:val="7C6CCB68"/>
    <w:lvl w:ilvl="0">
      <w:start w:val="1"/>
      <w:numFmt w:val="decimal"/>
      <w:lvlText w:val="%1."/>
      <w:lvlJc w:val="left"/>
      <w:pPr>
        <w:ind w:left="1418" w:hanging="360"/>
      </w:pPr>
      <w:rPr>
        <w:sz w:val="28"/>
      </w:rPr>
    </w:lvl>
    <w:lvl w:ilvl="1">
      <w:start w:val="1"/>
      <w:numFmt w:val="lowerLetter"/>
      <w:lvlText w:val="%2."/>
      <w:lvlJc w:val="left"/>
      <w:pPr>
        <w:ind w:left="2138" w:hanging="360"/>
      </w:pPr>
    </w:lvl>
    <w:lvl w:ilvl="2">
      <w:start w:val="1"/>
      <w:numFmt w:val="lowerRoman"/>
      <w:lvlText w:val="%3."/>
      <w:lvlJc w:val="right"/>
      <w:pPr>
        <w:ind w:left="2858" w:hanging="180"/>
      </w:pPr>
    </w:lvl>
    <w:lvl w:ilvl="3">
      <w:start w:val="1"/>
      <w:numFmt w:val="decimal"/>
      <w:lvlText w:val="%4."/>
      <w:lvlJc w:val="left"/>
      <w:pPr>
        <w:ind w:left="3578" w:hanging="360"/>
      </w:pPr>
    </w:lvl>
    <w:lvl w:ilvl="4">
      <w:start w:val="1"/>
      <w:numFmt w:val="lowerLetter"/>
      <w:lvlText w:val="%5."/>
      <w:lvlJc w:val="left"/>
      <w:pPr>
        <w:ind w:left="4298" w:hanging="360"/>
      </w:pPr>
    </w:lvl>
    <w:lvl w:ilvl="5">
      <w:start w:val="1"/>
      <w:numFmt w:val="lowerRoman"/>
      <w:lvlText w:val="%6."/>
      <w:lvlJc w:val="right"/>
      <w:pPr>
        <w:ind w:left="5018" w:hanging="180"/>
      </w:pPr>
    </w:lvl>
    <w:lvl w:ilvl="6">
      <w:start w:val="1"/>
      <w:numFmt w:val="decimal"/>
      <w:lvlText w:val="%7."/>
      <w:lvlJc w:val="left"/>
      <w:pPr>
        <w:ind w:left="5738" w:hanging="360"/>
      </w:pPr>
    </w:lvl>
    <w:lvl w:ilvl="7">
      <w:start w:val="1"/>
      <w:numFmt w:val="lowerLetter"/>
      <w:lvlText w:val="%8."/>
      <w:lvlJc w:val="left"/>
      <w:pPr>
        <w:ind w:left="6458" w:hanging="360"/>
      </w:pPr>
    </w:lvl>
    <w:lvl w:ilvl="8">
      <w:start w:val="1"/>
      <w:numFmt w:val="lowerRoman"/>
      <w:lvlText w:val="%9."/>
      <w:lvlJc w:val="right"/>
      <w:pPr>
        <w:ind w:left="7178" w:hanging="180"/>
      </w:pPr>
    </w:lvl>
  </w:abstractNum>
  <w:abstractNum w:abstractNumId="13" w15:restartNumberingAfterBreak="0">
    <w:nsid w:val="611C2AB0"/>
    <w:multiLevelType w:val="multilevel"/>
    <w:tmpl w:val="A2B0B8E8"/>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4" w15:restartNumberingAfterBreak="0">
    <w:nsid w:val="620226F1"/>
    <w:multiLevelType w:val="multilevel"/>
    <w:tmpl w:val="262CB39C"/>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5" w15:restartNumberingAfterBreak="0">
    <w:nsid w:val="63075D18"/>
    <w:multiLevelType w:val="multilevel"/>
    <w:tmpl w:val="57DAD7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EB84AB7"/>
    <w:multiLevelType w:val="multilevel"/>
    <w:tmpl w:val="314C910A"/>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7" w15:restartNumberingAfterBreak="0">
    <w:nsid w:val="70710106"/>
    <w:multiLevelType w:val="multilevel"/>
    <w:tmpl w:val="D9C0467A"/>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0D61259"/>
    <w:multiLevelType w:val="multilevel"/>
    <w:tmpl w:val="084CB7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9" w15:restartNumberingAfterBreak="0">
    <w:nsid w:val="76737E02"/>
    <w:multiLevelType w:val="multilevel"/>
    <w:tmpl w:val="B09012FC"/>
    <w:lvl w:ilvl="0">
      <w:start w:val="1"/>
      <w:numFmt w:val="decimal"/>
      <w:lvlText w:val="%1."/>
      <w:lvlJc w:val="left"/>
      <w:pPr>
        <w:ind w:left="709" w:hanging="360"/>
      </w:pPr>
    </w:lvl>
    <w:lvl w:ilvl="1">
      <w:start w:val="1"/>
      <w:numFmt w:val="bullet"/>
      <w:lvlText w:val="·"/>
      <w:lvlJc w:val="left"/>
      <w:pPr>
        <w:ind w:left="1429" w:hanging="360"/>
      </w:pPr>
      <w:rPr>
        <w:rFonts w:ascii="Symbol" w:eastAsia="Symbol" w:hAnsi="Symbol" w:cs="Symbol" w:hint="default"/>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0" w15:restartNumberingAfterBreak="0">
    <w:nsid w:val="771E192A"/>
    <w:multiLevelType w:val="multilevel"/>
    <w:tmpl w:val="0AFA7CDE"/>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1" w15:restartNumberingAfterBreak="0">
    <w:nsid w:val="796A2FED"/>
    <w:multiLevelType w:val="multilevel"/>
    <w:tmpl w:val="B56ECED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7BC17AEC"/>
    <w:multiLevelType w:val="multilevel"/>
    <w:tmpl w:val="24285DC6"/>
    <w:lvl w:ilvl="0">
      <w:start w:val="1"/>
      <w:numFmt w:val="decimal"/>
      <w:lvlText w:val="%1."/>
      <w:lvlJc w:val="left"/>
      <w:pPr>
        <w:ind w:left="1429" w:hanging="360"/>
      </w:pPr>
    </w:lvl>
    <w:lvl w:ilvl="1">
      <w:start w:val="2"/>
      <w:numFmt w:val="decimal"/>
      <w:isLgl/>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23" w15:restartNumberingAfterBreak="0">
    <w:nsid w:val="7BC17D16"/>
    <w:multiLevelType w:val="multilevel"/>
    <w:tmpl w:val="288CE8B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11"/>
  </w:num>
  <w:num w:numId="2">
    <w:abstractNumId w:val="15"/>
  </w:num>
  <w:num w:numId="3">
    <w:abstractNumId w:val="18"/>
  </w:num>
  <w:num w:numId="4">
    <w:abstractNumId w:val="19"/>
  </w:num>
  <w:num w:numId="5">
    <w:abstractNumId w:val="7"/>
  </w:num>
  <w:num w:numId="6">
    <w:abstractNumId w:val="10"/>
  </w:num>
  <w:num w:numId="7">
    <w:abstractNumId w:val="12"/>
  </w:num>
  <w:num w:numId="8">
    <w:abstractNumId w:val="16"/>
  </w:num>
  <w:num w:numId="9">
    <w:abstractNumId w:val="5"/>
  </w:num>
  <w:num w:numId="10">
    <w:abstractNumId w:val="23"/>
  </w:num>
  <w:num w:numId="11">
    <w:abstractNumId w:val="1"/>
  </w:num>
  <w:num w:numId="12">
    <w:abstractNumId w:val="20"/>
  </w:num>
  <w:num w:numId="13">
    <w:abstractNumId w:val="22"/>
  </w:num>
  <w:num w:numId="14">
    <w:abstractNumId w:val="14"/>
  </w:num>
  <w:num w:numId="15">
    <w:abstractNumId w:val="21"/>
  </w:num>
  <w:num w:numId="16">
    <w:abstractNumId w:val="2"/>
  </w:num>
  <w:num w:numId="17">
    <w:abstractNumId w:val="6"/>
  </w:num>
  <w:num w:numId="18">
    <w:abstractNumId w:val="3"/>
  </w:num>
  <w:num w:numId="19">
    <w:abstractNumId w:val="13"/>
  </w:num>
  <w:num w:numId="20">
    <w:abstractNumId w:val="4"/>
  </w:num>
  <w:num w:numId="21">
    <w:abstractNumId w:val="0"/>
  </w:num>
  <w:num w:numId="22">
    <w:abstractNumId w:val="8"/>
  </w:num>
  <w:num w:numId="23">
    <w:abstractNumId w:val="17"/>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16ED"/>
    <w:rsid w:val="000160A8"/>
    <w:rsid w:val="003F7ABE"/>
    <w:rsid w:val="0063652F"/>
    <w:rsid w:val="0073215D"/>
    <w:rsid w:val="007F3901"/>
    <w:rsid w:val="00DF16ED"/>
    <w:rsid w:val="00F448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B60DE"/>
  <w15:docId w15:val="{D567BFF9-5017-4F37-81C3-DE370E44D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2">
    <w:name w:val="heading 2"/>
    <w:basedOn w:val="a"/>
    <w:next w:val="a"/>
    <w:link w:val="20"/>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3">
    <w:name w:val="heading 3"/>
    <w:basedOn w:val="a"/>
    <w:next w:val="a"/>
    <w:link w:val="30"/>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4">
    <w:name w:val="heading 4"/>
    <w:basedOn w:val="a"/>
    <w:next w:val="a"/>
    <w:link w:val="40"/>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5">
    <w:name w:val="heading 5"/>
    <w:basedOn w:val="a"/>
    <w:next w:val="a"/>
    <w:link w:val="50"/>
    <w:uiPriority w:val="9"/>
    <w:unhideWhenUsed/>
    <w:qFormat/>
    <w:pPr>
      <w:keepNext/>
      <w:keepLines/>
      <w:spacing w:before="80" w:after="40"/>
      <w:outlineLvl w:val="4"/>
    </w:pPr>
    <w:rPr>
      <w:rFonts w:ascii="Arial" w:eastAsia="Arial" w:hAnsi="Arial" w:cs="Arial"/>
      <w:color w:val="2E74B5" w:themeColor="accent1" w:themeShade="BF"/>
    </w:rPr>
  </w:style>
  <w:style w:type="paragraph" w:styleId="6">
    <w:name w:val="heading 6"/>
    <w:basedOn w:val="a"/>
    <w:next w:val="a"/>
    <w:link w:val="60"/>
    <w:uiPriority w:val="9"/>
    <w:unhideWhenUsed/>
    <w:qFormat/>
    <w:pPr>
      <w:keepNext/>
      <w:keepLines/>
      <w:spacing w:before="40" w:after="0"/>
      <w:outlineLvl w:val="5"/>
    </w:pPr>
    <w:rPr>
      <w:rFonts w:ascii="Arial" w:eastAsia="Arial" w:hAnsi="Arial" w:cs="Arial"/>
      <w:i/>
      <w:iCs/>
      <w:color w:val="595959" w:themeColor="text1" w:themeTint="A6"/>
    </w:rPr>
  </w:style>
  <w:style w:type="paragraph" w:styleId="7">
    <w:name w:val="heading 7"/>
    <w:basedOn w:val="a"/>
    <w:next w:val="a"/>
    <w:link w:val="70"/>
    <w:uiPriority w:val="9"/>
    <w:unhideWhenUsed/>
    <w:qFormat/>
    <w:pPr>
      <w:keepNext/>
      <w:keepLines/>
      <w:spacing w:before="40" w:after="0"/>
      <w:outlineLvl w:val="6"/>
    </w:pPr>
    <w:rPr>
      <w:rFonts w:ascii="Arial" w:eastAsia="Arial" w:hAnsi="Arial" w:cs="Arial"/>
      <w:color w:val="595959" w:themeColor="text1" w:themeTint="A6"/>
    </w:rPr>
  </w:style>
  <w:style w:type="paragraph" w:styleId="8">
    <w:name w:val="heading 8"/>
    <w:basedOn w:val="a"/>
    <w:next w:val="a"/>
    <w:link w:val="80"/>
    <w:uiPriority w:val="9"/>
    <w:unhideWhenUsed/>
    <w:qFormat/>
    <w:pPr>
      <w:keepNext/>
      <w:keepLines/>
      <w:spacing w:after="0"/>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qFormat/>
    <w:pPr>
      <w:keepNext/>
      <w:keepLines/>
      <w:spacing w:after="0"/>
      <w:outlineLvl w:val="8"/>
    </w:pPr>
    <w:rPr>
      <w:rFonts w:ascii="Arial" w:eastAsia="Arial" w:hAnsi="Arial" w:cs="Arial"/>
      <w:i/>
      <w:iCs/>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color w:val="2E74B5" w:themeColor="accent1" w:themeShade="BF"/>
      <w:sz w:val="40"/>
      <w:szCs w:val="40"/>
    </w:rPr>
  </w:style>
  <w:style w:type="character" w:customStyle="1" w:styleId="Heading2Char">
    <w:name w:val="Heading 2 Char"/>
    <w:basedOn w:val="a0"/>
    <w:uiPriority w:val="9"/>
    <w:rPr>
      <w:rFonts w:ascii="Arial" w:eastAsia="Arial" w:hAnsi="Arial" w:cs="Arial"/>
      <w:color w:val="2E74B5" w:themeColor="accent1" w:themeShade="BF"/>
      <w:sz w:val="32"/>
      <w:szCs w:val="32"/>
    </w:rPr>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4Char">
    <w:name w:val="Heading 4 Char"/>
    <w:basedOn w:val="a0"/>
    <w:uiPriority w:val="9"/>
    <w:rPr>
      <w:rFonts w:ascii="Arial" w:eastAsia="Arial" w:hAnsi="Arial" w:cs="Arial"/>
      <w:i/>
      <w:iCs/>
      <w:color w:val="2E74B5" w:themeColor="accent1" w:themeShade="BF"/>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2E74B5" w:themeColor="accent1" w:themeShade="BF"/>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paragraph" w:styleId="11">
    <w:name w:val="toc 1"/>
    <w:basedOn w:val="a"/>
    <w:next w:val="a"/>
    <w:uiPriority w:val="39"/>
    <w:unhideWhenUsed/>
    <w:pPr>
      <w:spacing w:after="100"/>
    </w:pPr>
  </w:style>
  <w:style w:type="paragraph" w:styleId="21">
    <w:name w:val="toc 2"/>
    <w:basedOn w:val="a"/>
    <w:next w:val="a"/>
    <w:uiPriority w:val="39"/>
    <w:unhideWhenUsed/>
    <w:pPr>
      <w:spacing w:after="100"/>
      <w:ind w:left="220"/>
    </w:pPr>
  </w:style>
  <w:style w:type="paragraph" w:styleId="31">
    <w:name w:val="toc 3"/>
    <w:basedOn w:val="a"/>
    <w:next w:val="a"/>
    <w:uiPriority w:val="39"/>
    <w:unhideWhenUsed/>
    <w:pPr>
      <w:spacing w:after="100"/>
      <w:ind w:left="440"/>
    </w:pPr>
  </w:style>
  <w:style w:type="paragraph" w:styleId="41">
    <w:name w:val="toc 4"/>
    <w:basedOn w:val="a"/>
    <w:next w:val="a"/>
    <w:uiPriority w:val="39"/>
    <w:unhideWhenUsed/>
    <w:pPr>
      <w:spacing w:after="100"/>
      <w:ind w:left="660"/>
    </w:pPr>
  </w:style>
  <w:style w:type="paragraph" w:styleId="51">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character" w:styleId="a3">
    <w:name w:val="Placeholder Text"/>
    <w:basedOn w:val="a0"/>
    <w:uiPriority w:val="99"/>
    <w:semiHidden/>
    <w:rPr>
      <w:color w:val="666666"/>
    </w:rPr>
  </w:style>
  <w:style w:type="table" w:styleId="a4">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2">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2">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2">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2">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2">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10">
    <w:name w:val="Заголовок 1 Знак"/>
    <w:basedOn w:val="a0"/>
    <w:link w:val="1"/>
    <w:uiPriority w:val="9"/>
    <w:rPr>
      <w:rFonts w:ascii="Arial" w:eastAsia="Arial" w:hAnsi="Arial" w:cs="Arial"/>
      <w:color w:val="2E74B5" w:themeColor="accent1" w:themeShade="BF"/>
      <w:sz w:val="40"/>
      <w:szCs w:val="40"/>
    </w:rPr>
  </w:style>
  <w:style w:type="character" w:customStyle="1" w:styleId="20">
    <w:name w:val="Заголовок 2 Знак"/>
    <w:basedOn w:val="a0"/>
    <w:link w:val="2"/>
    <w:uiPriority w:val="9"/>
    <w:rPr>
      <w:rFonts w:ascii="Arial" w:eastAsia="Arial" w:hAnsi="Arial" w:cs="Arial"/>
      <w:color w:val="2E74B5" w:themeColor="accent1" w:themeShade="BF"/>
      <w:sz w:val="32"/>
      <w:szCs w:val="32"/>
    </w:rPr>
  </w:style>
  <w:style w:type="character" w:customStyle="1" w:styleId="30">
    <w:name w:val="Заголовок 3 Знак"/>
    <w:basedOn w:val="a0"/>
    <w:link w:val="3"/>
    <w:uiPriority w:val="9"/>
    <w:rPr>
      <w:rFonts w:ascii="Arial" w:eastAsia="Arial" w:hAnsi="Arial" w:cs="Arial"/>
      <w:color w:val="2E74B5" w:themeColor="accent1" w:themeShade="BF"/>
      <w:sz w:val="28"/>
      <w:szCs w:val="28"/>
    </w:rPr>
  </w:style>
  <w:style w:type="character" w:customStyle="1" w:styleId="40">
    <w:name w:val="Заголовок 4 Знак"/>
    <w:basedOn w:val="a0"/>
    <w:link w:val="4"/>
    <w:uiPriority w:val="9"/>
    <w:rPr>
      <w:rFonts w:ascii="Arial" w:eastAsia="Arial" w:hAnsi="Arial" w:cs="Arial"/>
      <w:i/>
      <w:iCs/>
      <w:color w:val="2E74B5" w:themeColor="accent1" w:themeShade="BF"/>
    </w:rPr>
  </w:style>
  <w:style w:type="character" w:customStyle="1" w:styleId="50">
    <w:name w:val="Заголовок 5 Знак"/>
    <w:basedOn w:val="a0"/>
    <w:link w:val="5"/>
    <w:uiPriority w:val="9"/>
    <w:rPr>
      <w:rFonts w:ascii="Arial" w:eastAsia="Arial" w:hAnsi="Arial" w:cs="Arial"/>
      <w:color w:val="2E74B5"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paragraph" w:styleId="a5">
    <w:name w:val="Title"/>
    <w:basedOn w:val="a"/>
    <w:next w:val="a"/>
    <w:link w:val="a6"/>
    <w:uiPriority w:val="10"/>
    <w:qFormat/>
    <w:pPr>
      <w:spacing w:after="80" w:line="240" w:lineRule="auto"/>
      <w:contextualSpacing/>
    </w:pPr>
    <w:rPr>
      <w:rFonts w:ascii="Arial" w:eastAsia="Arial" w:hAnsi="Arial" w:cs="Arial"/>
      <w:spacing w:val="-10"/>
      <w:sz w:val="56"/>
      <w:szCs w:val="56"/>
    </w:rPr>
  </w:style>
  <w:style w:type="character" w:customStyle="1" w:styleId="a6">
    <w:name w:val="Заголовок Знак"/>
    <w:basedOn w:val="a0"/>
    <w:link w:val="a5"/>
    <w:uiPriority w:val="10"/>
    <w:rPr>
      <w:rFonts w:ascii="Arial" w:eastAsia="Arial" w:hAnsi="Arial" w:cs="Arial"/>
      <w:spacing w:val="-10"/>
      <w:sz w:val="56"/>
      <w:szCs w:val="56"/>
    </w:rPr>
  </w:style>
  <w:style w:type="paragraph" w:styleId="a7">
    <w:name w:val="Subtitle"/>
    <w:basedOn w:val="a"/>
    <w:next w:val="a"/>
    <w:link w:val="a8"/>
    <w:uiPriority w:val="11"/>
    <w:qFormat/>
    <w:pPr>
      <w:numPr>
        <w:ilvl w:val="1"/>
      </w:numPr>
    </w:pPr>
    <w:rPr>
      <w:color w:val="595959" w:themeColor="text1" w:themeTint="A6"/>
      <w:spacing w:val="15"/>
      <w:sz w:val="28"/>
      <w:szCs w:val="28"/>
    </w:rPr>
  </w:style>
  <w:style w:type="character" w:customStyle="1" w:styleId="a8">
    <w:name w:val="Подзаголовок Знак"/>
    <w:basedOn w:val="a0"/>
    <w:link w:val="a7"/>
    <w:uiPriority w:val="11"/>
    <w:rPr>
      <w:color w:val="595959" w:themeColor="text1" w:themeTint="A6"/>
      <w:spacing w:val="15"/>
      <w:sz w:val="28"/>
      <w:szCs w:val="28"/>
    </w:rPr>
  </w:style>
  <w:style w:type="paragraph" w:styleId="23">
    <w:name w:val="Quote"/>
    <w:basedOn w:val="a"/>
    <w:next w:val="a"/>
    <w:link w:val="24"/>
    <w:uiPriority w:val="29"/>
    <w:qFormat/>
    <w:pPr>
      <w:spacing w:before="160"/>
      <w:jc w:val="center"/>
    </w:pPr>
    <w:rPr>
      <w:i/>
      <w:iCs/>
      <w:color w:val="404040" w:themeColor="text1" w:themeTint="BF"/>
    </w:rPr>
  </w:style>
  <w:style w:type="character" w:customStyle="1" w:styleId="24">
    <w:name w:val="Цитата 2 Знак"/>
    <w:basedOn w:val="a0"/>
    <w:link w:val="23"/>
    <w:uiPriority w:val="29"/>
    <w:rPr>
      <w:i/>
      <w:iCs/>
      <w:color w:val="404040" w:themeColor="text1" w:themeTint="BF"/>
    </w:rPr>
  </w:style>
  <w:style w:type="character" w:styleId="a9">
    <w:name w:val="Intense Emphasis"/>
    <w:basedOn w:val="a0"/>
    <w:uiPriority w:val="21"/>
    <w:qFormat/>
    <w:rPr>
      <w:i/>
      <w:iCs/>
      <w:color w:val="2E74B5" w:themeColor="accent1" w:themeShade="BF"/>
    </w:rPr>
  </w:style>
  <w:style w:type="paragraph" w:styleId="aa">
    <w:name w:val="Intense Quote"/>
    <w:basedOn w:val="a"/>
    <w:next w:val="a"/>
    <w:link w:val="ab"/>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b">
    <w:name w:val="Выделенная цитата Знак"/>
    <w:basedOn w:val="a0"/>
    <w:link w:val="aa"/>
    <w:uiPriority w:val="30"/>
    <w:rPr>
      <w:i/>
      <w:iCs/>
      <w:color w:val="2E74B5" w:themeColor="accent1" w:themeShade="BF"/>
    </w:rPr>
  </w:style>
  <w:style w:type="character" w:styleId="ac">
    <w:name w:val="Intense Reference"/>
    <w:basedOn w:val="a0"/>
    <w:uiPriority w:val="32"/>
    <w:qFormat/>
    <w:rPr>
      <w:b/>
      <w:bCs/>
      <w:smallCaps/>
      <w:color w:val="2E74B5" w:themeColor="accent1" w:themeShade="BF"/>
      <w:spacing w:val="5"/>
    </w:rPr>
  </w:style>
  <w:style w:type="character" w:styleId="ad">
    <w:name w:val="Subtle Emphasis"/>
    <w:basedOn w:val="a0"/>
    <w:uiPriority w:val="19"/>
    <w:qFormat/>
    <w:rPr>
      <w:i/>
      <w:iCs/>
      <w:color w:val="404040" w:themeColor="text1" w:themeTint="BF"/>
    </w:rPr>
  </w:style>
  <w:style w:type="character" w:styleId="ae">
    <w:name w:val="Emphasis"/>
    <w:basedOn w:val="a0"/>
    <w:uiPriority w:val="20"/>
    <w:qFormat/>
    <w:rPr>
      <w:i/>
      <w:iCs/>
    </w:rPr>
  </w:style>
  <w:style w:type="character" w:styleId="af">
    <w:name w:val="Strong"/>
    <w:basedOn w:val="a0"/>
    <w:uiPriority w:val="22"/>
    <w:qFormat/>
    <w:rPr>
      <w:b/>
      <w:bCs/>
    </w:rPr>
  </w:style>
  <w:style w:type="character" w:styleId="af0">
    <w:name w:val="Subtle Reference"/>
    <w:basedOn w:val="a0"/>
    <w:uiPriority w:val="31"/>
    <w:qFormat/>
    <w:rPr>
      <w:smallCaps/>
      <w:color w:val="5A5A5A" w:themeColor="text1" w:themeTint="A5"/>
    </w:rPr>
  </w:style>
  <w:style w:type="character" w:styleId="af1">
    <w:name w:val="Book Title"/>
    <w:basedOn w:val="a0"/>
    <w:uiPriority w:val="33"/>
    <w:qFormat/>
    <w:rPr>
      <w:b/>
      <w:bCs/>
      <w:i/>
      <w:iCs/>
      <w:spacing w:val="5"/>
    </w:rPr>
  </w:style>
  <w:style w:type="paragraph" w:styleId="af2">
    <w:name w:val="header"/>
    <w:basedOn w:val="a"/>
    <w:link w:val="af3"/>
    <w:uiPriority w:val="99"/>
    <w:unhideWhenUsed/>
    <w:pPr>
      <w:tabs>
        <w:tab w:val="bar" w:pos="4844"/>
        <w:tab w:val="bar" w:pos="9689"/>
      </w:tabs>
      <w:spacing w:after="0" w:line="240" w:lineRule="auto"/>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bar" w:pos="4844"/>
        <w:tab w:val="bar" w:pos="9689"/>
      </w:tabs>
      <w:spacing w:after="0" w:line="240" w:lineRule="auto"/>
    </w:pPr>
  </w:style>
  <w:style w:type="character" w:customStyle="1" w:styleId="af5">
    <w:name w:val="Нижний колонтитул Знак"/>
    <w:basedOn w:val="a0"/>
    <w:link w:val="af4"/>
    <w:uiPriority w:val="99"/>
  </w:style>
  <w:style w:type="paragraph" w:styleId="af6">
    <w:name w:val="caption"/>
    <w:basedOn w:val="a"/>
    <w:next w:val="a"/>
    <w:uiPriority w:val="35"/>
    <w:unhideWhenUsed/>
    <w:qFormat/>
    <w:pPr>
      <w:spacing w:line="240" w:lineRule="auto"/>
    </w:pPr>
    <w:rPr>
      <w:i/>
      <w:iCs/>
      <w:color w:val="44546A" w:themeColor="text2"/>
      <w:sz w:val="18"/>
      <w:szCs w:val="18"/>
    </w:rPr>
  </w:style>
  <w:style w:type="paragraph" w:styleId="af7">
    <w:name w:val="footnote text"/>
    <w:basedOn w:val="a"/>
    <w:link w:val="af8"/>
    <w:uiPriority w:val="99"/>
    <w:semiHidden/>
    <w:unhideWhenUsed/>
    <w:pPr>
      <w:spacing w:after="0" w:line="240" w:lineRule="auto"/>
    </w:pPr>
    <w:rPr>
      <w:sz w:val="20"/>
      <w:szCs w:val="20"/>
    </w:rPr>
  </w:style>
  <w:style w:type="character" w:customStyle="1" w:styleId="af8">
    <w:name w:val="Текст сноски Знак"/>
    <w:basedOn w:val="a0"/>
    <w:link w:val="af7"/>
    <w:uiPriority w:val="99"/>
    <w:semiHidden/>
    <w:rPr>
      <w:sz w:val="20"/>
      <w:szCs w:val="20"/>
    </w:rPr>
  </w:style>
  <w:style w:type="character" w:styleId="af9">
    <w:name w:val="footnote reference"/>
    <w:basedOn w:val="a0"/>
    <w:uiPriority w:val="99"/>
    <w:semiHidden/>
    <w:unhideWhenUsed/>
    <w:rPr>
      <w:vertAlign w:val="superscript"/>
    </w:rPr>
  </w:style>
  <w:style w:type="paragraph" w:styleId="afa">
    <w:name w:val="endnote text"/>
    <w:basedOn w:val="a"/>
    <w:link w:val="afb"/>
    <w:uiPriority w:val="99"/>
    <w:semiHidden/>
    <w:unhideWhenUsed/>
    <w:pPr>
      <w:spacing w:after="0" w:line="240" w:lineRule="auto"/>
    </w:pPr>
    <w:rPr>
      <w:sz w:val="20"/>
      <w:szCs w:val="20"/>
    </w:rPr>
  </w:style>
  <w:style w:type="character" w:customStyle="1" w:styleId="afb">
    <w:name w:val="Текст концевой сноски Знак"/>
    <w:basedOn w:val="a0"/>
    <w:link w:val="afa"/>
    <w:uiPriority w:val="99"/>
    <w:semiHidden/>
    <w:rPr>
      <w:sz w:val="20"/>
      <w:szCs w:val="20"/>
    </w:rPr>
  </w:style>
  <w:style w:type="character" w:styleId="afc">
    <w:name w:val="endnote reference"/>
    <w:basedOn w:val="a0"/>
    <w:uiPriority w:val="99"/>
    <w:semiHidden/>
    <w:unhideWhenUsed/>
    <w:rPr>
      <w:vertAlign w:val="superscript"/>
    </w:rPr>
  </w:style>
  <w:style w:type="character" w:styleId="afd">
    <w:name w:val="Hyperlink"/>
    <w:basedOn w:val="a0"/>
    <w:uiPriority w:val="99"/>
    <w:unhideWhenUsed/>
    <w:rPr>
      <w:color w:val="0563C1" w:themeColor="hyperlink"/>
      <w:u w:val="single"/>
    </w:rPr>
  </w:style>
  <w:style w:type="character" w:styleId="afe">
    <w:name w:val="FollowedHyperlink"/>
    <w:basedOn w:val="a0"/>
    <w:uiPriority w:val="99"/>
    <w:semiHidden/>
    <w:unhideWhenUsed/>
    <w:rPr>
      <w:color w:val="954F72" w:themeColor="followedHyperlink"/>
      <w:u w:val="single"/>
    </w:rPr>
  </w:style>
  <w:style w:type="paragraph" w:styleId="aff">
    <w:name w:val="TOC Heading"/>
    <w:uiPriority w:val="39"/>
    <w:unhideWhenUsed/>
  </w:style>
  <w:style w:type="paragraph" w:styleId="aff0">
    <w:name w:val="table of figures"/>
    <w:basedOn w:val="a"/>
    <w:next w:val="a"/>
    <w:uiPriority w:val="99"/>
    <w:unhideWhenUsed/>
    <w:pPr>
      <w:spacing w:after="0"/>
    </w:pPr>
  </w:style>
  <w:style w:type="paragraph" w:styleId="aff1">
    <w:name w:val="No Spacing"/>
    <w:basedOn w:val="a"/>
    <w:uiPriority w:val="1"/>
    <w:qFormat/>
    <w:pPr>
      <w:spacing w:after="0" w:line="240" w:lineRule="auto"/>
    </w:pPr>
  </w:style>
  <w:style w:type="paragraph" w:styleId="aff2">
    <w:name w:val="List Paragraph"/>
    <w:basedOn w:val="a"/>
    <w:uiPriority w:val="34"/>
    <w:qFormat/>
    <w:pPr>
      <w:ind w:left="720"/>
      <w:contextualSpacing/>
    </w:pPr>
  </w:style>
  <w:style w:type="paragraph" w:customStyle="1" w:styleId="Textbody">
    <w:name w:val="Text body"/>
    <w:pPr>
      <w:pBdr>
        <w:top w:val="none" w:sz="4" w:space="0" w:color="000000"/>
        <w:left w:val="none" w:sz="4" w:space="0" w:color="000000"/>
        <w:bottom w:val="none" w:sz="4" w:space="0" w:color="000000"/>
        <w:right w:val="none" w:sz="4" w:space="0" w:color="000000"/>
        <w:between w:val="none" w:sz="4" w:space="0" w:color="000000"/>
      </w:pBdr>
      <w:spacing w:after="140"/>
    </w:pPr>
    <w:rPr>
      <w:rFonts w:ascii="Tempora LGC Uni" w:eastAsia="Tahoma" w:hAnsi="Tempora LGC Uni" w:cs="Droid Sans"/>
      <w:sz w:val="24"/>
      <w:szCs w:val="24"/>
      <w:lang w:eastAsia="zh-CN" w:bidi="hi-IN"/>
    </w:rPr>
  </w:style>
  <w:style w:type="character" w:customStyle="1" w:styleId="VerbatimChar">
    <w:name w:val="Verbatim Char"/>
    <w:rPr>
      <w:rFonts w:ascii="Consolas" w:hAnsi="Consolas"/>
      <w:sz w:val="22"/>
    </w:rPr>
  </w:style>
  <w:style w:type="table" w:customStyle="1" w:styleId="NormalGrid">
    <w:name w:val="Normal Grid"/>
    <w:uiPriority w:val="39"/>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Georgia"/>
      <w:sz w:val="21"/>
      <w:szCs w:val="20"/>
      <w:lang w:eastAsia="ru-RU"/>
    </w:rPr>
    <w:tblPr>
      <w:tblStyleRowBandSize w:val="1"/>
      <w:tblStyleColBandSize w:val="1"/>
      <w:tblInd w:w="0"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CellMar>
        <w:top w:w="80" w:type="dxa"/>
        <w:left w:w="160" w:type="dxa"/>
        <w:bottom w:w="80" w:type="dxa"/>
        <w:right w:w="160" w:type="dxa"/>
      </w:tblCellMar>
    </w:tblPr>
    <w:tcPr>
      <w:tcW w:w="0" w:type="auto"/>
    </w:tcPr>
  </w:style>
  <w:style w:type="paragraph" w:styleId="HTML">
    <w:name w:val="HTML Preformatted"/>
    <w:basedOn w:val="a"/>
    <w:link w:val="HTML0"/>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1809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0.png"/><Relationship Id="rId26" Type="http://schemas.openxmlformats.org/officeDocument/2006/relationships/image" Target="media/image90.png"/><Relationship Id="rId39" Type="http://schemas.openxmlformats.org/officeDocument/2006/relationships/image" Target="media/image16.png"/><Relationship Id="rId21" Type="http://schemas.openxmlformats.org/officeDocument/2006/relationships/image" Target="media/image7.png"/><Relationship Id="rId34" Type="http://schemas.openxmlformats.org/officeDocument/2006/relationships/image" Target="media/image130.png"/><Relationship Id="rId42" Type="http://schemas.openxmlformats.org/officeDocument/2006/relationships/image" Target="media/image170.png"/><Relationship Id="rId47" Type="http://schemas.openxmlformats.org/officeDocument/2006/relationships/image" Target="media/image20.png"/><Relationship Id="rId50" Type="http://schemas.openxmlformats.org/officeDocument/2006/relationships/image" Target="media/image210.png"/><Relationship Id="rId55"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0.jpg"/><Relationship Id="rId29" Type="http://schemas.openxmlformats.org/officeDocument/2006/relationships/image" Target="media/image11.png"/><Relationship Id="rId11" Type="http://schemas.openxmlformats.org/officeDocument/2006/relationships/image" Target="media/image2.jpg"/><Relationship Id="rId24" Type="http://schemas.openxmlformats.org/officeDocument/2006/relationships/image" Target="media/image80.png"/><Relationship Id="rId32" Type="http://schemas.openxmlformats.org/officeDocument/2006/relationships/image" Target="media/image120.png"/><Relationship Id="rId37" Type="http://schemas.openxmlformats.org/officeDocument/2006/relationships/image" Target="media/image15.png"/><Relationship Id="rId40" Type="http://schemas.openxmlformats.org/officeDocument/2006/relationships/image" Target="media/image160.png"/><Relationship Id="rId45" Type="http://schemas.openxmlformats.org/officeDocument/2006/relationships/image" Target="media/image19.png"/><Relationship Id="rId53" Type="http://schemas.openxmlformats.org/officeDocument/2006/relationships/image" Target="media/image23.png"/><Relationship Id="rId58" Type="http://schemas.openxmlformats.org/officeDocument/2006/relationships/image" Target="media/image250.png"/><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14" Type="http://schemas.openxmlformats.org/officeDocument/2006/relationships/image" Target="media/image30.png"/><Relationship Id="rId22" Type="http://schemas.openxmlformats.org/officeDocument/2006/relationships/image" Target="media/image70.png"/><Relationship Id="rId27" Type="http://schemas.openxmlformats.org/officeDocument/2006/relationships/image" Target="media/image10.png"/><Relationship Id="rId30" Type="http://schemas.openxmlformats.org/officeDocument/2006/relationships/image" Target="media/image111.png"/><Relationship Id="rId35" Type="http://schemas.openxmlformats.org/officeDocument/2006/relationships/image" Target="media/image14.png"/><Relationship Id="rId43" Type="http://schemas.openxmlformats.org/officeDocument/2006/relationships/image" Target="media/image18.png"/><Relationship Id="rId48" Type="http://schemas.openxmlformats.org/officeDocument/2006/relationships/image" Target="media/image200.png"/><Relationship Id="rId56" Type="http://schemas.openxmlformats.org/officeDocument/2006/relationships/image" Target="media/image240.png"/><Relationship Id="rId8" Type="http://schemas.openxmlformats.org/officeDocument/2006/relationships/image" Target="media/image1.png"/><Relationship Id="rId51" Type="http://schemas.openxmlformats.org/officeDocument/2006/relationships/image" Target="media/image22.png"/><Relationship Id="rId3" Type="http://schemas.openxmlformats.org/officeDocument/2006/relationships/styles" Target="styles.xml"/><Relationship Id="rId12" Type="http://schemas.openxmlformats.org/officeDocument/2006/relationships/image" Target="media/image20.jpg"/><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50.png"/><Relationship Id="rId46" Type="http://schemas.openxmlformats.org/officeDocument/2006/relationships/image" Target="media/image190.png"/><Relationship Id="rId59" Type="http://schemas.openxmlformats.org/officeDocument/2006/relationships/fontTable" Target="fontTable.xml"/><Relationship Id="rId20" Type="http://schemas.openxmlformats.org/officeDocument/2006/relationships/image" Target="media/image60.png"/><Relationship Id="rId41" Type="http://schemas.openxmlformats.org/officeDocument/2006/relationships/image" Target="media/image17.png"/><Relationship Id="rId54" Type="http://schemas.openxmlformats.org/officeDocument/2006/relationships/image" Target="media/image2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image" Target="media/image8.png"/><Relationship Id="rId28" Type="http://schemas.openxmlformats.org/officeDocument/2006/relationships/image" Target="media/image100.png"/><Relationship Id="rId36" Type="http://schemas.openxmlformats.org/officeDocument/2006/relationships/image" Target="media/image140.png"/><Relationship Id="rId49" Type="http://schemas.openxmlformats.org/officeDocument/2006/relationships/image" Target="media/image21.png"/><Relationship Id="rId57" Type="http://schemas.openxmlformats.org/officeDocument/2006/relationships/image" Target="media/image25.png"/><Relationship Id="rId10" Type="http://schemas.openxmlformats.org/officeDocument/2006/relationships/image" Target="media/image110.png"/><Relationship Id="rId31" Type="http://schemas.openxmlformats.org/officeDocument/2006/relationships/image" Target="media/image12.png"/><Relationship Id="rId44" Type="http://schemas.openxmlformats.org/officeDocument/2006/relationships/image" Target="media/image180.png"/><Relationship Id="rId52" Type="http://schemas.openxmlformats.org/officeDocument/2006/relationships/image" Target="media/image220.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71180-DD44-46B0-A65D-1AFC85EB00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85</Pages>
  <Words>14801</Words>
  <Characters>84370</Characters>
  <Application>Microsoft Office Word</Application>
  <DocSecurity>0</DocSecurity>
  <Lines>703</Lines>
  <Paragraphs>197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prepod</dc:creator>
  <cp:lastModifiedBy>Гумаров Тимур Рустемович</cp:lastModifiedBy>
  <cp:revision>5</cp:revision>
  <dcterms:created xsi:type="dcterms:W3CDTF">2026-01-29T05:13:00Z</dcterms:created>
  <dcterms:modified xsi:type="dcterms:W3CDTF">2026-01-29T05:36:00Z</dcterms:modified>
</cp:coreProperties>
</file>