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16ED" w:rsidRDefault="003F7ABE">
      <w:pPr>
        <w:jc w:val="center"/>
        <w:outlineLvl w:val="0"/>
        <w:rPr>
          <w:rFonts w:ascii="Times New Roman" w:hAnsi="Times New Roman" w:cs="Times New Roman"/>
          <w:b/>
          <w:bCs/>
          <w:sz w:val="28"/>
          <w:szCs w:val="28"/>
        </w:rPr>
      </w:pPr>
      <w:r>
        <w:rPr>
          <w:rFonts w:ascii="Times New Roman" w:eastAsia="Times New Roman" w:hAnsi="Times New Roman" w:cs="Times New Roman"/>
          <w:b/>
          <w:bCs/>
          <w:sz w:val="28"/>
          <w:szCs w:val="28"/>
        </w:rPr>
        <w:t>Введение</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Тема курсового проекта: «Проектирование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 В условиях работы современной IT-компании, такой как ООО «БС-Платформа», техническая документация, регламенты и базы знаний часто оказываются фрагментированы по различным источникам: локальным файлам, чатам мессенджеров и разрозненным вики-системам. Традиционные методы поиска, по ключевым словам, демонстрируют низкую эффективность при работе с большими массивами неструктурированных данных, вынуждая сотрудников тратить значительное рабочее время на поиск нужной информации или дублирование вопросов коллегам.</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то же время в сфере корпоративных информационных систем (КИС) сформировался устойчивый тренд на внедрение интеллектуальных помощников. Технологии обработки естественного языка (NLP) и генеративного искусственного интеллекта (LLM), в частности подход RAG (Retrieval-Augmented Generation), позволяют качественно изменить взаимодействие с базой знаний. Вместо ручного перебора статей сотрудник получает возможность задать вопрос в свободной форме и получить точный, контекстно-зависимый ответ со ссылками на источники.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Однако использование публичных облачных решений (SaaS) часто недопустимо из-за требований информационной безопасности и конфиденциальности данных заказчика. Разработка собственной серверной части системы, развернутой в закрытом контуре компании и интегрированной с существующей инфраструктурой (Active Directory, LDAP), создает безопасную и высокопроизводительную среду для управления знаниями. Такая система не только агрегирует информацию, но и выступает в роли </w:t>
      </w:r>
      <w:r>
        <w:rPr>
          <w:rFonts w:ascii="Times New Roman" w:eastAsia="Times New Roman" w:hAnsi="Times New Roman" w:cs="Times New Roman"/>
          <w:sz w:val="28"/>
          <w:szCs w:val="28"/>
        </w:rPr>
        <w:lastRenderedPageBreak/>
        <w:t>«умного» ассистента, снижая нагрузку на старших специалистов и ускоряя онбординг новичков. Таким образом, создание специализированного бэкенда для корпоративной базы знаний с гибридным поиском и AI-модулем является актуальной и практически значимой задачей для оптимизации бизнес-процессов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Объект исследования — процессы накопления, систематизации и поиска корпоративной информации, а также методы автоматизации технической поддержки сотрудников с использованием технологий искусственного интеллекта.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 исследования — методы и архитектурные паттерны проектирования серверной части высоконагруженных веб-приложений, обеспечивающих семантический поиск и генерацию ответов на базе локальных языковых моделей (LLM).</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 курсового проекта — спроектировать и разработать программный модуль серверной части (backend) корпоративной базы знаний, реализующий функционал гибридного поиска и интеллектуального чат-бота для автоматизации работы с документацией компании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достижения поставленной цели необходимо решить следующие задачи:</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анализ предметной области и существующих решений в сфере корпоративных баз знаний, обосновать выбор стека технологий для реализации on-premise решения.</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Сформулировать функциональные требования к серверной части системы, включая ролевую модель доступа (RBAC), интеграцию с корпоративным каталогом пользователей (LDAP) и механизмы версионирования контента.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Спроектировать архитектуру базы данных: реляционную схему для хранения структуры статей и прав доступа (PostgreSQL), а также векторное хранилище (pgvector) для реализации семантического поиска.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Разработать RESTful API для управления контентом, реализовать логику аутентификации (JWT и LDAP) и систему модерации статей с поддержкой версионности и «мягкого» удаления.</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модуль интеграции с локальными AI-моделями (через Spring AI и Ollama), обеспечивающий векторизацию текста и работу диалогового ассистента в режиме RAG (генерация ответов на основе найденного контекста).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алгоритм гибридного поиска, объединяющего результаты полнотекстового поиска (Apache Lucene) и семантического поиска по векторным представлениям для повышения релевантности выдачи.</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тестирование серверной части, включая нагрузочное тестирование поисковых запросов и проверку корректности работы WebSocket-соединений для чат-бота.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Практическая значимость работы заключается в создании готового к внедрению в инфраструктуру ООО «БС-Платформа» программного продукта, который обеспечит централизованное хранение документации, сократит время поиска информации сотрудниками, как минимум, на 30–40% и минимизирует риски утечки данных за счет локального развертывания нейросетевых моделей.</w:t>
      </w:r>
    </w:p>
    <w:p w:rsidR="00DF16ED" w:rsidRDefault="003F7ABE">
      <w:pPr>
        <w:spacing w:after="0" w:line="360" w:lineRule="auto"/>
        <w:ind w:firstLine="720"/>
        <w:jc w:val="both"/>
        <w:rPr>
          <w:rFonts w:ascii="Times New Roman" w:hAnsi="Times New Roman" w:cs="Times New Roman"/>
          <w:b/>
          <w:bCs/>
          <w:sz w:val="28"/>
          <w:szCs w:val="28"/>
        </w:rPr>
      </w:pPr>
      <w:r>
        <w:rPr>
          <w:rFonts w:ascii="Times New Roman" w:eastAsia="Times New Roman" w:hAnsi="Times New Roman" w:cs="Times New Roman"/>
          <w:b/>
          <w:bCs/>
          <w:sz w:val="28"/>
          <w:szCs w:val="28"/>
        </w:rPr>
        <w:br w:type="page" w:clear="all"/>
      </w:r>
    </w:p>
    <w:p w:rsidR="00DF16ED" w:rsidRDefault="003F7ABE">
      <w:pPr>
        <w:spacing w:after="0" w:line="360" w:lineRule="auto"/>
        <w:jc w:val="both"/>
        <w:outlineLvl w:val="0"/>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1. Проектирование информационной системы</w:t>
      </w:r>
    </w:p>
    <w:p w:rsidR="00DF16ED" w:rsidRDefault="003F7ABE">
      <w:pPr>
        <w:spacing w:after="0" w:line="360" w:lineRule="auto"/>
        <w:jc w:val="both"/>
        <w:outlineLvl w:val="1"/>
        <w:rPr>
          <w:rFonts w:ascii="Times New Roman" w:hAnsi="Times New Roman" w:cs="Times New Roman"/>
          <w:b/>
          <w:bCs/>
          <w:sz w:val="28"/>
          <w:szCs w:val="28"/>
        </w:rPr>
      </w:pPr>
      <w:r>
        <w:rPr>
          <w:rFonts w:ascii="Times New Roman" w:eastAsia="Times New Roman" w:hAnsi="Times New Roman" w:cs="Times New Roman"/>
          <w:b/>
          <w:bCs/>
          <w:sz w:val="28"/>
          <w:szCs w:val="28"/>
        </w:rPr>
        <w:t>1.1 Анализ предметной области и построение бизнес-процессов</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Предметной областью проекта является корпоративное управление знаниями, требующее перехода от разрозненных файловых архивов к централизованным интеллектуальным системам с семантическим поиском.</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Корпоративная база знаний — это не просто хранилище документов, а динамическая среда для накопления, структурирования и оперативного предоставления экспертной информации сотрудникам. Ключевыми вызовами для компании ООО «БС-Платформа» являются фрагментация данных, высокие затраты времени на поиск технической документации и риски утечки конфиденциальной информации при использовании внешних инструментов. Ответом на эти вызовы является внедрение собственной платформы, объединяющей гибридный поиск (по ключевым словам, и смыслам) и локальные AI-модели, работающие по принципу RAG (Retrieval-Augmented Generation).</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Основные вызовы и проблемы:</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Фрагментация информации: знания распределены по локальным дискам, чатам в мессенджерах и устаревшим вики-страницам, что делает невозможным получение целостной картины по проекту.</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Информационная безопасность: использование публичных облачных сервисов (SaaS) для обработки чувствительных данных (пароли, архитектура, персональные данные) недопустимо. Требуется работа в закрытом контуре (On-Premise).</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Неэффективный поиск: классический поиск по ключевым словам часто не находит нужный документ, если запрос сформулирован иначе, чем в тексте (проблема синонимии и контекста).</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Потеря экспертизы: при уходе ключевых сотрудников («Bus factor») уникальные знания теряются, если они не были формализованы и сохранены в доступном виде.</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В ходе анализа предметной области были выделены следующие роли с ключевыми бизнес-процессами:</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управления жизненным циклом знаний (для Авторов и Модераторов):</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и версионирование контента: написание статей с использованием Rich Text Editor (Quill Delta), поддержка версионности для отслеживания истории изменений и возможности отката к предыдущим редакциям.</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Многоуровневая модерация: реализация процесса «Writer → Moderator». Авторы (Writer) создают заявки на публикацию или изменение (Proposals), которые проходят проверку Модераторами перед тем, как стать доступными пользователям. Это гарантирует качество и актуальность данных.</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Структурирование: управление иерархическим деревом категорий и разграничение прав доступа к ним (Access Roles) для различных групп сотрудников.</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интеллектуального поиска и поддержки (для Пользователей):</w:t>
      </w:r>
    </w:p>
    <w:p w:rsidR="00DF16ED" w:rsidRDefault="003F7ABE">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Гибридный поиск: объединение результатов полнотекстового поиска (Apache Lucene) и векторного семантического поиска (pgvector) для нахождения релевантных статей даже при неточных формулировках запроса.</w:t>
      </w:r>
    </w:p>
    <w:p w:rsidR="00DF16ED" w:rsidRDefault="003F7ABE">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AI-ассистент (RAG): взаимодействие с чат-ботом, который анализирует вопрос пользователя, находит соответствующие фрагменты в базе знаний и генерирует связный ответ со ссылками на источники, выступая в роли первой линии технической поддержки.</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Администрирование и интеграция (для Администраторов):</w:t>
      </w:r>
    </w:p>
    <w:p w:rsidR="00DF16ED" w:rsidRDefault="003F7ABE">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доступом: автоматическая синхронизация пользователей из корпоративного Active Directory через LDAP, маппинг ролей и управление правами доступа к разделам базы.</w:t>
      </w:r>
    </w:p>
    <w:p w:rsidR="00DF16ED" w:rsidRDefault="003F7ABE">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Мониторинг и аналитика: сбор статистики просмотров статей и поисковых запросов для выявления «белых пятен» в документации и оценки востребованности контента.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Входными и выходными данными являются (для ключевых процессов):</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Пользователь (WRITER) → входные данные: создание/обновление статьи →  выходные данные: заявка на модерацию (текст статьи, категория, вложения; заявка со статусом PENDING).</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Модератор (MODERATOR) → входные данные: рассмотрение заявки → выходные данные: публикация/отклонение (заявка PENDING;  опубликованная статья/новая версия статьи или отказ с причиной).</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Пользователь (USER) →  входные данные: поиск/запрос в чат → выходные данные: найденные статьи/ответ ассистента (поисковый запрос или вопрос; список релевантных материалов и/или сгенерированный ответ с опорой на базу знаний).​</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 (ADMIN) → входные данные: список пользователей, выходные данные: управление пользователями и доступом → обновленные права (учетные данные/роли/права; актуализированные роли и правила доступа).​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Выделенные проблемы и бизнес-процессы показывают, что для ООО «БС-Платформа» внедрение корпоративной базы знаний с гибридным поиском, модерацией и безопасной интеграцией с внутренней инфраструктурой является практической необходимостью. Поскольку разработка выполняется как производственная задача по заказу компании и ориентирована на внедрение в реальную эксплуатацию, это дополнительно подтверждает актуальность выбранной темы и ее прикладную значимость. </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Проектирование диаграммы прецедентов и диаграммы деятельности</w:t>
      </w:r>
    </w:p>
    <w:p w:rsidR="00DF16ED" w:rsidRDefault="00DF16ED">
      <w:pPr>
        <w:spacing w:after="0" w:line="360" w:lineRule="auto"/>
        <w:jc w:val="both"/>
        <w:rPr>
          <w:rFonts w:ascii="Times New Roman" w:hAnsi="Times New Roman" w:cs="Times New Roman"/>
          <w:b/>
          <w:bCs/>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Диаграмма прецедентов (Use Case Diagram) представляет собой модель, которая описывает функциональные возможности разрабатываемой системы </w:t>
      </w:r>
      <w:r>
        <w:rPr>
          <w:rFonts w:ascii="Times New Roman" w:eastAsia="Times New Roman" w:hAnsi="Times New Roman" w:cs="Times New Roman"/>
          <w:sz w:val="28"/>
          <w:szCs w:val="28"/>
        </w:rPr>
        <w:lastRenderedPageBreak/>
        <w:t>с точки зрения внешних пользователей. На диаграмме идентифицируются ключевые акторы (роли пользователей) и прецеденты (функции, которые система должна выполнять для этих пользователей). В контексте проектируемой онлайн-платформы для корпоративного обучения диаграмма прецедентов служит для формализации требований и визуализации границ системы. Она позволяет четко определить, какие действия могут выполнять сотрудник-учащийся, менеджер по обучению и администратор, что является основой для последующего проектирования архитектуры и пользовательских интерфейсов. Диаграмма прецедентов представлена на рисунке 1.1.</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b/>
          <w:bCs/>
          <w:sz w:val="28"/>
          <w:szCs w:val="28"/>
        </w:rPr>
      </w:pPr>
      <w:r>
        <w:rPr>
          <w:noProof/>
          <w:lang w:eastAsia="ru-RU"/>
        </w:rPr>
        <mc:AlternateContent>
          <mc:Choice Requires="wpg">
            <w:drawing>
              <wp:inline distT="0" distB="0" distL="0" distR="0">
                <wp:extent cx="5940425" cy="43162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2260" name=""/>
                        <pic:cNvPicPr>
                          <a:picLocks noChangeAspect="1"/>
                        </pic:cNvPicPr>
                      </pic:nvPicPr>
                      <pic:blipFill>
                        <a:blip r:embed="rId8"/>
                        <a:stretch/>
                      </pic:blipFill>
                      <pic:spPr bwMode="auto">
                        <a:xfrm>
                          <a:off x="0" y="0"/>
                          <a:ext cx="5940424" cy="4316286"/>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9.87pt;mso-wrap-distance-left:0.00pt;mso-wrap-distance-top:0.00pt;mso-wrap-distance-right:0.00pt;mso-wrap-distance-bottom:0.00pt;z-index:1;" stroked="false">
                <v:imagedata r:id="rId10" o:title=""/>
                <o:lock v:ext="edit" rotation="t"/>
              </v:shape>
            </w:pict>
          </mc:Fallback>
        </mc:AlternateContent>
      </w:r>
    </w:p>
    <w:p w:rsidR="00DF16ED" w:rsidRDefault="003F7ABE">
      <w:pPr>
        <w:spacing w:after="0" w:line="360" w:lineRule="auto"/>
        <w:ind w:firstLine="709"/>
        <w:jc w:val="center"/>
        <w:rPr>
          <w:rFonts w:ascii="Times New Roman" w:hAnsi="Times New Roman" w:cs="Times New Roman"/>
          <w:bCs/>
          <w:sz w:val="28"/>
          <w:szCs w:val="28"/>
        </w:rPr>
      </w:pPr>
      <w:r>
        <w:rPr>
          <w:rFonts w:ascii="Times New Roman" w:eastAsia="Times New Roman" w:hAnsi="Times New Roman" w:cs="Times New Roman"/>
          <w:bCs/>
          <w:sz w:val="28"/>
          <w:szCs w:val="28"/>
        </w:rPr>
        <w:t>Рисунок 1.1 – Диаграмма прецедентов</w:t>
      </w:r>
    </w:p>
    <w:p w:rsidR="00DF16ED" w:rsidRDefault="00DF16ED">
      <w:pPr>
        <w:spacing w:after="0" w:line="360" w:lineRule="auto"/>
        <w:ind w:firstLine="709"/>
        <w:jc w:val="center"/>
        <w:rPr>
          <w:rFonts w:ascii="Times New Roman" w:hAnsi="Times New Roman" w:cs="Times New Roman"/>
          <w:bCs/>
          <w:sz w:val="28"/>
          <w:szCs w:val="28"/>
        </w:rPr>
      </w:pP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Базовые прецеденты системы описаны ниже:</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1. Доступ к информации и навигация (USER):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Авторизация: вход в систему для получения доступа к функционалу в соответствии с назначенной ролью.</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Просмотр и поиск: навигация по дереву категорий и подкатегорий, просмотр списка доступных статей, а также использование полнотекстового и семантического поиска для нахождения материалов.</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Работа с версиями: просмотр истории изменений статьи и сравнение различных версий документа (diff) для отслеживания правок.</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Персонализация и экспорт: добавление полезных статей в «Избранное» для быстрого доступа, просмотр данных своего профиля и генерация PDF-версий статей для оффлайн-изучения.</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2. Интеллектуальная поддержка (USER):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AI-чатом: отправка запросов диалоговому ассистенту, который использует базу знаний (RAG) для формирования контекстных ответов, помогая пользователю находить информацию без ручного перебора статей.</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3. Создание и управление контентом (WRITER, SUPER-WRITER):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через модерацию (Writer): формирование черновиков статей и отправка заявок на публикацию или обновление контента. Прямое редактирование недоступно для обеспечения контроля качества.</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Прямое управление (Super-Writer): привилегированное создание и обновление статей и категорий без необходимости прохождения процедуры одобрения (за исключением полного удаления, protected hard delete).</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4. Процесс модерации (MODERATOR):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Обработка заявок: просмотр очереди заявок (Proposals) от авторов, принятие решений об одобрении (Approve) или отклонении (Reject) публикаций.</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Редакторский контроль: возможность прямого создания и редактирования статей в обход очереди модерации для оперативного исправления ошибок.</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5. Администрирование системы (ADMIN):</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пользователями: создание учетных записей, редактирование профилей, блокировка и восстановление доступа.</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Управление доступом: настройка матрицы прав доступа, включая назначение ролей (WriterPermission, ModeratorPermission, AccessRole) для разграничения видимости категорий и функциональных возможностей.</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Глобальное управление системой: полный контроль над всеми статьями и категориями, а также управление самим процессом модерации и настройками системы.</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Диаграмма деятельности (Activity Diagram) — это тип диаграммы в языке UML, который используется для визуализации алгоритмов, бизнес-процессов или потоков работ (workflow) в системе. Она показывает последовательность действий (activity) от начального состояния к конечному, включая ветвления (условия), параллельные потоки выполнения и точки синхронизации. В контексте проектирования она помогает понять логику выполнения конкретных сценариев использования, например, алгоритм модерации статьи или процесс обработки запроса пользователя чат-ботом. Диаграмма деятельности представлена на рисунке 1.2.</w:t>
      </w:r>
    </w:p>
    <w:p w:rsidR="00DF16ED" w:rsidRDefault="00DF16ED">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extent cx="3027492" cy="55868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56463" name=""/>
                        <pic:cNvPicPr>
                          <a:picLocks noChangeAspect="1"/>
                        </pic:cNvPicPr>
                      </pic:nvPicPr>
                      <pic:blipFill>
                        <a:blip r:embed="rId11"/>
                        <a:srcRect t="3288"/>
                        <a:stretch/>
                      </pic:blipFill>
                      <pic:spPr bwMode="auto">
                        <a:xfrm>
                          <a:off x="0" y="0"/>
                          <a:ext cx="3027492" cy="5586862"/>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8.39pt;height:439.91pt;mso-wrap-distance-left:0.00pt;mso-wrap-distance-top:0.00pt;mso-wrap-distance-right:0.00pt;mso-wrap-distance-bottom:0.00pt;z-index:1;" stroked="false">
                <v:imagedata r:id="rId12"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eastAsia="Times New Roman" w:hAnsi="Times New Roman" w:cs="Times New Roman"/>
          <w:sz w:val="28"/>
          <w:szCs w:val="28"/>
        </w:rPr>
        <w:t>Рисунок 1.2 – Диаграмма деятельности</w:t>
      </w:r>
    </w:p>
    <w:p w:rsidR="00DF16ED" w:rsidRDefault="00DF16ED">
      <w:pPr>
        <w:spacing w:after="0" w:line="360" w:lineRule="auto"/>
        <w:ind w:firstLine="709"/>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Основные этапы процесса работы с системой:</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Начало сессии: пользователь авторизуется в системе через корпоративный LDAP или локальную форму входа. Система проверяет валидность учетных данных и генерирует JWT-токены (access и refresh), после чего определяет права пользователя (ADMIN, MODERATOR, WRITER, USER) и загружает доступные разделы базы знаний в соответствии с ролевой моделью.</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Навигация и поиск информации: пользователь выбирает стратегию поиска необходимых знаний:</w:t>
      </w:r>
    </w:p>
    <w:p w:rsidR="00DF16ED" w:rsidRDefault="003F7ABE">
      <w:pPr>
        <w:pStyle w:val="aff2"/>
        <w:tabs>
          <w:tab w:val="left" w:pos="709"/>
        </w:tabs>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lastRenderedPageBreak/>
        <w:t>- Навигация по иерархии: переход по дереву категорий и подкатегорий для изучения структурированной документации.</w:t>
      </w:r>
    </w:p>
    <w:p w:rsidR="00DF16ED" w:rsidRDefault="003F7ABE">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 Гибридный поиск: ввод запроса в поисковую строку. Система параллельно выполняет полнотекстовый поиск (Apache Lucene), по ключевым словам, выдавая результаты по релевантности.</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Работа с контентом и версиями: при открытии статьи система отображает её актуальное содержимое. </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Пользователь может: </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просматривать текст, видео и прикрепленные файлы. </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сравнивать версии: при необходимости проследить историю изменений, пользователь открывает режим сравнения версий (diff), чтобы увидеть, какие правки были внесены автором.</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Экспорт: сгенерировать PDF-версию статьи для оффлайн-использования.</w:t>
      </w:r>
    </w:p>
    <w:p w:rsidR="00DF16ED" w:rsidRDefault="003F7ABE">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AI-помощником (RAG): если пользователь не нашел прямого ответа или нуждается в синтезе информации из нескольких статей, он инициирует чат с AI-ассистентом. Бот анализирует запрос, находит релевантные фрагменты в базе знаний (Retrieval), генерирует ответ с учетом найденного контекста (Augmented Generation), предоставляя ссылки на источники информации.</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Создание и актуализация знаний (для авторов): сотрудники с правами WRITER участвуют в наполнении базы:</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Создают черновики новых статей или редактируют существующие. </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Отправляют изменения на модерацию. Система блокирует прямое изменение публичного контента до проверки модератором.</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Модерация и публикация (для модераторов): ответственные сотрудники получают уведомления о новых заявках. Они просматривают предложенные изменения, одобряют их (публикация новой версии статьи) или отклоняют с комментарием для доработки.</w:t>
      </w:r>
    </w:p>
    <w:p w:rsidR="00DF16ED" w:rsidRDefault="003F7ABE">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Завершение сессии и аналитика: все действия пользователя (просмотры статей, поисковые запросы) логируются для формирования аналитики популярности контента. При выходе или истечении времени жизни сессии доступ закрывается, требуя повторной аутентификации.</w:t>
      </w:r>
    </w:p>
    <w:p w:rsidR="00DF16ED" w:rsidRDefault="00DF16ED">
      <w:pPr>
        <w:spacing w:after="0" w:line="360" w:lineRule="auto"/>
        <w:jc w:val="both"/>
        <w:rPr>
          <w:rFonts w:ascii="Times New Roman" w:hAnsi="Times New Roman" w:cs="Times New Roman"/>
          <w:sz w:val="28"/>
          <w:szCs w:val="28"/>
        </w:rPr>
      </w:pPr>
    </w:p>
    <w:p w:rsidR="00DF16ED" w:rsidRDefault="003F7ABE">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Проектирование схемы данных и словаря данных</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sz w:val="28"/>
          <w:szCs w:val="28"/>
        </w:rPr>
        <w:t>Схема данных — это формализованное описание структуры базы данных, которое определяет состав таблиц, типы полей, ограничения целостности и правила, управляющие хранением информации. В контексте проекта схема данных задает жесткий технический чертеж корпоративной базы знаний, регламентируя точные форматы хранения статей и категорий, атрибуты профилей пользователей, а также реализацию ограничений (constraints) для контроля доступа и валидации контента на уровне СУБД.</w:t>
      </w:r>
      <w:r>
        <w:rPr>
          <w:rFonts w:ascii="Times New Roman" w:eastAsia="Times New Roman" w:hAnsi="Times New Roman" w:cs="Times New Roman"/>
          <w:bCs/>
          <w:sz w:val="28"/>
          <w:szCs w:val="28"/>
        </w:rPr>
        <w:t xml:space="preserve"> </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bCs/>
          <w:sz w:val="28"/>
          <w:szCs w:val="28"/>
        </w:rPr>
        <w:t>Схема данных представлена на рисунке 1.3.</w:t>
      </w:r>
    </w:p>
    <w:p w:rsidR="00DF16ED" w:rsidRDefault="003F7ABE">
      <w:pPr>
        <w:spacing w:after="0" w:line="360" w:lineRule="auto"/>
        <w:ind w:left="709"/>
        <w:jc w:val="both"/>
        <w:rPr>
          <w:rFonts w:ascii="Times New Roman" w:hAnsi="Times New Roman" w:cs="Times New Roman"/>
        </w:rPr>
      </w:pPr>
      <w:r>
        <w:rPr>
          <w:rFonts w:ascii="Times New Roman" w:hAnsi="Times New Roman" w:cs="Times New Roman"/>
        </w:rPr>
        <w:t xml:space="preserve"> </w:t>
      </w:r>
    </w:p>
    <w:p w:rsidR="00DF16ED" w:rsidRDefault="003F7ABE">
      <w:pPr>
        <w:spacing w:after="0" w:line="360" w:lineRule="auto"/>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5610225" cy="4076366"/>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70867" name=""/>
                        <pic:cNvPicPr>
                          <a:picLocks noChangeAspect="1"/>
                        </pic:cNvPicPr>
                      </pic:nvPicPr>
                      <pic:blipFill>
                        <a:blip r:embed="rId13"/>
                        <a:stretch/>
                      </pic:blipFill>
                      <pic:spPr bwMode="auto">
                        <a:xfrm>
                          <a:off x="0" y="0"/>
                          <a:ext cx="5620731" cy="408400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1.75pt;height:320.97pt;mso-wrap-distance-left:0.00pt;mso-wrap-distance-top:0.00pt;mso-wrap-distance-right:0.00pt;mso-wrap-distance-bottom:0.00pt;z-index:1;" stroked="false">
                <v:imagedata r:id="rId1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eastAsia="Times New Roman" w:hAnsi="Times New Roman" w:cs="Times New Roman"/>
          <w:bCs/>
          <w:sz w:val="28"/>
          <w:szCs w:val="28"/>
        </w:rPr>
        <w:t>Рисунок 1.3 – Схема данных</w:t>
      </w:r>
    </w:p>
    <w:p w:rsidR="00DF16ED" w:rsidRDefault="003F7ABE">
      <w:pPr>
        <w:spacing w:before="315" w:after="105" w:line="360" w:lineRule="auto"/>
        <w:ind w:left="-30" w:firstLine="738"/>
        <w:rPr>
          <w:rFonts w:ascii="Times New Roman" w:hAnsi="Times New Roman" w:cs="Times New Roman"/>
          <w:sz w:val="28"/>
          <w:szCs w:val="28"/>
        </w:rPr>
      </w:pPr>
      <w:bookmarkStart w:id="0" w:name="bm_1_атрибуты_сущности_user_пользователи"/>
      <w:r>
        <w:rPr>
          <w:rFonts w:ascii="Times New Roman" w:eastAsia="Times New Roman" w:hAnsi="Times New Roman" w:cs="Times New Roman"/>
          <w:sz w:val="28"/>
          <w:szCs w:val="28"/>
        </w:rPr>
        <w:lastRenderedPageBreak/>
        <w:t>Атрибуты сущности «Пользователи»</w:t>
      </w:r>
      <w:bookmarkEnd w:id="0"/>
      <w:r>
        <w:rPr>
          <w:rFonts w:ascii="Times New Roman" w:eastAsia="Times New Roman" w:hAnsi="Times New Roman" w:cs="Times New Roman"/>
          <w:sz w:val="28"/>
          <w:szCs w:val="28"/>
        </w:rPr>
        <w:t xml:space="preserve"> представлены в таблице 1.1.</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 </w:t>
      </w:r>
      <w:r>
        <w:rPr>
          <w:rStyle w:val="VerbatimChar"/>
          <w:rFonts w:ascii="Times New Roman" w:eastAsia="Times New Roman" w:hAnsi="Times New Roman" w:cs="Times New Roman"/>
          <w:sz w:val="28"/>
          <w:szCs w:val="28"/>
          <w:shd w:val="clear" w:color="auto" w:fill="F8F8FA"/>
        </w:rPr>
        <w:t>Сущность «Пользователи»</w:t>
      </w:r>
    </w:p>
    <w:tbl>
      <w:tblPr>
        <w:tblStyle w:val="NormalGrid"/>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3"/>
        <w:gridCol w:w="3526"/>
        <w:gridCol w:w="2506"/>
      </w:tblGrid>
      <w:tr w:rsidR="00DF16ED">
        <w:trPr>
          <w:cantSplit/>
          <w:tblCellSpacing w:w="0" w:type="dxa"/>
          <w:jc w:val="center"/>
        </w:trPr>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пользователя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first_name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last_name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Фамилия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email</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Электронная почта</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 Unique)</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password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пароля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role_id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системную роль</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 (Soft Delete)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is_from_ldap</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пользователя из LDAP</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1" w:name="bm_2_атрибуты_сущности_role_систе_2efec6"/>
      <w:r>
        <w:rPr>
          <w:rFonts w:ascii="Times New Roman" w:eastAsia="Times New Roman" w:hAnsi="Times New Roman" w:cs="Times New Roman"/>
          <w:sz w:val="28"/>
          <w:szCs w:val="28"/>
        </w:rPr>
        <w:t>Атрибуты сущности «Системные роли»</w:t>
      </w:r>
      <w:bookmarkEnd w:id="1"/>
      <w:r>
        <w:rPr>
          <w:rFonts w:ascii="Times New Roman" w:eastAsia="Times New Roman" w:hAnsi="Times New Roman" w:cs="Times New Roman"/>
          <w:sz w:val="28"/>
          <w:szCs w:val="28"/>
        </w:rPr>
        <w:t xml:space="preserve"> представлены в таблице 1.2.</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1</w:t>
      </w:r>
      <w:r>
        <w:rPr>
          <w:rFonts w:ascii="Times New Roman" w:eastAsia="Times New Roman" w:hAnsi="Times New Roman" w:cs="Times New Roman"/>
          <w:sz w:val="28"/>
          <w:szCs w:val="28"/>
          <w:lang w:val="en-US"/>
        </w:rPr>
        <w:t>.2</w:t>
      </w:r>
      <w:r w:rsidR="00A434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w:t>
      </w:r>
      <w:r>
        <w:rPr>
          <w:rFonts w:ascii="Times New Roman" w:eastAsia="Times New Roman" w:hAnsi="Times New Roman" w:cs="Times New Roman"/>
          <w:sz w:val="28"/>
          <w:szCs w:val="28"/>
        </w:rPr>
        <w:t xml:space="preserve">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«Системные роли»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роли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Название роли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rsidR="00DF16ED" w:rsidRDefault="003F7ABE">
      <w:pPr>
        <w:spacing w:before="315" w:after="105" w:line="360" w:lineRule="auto"/>
        <w:ind w:left="-30" w:firstLine="738"/>
        <w:rPr>
          <w:rFonts w:ascii="Times New Roman" w:hAnsi="Times New Roman" w:cs="Times New Roman"/>
          <w:sz w:val="28"/>
          <w:szCs w:val="28"/>
        </w:rPr>
      </w:pPr>
      <w:bookmarkStart w:id="2" w:name="bm_3_атрибуты_сущности_category_к_12fd15"/>
      <w:r>
        <w:rPr>
          <w:rFonts w:ascii="Times New Roman" w:eastAsia="Times New Roman" w:hAnsi="Times New Roman" w:cs="Times New Roman"/>
          <w:sz w:val="28"/>
          <w:szCs w:val="28"/>
        </w:rPr>
        <w:lastRenderedPageBreak/>
        <w:t>Атрибуты сущности «Категории»</w:t>
      </w:r>
      <w:bookmarkEnd w:id="2"/>
      <w:r>
        <w:rPr>
          <w:rFonts w:ascii="Times New Roman" w:eastAsia="Times New Roman" w:hAnsi="Times New Roman" w:cs="Times New Roman"/>
          <w:sz w:val="28"/>
          <w:szCs w:val="28"/>
        </w:rPr>
        <w:t xml:space="preserve"> представлены в таблице </w:t>
      </w:r>
      <w:r w:rsidR="00A434D1">
        <w:rPr>
          <w:rFonts w:ascii="Times New Roman" w:eastAsia="Times New Roman" w:hAnsi="Times New Roman" w:cs="Times New Roman"/>
          <w:sz w:val="28"/>
          <w:szCs w:val="28"/>
        </w:rPr>
        <w:t>1.</w:t>
      </w:r>
      <w:r>
        <w:rPr>
          <w:rFonts w:ascii="Times New Roman" w:eastAsia="Times New Roman" w:hAnsi="Times New Roman" w:cs="Times New Roman"/>
          <w:sz w:val="28"/>
          <w:szCs w:val="28"/>
        </w:rPr>
        <w:t>3.</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1.3 —</w:t>
      </w:r>
      <w:r w:rsidR="00A434D1" w:rsidRPr="00A434D1">
        <w:rPr>
          <w:rStyle w:val="Heading1Char"/>
          <w:rFonts w:ascii="Times New Roman" w:eastAsia="Times New Roman" w:hAnsi="Times New Roman" w:cs="Times New Roman"/>
          <w:sz w:val="28"/>
          <w:szCs w:val="28"/>
          <w:shd w:val="clear" w:color="auto" w:fill="F8F8FA"/>
        </w:rPr>
        <w:t xml:space="preserve"> </w:t>
      </w:r>
      <w:r w:rsidR="00A434D1">
        <w:rPr>
          <w:rStyle w:val="VerbatimChar"/>
          <w:rFonts w:ascii="Times New Roman" w:eastAsia="Times New Roman" w:hAnsi="Times New Roman" w:cs="Times New Roman"/>
          <w:sz w:val="28"/>
          <w:szCs w:val="28"/>
          <w:shd w:val="clear" w:color="auto" w:fill="F8F8FA"/>
        </w:rPr>
        <w:t>Сущность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«Категории»</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02"/>
        <w:gridCol w:w="3745"/>
        <w:gridCol w:w="2402"/>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categories_id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категории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 Название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icon_path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Путь к иконке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parent_id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родительскую категорию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3" w:name="bm_4_атрибуты_сущности_article_статьи"/>
      <w:r>
        <w:rPr>
          <w:rFonts w:ascii="Times New Roman" w:eastAsia="Times New Roman" w:hAnsi="Times New Roman" w:cs="Times New Roman"/>
          <w:sz w:val="28"/>
          <w:szCs w:val="28"/>
        </w:rPr>
        <w:t>Атрибуты сущности «Статьи»</w:t>
      </w:r>
      <w:bookmarkEnd w:id="3"/>
      <w:r>
        <w:rPr>
          <w:rFonts w:ascii="Times New Roman" w:eastAsia="Times New Roman" w:hAnsi="Times New Roman" w:cs="Times New Roman"/>
          <w:sz w:val="28"/>
          <w:szCs w:val="28"/>
        </w:rPr>
        <w:t xml:space="preserve"> представлены в таблице 1.4.</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1.4 —</w:t>
      </w:r>
      <w:r>
        <w:rPr>
          <w:rFonts w:ascii="Times New Roman" w:eastAsia="Times New Roman" w:hAnsi="Times New Roman" w:cs="Times New Roman"/>
          <w:sz w:val="28"/>
          <w:szCs w:val="28"/>
        </w:rPr>
        <w:t xml:space="preserve">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«Статьи»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17"/>
        <w:gridCol w:w="3525"/>
        <w:gridCol w:w="2507"/>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статьи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статьи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(Quill Delta)</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видеофайлам</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прикрепленным файлам</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bl>
    <w:p w:rsidR="00DF16ED" w:rsidRDefault="003F7ABE" w:rsidP="00A434D1">
      <w:pPr>
        <w:spacing w:before="315" w:after="105" w:line="360" w:lineRule="auto"/>
        <w:ind w:left="-28" w:firstLine="709"/>
        <w:jc w:val="both"/>
        <w:rPr>
          <w:rFonts w:ascii="Times New Roman" w:hAnsi="Times New Roman" w:cs="Times New Roman"/>
          <w:sz w:val="28"/>
          <w:szCs w:val="28"/>
        </w:rPr>
      </w:pPr>
      <w:bookmarkStart w:id="4" w:name="bm_5_атрибуты_сущности_articlever_40776c"/>
      <w:r>
        <w:rPr>
          <w:rFonts w:ascii="Times New Roman" w:eastAsia="Times New Roman" w:hAnsi="Times New Roman" w:cs="Times New Roman"/>
          <w:sz w:val="28"/>
          <w:szCs w:val="28"/>
        </w:rPr>
        <w:lastRenderedPageBreak/>
        <w:t>Атрибуты сущности «Версии статей»</w:t>
      </w:r>
      <w:bookmarkEnd w:id="4"/>
      <w:r>
        <w:rPr>
          <w:rFonts w:ascii="Times New Roman" w:eastAsia="Times New Roman" w:hAnsi="Times New Roman" w:cs="Times New Roman"/>
          <w:sz w:val="28"/>
          <w:szCs w:val="28"/>
        </w:rPr>
        <w:t xml:space="preserve"> представлены в таблице 1.5.</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1.5 —</w:t>
      </w:r>
      <w:r>
        <w:rPr>
          <w:rFonts w:ascii="Times New Roman" w:eastAsia="Times New Roman" w:hAnsi="Times New Roman" w:cs="Times New Roman"/>
          <w:sz w:val="28"/>
          <w:szCs w:val="28"/>
        </w:rPr>
        <w:t xml:space="preserve"> «Версии статей»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08"/>
        <w:gridCol w:w="3368"/>
        <w:gridCol w:w="2573"/>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article_version_id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version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Номер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Integer</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файлам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 время редактирования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change_summary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изменений</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rsidR="00DF16ED" w:rsidRDefault="00DF16ED">
      <w:pPr>
        <w:rPr>
          <w:rFonts w:ascii="Times New Roman" w:hAnsi="Times New Roman" w:cs="Times New Roman"/>
          <w:sz w:val="28"/>
          <w:szCs w:val="28"/>
        </w:rPr>
      </w:pPr>
    </w:p>
    <w:p w:rsidR="00DF16ED" w:rsidRDefault="003F7ABE">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«Заявки на модерацию» представлены в таблице 1.6.</w:t>
      </w:r>
    </w:p>
    <w:p w:rsidR="00DF16ED" w:rsidRDefault="003F7ABE">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sidRPr="00A434D1">
        <w:rPr>
          <w:rFonts w:ascii="Times New Roman" w:eastAsia="Times New Roman" w:hAnsi="Times New Roman" w:cs="Times New Roman"/>
          <w:sz w:val="28"/>
          <w:szCs w:val="28"/>
        </w:rPr>
        <w:t xml:space="preserve">1.6 —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«Заявки на модерацию»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72"/>
        <w:gridCol w:w="3709"/>
        <w:gridCol w:w="2368"/>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lastRenderedPageBreak/>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исходную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final_article_id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итоговую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Предложенный заголовок</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Предложенное содержимое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Категория публикации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видео</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файлы</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автора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автора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автора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status</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модерации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модерации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reject_reason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Причина отклонения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действия (CREATE/UPDATE)</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5" w:name="bm_7_атрибуты_сущности_writerperm_e29712"/>
      <w:r>
        <w:rPr>
          <w:rFonts w:ascii="Times New Roman" w:eastAsia="Times New Roman" w:hAnsi="Times New Roman" w:cs="Times New Roman"/>
          <w:sz w:val="28"/>
          <w:szCs w:val="28"/>
        </w:rPr>
        <w:t>Атрибуты сущности «Права писателей»</w:t>
      </w:r>
      <w:bookmarkEnd w:id="5"/>
      <w:r>
        <w:rPr>
          <w:rFonts w:ascii="Times New Roman" w:eastAsia="Times New Roman" w:hAnsi="Times New Roman" w:cs="Times New Roman"/>
          <w:sz w:val="28"/>
          <w:szCs w:val="28"/>
        </w:rPr>
        <w:t xml:space="preserve"> представлены в таблице 1.7.</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1.7 —</w:t>
      </w:r>
      <w:r>
        <w:rPr>
          <w:rFonts w:ascii="Times New Roman" w:eastAsia="Times New Roman" w:hAnsi="Times New Roman" w:cs="Times New Roman"/>
          <w:sz w:val="28"/>
          <w:szCs w:val="28"/>
        </w:rPr>
        <w:t xml:space="preserve">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«Права писателей»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10"/>
        <w:gridCol w:w="3343"/>
        <w:gridCol w:w="2496"/>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writer_permission_id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писателя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access_role_id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6" w:name="bm_8_атрибуты_сущности_moderatorp_a786fa"/>
      <w:r>
        <w:rPr>
          <w:rFonts w:ascii="Times New Roman" w:eastAsia="Times New Roman" w:hAnsi="Times New Roman" w:cs="Times New Roman"/>
          <w:sz w:val="28"/>
          <w:szCs w:val="28"/>
        </w:rPr>
        <w:t>Атрибуты сущности «Права модераторов» представлены в таблице 1.8.</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1.8 —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«Права модераторов»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moderator_id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модератора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access_role_id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7" w:name="bm_9_атрибуты_сущности_notificati_1fafd1"/>
      <w:r>
        <w:rPr>
          <w:rFonts w:ascii="Times New Roman" w:eastAsia="Times New Roman" w:hAnsi="Times New Roman" w:cs="Times New Roman"/>
          <w:sz w:val="28"/>
          <w:szCs w:val="28"/>
        </w:rPr>
        <w:lastRenderedPageBreak/>
        <w:t xml:space="preserve">Атрибуты сущности «Уведомления» </w:t>
      </w:r>
      <w:bookmarkEnd w:id="7"/>
      <w:r>
        <w:rPr>
          <w:rFonts w:ascii="Times New Roman" w:eastAsia="Times New Roman" w:hAnsi="Times New Roman" w:cs="Times New Roman"/>
          <w:sz w:val="28"/>
          <w:szCs w:val="28"/>
        </w:rPr>
        <w:t>представлены в таблице 1.9.</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9 —</w:t>
      </w:r>
      <w:r w:rsidR="00A434D1" w:rsidRPr="00A434D1">
        <w:rPr>
          <w:rStyle w:val="Heading1Char"/>
          <w:rFonts w:ascii="Times New Roman" w:eastAsia="Times New Roman" w:hAnsi="Times New Roman" w:cs="Times New Roman"/>
          <w:sz w:val="28"/>
          <w:szCs w:val="28"/>
          <w:shd w:val="clear" w:color="auto" w:fill="F8F8FA"/>
        </w:rPr>
        <w:t xml:space="preserve"> </w:t>
      </w:r>
      <w:r w:rsidR="00A434D1">
        <w:rPr>
          <w:rStyle w:val="VerbatimChar"/>
          <w:rFonts w:ascii="Times New Roman" w:eastAsia="Times New Roman" w:hAnsi="Times New Roman" w:cs="Times New Roman"/>
          <w:sz w:val="28"/>
          <w:szCs w:val="28"/>
          <w:shd w:val="clear" w:color="auto" w:fill="F8F8FA"/>
        </w:rPr>
        <w:t>Сущность</w:t>
      </w: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 xml:space="preserve">«Уведомления»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40"/>
        <w:gridCol w:w="3348"/>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notification_id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type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recipient_id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Получатель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is_read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прочтения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article_proposal_id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заявку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sender_id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Отправитель (User,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8" w:name="bm_10_атрибуты_сущности_articlevi_e1d46e"/>
      <w:r>
        <w:rPr>
          <w:rFonts w:ascii="Times New Roman" w:eastAsia="Times New Roman" w:hAnsi="Times New Roman" w:cs="Times New Roman"/>
          <w:sz w:val="28"/>
          <w:szCs w:val="28"/>
        </w:rPr>
        <w:t xml:space="preserve">Атрибуты сущности «Просмотры» </w:t>
      </w:r>
      <w:bookmarkEnd w:id="8"/>
      <w:r>
        <w:rPr>
          <w:rFonts w:ascii="Times New Roman" w:eastAsia="Times New Roman" w:hAnsi="Times New Roman" w:cs="Times New Roman"/>
          <w:sz w:val="28"/>
          <w:szCs w:val="28"/>
        </w:rPr>
        <w:t>представлены в таблице 1.10.</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1.10 —</w:t>
      </w:r>
      <w:r w:rsidR="00A434D1" w:rsidRPr="00A434D1">
        <w:rPr>
          <w:rStyle w:val="Heading1Char"/>
          <w:rFonts w:ascii="Times New Roman" w:eastAsia="Times New Roman" w:hAnsi="Times New Roman" w:cs="Times New Roman"/>
          <w:sz w:val="28"/>
          <w:szCs w:val="28"/>
          <w:shd w:val="clear" w:color="auto" w:fill="F8F8FA"/>
        </w:rPr>
        <w:t xml:space="preserve"> </w:t>
      </w:r>
      <w:r w:rsidR="00A434D1">
        <w:rPr>
          <w:rStyle w:val="VerbatimChar"/>
          <w:rFonts w:ascii="Times New Roman" w:eastAsia="Times New Roman" w:hAnsi="Times New Roman" w:cs="Times New Roman"/>
          <w:sz w:val="28"/>
          <w:szCs w:val="28"/>
          <w:shd w:val="clear" w:color="auto" w:fill="F8F8FA"/>
        </w:rPr>
        <w:t>Сущность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«Просмотры»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3356"/>
        <w:gridCol w:w="3589"/>
        <w:gridCol w:w="2410"/>
      </w:tblGrid>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просмотра</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accessJti</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токена (для уникальности)</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(40)</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 (если есть)</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просмотра</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rsidP="00A434D1">
      <w:pPr>
        <w:spacing w:before="315" w:after="105" w:line="360" w:lineRule="auto"/>
        <w:ind w:left="-30" w:firstLine="738"/>
        <w:jc w:val="both"/>
        <w:rPr>
          <w:rFonts w:ascii="Times New Roman" w:hAnsi="Times New Roman" w:cs="Times New Roman"/>
          <w:sz w:val="28"/>
          <w:szCs w:val="28"/>
        </w:rPr>
      </w:pPr>
      <w:bookmarkStart w:id="9" w:name="bm_11_атрибуты_сущности_favorite_bee5e0"/>
      <w:r>
        <w:rPr>
          <w:rFonts w:ascii="Times New Roman" w:eastAsia="Times New Roman" w:hAnsi="Times New Roman" w:cs="Times New Roman"/>
          <w:sz w:val="28"/>
          <w:szCs w:val="28"/>
        </w:rPr>
        <w:t>Атрибуты сущности «Избранное»</w:t>
      </w:r>
      <w:bookmarkEnd w:id="9"/>
      <w:r>
        <w:rPr>
          <w:rFonts w:ascii="Times New Roman" w:eastAsia="Times New Roman" w:hAnsi="Times New Roman" w:cs="Times New Roman"/>
          <w:sz w:val="28"/>
          <w:szCs w:val="28"/>
        </w:rPr>
        <w:t xml:space="preserve"> представлены в таблице 1.11.</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1.11 —</w:t>
      </w:r>
      <w:r>
        <w:rPr>
          <w:rFonts w:ascii="Times New Roman" w:eastAsia="Times New Roman" w:hAnsi="Times New Roman" w:cs="Times New Roman"/>
          <w:sz w:val="28"/>
          <w:szCs w:val="28"/>
        </w:rPr>
        <w:t xml:space="preserve">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«Избранное»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favorite_id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избранного</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добавления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rsidP="00A434D1">
      <w:pPr>
        <w:spacing w:before="315" w:after="105" w:line="360" w:lineRule="auto"/>
        <w:ind w:left="-30" w:firstLine="738"/>
        <w:jc w:val="both"/>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«Обратная связь» представлены в таблице 1.12.</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1.12 —</w:t>
      </w:r>
      <w:r w:rsidR="00A434D1" w:rsidRPr="00A434D1">
        <w:rPr>
          <w:rStyle w:val="Heading1Char"/>
          <w:rFonts w:ascii="Times New Roman" w:eastAsia="Times New Roman" w:hAnsi="Times New Roman" w:cs="Times New Roman"/>
          <w:sz w:val="28"/>
          <w:szCs w:val="28"/>
          <w:shd w:val="clear" w:color="auto" w:fill="F8F8FA"/>
        </w:rPr>
        <w:t xml:space="preserve"> </w:t>
      </w:r>
      <w:r w:rsidR="00A434D1">
        <w:rPr>
          <w:rStyle w:val="VerbatimChar"/>
          <w:rFonts w:ascii="Times New Roman" w:eastAsia="Times New Roman" w:hAnsi="Times New Roman" w:cs="Times New Roman"/>
          <w:sz w:val="28"/>
          <w:szCs w:val="28"/>
          <w:shd w:val="clear" w:color="auto" w:fill="F8F8FA"/>
        </w:rPr>
        <w:t>Сущность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«Обратная связь»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feedback_id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Тема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is_answered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ответа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rsidP="00A434D1">
      <w:pPr>
        <w:spacing w:before="315" w:after="105" w:line="360" w:lineRule="auto"/>
        <w:ind w:left="-30" w:firstLine="738"/>
        <w:jc w:val="both"/>
        <w:rPr>
          <w:rFonts w:ascii="Times New Roman" w:hAnsi="Times New Roman" w:cs="Times New Roman"/>
          <w:sz w:val="28"/>
          <w:szCs w:val="28"/>
        </w:rPr>
      </w:pPr>
      <w:bookmarkStart w:id="10" w:name="bm_13_атрибуты_сущности_refreshto_834059"/>
      <w:r>
        <w:rPr>
          <w:rFonts w:ascii="Times New Roman" w:eastAsia="Times New Roman" w:hAnsi="Times New Roman" w:cs="Times New Roman"/>
          <w:sz w:val="28"/>
          <w:szCs w:val="28"/>
        </w:rPr>
        <w:t>Атрибуты сущности «Токены обновления»</w:t>
      </w:r>
      <w:bookmarkEnd w:id="10"/>
      <w:r>
        <w:rPr>
          <w:rFonts w:ascii="Times New Roman" w:eastAsia="Times New Roman" w:hAnsi="Times New Roman" w:cs="Times New Roman"/>
          <w:sz w:val="28"/>
          <w:szCs w:val="28"/>
        </w:rPr>
        <w:t xml:space="preserve"> представлены в таблице 1.13.</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1.13 —</w:t>
      </w:r>
      <w:r>
        <w:rPr>
          <w:rFonts w:ascii="Times New Roman" w:eastAsia="Times New Roman" w:hAnsi="Times New Roman" w:cs="Times New Roman"/>
          <w:sz w:val="28"/>
          <w:szCs w:val="28"/>
        </w:rPr>
        <w:t xml:space="preserve"> </w:t>
      </w:r>
      <w:r w:rsidR="00A434D1">
        <w:rPr>
          <w:rStyle w:val="VerbatimChar"/>
          <w:rFonts w:ascii="Times New Roman" w:eastAsia="Times New Roman" w:hAnsi="Times New Roman" w:cs="Times New Roman"/>
          <w:sz w:val="28"/>
          <w:szCs w:val="28"/>
          <w:shd w:val="clear" w:color="auto" w:fill="F8F8FA"/>
        </w:rPr>
        <w:t xml:space="preserve">Сущность </w:t>
      </w:r>
      <w:r>
        <w:rPr>
          <w:rFonts w:ascii="Times New Roman" w:eastAsia="Times New Roman" w:hAnsi="Times New Roman" w:cs="Times New Roman"/>
          <w:sz w:val="28"/>
          <w:szCs w:val="28"/>
        </w:rPr>
        <w:t xml:space="preserve">«Токены обновления»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токена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tokenHash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токена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tokenFamily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Семейство токенов</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expiresAt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истечения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revoked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Отозван ли токен</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replacedBy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Кем заменен (ротация)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userAgent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User-Agent клиента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ip</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IP-адрес клиента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11" w:name="bm_14_атрибуты_сущности_chatmessa_64a554"/>
      <w:r>
        <w:rPr>
          <w:rFonts w:ascii="Times New Roman" w:eastAsia="Times New Roman" w:hAnsi="Times New Roman" w:cs="Times New Roman"/>
          <w:sz w:val="28"/>
          <w:szCs w:val="28"/>
        </w:rPr>
        <w:t>Атрибуты сущности «Сообщения чата»</w:t>
      </w:r>
      <w:bookmarkEnd w:id="11"/>
      <w:r>
        <w:rPr>
          <w:rFonts w:ascii="Times New Roman" w:eastAsia="Times New Roman" w:hAnsi="Times New Roman" w:cs="Times New Roman"/>
          <w:sz w:val="28"/>
          <w:szCs w:val="28"/>
        </w:rPr>
        <w:t xml:space="preserve"> представлены в таблице 1.14.</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1.14 —</w:t>
      </w:r>
      <w:r w:rsidR="00A434D1" w:rsidRPr="00A434D1">
        <w:rPr>
          <w:rStyle w:val="Heading1Char"/>
          <w:rFonts w:ascii="Times New Roman" w:eastAsia="Times New Roman" w:hAnsi="Times New Roman" w:cs="Times New Roman"/>
          <w:sz w:val="28"/>
          <w:szCs w:val="28"/>
          <w:shd w:val="clear" w:color="auto" w:fill="F8F8FA"/>
        </w:rPr>
        <w:t xml:space="preserve"> </w:t>
      </w:r>
      <w:r w:rsidR="00A434D1">
        <w:rPr>
          <w:rStyle w:val="VerbatimChar"/>
          <w:rFonts w:ascii="Times New Roman" w:eastAsia="Times New Roman" w:hAnsi="Times New Roman" w:cs="Times New Roman"/>
          <w:sz w:val="28"/>
          <w:szCs w:val="28"/>
          <w:shd w:val="clear" w:color="auto" w:fill="F8F8FA"/>
        </w:rPr>
        <w:t>Сущность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«Сообщения чата»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lastRenderedPageBreak/>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сообщения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sessionId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сессии чата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сообщения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isFromBot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Флаг сообщения от бота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timestamp</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Время отправки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pStyle w:val="2"/>
        <w:tabs>
          <w:tab w:val="num" w:pos="360"/>
        </w:tabs>
        <w:spacing w:before="0" w:after="0" w:line="360" w:lineRule="auto"/>
        <w:ind w:firstLine="709"/>
        <w:jc w:val="both"/>
        <w:rPr>
          <w:rFonts w:ascii="Times New Roman" w:eastAsia="Times New Roman" w:hAnsi="Times New Roman" w:cs="Times New Roman"/>
          <w:b/>
          <w:bCs/>
          <w:color w:val="auto"/>
          <w:sz w:val="28"/>
          <w:szCs w:val="28"/>
        </w:rPr>
      </w:pPr>
      <w:bookmarkStart w:id="12" w:name="_Toc199021132"/>
      <w:r>
        <w:rPr>
          <w:rFonts w:ascii="Times New Roman" w:eastAsia="Times New Roman" w:hAnsi="Times New Roman" w:cs="Times New Roman"/>
          <w:b/>
          <w:bCs/>
          <w:color w:val="auto"/>
          <w:sz w:val="28"/>
          <w:szCs w:val="28"/>
          <w:lang w:val="en-US"/>
        </w:rPr>
        <w:t xml:space="preserve">1.4 </w:t>
      </w:r>
      <w:r>
        <w:rPr>
          <w:rFonts w:ascii="Times New Roman" w:eastAsia="Times New Roman" w:hAnsi="Times New Roman" w:cs="Times New Roman"/>
          <w:b/>
          <w:bCs/>
          <w:color w:val="auto"/>
          <w:sz w:val="28"/>
          <w:szCs w:val="28"/>
        </w:rPr>
        <w:t>Проектирование интерфейса информационной системы</w:t>
      </w:r>
      <w:bookmarkEnd w:id="12"/>
    </w:p>
    <w:p w:rsidR="00DF16ED" w:rsidRDefault="00DF16ED"/>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В рамках разработки серверной части системы управления знаниями основным интерфейсом взаимодействия является RESTful API, спроектированный в соответствии со спецификацией OpenAPI 3.0. Для документирования и тестирования API используется инструмент Swagger UI, который предоставляет разработчикам клиентских приложений (frontend, mobile) интерактивную среду для изучения доступных методов и структур данных. </w:t>
      </w:r>
      <w:r>
        <w:rPr>
          <w:rFonts w:ascii="Times New Roman" w:hAnsi="Times New Roman" w:cs="Times New Roman"/>
          <w:sz w:val="28"/>
          <w:szCs w:val="28"/>
        </w:rPr>
        <w:t xml:space="preserve">В информационной системе будут присутствовать цвета, представленные на рисунке 1.4. </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37885" cy="522605"/>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0" name="" descr="Без имени"/>
                        <pic:cNvPicPr/>
                      </pic:nvPicPr>
                      <pic:blipFill>
                        <a:blip r:embed="rId15"/>
                        <a:stretch/>
                      </pic:blipFill>
                      <pic:spPr bwMode="auto">
                        <a:xfrm>
                          <a:off x="0" y="0"/>
                          <a:ext cx="5937885" cy="522605"/>
                        </a:xfrm>
                        <a:prstGeom prst="rect">
                          <a:avLst/>
                        </a:prstGeom>
                        <a:noFill/>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55pt;height:41.15pt;mso-wrap-distance-left:0.00pt;mso-wrap-distance-top:0.00pt;mso-wrap-distance-right:0.00pt;mso-wrap-distance-bottom:0.00pt;z-index:1;" stroked="false">
                <v:imagedata r:id="rId1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1.4 – Цвета в информационной системе</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Цветовая гамма информационной системы была взята из брендбука компании ООО «БС-Платформа», для которой и разрабатывается данная система.</w:t>
      </w: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Интерфейс системы разделен на логические группы контроллеров, отражающие основные бизнес-процессы, что представлено на рисунке 1.5.</w:t>
      </w:r>
    </w:p>
    <w:p w:rsidR="007F3901" w:rsidRDefault="007F3901">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5940425" cy="271145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7"/>
                        <a:stretch/>
                      </pic:blipFill>
                      <pic:spPr bwMode="auto">
                        <a:xfrm>
                          <a:off x="0" y="0"/>
                          <a:ext cx="5940425" cy="271145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13.50pt;mso-wrap-distance-left:0.00pt;mso-wrap-distance-top:0.00pt;mso-wrap-distance-right:0.00pt;mso-wrap-distance-bottom:0.00pt;z-index:1;" stroked="false">
                <v:imagedata r:id="rId1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Pr>
          <w:rFonts w:ascii="Times New Roman" w:eastAsia="Times New Roman" w:hAnsi="Times New Roman" w:cs="Times New Roman"/>
          <w:sz w:val="28"/>
          <w:szCs w:val="28"/>
        </w:rPr>
        <w:t>Логические группы контроллеров</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Взаимодействие осуществляется по протоколу HTTP с использованием формата JSON для передачи данных. Пример запроса на авторизацию и ответ представлены на рисунках 1.6 и 1.7. </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33108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
                        <a:stretch/>
                      </pic:blipFill>
                      <pic:spPr bwMode="auto">
                        <a:xfrm>
                          <a:off x="0" y="0"/>
                          <a:ext cx="5940425" cy="2331085"/>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83.55pt;mso-wrap-distance-left:0.00pt;mso-wrap-distance-top:0.00pt;mso-wrap-distance-right:0.00pt;mso-wrap-distance-bottom:0.00pt;z-index:1;" stroked="false">
                <v:imagedata r:id="rId20"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1.6 – Запрос</w: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extent cx="5940425" cy="276796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1"/>
                        <a:stretch/>
                      </pic:blipFill>
                      <pic:spPr bwMode="auto">
                        <a:xfrm>
                          <a:off x="0" y="0"/>
                          <a:ext cx="5940425" cy="2767965"/>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7.95pt;mso-wrap-distance-left:0.00pt;mso-wrap-distance-top:0.00pt;mso-wrap-distance-right:0.00pt;mso-wrap-distance-bottom:0.00pt;z-index:1;" stroked="false">
                <v:imagedata r:id="rId22"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1.7 – Ответ</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Каждый эндпоинт имеет строго типизированные схемы запросов и ответов (DTO), описанные в Swagger, что обеспечивает предсказуемость поведения системы и упрощает интеграцию. Пример схемы </w:t>
      </w:r>
      <w:r>
        <w:rPr>
          <w:rFonts w:ascii="Times New Roman" w:eastAsia="Times New Roman" w:hAnsi="Times New Roman" w:cs="Times New Roman"/>
          <w:sz w:val="28"/>
          <w:szCs w:val="28"/>
          <w:lang w:val="en-US"/>
        </w:rPr>
        <w:t>DTO</w:t>
      </w:r>
      <w:r>
        <w:rPr>
          <w:rFonts w:ascii="Times New Roman" w:eastAsia="Times New Roman" w:hAnsi="Times New Roman" w:cs="Times New Roman"/>
          <w:sz w:val="28"/>
          <w:szCs w:val="28"/>
        </w:rPr>
        <w:t xml:space="preserve"> представлена на рисунке 1.8.</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4982270" cy="2762636"/>
                <wp:effectExtent l="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3"/>
                        <a:stretch/>
                      </pic:blipFill>
                      <pic:spPr bwMode="auto">
                        <a:xfrm>
                          <a:off x="0" y="0"/>
                          <a:ext cx="4982270" cy="2762636"/>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2.30pt;height:217.53pt;mso-wrap-distance-left:0.00pt;mso-wrap-distance-top:0.00pt;mso-wrap-distance-right:0.00pt;mso-wrap-distance-bottom:0.00pt;z-index:1;" stroked="false">
                <v:imagedata r:id="rId24"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1.8 – </w:t>
      </w:r>
      <w:r>
        <w:rPr>
          <w:rFonts w:ascii="Times New Roman" w:eastAsia="Times New Roman" w:hAnsi="Times New Roman" w:cs="Times New Roman"/>
          <w:sz w:val="28"/>
          <w:szCs w:val="28"/>
          <w:lang w:val="en-US"/>
        </w:rPr>
        <w:t>UserDto</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Безопасность интерфейса гарантируется проверкой JWT-токенов в заголовке Authorization каждого запроса. Окно, запрашивающий токен, представлен на рисунке 1.9.</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896235"/>
                <wp:effectExtent l="0" t="0" r="3175" b="0"/>
                <wp:docPr id="9"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5"/>
                        <a:stretch/>
                      </pic:blipFill>
                      <pic:spPr bwMode="auto">
                        <a:xfrm>
                          <a:off x="0" y="0"/>
                          <a:ext cx="5940425" cy="2896235"/>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228.05pt;mso-wrap-distance-left:0.00pt;mso-wrap-distance-top:0.00pt;mso-wrap-distance-right:0.00pt;mso-wrap-distance-bottom:0.00pt;z-index:1;" stroked="false">
                <v:imagedata r:id="rId26"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1.9 – </w:t>
      </w:r>
      <w:r>
        <w:rPr>
          <w:rFonts w:ascii="Times New Roman" w:eastAsia="Times New Roman" w:hAnsi="Times New Roman" w:cs="Times New Roman"/>
          <w:sz w:val="28"/>
          <w:szCs w:val="28"/>
        </w:rPr>
        <w:t>Форма ввода токена</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1.5 Выбор аппаратных и технических средств разработки информационной системы</w:t>
      </w:r>
      <w:bookmarkEnd w:id="6"/>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выбора стека разработки в таблице 1.15 представлено сравнение языков программирования с их преимуществами и недостатками. </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1.15 – Сравнение языков программирования </w:t>
      </w:r>
    </w:p>
    <w:tbl>
      <w:tblPr>
        <w:tblStyle w:val="a4"/>
        <w:tblW w:w="5000" w:type="pct"/>
        <w:tblLook w:val="04A0" w:firstRow="1" w:lastRow="0" w:firstColumn="1" w:lastColumn="0" w:noHBand="0" w:noVBand="1"/>
      </w:tblPr>
      <w:tblGrid>
        <w:gridCol w:w="2429"/>
        <w:gridCol w:w="2104"/>
        <w:gridCol w:w="2473"/>
        <w:gridCol w:w="2339"/>
      </w:tblGrid>
      <w:tr w:rsidR="00DF16ED">
        <w:tc>
          <w:tcPr>
            <w:tcW w:w="2425"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Критерий сравнения</w:t>
            </w:r>
          </w:p>
        </w:tc>
        <w:tc>
          <w:tcPr>
            <w:tcW w:w="2106"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Kotlin</w:t>
            </w:r>
          </w:p>
        </w:tc>
        <w:tc>
          <w:tcPr>
            <w:tcW w:w="2470"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Java (Legacy)</w:t>
            </w:r>
          </w:p>
        </w:tc>
        <w:tc>
          <w:tcPr>
            <w:tcW w:w="2338"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Python</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Безопасность типов</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(Null Safety встроена в компилятор)</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(риск NullPointerException)</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(динамическая типизация)</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Лаконичность кода</w:t>
            </w:r>
          </w:p>
        </w:tc>
        <w:tc>
          <w:tcPr>
            <w:tcW w:w="2106" w:type="dxa"/>
          </w:tcPr>
          <w:p w:rsidR="00DF16ED" w:rsidRDefault="003F7ABE">
            <w:pPr>
              <w:spacing w:line="360" w:lineRule="auto"/>
              <w:jc w:val="both"/>
              <w:rPr>
                <w:rFonts w:ascii="Times New Roman" w:hAnsi="Times New Roman" w:cs="Times New Roman"/>
                <w:sz w:val="24"/>
                <w:szCs w:val="24"/>
                <w:lang w:val="en-US"/>
              </w:rPr>
            </w:pPr>
            <w:r>
              <w:rPr>
                <w:rFonts w:ascii="Times New Roman" w:eastAsia="Times New Roman" w:hAnsi="Times New Roman" w:cs="Times New Roman"/>
                <w:sz w:val="28"/>
                <w:szCs w:val="24"/>
              </w:rPr>
              <w:t>Высокая</w:t>
            </w:r>
            <w:r>
              <w:rPr>
                <w:rFonts w:ascii="Times New Roman" w:eastAsia="Times New Roman" w:hAnsi="Times New Roman" w:cs="Times New Roman"/>
                <w:sz w:val="28"/>
                <w:szCs w:val="24"/>
                <w:lang w:val="en-US"/>
              </w:rPr>
              <w:t xml:space="preserve"> (Data classes, Extensions, </w:t>
            </w:r>
            <w:r>
              <w:rPr>
                <w:rFonts w:ascii="Times New Roman" w:eastAsia="Times New Roman" w:hAnsi="Times New Roman" w:cs="Times New Roman"/>
                <w:sz w:val="28"/>
                <w:szCs w:val="24"/>
              </w:rPr>
              <w:t>отсутствие</w:t>
            </w:r>
            <w:r>
              <w:rPr>
                <w:rFonts w:ascii="Times New Roman" w:eastAsia="Times New Roman" w:hAnsi="Times New Roman" w:cs="Times New Roman"/>
                <w:sz w:val="28"/>
                <w:szCs w:val="24"/>
                <w:lang w:val="en-US"/>
              </w:rPr>
              <w:t xml:space="preserve"> boilerplate)</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(много шаблонного кода)</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Асинхронность</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Корутины (легковесные потоки, эффективная многозадачность)</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Thread-based (тяжелые потоки)</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Asyncio (сложность в отладке)</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Производительность</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(работает на JVM, сопоставима с Java)</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(интерпретируемый язык)</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Кривая обучения</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(легкий переход с Java)</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(легкий старт)</w:t>
            </w:r>
          </w:p>
        </w:tc>
      </w:tr>
    </w:tbl>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основании проведенного сравнительного анализа, в таблице 1.15, в качестве основного языка программирования серверной части был выбран Kotlin. Несмотря на широкую популярность Python в сфере искусственного интеллекта и надежность Java как традиционного Enterprise-стандарта, Kotlin </w:t>
      </w:r>
      <w:r>
        <w:rPr>
          <w:rFonts w:ascii="Times New Roman" w:hAnsi="Times New Roman" w:cs="Times New Roman"/>
          <w:sz w:val="28"/>
          <w:szCs w:val="28"/>
        </w:rPr>
        <w:lastRenderedPageBreak/>
        <w:t>демонстрирует оптимальный баланс характеристик, критически важных для реализации данного проекта.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Ключевым аргументом в пользу Kotlin стала его встроенная безопасность типов (Null Safety), которая исключает наиболее распространенные ошибки времени выполнения (NullPointerException), повышая стабильность системы при работе со сложной бизнес-логикой. Кроме того, полная совместимость с экосистемой Spring (First-class support) позволяет использовать проверенные временем библиотеки Java, но с более лаконичным и выразительным синтаксисом. Поддержка корутин обеспечивает эффективную реализацию асинхронного взаимодействия (например, для WebSocket-чата), потребляя значительно меньше системных ресурсов по сравнению с традиционной многопоточностью Java, что важно для высоконагруженной системы корпоративного уровня.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выбора языка программирования необходимо проанализировать и выбрать СУБД.  Анализ СУБД представлен в таблице 1.16.</w:t>
      </w:r>
    </w:p>
    <w:p w:rsidR="00DF16ED" w:rsidRDefault="00DF16ED">
      <w:pPr>
        <w:spacing w:after="0" w:line="360" w:lineRule="auto"/>
        <w:jc w:val="both"/>
        <w:rPr>
          <w:rFonts w:ascii="Times New Roman" w:eastAsia="Times New Roman" w:hAnsi="Times New Roman" w:cs="Times New Roman"/>
          <w:sz w:val="28"/>
          <w:szCs w:val="28"/>
        </w:rPr>
      </w:pPr>
    </w:p>
    <w:p w:rsidR="00DF16ED" w:rsidRDefault="003F7ABE">
      <w:pPr>
        <w:spacing w:after="0" w:line="360" w:lineRule="auto"/>
        <w:jc w:val="both"/>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1.16 — </w:t>
      </w:r>
      <w:r>
        <w:rPr>
          <w:rFonts w:ascii="Times New Roman" w:hAnsi="Times New Roman" w:cs="Times New Roman"/>
          <w:sz w:val="28"/>
          <w:szCs w:val="28"/>
        </w:rPr>
        <w:t>Анализ СУБД</w:t>
      </w:r>
    </w:p>
    <w:tbl>
      <w:tblPr>
        <w:tblStyle w:val="a4"/>
        <w:tblW w:w="5000" w:type="pct"/>
        <w:tblLayout w:type="fixed"/>
        <w:tblLook w:val="04A0" w:firstRow="1" w:lastRow="0" w:firstColumn="1" w:lastColumn="0" w:noHBand="0" w:noVBand="1"/>
      </w:tblPr>
      <w:tblGrid>
        <w:gridCol w:w="1835"/>
        <w:gridCol w:w="3830"/>
        <w:gridCol w:w="3680"/>
      </w:tblGrid>
      <w:tr w:rsidR="00DF16ED">
        <w:trPr>
          <w:trHeight w:val="656"/>
        </w:trPr>
        <w:tc>
          <w:tcPr>
            <w:tcW w:w="982"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Критерий сравнения</w:t>
            </w:r>
          </w:p>
        </w:tc>
        <w:tc>
          <w:tcPr>
            <w:tcW w:w="2049"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PostgreSQL (с pgvector)</w:t>
            </w:r>
          </w:p>
        </w:tc>
        <w:tc>
          <w:tcPr>
            <w:tcW w:w="1969"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MongoDB</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Тип модели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Реляционная (строгая схема, таблицы)</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Документоориентированная (NoSQL, JSON/BSON)</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Назначение в проекте</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Основное хранилище:</w:t>
            </w:r>
            <w:r>
              <w:rPr>
                <w:rFonts w:ascii="Times New Roman" w:eastAsia="Times New Roman" w:hAnsi="Times New Roman" w:cs="Times New Roman"/>
                <w:sz w:val="28"/>
                <w:szCs w:val="24"/>
                <w:lang w:eastAsia="ru-RU"/>
              </w:rPr>
              <w:t xml:space="preserve"> пользователи, статьи, категории, права доступа, векторные индексы.</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Оперативное хранилище:</w:t>
            </w:r>
            <w:r>
              <w:rPr>
                <w:rFonts w:ascii="Times New Roman" w:eastAsia="Times New Roman" w:hAnsi="Times New Roman" w:cs="Times New Roman"/>
                <w:sz w:val="28"/>
                <w:szCs w:val="24"/>
                <w:lang w:eastAsia="ru-RU"/>
              </w:rPr>
              <w:t xml:space="preserve"> история переписки с чат-ботом, логи взаимодействия.</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Целостность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ACID-транзакции:</w:t>
            </w:r>
            <w:r>
              <w:rPr>
                <w:rFonts w:ascii="Times New Roman" w:eastAsia="Times New Roman" w:hAnsi="Times New Roman" w:cs="Times New Roman"/>
                <w:sz w:val="28"/>
                <w:szCs w:val="24"/>
                <w:lang w:eastAsia="ru-RU"/>
              </w:rPr>
              <w:t xml:space="preserve"> Гарантируют надежность финансовых и ролевых операций (создание статьи, назначение прав).</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BASE:</w:t>
            </w:r>
            <w:r>
              <w:rPr>
                <w:rFonts w:ascii="Times New Roman" w:eastAsia="Times New Roman" w:hAnsi="Times New Roman" w:cs="Times New Roman"/>
                <w:sz w:val="28"/>
                <w:szCs w:val="24"/>
                <w:lang w:eastAsia="ru-RU"/>
              </w:rPr>
              <w:t xml:space="preserve"> Гибкость и высокая скорость записи, критичная для потока сообщений в реальном времени.</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lastRenderedPageBreak/>
              <w:t>Работа с векторами (AI)</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Встроенная (pgvector):</w:t>
            </w:r>
            <w:r>
              <w:rPr>
                <w:rFonts w:ascii="Times New Roman" w:eastAsia="Times New Roman" w:hAnsi="Times New Roman" w:cs="Times New Roman"/>
                <w:sz w:val="28"/>
                <w:szCs w:val="24"/>
                <w:lang w:eastAsia="ru-RU"/>
              </w:rPr>
              <w:t xml:space="preserve"> Позволяет хранить эмбеддинги рядом с бизнес-данными и делать JOIN-запросы в рамках одной транзакции.</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Поддерживается, но требует отдельного индекса и усложняет связывание с реляционными данными.</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Сложные запросы</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Мощный SQL:</w:t>
            </w:r>
            <w:r>
              <w:rPr>
                <w:rFonts w:ascii="Times New Roman" w:eastAsia="Times New Roman" w:hAnsi="Times New Roman" w:cs="Times New Roman"/>
                <w:sz w:val="28"/>
                <w:szCs w:val="24"/>
                <w:lang w:eastAsia="ru-RU"/>
              </w:rPr>
              <w:t xml:space="preserve"> Эффективные JOIN-ы, оконные функции для аналитики и отчетов.</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Ограниченные возможности (aggregation framework), сложные связи реализовывать трудно.</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Масштабируемость</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Вертикальная (Scale Up). Оптимизирована для сложных выборок.</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Горизонтальная (Sharding). Идеальна для бесконечного архива логов и чатов.</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Структура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Строгая типизация. Изменение схемы требует миграций (Flyway/Liquibase).</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Schemaless. Позволяет менять структуру сообщения (добавлять метаданные AI) без остановки базы.</w:t>
            </w:r>
          </w:p>
        </w:tc>
      </w:tr>
    </w:tbl>
    <w:p w:rsidR="00DF16ED" w:rsidRDefault="00DF16ED">
      <w:pPr>
        <w:spacing w:after="0" w:line="360" w:lineRule="auto"/>
        <w:ind w:firstLine="709"/>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реализации требований к хранению данных была выбрана гибридная архитектура (Polyglot Persistence), использующая сильные стороны реляционного и документоориентированного подходов. В качестве основного хранилища выбрана PostgreSQL, а для специфических задач подсистемы чата — MongoDB.</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разработки серверной части (</w:t>
      </w:r>
      <w:r>
        <w:rPr>
          <w:rFonts w:ascii="Times New Roman" w:hAnsi="Times New Roman" w:cs="Times New Roman"/>
          <w:sz w:val="28"/>
          <w:szCs w:val="28"/>
          <w:lang w:val="en-US"/>
        </w:rPr>
        <w:t>backend</w:t>
      </w:r>
      <w:r>
        <w:rPr>
          <w:rFonts w:ascii="Times New Roman" w:hAnsi="Times New Roman" w:cs="Times New Roman"/>
          <w:sz w:val="28"/>
          <w:szCs w:val="28"/>
        </w:rPr>
        <w:t xml:space="preserve">) системы управления корпоративной базой знаний был выбран современный стек технологий, включающий язык программирования </w:t>
      </w:r>
      <w:r>
        <w:rPr>
          <w:rFonts w:ascii="Times New Roman" w:hAnsi="Times New Roman" w:cs="Times New Roman"/>
          <w:sz w:val="28"/>
          <w:szCs w:val="28"/>
          <w:lang w:val="en-US"/>
        </w:rPr>
        <w:t>Kotlin</w:t>
      </w:r>
      <w:r>
        <w:rPr>
          <w:rFonts w:ascii="Times New Roman" w:hAnsi="Times New Roman" w:cs="Times New Roman"/>
          <w:sz w:val="28"/>
          <w:szCs w:val="28"/>
        </w:rPr>
        <w:t xml:space="preserve">, фреймворк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системы управления базами данных </w:t>
      </w:r>
      <w:r>
        <w:rPr>
          <w:rFonts w:ascii="Times New Roman" w:hAnsi="Times New Roman" w:cs="Times New Roman"/>
          <w:sz w:val="28"/>
          <w:szCs w:val="28"/>
          <w:lang w:val="en-US"/>
        </w:rPr>
        <w:t>PostgreSQL</w:t>
      </w:r>
      <w:r>
        <w:rPr>
          <w:rFonts w:ascii="Times New Roman" w:hAnsi="Times New Roman" w:cs="Times New Roman"/>
          <w:sz w:val="28"/>
          <w:szCs w:val="28"/>
        </w:rPr>
        <w:t xml:space="preserve"> и </w:t>
      </w:r>
      <w:r>
        <w:rPr>
          <w:rFonts w:ascii="Times New Roman" w:hAnsi="Times New Roman" w:cs="Times New Roman"/>
          <w:sz w:val="28"/>
          <w:szCs w:val="28"/>
          <w:lang w:val="en-US"/>
        </w:rPr>
        <w:t>MongoDB</w:t>
      </w:r>
      <w:r>
        <w:rPr>
          <w:rFonts w:ascii="Times New Roman" w:hAnsi="Times New Roman" w:cs="Times New Roman"/>
          <w:sz w:val="28"/>
          <w:szCs w:val="28"/>
        </w:rPr>
        <w:t>, а также инструменты для интеграции с искусственным интеллектом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w:t>
      </w:r>
      <w:r>
        <w:rPr>
          <w:rFonts w:ascii="Times New Roman" w:hAnsi="Times New Roman" w:cs="Times New Roman"/>
          <w:sz w:val="28"/>
          <w:szCs w:val="28"/>
          <w:lang w:val="en-US"/>
        </w:rPr>
        <w:t>Ollama</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Итоговый технологический стек разрабатываемого приложения исходя из проведенного анализа, представлен ниже: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Kotlin</w:t>
      </w:r>
      <w:r>
        <w:rPr>
          <w:rFonts w:ascii="Times New Roman" w:hAnsi="Times New Roman" w:cs="Times New Roman"/>
          <w:sz w:val="28"/>
          <w:szCs w:val="28"/>
        </w:rPr>
        <w:t xml:space="preserve"> — основной язык разработки. Выбор обусловлен его полной совместимостью с </w:t>
      </w:r>
      <w:r>
        <w:rPr>
          <w:rFonts w:ascii="Times New Roman" w:hAnsi="Times New Roman" w:cs="Times New Roman"/>
          <w:sz w:val="28"/>
          <w:szCs w:val="28"/>
          <w:lang w:val="en-US"/>
        </w:rPr>
        <w:t>Java</w:t>
      </w:r>
      <w:r>
        <w:rPr>
          <w:rFonts w:ascii="Times New Roman" w:hAnsi="Times New Roman" w:cs="Times New Roman"/>
          <w:sz w:val="28"/>
          <w:szCs w:val="28"/>
        </w:rPr>
        <w:t>, лаконичным синтаксисом и встроенной защитой от ошибок (</w:t>
      </w:r>
      <w:r>
        <w:rPr>
          <w:rFonts w:ascii="Times New Roman" w:hAnsi="Times New Roman" w:cs="Times New Roman"/>
          <w:sz w:val="28"/>
          <w:szCs w:val="28"/>
          <w:lang w:val="en-US"/>
        </w:rPr>
        <w:t>null</w:t>
      </w:r>
      <w:r>
        <w:rPr>
          <w:rFonts w:ascii="Times New Roman" w:hAnsi="Times New Roman" w:cs="Times New Roman"/>
          <w:sz w:val="28"/>
          <w:szCs w:val="28"/>
        </w:rPr>
        <w:t>-</w:t>
      </w:r>
      <w:r>
        <w:rPr>
          <w:rFonts w:ascii="Times New Roman" w:hAnsi="Times New Roman" w:cs="Times New Roman"/>
          <w:sz w:val="28"/>
          <w:szCs w:val="28"/>
          <w:lang w:val="en-US"/>
        </w:rPr>
        <w:t>safety</w:t>
      </w:r>
      <w:r>
        <w:rPr>
          <w:rFonts w:ascii="Times New Roman" w:hAnsi="Times New Roman" w:cs="Times New Roman"/>
          <w:sz w:val="28"/>
          <w:szCs w:val="28"/>
        </w:rPr>
        <w:t>), что существенно повышает надежность кода и ускоряет процесс разработки бизнес-логики.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3.2 — используется в качестве каркаса приложения. Фреймворк обеспечивает быструю настройку проекта благодаря механизму автоконфигурации и предоставляет готовые стартеры для работы с БД (</w:t>
      </w:r>
      <w:r>
        <w:rPr>
          <w:rFonts w:ascii="Times New Roman" w:hAnsi="Times New Roman" w:cs="Times New Roman"/>
          <w:sz w:val="28"/>
          <w:szCs w:val="28"/>
          <w:lang w:val="en-US"/>
        </w:rPr>
        <w:t>Data</w:t>
      </w:r>
      <w:r>
        <w:rPr>
          <w:rFonts w:ascii="Times New Roman" w:hAnsi="Times New Roman" w:cs="Times New Roman"/>
          <w:sz w:val="28"/>
          <w:szCs w:val="28"/>
        </w:rPr>
        <w:t xml:space="preserve"> </w:t>
      </w:r>
      <w:r>
        <w:rPr>
          <w:rFonts w:ascii="Times New Roman" w:hAnsi="Times New Roman" w:cs="Times New Roman"/>
          <w:sz w:val="28"/>
          <w:szCs w:val="28"/>
          <w:lang w:val="en-US"/>
        </w:rPr>
        <w:t>JPA</w:t>
      </w:r>
      <w:r>
        <w:rPr>
          <w:rFonts w:ascii="Times New Roman" w:hAnsi="Times New Roman" w:cs="Times New Roman"/>
          <w:sz w:val="28"/>
          <w:szCs w:val="28"/>
        </w:rPr>
        <w:t>), безопасностью (</w:t>
      </w:r>
      <w:r>
        <w:rPr>
          <w:rFonts w:ascii="Times New Roman" w:hAnsi="Times New Roman" w:cs="Times New Roman"/>
          <w:sz w:val="28"/>
          <w:szCs w:val="28"/>
          <w:lang w:val="en-US"/>
        </w:rPr>
        <w:t>Security</w:t>
      </w:r>
      <w:r>
        <w:rPr>
          <w:rFonts w:ascii="Times New Roman" w:hAnsi="Times New Roman" w:cs="Times New Roman"/>
          <w:sz w:val="28"/>
          <w:szCs w:val="28"/>
        </w:rPr>
        <w:t xml:space="preserve">) и веб-сокетами. Модульная архитектура </w:t>
      </w:r>
      <w:r>
        <w:rPr>
          <w:rFonts w:ascii="Times New Roman" w:hAnsi="Times New Roman" w:cs="Times New Roman"/>
          <w:sz w:val="28"/>
          <w:szCs w:val="28"/>
          <w:lang w:val="en-US"/>
        </w:rPr>
        <w:t>Spring</w:t>
      </w:r>
      <w:r>
        <w:rPr>
          <w:rFonts w:ascii="Times New Roman" w:hAnsi="Times New Roman" w:cs="Times New Roman"/>
          <w:sz w:val="28"/>
          <w:szCs w:val="28"/>
        </w:rPr>
        <w:t xml:space="preserve"> позволяет легко масштабировать систему и интегрировать новые сервисы.</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PostgreSQL</w:t>
      </w:r>
      <w:r>
        <w:rPr>
          <w:rFonts w:ascii="Times New Roman" w:hAnsi="Times New Roman" w:cs="Times New Roman"/>
          <w:sz w:val="28"/>
          <w:szCs w:val="28"/>
        </w:rPr>
        <w:t xml:space="preserve"> с расширением </w:t>
      </w:r>
      <w:r>
        <w:rPr>
          <w:rFonts w:ascii="Times New Roman" w:hAnsi="Times New Roman" w:cs="Times New Roman"/>
          <w:sz w:val="28"/>
          <w:szCs w:val="28"/>
          <w:lang w:val="en-US"/>
        </w:rPr>
        <w:t>pgvector</w:t>
      </w:r>
      <w:r>
        <w:rPr>
          <w:rFonts w:ascii="Times New Roman" w:hAnsi="Times New Roman" w:cs="Times New Roman"/>
          <w:sz w:val="28"/>
          <w:szCs w:val="28"/>
        </w:rPr>
        <w:t xml:space="preserve"> — выбрана в качестве основной реляционной СУБД для хранения структурированных данных (пользователи, статьи, категории) и векторных представлений текста (</w:t>
      </w:r>
      <w:r>
        <w:rPr>
          <w:rFonts w:ascii="Times New Roman" w:hAnsi="Times New Roman" w:cs="Times New Roman"/>
          <w:sz w:val="28"/>
          <w:szCs w:val="28"/>
          <w:lang w:val="en-US"/>
        </w:rPr>
        <w:t>embeddings</w:t>
      </w:r>
      <w:r>
        <w:rPr>
          <w:rFonts w:ascii="Times New Roman" w:hAnsi="Times New Roman" w:cs="Times New Roman"/>
          <w:sz w:val="28"/>
          <w:szCs w:val="28"/>
        </w:rPr>
        <w:t xml:space="preserve">). Расширение </w:t>
      </w:r>
      <w:r>
        <w:rPr>
          <w:rFonts w:ascii="Times New Roman" w:hAnsi="Times New Roman" w:cs="Times New Roman"/>
          <w:sz w:val="28"/>
          <w:szCs w:val="28"/>
          <w:lang w:val="en-US"/>
        </w:rPr>
        <w:t>pgvector</w:t>
      </w:r>
      <w:r>
        <w:rPr>
          <w:rFonts w:ascii="Times New Roman" w:hAnsi="Times New Roman" w:cs="Times New Roman"/>
          <w:sz w:val="28"/>
          <w:szCs w:val="28"/>
        </w:rPr>
        <w:t xml:space="preserve"> позволяет эффективно выполнять семантический поиск, находя релевантные материалы не только, по ключевым словам, но и по смыслу.</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MongoDB</w:t>
      </w:r>
      <w:r>
        <w:rPr>
          <w:rFonts w:ascii="Times New Roman" w:hAnsi="Times New Roman" w:cs="Times New Roman"/>
          <w:sz w:val="28"/>
          <w:szCs w:val="28"/>
        </w:rPr>
        <w:t xml:space="preserve"> — используется как высокопроизводительное хранилище истории сообщений чат-бота. Документоориентированная модель данных идеально подходит для хранения логов диалогов с переменной структурой и метаданными сессий. </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Ollama</w:t>
      </w:r>
      <w:r>
        <w:rPr>
          <w:rFonts w:ascii="Times New Roman" w:hAnsi="Times New Roman" w:cs="Times New Roman"/>
          <w:sz w:val="28"/>
          <w:szCs w:val="28"/>
        </w:rPr>
        <w:t xml:space="preserve"> и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 применяются для реализации интеллектуального помощника. </w:t>
      </w:r>
      <w:r>
        <w:rPr>
          <w:rFonts w:ascii="Times New Roman" w:hAnsi="Times New Roman" w:cs="Times New Roman"/>
          <w:sz w:val="28"/>
          <w:szCs w:val="28"/>
          <w:lang w:val="en-US"/>
        </w:rPr>
        <w:t>Ollama</w:t>
      </w:r>
      <w:r>
        <w:rPr>
          <w:rFonts w:ascii="Times New Roman" w:hAnsi="Times New Roman" w:cs="Times New Roman"/>
          <w:sz w:val="28"/>
          <w:szCs w:val="28"/>
        </w:rPr>
        <w:t xml:space="preserve"> обеспечивает локальный запуск больших языковых моделей (</w:t>
      </w:r>
      <w:r>
        <w:rPr>
          <w:rFonts w:ascii="Times New Roman" w:hAnsi="Times New Roman" w:cs="Times New Roman"/>
          <w:sz w:val="28"/>
          <w:szCs w:val="28"/>
          <w:lang w:val="en-US"/>
        </w:rPr>
        <w:t>LLM</w:t>
      </w:r>
      <w:r>
        <w:rPr>
          <w:rFonts w:ascii="Times New Roman" w:hAnsi="Times New Roman" w:cs="Times New Roman"/>
          <w:sz w:val="28"/>
          <w:szCs w:val="28"/>
        </w:rPr>
        <w:t xml:space="preserve">), таких как </w:t>
      </w:r>
      <w:r>
        <w:rPr>
          <w:rFonts w:ascii="Times New Roman" w:hAnsi="Times New Roman" w:cs="Times New Roman"/>
          <w:sz w:val="28"/>
          <w:szCs w:val="28"/>
          <w:lang w:val="en-US"/>
        </w:rPr>
        <w:t>Llama</w:t>
      </w:r>
      <w:r>
        <w:rPr>
          <w:rFonts w:ascii="Times New Roman" w:hAnsi="Times New Roman" w:cs="Times New Roman"/>
          <w:sz w:val="28"/>
          <w:szCs w:val="28"/>
        </w:rPr>
        <w:t xml:space="preserve"> 3 или </w:t>
      </w:r>
      <w:r>
        <w:rPr>
          <w:rFonts w:ascii="Times New Roman" w:hAnsi="Times New Roman" w:cs="Times New Roman"/>
          <w:sz w:val="28"/>
          <w:szCs w:val="28"/>
          <w:lang w:val="en-US"/>
        </w:rPr>
        <w:t>Qwen</w:t>
      </w:r>
      <w:r>
        <w:rPr>
          <w:rFonts w:ascii="Times New Roman" w:hAnsi="Times New Roman" w:cs="Times New Roman"/>
          <w:sz w:val="28"/>
          <w:szCs w:val="28"/>
        </w:rPr>
        <w:t xml:space="preserve">, гарантируя, что данные компании не покидают закрытый контур.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предоставляет удобную абстракцию для интеграции этих моделей в </w:t>
      </w:r>
      <w:r>
        <w:rPr>
          <w:rFonts w:ascii="Times New Roman" w:hAnsi="Times New Roman" w:cs="Times New Roman"/>
          <w:sz w:val="28"/>
          <w:szCs w:val="28"/>
          <w:lang w:val="en-US"/>
        </w:rPr>
        <w:t>Java</w:t>
      </w:r>
      <w:r>
        <w:rPr>
          <w:rFonts w:ascii="Times New Roman" w:hAnsi="Times New Roman" w:cs="Times New Roman"/>
          <w:sz w:val="28"/>
          <w:szCs w:val="28"/>
        </w:rPr>
        <w:t>/</w:t>
      </w:r>
      <w:r>
        <w:rPr>
          <w:rFonts w:ascii="Times New Roman" w:hAnsi="Times New Roman" w:cs="Times New Roman"/>
          <w:sz w:val="28"/>
          <w:szCs w:val="28"/>
          <w:lang w:val="en-US"/>
        </w:rPr>
        <w:t>Kotlin</w:t>
      </w:r>
      <w:r>
        <w:rPr>
          <w:rFonts w:ascii="Times New Roman" w:hAnsi="Times New Roman" w:cs="Times New Roman"/>
          <w:sz w:val="28"/>
          <w:szCs w:val="28"/>
        </w:rPr>
        <w:t xml:space="preserve"> приложение.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IntelliJ</w:t>
      </w:r>
      <w:r>
        <w:rPr>
          <w:rFonts w:ascii="Times New Roman" w:hAnsi="Times New Roman" w:cs="Times New Roman"/>
          <w:sz w:val="28"/>
          <w:szCs w:val="28"/>
        </w:rPr>
        <w:t xml:space="preserve"> </w:t>
      </w:r>
      <w:r>
        <w:rPr>
          <w:rFonts w:ascii="Times New Roman" w:hAnsi="Times New Roman" w:cs="Times New Roman"/>
          <w:sz w:val="28"/>
          <w:szCs w:val="28"/>
          <w:lang w:val="en-US"/>
        </w:rPr>
        <w:t>IDEA</w:t>
      </w:r>
      <w:r>
        <w:rPr>
          <w:rFonts w:ascii="Times New Roman" w:hAnsi="Times New Roman" w:cs="Times New Roman"/>
          <w:sz w:val="28"/>
          <w:szCs w:val="28"/>
        </w:rPr>
        <w:t xml:space="preserve"> — интегрированная среда разработки. Обеспечивает глубокий анализ кода, поддержку </w:t>
      </w:r>
      <w:r>
        <w:rPr>
          <w:rFonts w:ascii="Times New Roman" w:hAnsi="Times New Roman" w:cs="Times New Roman"/>
          <w:sz w:val="28"/>
          <w:szCs w:val="28"/>
          <w:lang w:val="en-US"/>
        </w:rPr>
        <w:t>Kotlin</w:t>
      </w:r>
      <w:r>
        <w:rPr>
          <w:rFonts w:ascii="Times New Roman" w:hAnsi="Times New Roman" w:cs="Times New Roman"/>
          <w:sz w:val="28"/>
          <w:szCs w:val="28"/>
        </w:rPr>
        <w:t xml:space="preserve"> «из коробки», удобные инструменты для работы с базами данных и </w:t>
      </w:r>
      <w:r>
        <w:rPr>
          <w:rFonts w:ascii="Times New Roman" w:hAnsi="Times New Roman" w:cs="Times New Roman"/>
          <w:sz w:val="28"/>
          <w:szCs w:val="28"/>
          <w:lang w:val="en-US"/>
        </w:rPr>
        <w:t>Docker</w:t>
      </w:r>
      <w:r>
        <w:rPr>
          <w:rFonts w:ascii="Times New Roman" w:hAnsi="Times New Roman" w:cs="Times New Roman"/>
          <w:sz w:val="28"/>
          <w:szCs w:val="28"/>
        </w:rPr>
        <w:t xml:space="preserve">, а также встроенный </w:t>
      </w:r>
      <w:r>
        <w:rPr>
          <w:rFonts w:ascii="Times New Roman" w:hAnsi="Times New Roman" w:cs="Times New Roman"/>
          <w:sz w:val="28"/>
          <w:szCs w:val="28"/>
          <w:lang w:val="en-US"/>
        </w:rPr>
        <w:t>HTTP</w:t>
      </w:r>
      <w:r>
        <w:rPr>
          <w:rFonts w:ascii="Times New Roman" w:hAnsi="Times New Roman" w:cs="Times New Roman"/>
          <w:sz w:val="28"/>
          <w:szCs w:val="28"/>
        </w:rPr>
        <w:t xml:space="preserve">-клиент для тестирования </w:t>
      </w:r>
      <w:r>
        <w:rPr>
          <w:rFonts w:ascii="Times New Roman" w:hAnsi="Times New Roman" w:cs="Times New Roman"/>
          <w:sz w:val="28"/>
          <w:szCs w:val="28"/>
          <w:lang w:val="en-US"/>
        </w:rPr>
        <w:t>API</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Docker</w:t>
      </w:r>
      <w:r>
        <w:rPr>
          <w:rFonts w:ascii="Times New Roman" w:hAnsi="Times New Roman" w:cs="Times New Roman"/>
          <w:sz w:val="28"/>
          <w:szCs w:val="28"/>
        </w:rPr>
        <w:t xml:space="preserve"> — используется для контейнеризации приложения и всех зависимых сервисов (БД, </w:t>
      </w:r>
      <w:r>
        <w:rPr>
          <w:rFonts w:ascii="Times New Roman" w:hAnsi="Times New Roman" w:cs="Times New Roman"/>
          <w:sz w:val="28"/>
          <w:szCs w:val="28"/>
          <w:lang w:val="en-US"/>
        </w:rPr>
        <w:t>Ollama</w:t>
      </w:r>
      <w:r>
        <w:rPr>
          <w:rFonts w:ascii="Times New Roman" w:hAnsi="Times New Roman" w:cs="Times New Roman"/>
          <w:sz w:val="28"/>
          <w:szCs w:val="28"/>
        </w:rPr>
        <w:t xml:space="preserve">), что упрощает развертывание и гарантирует идентичность окружения на этапах разработки и эксплуатации. </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итоге, выбранный стек технологий обеспечивает:</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Производительность: благодаря эффективности </w:t>
      </w:r>
      <w:r>
        <w:rPr>
          <w:rFonts w:ascii="Times New Roman" w:hAnsi="Times New Roman" w:cs="Times New Roman"/>
          <w:sz w:val="28"/>
          <w:szCs w:val="28"/>
          <w:lang w:val="en-US"/>
        </w:rPr>
        <w:t>JVM</w:t>
      </w:r>
      <w:r>
        <w:rPr>
          <w:rFonts w:ascii="Times New Roman" w:hAnsi="Times New Roman" w:cs="Times New Roman"/>
          <w:sz w:val="28"/>
          <w:szCs w:val="28"/>
        </w:rPr>
        <w:t xml:space="preserve"> и асинхронной обработке запросов.</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Интеллектуальность: за счет интеграции </w:t>
      </w:r>
      <w:r>
        <w:rPr>
          <w:rFonts w:ascii="Times New Roman" w:hAnsi="Times New Roman" w:cs="Times New Roman"/>
          <w:sz w:val="28"/>
          <w:szCs w:val="28"/>
          <w:lang w:val="en-US"/>
        </w:rPr>
        <w:t>RAG</w:t>
      </w:r>
      <w:r>
        <w:rPr>
          <w:rFonts w:ascii="Times New Roman" w:hAnsi="Times New Roman" w:cs="Times New Roman"/>
          <w:sz w:val="28"/>
          <w:szCs w:val="28"/>
        </w:rPr>
        <w:t xml:space="preserve"> (</w:t>
      </w:r>
      <w:r>
        <w:rPr>
          <w:rFonts w:ascii="Times New Roman" w:hAnsi="Times New Roman" w:cs="Times New Roman"/>
          <w:sz w:val="28"/>
          <w:szCs w:val="28"/>
          <w:lang w:val="en-US"/>
        </w:rPr>
        <w:t>Retrieval</w:t>
      </w:r>
      <w:r>
        <w:rPr>
          <w:rFonts w:ascii="Times New Roman" w:hAnsi="Times New Roman" w:cs="Times New Roman"/>
          <w:sz w:val="28"/>
          <w:szCs w:val="28"/>
        </w:rPr>
        <w:t>-</w:t>
      </w:r>
      <w:r>
        <w:rPr>
          <w:rFonts w:ascii="Times New Roman" w:hAnsi="Times New Roman" w:cs="Times New Roman"/>
          <w:sz w:val="28"/>
          <w:szCs w:val="28"/>
          <w:lang w:val="en-US"/>
        </w:rPr>
        <w:t>Augmented</w:t>
      </w:r>
      <w:r>
        <w:rPr>
          <w:rFonts w:ascii="Times New Roman" w:hAnsi="Times New Roman" w:cs="Times New Roman"/>
          <w:sz w:val="28"/>
          <w:szCs w:val="28"/>
        </w:rPr>
        <w:t xml:space="preserve"> </w:t>
      </w:r>
      <w:r>
        <w:rPr>
          <w:rFonts w:ascii="Times New Roman" w:hAnsi="Times New Roman" w:cs="Times New Roman"/>
          <w:sz w:val="28"/>
          <w:szCs w:val="28"/>
          <w:lang w:val="en-US"/>
        </w:rPr>
        <w:t>Generation</w:t>
      </w:r>
      <w:r>
        <w:rPr>
          <w:rFonts w:ascii="Times New Roman" w:hAnsi="Times New Roman" w:cs="Times New Roman"/>
          <w:sz w:val="28"/>
          <w:szCs w:val="28"/>
        </w:rPr>
        <w:t>) и векторного поиска.</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Безопасность: данные обрабатываются локально, поддерживается интеграция с корпоративным </w:t>
      </w:r>
      <w:r>
        <w:rPr>
          <w:rFonts w:ascii="Times New Roman" w:hAnsi="Times New Roman" w:cs="Times New Roman"/>
          <w:sz w:val="28"/>
          <w:szCs w:val="28"/>
          <w:lang w:val="en-US"/>
        </w:rPr>
        <w:t>LDAP</w:t>
      </w:r>
      <w:r>
        <w:rPr>
          <w:rFonts w:ascii="Times New Roman" w:hAnsi="Times New Roman" w:cs="Times New Roman"/>
          <w:sz w:val="28"/>
          <w:szCs w:val="28"/>
        </w:rPr>
        <w:t>.</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Надежность: строгая типизация </w:t>
      </w:r>
      <w:r>
        <w:rPr>
          <w:rFonts w:ascii="Times New Roman" w:hAnsi="Times New Roman" w:cs="Times New Roman"/>
          <w:sz w:val="28"/>
          <w:szCs w:val="28"/>
          <w:lang w:val="en-US"/>
        </w:rPr>
        <w:t>Kotlin</w:t>
      </w:r>
      <w:r>
        <w:rPr>
          <w:rFonts w:ascii="Times New Roman" w:hAnsi="Times New Roman" w:cs="Times New Roman"/>
          <w:sz w:val="28"/>
          <w:szCs w:val="28"/>
        </w:rPr>
        <w:t xml:space="preserve"> и транзакционность </w:t>
      </w:r>
      <w:r>
        <w:rPr>
          <w:rFonts w:ascii="Times New Roman" w:hAnsi="Times New Roman" w:cs="Times New Roman"/>
          <w:sz w:val="28"/>
          <w:szCs w:val="28"/>
          <w:lang w:val="en-US"/>
        </w:rPr>
        <w:t>PostgreSQL</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Поддерживаемые операционные системы для сервера:</w:t>
      </w:r>
    </w:p>
    <w:p w:rsidR="00DF16ED" w:rsidRDefault="003F7ABE">
      <w:pPr>
        <w:pStyle w:val="aff2"/>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Linux</w:t>
      </w:r>
      <w:r>
        <w:rPr>
          <w:rFonts w:ascii="Times New Roman" w:hAnsi="Times New Roman" w:cs="Times New Roman"/>
          <w:sz w:val="28"/>
          <w:szCs w:val="28"/>
        </w:rPr>
        <w:t xml:space="preserve"> (</w:t>
      </w:r>
      <w:r>
        <w:rPr>
          <w:rFonts w:ascii="Times New Roman" w:hAnsi="Times New Roman" w:cs="Times New Roman"/>
          <w:sz w:val="28"/>
          <w:szCs w:val="28"/>
          <w:lang w:val="en-US"/>
        </w:rPr>
        <w:t>Ubuntu</w:t>
      </w:r>
      <w:r>
        <w:rPr>
          <w:rFonts w:ascii="Times New Roman" w:hAnsi="Times New Roman" w:cs="Times New Roman"/>
          <w:sz w:val="28"/>
          <w:szCs w:val="28"/>
        </w:rPr>
        <w:t xml:space="preserve"> 22.04 </w:t>
      </w:r>
      <w:r>
        <w:rPr>
          <w:rFonts w:ascii="Times New Roman" w:hAnsi="Times New Roman" w:cs="Times New Roman"/>
          <w:sz w:val="28"/>
          <w:szCs w:val="28"/>
          <w:lang w:val="en-US"/>
        </w:rPr>
        <w:t>LTS</w:t>
      </w:r>
      <w:r>
        <w:rPr>
          <w:rFonts w:ascii="Times New Roman" w:hAnsi="Times New Roman" w:cs="Times New Roman"/>
          <w:sz w:val="28"/>
          <w:szCs w:val="28"/>
        </w:rPr>
        <w:t xml:space="preserve">, </w:t>
      </w:r>
      <w:r>
        <w:rPr>
          <w:rFonts w:ascii="Times New Roman" w:hAnsi="Times New Roman" w:cs="Times New Roman"/>
          <w:sz w:val="28"/>
          <w:szCs w:val="28"/>
          <w:lang w:val="en-US"/>
        </w:rPr>
        <w:t>CentOS</w:t>
      </w:r>
      <w:r>
        <w:rPr>
          <w:rFonts w:ascii="Times New Roman" w:hAnsi="Times New Roman" w:cs="Times New Roman"/>
          <w:sz w:val="28"/>
          <w:szCs w:val="28"/>
        </w:rPr>
        <w:t xml:space="preserve"> 8 и новее) — рекомендуемая среда для </w:t>
      </w:r>
      <w:r>
        <w:rPr>
          <w:rFonts w:ascii="Times New Roman" w:hAnsi="Times New Roman" w:cs="Times New Roman"/>
          <w:sz w:val="28"/>
          <w:szCs w:val="28"/>
          <w:lang w:val="en-US"/>
        </w:rPr>
        <w:t>production</w:t>
      </w:r>
      <w:r>
        <w:rPr>
          <w:rFonts w:ascii="Times New Roman" w:hAnsi="Times New Roman" w:cs="Times New Roman"/>
          <w:sz w:val="28"/>
          <w:szCs w:val="28"/>
        </w:rPr>
        <w:t>.</w:t>
      </w:r>
    </w:p>
    <w:p w:rsidR="00DF16ED" w:rsidRDefault="003F7ABE">
      <w:pPr>
        <w:pStyle w:val="aff2"/>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Windows</w:t>
      </w:r>
      <w:r>
        <w:rPr>
          <w:rFonts w:ascii="Times New Roman" w:hAnsi="Times New Roman" w:cs="Times New Roman"/>
          <w:sz w:val="28"/>
          <w:szCs w:val="28"/>
        </w:rPr>
        <w:t xml:space="preserve"> </w:t>
      </w:r>
      <w:r>
        <w:rPr>
          <w:rFonts w:ascii="Times New Roman" w:hAnsi="Times New Roman" w:cs="Times New Roman"/>
          <w:sz w:val="28"/>
          <w:szCs w:val="28"/>
          <w:lang w:val="en-US"/>
        </w:rPr>
        <w:t>Server</w:t>
      </w:r>
      <w:r>
        <w:rPr>
          <w:rFonts w:ascii="Times New Roman" w:hAnsi="Times New Roman" w:cs="Times New Roman"/>
          <w:sz w:val="28"/>
          <w:szCs w:val="28"/>
        </w:rPr>
        <w:t xml:space="preserve"> 2019/2022 (с поддержкой </w:t>
      </w:r>
      <w:r>
        <w:rPr>
          <w:rFonts w:ascii="Times New Roman" w:hAnsi="Times New Roman" w:cs="Times New Roman"/>
          <w:sz w:val="28"/>
          <w:szCs w:val="28"/>
          <w:lang w:val="en-US"/>
        </w:rPr>
        <w:t>WSL</w:t>
      </w:r>
      <w:r>
        <w:rPr>
          <w:rFonts w:ascii="Times New Roman" w:hAnsi="Times New Roman" w:cs="Times New Roman"/>
          <w:sz w:val="28"/>
          <w:szCs w:val="28"/>
        </w:rPr>
        <w:t xml:space="preserve">2 для </w:t>
      </w:r>
      <w:r>
        <w:rPr>
          <w:rFonts w:ascii="Times New Roman" w:hAnsi="Times New Roman" w:cs="Times New Roman"/>
          <w:sz w:val="28"/>
          <w:szCs w:val="28"/>
          <w:lang w:val="en-US"/>
        </w:rPr>
        <w:t>Docker</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Рекомендуемые системные требования для серверной части (с учетом </w:t>
      </w:r>
      <w:r>
        <w:rPr>
          <w:rFonts w:ascii="Times New Roman" w:hAnsi="Times New Roman" w:cs="Times New Roman"/>
          <w:sz w:val="28"/>
          <w:szCs w:val="28"/>
          <w:lang w:val="en-US"/>
        </w:rPr>
        <w:t>AI</w:t>
      </w:r>
      <w:r>
        <w:rPr>
          <w:rFonts w:ascii="Times New Roman" w:hAnsi="Times New Roman" w:cs="Times New Roman"/>
          <w:sz w:val="28"/>
          <w:szCs w:val="28"/>
        </w:rPr>
        <w:t>-модуля):</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Процессор: </w:t>
      </w:r>
      <w:r>
        <w:rPr>
          <w:rFonts w:ascii="Times New Roman" w:hAnsi="Times New Roman" w:cs="Times New Roman"/>
          <w:sz w:val="28"/>
          <w:szCs w:val="28"/>
          <w:lang w:val="en-US"/>
        </w:rPr>
        <w:t>Intel</w:t>
      </w:r>
      <w:r>
        <w:rPr>
          <w:rFonts w:ascii="Times New Roman" w:hAnsi="Times New Roman" w:cs="Times New Roman"/>
          <w:sz w:val="28"/>
          <w:szCs w:val="28"/>
        </w:rPr>
        <w:t xml:space="preserve"> </w:t>
      </w:r>
      <w:r>
        <w:rPr>
          <w:rFonts w:ascii="Times New Roman" w:hAnsi="Times New Roman" w:cs="Times New Roman"/>
          <w:sz w:val="28"/>
          <w:szCs w:val="28"/>
          <w:lang w:val="en-US"/>
        </w:rPr>
        <w:t>Core</w:t>
      </w:r>
      <w:r>
        <w:rPr>
          <w:rFonts w:ascii="Times New Roman" w:hAnsi="Times New Roman" w:cs="Times New Roman"/>
          <w:sz w:val="28"/>
          <w:szCs w:val="28"/>
        </w:rPr>
        <w:t xml:space="preserve"> </w:t>
      </w:r>
      <w:r>
        <w:rPr>
          <w:rFonts w:ascii="Times New Roman" w:hAnsi="Times New Roman" w:cs="Times New Roman"/>
          <w:sz w:val="28"/>
          <w:szCs w:val="28"/>
          <w:lang w:val="en-US"/>
        </w:rPr>
        <w:t>i</w:t>
      </w:r>
      <w:r>
        <w:rPr>
          <w:rFonts w:ascii="Times New Roman" w:hAnsi="Times New Roman" w:cs="Times New Roman"/>
          <w:sz w:val="28"/>
          <w:szCs w:val="28"/>
        </w:rPr>
        <w:t xml:space="preserve">7 / </w:t>
      </w:r>
      <w:r>
        <w:rPr>
          <w:rFonts w:ascii="Times New Roman" w:hAnsi="Times New Roman" w:cs="Times New Roman"/>
          <w:sz w:val="28"/>
          <w:szCs w:val="28"/>
          <w:lang w:val="en-US"/>
        </w:rPr>
        <w:t>AMD</w:t>
      </w:r>
      <w:r>
        <w:rPr>
          <w:rFonts w:ascii="Times New Roman" w:hAnsi="Times New Roman" w:cs="Times New Roman"/>
          <w:sz w:val="28"/>
          <w:szCs w:val="28"/>
        </w:rPr>
        <w:t xml:space="preserve"> </w:t>
      </w:r>
      <w:r>
        <w:rPr>
          <w:rFonts w:ascii="Times New Roman" w:hAnsi="Times New Roman" w:cs="Times New Roman"/>
          <w:sz w:val="28"/>
          <w:szCs w:val="28"/>
          <w:lang w:val="en-US"/>
        </w:rPr>
        <w:t>Ryzen</w:t>
      </w:r>
      <w:r>
        <w:rPr>
          <w:rFonts w:ascii="Times New Roman" w:hAnsi="Times New Roman" w:cs="Times New Roman"/>
          <w:sz w:val="28"/>
          <w:szCs w:val="28"/>
        </w:rPr>
        <w:t xml:space="preserve"> 7 (от 8 ядер) для эффективной инференции нейросетей.</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Оперативная память: от 32 ГБ (минимум 16 ГБ выделяется под </w:t>
      </w:r>
      <w:r>
        <w:rPr>
          <w:rFonts w:ascii="Times New Roman" w:hAnsi="Times New Roman" w:cs="Times New Roman"/>
          <w:sz w:val="28"/>
          <w:szCs w:val="28"/>
          <w:lang w:val="en-US"/>
        </w:rPr>
        <w:t>AI</w:t>
      </w:r>
      <w:r>
        <w:rPr>
          <w:rFonts w:ascii="Times New Roman" w:hAnsi="Times New Roman" w:cs="Times New Roman"/>
          <w:sz w:val="28"/>
          <w:szCs w:val="28"/>
        </w:rPr>
        <w:t>-модели и векторные индексы).</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Видеокарта (опционально): </w:t>
      </w:r>
      <w:r>
        <w:rPr>
          <w:rFonts w:ascii="Times New Roman" w:hAnsi="Times New Roman" w:cs="Times New Roman"/>
          <w:sz w:val="28"/>
          <w:szCs w:val="28"/>
          <w:lang w:val="en-US"/>
        </w:rPr>
        <w:t>NVIDIA</w:t>
      </w:r>
      <w:r>
        <w:rPr>
          <w:rFonts w:ascii="Times New Roman" w:hAnsi="Times New Roman" w:cs="Times New Roman"/>
          <w:sz w:val="28"/>
          <w:szCs w:val="28"/>
        </w:rPr>
        <w:t xml:space="preserve"> с поддержкой </w:t>
      </w:r>
      <w:r>
        <w:rPr>
          <w:rFonts w:ascii="Times New Roman" w:hAnsi="Times New Roman" w:cs="Times New Roman"/>
          <w:sz w:val="28"/>
          <w:szCs w:val="28"/>
          <w:lang w:val="en-US"/>
        </w:rPr>
        <w:t>CUDA</w:t>
      </w:r>
      <w:r>
        <w:rPr>
          <w:rFonts w:ascii="Times New Roman" w:hAnsi="Times New Roman" w:cs="Times New Roman"/>
          <w:sz w:val="28"/>
          <w:szCs w:val="28"/>
        </w:rPr>
        <w:t xml:space="preserve"> (от 8 ГБ </w:t>
      </w:r>
      <w:r>
        <w:rPr>
          <w:rFonts w:ascii="Times New Roman" w:hAnsi="Times New Roman" w:cs="Times New Roman"/>
          <w:sz w:val="28"/>
          <w:szCs w:val="28"/>
          <w:lang w:val="en-US"/>
        </w:rPr>
        <w:t>VRAM</w:t>
      </w:r>
      <w:r>
        <w:rPr>
          <w:rFonts w:ascii="Times New Roman" w:hAnsi="Times New Roman" w:cs="Times New Roman"/>
          <w:sz w:val="28"/>
          <w:szCs w:val="28"/>
        </w:rPr>
        <w:t xml:space="preserve">) для ускорения работы </w:t>
      </w:r>
      <w:r>
        <w:rPr>
          <w:rFonts w:ascii="Times New Roman" w:hAnsi="Times New Roman" w:cs="Times New Roman"/>
          <w:sz w:val="28"/>
          <w:szCs w:val="28"/>
          <w:lang w:val="en-US"/>
        </w:rPr>
        <w:t>LLM</w:t>
      </w:r>
      <w:r>
        <w:rPr>
          <w:rFonts w:ascii="Times New Roman" w:hAnsi="Times New Roman" w:cs="Times New Roman"/>
          <w:sz w:val="28"/>
          <w:szCs w:val="28"/>
        </w:rPr>
        <w:t xml:space="preserve">. При отсутствии </w:t>
      </w:r>
      <w:r>
        <w:rPr>
          <w:rFonts w:ascii="Times New Roman" w:hAnsi="Times New Roman" w:cs="Times New Roman"/>
          <w:sz w:val="28"/>
          <w:szCs w:val="28"/>
          <w:lang w:val="en-US"/>
        </w:rPr>
        <w:t>GPU</w:t>
      </w:r>
      <w:r>
        <w:rPr>
          <w:rFonts w:ascii="Times New Roman" w:hAnsi="Times New Roman" w:cs="Times New Roman"/>
          <w:sz w:val="28"/>
          <w:szCs w:val="28"/>
        </w:rPr>
        <w:t xml:space="preserve"> инференс выполняется на </w:t>
      </w:r>
      <w:r>
        <w:rPr>
          <w:rFonts w:ascii="Times New Roman" w:hAnsi="Times New Roman" w:cs="Times New Roman"/>
          <w:sz w:val="28"/>
          <w:szCs w:val="28"/>
          <w:lang w:val="en-US"/>
        </w:rPr>
        <w:t>CPU</w:t>
      </w:r>
      <w:r>
        <w:rPr>
          <w:rFonts w:ascii="Times New Roman" w:hAnsi="Times New Roman" w:cs="Times New Roman"/>
          <w:sz w:val="28"/>
          <w:szCs w:val="28"/>
        </w:rPr>
        <w:t xml:space="preserve"> (медленнее).</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Накопитель: </w:t>
      </w:r>
      <w:r>
        <w:rPr>
          <w:rFonts w:ascii="Times New Roman" w:hAnsi="Times New Roman" w:cs="Times New Roman"/>
          <w:sz w:val="28"/>
          <w:szCs w:val="28"/>
          <w:lang w:val="en-US"/>
        </w:rPr>
        <w:t>NVMe</w:t>
      </w:r>
      <w:r>
        <w:rPr>
          <w:rFonts w:ascii="Times New Roman" w:hAnsi="Times New Roman" w:cs="Times New Roman"/>
          <w:sz w:val="28"/>
          <w:szCs w:val="28"/>
        </w:rPr>
        <w:t xml:space="preserve"> </w:t>
      </w:r>
      <w:r>
        <w:rPr>
          <w:rFonts w:ascii="Times New Roman" w:hAnsi="Times New Roman" w:cs="Times New Roman"/>
          <w:sz w:val="28"/>
          <w:szCs w:val="28"/>
          <w:lang w:val="en-US"/>
        </w:rPr>
        <w:t>SSD</w:t>
      </w:r>
      <w:r>
        <w:rPr>
          <w:rFonts w:ascii="Times New Roman" w:hAnsi="Times New Roman" w:cs="Times New Roman"/>
          <w:sz w:val="28"/>
          <w:szCs w:val="28"/>
        </w:rPr>
        <w:t xml:space="preserve"> от 512 ГБ (важна скорость чтения для векторного поиска).</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Сетевое подключение: </w:t>
      </w:r>
      <w:r>
        <w:rPr>
          <w:rFonts w:ascii="Times New Roman" w:hAnsi="Times New Roman" w:cs="Times New Roman"/>
          <w:sz w:val="28"/>
          <w:szCs w:val="28"/>
          <w:lang w:val="en-US"/>
        </w:rPr>
        <w:t>Gigabit</w:t>
      </w:r>
      <w:r>
        <w:rPr>
          <w:rFonts w:ascii="Times New Roman" w:hAnsi="Times New Roman" w:cs="Times New Roman"/>
          <w:sz w:val="28"/>
          <w:szCs w:val="28"/>
        </w:rPr>
        <w:t xml:space="preserve"> </w:t>
      </w:r>
      <w:r>
        <w:rPr>
          <w:rFonts w:ascii="Times New Roman" w:hAnsi="Times New Roman" w:cs="Times New Roman"/>
          <w:sz w:val="28"/>
          <w:szCs w:val="28"/>
          <w:lang w:val="en-US"/>
        </w:rPr>
        <w:t>Ethernet</w:t>
      </w:r>
      <w:r>
        <w:rPr>
          <w:rFonts w:ascii="Times New Roman" w:hAnsi="Times New Roman" w:cs="Times New Roman"/>
          <w:sz w:val="28"/>
          <w:szCs w:val="28"/>
        </w:rPr>
        <w:t>.</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Системные требования для среды разработки:</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Процессор: Intel Core i5 / Apple Silicon M1 и выше.</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Оперативная память: 16 ГБ. </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ОС: Windows 10/11, macOS, Linux. </w:t>
      </w:r>
    </w:p>
    <w:p w:rsidR="00DF16ED" w:rsidRDefault="003F7ABE">
      <w:pPr>
        <w:rPr>
          <w:rFonts w:ascii="Times New Roman" w:hAnsi="Times New Roman" w:cs="Times New Roman"/>
          <w:sz w:val="28"/>
          <w:szCs w:val="28"/>
          <w:lang w:val="en-US"/>
        </w:rPr>
      </w:pPr>
      <w:r>
        <w:rPr>
          <w:rFonts w:ascii="Times New Roman" w:hAnsi="Times New Roman" w:cs="Times New Roman"/>
          <w:sz w:val="28"/>
          <w:szCs w:val="28"/>
          <w:lang w:val="en-US"/>
        </w:rPr>
        <w:br w:type="page" w:clear="all"/>
      </w:r>
    </w:p>
    <w:p w:rsidR="00DF16ED" w:rsidRDefault="003F7ABE">
      <w:pPr>
        <w:spacing w:after="0" w:line="360" w:lineRule="auto"/>
        <w:ind w:firstLine="720"/>
        <w:jc w:val="both"/>
        <w:outlineLvl w:val="0"/>
        <w:rPr>
          <w:rFonts w:ascii="Times New Roman" w:hAnsi="Times New Roman" w:cs="Times New Roman"/>
          <w:b/>
          <w:bCs/>
          <w:sz w:val="28"/>
          <w:szCs w:val="28"/>
        </w:rPr>
      </w:pPr>
      <w:r>
        <w:rPr>
          <w:rFonts w:ascii="Times New Roman" w:hAnsi="Times New Roman" w:cs="Times New Roman"/>
          <w:b/>
          <w:bCs/>
          <w:sz w:val="28"/>
          <w:szCs w:val="28"/>
        </w:rPr>
        <w:lastRenderedPageBreak/>
        <w:t>2. Разработка информационной системы</w:t>
      </w:r>
    </w:p>
    <w:p w:rsidR="00DF16ED" w:rsidRDefault="003F7ABE">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2.1 Разработка базы данных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Разработка уровня хранения данных выполнена в соответствии с спроектированной ранее инфологической моделью. Учитывая гибридный характер архитектуры системы, реализация базы данных разделена на два сегмента: реляционное хранилище на базе PostgreSQL для основной бизнес-логики и документоориентированное хранилище MongoDB для подсистемы чат-бота.</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Взаимодействие серверной части с PostgreSQL реализовано с использованием технологии ORM (Object-Relational Mapping). В качестве спецификации выбрана Jakarta Persistence API (JPA), а её реализацией выступает библиотека Hibernate. Это позволяет работать с записями в базе данных как с объектами языка Kotlin, что существенно ускоряет разработку и снижает количество ошибок в SQL-запросах.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Также использован подход Code-First, при котором первичным является программный код: структура таблиц генерируется автоматически на основе Kotlin-классов, помеченных аннотациями @Entity, @Table, @Column, что видно из листингов моделей в листинге 2.1 - 2.15.</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Листинг 2.1 - Модель «Пользователь»</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User(</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"user_seq")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"user_seq", sequenceName = "user_sequence",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"first_name")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firstName: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@Column(nullable = false, name = "last_name")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lastName: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name = "email")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email: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"password")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password: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role: 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 НОВОЕ ПОЛЕ ---</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w:t>
      </w:r>
      <w:r>
        <w:rPr>
          <w:rFonts w:ascii="Courier" w:hAnsi="Courier" w:cstheme="majorHAnsi"/>
          <w:sz w:val="24"/>
          <w:szCs w:val="24"/>
        </w:rPr>
        <w:t xml:space="preserve">// Этот флаг показывает, был ли пользователь создан из </w:t>
      </w:r>
      <w:r>
        <w:rPr>
          <w:rFonts w:ascii="Courier" w:hAnsi="Courier" w:cstheme="majorHAnsi"/>
          <w:sz w:val="24"/>
          <w:szCs w:val="24"/>
          <w:lang w:val="en-US"/>
        </w:rPr>
        <w:t>LDAP</w:t>
      </w:r>
      <w:r>
        <w:rPr>
          <w:rFonts w:ascii="Courier" w:hAnsi="Courier" w:cstheme="majorHAnsi"/>
          <w:sz w:val="24"/>
          <w:szCs w:val="24"/>
        </w:rPr>
        <w:t xml:space="preserve"> (</w:t>
      </w:r>
      <w:r>
        <w:rPr>
          <w:rFonts w:ascii="Courier" w:hAnsi="Courier" w:cstheme="majorHAnsi"/>
          <w:sz w:val="24"/>
          <w:szCs w:val="24"/>
          <w:lang w:val="en-US"/>
        </w:rPr>
        <w:t>true</w:t>
      </w:r>
      <w:r>
        <w:rPr>
          <w:rFonts w:ascii="Courier" w:hAnsi="Courier" w:cstheme="majorHAnsi"/>
          <w:sz w:val="24"/>
          <w:szCs w:val="24"/>
        </w:rPr>
        <w:t>) или локально (</w:t>
      </w:r>
      <w:r>
        <w:rPr>
          <w:rFonts w:ascii="Courier" w:hAnsi="Courier" w:cstheme="majorHAnsi"/>
          <w:sz w:val="24"/>
          <w:szCs w:val="24"/>
          <w:lang w:val="en-US"/>
        </w:rPr>
        <w:t>false</w:t>
      </w:r>
      <w:r>
        <w:rPr>
          <w:rFonts w:ascii="Courier" w:hAnsi="Courier" w:cstheme="majorHAnsi"/>
          <w:sz w:val="24"/>
          <w:szCs w:val="24"/>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"is_from_ldap",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isFromLdap: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"user_access_roles",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2.2 - Модель </w:t>
      </w:r>
      <w:r w:rsidRPr="0063652F">
        <w:rPr>
          <w:rFonts w:ascii="Times New Roman" w:hAnsi="Times New Roman" w:cs="Times New Roman"/>
          <w:sz w:val="28"/>
          <w:szCs w:val="28"/>
          <w:lang w:val="en-US"/>
        </w:rPr>
        <w:t>«</w:t>
      </w:r>
      <w:r>
        <w:rPr>
          <w:rFonts w:ascii="Times New Roman" w:hAnsi="Times New Roman" w:cs="Times New Roman"/>
          <w:sz w:val="28"/>
          <w:szCs w:val="28"/>
          <w:lang w:val="en-US"/>
        </w:rPr>
        <w:t>Роль</w:t>
      </w:r>
      <w:r w:rsidRPr="0063652F">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A434D1"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lang w:val="en-US"/>
        </w:rPr>
        <w:t xml:space="preserve">Листинг 2.3 - Модель </w:t>
      </w:r>
      <w:r w:rsidR="00A434D1">
        <w:rPr>
          <w:rFonts w:ascii="Times New Roman" w:hAnsi="Times New Roman" w:cs="Times New Roman"/>
          <w:sz w:val="28"/>
          <w:szCs w:val="28"/>
        </w:rPr>
        <w:t>«</w:t>
      </w:r>
      <w:r>
        <w:rPr>
          <w:rFonts w:ascii="Times New Roman" w:hAnsi="Times New Roman" w:cs="Times New Roman"/>
          <w:sz w:val="28"/>
          <w:szCs w:val="28"/>
          <w:lang w:val="en-US"/>
        </w:rPr>
        <w:t>Статьи</w:t>
      </w:r>
      <w:r w:rsidR="00A434D1">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"article_seq", sequenceName = "article_sequence",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FetchType.EAGER)</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 Category,</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2.4 -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Категории</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"categories")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Category(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"categories_id")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"categories_seq")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"categories_seq", sequenceName = "categories_sequence",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"icon_path")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iconPath: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Новый родитель</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"parent_id")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parent: Category?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Дочерние</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@OneToMany(mappedBy = "parent", cascade = [CascadeType.PERSIST, CascadeType.MERGE])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children: MutableList&lt;Category&gt;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"category_access_roles",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mappedBy = "category",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cascade = [CascadeType.REMOVE],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orphanRemoval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articles: List&lt;Article&gt; = emptyList()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2.5 -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Роли доступа</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"access_role",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["translit_title"])]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AccessRole(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@GeneratedValue(strategy = GenerationType.SEQUENCE, generator = "access_role_seq")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"access_role_seq", sequenceName = "access_role_sequence",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"translit_title")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translitTitle: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users: MutableList&lt;User&gt;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categories: MutableList&lt;Category&gt; = mutableListOf(),</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@PreRemove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private fun removeAssociations()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(user in this.users)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user.accessRoles.remove(this)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(category in this.categories)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category.accessRoles.remove(this)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2.6 -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Рефреш токен</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"refresh_tokens", indexes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"ix_refresh_token_hash", columnList = "tokenHash", unique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"ix_refresh_token_family", columnList = "tokenFamily"),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"ix_refresh_token_user", columnList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RefreshToken(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length = 128)</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tokenHash: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64)</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tokenFamily: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expiresAt: 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revoked: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128)</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replacedBy: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255)</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userAgent: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64)</w:t>
      </w:r>
    </w:p>
    <w:p w:rsidR="00DF16ED" w:rsidRPr="007F3901"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var ip: String? </w:t>
      </w:r>
      <w:r w:rsidRPr="007F3901">
        <w:rPr>
          <w:rFonts w:ascii="Courier" w:hAnsi="Courier" w:cstheme="majorHAnsi"/>
          <w:sz w:val="24"/>
          <w:szCs w:val="24"/>
        </w:rPr>
        <w:t xml:space="preserve">= </w:t>
      </w:r>
      <w:r>
        <w:rPr>
          <w:rFonts w:ascii="Courier" w:hAnsi="Courier" w:cstheme="majorHAnsi"/>
          <w:sz w:val="24"/>
          <w:szCs w:val="24"/>
          <w:lang w:val="en-US"/>
        </w:rPr>
        <w:t>null</w:t>
      </w:r>
    </w:p>
    <w:p w:rsidR="00DF16ED" w:rsidRPr="007F3901" w:rsidRDefault="003F7ABE">
      <w:pPr>
        <w:spacing w:after="0" w:line="240" w:lineRule="auto"/>
        <w:rPr>
          <w:rFonts w:ascii="Courier" w:hAnsi="Courier" w:cstheme="majorHAnsi"/>
          <w:sz w:val="24"/>
          <w:szCs w:val="24"/>
        </w:rPr>
      </w:pPr>
      <w:r w:rsidRPr="007F3901">
        <w:rPr>
          <w:rFonts w:ascii="Courier" w:hAnsi="Courier" w:cstheme="majorHAnsi"/>
          <w:sz w:val="24"/>
          <w:szCs w:val="24"/>
        </w:rPr>
        <w:t>)</w:t>
      </w:r>
    </w:p>
    <w:p w:rsidR="00DF16ED" w:rsidRPr="007F3901" w:rsidRDefault="00DF16ED">
      <w:pPr>
        <w:spacing w:after="0" w:line="240" w:lineRule="auto"/>
        <w:rPr>
          <w:rFonts w:ascii="Courier" w:hAnsi="Courier" w:cstheme="majorHAnsi"/>
          <w:sz w:val="24"/>
          <w:szCs w:val="24"/>
        </w:rPr>
      </w:pPr>
    </w:p>
    <w:p w:rsidR="00DF16ED" w:rsidRPr="0063652F" w:rsidRDefault="003F7ABE">
      <w:pPr>
        <w:spacing w:after="0" w:line="360" w:lineRule="auto"/>
        <w:ind w:firstLine="709"/>
        <w:rPr>
          <w:rFonts w:ascii="Times New Roman" w:hAnsi="Times New Roman" w:cs="Times New Roman"/>
          <w:sz w:val="28"/>
          <w:szCs w:val="28"/>
        </w:rPr>
      </w:pPr>
      <w:r w:rsidRPr="007F3901">
        <w:rPr>
          <w:rFonts w:ascii="Times New Roman" w:hAnsi="Times New Roman" w:cs="Times New Roman"/>
          <w:sz w:val="28"/>
          <w:szCs w:val="28"/>
        </w:rPr>
        <w:t xml:space="preserve">Листинг 2.7 - Модель </w:t>
      </w:r>
      <w:r w:rsidR="0063652F">
        <w:rPr>
          <w:rFonts w:ascii="Times New Roman" w:hAnsi="Times New Roman" w:cs="Times New Roman"/>
          <w:sz w:val="28"/>
          <w:szCs w:val="28"/>
        </w:rPr>
        <w:t>«</w:t>
      </w:r>
      <w:r w:rsidRPr="007F3901">
        <w:rPr>
          <w:rFonts w:ascii="Times New Roman" w:hAnsi="Times New Roman" w:cs="Times New Roman"/>
          <w:sz w:val="28"/>
          <w:szCs w:val="28"/>
        </w:rPr>
        <w:t>Версия статьи</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com.knowledge.base.config.StringListConverter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["article_id", "version"])]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"article_version_id")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"article_version_seq")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"article_version_seq", sequenceName = "article_version_sequence",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version: Int,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editedByEmail: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"edited_at")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editedAt: Instant = Instant.now(),</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"change_summary")</w:t>
      </w:r>
    </w:p>
    <w:p w:rsidR="00DF16ED" w:rsidRPr="007F3901"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 changeSummary: String? </w:t>
      </w:r>
      <w:r w:rsidRPr="007F3901">
        <w:rPr>
          <w:rFonts w:ascii="Courier" w:hAnsi="Courier" w:cstheme="majorHAnsi"/>
          <w:sz w:val="24"/>
          <w:szCs w:val="24"/>
        </w:rPr>
        <w:t xml:space="preserve">= </w:t>
      </w:r>
      <w:r>
        <w:rPr>
          <w:rFonts w:ascii="Courier" w:hAnsi="Courier" w:cstheme="majorHAnsi"/>
          <w:sz w:val="24"/>
          <w:szCs w:val="24"/>
          <w:lang w:val="en-US"/>
        </w:rPr>
        <w:t>null</w:t>
      </w:r>
    </w:p>
    <w:p w:rsidR="00DF16ED" w:rsidRPr="007F3901" w:rsidRDefault="003F7ABE">
      <w:pPr>
        <w:spacing w:after="0" w:line="240" w:lineRule="auto"/>
        <w:rPr>
          <w:rFonts w:ascii="Courier" w:hAnsi="Courier" w:cstheme="majorHAnsi"/>
          <w:sz w:val="24"/>
          <w:szCs w:val="24"/>
        </w:rPr>
      </w:pPr>
      <w:r w:rsidRPr="007F3901">
        <w:rPr>
          <w:rFonts w:ascii="Courier" w:hAnsi="Courier" w:cstheme="majorHAnsi"/>
          <w:sz w:val="24"/>
          <w:szCs w:val="24"/>
        </w:rPr>
        <w:t>)</w:t>
      </w:r>
    </w:p>
    <w:p w:rsidR="00DF16ED" w:rsidRPr="007F3901" w:rsidRDefault="00DF16ED">
      <w:pPr>
        <w:spacing w:after="0" w:line="240" w:lineRule="auto"/>
        <w:rPr>
          <w:rFonts w:ascii="Courier" w:hAnsi="Courier" w:cstheme="majorHAnsi"/>
          <w:sz w:val="24"/>
          <w:szCs w:val="24"/>
        </w:rPr>
      </w:pPr>
    </w:p>
    <w:p w:rsidR="00DF16ED" w:rsidRPr="0063652F" w:rsidRDefault="003F7ABE">
      <w:pPr>
        <w:spacing w:after="0" w:line="360" w:lineRule="auto"/>
        <w:ind w:firstLine="709"/>
        <w:rPr>
          <w:rFonts w:ascii="Times New Roman" w:hAnsi="Times New Roman" w:cs="Times New Roman"/>
          <w:sz w:val="28"/>
          <w:szCs w:val="28"/>
        </w:rPr>
      </w:pPr>
      <w:r w:rsidRPr="007F3901">
        <w:rPr>
          <w:rFonts w:ascii="Times New Roman" w:hAnsi="Times New Roman" w:cs="Times New Roman"/>
          <w:sz w:val="28"/>
          <w:szCs w:val="28"/>
        </w:rPr>
        <w:t xml:space="preserve">Листинг 2.8 - Модель </w:t>
      </w:r>
      <w:r w:rsidR="0063652F">
        <w:rPr>
          <w:rFonts w:ascii="Times New Roman" w:hAnsi="Times New Roman" w:cs="Times New Roman"/>
          <w:sz w:val="28"/>
          <w:szCs w:val="28"/>
        </w:rPr>
        <w:t>«</w:t>
      </w:r>
      <w:r w:rsidRPr="007F3901">
        <w:rPr>
          <w:rFonts w:ascii="Times New Roman" w:hAnsi="Times New Roman" w:cs="Times New Roman"/>
          <w:sz w:val="28"/>
          <w:szCs w:val="28"/>
        </w:rPr>
        <w:t>Предложение статьи</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"article_proposal")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ArticleProposal(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"article_proposal_seq")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"article_proposal_seq", sequenceName = "article_proposal_sequence", allocationSize = 1)</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id</w:t>
      </w:r>
      <w:r>
        <w:rPr>
          <w:rFonts w:ascii="Courier" w:hAnsi="Courier" w:cstheme="majorHAnsi"/>
          <w:sz w:val="24"/>
          <w:szCs w:val="24"/>
        </w:rPr>
        <w:t xml:space="preserve">: </w:t>
      </w:r>
      <w:r>
        <w:rPr>
          <w:rFonts w:ascii="Courier" w:hAnsi="Courier" w:cstheme="majorHAnsi"/>
          <w:sz w:val="24"/>
          <w:szCs w:val="24"/>
          <w:lang w:val="en-US"/>
        </w:rPr>
        <w:t>Long</w:t>
      </w:r>
      <w:r>
        <w:rPr>
          <w:rFonts w:ascii="Courier" w:hAnsi="Courier" w:cstheme="majorHAnsi"/>
          <w:sz w:val="24"/>
          <w:szCs w:val="24"/>
        </w:rPr>
        <w:t xml:space="preserve"> = 0,</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 xml:space="preserve"> -&gt; создание новой статьи, иначе обновление существующей</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 Новое поле: </w:t>
      </w:r>
      <w:r>
        <w:rPr>
          <w:rFonts w:ascii="Courier" w:hAnsi="Courier" w:cstheme="majorHAnsi"/>
          <w:sz w:val="24"/>
          <w:szCs w:val="24"/>
          <w:lang w:val="en-US"/>
        </w:rPr>
        <w:t>ID</w:t>
      </w:r>
      <w:r>
        <w:rPr>
          <w:rFonts w:ascii="Courier" w:hAnsi="Courier" w:cstheme="majorHAnsi"/>
          <w:sz w:val="24"/>
          <w:szCs w:val="24"/>
        </w:rPr>
        <w:t xml:space="preserve"> статьи, которая была создана или обновлена в результате одобрения</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"final_article_id")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finalArticleId: Long? = null, // Может быть null до одобрения</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автор</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authorEmail: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"author_name")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модерация</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"status")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status: ModerationStatus = ModerationStatus.PENDING,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reviewedByEmail: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reviewedAt: Instant?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"reject_reason")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rejectReason: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CREATE или UPDATE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action: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2.9 - Модель </w:t>
      </w:r>
      <w:r w:rsidR="0063652F" w:rsidRPr="007F3901">
        <w:rPr>
          <w:rFonts w:ascii="Times New Roman" w:hAnsi="Times New Roman" w:cs="Times New Roman"/>
          <w:sz w:val="28"/>
          <w:szCs w:val="28"/>
          <w:lang w:val="en-US"/>
        </w:rPr>
        <w:t>«</w:t>
      </w:r>
      <w:r w:rsidR="00A434D1">
        <w:rPr>
          <w:rFonts w:ascii="Times New Roman" w:hAnsi="Times New Roman" w:cs="Times New Roman"/>
          <w:sz w:val="28"/>
          <w:szCs w:val="28"/>
          <w:lang w:val="en-US"/>
        </w:rPr>
        <w:t>Уведомления</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"notifications")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Notification(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"notification_seq")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"notification_seq", sequenceName = "notification_sequence",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"notification_id")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"message",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"type")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type: NotificationType,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"recipient_id",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recipient: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"is_read")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isRead: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"article_proposal_id")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articleProposalId: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"sender_id")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sender: User?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enum class NotificationType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NEW_ARTICLE,           // </w:t>
      </w:r>
      <w:r>
        <w:rPr>
          <w:rFonts w:ascii="Courier" w:hAnsi="Courier" w:cstheme="majorHAnsi"/>
          <w:sz w:val="24"/>
          <w:szCs w:val="24"/>
        </w:rPr>
        <w:t>Новая</w:t>
      </w:r>
      <w:r>
        <w:rPr>
          <w:rFonts w:ascii="Courier" w:hAnsi="Courier" w:cstheme="majorHAnsi"/>
          <w:sz w:val="24"/>
          <w:szCs w:val="24"/>
          <w:lang w:val="en-US"/>
        </w:rPr>
        <w:t xml:space="preserve"> </w:t>
      </w:r>
      <w:r>
        <w:rPr>
          <w:rFonts w:ascii="Courier" w:hAnsi="Courier" w:cstheme="majorHAnsi"/>
          <w:sz w:val="24"/>
          <w:szCs w:val="24"/>
        </w:rPr>
        <w:t>статья</w:t>
      </w:r>
      <w:r>
        <w:rPr>
          <w:rFonts w:ascii="Courier" w:hAnsi="Courier" w:cstheme="majorHAnsi"/>
          <w:sz w:val="24"/>
          <w:szCs w:val="24"/>
          <w:lang w:val="en-US"/>
        </w:rPr>
        <w:t xml:space="preserve"> </w:t>
      </w:r>
      <w:r>
        <w:rPr>
          <w:rFonts w:ascii="Courier" w:hAnsi="Courier" w:cstheme="majorHAnsi"/>
          <w:sz w:val="24"/>
          <w:szCs w:val="24"/>
        </w:rPr>
        <w:t>опубликована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ARTICLE</w:t>
      </w:r>
      <w:r>
        <w:rPr>
          <w:rFonts w:ascii="Courier" w:hAnsi="Courier" w:cstheme="majorHAnsi"/>
          <w:sz w:val="24"/>
          <w:szCs w:val="24"/>
        </w:rPr>
        <w:t>_</w:t>
      </w:r>
      <w:r>
        <w:rPr>
          <w:rFonts w:ascii="Courier" w:hAnsi="Courier" w:cstheme="majorHAnsi"/>
          <w:sz w:val="24"/>
          <w:szCs w:val="24"/>
          <w:lang w:val="en-US"/>
        </w:rPr>
        <w:t>UPDATED</w:t>
      </w:r>
      <w:r>
        <w:rPr>
          <w:rFonts w:ascii="Courier" w:hAnsi="Courier" w:cstheme="majorHAnsi"/>
          <w:sz w:val="24"/>
          <w:szCs w:val="24"/>
        </w:rPr>
        <w:t>,       // Статья обновлена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APPROVED</w:t>
      </w:r>
      <w:r>
        <w:rPr>
          <w:rFonts w:ascii="Courier" w:hAnsi="Courier" w:cstheme="majorHAnsi"/>
          <w:sz w:val="24"/>
          <w:szCs w:val="24"/>
        </w:rPr>
        <w:t>,     // Статья прошла модерацию</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REJECTED</w:t>
      </w:r>
      <w:r>
        <w:rPr>
          <w:rFonts w:ascii="Courier" w:hAnsi="Courier" w:cstheme="majorHAnsi"/>
          <w:sz w:val="24"/>
          <w:szCs w:val="24"/>
        </w:rPr>
        <w:t>,     // Статья отклонена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CUSTOM</w:t>
      </w:r>
      <w:r>
        <w:rPr>
          <w:rFonts w:ascii="Courier" w:hAnsi="Courier" w:cstheme="majorHAnsi"/>
          <w:sz w:val="24"/>
          <w:szCs w:val="24"/>
        </w:rPr>
        <w:t>_</w:t>
      </w:r>
      <w:r>
        <w:rPr>
          <w:rFonts w:ascii="Courier" w:hAnsi="Courier" w:cstheme="majorHAnsi"/>
          <w:sz w:val="24"/>
          <w:szCs w:val="24"/>
          <w:lang w:val="en-US"/>
        </w:rPr>
        <w:t>MESSAGE</w:t>
      </w:r>
      <w:r>
        <w:rPr>
          <w:rFonts w:ascii="Courier" w:hAnsi="Courier" w:cstheme="majorHAnsi"/>
          <w:sz w:val="24"/>
          <w:szCs w:val="24"/>
        </w:rPr>
        <w:t xml:space="preserve">         // Ручное сообщение от администратора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Листинг 2.10 - Модель </w:t>
      </w:r>
      <w:r w:rsidR="0063652F">
        <w:rPr>
          <w:rFonts w:ascii="Times New Roman" w:hAnsi="Times New Roman" w:cs="Times New Roman"/>
          <w:sz w:val="28"/>
          <w:szCs w:val="28"/>
        </w:rPr>
        <w:t>«</w:t>
      </w:r>
      <w:r>
        <w:rPr>
          <w:rFonts w:ascii="Times New Roman" w:hAnsi="Times New Roman" w:cs="Times New Roman"/>
          <w:sz w:val="28"/>
          <w:szCs w:val="28"/>
        </w:rPr>
        <w:t>Разрешения модератора</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"moderator_permission",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UniqueConstraint(columnNames = ["moderator_id",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ModeratorPermission(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"moderator_id",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moderator: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"enabled")</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lastRenderedPageBreak/>
        <w:t xml:space="preserve">    val</w:t>
      </w:r>
      <w:r>
        <w:rPr>
          <w:rFonts w:ascii="Courier" w:hAnsi="Courier" w:cstheme="majorHAnsi"/>
          <w:sz w:val="24"/>
          <w:szCs w:val="24"/>
        </w:rPr>
        <w:t xml:space="preserve"> </w:t>
      </w:r>
      <w:r>
        <w:rPr>
          <w:rFonts w:ascii="Courier" w:hAnsi="Courier" w:cstheme="majorHAnsi"/>
          <w:sz w:val="24"/>
          <w:szCs w:val="24"/>
          <w:lang w:val="en-US"/>
        </w:rPr>
        <w:t>enabled</w:t>
      </w:r>
      <w:r>
        <w:rPr>
          <w:rFonts w:ascii="Courier" w:hAnsi="Courier" w:cstheme="majorHAnsi"/>
          <w:sz w:val="24"/>
          <w:szCs w:val="24"/>
        </w:rPr>
        <w:t xml:space="preserve">: </w:t>
      </w:r>
      <w:r>
        <w:rPr>
          <w:rFonts w:ascii="Courier" w:hAnsi="Courier" w:cstheme="majorHAnsi"/>
          <w:sz w:val="24"/>
          <w:szCs w:val="24"/>
          <w:lang w:val="en-US"/>
        </w:rPr>
        <w:t>Boolean</w:t>
      </w:r>
      <w:r>
        <w:rPr>
          <w:rFonts w:ascii="Courier" w:hAnsi="Courier" w:cstheme="majorHAnsi"/>
          <w:sz w:val="24"/>
          <w:szCs w:val="24"/>
        </w:rPr>
        <w:t xml:space="preserve"> = </w:t>
      </w:r>
      <w:r>
        <w:rPr>
          <w:rFonts w:ascii="Courier" w:hAnsi="Courier" w:cstheme="majorHAnsi"/>
          <w:sz w:val="24"/>
          <w:szCs w:val="24"/>
          <w:lang w:val="en-US"/>
        </w:rPr>
        <w:t>true</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Листинг 2.11 - Модель </w:t>
      </w:r>
      <w:r w:rsidR="0063652F">
        <w:rPr>
          <w:rFonts w:ascii="Times New Roman" w:hAnsi="Times New Roman" w:cs="Times New Roman"/>
          <w:sz w:val="28"/>
          <w:szCs w:val="28"/>
        </w:rPr>
        <w:t>«</w:t>
      </w:r>
      <w:r>
        <w:rPr>
          <w:rFonts w:ascii="Times New Roman" w:hAnsi="Times New Roman" w:cs="Times New Roman"/>
          <w:sz w:val="28"/>
          <w:szCs w:val="28"/>
        </w:rPr>
        <w:t>Разрешения писателя</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"writer_permissions",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["writer_id",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WriterPermission(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"writer_perm_seq")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"writer_perm_seq", sequenceName = "writer_perm_sequence",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"writer_permission_id")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"writer_id",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writer: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"enabled",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enabled: Boolean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2.12 </w:t>
      </w:r>
      <w:r w:rsidR="0063652F">
        <w:rPr>
          <w:rFonts w:ascii="Times New Roman" w:hAnsi="Times New Roman" w:cs="Times New Roman"/>
          <w:sz w:val="28"/>
          <w:szCs w:val="28"/>
          <w:lang w:val="en-US"/>
        </w:rPr>
        <w:t>–</w:t>
      </w:r>
      <w:r>
        <w:rPr>
          <w:rFonts w:ascii="Times New Roman" w:hAnsi="Times New Roman" w:cs="Times New Roman"/>
          <w:sz w:val="28"/>
          <w:szCs w:val="28"/>
          <w:lang w:val="en-US"/>
        </w:rPr>
        <w:t xml:space="preserve">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Обратная связь</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"feedback")</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Feedback(</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"feedback_id")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"feedback_seq")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"feedback_seq", sequenceName = "feedback_sequence",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"is_answered")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isAnswered: Boolean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2.13 -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Избранное</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"user_favorites")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Favorite(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"favorite_seq")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"favorite_seq", sequenceName = "favorite_sequence",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"favorite_id",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"created_at",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2.14 -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Просмотр статьи</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"article_view_hits",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UniqueConstraint(name = "uk_article_jti", columnNames = ["article_id", "accessJti"])</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indexes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"ix_avh_article", columnList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"ix_avh_created", columnList = "createdAt")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ArticleViewHit(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40)</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accessJti: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2.15 -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Чат сообщение</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org.springframework.data.annotation.Id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org.springframework.data.mongodb.core.mapping.Document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@Document(collection = "chat_messages")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ChatMessage(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String? = null,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sessionId: 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isFromBot: Boolean,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timestamp: Instant = Instant.now()</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DF16ED">
      <w:pPr>
        <w:spacing w:after="0" w:line="240" w:lineRule="auto"/>
        <w:rPr>
          <w:rFonts w:ascii="Courier" w:hAnsi="Courier" w:cstheme="majorHAnsi"/>
          <w:sz w:val="24"/>
          <w:szCs w:val="24"/>
        </w:rPr>
      </w:pP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поддержки семантического поиска в PostgreSQL активировано расширение pgvector, позволяющее хранить векторные представления текста (embeddings) и выполнять поиск по косинусному сходству.</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Схема </w:t>
      </w:r>
      <w:r>
        <w:rPr>
          <w:rFonts w:ascii="Times New Roman" w:eastAsia="Times New Roman" w:hAnsi="Times New Roman" w:cs="Times New Roman"/>
          <w:sz w:val="28"/>
          <w:szCs w:val="28"/>
        </w:rPr>
        <w:t xml:space="preserve">базы </w:t>
      </w:r>
      <w:r>
        <w:rPr>
          <w:rFonts w:ascii="Times New Roman" w:hAnsi="Times New Roman" w:cs="Times New Roman"/>
          <w:bCs/>
          <w:sz w:val="28"/>
          <w:szCs w:val="28"/>
        </w:rPr>
        <w:t>данных представлена на рисунке 2.1.</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both"/>
        <w:rPr>
          <w:rFonts w:ascii="Times New Roman" w:hAnsi="Times New Roman" w:cs="Times New Roman"/>
          <w:b/>
          <w:bCs/>
          <w:sz w:val="28"/>
          <w:szCs w:val="28"/>
        </w:rPr>
      </w:pPr>
      <w:r>
        <w:rPr>
          <w:rFonts w:ascii="Times New Roman" w:hAnsi="Times New Roman" w:cs="Times New Roman"/>
          <w:b/>
          <w:bCs/>
          <w:noProof/>
          <w:sz w:val="28"/>
          <w:szCs w:val="28"/>
          <w:lang w:eastAsia="ru-RU"/>
        </w:rPr>
        <mc:AlternateContent>
          <mc:Choice Requires="wpg">
            <w:drawing>
              <wp:inline distT="0" distB="0" distL="0" distR="0">
                <wp:extent cx="5940425" cy="4704715"/>
                <wp:effectExtent l="0" t="0" r="3175" b="635"/>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7"/>
                        <a:stretch/>
                      </pic:blipFill>
                      <pic:spPr bwMode="auto">
                        <a:xfrm>
                          <a:off x="0" y="0"/>
                          <a:ext cx="5940425" cy="4704715"/>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370.45pt;mso-wrap-distance-left:0.00pt;mso-wrap-distance-top:0.00pt;mso-wrap-distance-right:0.00pt;mso-wrap-distance-bottom:0.00pt;z-index:1;" stroked="false">
                <v:imagedata r:id="rId28"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2.1 – </w:t>
      </w:r>
      <w:r>
        <w:rPr>
          <w:rFonts w:ascii="Times New Roman" w:eastAsia="Times New Roman" w:hAnsi="Times New Roman" w:cs="Times New Roman"/>
          <w:sz w:val="28"/>
          <w:szCs w:val="28"/>
        </w:rPr>
        <w:t>Схема базы данных</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хранения истории диалогов с AI-ассистентом используется коллекция chat_messages в MongoDB. Выбор NoSQL решения обусловлен необходимостью высокой скорости записи логов и гибкостью структуры, так как формат сообщений от нейросети (включая метаданные токенов и ссылки на источники) может меняться.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Взаимодействие реализовано через Spring Data MongoDB, что позволяет использовать аналогичные JPA репозитории для доступа к данным. </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Такое разделение данных обеспечивает высокую производительность системы: тяжелые операции чтения истории чата не блокируют транзакции основной базы знаний.</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Подключение к базам данных осуществляется через файл конфигурации, подключение представлено на рисунке 2.2.</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lang w:val="en-US"/>
        </w:rPr>
      </w:pPr>
      <w:r>
        <w:rPr>
          <w:rFonts w:ascii="Times New Roman" w:hAnsi="Times New Roman" w:cs="Times New Roman"/>
          <w:bCs/>
          <w:noProof/>
          <w:sz w:val="28"/>
          <w:szCs w:val="28"/>
          <w:lang w:eastAsia="ru-RU"/>
        </w:rPr>
        <mc:AlternateContent>
          <mc:Choice Requires="wpg">
            <w:drawing>
              <wp:inline distT="0" distB="0" distL="0" distR="0">
                <wp:extent cx="5940425" cy="1882140"/>
                <wp:effectExtent l="0" t="0" r="3175" b="3810"/>
                <wp:docPr id="1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70198" name=""/>
                        <pic:cNvPicPr>
                          <a:picLocks noChangeAspect="1"/>
                        </pic:cNvPicPr>
                      </pic:nvPicPr>
                      <pic:blipFill>
                        <a:blip r:embed="rId29"/>
                        <a:stretch/>
                      </pic:blipFill>
                      <pic:spPr bwMode="auto">
                        <a:xfrm>
                          <a:off x="0" y="0"/>
                          <a:ext cx="5940424" cy="188213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148.20pt;mso-wrap-distance-left:0.00pt;mso-wrap-distance-top:0.00pt;mso-wrap-distance-right:0.00pt;mso-wrap-distance-bottom:0.00pt;z-index:1;" stroked="false">
                <v:imagedata r:id="rId30"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2.2 – </w:t>
      </w:r>
      <w:r>
        <w:rPr>
          <w:rFonts w:ascii="Times New Roman" w:eastAsia="Times New Roman" w:hAnsi="Times New Roman" w:cs="Times New Roman"/>
          <w:sz w:val="28"/>
          <w:szCs w:val="28"/>
        </w:rPr>
        <w:t>Подключение баз данных</w:t>
      </w:r>
    </w:p>
    <w:p w:rsidR="00DF16ED" w:rsidRDefault="00DF16ED">
      <w:pPr>
        <w:spacing w:after="0" w:line="360" w:lineRule="auto"/>
        <w:jc w:val="both"/>
        <w:rPr>
          <w:rFonts w:ascii="Times New Roman" w:hAnsi="Times New Roman" w:cs="Times New Roman"/>
          <w:bCs/>
          <w:sz w:val="28"/>
          <w:szCs w:val="28"/>
        </w:rPr>
      </w:pPr>
    </w:p>
    <w:p w:rsidR="00DF16ED" w:rsidRDefault="003F7ABE">
      <w:pPr>
        <w:pStyle w:val="aff2"/>
        <w:numPr>
          <w:ilvl w:val="1"/>
          <w:numId w:val="13"/>
        </w:numPr>
        <w:spacing w:after="0" w:line="360" w:lineRule="auto"/>
        <w:jc w:val="both"/>
        <w:outlineLvl w:val="1"/>
        <w:rPr>
          <w:rFonts w:ascii="Times New Roman" w:hAnsi="Times New Roman" w:cs="Times New Roman"/>
          <w:b/>
          <w:bCs/>
          <w:sz w:val="28"/>
          <w:szCs w:val="28"/>
        </w:rPr>
      </w:pPr>
      <w:r>
        <w:rPr>
          <w:rFonts w:ascii="Times New Roman" w:hAnsi="Times New Roman" w:cs="Times New Roman"/>
          <w:b/>
          <w:bCs/>
          <w:sz w:val="28"/>
          <w:szCs w:val="28"/>
        </w:rPr>
        <w:t>Разработка интерфейса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Поскольку разрабатываемая система представляет собой серверную часть (backend) корпоративной базы знаний, основным интерфейсом взаимодействия с ней является RESTful API. Для удобства интеграции с клиентскими приложениями и тестирования эндпоинтов, в проект внедрена интерактивная документация Swagger UI (на базе спецификации OpenAPI 3.0).</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системы спроектирован для обеспечения прозрачного доступа к ресурсам: статьям, категориям, пользователям и сервисам AI. Визуализация API выполнена с использованием библиотеки springdoc-openapi, которая автоматически генерирует документацию на основе аннотаций в коде контроллеров.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Кастомизация интерфейса Swagger UI. Для соответствия корпоративному стилю компании и улучшения пользовательского опыта (UX) разработчиков, стандартный интерфейс Swagger UI был модифицирован. </w:t>
      </w:r>
      <w:r>
        <w:rPr>
          <w:rFonts w:ascii="Times New Roman" w:hAnsi="Times New Roman" w:cs="Times New Roman"/>
          <w:bCs/>
          <w:sz w:val="28"/>
          <w:szCs w:val="28"/>
        </w:rPr>
        <w:lastRenderedPageBreak/>
        <w:t>Внедрены собственные стили (CSS) и скрипты (JS), изменяющие цветовую схему, макет страницы документации.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реализации кастомизации создан специальный конфигурационный класс OpenApiConfig, который определяет метаданные API (заголовок, версию, описание) и подключает внешние ресурсы статики.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2.16 — Конфигурация OpenAPI и подключение кастомных стилей</w:t>
      </w:r>
    </w:p>
    <w:p w:rsidR="00DF16ED" w:rsidRDefault="003F7ABE">
      <w:pPr>
        <w:pStyle w:val="aff0"/>
        <w:rPr>
          <w:rFonts w:ascii="Courier" w:eastAsia="Times New Roman" w:hAnsi="Courier" w:cs="Courier New"/>
          <w:sz w:val="24"/>
          <w:szCs w:val="24"/>
          <w:lang w:val="en-US"/>
        </w:rPr>
      </w:pPr>
      <w:r>
        <w:rPr>
          <w:rStyle w:val="af3"/>
          <w:rFonts w:ascii="Courier" w:hAnsi="Courier"/>
          <w:sz w:val="24"/>
          <w:szCs w:val="24"/>
          <w:lang w:val="en-US"/>
        </w:rPr>
        <w:t>class OpenApiConfig {</w:t>
      </w:r>
      <w:r>
        <w:rPr>
          <w:rStyle w:val="af3"/>
          <w:rFonts w:ascii="Courier" w:hAnsi="Courier"/>
          <w:sz w:val="24"/>
          <w:szCs w:val="24"/>
          <w:lang w:val="en-US"/>
        </w:rPr>
        <w:br/>
      </w:r>
      <w:r>
        <w:rPr>
          <w:rStyle w:val="af3"/>
          <w:rFonts w:ascii="Courier" w:hAnsi="Courier"/>
          <w:sz w:val="24"/>
          <w:szCs w:val="24"/>
          <w:lang w:val="en-US"/>
        </w:rPr>
        <w:br/>
        <w:t xml:space="preserve">    @Bean</w:t>
      </w:r>
      <w:r>
        <w:rPr>
          <w:rStyle w:val="af3"/>
          <w:rFonts w:ascii="Courier" w:hAnsi="Courier"/>
          <w:sz w:val="24"/>
          <w:szCs w:val="24"/>
          <w:lang w:val="en-US"/>
        </w:rPr>
        <w:br/>
        <w:t xml:space="preserve">    fun openAPI(): OpenAPI {</w:t>
      </w:r>
      <w:r>
        <w:rPr>
          <w:rStyle w:val="af3"/>
          <w:rFonts w:ascii="Courier" w:hAnsi="Courier"/>
          <w:sz w:val="24"/>
          <w:szCs w:val="24"/>
          <w:lang w:val="en-US"/>
        </w:rPr>
        <w:br/>
        <w:t xml:space="preserve">        val securitySchemeNames = listOf("bearerAuth")</w:t>
      </w:r>
      <w:r>
        <w:rPr>
          <w:rStyle w:val="af3"/>
          <w:rFonts w:ascii="Courier" w:hAnsi="Courier"/>
          <w:sz w:val="24"/>
          <w:szCs w:val="24"/>
          <w:lang w:val="en-US"/>
        </w:rPr>
        <w:br/>
      </w:r>
      <w:r>
        <w:rPr>
          <w:rStyle w:val="af3"/>
          <w:rFonts w:ascii="Courier" w:hAnsi="Courier"/>
          <w:sz w:val="24"/>
          <w:szCs w:val="24"/>
          <w:lang w:val="en-US"/>
        </w:rPr>
        <w:br/>
        <w:t xml:space="preserve">        return OpenAPI()</w:t>
      </w:r>
      <w:r>
        <w:rPr>
          <w:rStyle w:val="af3"/>
          <w:rFonts w:ascii="Courier" w:hAnsi="Courier"/>
          <w:sz w:val="24"/>
          <w:szCs w:val="24"/>
          <w:lang w:val="en-US"/>
        </w:rPr>
        <w:br/>
        <w:t xml:space="preserve">            .info(</w:t>
      </w:r>
      <w:r>
        <w:rPr>
          <w:rStyle w:val="af3"/>
          <w:rFonts w:ascii="Courier" w:hAnsi="Courier"/>
          <w:sz w:val="24"/>
          <w:szCs w:val="24"/>
          <w:lang w:val="en-US"/>
        </w:rPr>
        <w:br/>
        <w:t xml:space="preserve">                Info()</w:t>
      </w:r>
      <w:r>
        <w:rPr>
          <w:rStyle w:val="af3"/>
          <w:rFonts w:ascii="Courier" w:hAnsi="Courier"/>
          <w:sz w:val="24"/>
          <w:szCs w:val="24"/>
          <w:lang w:val="en-US"/>
        </w:rPr>
        <w:br/>
        <w:t xml:space="preserve">                    .title("Pro Znania API")</w:t>
      </w:r>
      <w:r>
        <w:rPr>
          <w:rStyle w:val="af3"/>
          <w:rFonts w:ascii="Courier" w:hAnsi="Courier"/>
          <w:sz w:val="24"/>
          <w:szCs w:val="24"/>
          <w:lang w:val="en-US"/>
        </w:rPr>
        <w:br/>
        <w:t xml:space="preserve">                    .version("1.0.0")</w:t>
      </w:r>
      <w:r>
        <w:rPr>
          <w:rStyle w:val="af3"/>
          <w:rFonts w:ascii="Courier" w:hAnsi="Courier"/>
          <w:sz w:val="24"/>
          <w:szCs w:val="24"/>
          <w:lang w:val="en-US"/>
        </w:rPr>
        <w:br/>
        <w:t xml:space="preserve">                    .description("</w:t>
      </w:r>
      <w:r>
        <w:rPr>
          <w:rStyle w:val="af3"/>
          <w:rFonts w:ascii="Courier" w:hAnsi="Courier"/>
          <w:sz w:val="24"/>
          <w:szCs w:val="24"/>
        </w:rPr>
        <w:t>Документация</w:t>
      </w:r>
      <w:r>
        <w:rPr>
          <w:rStyle w:val="af3"/>
          <w:rFonts w:ascii="Courier" w:hAnsi="Courier"/>
          <w:sz w:val="24"/>
          <w:szCs w:val="24"/>
          <w:lang w:val="en-US"/>
        </w:rPr>
        <w:t xml:space="preserve"> API </w:t>
      </w:r>
      <w:r>
        <w:rPr>
          <w:rStyle w:val="af3"/>
          <w:rFonts w:ascii="Courier" w:hAnsi="Courier"/>
          <w:sz w:val="24"/>
          <w:szCs w:val="24"/>
        </w:rPr>
        <w:t>для</w:t>
      </w:r>
      <w:r>
        <w:rPr>
          <w:rStyle w:val="af3"/>
          <w:rFonts w:ascii="Courier" w:hAnsi="Courier"/>
          <w:sz w:val="24"/>
          <w:szCs w:val="24"/>
          <w:lang w:val="en-US"/>
        </w:rPr>
        <w:t xml:space="preserve"> </w:t>
      </w:r>
      <w:r>
        <w:rPr>
          <w:rStyle w:val="af3"/>
          <w:rFonts w:ascii="Courier" w:hAnsi="Courier"/>
          <w:sz w:val="24"/>
          <w:szCs w:val="24"/>
        </w:rPr>
        <w:t>образовательной</w:t>
      </w:r>
      <w:r>
        <w:rPr>
          <w:rStyle w:val="af3"/>
          <w:rFonts w:ascii="Courier" w:hAnsi="Courier"/>
          <w:sz w:val="24"/>
          <w:szCs w:val="24"/>
          <w:lang w:val="en-US"/>
        </w:rPr>
        <w:t xml:space="preserve"> </w:t>
      </w:r>
      <w:r>
        <w:rPr>
          <w:rStyle w:val="af3"/>
          <w:rFonts w:ascii="Courier" w:hAnsi="Courier"/>
          <w:sz w:val="24"/>
          <w:szCs w:val="24"/>
        </w:rPr>
        <w:t>платформы</w:t>
      </w:r>
      <w:r>
        <w:rPr>
          <w:rStyle w:val="af3"/>
          <w:rFonts w:ascii="Courier" w:hAnsi="Courier"/>
          <w:sz w:val="24"/>
          <w:szCs w:val="24"/>
          <w:lang w:val="en-US"/>
        </w:rPr>
        <w:t>")</w:t>
      </w:r>
      <w:r>
        <w:rPr>
          <w:rStyle w:val="af3"/>
          <w:rFonts w:ascii="Courier" w:hAnsi="Courier"/>
          <w:sz w:val="24"/>
          <w:szCs w:val="24"/>
          <w:lang w:val="en-US"/>
        </w:rPr>
        <w:br/>
        <w:t xml:space="preserve">                    .contact(</w:t>
      </w:r>
      <w:r>
        <w:rPr>
          <w:rStyle w:val="af3"/>
          <w:rFonts w:ascii="Courier" w:hAnsi="Courier"/>
          <w:sz w:val="24"/>
          <w:szCs w:val="24"/>
          <w:lang w:val="en-US"/>
        </w:rPr>
        <w:br/>
        <w:t xml:space="preserve">                        Contact()</w:t>
      </w:r>
      <w:r>
        <w:rPr>
          <w:rStyle w:val="af3"/>
          <w:rFonts w:ascii="Courier" w:hAnsi="Courier"/>
          <w:sz w:val="24"/>
          <w:szCs w:val="24"/>
          <w:lang w:val="en-US"/>
        </w:rPr>
        <w:br/>
        <w:t xml:space="preserve">                            .name("</w:t>
      </w:r>
      <w:r>
        <w:rPr>
          <w:rStyle w:val="af3"/>
          <w:rFonts w:ascii="Courier" w:hAnsi="Courier"/>
          <w:sz w:val="24"/>
          <w:szCs w:val="24"/>
        </w:rPr>
        <w:t>Команда</w:t>
      </w:r>
      <w:r>
        <w:rPr>
          <w:rStyle w:val="af3"/>
          <w:rFonts w:ascii="Courier" w:hAnsi="Courier"/>
          <w:sz w:val="24"/>
          <w:szCs w:val="24"/>
          <w:lang w:val="en-US"/>
        </w:rPr>
        <w:t xml:space="preserve"> </w:t>
      </w:r>
      <w:r>
        <w:rPr>
          <w:rStyle w:val="af3"/>
          <w:rFonts w:ascii="Courier" w:hAnsi="Courier"/>
          <w:sz w:val="24"/>
          <w:szCs w:val="24"/>
        </w:rPr>
        <w:t>разработчиков</w:t>
      </w:r>
      <w:r>
        <w:rPr>
          <w:rStyle w:val="af3"/>
          <w:rFonts w:ascii="Courier" w:hAnsi="Courier"/>
          <w:sz w:val="24"/>
          <w:szCs w:val="24"/>
          <w:lang w:val="en-US"/>
        </w:rPr>
        <w:t xml:space="preserve"> Pro Znania")</w:t>
      </w:r>
      <w:r>
        <w:rPr>
          <w:rStyle w:val="af3"/>
          <w:rFonts w:ascii="Courier" w:hAnsi="Courier"/>
          <w:sz w:val="24"/>
          <w:szCs w:val="24"/>
          <w:lang w:val="en-US"/>
        </w:rPr>
        <w:br/>
        <w:t xml:space="preserve">                            .email("support@proznania.ru")</w:t>
      </w:r>
      <w:r>
        <w:rPr>
          <w:rStyle w:val="af3"/>
          <w:rFonts w:ascii="Courier" w:hAnsi="Courier"/>
          <w:sz w:val="24"/>
          <w:szCs w:val="24"/>
          <w:lang w:val="en-US"/>
        </w:rPr>
        <w:br/>
        <w:t xml:space="preserve">                            .url("https://proznania.ru/contact")</w:t>
      </w:r>
      <w:r>
        <w:rPr>
          <w:rStyle w:val="af3"/>
          <w:rFonts w:ascii="Courier" w:hAnsi="Courier"/>
          <w:sz w:val="24"/>
          <w:szCs w:val="24"/>
          <w:lang w:val="en-US"/>
        </w:rPr>
        <w:br/>
        <w:t xml:space="preserve">                    )</w:t>
      </w:r>
      <w:r>
        <w:rPr>
          <w:rStyle w:val="af3"/>
          <w:rFonts w:ascii="Courier" w:hAnsi="Courier"/>
          <w:sz w:val="24"/>
          <w:szCs w:val="24"/>
          <w:lang w:val="en-US"/>
        </w:rPr>
        <w:br/>
        <w:t xml:space="preserve">                    .license(</w:t>
      </w:r>
      <w:r>
        <w:rPr>
          <w:rStyle w:val="af3"/>
          <w:rFonts w:ascii="Courier" w:hAnsi="Courier"/>
          <w:sz w:val="24"/>
          <w:szCs w:val="24"/>
          <w:lang w:val="en-US"/>
        </w:rPr>
        <w:br/>
        <w:t xml:space="preserve">                        License()</w:t>
      </w:r>
      <w:r>
        <w:rPr>
          <w:rStyle w:val="af3"/>
          <w:rFonts w:ascii="Courier" w:hAnsi="Courier"/>
          <w:sz w:val="24"/>
          <w:szCs w:val="24"/>
          <w:lang w:val="en-US"/>
        </w:rPr>
        <w:br/>
        <w:t xml:space="preserve">                            .name("Apache 2.0")</w:t>
      </w:r>
      <w:r>
        <w:rPr>
          <w:rStyle w:val="af3"/>
          <w:rFonts w:ascii="Courier" w:hAnsi="Courier"/>
          <w:sz w:val="24"/>
          <w:szCs w:val="24"/>
          <w:lang w:val="en-US"/>
        </w:rPr>
        <w:br/>
        <w:t xml:space="preserve">                            .url("https://www.apache.org/licenses/LICENSE-2.0.html")</w:t>
      </w:r>
      <w:r>
        <w:rPr>
          <w:rStyle w:val="af3"/>
          <w:rFonts w:ascii="Courier" w:hAnsi="Courier"/>
          <w:sz w:val="24"/>
          <w:szCs w:val="24"/>
          <w:lang w:val="en-US"/>
        </w:rPr>
        <w:br/>
        <w:t xml:space="preserve">                    )</w:t>
      </w:r>
      <w:r>
        <w:rPr>
          <w:rStyle w:val="af3"/>
          <w:rFonts w:ascii="Courier" w:hAnsi="Courier"/>
          <w:sz w:val="24"/>
          <w:szCs w:val="24"/>
          <w:lang w:val="en-US"/>
        </w:rPr>
        <w:br/>
      </w:r>
      <w:r>
        <w:rPr>
          <w:rFonts w:ascii="Courier" w:eastAsia="Times New Roman" w:hAnsi="Courier" w:cs="Courier New"/>
          <w:sz w:val="24"/>
          <w:szCs w:val="24"/>
          <w:lang w:val="en-US" w:eastAsia="ru-RU"/>
        </w:rP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.addSecurityItem(SecurityRequirement().addList("bearerAuth"))</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.addSecuritySchemes(</w:t>
      </w:r>
      <w:r>
        <w:rPr>
          <w:rFonts w:ascii="Courier" w:eastAsia="Times New Roman" w:hAnsi="Courier" w:cs="Courier New"/>
          <w:sz w:val="24"/>
          <w:szCs w:val="24"/>
          <w:lang w:val="en-US" w:eastAsia="ru-RU"/>
        </w:rPr>
        <w:br/>
        <w:t xml:space="preserve">                        "bearerAuth",</w:t>
      </w:r>
      <w:r>
        <w:rPr>
          <w:rFonts w:ascii="Courier" w:eastAsia="Times New Roman" w:hAnsi="Courier" w:cs="Courier New"/>
          <w:sz w:val="24"/>
          <w:szCs w:val="24"/>
          <w:lang w:val="en-US" w:eastAsia="ru-RU"/>
        </w:rPr>
        <w:br/>
        <w:t xml:space="preserve">                        SecurityScheme()</w:t>
      </w:r>
      <w:r>
        <w:rPr>
          <w:rFonts w:ascii="Courier" w:eastAsia="Times New Roman" w:hAnsi="Courier" w:cs="Courier New"/>
          <w:sz w:val="24"/>
          <w:szCs w:val="24"/>
          <w:lang w:val="en-US" w:eastAsia="ru-RU"/>
        </w:rPr>
        <w:br/>
      </w:r>
      <w:r>
        <w:rPr>
          <w:rFonts w:ascii="Courier" w:eastAsia="Times New Roman" w:hAnsi="Courier" w:cs="Courier New"/>
          <w:sz w:val="24"/>
          <w:szCs w:val="24"/>
          <w:lang w:val="en-US" w:eastAsia="ru-RU"/>
        </w:rPr>
        <w:lastRenderedPageBreak/>
        <w:t xml:space="preserve">                            .type(SecurityScheme.Type.HTTP)</w:t>
      </w:r>
      <w:r>
        <w:rPr>
          <w:rFonts w:ascii="Courier" w:eastAsia="Times New Roman" w:hAnsi="Courier" w:cs="Courier New"/>
          <w:sz w:val="24"/>
          <w:szCs w:val="24"/>
          <w:lang w:val="en-US" w:eastAsia="ru-RU"/>
        </w:rPr>
        <w:br/>
        <w:t xml:space="preserve">                            .scheme("bearer")</w:t>
      </w:r>
      <w:r>
        <w:rPr>
          <w:rFonts w:ascii="Courier" w:eastAsia="Times New Roman" w:hAnsi="Courier" w:cs="Courier New"/>
          <w:sz w:val="24"/>
          <w:szCs w:val="24"/>
          <w:lang w:val="en-US" w:eastAsia="ru-RU"/>
        </w:rPr>
        <w:br/>
        <w:t xml:space="preserve">                            .bearerFormat("JWT")</w:t>
      </w:r>
      <w:r>
        <w:rPr>
          <w:rFonts w:ascii="Courier" w:eastAsia="Times New Roman" w:hAnsi="Courier" w:cs="Courier New"/>
          <w:sz w:val="24"/>
          <w:szCs w:val="24"/>
          <w:lang w:val="en-US" w:eastAsia="ru-RU"/>
        </w:rPr>
        <w:br/>
        <w:t xml:space="preserve">                            .description("JWT Authorization header using the Bearer scheme")</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"Unauthorized",</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.description("Unauthorized - Invalid or expired token")</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"Forbidden",</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.description("Forbidden - Insufficient permissions")</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внедрения пользовательских CSS и JS файлов в страницу Swagger UI используется переопределение настроек springdoc. Это позволяет изменить стандартную шапку Swagger, добавить логотип проекта и скрыть лишние блоки.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2.17 — Кастомизация внешнего вида через CSS</w:t>
      </w:r>
    </w:p>
    <w:p w:rsidR="00DF16ED" w:rsidRDefault="003F7ABE">
      <w:pPr>
        <w:pStyle w:val="aff0"/>
        <w:rPr>
          <w:rStyle w:val="af3"/>
          <w:rFonts w:ascii="Courier" w:hAnsi="Courier"/>
          <w:sz w:val="24"/>
          <w:szCs w:val="24"/>
        </w:rPr>
      </w:pPr>
      <w:r>
        <w:rPr>
          <w:rStyle w:val="af3"/>
          <w:rFonts w:ascii="Courier" w:hAnsi="Courier"/>
          <w:sz w:val="24"/>
          <w:szCs w:val="24"/>
        </w:rPr>
        <w:t>/* Изменение верхней панели навигации */</w:t>
      </w:r>
      <w:r>
        <w:rPr>
          <w:rStyle w:val="af3"/>
          <w:rFonts w:ascii="Courier" w:hAnsi="Courier"/>
          <w:sz w:val="24"/>
          <w:szCs w:val="24"/>
        </w:rPr>
        <w:br/>
        <w:t>.swagger-ui .topbar {</w:t>
      </w:r>
      <w:r>
        <w:rPr>
          <w:rStyle w:val="af3"/>
          <w:rFonts w:ascii="Courier" w:hAnsi="Courier"/>
          <w:sz w:val="24"/>
          <w:szCs w:val="24"/>
        </w:rPr>
        <w:br/>
        <w:t xml:space="preserve">    background-color: #2c3e50; /* Корпоративный темный цвет */</w:t>
      </w:r>
      <w:r>
        <w:rPr>
          <w:rStyle w:val="af3"/>
          <w:rFonts w:ascii="Courier" w:hAnsi="Courier"/>
          <w:sz w:val="24"/>
          <w:szCs w:val="24"/>
        </w:rPr>
        <w:br/>
        <w:t xml:space="preserve">    border-bottom: 3px solid #3498db;</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 Стилизация заголовков методов */</w:t>
      </w:r>
      <w:r>
        <w:rPr>
          <w:rStyle w:val="af3"/>
          <w:rFonts w:ascii="Courier" w:hAnsi="Courier"/>
          <w:sz w:val="24"/>
          <w:szCs w:val="24"/>
        </w:rPr>
        <w:br/>
        <w:t>.swagger-ui .opblock.opblock-get .opblock-summary {</w:t>
      </w:r>
      <w:r>
        <w:rPr>
          <w:rStyle w:val="af3"/>
          <w:rFonts w:ascii="Courier" w:hAnsi="Courier"/>
          <w:sz w:val="24"/>
          <w:szCs w:val="24"/>
        </w:rPr>
        <w:br/>
        <w:t xml:space="preserve">    background-color: rgba(97, 175, 254, 0.1);</w:t>
      </w:r>
      <w:r>
        <w:rPr>
          <w:rStyle w:val="af3"/>
          <w:rFonts w:ascii="Courier" w:hAnsi="Courier"/>
          <w:sz w:val="24"/>
          <w:szCs w:val="24"/>
        </w:rPr>
        <w:br/>
        <w:t xml:space="preserve">    border-color: #61affe;</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.swagger-ui .opblock.opblock-post .opblock-summary {</w:t>
      </w:r>
      <w:r>
        <w:rPr>
          <w:rStyle w:val="af3"/>
          <w:rFonts w:ascii="Courier" w:hAnsi="Courier"/>
          <w:sz w:val="24"/>
          <w:szCs w:val="24"/>
        </w:rPr>
        <w:br/>
        <w:t xml:space="preserve">    background-color: rgba(73, 204, 144, 0.1);</w:t>
      </w:r>
      <w:r>
        <w:rPr>
          <w:rStyle w:val="af3"/>
          <w:rFonts w:ascii="Courier" w:hAnsi="Courier"/>
          <w:sz w:val="24"/>
          <w:szCs w:val="24"/>
        </w:rPr>
        <w:br/>
        <w:t xml:space="preserve">    border-color: #49cc90;</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lastRenderedPageBreak/>
        <w:br/>
        <w:t>/* Адаптация кнопок "Authorize" */</w:t>
      </w:r>
      <w:r>
        <w:rPr>
          <w:rStyle w:val="af3"/>
          <w:rFonts w:ascii="Courier" w:hAnsi="Courier"/>
          <w:sz w:val="24"/>
          <w:szCs w:val="24"/>
        </w:rPr>
        <w:br/>
        <w:t>.swagger-ui .btn.authorize {</w:t>
      </w:r>
      <w:r>
        <w:rPr>
          <w:rStyle w:val="af3"/>
          <w:rFonts w:ascii="Courier" w:hAnsi="Courier"/>
          <w:sz w:val="24"/>
          <w:szCs w:val="24"/>
        </w:rPr>
        <w:br/>
        <w:t xml:space="preserve">    color: #3498db;</w:t>
      </w:r>
      <w:r>
        <w:rPr>
          <w:rStyle w:val="af3"/>
          <w:rFonts w:ascii="Courier" w:hAnsi="Courier"/>
          <w:sz w:val="24"/>
          <w:szCs w:val="24"/>
        </w:rPr>
        <w:br/>
        <w:t xml:space="preserve">    border-color: #3498db;</w:t>
      </w:r>
      <w:r>
        <w:rPr>
          <w:rStyle w:val="af3"/>
          <w:rFonts w:ascii="Courier" w:hAnsi="Courier"/>
          <w:sz w:val="24"/>
          <w:szCs w:val="24"/>
        </w:rPr>
        <w:br/>
        <w:t xml:space="preserve">    border-radius: 4px;</w:t>
      </w:r>
      <w:r>
        <w:rPr>
          <w:rStyle w:val="af3"/>
          <w:rFonts w:ascii="Courier" w:hAnsi="Courier"/>
          <w:sz w:val="24"/>
          <w:szCs w:val="24"/>
        </w:rPr>
        <w:br/>
        <w:t>}</w:t>
      </w:r>
    </w:p>
    <w:p w:rsidR="00DF16ED" w:rsidRDefault="00DF16ED">
      <w:pPr>
        <w:spacing w:after="0" w:line="360" w:lineRule="auto"/>
        <w:ind w:firstLine="709"/>
        <w:jc w:val="both"/>
        <w:rPr>
          <w:rStyle w:val="af3"/>
          <w:rFonts w:ascii="Courier" w:hAnsi="Courier"/>
          <w:sz w:val="24"/>
          <w:szCs w:val="24"/>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API логически разделен на группы по функциональному назначению. Каждый контроллер документирован с использованием аннотаций @Operation, @ApiResponse и @Schema, что позволяет генерировать подробное описание входных и выходных данных.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2.18 — Пример документированного контроллера статей</w:t>
      </w:r>
    </w:p>
    <w:p w:rsidR="00DF16ED" w:rsidRDefault="003F7ABE">
      <w:pPr>
        <w:pStyle w:val="aff0"/>
        <w:rPr>
          <w:rFonts w:ascii="Courier" w:hAnsi="Courier"/>
          <w:sz w:val="24"/>
          <w:szCs w:val="24"/>
        </w:rPr>
      </w:pPr>
      <w:r>
        <w:rPr>
          <w:rFonts w:ascii="Courier" w:hAnsi="Courier"/>
          <w:sz w:val="24"/>
          <w:szCs w:val="24"/>
        </w:rPr>
        <w:t>@RestController</w:t>
      </w:r>
      <w:r>
        <w:rPr>
          <w:rFonts w:ascii="Courier" w:hAnsi="Courier"/>
          <w:sz w:val="24"/>
          <w:szCs w:val="24"/>
        </w:rPr>
        <w:br/>
        <w:t>@RequestMapping("/api/articles")</w:t>
      </w:r>
      <w:r>
        <w:rPr>
          <w:rFonts w:ascii="Courier" w:hAnsi="Courier"/>
          <w:sz w:val="24"/>
          <w:szCs w:val="24"/>
        </w:rPr>
        <w:br/>
        <w:t>@Tag(name = "Articles", description = "Управление статьями базы знаний")</w:t>
      </w:r>
      <w:r>
        <w:rPr>
          <w:rFonts w:ascii="Courier" w:hAnsi="Courier"/>
          <w:sz w:val="24"/>
          <w:szCs w:val="24"/>
        </w:rPr>
        <w:br/>
        <w:t>class ArticleController(private val articleService: ArticleService) {</w:t>
      </w:r>
      <w:r>
        <w:rPr>
          <w:rFonts w:ascii="Courier" w:hAnsi="Courier"/>
          <w:sz w:val="24"/>
          <w:szCs w:val="24"/>
        </w:rPr>
        <w:br/>
      </w:r>
      <w:r>
        <w:rPr>
          <w:rFonts w:ascii="Courier" w:hAnsi="Courier"/>
          <w:sz w:val="24"/>
          <w:szCs w:val="24"/>
        </w:rPr>
        <w:br/>
        <w:t xml:space="preserve">    @Operation(summary = "Получение списка всех статей")</w:t>
      </w:r>
      <w:r>
        <w:rPr>
          <w:rFonts w:ascii="Courier" w:hAnsi="Courier"/>
          <w:sz w:val="24"/>
          <w:szCs w:val="24"/>
        </w:rPr>
        <w:br/>
        <w:t xml:space="preserve">    @ApiResponses(value = [</w:t>
      </w:r>
      <w:r>
        <w:rPr>
          <w:rFonts w:ascii="Courier" w:hAnsi="Courier"/>
          <w:sz w:val="24"/>
          <w:szCs w:val="24"/>
        </w:rPr>
        <w:br/>
        <w:t xml:space="preserve">        ApiResponse(responseCode = "200", description = "Список статей успешно получен"),</w:t>
      </w:r>
      <w:r>
        <w:rPr>
          <w:rFonts w:ascii="Courier" w:hAnsi="Courier"/>
          <w:sz w:val="24"/>
          <w:szCs w:val="24"/>
        </w:rPr>
        <w:br/>
        <w:t xml:space="preserve">        ApiResponse(responseCode = "403", description = "Доступ запрещен")</w:t>
      </w:r>
      <w:r>
        <w:rPr>
          <w:rFonts w:ascii="Courier" w:hAnsi="Courier"/>
          <w:sz w:val="24"/>
          <w:szCs w:val="24"/>
        </w:rPr>
        <w:br/>
        <w:t xml:space="preserve">    ])</w:t>
      </w:r>
      <w:r>
        <w:rPr>
          <w:rFonts w:ascii="Courier" w:hAnsi="Courier"/>
          <w:sz w:val="24"/>
          <w:szCs w:val="24"/>
        </w:rPr>
        <w:br/>
        <w:t xml:space="preserve">    @GetMapping("/all")</w:t>
      </w:r>
      <w:r>
        <w:rPr>
          <w:rFonts w:ascii="Courier" w:hAnsi="Courier"/>
          <w:sz w:val="24"/>
          <w:szCs w:val="24"/>
        </w:rPr>
        <w:br/>
        <w:t xml:space="preserve">    fun getAllArticles(): ResponseEntity&lt;List&lt;ArticleDto&gt;&gt; {</w:t>
      </w:r>
      <w:r>
        <w:rPr>
          <w:rFonts w:ascii="Courier" w:hAnsi="Courier"/>
          <w:sz w:val="24"/>
          <w:szCs w:val="24"/>
        </w:rPr>
        <w:br/>
        <w:t xml:space="preserve">        return ResponseEntity.ok(articleService.getAllArticles())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@Operation(summary = "Создание новой статьи")</w:t>
      </w:r>
      <w:r>
        <w:rPr>
          <w:rFonts w:ascii="Courier" w:hAnsi="Courier"/>
          <w:sz w:val="24"/>
          <w:szCs w:val="24"/>
        </w:rPr>
        <w:br/>
        <w:t xml:space="preserve">    @PostMapping</w:t>
      </w:r>
      <w:r>
        <w:rPr>
          <w:rFonts w:ascii="Courier" w:hAnsi="Courier"/>
          <w:sz w:val="24"/>
          <w:szCs w:val="24"/>
        </w:rPr>
        <w:br/>
        <w:t xml:space="preserve">    @PreAuthorize("hasAnyRole('ADMIN', 'MODERATOR')")</w:t>
      </w:r>
      <w:r>
        <w:rPr>
          <w:rFonts w:ascii="Courier" w:hAnsi="Courier"/>
          <w:sz w:val="24"/>
          <w:szCs w:val="24"/>
        </w:rPr>
        <w:br/>
        <w:t xml:space="preserve">    fun createArticle(</w:t>
      </w:r>
      <w:r>
        <w:rPr>
          <w:rFonts w:ascii="Courier" w:hAnsi="Courier"/>
          <w:sz w:val="24"/>
          <w:szCs w:val="24"/>
        </w:rPr>
        <w:br/>
        <w:t xml:space="preserve">        @Parameter(description = "Данные новой статьи")</w:t>
      </w:r>
      <w:r>
        <w:rPr>
          <w:rFonts w:ascii="Courier" w:hAnsi="Courier"/>
          <w:sz w:val="24"/>
          <w:szCs w:val="24"/>
        </w:rPr>
        <w:br/>
        <w:t xml:space="preserve">        @RequestBody articleDto: ArticleDto</w:t>
      </w:r>
      <w:r>
        <w:rPr>
          <w:rFonts w:ascii="Courier" w:hAnsi="Courier"/>
          <w:sz w:val="24"/>
          <w:szCs w:val="24"/>
        </w:rPr>
        <w:br/>
        <w:t xml:space="preserve">    ): ResponseEntity&lt;ArticleDto&gt; {</w:t>
      </w:r>
      <w:r>
        <w:rPr>
          <w:rFonts w:ascii="Courier" w:hAnsi="Courier"/>
          <w:sz w:val="24"/>
          <w:szCs w:val="24"/>
        </w:rPr>
        <w:br/>
        <w:t xml:space="preserve">        return ResponseEntity.ok(articleService.createArticle(articleDto))</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t>}</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Такой подход к разработке интерфейса обеспечивает:</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Актуальность документации: Любые изменения в коде автоматически отражаются в Swagger UI.</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Удобство тестирования: Разработчики фронтенда могут отправлять запросы прямо из браузера, используя кнопку "Try it out".</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Встроенная поддержка JWT-авторизации (кнопка "Authorize") позволяет тестировать защищенные эндпоинты, передавая реальный токен доступа.</w:t>
      </w:r>
    </w:p>
    <w:p w:rsidR="00DF16ED" w:rsidRDefault="00DF16ED">
      <w:pPr>
        <w:spacing w:after="0" w:line="360" w:lineRule="auto"/>
        <w:ind w:left="708"/>
        <w:jc w:val="both"/>
        <w:rPr>
          <w:rFonts w:ascii="Times New Roman" w:hAnsi="Times New Roman" w:cs="Times New Roman"/>
          <w:b/>
          <w:bCs/>
          <w:sz w:val="28"/>
          <w:szCs w:val="28"/>
        </w:rPr>
      </w:pPr>
    </w:p>
    <w:p w:rsidR="00DF16ED" w:rsidRDefault="003F7ABE">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2.3 Разработка функциональной части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Функциональная часть серверного приложения реализована на языке Kotlin с использованием фреймворка Spring Boot. Архитектура приложения построена по многослойному принципу (Controller → Service → Repository), где каждый слой имеет четкую зону ответственности.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Ядром системы является взаимодействие нескольких подсистем:</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безопасности: Обеспечивает аутентификацию (JWT/LDAP) и управления доступом (RBAC).</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коммуникаций: Реализует WebSocket-соединения для интерактивного обмена сообщениями.</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Интеллектуальный модуль: Интегрирует локальные LLM (через Ollama) для работы RAG-системы.</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системы базируется на гибридном подходе: поддержка локальных пользователей и интеграция с корпоративным каталогом Active Directory (LDAP). Центральным элементом является CustomAuthenticationManager, который определяет стратегию проверки учетных данных.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Если пользователь пытается войти через LDAP, система делегирует проверку провайдеру Active Directory, а в случае успеха автоматически создает или обновляет «теневого» пользователя в локальной базе данных PostgreSQL.</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2.19 — Логика гибридной аутентификации</w:t>
      </w:r>
    </w:p>
    <w:p w:rsidR="00DF16ED" w:rsidRDefault="003F7ABE">
      <w:pPr>
        <w:pStyle w:val="aff0"/>
      </w:pPr>
      <w:r>
        <w:rPr>
          <w:rFonts w:ascii="Courier" w:hAnsi="Courier"/>
          <w:sz w:val="24"/>
          <w:szCs w:val="24"/>
        </w:rPr>
        <w:t>@Component</w:t>
      </w:r>
      <w:r>
        <w:rPr>
          <w:rFonts w:ascii="Courier" w:hAnsi="Courier"/>
          <w:sz w:val="24"/>
          <w:szCs w:val="24"/>
        </w:rPr>
        <w:br/>
        <w:t>class CustomAuthenticationManager(</w:t>
      </w:r>
      <w:r>
        <w:rPr>
          <w:rFonts w:ascii="Courier" w:hAnsi="Courier"/>
          <w:sz w:val="24"/>
          <w:szCs w:val="24"/>
        </w:rPr>
        <w:br/>
        <w:t xml:space="preserve">    private val userService: UserService,</w:t>
      </w:r>
      <w:r>
        <w:rPr>
          <w:rFonts w:ascii="Courier" w:hAnsi="Courier"/>
          <w:sz w:val="24"/>
          <w:szCs w:val="24"/>
        </w:rPr>
        <w:br/>
        <w:t xml:space="preserve">    private val passwordEncoder: PasswordEncoder,</w:t>
      </w:r>
      <w:r>
        <w:rPr>
          <w:rFonts w:ascii="Courier" w:hAnsi="Courier"/>
          <w:sz w:val="24"/>
          <w:szCs w:val="24"/>
        </w:rPr>
        <w:br/>
        <w:t xml:space="preserve">    private val ldapAuthenticationProvider: LdapAuthenticationProvider, // Провайдер для AD</w:t>
      </w:r>
      <w:r>
        <w:rPr>
          <w:rFonts w:ascii="Courier" w:hAnsi="Courier"/>
          <w:sz w:val="24"/>
          <w:szCs w:val="24"/>
        </w:rPr>
        <w:br/>
        <w:t xml:space="preserve">    private val daoAuthenticationProvider: DaoAuthenticationProvider    // Провайдер для локальной БД</w:t>
      </w:r>
      <w:r>
        <w:rPr>
          <w:rFonts w:ascii="Courier" w:hAnsi="Courier"/>
          <w:sz w:val="24"/>
          <w:szCs w:val="24"/>
        </w:rPr>
        <w:br/>
        <w:t>) : AuthenticationManager {</w:t>
      </w:r>
      <w:r>
        <w:rPr>
          <w:rFonts w:ascii="Courier" w:hAnsi="Courier"/>
          <w:sz w:val="24"/>
          <w:szCs w:val="24"/>
        </w:rPr>
        <w:br/>
      </w:r>
      <w:r>
        <w:rPr>
          <w:rFonts w:ascii="Courier" w:hAnsi="Courier"/>
          <w:sz w:val="24"/>
          <w:szCs w:val="24"/>
        </w:rPr>
        <w:br/>
        <w:t xml:space="preserve">    override fun authenticate(authentication: Authentication): Authentication {</w:t>
      </w:r>
      <w:r>
        <w:rPr>
          <w:rFonts w:ascii="Courier" w:hAnsi="Courier"/>
          <w:sz w:val="24"/>
          <w:szCs w:val="24"/>
        </w:rPr>
        <w:br/>
        <w:t xml:space="preserve">        val email = authentication.name</w:t>
      </w:r>
      <w:r>
        <w:rPr>
          <w:rFonts w:ascii="Courier" w:hAnsi="Courier"/>
          <w:sz w:val="24"/>
          <w:szCs w:val="24"/>
        </w:rPr>
        <w:br/>
        <w:t xml:space="preserve">        val user = userService.findByEmail(email)</w:t>
      </w:r>
      <w:r>
        <w:rPr>
          <w:rFonts w:ascii="Courier" w:hAnsi="Courier"/>
          <w:sz w:val="24"/>
          <w:szCs w:val="24"/>
        </w:rPr>
        <w:br/>
      </w:r>
      <w:r>
        <w:rPr>
          <w:rFonts w:ascii="Courier" w:hAnsi="Courier"/>
          <w:sz w:val="24"/>
          <w:szCs w:val="24"/>
        </w:rPr>
        <w:br/>
        <w:t xml:space="preserve">        // Если пользователь помечен как LDAP-пользователь или не найден (попытка входа через AD)</w:t>
      </w:r>
      <w:r>
        <w:rPr>
          <w:rFonts w:ascii="Courier" w:hAnsi="Courier"/>
          <w:sz w:val="24"/>
          <w:szCs w:val="24"/>
        </w:rPr>
        <w:br/>
        <w:t xml:space="preserve">        if (user == null || user.isFromLdap) {</w:t>
      </w:r>
      <w:r>
        <w:rPr>
          <w:rFonts w:ascii="Courier" w:hAnsi="Courier"/>
          <w:sz w:val="24"/>
          <w:szCs w:val="24"/>
        </w:rPr>
        <w:br/>
        <w:t xml:space="preserve">            try {</w:t>
      </w:r>
      <w:r>
        <w:rPr>
          <w:rFonts w:ascii="Courier" w:hAnsi="Courier"/>
          <w:sz w:val="24"/>
          <w:szCs w:val="24"/>
        </w:rPr>
        <w:br/>
        <w:t xml:space="preserve">                // Попытка аутентификации через LDAP</w:t>
      </w:r>
      <w:r>
        <w:rPr>
          <w:rFonts w:ascii="Courier" w:hAnsi="Courier"/>
          <w:sz w:val="24"/>
          <w:szCs w:val="24"/>
        </w:rPr>
        <w:br/>
        <w:t xml:space="preserve">                val ldapAuth = ldapAuthenticationProvider.authenticate(authentication)</w:t>
      </w:r>
      <w:r>
        <w:rPr>
          <w:rFonts w:ascii="Courier" w:hAnsi="Courier"/>
          <w:sz w:val="24"/>
          <w:szCs w:val="24"/>
        </w:rPr>
        <w:br/>
        <w:t xml:space="preserve">                // Синхронизация пользователя из LDAP в локальную БД</w:t>
      </w:r>
      <w:r>
        <w:rPr>
          <w:rFonts w:ascii="Courier" w:hAnsi="Courier"/>
          <w:sz w:val="24"/>
          <w:szCs w:val="24"/>
        </w:rPr>
        <w:br/>
        <w:t xml:space="preserve">                syncLdapUser(email)</w:t>
      </w:r>
      <w:r>
        <w:rPr>
          <w:rFonts w:ascii="Courier" w:hAnsi="Courier"/>
          <w:sz w:val="24"/>
          <w:szCs w:val="24"/>
        </w:rPr>
        <w:br/>
        <w:t xml:space="preserve">                return ldapAuth</w:t>
      </w:r>
      <w:r>
        <w:rPr>
          <w:rFonts w:ascii="Courier" w:hAnsi="Courier"/>
          <w:sz w:val="24"/>
          <w:szCs w:val="24"/>
        </w:rPr>
        <w:br/>
        <w:t xml:space="preserve">            } catch (e: Exception) {</w:t>
      </w:r>
      <w:r>
        <w:rPr>
          <w:rFonts w:ascii="Courier" w:hAnsi="Courier"/>
          <w:sz w:val="24"/>
          <w:szCs w:val="24"/>
        </w:rPr>
        <w:br/>
        <w:t xml:space="preserve">                // Логирование ошибки LDAP и проброс исключения</w:t>
      </w:r>
      <w:r>
        <w:rPr>
          <w:rFonts w:ascii="Courier" w:hAnsi="Courier"/>
          <w:sz w:val="24"/>
          <w:szCs w:val="24"/>
        </w:rPr>
        <w:br/>
        <w:t xml:space="preserve">                throw BadCredentialsException("LDAP authentication failed", e)</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Иначе используем локальную проверку пароля (DAO)</w:t>
      </w:r>
      <w:r>
        <w:rPr>
          <w:rFonts w:ascii="Courier" w:hAnsi="Courier"/>
          <w:sz w:val="24"/>
          <w:szCs w:val="24"/>
        </w:rPr>
        <w:br/>
        <w:t xml:space="preserve">        return daoAuthenticationProvider.authenticate(authentication)</w:t>
      </w:r>
      <w:r>
        <w:rPr>
          <w:rFonts w:ascii="Courier" w:hAnsi="Courier"/>
          <w:sz w:val="24"/>
          <w:szCs w:val="24"/>
        </w:rPr>
        <w:br/>
        <w:t xml:space="preserve">    }</w:t>
      </w:r>
      <w:r>
        <w:rPr>
          <w:rFonts w:ascii="Courier" w:hAnsi="Courier"/>
          <w:sz w:val="24"/>
          <w:szCs w:val="24"/>
        </w:rPr>
        <w:br/>
      </w:r>
      <w:r>
        <w:t>}</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демонстрации работы механизма аутентификации через Active Directory представлен лог работы сервера, что представлено на рисунке 2.3. При попытке входа пользователя система выполняет поиск учетной записи в LDAP-каталоге (Search Filter), проверяет пароль через BIND-запрос и при успехе синхронизирует данные с локальной БД.</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rPr>
      </w:pPr>
      <w:r>
        <w:rPr>
          <w:noProof/>
          <w:lang w:eastAsia="ru-RU"/>
        </w:rPr>
        <mc:AlternateContent>
          <mc:Choice Requires="wpg">
            <w:drawing>
              <wp:inline distT="0" distB="0" distL="0" distR="0">
                <wp:extent cx="6318885" cy="1545442"/>
                <wp:effectExtent l="0" t="0" r="5715" b="0"/>
                <wp:docPr id="1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1"/>
                        <a:stretch/>
                      </pic:blipFill>
                      <pic:spPr bwMode="auto">
                        <a:xfrm>
                          <a:off x="0" y="0"/>
                          <a:ext cx="6358440" cy="1555116"/>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97.55pt;height:121.69pt;mso-wrap-distance-left:0.00pt;mso-wrap-distance-top:0.00pt;mso-wrap-distance-right:0.00pt;mso-wrap-distance-bottom:0.00pt;z-index:1;" stroked="false">
                <v:imagedata r:id="rId32"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2.3 – </w:t>
      </w:r>
      <w:r>
        <w:rPr>
          <w:rFonts w:ascii="Times New Roman" w:eastAsia="Times New Roman" w:hAnsi="Times New Roman" w:cs="Times New Roman"/>
          <w:sz w:val="28"/>
          <w:szCs w:val="28"/>
        </w:rPr>
        <w:t>Лог работы сервера</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защиты API используется JWT (JSON Web Token). Фильтр JwtAuthenticationFilter перехватывает каждый HTTP-запрос, извлекает токен из заголовка Authorization, валидирует его подпись и срок действия, после чего помещает данные пользователя в контекст безопасности Spring Security.</w:t>
      </w:r>
    </w:p>
    <w:p w:rsidR="00DF16ED" w:rsidRDefault="003F7ABE">
      <w:pPr>
        <w:spacing w:after="0" w:line="360" w:lineRule="auto"/>
        <w:ind w:firstLine="709"/>
        <w:jc w:val="both"/>
        <w:rPr>
          <w:rFonts w:ascii="Times New Roman" w:hAnsi="Times New Roman" w:cs="Times New Roman"/>
          <w:bCs/>
          <w:sz w:val="28"/>
          <w:szCs w:val="28"/>
          <w:lang w:val="en-US"/>
        </w:rPr>
      </w:pPr>
      <w:r>
        <w:rPr>
          <w:rFonts w:ascii="Times New Roman" w:hAnsi="Times New Roman" w:cs="Times New Roman"/>
          <w:bCs/>
          <w:sz w:val="28"/>
          <w:szCs w:val="28"/>
        </w:rPr>
        <w:t>Листинг</w:t>
      </w:r>
      <w:r>
        <w:rPr>
          <w:rFonts w:ascii="Times New Roman" w:hAnsi="Times New Roman" w:cs="Times New Roman"/>
          <w:bCs/>
          <w:sz w:val="28"/>
          <w:szCs w:val="28"/>
          <w:lang w:val="en-US"/>
        </w:rPr>
        <w:t xml:space="preserve"> 2.20 — </w:t>
      </w:r>
      <w:r>
        <w:rPr>
          <w:rFonts w:ascii="Times New Roman" w:hAnsi="Times New Roman" w:cs="Times New Roman"/>
          <w:bCs/>
          <w:sz w:val="28"/>
          <w:szCs w:val="28"/>
        </w:rPr>
        <w:t>Фильтр</w:t>
      </w:r>
      <w:r>
        <w:rPr>
          <w:rFonts w:ascii="Times New Roman" w:hAnsi="Times New Roman" w:cs="Times New Roman"/>
          <w:bCs/>
          <w:sz w:val="28"/>
          <w:szCs w:val="28"/>
          <w:lang w:val="en-US"/>
        </w:rPr>
        <w:t xml:space="preserve"> JWT-</w:t>
      </w:r>
      <w:r>
        <w:rPr>
          <w:rFonts w:ascii="Times New Roman" w:hAnsi="Times New Roman" w:cs="Times New Roman"/>
          <w:bCs/>
          <w:sz w:val="28"/>
          <w:szCs w:val="28"/>
        </w:rPr>
        <w:t>аутентификации</w:t>
      </w:r>
    </w:p>
    <w:p w:rsidR="00DF16ED" w:rsidRDefault="003F7ABE">
      <w:pPr>
        <w:pStyle w:val="aff0"/>
        <w:rPr>
          <w:rFonts w:ascii="Courier" w:hAnsi="Courier"/>
          <w:sz w:val="24"/>
          <w:szCs w:val="24"/>
          <w:lang w:val="en-US"/>
        </w:rPr>
      </w:pPr>
      <w:r>
        <w:rPr>
          <w:rFonts w:ascii="Courier" w:hAnsi="Courier"/>
          <w:sz w:val="24"/>
          <w:szCs w:val="24"/>
          <w:lang w:val="en-US"/>
        </w:rPr>
        <w:t>@Component</w:t>
      </w:r>
      <w:r>
        <w:rPr>
          <w:rFonts w:ascii="Courier" w:hAnsi="Courier"/>
          <w:sz w:val="24"/>
          <w:szCs w:val="24"/>
          <w:lang w:val="en-US"/>
        </w:rPr>
        <w:br/>
        <w:t>class JwtAuthenticationFilter(</w:t>
      </w:r>
      <w:r>
        <w:rPr>
          <w:rFonts w:ascii="Courier" w:hAnsi="Courier"/>
          <w:sz w:val="24"/>
          <w:szCs w:val="24"/>
          <w:lang w:val="en-US"/>
        </w:rPr>
        <w:br/>
        <w:t xml:space="preserve">    private val jwtUtil: JwtUtil,</w:t>
      </w:r>
      <w:r>
        <w:rPr>
          <w:rFonts w:ascii="Courier" w:hAnsi="Courier"/>
          <w:sz w:val="24"/>
          <w:szCs w:val="24"/>
          <w:lang w:val="en-US"/>
        </w:rPr>
        <w:br/>
        <w:t xml:space="preserve">    private val userDetailsService: UserDetailsService</w:t>
      </w:r>
      <w:r>
        <w:rPr>
          <w:rFonts w:ascii="Courier" w:hAnsi="Courier"/>
          <w:sz w:val="24"/>
          <w:szCs w:val="24"/>
          <w:lang w:val="en-US"/>
        </w:rPr>
        <w:br/>
        <w:t>) : OncePerRequestFilter() {</w:t>
      </w:r>
      <w:r>
        <w:rPr>
          <w:rFonts w:ascii="Courier" w:hAnsi="Courier"/>
          <w:sz w:val="24"/>
          <w:szCs w:val="24"/>
          <w:lang w:val="en-US"/>
        </w:rPr>
        <w:br/>
      </w:r>
      <w:r>
        <w:rPr>
          <w:rFonts w:ascii="Courier" w:hAnsi="Courier"/>
          <w:sz w:val="24"/>
          <w:szCs w:val="24"/>
          <w:lang w:val="en-US"/>
        </w:rPr>
        <w:br/>
        <w:t xml:space="preserve">    override fun doFilterInternal(</w:t>
      </w:r>
      <w:r>
        <w:rPr>
          <w:rFonts w:ascii="Courier" w:hAnsi="Courier"/>
          <w:sz w:val="24"/>
          <w:szCs w:val="24"/>
          <w:lang w:val="en-US"/>
        </w:rPr>
        <w:br/>
        <w:t xml:space="preserve">        request: HttpServletRequest,</w:t>
      </w:r>
      <w:r>
        <w:rPr>
          <w:rFonts w:ascii="Courier" w:hAnsi="Courier"/>
          <w:sz w:val="24"/>
          <w:szCs w:val="24"/>
          <w:lang w:val="en-US"/>
        </w:rPr>
        <w:br/>
        <w:t xml:space="preserve">        response: HttpServletResponse,</w:t>
      </w:r>
      <w:r>
        <w:rPr>
          <w:rFonts w:ascii="Courier" w:hAnsi="Courier"/>
          <w:sz w:val="24"/>
          <w:szCs w:val="24"/>
          <w:lang w:val="en-US"/>
        </w:rPr>
        <w:br/>
        <w:t xml:space="preserve">        filterChain: FilterChain</w:t>
      </w:r>
      <w:r>
        <w:rPr>
          <w:rFonts w:ascii="Courier" w:hAnsi="Courier"/>
          <w:sz w:val="24"/>
          <w:szCs w:val="24"/>
          <w:lang w:val="en-US"/>
        </w:rPr>
        <w:br/>
        <w:t xml:space="preserve">    ) {</w:t>
      </w:r>
      <w:r>
        <w:rPr>
          <w:rFonts w:ascii="Courier" w:hAnsi="Courier"/>
          <w:sz w:val="24"/>
          <w:szCs w:val="24"/>
          <w:lang w:val="en-US"/>
        </w:rPr>
        <w:br/>
        <w:t xml:space="preserve">        val authHeader = request.getHeader("Authorization")</w:t>
      </w:r>
      <w:r>
        <w:rPr>
          <w:rFonts w:ascii="Courier" w:hAnsi="Courier"/>
          <w:sz w:val="24"/>
          <w:szCs w:val="24"/>
          <w:lang w:val="en-US"/>
        </w:rPr>
        <w:br/>
      </w:r>
      <w:r>
        <w:rPr>
          <w:rFonts w:ascii="Courier" w:hAnsi="Courier"/>
          <w:sz w:val="24"/>
          <w:szCs w:val="24"/>
          <w:lang w:val="en-US"/>
        </w:rPr>
        <w:br/>
        <w:t xml:space="preserve">        if (authHeader != null &amp;&amp; authHeader.startsWith("Bearer ")) {</w:t>
      </w:r>
      <w:r>
        <w:rPr>
          <w:rFonts w:ascii="Courier" w:hAnsi="Courier"/>
          <w:sz w:val="24"/>
          <w:szCs w:val="24"/>
          <w:lang w:val="en-US"/>
        </w:rPr>
        <w:br/>
        <w:t xml:space="preserve">            val jwt = authHeader.substring(7) // </w:t>
      </w:r>
      <w:r>
        <w:rPr>
          <w:rFonts w:ascii="Courier" w:hAnsi="Courier"/>
          <w:sz w:val="24"/>
          <w:szCs w:val="24"/>
        </w:rPr>
        <w:t>Удаляем</w:t>
      </w:r>
      <w:r>
        <w:rPr>
          <w:rFonts w:ascii="Courier" w:hAnsi="Courier"/>
          <w:sz w:val="24"/>
          <w:szCs w:val="24"/>
          <w:lang w:val="en-US"/>
        </w:rPr>
        <w:t xml:space="preserve"> </w:t>
      </w:r>
      <w:r>
        <w:rPr>
          <w:rFonts w:ascii="Courier" w:hAnsi="Courier"/>
          <w:sz w:val="24"/>
          <w:szCs w:val="24"/>
        </w:rPr>
        <w:t>префикс</w:t>
      </w:r>
      <w:r>
        <w:rPr>
          <w:rFonts w:ascii="Courier" w:hAnsi="Courier"/>
          <w:sz w:val="24"/>
          <w:szCs w:val="24"/>
          <w:lang w:val="en-US"/>
        </w:rPr>
        <w:t xml:space="preserve"> "Bearer "</w:t>
      </w:r>
      <w:r>
        <w:rPr>
          <w:rFonts w:ascii="Courier" w:hAnsi="Courier"/>
          <w:sz w:val="24"/>
          <w:szCs w:val="24"/>
          <w:lang w:val="en-US"/>
        </w:rPr>
        <w:br/>
        <w:t xml:space="preserve">            val username = jwtUtil.extractUsername(jwt)</w:t>
      </w:r>
      <w:r>
        <w:rPr>
          <w:rFonts w:ascii="Courier" w:hAnsi="Courier"/>
          <w:sz w:val="24"/>
          <w:szCs w:val="24"/>
          <w:lang w:val="en-US"/>
        </w:rPr>
        <w:br/>
      </w:r>
      <w:r>
        <w:rPr>
          <w:rFonts w:ascii="Courier" w:hAnsi="Courier"/>
          <w:sz w:val="24"/>
          <w:szCs w:val="24"/>
          <w:lang w:val="en-US"/>
        </w:rPr>
        <w:lastRenderedPageBreak/>
        <w:br/>
        <w:t xml:space="preserve">            if (username != null &amp;&amp; SecurityContextHolder.getContext().authentication == null) {</w:t>
      </w:r>
      <w:r>
        <w:rPr>
          <w:rFonts w:ascii="Courier" w:hAnsi="Courier"/>
          <w:sz w:val="24"/>
          <w:szCs w:val="24"/>
          <w:lang w:val="en-US"/>
        </w:rPr>
        <w:br/>
        <w:t xml:space="preserve">                val userDetails = userDetailsService.loadUserByUsername(username)</w:t>
      </w:r>
      <w:r>
        <w:rPr>
          <w:rFonts w:ascii="Courier" w:hAnsi="Courier"/>
          <w:sz w:val="24"/>
          <w:szCs w:val="24"/>
          <w:lang w:val="en-US"/>
        </w:rPr>
        <w:br/>
      </w:r>
      <w:r>
        <w:rPr>
          <w:rFonts w:ascii="Courier" w:hAnsi="Courier"/>
          <w:sz w:val="24"/>
          <w:szCs w:val="24"/>
          <w:lang w:val="en-US"/>
        </w:rPr>
        <w:br/>
        <w:t xml:space="preserve">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валидности</w:t>
      </w:r>
      <w:r>
        <w:rPr>
          <w:rFonts w:ascii="Courier" w:hAnsi="Courier"/>
          <w:sz w:val="24"/>
          <w:szCs w:val="24"/>
          <w:lang w:val="en-US"/>
        </w:rPr>
        <w:t xml:space="preserve"> </w:t>
      </w:r>
      <w:r>
        <w:rPr>
          <w:rFonts w:ascii="Courier" w:hAnsi="Courier"/>
          <w:sz w:val="24"/>
          <w:szCs w:val="24"/>
        </w:rPr>
        <w:t>токена</w:t>
      </w:r>
      <w:r>
        <w:rPr>
          <w:rFonts w:ascii="Courier" w:hAnsi="Courier"/>
          <w:sz w:val="24"/>
          <w:szCs w:val="24"/>
          <w:lang w:val="en-US"/>
        </w:rPr>
        <w:br/>
        <w:t xml:space="preserve">                if (jwtUtil.isTokenValid(jwt, userDetails)) {</w:t>
      </w:r>
      <w:r>
        <w:rPr>
          <w:rFonts w:ascii="Courier" w:hAnsi="Courier"/>
          <w:sz w:val="24"/>
          <w:szCs w:val="24"/>
          <w:lang w:val="en-US"/>
        </w:rPr>
        <w:br/>
        <w:t xml:space="preserve">                    val authToken = UsernamePasswordAuthenticationToken(</w:t>
      </w:r>
      <w:r>
        <w:rPr>
          <w:rFonts w:ascii="Courier" w:hAnsi="Courier"/>
          <w:sz w:val="24"/>
          <w:szCs w:val="24"/>
          <w:lang w:val="en-US"/>
        </w:rPr>
        <w:br/>
        <w:t xml:space="preserve">                        userDetails, null, userDetails.authorities</w:t>
      </w:r>
      <w:r>
        <w:rPr>
          <w:rFonts w:ascii="Courier" w:hAnsi="Courier"/>
          <w:sz w:val="24"/>
          <w:szCs w:val="24"/>
          <w:lang w:val="en-US"/>
        </w:rPr>
        <w:br/>
        <w:t xml:space="preserve">                    )</w:t>
      </w:r>
      <w:r>
        <w:rPr>
          <w:rFonts w:ascii="Courier" w:hAnsi="Courier"/>
          <w:sz w:val="24"/>
          <w:szCs w:val="24"/>
          <w:lang w:val="en-US"/>
        </w:rPr>
        <w:br/>
        <w:t xml:space="preserve">                    authToken.details = WebAuthenticationDetailsSource().buildDetails(request)</w:t>
      </w:r>
      <w:r>
        <w:rPr>
          <w:rFonts w:ascii="Courier" w:hAnsi="Courier"/>
          <w:sz w:val="24"/>
          <w:szCs w:val="24"/>
          <w:lang w:val="en-US"/>
        </w:rPr>
        <w:br/>
        <w:t xml:space="preserve">                    // </w:t>
      </w:r>
      <w:r>
        <w:rPr>
          <w:rFonts w:ascii="Courier" w:hAnsi="Courier"/>
          <w:sz w:val="24"/>
          <w:szCs w:val="24"/>
        </w:rPr>
        <w:t>Установка</w:t>
      </w:r>
      <w:r>
        <w:rPr>
          <w:rFonts w:ascii="Courier" w:hAnsi="Courier"/>
          <w:sz w:val="24"/>
          <w:szCs w:val="24"/>
          <w:lang w:val="en-US"/>
        </w:rPr>
        <w:t xml:space="preserve"> </w:t>
      </w:r>
      <w:r>
        <w:rPr>
          <w:rFonts w:ascii="Courier" w:hAnsi="Courier"/>
          <w:sz w:val="24"/>
          <w:szCs w:val="24"/>
        </w:rPr>
        <w:t>аутентификации</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контекст</w:t>
      </w:r>
      <w:r>
        <w:rPr>
          <w:rFonts w:ascii="Courier" w:hAnsi="Courier"/>
          <w:sz w:val="24"/>
          <w:szCs w:val="24"/>
          <w:lang w:val="en-US"/>
        </w:rPr>
        <w:br/>
        <w:t xml:space="preserve">                    SecurityContextHolder.getContext().authentication = authToken</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filterChain.doFilter(request, response)</w:t>
      </w:r>
      <w:r>
        <w:rPr>
          <w:rFonts w:ascii="Courier" w:hAnsi="Courier"/>
          <w:sz w:val="24"/>
          <w:szCs w:val="24"/>
          <w:lang w:val="en-US"/>
        </w:rPr>
        <w:br/>
        <w:t xml:space="preserve">    }</w:t>
      </w:r>
      <w:r>
        <w:rPr>
          <w:rFonts w:ascii="Courier" w:hAnsi="Courier"/>
          <w:sz w:val="24"/>
          <w:szCs w:val="24"/>
          <w:lang w:val="en-US"/>
        </w:rPr>
        <w:br/>
        <w:t>}</w:t>
      </w:r>
    </w:p>
    <w:p w:rsidR="00DF16ED" w:rsidRDefault="00DF16ED">
      <w:pPr>
        <w:rPr>
          <w:rFonts w:ascii="Times New Roman" w:hAnsi="Times New Roman" w:cs="Times New Roman"/>
          <w:b/>
          <w:bCs/>
          <w:sz w:val="28"/>
          <w:szCs w:val="28"/>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bCs/>
          <w:sz w:val="28"/>
          <w:szCs w:val="28"/>
        </w:rPr>
        <w:t>На рисунке 2.4 продемонстрировано обращение к защищенному эндпоинту API. В заголовке Authorization передается значение Bearer (JWT). Фильтр безопасности успешно валидирует подпись токена, извлекает идентификатор пользователя и предоставляет доступ к запрашиваемому ресурсу (код ответа 200 OK). В случае отсутствия или подмены токена сервер вернул бы ошибку 401 Unauthorized.</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b/>
          <w:bCs/>
          <w:sz w:val="28"/>
          <w:szCs w:val="28"/>
          <w:lang w:val="en-US"/>
        </w:rPr>
      </w:pPr>
      <w:r>
        <w:rPr>
          <w:rFonts w:ascii="Times New Roman" w:hAnsi="Times New Roman" w:cs="Times New Roman"/>
          <w:b/>
          <w:bCs/>
          <w:noProof/>
          <w:sz w:val="28"/>
          <w:szCs w:val="28"/>
          <w:lang w:eastAsia="ru-RU"/>
        </w:rPr>
        <w:lastRenderedPageBreak/>
        <mc:AlternateContent>
          <mc:Choice Requires="wpg">
            <w:drawing>
              <wp:inline distT="0" distB="0" distL="0" distR="0">
                <wp:extent cx="5397500" cy="2318242"/>
                <wp:effectExtent l="0" t="0" r="0" b="6350"/>
                <wp:docPr id="1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3"/>
                        <a:stretch/>
                      </pic:blipFill>
                      <pic:spPr bwMode="auto">
                        <a:xfrm>
                          <a:off x="0" y="0"/>
                          <a:ext cx="5408119" cy="2322803"/>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00pt;height:182.54pt;mso-wrap-distance-left:0.00pt;mso-wrap-distance-top:0.00pt;mso-wrap-distance-right:0.00pt;mso-wrap-distance-bottom:0.00pt;z-index:1;" stroked="false">
                <v:imagedata r:id="rId34"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Рисунок 2.4 –</w:t>
      </w:r>
      <w:r>
        <w:rPr>
          <w:rFonts w:ascii="Times New Roman" w:eastAsia="Times New Roman" w:hAnsi="Times New Roman" w:cs="Times New Roman"/>
          <w:sz w:val="28"/>
          <w:szCs w:val="28"/>
        </w:rPr>
        <w:t xml:space="preserve"> Выполнение авторизованного запроса с передачей JWT-токена</w:t>
      </w:r>
    </w:p>
    <w:p w:rsidR="00DF16ED" w:rsidRDefault="00DF16ED">
      <w:pPr>
        <w:spacing w:after="0" w:line="360" w:lineRule="auto"/>
        <w:jc w:val="center"/>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обеспечения работы диалогового ассистента в режиме реального времени используется протокол WebSocket поверх STOMP. Это позволяет клиенту (фронтенду) подписываться на топик ответов и получать токены текста по мере их генерации нейросетью (streaming), не дожидаясь полного ответа.</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2.21 — Конфигурация WebSocket брокера</w:t>
      </w:r>
    </w:p>
    <w:p w:rsidR="00DF16ED" w:rsidRDefault="003F7ABE">
      <w:pPr>
        <w:pStyle w:val="aff0"/>
        <w:rPr>
          <w:rFonts w:ascii="Courier" w:hAnsi="Courier"/>
          <w:sz w:val="24"/>
          <w:szCs w:val="24"/>
        </w:rPr>
      </w:pPr>
      <w:r>
        <w:rPr>
          <w:rFonts w:ascii="Courier" w:hAnsi="Courier"/>
          <w:sz w:val="24"/>
          <w:szCs w:val="24"/>
        </w:rPr>
        <w:t>@Configuration</w:t>
      </w:r>
      <w:r>
        <w:rPr>
          <w:rFonts w:ascii="Courier" w:hAnsi="Courier"/>
          <w:sz w:val="24"/>
          <w:szCs w:val="24"/>
        </w:rPr>
        <w:br/>
        <w:t>@EnableWebSocketMessageBroker</w:t>
      </w:r>
      <w:r>
        <w:rPr>
          <w:rFonts w:ascii="Courier" w:hAnsi="Courier"/>
          <w:sz w:val="24"/>
          <w:szCs w:val="24"/>
        </w:rPr>
        <w:br/>
        <w:t>class WebSocketConfig(</w:t>
      </w:r>
      <w:r>
        <w:rPr>
          <w:rFonts w:ascii="Courier" w:hAnsi="Courier"/>
          <w:sz w:val="24"/>
          <w:szCs w:val="24"/>
        </w:rPr>
        <w:br/>
        <w:t xml:space="preserve">    private val jwtChannelInterceptor: JwtChannelInterceptor</w:t>
      </w:r>
      <w:r>
        <w:rPr>
          <w:rFonts w:ascii="Courier" w:hAnsi="Courier"/>
          <w:sz w:val="24"/>
          <w:szCs w:val="24"/>
        </w:rPr>
        <w:br/>
        <w:t>) : WebSocketMessageBrokerConfigurer {</w:t>
      </w:r>
      <w:r>
        <w:rPr>
          <w:rFonts w:ascii="Courier" w:hAnsi="Courier"/>
          <w:sz w:val="24"/>
          <w:szCs w:val="24"/>
        </w:rPr>
        <w:br/>
      </w:r>
      <w:r>
        <w:rPr>
          <w:rFonts w:ascii="Courier" w:hAnsi="Courier"/>
          <w:sz w:val="24"/>
          <w:szCs w:val="24"/>
        </w:rPr>
        <w:br/>
        <w:t xml:space="preserve">    override fun registerStompEndpoints(registry: StompEndpointRegistry) {</w:t>
      </w:r>
      <w:r>
        <w:rPr>
          <w:rFonts w:ascii="Courier" w:hAnsi="Courier"/>
          <w:sz w:val="24"/>
          <w:szCs w:val="24"/>
        </w:rPr>
        <w:br/>
        <w:t xml:space="preserve">        // Точка подключения для клиентов (с поддержкой SockJS)</w:t>
      </w:r>
      <w:r>
        <w:rPr>
          <w:rFonts w:ascii="Courier" w:hAnsi="Courier"/>
          <w:sz w:val="24"/>
          <w:szCs w:val="24"/>
        </w:rPr>
        <w:br/>
        <w:t xml:space="preserve">        registry.addEndpoint("/ws/chat")</w:t>
      </w:r>
      <w:r>
        <w:rPr>
          <w:rFonts w:ascii="Courier" w:hAnsi="Courier"/>
          <w:sz w:val="24"/>
          <w:szCs w:val="24"/>
        </w:rPr>
        <w:br/>
        <w:t xml:space="preserve">            .setAllowedOriginPatterns("*")</w:t>
      </w:r>
      <w:r>
        <w:rPr>
          <w:rFonts w:ascii="Courier" w:hAnsi="Courier"/>
          <w:sz w:val="24"/>
          <w:szCs w:val="24"/>
        </w:rPr>
        <w:br/>
        <w:t xml:space="preserve">            .withSockJS()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override fun configureMessageBroker(registry: MessageBrokerRegistry) {</w:t>
      </w:r>
      <w:r>
        <w:rPr>
          <w:rFonts w:ascii="Courier" w:hAnsi="Courier"/>
          <w:sz w:val="24"/>
          <w:szCs w:val="24"/>
        </w:rPr>
        <w:br/>
        <w:t xml:space="preserve">        // Префикс для отправки сообщений от клиента</w:t>
      </w:r>
      <w:r>
        <w:rPr>
          <w:rFonts w:ascii="Courier" w:hAnsi="Courier"/>
          <w:sz w:val="24"/>
          <w:szCs w:val="24"/>
        </w:rPr>
        <w:br/>
        <w:t xml:space="preserve">        registry.setApplicationDestinationPrefixes("/app")</w:t>
      </w:r>
      <w:r>
        <w:rPr>
          <w:rFonts w:ascii="Courier" w:hAnsi="Courier"/>
          <w:sz w:val="24"/>
          <w:szCs w:val="24"/>
        </w:rPr>
        <w:br/>
        <w:t xml:space="preserve">        // Префикс для подписки клиента на ответы сервера</w:t>
      </w:r>
      <w:r>
        <w:rPr>
          <w:rFonts w:ascii="Courier" w:hAnsi="Courier"/>
          <w:sz w:val="24"/>
          <w:szCs w:val="24"/>
        </w:rPr>
        <w:br/>
        <w:t xml:space="preserve">        registry.enableSimpleBroker("/topic")</w:t>
      </w:r>
      <w:r>
        <w:rPr>
          <w:rFonts w:ascii="Courier" w:hAnsi="Courier"/>
          <w:sz w:val="24"/>
          <w:szCs w:val="24"/>
        </w:rPr>
        <w:br/>
        <w:t xml:space="preserve">    }</w:t>
      </w:r>
      <w:r>
        <w:rPr>
          <w:rFonts w:ascii="Courier" w:hAnsi="Courier"/>
          <w:sz w:val="24"/>
          <w:szCs w:val="24"/>
        </w:rPr>
        <w:br/>
      </w:r>
      <w:r>
        <w:rPr>
          <w:rFonts w:ascii="Courier" w:hAnsi="Courier"/>
          <w:sz w:val="24"/>
          <w:szCs w:val="24"/>
        </w:rPr>
        <w:br/>
      </w:r>
      <w:r>
        <w:rPr>
          <w:rFonts w:ascii="Courier" w:hAnsi="Courier"/>
          <w:sz w:val="24"/>
          <w:szCs w:val="24"/>
        </w:rPr>
        <w:lastRenderedPageBreak/>
        <w:t xml:space="preserve">    override fun configureClientInboundChannel(registration: ChannelRegistration) {</w:t>
      </w:r>
      <w:r>
        <w:rPr>
          <w:rFonts w:ascii="Courier" w:hAnsi="Courier"/>
          <w:sz w:val="24"/>
          <w:szCs w:val="24"/>
        </w:rPr>
        <w:br/>
        <w:t xml:space="preserve">        // Подключение перехватчика для проверки JWT при установке соединения</w:t>
      </w:r>
      <w:r>
        <w:rPr>
          <w:rFonts w:ascii="Courier" w:hAnsi="Courier"/>
          <w:sz w:val="24"/>
          <w:szCs w:val="24"/>
        </w:rPr>
        <w:br/>
        <w:t xml:space="preserve">        registration.interceptors(jwtChannelInterceptor)</w:t>
      </w:r>
      <w:r>
        <w:rPr>
          <w:rFonts w:ascii="Courier" w:hAnsi="Courier"/>
          <w:sz w:val="24"/>
          <w:szCs w:val="24"/>
        </w:rPr>
        <w:br/>
        <w:t xml:space="preserve">    }</w:t>
      </w:r>
      <w:r>
        <w:rPr>
          <w:rFonts w:ascii="Courier" w:hAnsi="Courier"/>
          <w:sz w:val="24"/>
          <w:szCs w:val="24"/>
        </w:rPr>
        <w:br/>
        <w:t>}</w:t>
      </w:r>
    </w:p>
    <w:p w:rsidR="00DF16ED" w:rsidRDefault="00DF16ED">
      <w:pPr>
        <w:rPr>
          <w:rFonts w:ascii="Times New Roman" w:hAnsi="Times New Roman" w:cs="Times New Roman"/>
          <w:b/>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На рисунке 2.5 продемонстрировано установление постоянного двустороннего канала связи с сервером по протоколу WebSocket. Клиент инициирует рукопожатие (Handshake), после чего сервер подтверждает готовность к обмену сообщениями (статус Connected). В рамках установленной сессии происходит обмен STOMP-фреймами: клиент подписывается на канал обновлений (SUBSCRIBE /topic/...) и отправляет сообщения (SEND), а сервер в ответ стримит сгенерированный текст в реальном времени.</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lang w:val="en-US"/>
        </w:rPr>
      </w:pPr>
      <w:r>
        <w:rPr>
          <w:rFonts w:ascii="Times New Roman" w:hAnsi="Times New Roman" w:cs="Times New Roman"/>
          <w:bCs/>
          <w:noProof/>
          <w:sz w:val="28"/>
          <w:szCs w:val="28"/>
          <w:lang w:eastAsia="ru-RU"/>
        </w:rPr>
        <mc:AlternateContent>
          <mc:Choice Requires="wpg">
            <w:drawing>
              <wp:inline distT="0" distB="0" distL="0" distR="0">
                <wp:extent cx="5502275" cy="2850243"/>
                <wp:effectExtent l="0" t="0" r="3175" b="7620"/>
                <wp:docPr id="1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5"/>
                        <a:stretch/>
                      </pic:blipFill>
                      <pic:spPr bwMode="auto">
                        <a:xfrm>
                          <a:off x="0" y="0"/>
                          <a:ext cx="5509681" cy="285407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3.25pt;height:224.43pt;mso-wrap-distance-left:0.00pt;mso-wrap-distance-top:0.00pt;mso-wrap-distance-right:0.00pt;mso-wrap-distance-bottom:0.00pt;z-index:1;" stroked="false">
                <v:imagedata r:id="rId36" o:title=""/>
                <o:lock v:ext="edit" rotation="t"/>
              </v:shape>
            </w:pict>
          </mc:Fallback>
        </mc:AlternateContent>
      </w:r>
    </w:p>
    <w:p w:rsidR="00DF16ED" w:rsidRDefault="003F7ABE">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 xml:space="preserve">Рисунок 2.5 </w:t>
      </w:r>
      <w:r>
        <w:rPr>
          <w:rFonts w:ascii="Times New Roman" w:eastAsia="Times New Roman" w:hAnsi="Times New Roman" w:cs="Times New Roman"/>
          <w:bCs/>
          <w:sz w:val="28"/>
          <w:szCs w:val="28"/>
        </w:rPr>
        <w:t>–</w:t>
      </w:r>
      <w:r>
        <w:rPr>
          <w:rFonts w:ascii="Times New Roman" w:hAnsi="Times New Roman" w:cs="Times New Roman"/>
          <w:bCs/>
          <w:sz w:val="28"/>
          <w:szCs w:val="28"/>
        </w:rPr>
        <w:t xml:space="preserve"> Тестирование WebSocket-соединения</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Интеллектуальная часть системы реализована в сервисе OllamaService. Он отвечает за взаимодействие с локально запущенной нейросетью (например, Llama 3 или Qwen). Основной метод chat реализует паттерн RAG (Retrieval-Augmented Generation): сначала выполняется поиск релевантного контекста в </w:t>
      </w:r>
      <w:r>
        <w:rPr>
          <w:rFonts w:ascii="Times New Roman" w:hAnsi="Times New Roman" w:cs="Times New Roman"/>
          <w:bCs/>
          <w:sz w:val="28"/>
          <w:szCs w:val="28"/>
        </w:rPr>
        <w:lastRenderedPageBreak/>
        <w:t>базе знаний, затем формируется обогащенный промпт, который отправляется модели.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2.22 — Генерация ответа с использованием RAG</w:t>
      </w:r>
    </w:p>
    <w:p w:rsidR="00DF16ED" w:rsidRDefault="003F7ABE">
      <w:pPr>
        <w:pStyle w:val="aff0"/>
        <w:rPr>
          <w:rFonts w:ascii="Courier" w:hAnsi="Courier"/>
          <w:sz w:val="24"/>
          <w:szCs w:val="24"/>
          <w:lang w:val="en-US"/>
        </w:rPr>
      </w:pPr>
      <w:r>
        <w:rPr>
          <w:rFonts w:ascii="Courier" w:hAnsi="Courier"/>
          <w:sz w:val="24"/>
          <w:szCs w:val="24"/>
          <w:lang w:val="en-US"/>
        </w:rPr>
        <w:t>@Service</w:t>
      </w:r>
      <w:r>
        <w:rPr>
          <w:rFonts w:ascii="Courier" w:hAnsi="Courier"/>
          <w:sz w:val="24"/>
          <w:szCs w:val="24"/>
          <w:lang w:val="en-US"/>
        </w:rPr>
        <w:br/>
        <w:t>class OllamaService(</w:t>
      </w:r>
      <w:r>
        <w:rPr>
          <w:rFonts w:ascii="Courier" w:hAnsi="Courier"/>
          <w:sz w:val="24"/>
          <w:szCs w:val="24"/>
          <w:lang w:val="en-US"/>
        </w:rPr>
        <w:br/>
        <w:t xml:space="preserve">    private val chatModel: OllamaChatModel, // </w:t>
      </w:r>
      <w:r>
        <w:rPr>
          <w:rFonts w:ascii="Courier" w:hAnsi="Courier"/>
          <w:sz w:val="24"/>
          <w:szCs w:val="24"/>
        </w:rPr>
        <w:t>Клиент</w:t>
      </w:r>
      <w:r>
        <w:rPr>
          <w:rFonts w:ascii="Courier" w:hAnsi="Courier"/>
          <w:sz w:val="24"/>
          <w:szCs w:val="24"/>
          <w:lang w:val="en-US"/>
        </w:rPr>
        <w:t xml:space="preserve"> Spring AI </w:t>
      </w:r>
      <w:r>
        <w:rPr>
          <w:rFonts w:ascii="Courier" w:hAnsi="Courier"/>
          <w:sz w:val="24"/>
          <w:szCs w:val="24"/>
        </w:rPr>
        <w:t>для</w:t>
      </w:r>
      <w:r>
        <w:rPr>
          <w:rFonts w:ascii="Courier" w:hAnsi="Courier"/>
          <w:sz w:val="24"/>
          <w:szCs w:val="24"/>
          <w:lang w:val="en-US"/>
        </w:rPr>
        <w:t xml:space="preserve"> Ollama</w:t>
      </w:r>
      <w:r>
        <w:rPr>
          <w:rFonts w:ascii="Courier" w:hAnsi="Courier"/>
          <w:sz w:val="24"/>
          <w:szCs w:val="24"/>
          <w:lang w:val="en-US"/>
        </w:rPr>
        <w:br/>
        <w:t xml:space="preserve">    private val luceneService: LuceneService // </w:t>
      </w:r>
      <w:r>
        <w:rPr>
          <w:rFonts w:ascii="Courier" w:hAnsi="Courier"/>
          <w:sz w:val="24"/>
          <w:szCs w:val="24"/>
        </w:rPr>
        <w:t>Сервис</w:t>
      </w:r>
      <w:r>
        <w:rPr>
          <w:rFonts w:ascii="Courier" w:hAnsi="Courier"/>
          <w:sz w:val="24"/>
          <w:szCs w:val="24"/>
          <w:lang w:val="en-US"/>
        </w:rPr>
        <w:t xml:space="preserve"> </w:t>
      </w:r>
      <w:r>
        <w:rPr>
          <w:rFonts w:ascii="Courier" w:hAnsi="Courier"/>
          <w:sz w:val="24"/>
          <w:szCs w:val="24"/>
        </w:rPr>
        <w:t>полнотекстового</w:t>
      </w:r>
      <w:r>
        <w:rPr>
          <w:rFonts w:ascii="Courier" w:hAnsi="Courier"/>
          <w:sz w:val="24"/>
          <w:szCs w:val="24"/>
          <w:lang w:val="en-US"/>
        </w:rPr>
        <w:t xml:space="preserve"> </w:t>
      </w:r>
      <w:r>
        <w:rPr>
          <w:rFonts w:ascii="Courier" w:hAnsi="Courier"/>
          <w:sz w:val="24"/>
          <w:szCs w:val="24"/>
        </w:rPr>
        <w:t>поиска</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fun chat(message: String, history: List&lt;ChatMessage&gt;): Flux&lt;String&gt; {</w:t>
      </w:r>
      <w:r>
        <w:rPr>
          <w:rFonts w:ascii="Courier" w:hAnsi="Courier"/>
          <w:sz w:val="24"/>
          <w:szCs w:val="24"/>
          <w:lang w:val="en-US"/>
        </w:rPr>
        <w:br/>
        <w:t xml:space="preserve">        // 1. </w:t>
      </w:r>
      <w:r>
        <w:rPr>
          <w:rFonts w:ascii="Courier" w:hAnsi="Courier"/>
          <w:sz w:val="24"/>
          <w:szCs w:val="24"/>
        </w:rPr>
        <w:t>Поиск</w:t>
      </w:r>
      <w:r>
        <w:rPr>
          <w:rFonts w:ascii="Courier" w:hAnsi="Courier"/>
          <w:sz w:val="24"/>
          <w:szCs w:val="24"/>
          <w:lang w:val="en-US"/>
        </w:rPr>
        <w:t xml:space="preserve"> </w:t>
      </w:r>
      <w:r>
        <w:rPr>
          <w:rFonts w:ascii="Courier" w:hAnsi="Courier"/>
          <w:sz w:val="24"/>
          <w:szCs w:val="24"/>
        </w:rPr>
        <w:t>контекста</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базе</w:t>
      </w:r>
      <w:r>
        <w:rPr>
          <w:rFonts w:ascii="Courier" w:hAnsi="Courier"/>
          <w:sz w:val="24"/>
          <w:szCs w:val="24"/>
          <w:lang w:val="en-US"/>
        </w:rPr>
        <w:t xml:space="preserve"> </w:t>
      </w:r>
      <w:r>
        <w:rPr>
          <w:rFonts w:ascii="Courier" w:hAnsi="Courier"/>
          <w:sz w:val="24"/>
          <w:szCs w:val="24"/>
        </w:rPr>
        <w:t>знаний</w:t>
      </w:r>
      <w:r>
        <w:rPr>
          <w:rFonts w:ascii="Courier" w:hAnsi="Courier"/>
          <w:sz w:val="24"/>
          <w:szCs w:val="24"/>
          <w:lang w:val="en-US"/>
        </w:rPr>
        <w:t xml:space="preserve"> (RAG)</w:t>
      </w:r>
      <w:r>
        <w:rPr>
          <w:rFonts w:ascii="Courier" w:hAnsi="Courier"/>
          <w:sz w:val="24"/>
          <w:szCs w:val="24"/>
          <w:lang w:val="en-US"/>
        </w:rPr>
        <w:br/>
        <w:t xml:space="preserve">        val contextArticles = luceneService.search(message, limit = 3)</w:t>
      </w:r>
      <w:r>
        <w:rPr>
          <w:rFonts w:ascii="Courier" w:hAnsi="Courier"/>
          <w:sz w:val="24"/>
          <w:szCs w:val="24"/>
          <w:lang w:val="en-US"/>
        </w:rPr>
        <w:br/>
        <w:t xml:space="preserve">        val contextString = contextArticles.joinToString("\n") </w:t>
      </w:r>
      <w:r>
        <w:rPr>
          <w:rFonts w:ascii="Courier" w:hAnsi="Courier"/>
          <w:b/>
          <w:bCs/>
          <w:sz w:val="24"/>
          <w:szCs w:val="24"/>
          <w:lang w:val="en-US"/>
        </w:rPr>
        <w:t xml:space="preserve">{ </w:t>
      </w:r>
      <w:r>
        <w:rPr>
          <w:rFonts w:ascii="Courier" w:hAnsi="Courier"/>
          <w:sz w:val="24"/>
          <w:szCs w:val="24"/>
          <w:lang w:val="en-US"/>
        </w:rPr>
        <w:t xml:space="preserve">it.content </w:t>
      </w:r>
      <w:r>
        <w:rPr>
          <w:rFonts w:ascii="Courier" w:hAnsi="Courier"/>
          <w:b/>
          <w:bCs/>
          <w:sz w:val="24"/>
          <w:szCs w:val="24"/>
          <w:lang w:val="en-US"/>
        </w:rPr>
        <w:t>}</w:t>
      </w:r>
      <w:r>
        <w:rPr>
          <w:rFonts w:ascii="Courier" w:hAnsi="Courier"/>
          <w:b/>
          <w:bCs/>
          <w:sz w:val="24"/>
          <w:szCs w:val="24"/>
          <w:lang w:val="en-US"/>
        </w:rPr>
        <w:br/>
      </w:r>
      <w:r>
        <w:rPr>
          <w:rFonts w:ascii="Courier" w:hAnsi="Courier"/>
          <w:b/>
          <w:bCs/>
          <w:sz w:val="24"/>
          <w:szCs w:val="24"/>
          <w:lang w:val="en-US"/>
        </w:rPr>
        <w:br/>
        <w:t xml:space="preserve">        </w:t>
      </w:r>
      <w:r>
        <w:rPr>
          <w:rFonts w:ascii="Courier" w:hAnsi="Courier"/>
          <w:sz w:val="24"/>
          <w:szCs w:val="24"/>
          <w:lang w:val="en-US"/>
        </w:rPr>
        <w:t xml:space="preserve">// 2. </w:t>
      </w:r>
      <w:r>
        <w:rPr>
          <w:rFonts w:ascii="Courier" w:hAnsi="Courier"/>
          <w:sz w:val="24"/>
          <w:szCs w:val="24"/>
        </w:rPr>
        <w:t>Формирование системного промпта</w:t>
      </w:r>
      <w:r>
        <w:rPr>
          <w:rFonts w:ascii="Courier" w:hAnsi="Courier"/>
          <w:sz w:val="24"/>
          <w:szCs w:val="24"/>
        </w:rPr>
        <w:br/>
        <w:t xml:space="preserve">        val systemPrompt = """</w:t>
      </w:r>
      <w:r>
        <w:rPr>
          <w:rFonts w:ascii="Courier" w:hAnsi="Courier"/>
          <w:sz w:val="24"/>
          <w:szCs w:val="24"/>
        </w:rPr>
        <w:br/>
        <w:t xml:space="preserve">            Ты — корпоративный ассистент базы знаний. </w:t>
      </w:r>
      <w:r>
        <w:rPr>
          <w:rFonts w:ascii="Courier" w:hAnsi="Courier"/>
          <w:sz w:val="24"/>
          <w:szCs w:val="24"/>
        </w:rPr>
        <w:br/>
        <w:t xml:space="preserve">            Используй следующую информацию для ответа на вопрос пользователя:</w:t>
      </w:r>
      <w:r>
        <w:rPr>
          <w:rFonts w:ascii="Courier" w:hAnsi="Courier"/>
          <w:sz w:val="24"/>
          <w:szCs w:val="24"/>
        </w:rPr>
        <w:br/>
        <w:t xml:space="preserve">            $contextString</w:t>
      </w:r>
      <w:r>
        <w:rPr>
          <w:rFonts w:ascii="Courier" w:hAnsi="Courier"/>
          <w:sz w:val="24"/>
          <w:szCs w:val="24"/>
        </w:rPr>
        <w:br/>
        <w:t xml:space="preserve">            </w:t>
      </w:r>
      <w:r>
        <w:rPr>
          <w:rFonts w:ascii="Courier" w:hAnsi="Courier"/>
          <w:sz w:val="24"/>
          <w:szCs w:val="24"/>
        </w:rPr>
        <w:br/>
        <w:t xml:space="preserve">            Если информации недостаточно, так и скажи. Не</w:t>
      </w:r>
      <w:r>
        <w:rPr>
          <w:rFonts w:ascii="Courier" w:hAnsi="Courier"/>
          <w:sz w:val="24"/>
          <w:szCs w:val="24"/>
          <w:lang w:val="en-US"/>
        </w:rPr>
        <w:t xml:space="preserve"> </w:t>
      </w:r>
      <w:r>
        <w:rPr>
          <w:rFonts w:ascii="Courier" w:hAnsi="Courier"/>
          <w:sz w:val="24"/>
          <w:szCs w:val="24"/>
        </w:rPr>
        <w:t>выдумывай</w:t>
      </w:r>
      <w:r>
        <w:rPr>
          <w:rFonts w:ascii="Courier" w:hAnsi="Courier"/>
          <w:sz w:val="24"/>
          <w:szCs w:val="24"/>
          <w:lang w:val="en-US"/>
        </w:rPr>
        <w:t xml:space="preserve"> </w:t>
      </w:r>
      <w:r>
        <w:rPr>
          <w:rFonts w:ascii="Courier" w:hAnsi="Courier"/>
          <w:sz w:val="24"/>
          <w:szCs w:val="24"/>
        </w:rPr>
        <w:t>факты</w:t>
      </w:r>
      <w:r>
        <w:rPr>
          <w:rFonts w:ascii="Courier" w:hAnsi="Courier"/>
          <w:sz w:val="24"/>
          <w:szCs w:val="24"/>
          <w:lang w:val="en-US"/>
        </w:rPr>
        <w:t>.</w:t>
      </w:r>
      <w:r>
        <w:rPr>
          <w:rFonts w:ascii="Courier" w:hAnsi="Courier"/>
          <w:sz w:val="24"/>
          <w:szCs w:val="24"/>
          <w:lang w:val="en-US"/>
        </w:rPr>
        <w:br/>
        <w:t xml:space="preserve">        """.</w:t>
      </w:r>
      <w:r>
        <w:rPr>
          <w:rFonts w:ascii="Courier" w:hAnsi="Courier"/>
          <w:i/>
          <w:iCs/>
          <w:sz w:val="24"/>
          <w:szCs w:val="24"/>
          <w:lang w:val="en-US"/>
        </w:rPr>
        <w:t>trimIndent</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 3. </w:t>
      </w:r>
      <w:r>
        <w:rPr>
          <w:rFonts w:ascii="Courier" w:hAnsi="Courier"/>
          <w:sz w:val="24"/>
          <w:szCs w:val="24"/>
        </w:rPr>
        <w:t>Формирование</w:t>
      </w:r>
      <w:r>
        <w:rPr>
          <w:rFonts w:ascii="Courier" w:hAnsi="Courier"/>
          <w:sz w:val="24"/>
          <w:szCs w:val="24"/>
          <w:lang w:val="en-US"/>
        </w:rPr>
        <w:t xml:space="preserve"> </w:t>
      </w:r>
      <w:r>
        <w:rPr>
          <w:rFonts w:ascii="Courier" w:hAnsi="Courier"/>
          <w:sz w:val="24"/>
          <w:szCs w:val="24"/>
        </w:rPr>
        <w:t>сообщения</w:t>
      </w:r>
      <w:r>
        <w:rPr>
          <w:rFonts w:ascii="Courier" w:hAnsi="Courier"/>
          <w:sz w:val="24"/>
          <w:szCs w:val="24"/>
          <w:lang w:val="en-US"/>
        </w:rPr>
        <w:br/>
        <w:t xml:space="preserve">        val userMessage = UserMessage(message)</w:t>
      </w:r>
      <w:r>
        <w:rPr>
          <w:rFonts w:ascii="Courier" w:hAnsi="Courier"/>
          <w:sz w:val="24"/>
          <w:szCs w:val="24"/>
          <w:lang w:val="en-US"/>
        </w:rPr>
        <w:br/>
        <w:t xml:space="preserve">        val systemMessage = SystemMessage(systemPrompt)</w:t>
      </w:r>
      <w:r>
        <w:rPr>
          <w:rFonts w:ascii="Courier" w:hAnsi="Courier"/>
          <w:sz w:val="24"/>
          <w:szCs w:val="24"/>
          <w:lang w:val="en-US"/>
        </w:rPr>
        <w:br/>
      </w:r>
      <w:r>
        <w:rPr>
          <w:rFonts w:ascii="Courier" w:hAnsi="Courier"/>
          <w:sz w:val="24"/>
          <w:szCs w:val="24"/>
          <w:lang w:val="en-US"/>
        </w:rPr>
        <w:br/>
        <w:t xml:space="preserve">        // 4. </w:t>
      </w:r>
      <w:r>
        <w:rPr>
          <w:rFonts w:ascii="Courier" w:hAnsi="Courier"/>
          <w:sz w:val="24"/>
          <w:szCs w:val="24"/>
        </w:rPr>
        <w:t>Стриминг</w:t>
      </w:r>
      <w:r>
        <w:rPr>
          <w:rFonts w:ascii="Courier" w:hAnsi="Courier"/>
          <w:sz w:val="24"/>
          <w:szCs w:val="24"/>
          <w:lang w:val="en-US"/>
        </w:rPr>
        <w:t xml:space="preserve"> </w:t>
      </w:r>
      <w:r>
        <w:rPr>
          <w:rFonts w:ascii="Courier" w:hAnsi="Courier"/>
          <w:sz w:val="24"/>
          <w:szCs w:val="24"/>
        </w:rPr>
        <w:t>ответа</w:t>
      </w:r>
      <w:r>
        <w:rPr>
          <w:rFonts w:ascii="Courier" w:hAnsi="Courier"/>
          <w:sz w:val="24"/>
          <w:szCs w:val="24"/>
          <w:lang w:val="en-US"/>
        </w:rPr>
        <w:t xml:space="preserve"> </w:t>
      </w:r>
      <w:r>
        <w:rPr>
          <w:rFonts w:ascii="Courier" w:hAnsi="Courier"/>
          <w:sz w:val="24"/>
          <w:szCs w:val="24"/>
        </w:rPr>
        <w:t>от</w:t>
      </w:r>
      <w:r>
        <w:rPr>
          <w:rFonts w:ascii="Courier" w:hAnsi="Courier"/>
          <w:sz w:val="24"/>
          <w:szCs w:val="24"/>
          <w:lang w:val="en-US"/>
        </w:rPr>
        <w:t xml:space="preserve"> </w:t>
      </w:r>
      <w:r>
        <w:rPr>
          <w:rFonts w:ascii="Courier" w:hAnsi="Courier"/>
          <w:sz w:val="24"/>
          <w:szCs w:val="24"/>
        </w:rPr>
        <w:t>модели</w:t>
      </w:r>
      <w:r>
        <w:rPr>
          <w:rFonts w:ascii="Courier" w:hAnsi="Courier"/>
          <w:sz w:val="24"/>
          <w:szCs w:val="24"/>
          <w:lang w:val="en-US"/>
        </w:rPr>
        <w:br/>
        <w:t xml:space="preserve">        return chatModel.stream(</w:t>
      </w:r>
      <w:r>
        <w:rPr>
          <w:rFonts w:ascii="Courier" w:hAnsi="Courier"/>
          <w:sz w:val="24"/>
          <w:szCs w:val="24"/>
          <w:lang w:val="en-US"/>
        </w:rPr>
        <w:br/>
        <w:t xml:space="preserve">            Prompt(</w:t>
      </w:r>
      <w:r>
        <w:rPr>
          <w:rFonts w:ascii="Courier" w:hAnsi="Courier"/>
          <w:i/>
          <w:iCs/>
          <w:sz w:val="24"/>
          <w:szCs w:val="24"/>
          <w:lang w:val="en-US"/>
        </w:rPr>
        <w:t>listOf</w:t>
      </w:r>
      <w:r>
        <w:rPr>
          <w:rFonts w:ascii="Courier" w:hAnsi="Courier"/>
          <w:sz w:val="24"/>
          <w:szCs w:val="24"/>
          <w:lang w:val="en-US"/>
        </w:rPr>
        <w:t>(systemMessage, userMessage))</w:t>
      </w:r>
      <w:r>
        <w:rPr>
          <w:rFonts w:ascii="Courier" w:hAnsi="Courier"/>
          <w:sz w:val="24"/>
          <w:szCs w:val="24"/>
          <w:lang w:val="en-US"/>
        </w:rPr>
        <w:br/>
        <w:t xml:space="preserve">        ).map </w:t>
      </w:r>
      <w:r>
        <w:rPr>
          <w:rFonts w:ascii="Courier" w:hAnsi="Courier"/>
          <w:b/>
          <w:bCs/>
          <w:sz w:val="24"/>
          <w:szCs w:val="24"/>
          <w:lang w:val="en-US"/>
        </w:rPr>
        <w:t xml:space="preserve">{ </w:t>
      </w:r>
      <w:r>
        <w:rPr>
          <w:rFonts w:ascii="Courier" w:hAnsi="Courier"/>
          <w:sz w:val="24"/>
          <w:szCs w:val="24"/>
          <w:lang w:val="en-US"/>
        </w:rPr>
        <w:t xml:space="preserve">response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response.result.output.content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w:t>
      </w:r>
      <w:r>
        <w:rPr>
          <w:rFonts w:ascii="Courier" w:hAnsi="Courier"/>
          <w:sz w:val="24"/>
          <w:szCs w:val="24"/>
          <w:lang w:val="en-US"/>
        </w:rPr>
        <w:br/>
        <w:t>}</w:t>
      </w:r>
    </w:p>
    <w:p w:rsidR="00DF16ED" w:rsidRDefault="00DF16ED">
      <w:pPr>
        <w:spacing w:after="0" w:line="360" w:lineRule="auto"/>
        <w:jc w:val="center"/>
        <w:rPr>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На представленном рисунке 2.6 логов сервера зафиксирован полный цикл RAG-взаимодействия. В момент времени 20:58:07 система принимает сообщение от пользователя («Нашёл статью»). Далее инициируется SQL-запрос через Hibernate для полнотекстового поиска релевантных материалов в таблице article. После обработки найденного контекста нейросетью генерируется и сохраняется ответ бота, содержащий конкретную инструкцию («Как включить автоответ...»), что подтверждает успешное извлечение знаний из корпоративной базы.</w:t>
      </w:r>
    </w:p>
    <w:p w:rsid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noProof/>
          <w:lang w:eastAsia="ru-RU"/>
        </w:rPr>
        <mc:AlternateContent>
          <mc:Choice Requires="wpg">
            <w:drawing>
              <wp:inline distT="0" distB="0" distL="0" distR="0">
                <wp:extent cx="5940425" cy="1670534"/>
                <wp:effectExtent l="0" t="0" r="3175" b="6350"/>
                <wp:docPr id="1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7"/>
                        <a:stretch/>
                      </pic:blipFill>
                      <pic:spPr bwMode="auto">
                        <a:xfrm>
                          <a:off x="0" y="0"/>
                          <a:ext cx="5940425" cy="1670534"/>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31.54pt;mso-wrap-distance-left:0.00pt;mso-wrap-distance-top:0.00pt;mso-wrap-distance-right:0.00pt;mso-wrap-distance-bottom:0.00pt;z-index:1;" stroked="false">
                <v:imagedata r:id="rId3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2.6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Логирование процесса обработки запро</w:t>
      </w:r>
      <w:r w:rsidR="00A434D1">
        <w:rPr>
          <w:rFonts w:ascii="Times New Roman" w:hAnsi="Times New Roman" w:cs="Times New Roman"/>
          <w:sz w:val="28"/>
          <w:szCs w:val="28"/>
        </w:rPr>
        <w:t>са интеллектуальным ассистентом</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Одной из ключевых функций системы является структурированное хранение знаний. Для этого реализованы сервисы управления категориями и статьями, обеспечивающие создание иерархической структуры (дерева каталогов) и версионирование документов.</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 создания категории (CategoryService) выполняет не только сохранение сущности в БД, но и автоматическую транслитерацию названия для формирования URL-пути («slug»).</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2.23 — Сервис управления категориями</w:t>
      </w:r>
    </w:p>
    <w:p w:rsidR="00DF16ED" w:rsidRDefault="003F7AB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rsidR="00DF16ED" w:rsidRDefault="003F7ABE">
      <w:pPr>
        <w:spacing w:after="0" w:line="360" w:lineRule="auto"/>
        <w:jc w:val="both"/>
        <w:rPr>
          <w:rFonts w:ascii="Courier" w:hAnsi="Courier"/>
          <w:sz w:val="24"/>
          <w:szCs w:val="24"/>
        </w:rPr>
      </w:pPr>
      <w:r>
        <w:rPr>
          <w:rFonts w:ascii="Courier" w:hAnsi="Courier"/>
          <w:sz w:val="24"/>
          <w:szCs w:val="24"/>
          <w:lang w:val="en-US"/>
        </w:rPr>
        <w:t>class</w:t>
      </w:r>
      <w:r>
        <w:rPr>
          <w:rFonts w:ascii="Courier" w:hAnsi="Courier"/>
          <w:sz w:val="24"/>
          <w:szCs w:val="24"/>
        </w:rPr>
        <w:t xml:space="preserve"> </w:t>
      </w:r>
      <w:r>
        <w:rPr>
          <w:rFonts w:ascii="Courier" w:hAnsi="Courier"/>
          <w:sz w:val="24"/>
          <w:szCs w:val="24"/>
          <w:lang w:val="en-US"/>
        </w:rPr>
        <w:t>CategoryService</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private val categoryRepository: CategoryRepository,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categoryMapper: CategoryMapper</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@Transactional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createCategory(dto: CategoryDto): CategoryDto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Проверка уникальности имени в рамках родительской категории</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if (categoryRepository.existsByTitleAndParentId(dto.title, dto.parentId))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throw</w:t>
      </w:r>
      <w:r>
        <w:rPr>
          <w:rFonts w:ascii="Courier" w:hAnsi="Courier"/>
          <w:sz w:val="24"/>
          <w:szCs w:val="24"/>
        </w:rPr>
        <w:t xml:space="preserve"> </w:t>
      </w:r>
      <w:r>
        <w:rPr>
          <w:rFonts w:ascii="Courier" w:hAnsi="Courier"/>
          <w:sz w:val="24"/>
          <w:szCs w:val="24"/>
          <w:lang w:val="en-US"/>
        </w:rPr>
        <w:t>EntityExistsException</w:t>
      </w:r>
      <w:r>
        <w:rPr>
          <w:rFonts w:ascii="Courier" w:hAnsi="Courier"/>
          <w:sz w:val="24"/>
          <w:szCs w:val="24"/>
        </w:rPr>
        <w:t>("Категория с таким именем уже существует")</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p>
    <w:p w:rsidR="00DF16ED" w:rsidRDefault="00DF16ED">
      <w:pPr>
        <w:spacing w:after="0" w:line="360" w:lineRule="auto"/>
        <w:jc w:val="both"/>
        <w:rPr>
          <w:rFonts w:ascii="Courier" w:hAnsi="Courier"/>
          <w:sz w:val="24"/>
          <w:szCs w:val="24"/>
        </w:rPr>
      </w:pPr>
    </w:p>
    <w:p w:rsidR="00DF16ED" w:rsidRDefault="003F7ABE">
      <w:pPr>
        <w:spacing w:after="0" w:line="360" w:lineRule="auto"/>
        <w:jc w:val="both"/>
        <w:rPr>
          <w:rFonts w:ascii="Courier" w:hAnsi="Courier"/>
          <w:sz w:val="24"/>
          <w:szCs w:val="24"/>
        </w:rPr>
      </w:pPr>
      <w:r>
        <w:rPr>
          <w:rFonts w:ascii="Courier" w:hAnsi="Courier"/>
          <w:sz w:val="24"/>
          <w:szCs w:val="24"/>
        </w:rPr>
        <w:t xml:space="preserve">        // Генерация транслитерированного пути (</w:t>
      </w:r>
      <w:r>
        <w:rPr>
          <w:rFonts w:ascii="Courier" w:hAnsi="Courier"/>
          <w:sz w:val="24"/>
          <w:szCs w:val="24"/>
          <w:lang w:val="en-US"/>
        </w:rPr>
        <w:t>slug</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entity</w:t>
      </w:r>
      <w:r>
        <w:rPr>
          <w:rFonts w:ascii="Courier" w:hAnsi="Courier"/>
          <w:sz w:val="24"/>
          <w:szCs w:val="24"/>
        </w:rPr>
        <w:t xml:space="preserve"> = </w:t>
      </w:r>
      <w:r>
        <w:rPr>
          <w:rFonts w:ascii="Courier" w:hAnsi="Courier"/>
          <w:sz w:val="24"/>
          <w:szCs w:val="24"/>
          <w:lang w:val="en-US"/>
        </w:rPr>
        <w:t>categoryMapper</w:t>
      </w:r>
      <w:r>
        <w:rPr>
          <w:rFonts w:ascii="Courier" w:hAnsi="Courier"/>
          <w:sz w:val="24"/>
          <w:szCs w:val="24"/>
        </w:rPr>
        <w:t>.</w:t>
      </w:r>
      <w:r>
        <w:rPr>
          <w:rFonts w:ascii="Courier" w:hAnsi="Courier"/>
          <w:sz w:val="24"/>
          <w:szCs w:val="24"/>
          <w:lang w:val="en-US"/>
        </w:rPr>
        <w:t>toEntity</w:t>
      </w:r>
      <w:r>
        <w:rPr>
          <w:rFonts w:ascii="Courier" w:hAnsi="Courier"/>
          <w:sz w:val="24"/>
          <w:szCs w:val="24"/>
        </w:rPr>
        <w:t>(</w:t>
      </w:r>
      <w:r>
        <w:rPr>
          <w:rFonts w:ascii="Courier" w:hAnsi="Courier"/>
          <w:sz w:val="24"/>
          <w:szCs w:val="24"/>
          <w:lang w:val="en-US"/>
        </w:rPr>
        <w:t>dto</w:t>
      </w:r>
      <w:r>
        <w:rPr>
          <w:rFonts w:ascii="Courier" w:hAnsi="Courier"/>
          <w:sz w:val="24"/>
          <w:szCs w:val="24"/>
        </w:rPr>
        <w:t>).</w:t>
      </w:r>
      <w:r>
        <w:rPr>
          <w:rFonts w:ascii="Courier" w:hAnsi="Courier"/>
          <w:sz w:val="24"/>
          <w:szCs w:val="24"/>
          <w:lang w:val="en-US"/>
        </w:rPr>
        <w:t>apply</w:t>
      </w:r>
      <w:r>
        <w:rPr>
          <w:rFonts w:ascii="Courier" w:hAnsi="Courier"/>
          <w:sz w:val="24"/>
          <w:szCs w:val="24"/>
        </w:rPr>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translitTitle = TranslitUtil.transliterate(this.title)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Сохранение и возврат DTO</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saved = categoryRepository.save(entity)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return categoryMapper.toDto(saved)</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@Transactional(readOnly = true)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getCategoryTree(): List&lt;CategoryTreeDto&gt;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Рекурсивное построение дерева категорий</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allCategories = categoryRepository.findAll()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return buildTree(allCategories, null)</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2.7 результат запроса на создание категории в </w:t>
      </w:r>
      <w:r>
        <w:rPr>
          <w:rFonts w:ascii="Times New Roman" w:hAnsi="Times New Roman" w:cs="Times New Roman"/>
          <w:sz w:val="28"/>
          <w:szCs w:val="28"/>
          <w:lang w:val="en-US"/>
        </w:rPr>
        <w:t>swagger</w:t>
      </w:r>
      <w:r w:rsidRPr="0063652F">
        <w:rPr>
          <w:rFonts w:ascii="Times New Roman" w:hAnsi="Times New Roman" w:cs="Times New Roman"/>
          <w:sz w:val="28"/>
          <w:szCs w:val="28"/>
        </w:rPr>
        <w:t>.</w:t>
      </w:r>
    </w:p>
    <w:p w:rsidR="00DF16ED" w:rsidRDefault="003F7ABE">
      <w:pPr>
        <w:spacing w:after="0" w:line="360" w:lineRule="auto"/>
        <w:ind w:firstLine="709"/>
        <w:jc w:val="cente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mc:AlternateContent>
          <mc:Choice Requires="wpg">
            <w:drawing>
              <wp:inline distT="0" distB="0" distL="0" distR="0">
                <wp:extent cx="5264150" cy="2259842"/>
                <wp:effectExtent l="0" t="0" r="0" b="7620"/>
                <wp:docPr id="1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9"/>
                        <a:stretch/>
                      </pic:blipFill>
                      <pic:spPr bwMode="auto">
                        <a:xfrm>
                          <a:off x="0" y="0"/>
                          <a:ext cx="5269914" cy="2262317"/>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4.50pt;height:177.94pt;mso-wrap-distance-left:0.00pt;mso-wrap-distance-top:0.00pt;mso-wrap-distance-right:0.00pt;mso-wrap-distance-bottom:0.00pt;z-index:1;" stroked="false">
                <v:imagedata r:id="rId40"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2.7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Создание категории</w:t>
      </w:r>
    </w:p>
    <w:p w:rsidR="00DF16ED" w:rsidRDefault="00DF16ED">
      <w:pPr>
        <w:spacing w:after="0" w:line="360" w:lineRule="auto"/>
        <w:ind w:firstLine="709"/>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 статей включает в себя более сложную логику: помимо сохранения метаданных (заголовок, категория), система создает первую версию контента (ArticleVersion), связывает статью с текущим автором и инициализирует процесс полнотекстовой индексации для поиска.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2.24 — Логика создания новой статьи</w:t>
      </w:r>
    </w:p>
    <w:p w:rsidR="00DF16ED" w:rsidRDefault="003F7AB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class ArticleService(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articleRepository: ArticleRepository,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versionRepository: ArticleVersionRepository,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luceneService: LuceneService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@Transactional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createArticle(dto: ArticleDto, author: User): ArticleDto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1. Создание основной сущности статьи</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article</w:t>
      </w:r>
      <w:r>
        <w:rPr>
          <w:rFonts w:ascii="Courier" w:hAnsi="Courier"/>
          <w:sz w:val="24"/>
          <w:szCs w:val="24"/>
        </w:rPr>
        <w:t xml:space="preserve"> = </w:t>
      </w:r>
      <w:r>
        <w:rPr>
          <w:rFonts w:ascii="Courier" w:hAnsi="Courier"/>
          <w:sz w:val="24"/>
          <w:szCs w:val="24"/>
          <w:lang w:val="en-US"/>
        </w:rPr>
        <w:t>Article</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title = dto.title,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category = categoryRepository.findById(dto.categoryId)</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.orElseThrow { EntityNotFoundException("Категория не найдена")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author = author,</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status = ArticleStatus.DRAFT</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savedArticle = articleRepository.save(article)</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2. Создание первой версии контента</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version</w:t>
      </w:r>
      <w:r>
        <w:rPr>
          <w:rFonts w:ascii="Courier" w:hAnsi="Courier"/>
          <w:sz w:val="24"/>
          <w:szCs w:val="24"/>
        </w:rPr>
        <w:t xml:space="preserve"> = </w:t>
      </w:r>
      <w:r>
        <w:rPr>
          <w:rFonts w:ascii="Courier" w:hAnsi="Courier"/>
          <w:sz w:val="24"/>
          <w:szCs w:val="24"/>
          <w:lang w:val="en-US"/>
        </w:rPr>
        <w:t>ArticleVersion</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article = savedArticle,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content = dto.content,</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versionNumber = 1,</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createdAt = Instant.now()</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versionRepository.save(version)</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3. Асинхронная индексация для поиска</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luceneService.indexArticle(savedArticle.id, dto.title, dto.content)</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return</w:t>
      </w:r>
      <w:r>
        <w:rPr>
          <w:rFonts w:ascii="Courier" w:hAnsi="Courier"/>
          <w:sz w:val="24"/>
          <w:szCs w:val="24"/>
        </w:rPr>
        <w:t xml:space="preserve"> </w:t>
      </w:r>
      <w:r>
        <w:rPr>
          <w:rFonts w:ascii="Courier" w:hAnsi="Courier"/>
          <w:sz w:val="24"/>
          <w:szCs w:val="24"/>
          <w:lang w:val="en-US"/>
        </w:rPr>
        <w:t>articleMapper</w:t>
      </w:r>
      <w:r>
        <w:rPr>
          <w:rFonts w:ascii="Courier" w:hAnsi="Courier"/>
          <w:sz w:val="24"/>
          <w:szCs w:val="24"/>
        </w:rPr>
        <w:t>.</w:t>
      </w:r>
      <w:r>
        <w:rPr>
          <w:rFonts w:ascii="Courier" w:hAnsi="Courier"/>
          <w:sz w:val="24"/>
          <w:szCs w:val="24"/>
          <w:lang w:val="en-US"/>
        </w:rPr>
        <w:t>toDto</w:t>
      </w:r>
      <w:r>
        <w:rPr>
          <w:rFonts w:ascii="Courier" w:hAnsi="Courier"/>
          <w:sz w:val="24"/>
          <w:szCs w:val="24"/>
        </w:rPr>
        <w:t>(</w:t>
      </w:r>
      <w:r>
        <w:rPr>
          <w:rFonts w:ascii="Courier" w:hAnsi="Courier"/>
          <w:sz w:val="24"/>
          <w:szCs w:val="24"/>
          <w:lang w:val="en-US"/>
        </w:rPr>
        <w:t>savedArticle</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p>
    <w:p w:rsidR="00DF16ED" w:rsidRDefault="003F7ABE">
      <w:pPr>
        <w:spacing w:after="0" w:line="360" w:lineRule="auto"/>
        <w:jc w:val="both"/>
        <w:rPr>
          <w:rFonts w:ascii="Courier" w:hAnsi="Courier"/>
          <w:sz w:val="24"/>
          <w:szCs w:val="24"/>
        </w:rPr>
      </w:pPr>
      <w:r>
        <w:rPr>
          <w:rFonts w:ascii="Courier" w:hAnsi="Courier"/>
          <w:sz w:val="24"/>
          <w:szCs w:val="24"/>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2.8 результат запроса на создание статьи в </w:t>
      </w:r>
      <w:r>
        <w:rPr>
          <w:rFonts w:ascii="Times New Roman" w:hAnsi="Times New Roman" w:cs="Times New Roman"/>
          <w:sz w:val="28"/>
          <w:szCs w:val="28"/>
          <w:lang w:val="en-US"/>
        </w:rPr>
        <w:t>swagger</w:t>
      </w:r>
      <w:r w:rsidR="007F3901">
        <w:rPr>
          <w:rFonts w:ascii="Times New Roman" w:hAnsi="Times New Roman" w:cs="Times New Roman"/>
          <w:sz w:val="28"/>
          <w:szCs w:val="28"/>
        </w:rPr>
        <w:t>.</w:t>
      </w:r>
    </w:p>
    <w:p w:rsidR="007F3901" w:rsidRP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center"/>
        <w:rPr>
          <w:rFonts w:ascii="Times New Roman" w:hAnsi="Times New Roman" w:cs="Times New Roman"/>
          <w:sz w:val="28"/>
          <w:szCs w:val="28"/>
          <w:lang w:val="en-US"/>
        </w:rPr>
      </w:pPr>
      <w:r>
        <w:rPr>
          <w:rFonts w:ascii="Times New Roman" w:hAnsi="Times New Roman" w:cs="Times New Roman"/>
          <w:noProof/>
          <w:sz w:val="28"/>
          <w:szCs w:val="28"/>
          <w:lang w:eastAsia="ru-RU"/>
        </w:rPr>
        <mc:AlternateContent>
          <mc:Choice Requires="wpg">
            <w:drawing>
              <wp:inline distT="0" distB="0" distL="0" distR="0">
                <wp:extent cx="5259263" cy="2553970"/>
                <wp:effectExtent l="0" t="0" r="0" b="0"/>
                <wp:docPr id="17"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1"/>
                        <a:stretch/>
                      </pic:blipFill>
                      <pic:spPr bwMode="auto">
                        <a:xfrm>
                          <a:off x="0" y="0"/>
                          <a:ext cx="5259263" cy="255396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12pt;height:201.10pt;mso-wrap-distance-left:0.00pt;mso-wrap-distance-top:0.00pt;mso-wrap-distance-right:0.00pt;mso-wrap-distance-bottom:0.00pt;z-index:1;" stroked="false">
                <v:imagedata r:id="rId42"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2.8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Создание статьи</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outlineLvl w:val="1"/>
        <w:rPr>
          <w:rFonts w:ascii="Times New Roman" w:hAnsi="Times New Roman" w:cs="Times New Roman"/>
          <w:b/>
          <w:bCs/>
          <w:sz w:val="28"/>
          <w:szCs w:val="28"/>
        </w:rPr>
      </w:pPr>
      <w:r>
        <w:rPr>
          <w:rFonts w:ascii="Times New Roman" w:hAnsi="Times New Roman" w:cs="Times New Roman"/>
          <w:b/>
          <w:bCs/>
          <w:sz w:val="28"/>
          <w:szCs w:val="28"/>
        </w:rPr>
        <w:lastRenderedPageBreak/>
        <w:t>2.4 Разработка подсистемы безопасности информационной системы</w:t>
      </w:r>
    </w:p>
    <w:p w:rsidR="00DF16ED" w:rsidRDefault="00DF16ED">
      <w:pPr>
        <w:spacing w:after="0" w:line="360" w:lineRule="auto"/>
        <w:ind w:firstLine="709"/>
        <w:jc w:val="both"/>
        <w:rPr>
          <w:rFonts w:ascii="Times New Roman" w:hAnsi="Times New Roman" w:cs="Times New Roman"/>
          <w:sz w:val="28"/>
          <w:szCs w:val="28"/>
        </w:rPr>
      </w:pPr>
      <w:bookmarkStart w:id="13" w:name="OLE_LINK1"/>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Обеспечение </w:t>
      </w:r>
      <w:bookmarkEnd w:id="13"/>
      <w:r>
        <w:rPr>
          <w:rFonts w:ascii="Times New Roman" w:hAnsi="Times New Roman" w:cs="Times New Roman"/>
          <w:sz w:val="28"/>
          <w:szCs w:val="28"/>
        </w:rPr>
        <w:t>целостности и конфиденциальности данных является критическим требованием для корпоративной базы знаний. Подсистема безопасности реализована на базе Spring Security 6.2 и обеспечивает защиту от несанкционированного доступа (Authentication), разграничение прав (Authorization) и предотвращение сетевых атак (CORS/CSRF).</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аспектом безопасности является защита учетных данных пользователей. Пароли в базе данных никогда не хранятся в открытом виде. Для их защиты используется алгоритм хеширования BCrypt, который автоматически добавляет «соль» (salt) перед хешированием, делая невозможным использование радужных таблиц для взлома. На рисунке 2.9 продемонстрировано, как выглядят записи в таблице пользователей: вместо реальных паролей хранятся их криптографические хеши.</w:t>
      </w:r>
    </w:p>
    <w:p w:rsid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3972479" cy="495369"/>
                <wp:effectExtent l="0" t="0" r="9525" b="0"/>
                <wp:docPr id="1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3"/>
                        <a:stretch/>
                      </pic:blipFill>
                      <pic:spPr bwMode="auto">
                        <a:xfrm>
                          <a:off x="0" y="0"/>
                          <a:ext cx="3972479" cy="49536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12.79pt;height:39.01pt;mso-wrap-distance-left:0.00pt;mso-wrap-distance-top:0.00pt;mso-wrap-distance-right:0.00pt;mso-wrap-distance-bottom:0.00pt;z-index:1;" stroked="false">
                <v:imagedata r:id="rId4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2.9 — Хранение паролей в базе данных в хешированном виде</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подписи и валидации JWT-токенов используется секретный ключ (Signing Key). Этот ключ является критически важным элементом безопасности: его компрометация позволит злоумышленникам подделывать токены доступа. Поэтому ключ не зашит в программный код, а вынесен в конфигурационный файл </w:t>
      </w:r>
      <w:r w:rsidR="00A434D1">
        <w:rPr>
          <w:rFonts w:ascii="Times New Roman" w:hAnsi="Times New Roman" w:cs="Times New Roman"/>
          <w:sz w:val="28"/>
          <w:szCs w:val="28"/>
        </w:rPr>
        <w:t>application.properties</w:t>
      </w:r>
      <w:r>
        <w:rPr>
          <w:rFonts w:ascii="Times New Roman" w:hAnsi="Times New Roman" w:cs="Times New Roman"/>
          <w:sz w:val="28"/>
          <w:szCs w:val="28"/>
        </w:rPr>
        <w:t xml:space="preserve"> и считывается приложением при старте, что представлено на рисунке 2.10. В производственной среде этот ключ передается через защищенные переменные окружения CI/CD.</w:t>
      </w:r>
    </w:p>
    <w:p w:rsidR="0063652F" w:rsidRDefault="0063652F">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2210108" cy="37152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5"/>
                        <a:stretch/>
                      </pic:blipFill>
                      <pic:spPr bwMode="auto">
                        <a:xfrm>
                          <a:off x="0" y="0"/>
                          <a:ext cx="2210108" cy="371527"/>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74.02pt;height:29.25pt;mso-wrap-distance-left:0.00pt;mso-wrap-distance-top:0.00pt;mso-wrap-distance-right:0.00pt;mso-wrap-distance-bottom:0.00pt;z-index:1;" stroked="false">
                <v:imagedata r:id="rId4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2.10 — Конфигурация секретного ключа для подписи JWT-токенов</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Центральным элементом защиты является класс SecurityConfig, определяющий цепочку фильтров SecurityFilterChain. Поскольку приложение работает по принципу stateless (без сохранения серверных сессий), стандартная защита CSRF отключена, а управление сессиями переведено в режим STATELESS.</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Конфигурация также определяет политику CORS (Cross-Origin Resource Sharing), разрешая запросы только с доверенных доменов (фронтенд-приложений), что предотвращает выполнение вредоносных скриптов со сторонних ресурсов.</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Листинг 2.25 — Конфигурация безопасности (</w:t>
      </w:r>
      <w:r>
        <w:rPr>
          <w:rFonts w:ascii="Times New Roman" w:hAnsi="Times New Roman" w:cs="Times New Roman"/>
          <w:sz w:val="28"/>
          <w:szCs w:val="28"/>
          <w:lang w:val="en-US"/>
        </w:rPr>
        <w:t>SecurityConfig</w:t>
      </w:r>
      <w:r>
        <w:rPr>
          <w:rFonts w:ascii="Times New Roman" w:hAnsi="Times New Roman" w:cs="Times New Roman"/>
          <w:sz w:val="28"/>
          <w:szCs w:val="28"/>
        </w:rPr>
        <w:t>.</w:t>
      </w:r>
      <w:r>
        <w:rPr>
          <w:rFonts w:ascii="Times New Roman" w:hAnsi="Times New Roman" w:cs="Times New Roman"/>
          <w:sz w:val="28"/>
          <w:szCs w:val="28"/>
          <w:lang w:val="en-US"/>
        </w:rPr>
        <w:t>kt</w:t>
      </w:r>
      <w:r>
        <w:rPr>
          <w:rFonts w:ascii="Times New Roman" w:hAnsi="Times New Roman" w:cs="Times New Roman"/>
          <w:sz w:val="28"/>
          <w:szCs w:val="28"/>
        </w:rPr>
        <w:t>)</w:t>
      </w:r>
    </w:p>
    <w:p w:rsidR="00DF16ED" w:rsidRDefault="003F7ABE">
      <w:pPr>
        <w:pStyle w:val="aff0"/>
        <w:rPr>
          <w:lang w:val="en-US"/>
        </w:rPr>
      </w:pPr>
      <w:r w:rsidRPr="00A434D1">
        <w:rPr>
          <w:rFonts w:ascii="Courier" w:hAnsi="Courier"/>
          <w:sz w:val="24"/>
          <w:szCs w:val="24"/>
          <w:lang w:val="en-US"/>
        </w:rPr>
        <w:br/>
      </w:r>
      <w:r>
        <w:rPr>
          <w:rFonts w:ascii="Courier" w:hAnsi="Courier"/>
          <w:sz w:val="24"/>
          <w:szCs w:val="24"/>
          <w:lang w:val="en-US"/>
        </w:rPr>
        <w:t>@Configuration</w:t>
      </w:r>
      <w:r>
        <w:rPr>
          <w:rFonts w:ascii="Courier" w:hAnsi="Courier"/>
          <w:sz w:val="24"/>
          <w:szCs w:val="24"/>
          <w:lang w:val="en-US"/>
        </w:rPr>
        <w:br/>
        <w:t>@EnableWebSecurity</w:t>
      </w:r>
      <w:r>
        <w:rPr>
          <w:rFonts w:ascii="Courier" w:hAnsi="Courier"/>
          <w:sz w:val="24"/>
          <w:szCs w:val="24"/>
          <w:lang w:val="en-US"/>
        </w:rPr>
        <w:br/>
        <w:t xml:space="preserve">@EnableMethodSecurity(prePostEnabled = true) // </w:t>
      </w:r>
      <w:r>
        <w:rPr>
          <w:rFonts w:ascii="Courier" w:hAnsi="Courier"/>
          <w:sz w:val="24"/>
          <w:szCs w:val="24"/>
        </w:rPr>
        <w:t>Включает</w:t>
      </w:r>
      <w:r>
        <w:rPr>
          <w:rFonts w:ascii="Courier" w:hAnsi="Courier"/>
          <w:sz w:val="24"/>
          <w:szCs w:val="24"/>
          <w:lang w:val="en-US"/>
        </w:rPr>
        <w:t xml:space="preserve"> </w:t>
      </w:r>
      <w:r>
        <w:rPr>
          <w:rFonts w:ascii="Courier" w:hAnsi="Courier"/>
          <w:sz w:val="24"/>
          <w:szCs w:val="24"/>
        </w:rPr>
        <w:t>аннотации</w:t>
      </w:r>
      <w:r>
        <w:rPr>
          <w:rFonts w:ascii="Courier" w:hAnsi="Courier"/>
          <w:sz w:val="24"/>
          <w:szCs w:val="24"/>
          <w:lang w:val="en-US"/>
        </w:rPr>
        <w:t xml:space="preserve"> @PreAuthorize</w:t>
      </w:r>
      <w:r>
        <w:rPr>
          <w:rFonts w:ascii="Courier" w:hAnsi="Courier"/>
          <w:sz w:val="24"/>
          <w:szCs w:val="24"/>
          <w:lang w:val="en-US"/>
        </w:rPr>
        <w:br/>
        <w:t>class SecurityConfig(</w:t>
      </w:r>
      <w:r>
        <w:rPr>
          <w:rFonts w:ascii="Courier" w:hAnsi="Courier"/>
          <w:sz w:val="24"/>
          <w:szCs w:val="24"/>
          <w:lang w:val="en-US"/>
        </w:rPr>
        <w:br/>
        <w:t xml:space="preserve">    private val jwtAuthenticationFilter: JwtAuthenticationFilter,</w:t>
      </w:r>
      <w:r>
        <w:rPr>
          <w:rFonts w:ascii="Courier" w:hAnsi="Courier"/>
          <w:sz w:val="24"/>
          <w:szCs w:val="24"/>
          <w:lang w:val="en-US"/>
        </w:rPr>
        <w:br/>
        <w:t xml:space="preserve">    private val authenticationProvider: AuthenticationProvider</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securityFilterChain(http: HttpSecurity): SecurityFilterChain {</w:t>
      </w:r>
      <w:r>
        <w:rPr>
          <w:rFonts w:ascii="Courier" w:hAnsi="Courier"/>
          <w:sz w:val="24"/>
          <w:szCs w:val="24"/>
          <w:lang w:val="en-US"/>
        </w:rPr>
        <w:br/>
        <w:t xml:space="preserve">        http</w:t>
      </w:r>
      <w:r>
        <w:rPr>
          <w:rFonts w:ascii="Courier" w:hAnsi="Courier"/>
          <w:sz w:val="24"/>
          <w:szCs w:val="24"/>
          <w:lang w:val="en-US"/>
        </w:rPr>
        <w:br/>
        <w:t xml:space="preserve">            .csrf </w:t>
      </w:r>
      <w:r>
        <w:rPr>
          <w:rFonts w:ascii="Courier" w:hAnsi="Courier"/>
          <w:b/>
          <w:bCs/>
          <w:sz w:val="24"/>
          <w:szCs w:val="24"/>
          <w:lang w:val="en-US"/>
        </w:rPr>
        <w:t>{ it</w:t>
      </w:r>
      <w:r>
        <w:rPr>
          <w:rFonts w:ascii="Courier" w:hAnsi="Courier"/>
          <w:sz w:val="24"/>
          <w:szCs w:val="24"/>
          <w:lang w:val="en-US"/>
        </w:rPr>
        <w:t xml:space="preserve">.disable()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Отключаем</w:t>
      </w:r>
      <w:r>
        <w:rPr>
          <w:rFonts w:ascii="Courier" w:hAnsi="Courier"/>
          <w:sz w:val="24"/>
          <w:szCs w:val="24"/>
          <w:lang w:val="en-US"/>
        </w:rPr>
        <w:t xml:space="preserve"> CSRF </w:t>
      </w:r>
      <w:r>
        <w:rPr>
          <w:rFonts w:ascii="Courier" w:hAnsi="Courier"/>
          <w:sz w:val="24"/>
          <w:szCs w:val="24"/>
        </w:rPr>
        <w:t>для</w:t>
      </w:r>
      <w:r>
        <w:rPr>
          <w:rFonts w:ascii="Courier" w:hAnsi="Courier"/>
          <w:sz w:val="24"/>
          <w:szCs w:val="24"/>
          <w:lang w:val="en-US"/>
        </w:rPr>
        <w:t xml:space="preserve"> REST API</w:t>
      </w:r>
      <w:r>
        <w:rPr>
          <w:rFonts w:ascii="Courier" w:hAnsi="Courier"/>
          <w:sz w:val="24"/>
          <w:szCs w:val="24"/>
          <w:lang w:val="en-US"/>
        </w:rPr>
        <w:br/>
        <w:t xml:space="preserve">            .cors </w:t>
      </w:r>
      <w:r>
        <w:rPr>
          <w:rFonts w:ascii="Courier" w:hAnsi="Courier"/>
          <w:b/>
          <w:bCs/>
          <w:sz w:val="24"/>
          <w:szCs w:val="24"/>
          <w:lang w:val="en-US"/>
        </w:rPr>
        <w:t>{ it</w:t>
      </w:r>
      <w:r>
        <w:rPr>
          <w:rFonts w:ascii="Courier" w:hAnsi="Courier"/>
          <w:sz w:val="24"/>
          <w:szCs w:val="24"/>
          <w:lang w:val="en-US"/>
        </w:rPr>
        <w:t xml:space="preserve">.configurationSource(corsConfigurationSource())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Настройка</w:t>
      </w:r>
      <w:r>
        <w:rPr>
          <w:rFonts w:ascii="Courier" w:hAnsi="Courier"/>
          <w:sz w:val="24"/>
          <w:szCs w:val="24"/>
          <w:lang w:val="en-US"/>
        </w:rPr>
        <w:t xml:space="preserve"> CORS</w:t>
      </w:r>
      <w:r>
        <w:rPr>
          <w:rFonts w:ascii="Courier" w:hAnsi="Courier"/>
          <w:sz w:val="24"/>
          <w:szCs w:val="24"/>
          <w:lang w:val="en-US"/>
        </w:rPr>
        <w:br/>
        <w:t xml:space="preserve">            .authorizeHttpRequests </w:t>
      </w:r>
      <w:r>
        <w:rPr>
          <w:rFonts w:ascii="Courier" w:hAnsi="Courier"/>
          <w:b/>
          <w:bCs/>
          <w:sz w:val="24"/>
          <w:szCs w:val="24"/>
          <w:lang w:val="en-US"/>
        </w:rPr>
        <w:t xml:space="preserve">{ </w:t>
      </w:r>
      <w:r>
        <w:rPr>
          <w:rFonts w:ascii="Courier" w:hAnsi="Courier"/>
          <w:sz w:val="24"/>
          <w:szCs w:val="24"/>
          <w:lang w:val="en-US"/>
        </w:rPr>
        <w:t xml:space="preserve">auth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auth</w:t>
      </w:r>
      <w:r>
        <w:rPr>
          <w:rFonts w:ascii="Courier" w:hAnsi="Courier"/>
          <w:sz w:val="24"/>
          <w:szCs w:val="24"/>
          <w:lang w:val="en-US"/>
        </w:rPr>
        <w:br/>
        <w:t xml:space="preserve">                    .requestMatchers("/api/auth/**").permitAll() // </w:t>
      </w:r>
      <w:r>
        <w:rPr>
          <w:rFonts w:ascii="Courier" w:hAnsi="Courier"/>
          <w:sz w:val="24"/>
          <w:szCs w:val="24"/>
        </w:rPr>
        <w:t>Доступ</w:t>
      </w:r>
      <w:r>
        <w:rPr>
          <w:rFonts w:ascii="Courier" w:hAnsi="Courier"/>
          <w:sz w:val="24"/>
          <w:szCs w:val="24"/>
          <w:lang w:val="en-US"/>
        </w:rPr>
        <w:t xml:space="preserve"> </w:t>
      </w:r>
      <w:r>
        <w:rPr>
          <w:rFonts w:ascii="Courier" w:hAnsi="Courier"/>
          <w:sz w:val="24"/>
          <w:szCs w:val="24"/>
        </w:rPr>
        <w:t>к</w:t>
      </w:r>
      <w:r>
        <w:rPr>
          <w:rFonts w:ascii="Courier" w:hAnsi="Courier"/>
          <w:sz w:val="24"/>
          <w:szCs w:val="24"/>
          <w:lang w:val="en-US"/>
        </w:rPr>
        <w:t xml:space="preserve"> </w:t>
      </w:r>
      <w:r>
        <w:rPr>
          <w:rFonts w:ascii="Courier" w:hAnsi="Courier"/>
          <w:sz w:val="24"/>
          <w:szCs w:val="24"/>
        </w:rPr>
        <w:t>логину</w:t>
      </w:r>
      <w:r>
        <w:rPr>
          <w:rFonts w:ascii="Courier" w:hAnsi="Courier"/>
          <w:sz w:val="24"/>
          <w:szCs w:val="24"/>
          <w:lang w:val="en-US"/>
        </w:rPr>
        <w:t xml:space="preserve"> </w:t>
      </w:r>
      <w:r>
        <w:rPr>
          <w:rFonts w:ascii="Courier" w:hAnsi="Courier"/>
          <w:sz w:val="24"/>
          <w:szCs w:val="24"/>
        </w:rPr>
        <w:t>открыт</w:t>
      </w:r>
      <w:r>
        <w:rPr>
          <w:rFonts w:ascii="Courier" w:hAnsi="Courier"/>
          <w:sz w:val="24"/>
          <w:szCs w:val="24"/>
          <w:lang w:val="en-US"/>
        </w:rPr>
        <w:t xml:space="preserve"> </w:t>
      </w:r>
      <w:r>
        <w:rPr>
          <w:rFonts w:ascii="Courier" w:hAnsi="Courier"/>
          <w:sz w:val="24"/>
          <w:szCs w:val="24"/>
        </w:rPr>
        <w:t>всем</w:t>
      </w:r>
      <w:r>
        <w:rPr>
          <w:rFonts w:ascii="Courier" w:hAnsi="Courier"/>
          <w:sz w:val="24"/>
          <w:szCs w:val="24"/>
          <w:lang w:val="en-US"/>
        </w:rPr>
        <w:br/>
        <w:t xml:space="preserve">                    .requestMatchers("/api/guest/**").permitAll() // </w:t>
      </w:r>
      <w:r>
        <w:rPr>
          <w:rFonts w:ascii="Courier" w:hAnsi="Courier"/>
          <w:sz w:val="24"/>
          <w:szCs w:val="24"/>
        </w:rPr>
        <w:t>Публичные</w:t>
      </w:r>
      <w:r>
        <w:rPr>
          <w:rFonts w:ascii="Courier" w:hAnsi="Courier"/>
          <w:sz w:val="24"/>
          <w:szCs w:val="24"/>
          <w:lang w:val="en-US"/>
        </w:rPr>
        <w:t xml:space="preserve"> </w:t>
      </w:r>
      <w:r>
        <w:rPr>
          <w:rFonts w:ascii="Courier" w:hAnsi="Courier"/>
          <w:sz w:val="24"/>
          <w:szCs w:val="24"/>
        </w:rPr>
        <w:t>статьи</w:t>
      </w:r>
      <w:r>
        <w:rPr>
          <w:rFonts w:ascii="Courier" w:hAnsi="Courier"/>
          <w:sz w:val="24"/>
          <w:szCs w:val="24"/>
          <w:lang w:val="en-US"/>
        </w:rPr>
        <w:br/>
        <w:t xml:space="preserve">                    .requestMatchers("/swagger-ui/**", "/v3/api-docs/**").permitAll() // </w:t>
      </w:r>
      <w:r>
        <w:rPr>
          <w:rFonts w:ascii="Courier" w:hAnsi="Courier"/>
          <w:sz w:val="24"/>
          <w:szCs w:val="24"/>
        </w:rPr>
        <w:t>Документация</w:t>
      </w:r>
      <w:r>
        <w:rPr>
          <w:rFonts w:ascii="Courier" w:hAnsi="Courier"/>
          <w:sz w:val="24"/>
          <w:szCs w:val="24"/>
          <w:lang w:val="en-US"/>
        </w:rPr>
        <w:br/>
        <w:t xml:space="preserve">                    .anyRequest().authenticated() // </w:t>
      </w:r>
      <w:r>
        <w:rPr>
          <w:rFonts w:ascii="Courier" w:hAnsi="Courier"/>
          <w:sz w:val="24"/>
          <w:szCs w:val="24"/>
        </w:rPr>
        <w:t>Остальные</w:t>
      </w:r>
      <w:r>
        <w:rPr>
          <w:rFonts w:ascii="Courier" w:hAnsi="Courier"/>
          <w:sz w:val="24"/>
          <w:szCs w:val="24"/>
          <w:lang w:val="en-US"/>
        </w:rPr>
        <w:t xml:space="preserve"> </w:t>
      </w:r>
      <w:r>
        <w:rPr>
          <w:rFonts w:ascii="Courier" w:hAnsi="Courier"/>
          <w:sz w:val="24"/>
          <w:szCs w:val="24"/>
        </w:rPr>
        <w:t>запросы</w:t>
      </w:r>
      <w:r>
        <w:rPr>
          <w:rFonts w:ascii="Courier" w:hAnsi="Courier"/>
          <w:sz w:val="24"/>
          <w:szCs w:val="24"/>
          <w:lang w:val="en-US"/>
        </w:rPr>
        <w:t xml:space="preserve"> </w:t>
      </w:r>
      <w:r>
        <w:rPr>
          <w:rFonts w:ascii="Courier" w:hAnsi="Courier"/>
          <w:sz w:val="24"/>
          <w:szCs w:val="24"/>
        </w:rPr>
        <w:t>требуют</w:t>
      </w:r>
      <w:r>
        <w:rPr>
          <w:rFonts w:ascii="Courier" w:hAnsi="Courier"/>
          <w:sz w:val="24"/>
          <w:szCs w:val="24"/>
          <w:lang w:val="en-US"/>
        </w:rPr>
        <w:t xml:space="preserve"> </w:t>
      </w:r>
      <w:r>
        <w:rPr>
          <w:rFonts w:ascii="Courier" w:hAnsi="Courier"/>
          <w:sz w:val="24"/>
          <w:szCs w:val="24"/>
        </w:rPr>
        <w:t>токен</w:t>
      </w:r>
      <w:r>
        <w:rPr>
          <w:rFonts w:ascii="Courier" w:hAnsi="Courier"/>
          <w:sz w:val="24"/>
          <w:szCs w:val="24"/>
          <w:lang w:val="en-US"/>
        </w:rPr>
        <w:br/>
      </w:r>
      <w:r>
        <w:rPr>
          <w:rFonts w:ascii="Courier" w:hAnsi="Courier"/>
          <w:sz w:val="24"/>
          <w:szCs w:val="24"/>
          <w:lang w:val="en-US"/>
        </w:rPr>
        <w:lastRenderedPageBreak/>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 xml:space="preserve">.sessionManagement </w:t>
      </w:r>
      <w:r>
        <w:rPr>
          <w:rFonts w:ascii="Courier" w:hAnsi="Courier"/>
          <w:b/>
          <w:bCs/>
          <w:sz w:val="24"/>
          <w:szCs w:val="24"/>
          <w:lang w:val="en-US"/>
        </w:rPr>
        <w:t>{</w:t>
      </w:r>
      <w:r>
        <w:rPr>
          <w:rFonts w:ascii="Courier" w:hAnsi="Courier"/>
          <w:b/>
          <w:bCs/>
          <w:sz w:val="24"/>
          <w:szCs w:val="24"/>
          <w:lang w:val="en-US"/>
        </w:rPr>
        <w:br/>
        <w:t xml:space="preserve">                it</w:t>
      </w:r>
      <w:r>
        <w:rPr>
          <w:rFonts w:ascii="Courier" w:hAnsi="Courier"/>
          <w:sz w:val="24"/>
          <w:szCs w:val="24"/>
          <w:lang w:val="en-US"/>
        </w:rPr>
        <w:t>.sessionCreationPolicy(SessionCreationPolicy.</w:t>
      </w:r>
      <w:r>
        <w:rPr>
          <w:rFonts w:ascii="Courier" w:hAnsi="Courier"/>
          <w:i/>
          <w:iCs/>
          <w:sz w:val="24"/>
          <w:szCs w:val="24"/>
          <w:lang w:val="en-US"/>
        </w:rPr>
        <w:t>STATELESS</w:t>
      </w:r>
      <w:r>
        <w:rPr>
          <w:rFonts w:ascii="Courier" w:hAnsi="Courier"/>
          <w:sz w:val="24"/>
          <w:szCs w:val="24"/>
          <w:lang w:val="en-US"/>
        </w:rPr>
        <w: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.authenticationProvider(authenticationProvider)</w:t>
      </w:r>
      <w:r>
        <w:rPr>
          <w:rFonts w:ascii="Courier" w:hAnsi="Courier"/>
          <w:sz w:val="24"/>
          <w:szCs w:val="24"/>
          <w:lang w:val="en-US"/>
        </w:rPr>
        <w:br/>
        <w:t xml:space="preserve">            .addFilterBefore(jwtAuthenticationFilter, UsernamePasswordAuthenticationFilter::class.</w:t>
      </w:r>
      <w:r>
        <w:rPr>
          <w:rFonts w:ascii="Courier" w:hAnsi="Courier"/>
          <w:i/>
          <w:iCs/>
          <w:sz w:val="24"/>
          <w:szCs w:val="24"/>
          <w:lang w:val="en-US"/>
        </w:rPr>
        <w:t>java</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return http.build()</w:t>
      </w:r>
      <w:r>
        <w:rPr>
          <w:rFonts w:ascii="Courier" w:hAnsi="Courier"/>
          <w:sz w:val="24"/>
          <w:szCs w:val="24"/>
          <w:lang w:val="en-US"/>
        </w:rPr>
        <w:br/>
        <w:t xml:space="preserve">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corsConfigurationSource(): CorsConfigurationSource {</w:t>
      </w:r>
      <w:r>
        <w:rPr>
          <w:rFonts w:ascii="Courier" w:hAnsi="Courier"/>
          <w:sz w:val="24"/>
          <w:szCs w:val="24"/>
          <w:lang w:val="en-US"/>
        </w:rPr>
        <w:br/>
        <w:t xml:space="preserve">        val configuration = CorsConfiguration()</w:t>
      </w:r>
      <w:r>
        <w:rPr>
          <w:rFonts w:ascii="Courier" w:hAnsi="Courier"/>
          <w:sz w:val="24"/>
          <w:szCs w:val="24"/>
          <w:lang w:val="en-US"/>
        </w:rPr>
        <w:br/>
        <w:t xml:space="preserve">        configuration.</w:t>
      </w:r>
      <w:r>
        <w:rPr>
          <w:rFonts w:ascii="Courier" w:hAnsi="Courier"/>
          <w:i/>
          <w:iCs/>
          <w:sz w:val="24"/>
          <w:szCs w:val="24"/>
          <w:lang w:val="en-US"/>
        </w:rPr>
        <w:t xml:space="preserve">allowedOrigins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w:t>
      </w:r>
      <w:r>
        <w:rPr>
          <w:rFonts w:ascii="Courier" w:hAnsi="Courier"/>
          <w:sz w:val="24"/>
          <w:szCs w:val="24"/>
          <w:lang w:val="en-US"/>
        </w:rPr>
        <w:br/>
        <w:t xml:space="preserve">            "http://localhost:4200",</w:t>
      </w:r>
      <w:r>
        <w:rPr>
          <w:rFonts w:ascii="Courier" w:hAnsi="Courier"/>
          <w:sz w:val="24"/>
          <w:szCs w:val="24"/>
          <w:lang w:val="en-US"/>
        </w:rPr>
        <w:br/>
        <w:t xml:space="preserve">            "http://knowledge-base.corp.local"</w:t>
      </w:r>
      <w:r>
        <w:rPr>
          <w:rFonts w:ascii="Courier" w:hAnsi="Courier"/>
          <w:sz w:val="24"/>
          <w:szCs w:val="24"/>
          <w:lang w:val="en-US"/>
        </w:rPr>
        <w:br/>
        <w:t xml:space="preserve">        )</w:t>
      </w:r>
      <w:r>
        <w:rPr>
          <w:rFonts w:ascii="Courier" w:hAnsi="Courier"/>
          <w:sz w:val="24"/>
          <w:szCs w:val="24"/>
          <w:lang w:val="en-US"/>
        </w:rPr>
        <w:br/>
        <w:t xml:space="preserve">        configuration.</w:t>
      </w:r>
      <w:r>
        <w:rPr>
          <w:rFonts w:ascii="Courier" w:hAnsi="Courier"/>
          <w:i/>
          <w:iCs/>
          <w:sz w:val="24"/>
          <w:szCs w:val="24"/>
          <w:lang w:val="en-US"/>
        </w:rPr>
        <w:t xml:space="preserve">allowedMethods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("GET", "POST", "PUT", "DELETE", "OPTIONS")</w:t>
      </w:r>
      <w:r>
        <w:rPr>
          <w:rFonts w:ascii="Courier" w:hAnsi="Courier"/>
          <w:sz w:val="24"/>
          <w:szCs w:val="24"/>
          <w:lang w:val="en-US"/>
        </w:rPr>
        <w:br/>
        <w:t xml:space="preserve">        configuration.</w:t>
      </w:r>
      <w:r>
        <w:rPr>
          <w:rFonts w:ascii="Courier" w:hAnsi="Courier"/>
          <w:i/>
          <w:iCs/>
          <w:sz w:val="24"/>
          <w:szCs w:val="24"/>
          <w:lang w:val="en-US"/>
        </w:rPr>
        <w:t xml:space="preserve">allowedHeaders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("Authorization", "Content-Type")</w:t>
      </w:r>
      <w:r>
        <w:rPr>
          <w:rFonts w:ascii="Courier" w:hAnsi="Courier"/>
          <w:sz w:val="24"/>
          <w:szCs w:val="24"/>
          <w:lang w:val="en-US"/>
        </w:rPr>
        <w:br/>
        <w:t xml:space="preserve">        configuration.</w:t>
      </w:r>
      <w:r>
        <w:rPr>
          <w:rFonts w:ascii="Courier" w:hAnsi="Courier"/>
          <w:i/>
          <w:iCs/>
          <w:sz w:val="24"/>
          <w:szCs w:val="24"/>
          <w:lang w:val="en-US"/>
        </w:rPr>
        <w:t xml:space="preserve">allowCredentials </w:t>
      </w:r>
      <w:r>
        <w:rPr>
          <w:rFonts w:ascii="Courier" w:hAnsi="Courier"/>
          <w:sz w:val="24"/>
          <w:szCs w:val="24"/>
          <w:lang w:val="en-US"/>
        </w:rPr>
        <w:t xml:space="preserve">= true // </w:t>
      </w:r>
      <w:r>
        <w:rPr>
          <w:rFonts w:ascii="Courier" w:hAnsi="Courier"/>
          <w:sz w:val="24"/>
          <w:szCs w:val="24"/>
        </w:rPr>
        <w:t>Разрешаем</w:t>
      </w:r>
      <w:r>
        <w:rPr>
          <w:rFonts w:ascii="Courier" w:hAnsi="Courier"/>
          <w:sz w:val="24"/>
          <w:szCs w:val="24"/>
          <w:lang w:val="en-US"/>
        </w:rPr>
        <w:t xml:space="preserve"> </w:t>
      </w:r>
      <w:r>
        <w:rPr>
          <w:rFonts w:ascii="Courier" w:hAnsi="Courier"/>
          <w:sz w:val="24"/>
          <w:szCs w:val="24"/>
        </w:rPr>
        <w:t>передачу</w:t>
      </w:r>
      <w:r>
        <w:rPr>
          <w:rFonts w:ascii="Courier" w:hAnsi="Courier"/>
          <w:sz w:val="24"/>
          <w:szCs w:val="24"/>
          <w:lang w:val="en-US"/>
        </w:rPr>
        <w:t xml:space="preserve"> cookies/</w:t>
      </w:r>
      <w:r>
        <w:rPr>
          <w:rFonts w:ascii="Courier" w:hAnsi="Courier"/>
          <w:sz w:val="24"/>
          <w:szCs w:val="24"/>
        </w:rPr>
        <w:t>токенов</w:t>
      </w:r>
      <w:r>
        <w:rPr>
          <w:rFonts w:ascii="Courier" w:hAnsi="Courier"/>
          <w:sz w:val="24"/>
          <w:szCs w:val="24"/>
          <w:lang w:val="en-US"/>
        </w:rPr>
        <w:br/>
      </w:r>
      <w:r>
        <w:rPr>
          <w:rFonts w:ascii="Courier" w:hAnsi="Courier"/>
          <w:sz w:val="24"/>
          <w:szCs w:val="24"/>
          <w:lang w:val="en-US"/>
        </w:rPr>
        <w:br/>
        <w:t xml:space="preserve">        val source = UrlBasedCorsConfigurationSource()</w:t>
      </w:r>
      <w:r>
        <w:rPr>
          <w:rFonts w:ascii="Courier" w:hAnsi="Courier"/>
          <w:sz w:val="24"/>
          <w:szCs w:val="24"/>
          <w:lang w:val="en-US"/>
        </w:rPr>
        <w:br/>
        <w:t xml:space="preserve">        source.registerCorsConfiguration("/**", configuration)</w:t>
      </w:r>
      <w:r>
        <w:rPr>
          <w:rFonts w:ascii="Courier" w:hAnsi="Courier"/>
          <w:sz w:val="24"/>
          <w:szCs w:val="24"/>
          <w:lang w:val="en-US"/>
        </w:rPr>
        <w:br/>
        <w:t xml:space="preserve">        return source</w:t>
      </w:r>
      <w:r>
        <w:rPr>
          <w:rFonts w:ascii="Courier" w:hAnsi="Courier"/>
          <w:sz w:val="24"/>
          <w:szCs w:val="24"/>
          <w:lang w:val="en-US"/>
        </w:rPr>
        <w:br/>
        <w:t xml:space="preserve">    }</w:t>
      </w:r>
      <w:r>
        <w:rPr>
          <w:rFonts w:ascii="Courier" w:hAnsi="Courier"/>
          <w:sz w:val="24"/>
          <w:szCs w:val="24"/>
          <w:lang w:val="en-US"/>
        </w:rPr>
        <w:br/>
      </w:r>
      <w:r>
        <w:rPr>
          <w:lang w:val="en-US"/>
        </w:rPr>
        <w:t>}</w:t>
      </w:r>
    </w:p>
    <w:p w:rsidR="00DF16ED" w:rsidRDefault="00DF16ED">
      <w:pPr>
        <w:spacing w:after="0" w:line="360" w:lineRule="auto"/>
        <w:rPr>
          <w:rFonts w:ascii="Times New Roman" w:hAnsi="Times New Roman" w:cs="Times New Roman"/>
          <w:sz w:val="28"/>
          <w:szCs w:val="28"/>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аутентификации пользователей используется стандарт JSON Web Token (JWT). Механизм включает пару токенов:</w:t>
      </w:r>
    </w:p>
    <w:p w:rsidR="00DF16ED" w:rsidRDefault="003F7ABE">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Access Token: Короткоживущий токен (1 час), используемый для доступа к API. Содержит роли пользователя и идентификатор сессии (JTI).</w:t>
      </w:r>
    </w:p>
    <w:p w:rsidR="00DF16ED" w:rsidRDefault="003F7ABE">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Refresh Token: Долгоживущий токен (30 дней), хранящийся в базе данных в хешированном виде. Используется для получения новой пары токенов без повторного ввода пароля.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Реализована защита от повторного использования токенов (Token Reuse Detection) с помощью механизма «семейств токенов» (Token Families). Если </w:t>
      </w:r>
      <w:r>
        <w:rPr>
          <w:rFonts w:ascii="Times New Roman" w:hAnsi="Times New Roman" w:cs="Times New Roman"/>
          <w:sz w:val="28"/>
          <w:szCs w:val="28"/>
        </w:rPr>
        <w:lastRenderedPageBreak/>
        <w:t>злоумышленник попытается использовать украденный Refresh Token, система обнаружит аномалию и аннулирует всю цепочку токенов пользователя.</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2.26 — Сервис обновления токенов</w:t>
      </w:r>
    </w:p>
    <w:p w:rsidR="00DF16ED" w:rsidRDefault="003F7ABE">
      <w:pPr>
        <w:pStyle w:val="aff0"/>
        <w:rPr>
          <w:rFonts w:ascii="Courier" w:hAnsi="Courier"/>
          <w:sz w:val="24"/>
          <w:szCs w:val="24"/>
        </w:rPr>
      </w:pPr>
      <w:r>
        <w:rPr>
          <w:rFonts w:ascii="Courier" w:hAnsi="Courier"/>
          <w:sz w:val="24"/>
          <w:szCs w:val="24"/>
        </w:rPr>
        <w:t>@Service</w:t>
      </w:r>
      <w:r>
        <w:rPr>
          <w:rFonts w:ascii="Courier" w:hAnsi="Courier"/>
          <w:sz w:val="24"/>
          <w:szCs w:val="24"/>
        </w:rPr>
        <w:br/>
        <w:t>class RefreshTokenService(</w:t>
      </w:r>
      <w:r>
        <w:rPr>
          <w:rFonts w:ascii="Courier" w:hAnsi="Courier"/>
          <w:sz w:val="24"/>
          <w:szCs w:val="24"/>
        </w:rPr>
        <w:br/>
        <w:t xml:space="preserve">    private val refreshTokenRepository: RefreshTokenRepository,</w:t>
      </w:r>
      <w:r>
        <w:rPr>
          <w:rFonts w:ascii="Courier" w:hAnsi="Courier"/>
          <w:sz w:val="24"/>
          <w:szCs w:val="24"/>
        </w:rPr>
        <w:br/>
        <w:t xml:space="preserve">    private val jwtUtil: JwtUtil</w:t>
      </w:r>
      <w:r>
        <w:rPr>
          <w:rFonts w:ascii="Courier" w:hAnsi="Courier"/>
          <w:sz w:val="24"/>
          <w:szCs w:val="24"/>
        </w:rPr>
        <w:br/>
        <w:t>) {</w:t>
      </w:r>
      <w:r>
        <w:rPr>
          <w:rFonts w:ascii="Courier" w:hAnsi="Courier"/>
          <w:sz w:val="24"/>
          <w:szCs w:val="24"/>
        </w:rPr>
        <w:br/>
        <w:t xml:space="preserve">    @Transactional</w:t>
      </w:r>
      <w:r>
        <w:rPr>
          <w:rFonts w:ascii="Courier" w:hAnsi="Courier"/>
          <w:sz w:val="24"/>
          <w:szCs w:val="24"/>
        </w:rPr>
        <w:br/>
        <w:t xml:space="preserve">    fun processRefreshToken(requestRefreshToken: String): TokenResponse {</w:t>
      </w:r>
      <w:r>
        <w:rPr>
          <w:rFonts w:ascii="Courier" w:hAnsi="Courier"/>
          <w:sz w:val="24"/>
          <w:szCs w:val="24"/>
        </w:rPr>
        <w:br/>
        <w:t xml:space="preserve">        // Поиск токена в БД по хешу</w:t>
      </w:r>
      <w:r>
        <w:rPr>
          <w:rFonts w:ascii="Courier" w:hAnsi="Courier"/>
          <w:sz w:val="24"/>
          <w:szCs w:val="24"/>
        </w:rPr>
        <w:br/>
        <w:t xml:space="preserve">        val tokenHash = hashToken(requestRefreshToken)</w:t>
      </w:r>
      <w:r>
        <w:rPr>
          <w:rFonts w:ascii="Courier" w:hAnsi="Courier"/>
          <w:sz w:val="24"/>
          <w:szCs w:val="24"/>
        </w:rPr>
        <w:br/>
        <w:t xml:space="preserve">        val storedToken = refreshTokenRepository.findByTokenHash(tokenHash)</w:t>
      </w:r>
      <w:r>
        <w:rPr>
          <w:rFonts w:ascii="Courier" w:hAnsi="Courier"/>
          <w:sz w:val="24"/>
          <w:szCs w:val="24"/>
        </w:rPr>
        <w:br/>
        <w:t xml:space="preserve">            ?: throw TokenRefreshException("Токен не найден")</w:t>
      </w:r>
      <w:r>
        <w:rPr>
          <w:rFonts w:ascii="Courier" w:hAnsi="Courier"/>
          <w:sz w:val="24"/>
          <w:szCs w:val="24"/>
        </w:rPr>
        <w:br/>
      </w:r>
      <w:r>
        <w:rPr>
          <w:rFonts w:ascii="Courier" w:hAnsi="Courier"/>
          <w:sz w:val="24"/>
          <w:szCs w:val="24"/>
        </w:rPr>
        <w:br/>
        <w:t xml:space="preserve">        // Защита от повторного использования (Token Reuse)</w:t>
      </w:r>
      <w:r>
        <w:rPr>
          <w:rFonts w:ascii="Courier" w:hAnsi="Courier"/>
          <w:sz w:val="24"/>
          <w:szCs w:val="24"/>
        </w:rPr>
        <w:br/>
        <w:t xml:space="preserve">        if (storedToken.revoked) {</w:t>
      </w:r>
      <w:r>
        <w:rPr>
          <w:rFonts w:ascii="Courier" w:hAnsi="Courier"/>
          <w:sz w:val="24"/>
          <w:szCs w:val="24"/>
        </w:rPr>
        <w:br/>
        <w:t xml:space="preserve">            // Если использован отозванный токен - это атака. Блокируем всё семейство.</w:t>
      </w:r>
      <w:r>
        <w:rPr>
          <w:rFonts w:ascii="Courier" w:hAnsi="Courier"/>
          <w:sz w:val="24"/>
          <w:szCs w:val="24"/>
        </w:rPr>
        <w:br/>
        <w:t xml:space="preserve">            refreshTokenRepository.revokeAllByFamily(storedToken.tokenFamily)</w:t>
      </w:r>
      <w:r>
        <w:rPr>
          <w:rFonts w:ascii="Courier" w:hAnsi="Courier"/>
          <w:sz w:val="24"/>
          <w:szCs w:val="24"/>
        </w:rPr>
        <w:br/>
        <w:t xml:space="preserve">            throw SecurityException("Обнаружена попытка взлома! Сессия заблокирована.")</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срока действия</w:t>
      </w:r>
      <w:r>
        <w:rPr>
          <w:rFonts w:ascii="Courier" w:hAnsi="Courier"/>
          <w:sz w:val="24"/>
          <w:szCs w:val="24"/>
        </w:rPr>
        <w:br/>
        <w:t xml:space="preserve">        if (storedToken.expiresAt.isBefore(Instant.now())) {</w:t>
      </w:r>
      <w:r>
        <w:rPr>
          <w:rFonts w:ascii="Courier" w:hAnsi="Courier"/>
          <w:sz w:val="24"/>
          <w:szCs w:val="24"/>
        </w:rPr>
        <w:br/>
        <w:t xml:space="preserve">            storedToken.revoked = true</w:t>
      </w:r>
      <w:r>
        <w:rPr>
          <w:rFonts w:ascii="Courier" w:hAnsi="Courier"/>
          <w:sz w:val="24"/>
          <w:szCs w:val="24"/>
        </w:rPr>
        <w:br/>
        <w:t xml:space="preserve">            throw TokenRefreshException("Срок действия сессии истек")</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Ротация токенов: старый помечаем использованным, создаем новый</w:t>
      </w:r>
      <w:r>
        <w:rPr>
          <w:rFonts w:ascii="Courier" w:hAnsi="Courier"/>
          <w:sz w:val="24"/>
          <w:szCs w:val="24"/>
        </w:rPr>
        <w:br/>
        <w:t xml:space="preserve">        storedToken.revoked = true</w:t>
      </w:r>
      <w:r>
        <w:rPr>
          <w:rFonts w:ascii="Courier" w:hAnsi="Courier"/>
          <w:sz w:val="24"/>
          <w:szCs w:val="24"/>
        </w:rPr>
        <w:br/>
        <w:t xml:space="preserve">        val newRefreshToken = createRefreshToken(storedToken.user, storedToken.tokenFamily)</w:t>
      </w:r>
      <w:r>
        <w:rPr>
          <w:rFonts w:ascii="Courier" w:hAnsi="Courier"/>
          <w:sz w:val="24"/>
          <w:szCs w:val="24"/>
        </w:rPr>
        <w:br/>
        <w:t xml:space="preserve">        val newAccessToken = jwtUtil.generateToken(storedToken.user)</w:t>
      </w:r>
      <w:r>
        <w:rPr>
          <w:rFonts w:ascii="Courier" w:hAnsi="Courier"/>
          <w:sz w:val="24"/>
          <w:szCs w:val="24"/>
        </w:rPr>
        <w:br/>
      </w:r>
      <w:r>
        <w:rPr>
          <w:rFonts w:ascii="Courier" w:hAnsi="Courier"/>
          <w:sz w:val="24"/>
          <w:szCs w:val="24"/>
        </w:rPr>
        <w:br/>
      </w:r>
      <w:r>
        <w:rPr>
          <w:rFonts w:ascii="Courier" w:hAnsi="Courier"/>
          <w:sz w:val="24"/>
          <w:szCs w:val="24"/>
        </w:rPr>
        <w:lastRenderedPageBreak/>
        <w:t xml:space="preserve">        return TokenResponse(newAccessToken, newRefreshToken)</w:t>
      </w:r>
      <w:r>
        <w:rPr>
          <w:rFonts w:ascii="Courier" w:hAnsi="Courier"/>
          <w:sz w:val="24"/>
          <w:szCs w:val="24"/>
        </w:rPr>
        <w:br/>
        <w:t xml:space="preserve">    }</w:t>
      </w:r>
      <w:r>
        <w:rPr>
          <w:rFonts w:ascii="Courier" w:hAnsi="Courier"/>
          <w:sz w:val="24"/>
          <w:szCs w:val="24"/>
        </w:rPr>
        <w:b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системе реализована двухуровневая модель прав доступа:</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Глобальные</w:t>
      </w:r>
      <w:r>
        <w:rPr>
          <w:rFonts w:ascii="Times New Roman" w:hAnsi="Times New Roman" w:cs="Times New Roman"/>
          <w:sz w:val="28"/>
          <w:szCs w:val="28"/>
          <w:lang w:val="en-US"/>
        </w:rPr>
        <w:t xml:space="preserve"> </w:t>
      </w:r>
      <w:r>
        <w:rPr>
          <w:rFonts w:ascii="Times New Roman" w:hAnsi="Times New Roman" w:cs="Times New Roman"/>
          <w:sz w:val="28"/>
          <w:szCs w:val="28"/>
        </w:rPr>
        <w:t>роли</w:t>
      </w:r>
      <w:r>
        <w:rPr>
          <w:rFonts w:ascii="Times New Roman" w:hAnsi="Times New Roman" w:cs="Times New Roman"/>
          <w:sz w:val="28"/>
          <w:szCs w:val="28"/>
          <w:lang w:val="en-US"/>
        </w:rPr>
        <w:t xml:space="preserve"> (Role): ADMIN, MODERATOR, SUPER-WRITER, WRITER, USER. </w:t>
      </w:r>
      <w:r>
        <w:rPr>
          <w:rFonts w:ascii="Times New Roman" w:hAnsi="Times New Roman" w:cs="Times New Roman"/>
          <w:sz w:val="28"/>
          <w:szCs w:val="28"/>
        </w:rPr>
        <w:t>Определяют доступ к функциональным блокам (админка, модерация, создание статей).</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Контекстные права (AccessRole, WriterPermission): Ограничивают доступ к конкретным категориям знаний. Например, пользователь может быть «Читателем» в категории «Бухгалтерия», но «Автором» в категории «IT-отдел».</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Контроль прав осуществляется декларативно с помощью аннотаций @PreAuthorize над методами контроллеров и сервисов. Это позволяет гибко настраивать политики безопасности прямо в коде бизнес-логики.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2.27 — Пример ограничения доступа в контроллере</w:t>
      </w:r>
    </w:p>
    <w:p w:rsidR="00DF16ED" w:rsidRDefault="003F7ABE">
      <w:pPr>
        <w:pStyle w:val="aff0"/>
        <w:rPr>
          <w:rFonts w:ascii="Courier" w:hAnsi="Courier"/>
          <w:sz w:val="24"/>
          <w:szCs w:val="24"/>
        </w:rPr>
      </w:pPr>
      <w:r>
        <w:rPr>
          <w:rFonts w:ascii="Courier" w:hAnsi="Courier"/>
          <w:sz w:val="24"/>
          <w:szCs w:val="24"/>
        </w:rPr>
        <w:t>@Service</w:t>
      </w:r>
      <w:r>
        <w:rPr>
          <w:rFonts w:ascii="Courier" w:hAnsi="Courier"/>
          <w:sz w:val="24"/>
          <w:szCs w:val="24"/>
        </w:rPr>
        <w:br/>
        <w:t>class AccessRoleService {</w:t>
      </w:r>
      <w:r>
        <w:rPr>
          <w:rFonts w:ascii="Courier" w:hAnsi="Courier"/>
          <w:sz w:val="24"/>
          <w:szCs w:val="24"/>
        </w:rPr>
        <w:br/>
      </w:r>
      <w:r>
        <w:rPr>
          <w:rFonts w:ascii="Courier" w:hAnsi="Courier"/>
          <w:sz w:val="24"/>
          <w:szCs w:val="24"/>
        </w:rPr>
        <w:br/>
        <w:t xml:space="preserve">    // Метод доступен только Админу или пользователю с правом редактирования категории</w:t>
      </w:r>
      <w:r>
        <w:rPr>
          <w:rFonts w:ascii="Courier" w:hAnsi="Courier"/>
          <w:sz w:val="24"/>
          <w:szCs w:val="24"/>
        </w:rPr>
        <w:br/>
        <w:t xml:space="preserve">    @PreAuthorize("hasRole('ADMIN') or @permissionEvaluator.hasCategoryAccess(#categoryId, 'EDIT')")</w:t>
      </w:r>
      <w:r>
        <w:rPr>
          <w:rFonts w:ascii="Courier" w:hAnsi="Courier"/>
          <w:sz w:val="24"/>
          <w:szCs w:val="24"/>
        </w:rPr>
        <w:br/>
        <w:t xml:space="preserve">    fun updateCategorySettings(categoryId: Long, settings: CategorySettingsDto) {</w:t>
      </w:r>
      <w:r>
        <w:rPr>
          <w:rFonts w:ascii="Courier" w:hAnsi="Courier"/>
          <w:sz w:val="24"/>
          <w:szCs w:val="24"/>
        </w:rPr>
        <w:br/>
        <w:t xml:space="preserve">        // Логика обновления настроек категории</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является ли пользователь модератором в данной категории</w:t>
      </w:r>
      <w:r>
        <w:rPr>
          <w:rFonts w:ascii="Courier" w:hAnsi="Courier"/>
          <w:sz w:val="24"/>
          <w:szCs w:val="24"/>
        </w:rPr>
        <w:br/>
        <w:t xml:space="preserve">    fun canModerate(user: User, categoryId: Long): Boolean {</w:t>
      </w:r>
      <w:r>
        <w:rPr>
          <w:rFonts w:ascii="Courier" w:hAnsi="Courier"/>
          <w:sz w:val="24"/>
          <w:szCs w:val="24"/>
        </w:rPr>
        <w:br/>
        <w:t xml:space="preserve">        if (user.role.title == "ADMIN") return true</w:t>
      </w:r>
      <w:r>
        <w:rPr>
          <w:rFonts w:ascii="Courier" w:hAnsi="Courier"/>
          <w:sz w:val="24"/>
          <w:szCs w:val="24"/>
        </w:rPr>
        <w:br/>
      </w:r>
      <w:r>
        <w:rPr>
          <w:rFonts w:ascii="Courier" w:hAnsi="Courier"/>
          <w:sz w:val="24"/>
          <w:szCs w:val="24"/>
        </w:rPr>
        <w:br/>
        <w:t xml:space="preserve">        return moderatorPermissionRepository.existsByModeratorAndCategoryId(</w:t>
      </w:r>
      <w:r>
        <w:rPr>
          <w:rFonts w:ascii="Courier" w:hAnsi="Courier"/>
          <w:sz w:val="24"/>
          <w:szCs w:val="24"/>
        </w:rPr>
        <w:br/>
        <w:t xml:space="preserve">            user.id, categoryId</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Такая архитектура подсистемы безопасности обеспечивает надежную защиту корпоративных данных, соответствие стандартам разработки (OWASP) и гибкость в управлении правами сотрудников.</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конфиденциальности и целостности данных при передаче по сети, взаимодействие между клиентскими приложениями и сервером осуществляется исключительно по защищенному протоколу HTTPS. Учитывая развертывание системы в закрытом корпоративном контуре (Intranet), для шифрования трафика используется SSL/TLS-сертификат, подписанный локальным удостоверяющим центром (Corporate CA).</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Настройка HTTPS выполнена на уровне встроенного контейнера сервлетов Tomcat в Spring Boot. В конфигурационном файле application.properties определены параметры хранилища ключей (Keystore), содержащего приватный ключ сервера и цепочку сертификатов доверия.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Такая конфигурация гарантирует, что все аутентификационные данные (логины, пароли, JWT-токены) и корпоративная информация передаются в зашифрованном виде, исключая возможность их перехвата (Man-in-the-Middle атаки) внутри локальной сети предприятия. Доверие к самоподписанному сертификату на рабочих станциях сотрудников обеспечивается через групповые политики Active Directory (GPO), распространяющие корневой сертификат компании в системные хранилища доверенных центров сертификации. </w:t>
      </w:r>
    </w:p>
    <w:p w:rsidR="00DF16ED" w:rsidRDefault="003F7ABE">
      <w:pPr>
        <w:jc w:val="both"/>
        <w:rPr>
          <w:rFonts w:ascii="Times New Roman" w:hAnsi="Times New Roman" w:cs="Times New Roman"/>
          <w:sz w:val="28"/>
          <w:szCs w:val="28"/>
        </w:rPr>
      </w:pPr>
      <w:r>
        <w:rPr>
          <w:rFonts w:ascii="Times New Roman" w:hAnsi="Times New Roman" w:cs="Times New Roman"/>
          <w:sz w:val="28"/>
          <w:szCs w:val="28"/>
        </w:rPr>
        <w:br w:type="page" w:clear="all"/>
      </w:r>
    </w:p>
    <w:p w:rsidR="00DF16ED" w:rsidRDefault="003F7ABE" w:rsidP="00A434D1">
      <w:pPr>
        <w:spacing w:after="0" w:line="360" w:lineRule="auto"/>
        <w:outlineLvl w:val="0"/>
        <w:rPr>
          <w:rFonts w:ascii="Times New Roman" w:hAnsi="Times New Roman" w:cs="Times New Roman"/>
          <w:b/>
          <w:sz w:val="28"/>
          <w:szCs w:val="28"/>
        </w:rPr>
      </w:pPr>
      <w:r>
        <w:rPr>
          <w:rFonts w:ascii="Times New Roman" w:hAnsi="Times New Roman" w:cs="Times New Roman"/>
          <w:b/>
          <w:sz w:val="28"/>
          <w:szCs w:val="28"/>
        </w:rPr>
        <w:lastRenderedPageBreak/>
        <w:t>3. Тестирование информационной системы</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Тестирование информационной системы — это процесс проверки программного продукта, направленный на выявление ошибок, подтверждение соответствия требованиям и оценку качества (надежность, безопасность, производительность) на различных этапах разработки и эксплуатации.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надежности и отказоустойчивости разрабатываемого программного продукта был проведен комплекс работ по тестированию, включающий модульное, интеграционное, функциональное и нагрузочное тестирование. В качестве основного инструментария использовались библиотеки JUnit 5, Mockito и Spring Boot Test, а для нагрузочного анализа — утилита Apache Bench.</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Модульные тесты направлены на проверку корректности бизнес-логики сервисов в изоляции от внешних зависимостей (базы данных, сети). Для симуляции поведения репозиториев и внешних компонентов использовался фреймворк Mockito.</w:t>
      </w:r>
    </w:p>
    <w:p w:rsidR="00DF16ED" w:rsidRDefault="003F7ABE">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3.1 – </w:t>
      </w:r>
      <w:r>
        <w:rPr>
          <w:rFonts w:ascii="Times New Roman" w:hAnsi="Times New Roman" w:cs="Times New Roman"/>
          <w:sz w:val="28"/>
          <w:szCs w:val="28"/>
        </w:rPr>
        <w:t>Тестирование</w:t>
      </w:r>
      <w:r>
        <w:rPr>
          <w:rFonts w:ascii="Times New Roman" w:hAnsi="Times New Roman" w:cs="Times New Roman"/>
          <w:sz w:val="28"/>
          <w:szCs w:val="28"/>
          <w:lang w:val="en-US"/>
        </w:rPr>
        <w:t xml:space="preserve"> </w:t>
      </w:r>
      <w:r>
        <w:rPr>
          <w:rFonts w:ascii="Times New Roman" w:hAnsi="Times New Roman" w:cs="Times New Roman"/>
          <w:sz w:val="28"/>
          <w:szCs w:val="28"/>
        </w:rPr>
        <w:t>сервиса</w:t>
      </w:r>
      <w:r>
        <w:rPr>
          <w:rFonts w:ascii="Times New Roman" w:hAnsi="Times New Roman" w:cs="Times New Roman"/>
          <w:sz w:val="28"/>
          <w:szCs w:val="28"/>
          <w:lang w:val="en-US"/>
        </w:rPr>
        <w:t xml:space="preserve"> </w:t>
      </w:r>
      <w:r>
        <w:rPr>
          <w:rFonts w:ascii="Times New Roman" w:hAnsi="Times New Roman" w:cs="Times New Roman"/>
          <w:sz w:val="28"/>
          <w:szCs w:val="28"/>
        </w:rPr>
        <w:t>статей</w:t>
      </w:r>
    </w:p>
    <w:p w:rsidR="00DF16ED" w:rsidRDefault="003F7ABE">
      <w:pPr>
        <w:pStyle w:val="aff0"/>
        <w:rPr>
          <w:rFonts w:ascii="Courier" w:hAnsi="Courier"/>
          <w:sz w:val="24"/>
          <w:szCs w:val="24"/>
          <w:lang w:val="en-US"/>
        </w:rPr>
      </w:pPr>
      <w:r>
        <w:rPr>
          <w:rFonts w:ascii="Courier" w:hAnsi="Courier"/>
          <w:sz w:val="24"/>
          <w:szCs w:val="24"/>
          <w:lang w:val="en-US"/>
        </w:rPr>
        <w:br/>
        <w:t>@Test</w:t>
      </w:r>
      <w:r>
        <w:rPr>
          <w:rFonts w:ascii="Courier" w:hAnsi="Courier"/>
          <w:sz w:val="24"/>
          <w:szCs w:val="24"/>
          <w:lang w:val="en-US"/>
        </w:rPr>
        <w:br/>
        <w:t>fun `createArticle should save article and create version`() {</w:t>
      </w:r>
      <w:r>
        <w:rPr>
          <w:rFonts w:ascii="Courier" w:hAnsi="Courier"/>
          <w:sz w:val="24"/>
          <w:szCs w:val="24"/>
          <w:lang w:val="en-US"/>
        </w:rPr>
        <w:br/>
        <w:t xml:space="preserve">    // Arrange: </w:t>
      </w:r>
      <w:r>
        <w:rPr>
          <w:rFonts w:ascii="Courier" w:hAnsi="Courier"/>
          <w:sz w:val="24"/>
          <w:szCs w:val="24"/>
        </w:rPr>
        <w:t>подготовка</w:t>
      </w:r>
      <w:r>
        <w:rPr>
          <w:rFonts w:ascii="Courier" w:hAnsi="Courier"/>
          <w:sz w:val="24"/>
          <w:szCs w:val="24"/>
          <w:lang w:val="en-US"/>
        </w:rPr>
        <w:t xml:space="preserve"> </w:t>
      </w:r>
      <w:r>
        <w:rPr>
          <w:rFonts w:ascii="Courier" w:hAnsi="Courier"/>
          <w:sz w:val="24"/>
          <w:szCs w:val="24"/>
        </w:rPr>
        <w:t>моков</w:t>
      </w:r>
      <w:r>
        <w:rPr>
          <w:rFonts w:ascii="Courier" w:hAnsi="Courier"/>
          <w:sz w:val="24"/>
          <w:szCs w:val="24"/>
          <w:lang w:val="en-US"/>
        </w:rPr>
        <w:br/>
        <w:t xml:space="preserve">    val articleDto = ArticleDto(title = "Test Article", content = "Content")</w:t>
      </w:r>
      <w:r>
        <w:rPr>
          <w:rFonts w:ascii="Courier" w:hAnsi="Courier"/>
          <w:sz w:val="24"/>
          <w:szCs w:val="24"/>
          <w:lang w:val="en-US"/>
        </w:rPr>
        <w:br/>
        <w:t xml:space="preserve">    whenever(articleRepository.save(any())).thenReturn(savedArticle)</w:t>
      </w:r>
      <w:r>
        <w:rPr>
          <w:rFonts w:ascii="Courier" w:hAnsi="Courier"/>
          <w:sz w:val="24"/>
          <w:szCs w:val="24"/>
          <w:lang w:val="en-US"/>
        </w:rPr>
        <w:br/>
      </w:r>
      <w:r>
        <w:rPr>
          <w:rFonts w:ascii="Courier" w:hAnsi="Courier"/>
          <w:sz w:val="24"/>
          <w:szCs w:val="24"/>
          <w:lang w:val="en-US"/>
        </w:rPr>
        <w:br/>
        <w:t xml:space="preserve">    // Act: </w:t>
      </w:r>
      <w:r>
        <w:rPr>
          <w:rFonts w:ascii="Courier" w:hAnsi="Courier"/>
          <w:sz w:val="24"/>
          <w:szCs w:val="24"/>
        </w:rPr>
        <w:t>выполнение</w:t>
      </w:r>
      <w:r>
        <w:rPr>
          <w:rFonts w:ascii="Courier" w:hAnsi="Courier"/>
          <w:sz w:val="24"/>
          <w:szCs w:val="24"/>
          <w:lang w:val="en-US"/>
        </w:rPr>
        <w:t xml:space="preserve"> </w:t>
      </w:r>
      <w:r>
        <w:rPr>
          <w:rFonts w:ascii="Courier" w:hAnsi="Courier"/>
          <w:sz w:val="24"/>
          <w:szCs w:val="24"/>
        </w:rPr>
        <w:t>метода</w:t>
      </w:r>
      <w:r>
        <w:rPr>
          <w:rFonts w:ascii="Courier" w:hAnsi="Courier"/>
          <w:sz w:val="24"/>
          <w:szCs w:val="24"/>
          <w:lang w:val="en-US"/>
        </w:rPr>
        <w:br/>
        <w:t xml:space="preserve">    val result = articleService.createArticle(articleDto, author)</w:t>
      </w:r>
      <w:r>
        <w:rPr>
          <w:rFonts w:ascii="Courier" w:hAnsi="Courier"/>
          <w:sz w:val="24"/>
          <w:szCs w:val="24"/>
          <w:lang w:val="en-US"/>
        </w:rPr>
        <w:br/>
      </w:r>
      <w:r>
        <w:rPr>
          <w:rFonts w:ascii="Courier" w:hAnsi="Courier"/>
          <w:sz w:val="24"/>
          <w:szCs w:val="24"/>
          <w:lang w:val="en-US"/>
        </w:rPr>
        <w:br/>
        <w:t xml:space="preserve">    // Assert: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результата</w:t>
      </w:r>
      <w:r>
        <w:rPr>
          <w:rFonts w:ascii="Courier" w:hAnsi="Courier"/>
          <w:sz w:val="24"/>
          <w:szCs w:val="24"/>
          <w:lang w:val="en-US"/>
        </w:rPr>
        <w:br/>
        <w:t xml:space="preserve">    assertNotNull(result)</w:t>
      </w:r>
      <w:r>
        <w:rPr>
          <w:rFonts w:ascii="Courier" w:hAnsi="Courier"/>
          <w:sz w:val="24"/>
          <w:szCs w:val="24"/>
          <w:lang w:val="en-US"/>
        </w:rPr>
        <w:br/>
        <w:t xml:space="preserve">    assertEquals("Test Article", result.title)</w:t>
      </w:r>
      <w:r>
        <w:rPr>
          <w:rFonts w:ascii="Courier" w:hAnsi="Courier"/>
          <w:sz w:val="24"/>
          <w:szCs w:val="24"/>
          <w:lang w:val="en-US"/>
        </w:rPr>
        <w:br/>
        <w:t xml:space="preserve">    verify(articleVersionService, times(1)).createVersion(any())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создания</w:t>
      </w:r>
      <w:r>
        <w:rPr>
          <w:rFonts w:ascii="Courier" w:hAnsi="Courier"/>
          <w:sz w:val="24"/>
          <w:szCs w:val="24"/>
          <w:lang w:val="en-US"/>
        </w:rPr>
        <w:t xml:space="preserve"> </w:t>
      </w:r>
      <w:r>
        <w:rPr>
          <w:rFonts w:ascii="Courier" w:hAnsi="Courier"/>
          <w:sz w:val="24"/>
          <w:szCs w:val="24"/>
        </w:rPr>
        <w:t>версии</w:t>
      </w:r>
      <w:r>
        <w:rPr>
          <w:rFonts w:ascii="Courier" w:hAnsi="Courier"/>
          <w:sz w:val="24"/>
          <w:szCs w:val="24"/>
          <w:lang w:val="en-US"/>
        </w:rPr>
        <w:br/>
        <w:t>}</w:t>
      </w:r>
    </w:p>
    <w:p w:rsidR="00DF16ED" w:rsidRDefault="00DF16ED">
      <w:pPr>
        <w:pStyle w:val="aff0"/>
        <w:rPr>
          <w:rFonts w:ascii="Courier" w:hAnsi="Courier" w:cs="Times New Roman"/>
          <w:sz w:val="32"/>
          <w:szCs w:val="32"/>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Результат: Проверено 24 сценария, включая граничные условия создания статей и обработки ошибок. Покрытие кода сервисного слоя составило более 85%. Результат тестирования продемонстирован на рисунке 3.1.</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057400"/>
                <wp:effectExtent l="0" t="0" r="3175" b="0"/>
                <wp:docPr id="2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7"/>
                        <a:stretch/>
                      </pic:blipFill>
                      <pic:spPr bwMode="auto">
                        <a:xfrm>
                          <a:off x="0" y="0"/>
                          <a:ext cx="5940425" cy="205740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62.00pt;mso-wrap-distance-left:0.00pt;mso-wrap-distance-top:0.00pt;mso-wrap-distance-right:0.00pt;mso-wrap-distance-bottom:0.00pt;z-index:1;" stroked="false">
                <v:imagedata r:id="rId4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3.1 – Результат тестирования сервиса статей</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Интеграционные тесты проверяют взаимодействие компонентов системы в окружении, близком к реальному. Использовалась аннотация @</w:t>
      </w:r>
      <w:r>
        <w:rPr>
          <w:rFonts w:ascii="Times New Roman" w:hAnsi="Times New Roman" w:cs="Times New Roman"/>
          <w:sz w:val="28"/>
          <w:szCs w:val="28"/>
          <w:lang w:val="en-US"/>
        </w:rPr>
        <w:t>SpringBootTest</w:t>
      </w:r>
      <w:r>
        <w:rPr>
          <w:rFonts w:ascii="Times New Roman" w:hAnsi="Times New Roman" w:cs="Times New Roman"/>
          <w:sz w:val="28"/>
          <w:szCs w:val="28"/>
        </w:rPr>
        <w:t xml:space="preserve"> для поднятия контекста приложения и тестовая база данных.</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Особое внимание уделено тестированию </w:t>
      </w:r>
      <w:r>
        <w:rPr>
          <w:rFonts w:ascii="Times New Roman" w:hAnsi="Times New Roman" w:cs="Times New Roman"/>
          <w:sz w:val="28"/>
          <w:szCs w:val="28"/>
          <w:lang w:val="en-US"/>
        </w:rPr>
        <w:t>WebSocket</w:t>
      </w:r>
      <w:r>
        <w:rPr>
          <w:rFonts w:ascii="Times New Roman" w:hAnsi="Times New Roman" w:cs="Times New Roman"/>
          <w:sz w:val="28"/>
          <w:szCs w:val="28"/>
        </w:rPr>
        <w:t xml:space="preserve">-контроллера чата, так как он задействует сложную цепочку: </w:t>
      </w:r>
      <w:r>
        <w:rPr>
          <w:rFonts w:ascii="Times New Roman" w:hAnsi="Times New Roman" w:cs="Times New Roman"/>
          <w:sz w:val="28"/>
          <w:szCs w:val="28"/>
          <w:lang w:val="en-US"/>
        </w:rPr>
        <w:t>WebSocket</w:t>
      </w:r>
      <w:r>
        <w:rPr>
          <w:rFonts w:ascii="Times New Roman" w:hAnsi="Times New Roman" w:cs="Times New Roman"/>
          <w:sz w:val="28"/>
          <w:szCs w:val="28"/>
        </w:rPr>
        <w:t xml:space="preserve"> → </w:t>
      </w:r>
      <w:r>
        <w:rPr>
          <w:rFonts w:ascii="Times New Roman" w:hAnsi="Times New Roman" w:cs="Times New Roman"/>
          <w:sz w:val="28"/>
          <w:szCs w:val="28"/>
          <w:lang w:val="en-US"/>
        </w:rPr>
        <w:t>JWT</w:t>
      </w:r>
      <w:r>
        <w:rPr>
          <w:rFonts w:ascii="Times New Roman" w:hAnsi="Times New Roman" w:cs="Times New Roman"/>
          <w:sz w:val="28"/>
          <w:szCs w:val="28"/>
        </w:rPr>
        <w:t xml:space="preserve"> </w:t>
      </w:r>
      <w:r>
        <w:rPr>
          <w:rFonts w:ascii="Times New Roman" w:hAnsi="Times New Roman" w:cs="Times New Roman"/>
          <w:sz w:val="28"/>
          <w:szCs w:val="28"/>
          <w:lang w:val="en-US"/>
        </w:rPr>
        <w:t>Interceptor</w:t>
      </w:r>
      <w:r>
        <w:rPr>
          <w:rFonts w:ascii="Times New Roman" w:hAnsi="Times New Roman" w:cs="Times New Roman"/>
          <w:sz w:val="28"/>
          <w:szCs w:val="28"/>
        </w:rPr>
        <w:t xml:space="preserve"> → </w:t>
      </w:r>
      <w:r>
        <w:rPr>
          <w:rFonts w:ascii="Times New Roman" w:hAnsi="Times New Roman" w:cs="Times New Roman"/>
          <w:sz w:val="28"/>
          <w:szCs w:val="28"/>
          <w:lang w:val="en-US"/>
        </w:rPr>
        <w:t>Ollama</w:t>
      </w:r>
      <w:r>
        <w:rPr>
          <w:rFonts w:ascii="Times New Roman" w:hAnsi="Times New Roman" w:cs="Times New Roman"/>
          <w:sz w:val="28"/>
          <w:szCs w:val="28"/>
        </w:rPr>
        <w:t xml:space="preserve"> </w:t>
      </w:r>
      <w:r>
        <w:rPr>
          <w:rFonts w:ascii="Times New Roman" w:hAnsi="Times New Roman" w:cs="Times New Roman"/>
          <w:sz w:val="28"/>
          <w:szCs w:val="28"/>
          <w:lang w:val="en-US"/>
        </w:rPr>
        <w:t>Service</w:t>
      </w:r>
      <w:r>
        <w:rPr>
          <w:rFonts w:ascii="Times New Roman" w:hAnsi="Times New Roman" w:cs="Times New Roman"/>
          <w:sz w:val="28"/>
          <w:szCs w:val="28"/>
        </w:rPr>
        <w:t xml:space="preserve">. Результат тестирования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 представлен на рисунке 3.2.</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Листинг 3.2 – Тестирование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w:t>
      </w:r>
    </w:p>
    <w:p w:rsidR="00DF16ED" w:rsidRDefault="00DF16ED">
      <w:pPr>
        <w:spacing w:after="0" w:line="360" w:lineRule="auto"/>
        <w:rPr>
          <w:rFonts w:ascii="Times New Roman" w:hAnsi="Times New Roman" w:cs="Times New Roman"/>
          <w:sz w:val="28"/>
          <w:szCs w:val="28"/>
        </w:rPr>
      </w:pPr>
    </w:p>
    <w:p w:rsidR="00DF16ED" w:rsidRDefault="003F7ABE">
      <w:pPr>
        <w:pStyle w:val="aff0"/>
        <w:rPr>
          <w:rFonts w:ascii="Courier" w:hAnsi="Courier"/>
          <w:sz w:val="24"/>
          <w:szCs w:val="24"/>
        </w:rPr>
      </w:pPr>
      <w:r>
        <w:rPr>
          <w:rFonts w:ascii="Courier" w:hAnsi="Courier"/>
          <w:sz w:val="24"/>
          <w:szCs w:val="24"/>
        </w:rPr>
        <w:t>@</w:t>
      </w:r>
      <w:r>
        <w:rPr>
          <w:rFonts w:ascii="Courier" w:hAnsi="Courier"/>
          <w:sz w:val="24"/>
          <w:szCs w:val="24"/>
          <w:lang w:val="en-US"/>
        </w:rPr>
        <w:t>Test</w:t>
      </w:r>
      <w:r>
        <w:rPr>
          <w:rFonts w:ascii="Courier" w:hAnsi="Courier"/>
          <w:sz w:val="24"/>
          <w:szCs w:val="24"/>
        </w:rPr>
        <w:br/>
      </w:r>
      <w:r>
        <w:rPr>
          <w:rFonts w:ascii="Courier" w:hAnsi="Courier"/>
          <w:sz w:val="24"/>
          <w:szCs w:val="24"/>
          <w:lang w:val="en-US"/>
        </w:rPr>
        <w:t>fun</w:t>
      </w:r>
      <w:r>
        <w:rPr>
          <w:rFonts w:ascii="Courier" w:hAnsi="Courier"/>
          <w:sz w:val="24"/>
          <w:szCs w:val="24"/>
        </w:rPr>
        <w:t xml:space="preserve"> `</w:t>
      </w:r>
      <w:r>
        <w:rPr>
          <w:rFonts w:ascii="Courier" w:hAnsi="Courier"/>
          <w:sz w:val="24"/>
          <w:szCs w:val="24"/>
          <w:lang w:val="en-US"/>
        </w:rPr>
        <w:t>should</w:t>
      </w:r>
      <w:r>
        <w:rPr>
          <w:rFonts w:ascii="Courier" w:hAnsi="Courier"/>
          <w:sz w:val="24"/>
          <w:szCs w:val="24"/>
        </w:rPr>
        <w:t xml:space="preserve"> </w:t>
      </w:r>
      <w:r>
        <w:rPr>
          <w:rFonts w:ascii="Courier" w:hAnsi="Courier"/>
          <w:sz w:val="24"/>
          <w:szCs w:val="24"/>
          <w:lang w:val="en-US"/>
        </w:rPr>
        <w:t>receive</w:t>
      </w:r>
      <w:r>
        <w:rPr>
          <w:rFonts w:ascii="Courier" w:hAnsi="Courier"/>
          <w:sz w:val="24"/>
          <w:szCs w:val="24"/>
        </w:rPr>
        <w:t xml:space="preserve"> </w:t>
      </w:r>
      <w:r>
        <w:rPr>
          <w:rFonts w:ascii="Courier" w:hAnsi="Courier"/>
          <w:sz w:val="24"/>
          <w:szCs w:val="24"/>
          <w:lang w:val="en-US"/>
        </w:rPr>
        <w:t>message</w:t>
      </w:r>
      <w:r>
        <w:rPr>
          <w:rFonts w:ascii="Courier" w:hAnsi="Courier"/>
          <w:sz w:val="24"/>
          <w:szCs w:val="24"/>
        </w:rPr>
        <w:t xml:space="preserve"> </w:t>
      </w:r>
      <w:r>
        <w:rPr>
          <w:rFonts w:ascii="Courier" w:hAnsi="Courier"/>
          <w:sz w:val="24"/>
          <w:szCs w:val="24"/>
          <w:lang w:val="en-US"/>
        </w:rPr>
        <w:t>from</w:t>
      </w:r>
      <w:r>
        <w:rPr>
          <w:rFonts w:ascii="Courier" w:hAnsi="Courier"/>
          <w:sz w:val="24"/>
          <w:szCs w:val="24"/>
        </w:rPr>
        <w:t xml:space="preserve"> </w:t>
      </w:r>
      <w:r>
        <w:rPr>
          <w:rFonts w:ascii="Courier" w:hAnsi="Courier"/>
          <w:sz w:val="24"/>
          <w:szCs w:val="24"/>
          <w:lang w:val="en-US"/>
        </w:rPr>
        <w:t>chatbot</w:t>
      </w:r>
      <w:r>
        <w:rPr>
          <w:rFonts w:ascii="Courier" w:hAnsi="Courier"/>
          <w:sz w:val="24"/>
          <w:szCs w:val="24"/>
        </w:rPr>
        <w:t>`() {</w:t>
      </w:r>
      <w:r>
        <w:rPr>
          <w:rFonts w:ascii="Courier" w:hAnsi="Courier"/>
          <w:sz w:val="24"/>
          <w:szCs w:val="24"/>
        </w:rPr>
        <w:br/>
        <w:t xml:space="preserve">    // Подключение </w:t>
      </w:r>
      <w:r>
        <w:rPr>
          <w:rFonts w:ascii="Courier" w:hAnsi="Courier"/>
          <w:sz w:val="24"/>
          <w:szCs w:val="24"/>
          <w:lang w:val="en-US"/>
        </w:rPr>
        <w:t>STOMP</w:t>
      </w:r>
      <w:r>
        <w:rPr>
          <w:rFonts w:ascii="Courier" w:hAnsi="Courier"/>
          <w:sz w:val="24"/>
          <w:szCs w:val="24"/>
        </w:rPr>
        <w:t xml:space="preserve">-клиента с валидным </w:t>
      </w:r>
      <w:r>
        <w:rPr>
          <w:rFonts w:ascii="Courier" w:hAnsi="Courier"/>
          <w:sz w:val="24"/>
          <w:szCs w:val="24"/>
          <w:lang w:val="en-US"/>
        </w:rPr>
        <w:t>JWT</w:t>
      </w:r>
      <w:r>
        <w:rPr>
          <w:rFonts w:ascii="Courier" w:hAnsi="Courier"/>
          <w:sz w:val="24"/>
          <w:szCs w:val="24"/>
        </w:rPr>
        <w:b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session</w:t>
      </w:r>
      <w:r>
        <w:rPr>
          <w:rFonts w:ascii="Courier" w:hAnsi="Courier"/>
          <w:sz w:val="24"/>
          <w:szCs w:val="24"/>
        </w:rPr>
        <w:t xml:space="preserve"> = </w:t>
      </w:r>
      <w:r>
        <w:rPr>
          <w:rFonts w:ascii="Courier" w:hAnsi="Courier"/>
          <w:sz w:val="24"/>
          <w:szCs w:val="24"/>
          <w:lang w:val="en-US"/>
        </w:rPr>
        <w:t>stompClient</w:t>
      </w:r>
      <w:r>
        <w:rPr>
          <w:rFonts w:ascii="Courier" w:hAnsi="Courier"/>
          <w:sz w:val="24"/>
          <w:szCs w:val="24"/>
        </w:rPr>
        <w:t>.</w:t>
      </w:r>
      <w:r>
        <w:rPr>
          <w:rFonts w:ascii="Courier" w:hAnsi="Courier"/>
          <w:sz w:val="24"/>
          <w:szCs w:val="24"/>
          <w:lang w:val="en-US"/>
        </w:rPr>
        <w:t>connectAsync</w:t>
      </w:r>
      <w:r>
        <w:rPr>
          <w:rFonts w:ascii="Courier" w:hAnsi="Courier"/>
          <w:sz w:val="24"/>
          <w:szCs w:val="24"/>
        </w:rPr>
        <w:t>(</w:t>
      </w:r>
      <w:r>
        <w:rPr>
          <w:rFonts w:ascii="Courier" w:hAnsi="Courier"/>
          <w:sz w:val="24"/>
          <w:szCs w:val="24"/>
          <w:lang w:val="en-US"/>
        </w:rPr>
        <w:t>wsUrl</w:t>
      </w:r>
      <w:r>
        <w:rPr>
          <w:rFonts w:ascii="Courier" w:hAnsi="Courier"/>
          <w:sz w:val="24"/>
          <w:szCs w:val="24"/>
        </w:rPr>
        <w:t xml:space="preserve">, </w:t>
      </w:r>
      <w:r>
        <w:rPr>
          <w:rFonts w:ascii="Courier" w:hAnsi="Courier"/>
          <w:sz w:val="24"/>
          <w:szCs w:val="24"/>
          <w:lang w:val="en-US"/>
        </w:rPr>
        <w:t>headers</w:t>
      </w:r>
      <w:r>
        <w:rPr>
          <w:rFonts w:ascii="Courier" w:hAnsi="Courier"/>
          <w:sz w:val="24"/>
          <w:szCs w:val="24"/>
        </w:rPr>
        <w:t xml:space="preserve">, </w:t>
      </w:r>
      <w:r>
        <w:rPr>
          <w:rFonts w:ascii="Courier" w:hAnsi="Courier"/>
          <w:sz w:val="24"/>
          <w:szCs w:val="24"/>
          <w:lang w:val="en-US"/>
        </w:rPr>
        <w:t>handler</w:t>
      </w:r>
      <w:r>
        <w:rPr>
          <w:rFonts w:ascii="Courier" w:hAnsi="Courier"/>
          <w:sz w:val="24"/>
          <w:szCs w:val="24"/>
        </w:rPr>
        <w:t>).</w:t>
      </w:r>
      <w:r>
        <w:rPr>
          <w:rFonts w:ascii="Courier" w:hAnsi="Courier"/>
          <w:sz w:val="24"/>
          <w:szCs w:val="24"/>
          <w:lang w:val="en-US"/>
        </w:rPr>
        <w:t>get</w:t>
      </w:r>
      <w:r>
        <w:rPr>
          <w:rFonts w:ascii="Courier" w:hAnsi="Courier"/>
          <w:sz w:val="24"/>
          <w:szCs w:val="24"/>
        </w:rPr>
        <w:t xml:space="preserve">(5,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r>
      <w:r>
        <w:rPr>
          <w:rFonts w:ascii="Courier" w:hAnsi="Courier"/>
          <w:sz w:val="24"/>
          <w:szCs w:val="24"/>
        </w:rPr>
        <w:br/>
        <w:t xml:space="preserve">    // Подписка на топик и отправка сообщения</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subscribe</w:t>
      </w:r>
      <w:r>
        <w:rPr>
          <w:rFonts w:ascii="Courier" w:hAnsi="Courier"/>
          <w:sz w:val="24"/>
          <w:szCs w:val="24"/>
        </w:rPr>
        <w:t>("/</w:t>
      </w:r>
      <w:r>
        <w:rPr>
          <w:rFonts w:ascii="Courier" w:hAnsi="Courier"/>
          <w:sz w:val="24"/>
          <w:szCs w:val="24"/>
          <w:lang w:val="en-US"/>
        </w:rPr>
        <w:t>topic</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sessionId</w:t>
      </w:r>
      <w:r>
        <w:rPr>
          <w:rFonts w:ascii="Courier" w:hAnsi="Courier"/>
          <w:sz w:val="24"/>
          <w:szCs w:val="24"/>
        </w:rPr>
        <w:t xml:space="preserve">", </w:t>
      </w:r>
      <w:r>
        <w:rPr>
          <w:rFonts w:ascii="Courier" w:hAnsi="Courier"/>
          <w:sz w:val="24"/>
          <w:szCs w:val="24"/>
          <w:lang w:val="en-US"/>
        </w:rPr>
        <w:t>frameHandler</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send</w:t>
      </w:r>
      <w:r>
        <w:rPr>
          <w:rFonts w:ascii="Courier" w:hAnsi="Courier"/>
          <w:sz w:val="24"/>
          <w:szCs w:val="24"/>
        </w:rPr>
        <w:t>("/</w:t>
      </w:r>
      <w:r>
        <w:rPr>
          <w:rFonts w:ascii="Courier" w:hAnsi="Courier"/>
          <w:sz w:val="24"/>
          <w:szCs w:val="24"/>
          <w:lang w:val="en-US"/>
        </w:rPr>
        <w:t>app</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send</w:t>
      </w:r>
      <w:r>
        <w:rPr>
          <w:rFonts w:ascii="Courier" w:hAnsi="Courier"/>
          <w:sz w:val="24"/>
          <w:szCs w:val="24"/>
        </w:rPr>
        <w:t xml:space="preserve">", </w:t>
      </w:r>
      <w:r>
        <w:rPr>
          <w:rFonts w:ascii="Courier" w:hAnsi="Courier"/>
          <w:sz w:val="24"/>
          <w:szCs w:val="24"/>
          <w:lang w:val="en-US"/>
        </w:rPr>
        <w:t>chatMessage</w:t>
      </w:r>
      <w:r>
        <w:rPr>
          <w:rFonts w:ascii="Courier" w:hAnsi="Courier"/>
          <w:sz w:val="24"/>
          <w:szCs w:val="24"/>
        </w:rPr>
        <w:t>)</w:t>
      </w:r>
      <w:r>
        <w:rPr>
          <w:rFonts w:ascii="Courier" w:hAnsi="Courier"/>
          <w:sz w:val="24"/>
          <w:szCs w:val="24"/>
        </w:rPr>
        <w:br/>
      </w:r>
      <w:r>
        <w:rPr>
          <w:rFonts w:ascii="Courier" w:hAnsi="Courier"/>
          <w:sz w:val="24"/>
          <w:szCs w:val="24"/>
        </w:rPr>
        <w:br/>
        <w:t xml:space="preserve">    // Ожидание ответа</w:t>
      </w:r>
      <w:r>
        <w:rPr>
          <w:rFonts w:ascii="Courier" w:hAnsi="Courier"/>
          <w:sz w:val="24"/>
          <w:szCs w:val="24"/>
        </w:rPr>
        <w:br/>
      </w:r>
      <w:r>
        <w:rPr>
          <w:rFonts w:ascii="Courier" w:hAnsi="Courier"/>
          <w:sz w:val="24"/>
          <w:szCs w:val="24"/>
        </w:rPr>
        <w:lastRenderedPageBreak/>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response</w:t>
      </w:r>
      <w:r>
        <w:rPr>
          <w:rFonts w:ascii="Courier" w:hAnsi="Courier"/>
          <w:sz w:val="24"/>
          <w:szCs w:val="24"/>
        </w:rPr>
        <w:t xml:space="preserve"> = </w:t>
      </w:r>
      <w:r>
        <w:rPr>
          <w:rFonts w:ascii="Courier" w:hAnsi="Courier"/>
          <w:sz w:val="24"/>
          <w:szCs w:val="24"/>
          <w:lang w:val="en-US"/>
        </w:rPr>
        <w:t>blockingQueue</w:t>
      </w:r>
      <w:r>
        <w:rPr>
          <w:rFonts w:ascii="Courier" w:hAnsi="Courier"/>
          <w:sz w:val="24"/>
          <w:szCs w:val="24"/>
        </w:rPr>
        <w:t>.</w:t>
      </w:r>
      <w:r>
        <w:rPr>
          <w:rFonts w:ascii="Courier" w:hAnsi="Courier"/>
          <w:sz w:val="24"/>
          <w:szCs w:val="24"/>
          <w:lang w:val="en-US"/>
        </w:rPr>
        <w:t>poll</w:t>
      </w:r>
      <w:r>
        <w:rPr>
          <w:rFonts w:ascii="Courier" w:hAnsi="Courier"/>
          <w:sz w:val="24"/>
          <w:szCs w:val="24"/>
        </w:rPr>
        <w:t xml:space="preserve">(10,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assertNotNull</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assertTrue</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lang w:val="en-US"/>
        </w:rPr>
        <w:t>content</w:t>
      </w:r>
      <w:r>
        <w:rPr>
          <w:rFonts w:ascii="Courier" w:hAnsi="Courier"/>
          <w:sz w:val="24"/>
          <w:szCs w:val="24"/>
        </w:rPr>
        <w:t>.</w:t>
      </w:r>
      <w:r>
        <w:rPr>
          <w:rFonts w:ascii="Courier" w:hAnsi="Courier"/>
          <w:sz w:val="24"/>
          <w:szCs w:val="24"/>
          <w:lang w:val="en-US"/>
        </w:rPr>
        <w:t>isNotEmpty</w:t>
      </w:r>
      <w:r>
        <w:rPr>
          <w:rFonts w:ascii="Courier" w:hAnsi="Courier"/>
          <w:sz w:val="24"/>
          <w:szCs w:val="24"/>
        </w:rPr>
        <w:t>())</w:t>
      </w:r>
      <w:r>
        <w:rPr>
          <w:rFonts w:ascii="Courier" w:hAnsi="Courier"/>
          <w:sz w:val="24"/>
          <w:szCs w:val="24"/>
        </w:rPr>
        <w:br/>
        <w:t>}</w:t>
      </w:r>
    </w:p>
    <w:p w:rsidR="00DF16ED" w:rsidRDefault="00DF16ED">
      <w:pPr>
        <w:pStyle w:val="aff0"/>
        <w:rPr>
          <w:rFonts w:ascii="Courier" w:hAnsi="Courier" w:cs="Times New Roman"/>
          <w:sz w:val="30"/>
          <w:szCs w:val="32"/>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1713230"/>
                <wp:effectExtent l="0" t="0" r="3175" b="1270"/>
                <wp:docPr id="2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9"/>
                        <a:stretch/>
                      </pic:blipFill>
                      <pic:spPr bwMode="auto">
                        <a:xfrm>
                          <a:off x="0" y="0"/>
                          <a:ext cx="5940425" cy="171323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34.90pt;mso-wrap-distance-left:0.00pt;mso-wrap-distance-top:0.00pt;mso-wrap-distance-right:0.00pt;mso-wrap-distance-bottom:0.00pt;z-index:1;" stroked="false">
                <v:imagedata r:id="rId50"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3.2 – Результат тестирования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Функциональное тестирование сценариев поиска и модерации: проверка сквозных бизнес-процессов (End-to-End) выполнялась для критически важных функций: гибридного поиска и процесса утверждения статей.</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 SearchAndModerationTest моделирует полный цикл работы:</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ролью WRITER.</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Создание черновика статьи (статус PENDING).</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Попытка поиска статьи (должна быть скрыта).</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MODERATOR и одобрение (APPROVED).</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Повторный поиск статьи (должна быть найдена).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Тестирование безопасности: проведена верификация системы разграничения доступа (RBAC) с использованием SecurityMockMvc. Проверялась невозможность выполнения привилегированных операций обычными пользователями. Результат тестирования защиты эндпоинтов представлен на рисунке 3.3.</w:t>
      </w:r>
    </w:p>
    <w:p w:rsidR="00DF16ED" w:rsidRDefault="003F7ABE">
      <w:pPr>
        <w:spacing w:after="0" w:line="360" w:lineRule="auto"/>
        <w:rPr>
          <w:rFonts w:ascii="Times New Roman" w:hAnsi="Times New Roman" w:cs="Times New Roman"/>
          <w:sz w:val="28"/>
          <w:szCs w:val="28"/>
        </w:rPr>
      </w:pPr>
      <w:r>
        <w:rPr>
          <w:rFonts w:ascii="Times New Roman" w:hAnsi="Times New Roman" w:cs="Times New Roman"/>
          <w:sz w:val="28"/>
          <w:szCs w:val="28"/>
        </w:rPr>
        <w:t>Листинг 3.3 – Проверка защиты эндпоинтов (SecurityIntegrationTest.kt)</w:t>
      </w:r>
    </w:p>
    <w:p w:rsidR="00DF16ED" w:rsidRDefault="003F7ABE">
      <w:pPr>
        <w:pStyle w:val="aff0"/>
        <w:rPr>
          <w:lang w:val="en-US"/>
        </w:rPr>
      </w:pPr>
      <w:r>
        <w:rPr>
          <w:rFonts w:ascii="Courier" w:hAnsi="Courier"/>
          <w:sz w:val="24"/>
          <w:szCs w:val="24"/>
          <w:lang w:val="en-US"/>
        </w:rPr>
        <w:t>@Test</w:t>
      </w:r>
      <w:r>
        <w:rPr>
          <w:rFonts w:ascii="Courier" w:hAnsi="Courier"/>
          <w:sz w:val="24"/>
          <w:szCs w:val="24"/>
          <w:lang w:val="en-US"/>
        </w:rPr>
        <w:br/>
        <w:t>@WithMockUser(roles = ["USER"])</w:t>
      </w:r>
      <w:r>
        <w:rPr>
          <w:rFonts w:ascii="Courier" w:hAnsi="Courier"/>
          <w:sz w:val="24"/>
          <w:szCs w:val="24"/>
          <w:lang w:val="en-US"/>
        </w:rPr>
        <w:br/>
        <w:t>fun `delete article should be forbidden for USER`() {</w:t>
      </w:r>
      <w:r>
        <w:rPr>
          <w:rFonts w:ascii="Courier" w:hAnsi="Courier"/>
          <w:sz w:val="24"/>
          <w:szCs w:val="24"/>
          <w:lang w:val="en-US"/>
        </w:rPr>
        <w:br/>
        <w:t xml:space="preserve">    mockMvc.perform(delete("/api/articles/{id}", 1))</w:t>
      </w:r>
      <w:r>
        <w:rPr>
          <w:rFonts w:ascii="Courier" w:hAnsi="Courier"/>
          <w:sz w:val="24"/>
          <w:szCs w:val="24"/>
          <w:lang w:val="en-US"/>
        </w:rPr>
        <w:br/>
        <w:t xml:space="preserve">        .andExpect(status().isForbidden) // </w:t>
      </w:r>
      <w:r>
        <w:rPr>
          <w:rFonts w:ascii="Courier" w:hAnsi="Courier"/>
          <w:sz w:val="24"/>
          <w:szCs w:val="24"/>
        </w:rPr>
        <w:t>Ожидаем</w:t>
      </w:r>
      <w:r>
        <w:rPr>
          <w:rFonts w:ascii="Courier" w:hAnsi="Courier"/>
          <w:sz w:val="24"/>
          <w:szCs w:val="24"/>
          <w:lang w:val="en-US"/>
        </w:rPr>
        <w:t xml:space="preserve"> 403 </w:t>
      </w:r>
      <w:r>
        <w:rPr>
          <w:rFonts w:ascii="Courier" w:hAnsi="Courier"/>
          <w:sz w:val="24"/>
          <w:szCs w:val="24"/>
          <w:lang w:val="en-US"/>
        </w:rPr>
        <w:lastRenderedPageBreak/>
        <w:t>Forbidden</w:t>
      </w:r>
      <w:r>
        <w:rPr>
          <w:rFonts w:ascii="Courier" w:hAnsi="Courier"/>
          <w:sz w:val="24"/>
          <w:szCs w:val="24"/>
          <w:lang w:val="en-US"/>
        </w:rPr>
        <w:br/>
      </w:r>
      <w:r>
        <w:rPr>
          <w:lang w:val="en-US"/>
        </w:rPr>
        <w:t>}</w:t>
      </w:r>
    </w:p>
    <w:p w:rsidR="007F3901" w:rsidRPr="007F3901" w:rsidRDefault="007F3901" w:rsidP="007F3901">
      <w:pPr>
        <w:rPr>
          <w:lang w:val="en-US"/>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1741170"/>
                <wp:effectExtent l="0" t="0" r="3175" b="0"/>
                <wp:docPr id="22"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1"/>
                        <a:stretch/>
                      </pic:blipFill>
                      <pic:spPr bwMode="auto">
                        <a:xfrm>
                          <a:off x="0" y="0"/>
                          <a:ext cx="5940425" cy="174117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37.10pt;mso-wrap-distance-left:0.00pt;mso-wrap-distance-top:0.00pt;mso-wrap-distance-right:0.00pt;mso-wrap-distance-bottom:0.00pt;z-index:1;" stroked="false">
                <v:imagedata r:id="rId52"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3.3 – Результат тестирования защиты эндпоинтов</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Нагрузочное тестирование: для оценки производительности системы под высокой нагрузкой использовалась утилита Apache Bench (ab). Целью теста было определение предельной пропускной способности API поиска и стабильности работы сервиса.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Параметры теста:</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Количество запросов: 1,000,000</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Конкурентность (Concurrency): 100 одновременных пользователей</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Целевой эндпоинт: HTTPS GET запрос к главной странице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Результаты тестирования приведены на рисунке 3.4.</w:t>
      </w:r>
    </w:p>
    <w:p w:rsidR="00DF16ED" w:rsidRDefault="003F7ABE">
      <w:pPr>
        <w:spacing w:after="0" w:line="360" w:lineRule="auto"/>
        <w:jc w:val="center"/>
        <w:rPr>
          <w:rFonts w:ascii="Times New Roman" w:hAnsi="Times New Roman" w:cs="Times New Roman"/>
          <w:sz w:val="28"/>
          <w:szCs w:val="28"/>
        </w:rPr>
      </w:pPr>
      <w:r>
        <w:rPr>
          <w:noProof/>
          <w:lang w:eastAsia="ru-RU"/>
        </w:rPr>
        <w:lastRenderedPageBreak/>
        <mc:AlternateContent>
          <mc:Choice Requires="wpg">
            <w:drawing>
              <wp:inline distT="0" distB="0" distL="0" distR="0">
                <wp:extent cx="3561907" cy="4229357"/>
                <wp:effectExtent l="0" t="0" r="635" b="0"/>
                <wp:docPr id="2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3"/>
                        <a:stretch/>
                      </pic:blipFill>
                      <pic:spPr bwMode="auto">
                        <a:xfrm>
                          <a:off x="0" y="0"/>
                          <a:ext cx="3599771" cy="4274317"/>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80.47pt;height:333.02pt;mso-wrap-distance-left:0.00pt;mso-wrap-distance-top:0.00pt;mso-wrap-distance-right:0.00pt;mso-wrap-distance-bottom:0.00pt;z-index:1;" stroked="false">
                <v:imagedata r:id="rId5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3.4 – Результаты выполнения нагрузочного теста Apache Bench</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видно из отчета, сервер успешно обработал 1 миллион запросов со средней скоростью 1644 запроса в секунду (</w:t>
      </w:r>
      <w:r>
        <w:rPr>
          <w:rFonts w:ascii="Times New Roman" w:hAnsi="Times New Roman" w:cs="Times New Roman"/>
          <w:sz w:val="28"/>
          <w:szCs w:val="28"/>
          <w:lang w:val="en-US"/>
        </w:rPr>
        <w:t>RPS</w:t>
      </w:r>
      <w:r>
        <w:rPr>
          <w:rFonts w:ascii="Times New Roman" w:hAnsi="Times New Roman" w:cs="Times New Roman"/>
          <w:sz w:val="28"/>
          <w:szCs w:val="28"/>
        </w:rPr>
        <w:t>). Время обработки одного запроса составило в среднем 60 мс. Ошибок соединения (</w:t>
      </w:r>
      <w:r>
        <w:rPr>
          <w:rFonts w:ascii="Times New Roman" w:hAnsi="Times New Roman" w:cs="Times New Roman"/>
          <w:sz w:val="28"/>
          <w:szCs w:val="28"/>
          <w:lang w:val="en-US"/>
        </w:rPr>
        <w:t>Failed</w:t>
      </w:r>
      <w:r>
        <w:rPr>
          <w:rFonts w:ascii="Times New Roman" w:hAnsi="Times New Roman" w:cs="Times New Roman"/>
          <w:sz w:val="28"/>
          <w:szCs w:val="28"/>
        </w:rPr>
        <w:t xml:space="preserve"> </w:t>
      </w:r>
      <w:r>
        <w:rPr>
          <w:rFonts w:ascii="Times New Roman" w:hAnsi="Times New Roman" w:cs="Times New Roman"/>
          <w:sz w:val="28"/>
          <w:szCs w:val="28"/>
          <w:lang w:val="en-US"/>
        </w:rPr>
        <w:t>requests</w:t>
      </w:r>
      <w:r>
        <w:rPr>
          <w:rFonts w:ascii="Times New Roman" w:hAnsi="Times New Roman" w:cs="Times New Roman"/>
          <w:sz w:val="28"/>
          <w:szCs w:val="28"/>
        </w:rPr>
        <w:t>) зафиксировано не было.</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Параллельно проводился мониторинг состояния сервера через панель управления контейнерами. Мониторинг ресурсов сервера под нагрузкой представлено на рисунке 3.5.</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noProof/>
          <w:lang w:eastAsia="ru-RU"/>
        </w:rPr>
        <w:lastRenderedPageBreak/>
        <mc:AlternateContent>
          <mc:Choice Requires="wpg">
            <w:drawing>
              <wp:inline distT="0" distB="0" distL="0" distR="0">
                <wp:extent cx="5419430" cy="1596574"/>
                <wp:effectExtent l="0" t="0" r="0" b="3810"/>
                <wp:docPr id="2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5"/>
                        <a:stretch/>
                      </pic:blipFill>
                      <pic:spPr bwMode="auto">
                        <a:xfrm>
                          <a:off x="0" y="0"/>
                          <a:ext cx="5435165" cy="1601210"/>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26.73pt;height:125.71pt;mso-wrap-distance-left:0.00pt;mso-wrap-distance-top:0.00pt;mso-wrap-distance-right:0.00pt;mso-wrap-distance-bottom:0.00pt;z-index:1;" stroked="false">
                <v:imagedata r:id="rId5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3.5 – Мониторинг ресурсов сервера под нагрузкой</w:t>
      </w:r>
    </w:p>
    <w:p w:rsidR="00DF16ED" w:rsidRDefault="00DF16ED">
      <w:pPr>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Графики показывают, что во время теста потребление CPU контейнером приложения выросло, однако система сохраняла стабильность, эффективно утилизируя выделенные ресурсы и не уходя в отказ обслуживания (OOM/Crash).</w:t>
      </w:r>
    </w:p>
    <w:p w:rsidR="00DF16ED" w:rsidRDefault="003F7ABE">
      <w:pPr>
        <w:spacing w:after="0" w:line="360" w:lineRule="auto"/>
        <w:ind w:firstLine="709"/>
        <w:jc w:val="both"/>
      </w:pPr>
      <w:r>
        <w:rPr>
          <w:rFonts w:ascii="Times New Roman" w:hAnsi="Times New Roman" w:cs="Times New Roman"/>
          <w:sz w:val="28"/>
          <w:szCs w:val="28"/>
        </w:rPr>
        <w:t>Настройка конвейера CI/CD: для автоматизации процессов сборки и проверки качества кода был внедрен конвейер непрерывной интеграции (CI) с использованием платформы GitLab CI/CD. Пайплайн запускается автоматически при каждом обновлении основной ветки (main) или создании запросов на слияние (Merge Request), обеспечивая проверку работоспособности изменений до их попадания в продакшн.</w:t>
      </w:r>
    </w:p>
    <w:p w:rsidR="00DF16ED" w:rsidRDefault="003F7ABE">
      <w:pPr>
        <w:spacing w:after="0" w:line="360" w:lineRule="auto"/>
        <w:ind w:firstLine="709"/>
        <w:jc w:val="both"/>
      </w:pPr>
      <w:r>
        <w:rPr>
          <w:rFonts w:ascii="Times New Roman" w:hAnsi="Times New Roman" w:cs="Times New Roman"/>
          <w:sz w:val="28"/>
          <w:szCs w:val="28"/>
        </w:rPr>
        <w:t>Конфигурация конвейера описана в файле .gitlab-ci.yml. Основной этап — build — отвечает за компиляцию Kotlin-кода и сборку исполняемого JAR-файла приложения. Результаты этапа сборки конвейера CI/CD представлены  на рисунке 3.6.</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3.4 – Конфигурация этапа сборки</w:t>
      </w:r>
    </w:p>
    <w:p w:rsidR="00DF16ED" w:rsidRPr="007F3901" w:rsidRDefault="003F7ABE">
      <w:pPr>
        <w:pStyle w:val="aff1"/>
        <w:rPr>
          <w:rFonts w:ascii="Courier" w:hAnsi="Courier" w:cs="Courier"/>
          <w:sz w:val="24"/>
          <w:szCs w:val="24"/>
          <w:lang w:val="en-US"/>
        </w:rPr>
      </w:pPr>
      <w:r w:rsidRPr="007F3901">
        <w:rPr>
          <w:rFonts w:ascii="Courier" w:eastAsia="Courier" w:hAnsi="Courier" w:cs="Courier"/>
          <w:sz w:val="24"/>
          <w:szCs w:val="24"/>
          <w:lang w:val="en-US"/>
        </w:rPr>
        <w:t>stages:</w:t>
      </w:r>
    </w:p>
    <w:p w:rsidR="00DF16ED" w:rsidRDefault="003F7ABE">
      <w:pPr>
        <w:pStyle w:val="aff1"/>
        <w:rPr>
          <w:rFonts w:ascii="Courier" w:hAnsi="Courier" w:cs="Courier"/>
          <w:sz w:val="24"/>
          <w:szCs w:val="24"/>
          <w:lang w:val="en-US"/>
        </w:rPr>
      </w:pPr>
      <w:r w:rsidRPr="007F3901">
        <w:rPr>
          <w:rFonts w:ascii="Courier" w:eastAsia="Courier" w:hAnsi="Courier" w:cs="Courier"/>
          <w:sz w:val="24"/>
          <w:szCs w:val="24"/>
          <w:lang w:val="en-US"/>
        </w:rPr>
        <w:t xml:space="preserve">  </w:t>
      </w:r>
      <w:r>
        <w:rPr>
          <w:rFonts w:ascii="Courier" w:eastAsia="Courier" w:hAnsi="Courier" w:cs="Courier"/>
          <w:sz w:val="24"/>
          <w:szCs w:val="24"/>
          <w:lang w:val="en-US"/>
        </w:rPr>
        <w:t>- build</w:t>
      </w:r>
    </w:p>
    <w:p w:rsidR="00DF16ED" w:rsidRDefault="00DF16ED">
      <w:pPr>
        <w:pStyle w:val="aff1"/>
        <w:rPr>
          <w:rFonts w:ascii="Courier" w:hAnsi="Courier" w:cs="Courier"/>
          <w:sz w:val="24"/>
          <w:szCs w:val="24"/>
          <w:lang w:val="en-US"/>
        </w:rPr>
      </w:pP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variables: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GRADLE_OPTS: "-Dorg.gradle.daemon=false" # </w:t>
      </w:r>
      <w:r>
        <w:rPr>
          <w:rFonts w:ascii="Courier" w:eastAsia="Courier" w:hAnsi="Courier" w:cs="Courier"/>
          <w:sz w:val="24"/>
          <w:szCs w:val="24"/>
        </w:rPr>
        <w:t>Оптимизация</w:t>
      </w:r>
      <w:r>
        <w:rPr>
          <w:rFonts w:ascii="Courier" w:eastAsia="Courier" w:hAnsi="Courier" w:cs="Courier"/>
          <w:sz w:val="24"/>
          <w:szCs w:val="24"/>
          <w:lang w:val="en-US"/>
        </w:rPr>
        <w:t xml:space="preserve"> </w:t>
      </w:r>
      <w:r>
        <w:rPr>
          <w:rFonts w:ascii="Courier" w:eastAsia="Courier" w:hAnsi="Courier" w:cs="Courier"/>
          <w:sz w:val="24"/>
          <w:szCs w:val="24"/>
        </w:rPr>
        <w:t>для</w:t>
      </w:r>
      <w:r>
        <w:rPr>
          <w:rFonts w:ascii="Courier" w:eastAsia="Courier" w:hAnsi="Courier" w:cs="Courier"/>
          <w:sz w:val="24"/>
          <w:szCs w:val="24"/>
          <w:lang w:val="en-US"/>
        </w:rPr>
        <w:t xml:space="preserve"> CI-</w:t>
      </w:r>
      <w:r>
        <w:rPr>
          <w:rFonts w:ascii="Courier" w:eastAsia="Courier" w:hAnsi="Courier" w:cs="Courier"/>
          <w:sz w:val="24"/>
          <w:szCs w:val="24"/>
        </w:rPr>
        <w:t>среды</w:t>
      </w:r>
    </w:p>
    <w:p w:rsidR="00DF16ED" w:rsidRDefault="00DF16ED">
      <w:pPr>
        <w:pStyle w:val="aff1"/>
        <w:rPr>
          <w:rFonts w:ascii="Courier" w:hAnsi="Courier" w:cs="Courier"/>
          <w:sz w:val="24"/>
          <w:szCs w:val="24"/>
          <w:lang w:val="en-US"/>
        </w:rPr>
      </w:pP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w:t>
      </w:r>
      <w:r>
        <w:rPr>
          <w:rFonts w:ascii="Courier" w:eastAsia="Courier" w:hAnsi="Courier" w:cs="Courier"/>
          <w:sz w:val="24"/>
          <w:szCs w:val="24"/>
        </w:rPr>
        <w:t>Сборка</w:t>
      </w:r>
      <w:r>
        <w:rPr>
          <w:rFonts w:ascii="Courier" w:eastAsia="Courier" w:hAnsi="Courier" w:cs="Courier"/>
          <w:sz w:val="24"/>
          <w:szCs w:val="24"/>
          <w:lang w:val="en-US"/>
        </w:rPr>
        <w:t xml:space="preserve"> </w:t>
      </w:r>
      <w:r>
        <w:rPr>
          <w:rFonts w:ascii="Courier" w:eastAsia="Courier" w:hAnsi="Courier" w:cs="Courier"/>
          <w:sz w:val="24"/>
          <w:szCs w:val="24"/>
        </w:rPr>
        <w:t>Бэкенда</w:t>
      </w:r>
      <w:r>
        <w:rPr>
          <w:rFonts w:ascii="Courier" w:eastAsia="Courier" w:hAnsi="Courier" w:cs="Courier"/>
          <w:sz w:val="24"/>
          <w:szCs w:val="24"/>
          <w:lang w:val="en-US"/>
        </w:rPr>
        <w:t xml:space="preserve"> (Java)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backend-build:</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image: eclipse-temurin:17-jdk-alpine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stage: build</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rules:</w:t>
      </w:r>
    </w:p>
    <w:p w:rsidR="00DF16ED" w:rsidRDefault="003F7ABE">
      <w:pPr>
        <w:pStyle w:val="aff1"/>
        <w:rPr>
          <w:rFonts w:ascii="Courier" w:hAnsi="Courier" w:cs="Courier"/>
          <w:sz w:val="24"/>
          <w:szCs w:val="24"/>
        </w:rPr>
      </w:pPr>
      <w:r>
        <w:rPr>
          <w:rFonts w:ascii="Courier" w:eastAsia="Courier" w:hAnsi="Courier" w:cs="Courier"/>
          <w:sz w:val="24"/>
          <w:szCs w:val="24"/>
        </w:rPr>
        <w:t xml:space="preserve">    - changes:</w:t>
      </w:r>
    </w:p>
    <w:p w:rsidR="00DF16ED" w:rsidRDefault="003F7ABE">
      <w:pPr>
        <w:pStyle w:val="aff1"/>
        <w:rPr>
          <w:rFonts w:ascii="Courier" w:hAnsi="Courier" w:cs="Courier"/>
          <w:sz w:val="24"/>
          <w:szCs w:val="24"/>
        </w:rPr>
      </w:pPr>
      <w:r>
        <w:rPr>
          <w:rFonts w:ascii="Courier" w:eastAsia="Courier" w:hAnsi="Courier" w:cs="Courier"/>
          <w:sz w:val="24"/>
          <w:szCs w:val="24"/>
        </w:rPr>
        <w:lastRenderedPageBreak/>
        <w:t xml:space="preserve">        - base/**/*         # Запуск только при изменении кода бэкенда</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.gitlab-ci.yml</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before_script:</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 1. Установка необходимых утилит</w:t>
      </w:r>
    </w:p>
    <w:p w:rsidR="00DF16ED" w:rsidRDefault="003F7ABE">
      <w:pPr>
        <w:pStyle w:val="aff1"/>
        <w:rPr>
          <w:rFonts w:ascii="Courier" w:hAnsi="Courier" w:cs="Courier"/>
          <w:sz w:val="24"/>
          <w:szCs w:val="24"/>
        </w:rPr>
      </w:pPr>
      <w:r>
        <w:rPr>
          <w:rFonts w:ascii="Courier" w:eastAsia="Courier" w:hAnsi="Courier" w:cs="Courier"/>
          <w:sz w:val="24"/>
          <w:szCs w:val="24"/>
        </w:rPr>
        <w:t xml:space="preserve">    - apk add --no-cache ca-certificates</w:t>
      </w:r>
    </w:p>
    <w:p w:rsidR="00DF16ED" w:rsidRDefault="003F7ABE">
      <w:pPr>
        <w:pStyle w:val="aff1"/>
        <w:rPr>
          <w:rFonts w:ascii="Courier" w:hAnsi="Courier" w:cs="Courier"/>
          <w:sz w:val="24"/>
          <w:szCs w:val="24"/>
        </w:rPr>
      </w:pPr>
      <w:r>
        <w:rPr>
          <w:rFonts w:ascii="Courier" w:eastAsia="Courier" w:hAnsi="Courier" w:cs="Courier"/>
          <w:sz w:val="24"/>
          <w:szCs w:val="24"/>
        </w:rPr>
        <w:t xml:space="preserve">    </w:t>
      </w:r>
    </w:p>
    <w:p w:rsidR="00DF16ED" w:rsidRDefault="003F7ABE">
      <w:pPr>
        <w:pStyle w:val="aff1"/>
        <w:rPr>
          <w:rFonts w:ascii="Courier" w:hAnsi="Courier" w:cs="Courier"/>
          <w:sz w:val="24"/>
          <w:szCs w:val="24"/>
        </w:rPr>
      </w:pPr>
      <w:r>
        <w:rPr>
          <w:rFonts w:ascii="Courier" w:eastAsia="Courier" w:hAnsi="Courier" w:cs="Courier"/>
          <w:sz w:val="24"/>
          <w:szCs w:val="24"/>
        </w:rPr>
        <w:t xml:space="preserve">    # 2. Интеграция корпоративных сертификатов в хранилище доверия Java</w:t>
      </w:r>
    </w:p>
    <w:p w:rsidR="00DF16ED" w:rsidRDefault="003F7ABE">
      <w:pPr>
        <w:pStyle w:val="aff1"/>
        <w:rPr>
          <w:rFonts w:ascii="Courier" w:hAnsi="Courier" w:cs="Courier"/>
          <w:sz w:val="24"/>
          <w:szCs w:val="24"/>
        </w:rPr>
      </w:pPr>
      <w:r>
        <w:rPr>
          <w:rFonts w:ascii="Courier" w:eastAsia="Courier" w:hAnsi="Courier" w:cs="Courier"/>
          <w:sz w:val="24"/>
          <w:szCs w:val="24"/>
        </w:rPr>
        <w:t xml:space="preserve">    # Это необходимо для скачивания зависимостей через внутренний прокси</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cd base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keytool -import -trustcacerts -alias root_ca -file ROOT.crt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keytool -import -trustcacerts -alias iss_ca -file ISS.crt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script:</w:t>
      </w:r>
    </w:p>
    <w:p w:rsidR="00DF16ED" w:rsidRDefault="003F7ABE">
      <w:pPr>
        <w:pStyle w:val="aff1"/>
        <w:rPr>
          <w:rFonts w:ascii="Courier" w:hAnsi="Courier" w:cs="Courier"/>
          <w:sz w:val="24"/>
          <w:szCs w:val="24"/>
        </w:rPr>
      </w:pPr>
      <w:r>
        <w:rPr>
          <w:rFonts w:ascii="Courier" w:eastAsia="Courier" w:hAnsi="Courier" w:cs="Courier"/>
          <w:sz w:val="24"/>
          <w:szCs w:val="24"/>
        </w:rPr>
        <w:t xml:space="preserve">    - chmod +x gradlew</w:t>
      </w:r>
    </w:p>
    <w:p w:rsidR="00DF16ED" w:rsidRDefault="003F7ABE">
      <w:pPr>
        <w:pStyle w:val="aff1"/>
        <w:rPr>
          <w:rFonts w:ascii="Courier" w:hAnsi="Courier" w:cs="Courier"/>
          <w:sz w:val="24"/>
          <w:szCs w:val="24"/>
        </w:rPr>
      </w:pPr>
      <w:r>
        <w:rPr>
          <w:rFonts w:ascii="Courier" w:eastAsia="Courier" w:hAnsi="Courier" w:cs="Courier"/>
          <w:sz w:val="24"/>
          <w:szCs w:val="24"/>
        </w:rPr>
        <w:t xml:space="preserve">    # 3. Сборка проекта без запуска тестов (тесты вынесены в отдельный stage)</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./gradlew bootJar --no-daemon</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artifacts: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paths: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base/build/libs/*.jar # </w:t>
      </w:r>
      <w:r>
        <w:rPr>
          <w:rFonts w:ascii="Courier" w:eastAsia="Courier" w:hAnsi="Courier" w:cs="Courier"/>
          <w:sz w:val="24"/>
          <w:szCs w:val="24"/>
        </w:rPr>
        <w:t>Сохранение</w:t>
      </w:r>
      <w:r>
        <w:rPr>
          <w:rFonts w:ascii="Courier" w:eastAsia="Courier" w:hAnsi="Courier" w:cs="Courier"/>
          <w:sz w:val="24"/>
          <w:szCs w:val="24"/>
          <w:lang w:val="en-US"/>
        </w:rPr>
        <w:t xml:space="preserve"> </w:t>
      </w:r>
      <w:r>
        <w:rPr>
          <w:rFonts w:ascii="Courier" w:eastAsia="Courier" w:hAnsi="Courier" w:cs="Courier"/>
          <w:sz w:val="24"/>
          <w:szCs w:val="24"/>
        </w:rPr>
        <w:t>артефакта</w:t>
      </w:r>
      <w:r>
        <w:rPr>
          <w:rFonts w:ascii="Courier" w:eastAsia="Courier" w:hAnsi="Courier" w:cs="Courier"/>
          <w:sz w:val="24"/>
          <w:szCs w:val="24"/>
          <w:lang w:val="en-US"/>
        </w:rPr>
        <w:t xml:space="preserve"> </w:t>
      </w:r>
      <w:r>
        <w:rPr>
          <w:rFonts w:ascii="Courier" w:eastAsia="Courier" w:hAnsi="Courier" w:cs="Courier"/>
          <w:sz w:val="24"/>
          <w:szCs w:val="24"/>
        </w:rPr>
        <w:t>сборки</w:t>
      </w:r>
    </w:p>
    <w:p w:rsidR="00DF16ED" w:rsidRDefault="003F7ABE">
      <w:pPr>
        <w:pStyle w:val="aff1"/>
        <w:rPr>
          <w:rFonts w:ascii="Courier" w:eastAsia="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expire_in: 1 day</w:t>
      </w:r>
    </w:p>
    <w:p w:rsidR="00DF16ED" w:rsidRDefault="00DF16ED">
      <w:pPr>
        <w:pStyle w:val="aff1"/>
        <w:rPr>
          <w:rFonts w:ascii="Courier" w:hAnsi="Courier" w:cs="Courier"/>
          <w:sz w:val="24"/>
          <w:szCs w:val="24"/>
        </w:rPr>
      </w:pPr>
    </w:p>
    <w:p w:rsidR="00DF16ED" w:rsidRDefault="003F7ABE">
      <w:pPr>
        <w:spacing w:after="0" w:line="360" w:lineRule="auto"/>
        <w:jc w:val="center"/>
        <w:rPr>
          <w:rFonts w:ascii="Times New Roman" w:hAnsi="Times New Roman" w:cs="Times New Roman"/>
          <w:sz w:val="28"/>
          <w:szCs w:val="28"/>
        </w:rPr>
      </w:pPr>
      <w:r>
        <w:rPr>
          <w:noProof/>
          <w:lang w:eastAsia="ru-RU"/>
        </w:rPr>
        <mc:AlternateContent>
          <mc:Choice Requires="wpg">
            <w:drawing>
              <wp:inline distT="0" distB="0" distL="0" distR="0">
                <wp:extent cx="2829320" cy="2086266"/>
                <wp:effectExtent l="0" t="0" r="9525" b="9525"/>
                <wp:docPr id="2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7"/>
                        <a:stretch/>
                      </pic:blipFill>
                      <pic:spPr bwMode="auto">
                        <a:xfrm>
                          <a:off x="0" y="0"/>
                          <a:ext cx="2829320" cy="2086266"/>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22.78pt;height:164.27pt;mso-wrap-distance-left:0.00pt;mso-wrap-distance-top:0.00pt;mso-wrap-distance-right:0.00pt;mso-wrap-distance-bottom:0.00pt;z-index:1;" stroked="false">
                <v:imagedata r:id="rId5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3.6 – Результаты этапа сборки</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Проведенное тестирование подтвердило работоспособность всех модулей системы. Функционал соответствует заявленным требованиям, механизмы безопасности корректно блокируют несанкционированный </w:t>
      </w:r>
      <w:r>
        <w:rPr>
          <w:rFonts w:ascii="Times New Roman" w:hAnsi="Times New Roman" w:cs="Times New Roman"/>
          <w:sz w:val="28"/>
          <w:szCs w:val="28"/>
        </w:rPr>
        <w:lastRenderedPageBreak/>
        <w:t>доступ, а производительность серверной части достаточна для эксплуатации в корпоративной сети с прогнозируемой нагрузкой.</w:t>
      </w:r>
    </w:p>
    <w:p w:rsidR="00DF16ED" w:rsidRDefault="003F7ABE">
      <w:pPr>
        <w:rPr>
          <w:rFonts w:ascii="Times New Roman" w:hAnsi="Times New Roman" w:cs="Times New Roman"/>
          <w:sz w:val="28"/>
          <w:szCs w:val="28"/>
        </w:rPr>
      </w:pPr>
      <w:r>
        <w:rPr>
          <w:rFonts w:ascii="Times New Roman" w:hAnsi="Times New Roman" w:cs="Times New Roman"/>
          <w:sz w:val="28"/>
          <w:szCs w:val="28"/>
        </w:rPr>
        <w:br w:type="page" w:clear="all"/>
      </w:r>
    </w:p>
    <w:p w:rsidR="00DF16ED" w:rsidRDefault="003F7ABE">
      <w:pPr>
        <w:spacing w:after="0" w:line="360" w:lineRule="auto"/>
        <w:ind w:firstLine="709"/>
        <w:jc w:val="both"/>
        <w:outlineLvl w:val="0"/>
        <w:rPr>
          <w:rFonts w:ascii="Times New Roman" w:hAnsi="Times New Roman" w:cs="Times New Roman"/>
          <w:b/>
          <w:bCs/>
          <w:sz w:val="28"/>
          <w:szCs w:val="28"/>
        </w:rPr>
      </w:pPr>
      <w:r>
        <w:rPr>
          <w:rFonts w:ascii="Times New Roman" w:hAnsi="Times New Roman" w:cs="Times New Roman"/>
          <w:b/>
          <w:bCs/>
          <w:sz w:val="28"/>
          <w:szCs w:val="28"/>
        </w:rPr>
        <w:lastRenderedPageBreak/>
        <w:t>4. Оценивание информационной системы для выявления возможности ее модернизации</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bCs/>
          <w:sz w:val="28"/>
          <w:szCs w:val="28"/>
        </w:rPr>
        <w:t>В рамках данного курсового проекта была спроектирована и реализована информационная система управления корпоративными знаниями. Текущая версия системы (MVP) успешно решает задачи централизованного хранения документации, поддерживает версионирование статей, обеспечивает гибридный поиск (полнотекстовый и семантический) и предоставляет интеллектуального ассистента на базе RAG-архитектуры. Реализованная гибридная модель безопасности (LDAP и локальная БД) позволяет бесшовно интегрировать платформу в существующую инфраструктуру предприятия.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Несмотря на выполнение ключевых требований, анализ архитектуры и функциональных возможностей выявил ряд перспективных направлений для дальнейшей модернизации и масштабирования системы.</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1. Переход к микросервисной архитектуре. На текущем этапе система реализована как монолитное приложение (Monolithic Architecture). При увеличении нагрузки и количества пользователей такой подход может стать узким местом.</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качестве основного вектора модернизации предлагается декомпозиция монолита на независимые микросервисы:</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аутентификации (Auth Service): Выделение логики работы с LDAP и JWT в отдельный компонент.</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знаний (Knowledge Core): Управление статьями, категориями и версиями.</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поиска и AI (RAG Service): Изолирование тяжелых операций (индексация Lucene, инференс нейросетей Ollama) для независимого масштабирования.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Для организации асинхронного взаимодействия между сервисами целесообразно внедрить брокер сообщений Apache Kafka. Это позволит развязать процессы создания контента и его индексации: при публикации </w:t>
      </w:r>
      <w:r>
        <w:rPr>
          <w:rFonts w:ascii="Times New Roman" w:hAnsi="Times New Roman" w:cs="Times New Roman"/>
          <w:bCs/>
          <w:sz w:val="28"/>
          <w:szCs w:val="28"/>
        </w:rPr>
        <w:lastRenderedPageBreak/>
        <w:t>новой статьи событие отправляется в Kafka, а поисковый сервис обрабатывает его в фоновом режиме, не блокируя пользовательский интерфейс.</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2. Оптимизация работы интеллектуального модуля (LLM). Текущая реализация использует базовые модели (Llama 3 / Qwen) через Ollama с обогащением контекста (RAG). Для повышения качества и точности ответов предлагается:</w:t>
      </w:r>
    </w:p>
    <w:p w:rsidR="00DF16ED" w:rsidRDefault="003F7ABE">
      <w:pPr>
        <w:pStyle w:val="aff2"/>
        <w:numPr>
          <w:ilvl w:val="0"/>
          <w:numId w:val="17"/>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Fine-Tuning с использованием LoRA (Low-Rank Adaptation): Вместо использования универсальной модели («General Purpose») провести дообучение нейросети на специфическом корпоративном датасете (регламенты, техническая документация, сленг компании). Технология LoRA позволит сделать это эффективно, обучая лишь небольшую часть весов модели без необходимости развертывания огромных вычислительных мощностей.</w:t>
      </w:r>
    </w:p>
    <w:p w:rsidR="00DF16ED" w:rsidRDefault="003F7ABE">
      <w:pPr>
        <w:pStyle w:val="aff2"/>
        <w:numPr>
          <w:ilvl w:val="0"/>
          <w:numId w:val="17"/>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Улучшение механизма Retrieval: Внедрение техники Hybrid Search с Re-ranking. После получения результатов из векторного поиска (pgvector) и ключевого поиска (Lucene), использовать специализированную модель-реранкер (Cross-Encoder) для более точного ранжирования документов перед подачей их в LLM. Это уменьшит количество «галлюцинаций» и повысит релевантность ответов.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3.</w:t>
      </w:r>
      <w:r w:rsidR="00A434D1">
        <w:rPr>
          <w:rFonts w:ascii="Times New Roman" w:hAnsi="Times New Roman" w:cs="Times New Roman"/>
          <w:bCs/>
          <w:sz w:val="28"/>
          <w:szCs w:val="28"/>
        </w:rPr>
        <w:t xml:space="preserve"> </w:t>
      </w:r>
      <w:r>
        <w:rPr>
          <w:rFonts w:ascii="Times New Roman" w:hAnsi="Times New Roman" w:cs="Times New Roman"/>
          <w:bCs/>
          <w:sz w:val="28"/>
          <w:szCs w:val="28"/>
        </w:rPr>
        <w:t>Расширение функционала аналитики и мониторинга. Для администраторов и руководителей отделов полезно внедрить расширенную аналитическую панель. Интеграция с системами мониторинга (например, Prometheus и Grafana) и ELK Stack (Elasticsearch, Logstash, Kibana) позволит:</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Отслеживать популярность поисковых запросов и выявлять темы, по которым в базе знаний отсутствует информация («белые пятна»).</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Анализировать качество ответов AI-ассистента на основе обратной связи пользователей (лайки/дизлайки).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Контролировать метрики производительности (RPS, время отклика) и потребление ресурсов при инференсе нейросетей.</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Таким образом,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 способную выдерживать высокие нагрузки и адаптироваться под специфику бизнес-процессов компании ООО «БС-Платформа».</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spacing w:after="0" w:line="360" w:lineRule="auto"/>
        <w:jc w:val="center"/>
        <w:outlineLvl w:val="0"/>
        <w:rPr>
          <w:rFonts w:ascii="Times New Roman" w:hAnsi="Times New Roman" w:cs="Times New Roman"/>
          <w:b/>
          <w:bCs/>
          <w:sz w:val="28"/>
          <w:szCs w:val="28"/>
        </w:rPr>
      </w:pPr>
      <w:r>
        <w:rPr>
          <w:rFonts w:ascii="Times New Roman" w:hAnsi="Times New Roman" w:cs="Times New Roman"/>
          <w:b/>
          <w:bCs/>
          <w:sz w:val="28"/>
          <w:szCs w:val="28"/>
        </w:rPr>
        <w:lastRenderedPageBreak/>
        <w:t>Заключение</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рамках выполнения курсового проекта была успешно достигнута поставленная цель - спроектирована и разработана серверная часть корпоративной информационной системы управления знаниями для компании ООО «БС-Платформа». Созданный программный продукт решает критически важные задачи предприятия, связанные с централизованным хранением документации, снижением риска потери экспертизы («Bus factor») и обеспечением оперативного доступа сотрудников к технической информации.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ходе работы над проектом были решены следующие задачи: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Проведен глубокий анализ предметной области, выявлены ключевые проблемы текущих бизнес-процессов (фрагментация знаний, сложность поиска) и формализованы требования к системе, включая необходимость работы в закрытом контуре (On-Premise).</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Спроектирована архитектура приложения, основанная на микросервисных принципах с использованием стека технологий Kotlin и Spring Boot. Разработана реляционная модель базы данных PostgreSQL для хранения структурированной информации и документоориентированное хранилище MongoDB для истории диалогов.</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Реализована функциональная часть системы, включающая подсистемы управления контентом (CRUD статей, версионирование, иерархия категорий) и интеллектуального поиска. Внедрение технологии RAG (Retrieval-Augmented Generation) совместно с векторным поиском (pgvector) и локальными LLM (Ollama) позволило создать эффективного AI-ассистента, способного отвечать на вопросы сотрудников с учетом контекста внутренней документации.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Разработана гибридная подсистема безопасности, обеспечивающая бесшовную интеграцию с корпоративным каталогом Active Directory (LDAP) и поддерживающая современные стандарты </w:t>
      </w:r>
      <w:r>
        <w:rPr>
          <w:rFonts w:ascii="Times New Roman" w:hAnsi="Times New Roman" w:cs="Times New Roman"/>
          <w:bCs/>
          <w:sz w:val="28"/>
          <w:szCs w:val="28"/>
        </w:rPr>
        <w:lastRenderedPageBreak/>
        <w:t>аутентификации (JWT). Реализована ролевая модель доступа (RBAC), позволяющая гибко управлять правами авторов и модераторов.</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Выполнено комплексное тестирование, включающее модульные и интеграционные тесты, которое подтвердило надежность, отказоустойчивость и соответствие системы заявленным требованиям.</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С технической точки зрения, backend системы построен на современном стеке технологий, обеспечивающем высокую производительность и масштабируемость. Использование асинхронного взаимодействия через WebSocket (STOMP) позволило реализовать отзывчивый интерфейс чат-бота с поддержкой потоковой передачи ответов.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Практическая значимость работы заключается в создании инструмента, который реально оптимизирует рабочие процессы IT-компании. Внедрение системы позволит сократить время на поиск технической документации, ускорить адаптацию новых сотрудников (Onboarding) и обеспечить сохранность уникальных знаний внутри организации. Предложенные в работе пути дальнейшей модернизации (переход на микросервисы, дообучение LLM) закладывают фундамент для долгосрочного развития платформы.</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spacing w:after="0" w:line="360" w:lineRule="auto"/>
        <w:ind w:firstLine="709"/>
        <w:jc w:val="center"/>
        <w:outlineLvl w:val="0"/>
        <w:rPr>
          <w:rFonts w:ascii="Times New Roman" w:hAnsi="Times New Roman" w:cs="Times New Roman"/>
          <w:b/>
          <w:bCs/>
          <w:sz w:val="28"/>
          <w:szCs w:val="28"/>
        </w:rPr>
      </w:pPr>
      <w:r>
        <w:rPr>
          <w:rFonts w:ascii="Times New Roman" w:hAnsi="Times New Roman" w:cs="Times New Roman"/>
          <w:b/>
          <w:bCs/>
          <w:sz w:val="28"/>
          <w:szCs w:val="28"/>
        </w:rPr>
        <w:lastRenderedPageBreak/>
        <w:t>Список используемых источников</w:t>
      </w:r>
    </w:p>
    <w:p w:rsidR="00DF16ED" w:rsidRDefault="00DF16ED">
      <w:pPr>
        <w:spacing w:after="0" w:line="360" w:lineRule="auto"/>
        <w:jc w:val="both"/>
        <w:rPr>
          <w:rFonts w:ascii="Times New Roman" w:hAnsi="Times New Roman" w:cs="Times New Roman"/>
          <w:bCs/>
          <w:sz w:val="28"/>
          <w:szCs w:val="28"/>
        </w:rPr>
      </w:pP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Голицына, О. Л. Информационные системы и технологии: учебное пособие / О. Л. Голицына, Н. В. Максимов, И. И. Попов. — Москва: ФОРУМ: ИНФРА-М, 2021. — 400 с. — (Среднее профессиональное образование). — ISBN 978-5-00091-592-9. — Текст: электронный // Znanium.com: электронно-библиотечная система. — URL: https://znanium.com/catalog/product/1138895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Гвоздева, В. А. Базовые и прикладные информационные технологии: учебник / В. А. Гвоздева. — Москва: ИНФРА-М, 2021. — 385 с. — (Среднее профессиональное образование). — ISBN 978-5-16-015674-3. — Текст: электронный // Znanium.com: электронно-библиотечная система. — URL: https://znanium.com/catalog/product/1141973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Емелина, Е. И. Поддержка и тестирование программных модулей: учебник / Е. И. Емелина. — Москва: КноРус, 2024. — 267 с. — (Среднее профессиональное образование). — ISBN 978-5-406-13181-7. — Текст: электронный // Book.ru: электронно-библиотечная система. — URL: https://book.ru/book/952545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Затонский, А. В. Информационные технологии: разработка информационных моделей и систем: учебное пособие / А. В. Затонский. — Москва: РИОР: ИНФРА-М, 2021. — 344 с. — (Среднее профессиональное образование). — ISBN 978-5-369-01823-1. — Текст: электронный // Znanium.com: электронно-библиотечная система. — URL: https://znanium.com/catalog/product/1043097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Зубкова, Т. М. Технология разработки программного обеспечения: учебное пособие / Т. М. Зубкова. — Оренбург: ОГУ, 2021. — 213 с. — ISBN 978-5-7410-2598-7. — Текст: электронный // Лань: электронно-библиотечная система. — URL: https://e.lanbook.com/book/218059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lastRenderedPageBreak/>
        <w:t>Куприянов, Д. В. Информационное обеспечение профессиональной деятельности: учебник и практикум для среднего профессионального образования / Д. В. Куприянов. — Москва: Издательство Юрайт, 2021. — 255 с. — (Профессиональное образование). — ISBN 978-5-534-00973-6. — Текст: электронный // Образовательная платформа Юрайт [сайт]. — URL: https://urait.ru/bcode/470438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Мамедли, Р. Э. Системы управления базами данных: учебник для СПО / Р. Э. Мамедли. — Санкт-Петербург: Лань, 2024. — 200 с. — ISBN 978-5-507-48730-1. — Текст: электронный // Лань: электронно-библиотечная система. — URL: https://e.lanbook.com/book/365112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Мартишин, С. А. Проектирование и разработка информационных систем: учебное пособие / С. А. Мартишин, В. Л. Симонов, М. В. Храпченко. — Москва: ФОРУМ: ИНФРА-М, 2022. — 240 с. — (Среднее профессиональное образование). — ISBN 978-5-00091-729-9. — Текст: электронный // Znanium.com: электронно-библиотечная система. — URL: https://znanium.com/catalog/product/1841364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Микрюков, А. А. Информационная безопасность: учебное пособие для среднего профессионального образования / А. А. Микрюков. — 2-е изд., испр. и доп. — Москва: Издательство Юрайт, 2023. — 257 с. — (Профессиональное образование). — ISBN 978-5-534-11603-8. — Текст: электронный // Образовательная платформа Юрайт [сайт]. — URL: https://urait.ru/bcode/518428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Партыка, Т. Л. Информационная безопасность: учебное пособие / Т. Л. Партыка, И. И. Попов. — 5-е изд., перераб. и доп. — Москва: ФОРУМ: ИНФРА-М, 2021. — 432 с. — (Среднее профессиональное образование). — ISBN 978-5-16-016024-5. — Текст: электронный // Znanium.com: электронно-библиотечная система. — URL: https://znanium.com/catalog/product/1090881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lastRenderedPageBreak/>
        <w:t>Полищук, Ю. В. Базы данных. Разработка БД: учебное пособие / Ю. В. Полищук, А. В. Щербаков. — Москва: Юрайт, 2023. — 159 с. — (Профессиональное образование). — ISBN 978-5-534-10648-0. — Текст: электронный // Образовательная платформа Юрайт [сайт]. — URL: https://urait.ru/bcode/517983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Советов, Б. Я. Информационные технологии: учебник для среднего профессионального образования / Б. Я. Советов, В. В. Цехановский. — 7-е изд., перераб. и доп. — Москва: Издательство Юрайт, 2021. — 327 с. — (Профессиональное образование). — ISBN 978-5-534-13174-1. — Текст: электронный // Образовательная платформа Юрайт [сайт]. — URL: https://urait.ru/bcode/468641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Струмпэ, Е. И. Базы данных: язык SQL: учебное пособие / Е. И. Струмпэ. — Санкт-Петербург: Лань, 2022. — 200 с. — ISBN 978-5-8114-9168-1. — Текст: электронный // Лань: электронно-библиотечная система. — URL: https://e.lanbook.com/book/189283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Трофимов, В. В. Информационные системы и технологии в экономике: учебник для среднего профессионального образования / В. В. Трофимов. — 2-е изд., перераб. и доп. — Москва: Издательство Юрайт, 2023. — 381 с. — (Профессиональное образование). — ISBN 978-5-534-00508-0. — Текст: электронный // Образовательная платформа Юрайт [сайт]. — URL: https://urait.ru/bcode/511520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Федотова, Е. Л. Информационные технологии и системы: учебное пособие / Е. Л. Федотова. — Москва: ФОРУМ: ИНФРА-М, 2021. — 352 с. — (Среднее профессиональное образование). — ISBN 978-5-00091-645-2. — Текст: электронный // Znanium.com: электронно-библиотечная система. — URL: https://znanium.com/catalog/product/1188371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 xml:space="preserve">Черников, Б. В. Управление качеством программного обеспечения: учебник / Б. В. Черников. — 2-е изд., испр. и доп. — Москва: ФОРУМ: ИНФРА-М, 2022. — 240 с. — (Среднее профессиональное </w:t>
      </w:r>
      <w:r w:rsidRPr="00F44803">
        <w:rPr>
          <w:rFonts w:ascii="Times New Roman" w:hAnsi="Times New Roman" w:cs="Times New Roman"/>
          <w:bCs/>
          <w:sz w:val="28"/>
          <w:szCs w:val="28"/>
        </w:rPr>
        <w:lastRenderedPageBreak/>
        <w:t>образование). — ISBN 978-5-8199-0740-5. — Текст: электронный // Znanium.com: электронно-библиотечная система. — URL: https://znanium.com/catalog/product/1852526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Чистов, Д. В. Проектирование информационных систем: учебник и практикум для среднего профессионального образования / Д. В. Чистов, П. П. Мельников, А. В. Золотарюк, Н. Б. Ничепорук. — Москва: Издательство Юрайт, 2023. — 258 с. — (Профессиональное образование). — ISBN 978-5-534-03173-7. — Текст: электронный // Образовательная платформа Юрайт [сайт]. — URL: https://urait.ru/bcode/513511 (дата обращения: 29.01.2026).</w:t>
      </w:r>
    </w:p>
    <w:p w:rsidR="00F44803" w:rsidRPr="00F44803" w:rsidRDefault="00F44803" w:rsidP="00A434D1">
      <w:pPr>
        <w:pStyle w:val="aff2"/>
        <w:numPr>
          <w:ilvl w:val="0"/>
          <w:numId w:val="24"/>
        </w:numPr>
        <w:spacing w:after="0" w:line="360" w:lineRule="auto"/>
        <w:ind w:left="0" w:firstLine="709"/>
        <w:jc w:val="both"/>
        <w:rPr>
          <w:rFonts w:ascii="Times New Roman" w:hAnsi="Times New Roman" w:cs="Times New Roman"/>
          <w:bCs/>
          <w:sz w:val="28"/>
          <w:szCs w:val="28"/>
        </w:rPr>
      </w:pPr>
      <w:r w:rsidRPr="00F44803">
        <w:rPr>
          <w:rFonts w:ascii="Times New Roman" w:hAnsi="Times New Roman" w:cs="Times New Roman"/>
          <w:bCs/>
          <w:sz w:val="28"/>
          <w:szCs w:val="28"/>
        </w:rPr>
        <w:t>Широкова, Е. В. Разработка и администрирование баз данных: учебное пособие / Е. В. Широкова. — Санкт-Петербург: Лань, 2021. — 128 с. — ISBN 978-5-8114-7744-9. — Текст: электронный // Лань: электронно-библиотечная система. — URL: https://e.lanbook.com/book/165738 (дата обращения: 29.01.2026).</w:t>
      </w:r>
    </w:p>
    <w:p w:rsidR="00DF16ED" w:rsidRDefault="003F7ABE" w:rsidP="00A434D1">
      <w:pPr>
        <w:jc w:val="both"/>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pStyle w:val="1"/>
        <w:spacing w:before="0" w:line="360" w:lineRule="auto"/>
        <w:ind w:firstLine="709"/>
        <w:jc w:val="right"/>
        <w:rPr>
          <w:rFonts w:ascii="Times New Roman" w:hAnsi="Times New Roman" w:cs="Times New Roman"/>
          <w:b/>
          <w:bCs/>
          <w:color w:val="auto"/>
          <w:sz w:val="28"/>
          <w:szCs w:val="28"/>
        </w:rPr>
      </w:pPr>
      <w:bookmarkStart w:id="14" w:name="_Toc199943216"/>
      <w:bookmarkStart w:id="15" w:name="_Toc199943938"/>
      <w:bookmarkStart w:id="16" w:name="_Toc199944628"/>
      <w:r>
        <w:rPr>
          <w:rFonts w:ascii="Times New Roman" w:hAnsi="Times New Roman" w:cs="Times New Roman"/>
          <w:b/>
          <w:color w:val="auto"/>
          <w:sz w:val="28"/>
          <w:szCs w:val="28"/>
        </w:rPr>
        <w:lastRenderedPageBreak/>
        <w:t>Приложение А Инструкция пользователя и программиста</w:t>
      </w:r>
      <w:bookmarkEnd w:id="14"/>
      <w:bookmarkEnd w:id="15"/>
      <w:bookmarkEnd w:id="16"/>
    </w:p>
    <w:p w:rsidR="00DF16ED" w:rsidRDefault="00DF16ED"/>
    <w:p w:rsidR="00DF16ED" w:rsidRDefault="003F7ABE">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rPr>
        <w:t>Инструкция программиста</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Необходимые программные средства:</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Интегрированная среда разработки (IDE): IntelliJ IDEA Ultimate / Community (рекомендуется для Kotlin и Spring Boot);</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 xml:space="preserve">Java Development Kit (JDK): </w:t>
      </w:r>
      <w:r>
        <w:rPr>
          <w:rFonts w:ascii="Times New Roman" w:eastAsia="Calibri" w:hAnsi="Times New Roman" w:cs="Times New Roman"/>
          <w:sz w:val="28"/>
          <w:szCs w:val="28"/>
        </w:rPr>
        <w:t>версия</w:t>
      </w:r>
      <w:r>
        <w:rPr>
          <w:rFonts w:ascii="Times New Roman" w:eastAsia="Calibri" w:hAnsi="Times New Roman" w:cs="Times New Roman"/>
          <w:sz w:val="28"/>
          <w:szCs w:val="28"/>
          <w:lang w:val="en-US"/>
        </w:rPr>
        <w:t xml:space="preserve"> 17 </w:t>
      </w:r>
      <w:r>
        <w:rPr>
          <w:rFonts w:ascii="Times New Roman" w:eastAsia="Calibri" w:hAnsi="Times New Roman" w:cs="Times New Roman"/>
          <w:sz w:val="28"/>
          <w:szCs w:val="28"/>
        </w:rPr>
        <w:t>и</w:t>
      </w:r>
      <w:r>
        <w:rPr>
          <w:rFonts w:ascii="Times New Roman" w:eastAsia="Calibri" w:hAnsi="Times New Roman" w:cs="Times New Roman"/>
          <w:sz w:val="28"/>
          <w:szCs w:val="28"/>
          <w:lang w:val="en-US"/>
        </w:rPr>
        <w:t xml:space="preserve"> </w:t>
      </w:r>
      <w:r>
        <w:rPr>
          <w:rFonts w:ascii="Times New Roman" w:eastAsia="Calibri" w:hAnsi="Times New Roman" w:cs="Times New Roman"/>
          <w:sz w:val="28"/>
          <w:szCs w:val="28"/>
        </w:rPr>
        <w:t>выше</w:t>
      </w:r>
      <w:r>
        <w:rPr>
          <w:rFonts w:ascii="Times New Roman" w:eastAsia="Calibri" w:hAnsi="Times New Roman" w:cs="Times New Roman"/>
          <w:sz w:val="28"/>
          <w:szCs w:val="28"/>
          <w:lang w:val="en-US"/>
        </w:rPr>
        <w:t>;</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Система контейнеризации: Docker и Docker Compose (для развертывания БД);</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Система сборки: Gradle (включена в проект через wrapper).</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Порядок установки и запуска системы:</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Загрузка исходного кода. Скопируйте папку с проектом base на локальный компьютер или клонируйте репозиторий.</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Запуск инфраструктуры (База данных и сервисы). В терминале перейдите в корень проекта и выполните команду для запуска контейнеров (PostgreSQL, MongoDB, Ollama)</w:t>
      </w: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lang w:val="en-US"/>
        </w:rPr>
        <w:t>cd base</w:t>
      </w: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lang w:val="en-US"/>
        </w:rPr>
        <w:t>docker-compose up –d</w:t>
      </w:r>
    </w:p>
    <w:p w:rsidR="00DF16ED" w:rsidRPr="0063652F"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rPr>
        <w:t>Запуск</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серверной</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части</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lang w:val="en-US"/>
        </w:rPr>
        <w:t>Backend</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Через</w:t>
      </w:r>
      <w:r w:rsidRPr="0063652F">
        <w:rPr>
          <w:rFonts w:ascii="Times New Roman" w:hAnsi="Times New Roman" w:cs="Times New Roman"/>
          <w:bCs/>
          <w:sz w:val="28"/>
          <w:szCs w:val="28"/>
          <w:lang w:val="en-US"/>
        </w:rPr>
        <w:t xml:space="preserve"> IDE: </w:t>
      </w:r>
      <w:r>
        <w:rPr>
          <w:rFonts w:ascii="Times New Roman" w:hAnsi="Times New Roman" w:cs="Times New Roman"/>
          <w:bCs/>
          <w:sz w:val="28"/>
          <w:szCs w:val="28"/>
        </w:rPr>
        <w:t>Откройте</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файл</w:t>
      </w:r>
      <w:r w:rsidRPr="0063652F">
        <w:rPr>
          <w:rFonts w:ascii="Times New Roman" w:hAnsi="Times New Roman" w:cs="Times New Roman"/>
          <w:bCs/>
          <w:sz w:val="28"/>
          <w:szCs w:val="28"/>
          <w:lang w:val="en-US"/>
        </w:rPr>
        <w:t xml:space="preserve"> BaseApplication.kt </w:t>
      </w:r>
      <w:r>
        <w:rPr>
          <w:rFonts w:ascii="Times New Roman" w:hAnsi="Times New Roman" w:cs="Times New Roman"/>
          <w:bCs/>
          <w:sz w:val="28"/>
          <w:szCs w:val="28"/>
        </w:rPr>
        <w:t>в</w:t>
      </w:r>
      <w:r w:rsidRPr="0063652F">
        <w:rPr>
          <w:rFonts w:ascii="Times New Roman" w:hAnsi="Times New Roman" w:cs="Times New Roman"/>
          <w:bCs/>
          <w:sz w:val="28"/>
          <w:szCs w:val="28"/>
          <w:lang w:val="en-US"/>
        </w:rPr>
        <w:t xml:space="preserve"> IntelliJ IDEA </w:t>
      </w:r>
      <w:r>
        <w:rPr>
          <w:rFonts w:ascii="Times New Roman" w:hAnsi="Times New Roman" w:cs="Times New Roman"/>
          <w:bCs/>
          <w:sz w:val="28"/>
          <w:szCs w:val="28"/>
        </w:rPr>
        <w:t>и</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нажмите</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зеленую</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кнопку</w:t>
      </w:r>
      <w:r w:rsidRPr="0063652F">
        <w:rPr>
          <w:rFonts w:ascii="Times New Roman" w:hAnsi="Times New Roman" w:cs="Times New Roman"/>
          <w:bCs/>
          <w:sz w:val="28"/>
          <w:szCs w:val="28"/>
          <w:lang w:val="en-US"/>
        </w:rPr>
        <w:t xml:space="preserve"> Run.</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Доступ к системе. После успешного запуска сервер будет доступен по адресу http://localhost:8080. API Документация (Swagger UI): Для просмотра списка доступных эндпоинтов и тестирования запросов откройте в браузере: http://localhost:8080/swagger-ui.html</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Доступ к системе. Для первичного доступа и проверки работоспособности используйте предустановленные учетные записи (создаются при первом старте через миграции). Администратор: Логин: admin@</w:t>
      </w:r>
      <w:r>
        <w:rPr>
          <w:rFonts w:ascii="Times New Roman" w:hAnsi="Times New Roman" w:cs="Times New Roman"/>
          <w:bCs/>
          <w:sz w:val="28"/>
          <w:szCs w:val="28"/>
          <w:lang w:val="en-US"/>
        </w:rPr>
        <w:t>gmail</w:t>
      </w:r>
      <w:r>
        <w:rPr>
          <w:rFonts w:ascii="Times New Roman" w:hAnsi="Times New Roman" w:cs="Times New Roman"/>
          <w:bCs/>
          <w:sz w:val="28"/>
          <w:szCs w:val="28"/>
        </w:rPr>
        <w:t>.</w:t>
      </w:r>
      <w:r>
        <w:rPr>
          <w:rFonts w:ascii="Times New Roman" w:hAnsi="Times New Roman" w:cs="Times New Roman"/>
          <w:bCs/>
          <w:sz w:val="28"/>
          <w:szCs w:val="28"/>
          <w:lang w:val="en-US"/>
        </w:rPr>
        <w:t>com</w:t>
      </w:r>
      <w:r>
        <w:rPr>
          <w:rFonts w:ascii="Times New Roman" w:hAnsi="Times New Roman" w:cs="Times New Roman"/>
          <w:bCs/>
          <w:sz w:val="28"/>
          <w:szCs w:val="28"/>
        </w:rPr>
        <w:t>, Пароль: admin123</w:t>
      </w:r>
      <w:r>
        <w:rPr>
          <w:rFonts w:ascii="Times New Roman" w:hAnsi="Times New Roman" w:cs="Times New Roman"/>
          <w:bCs/>
          <w:sz w:val="28"/>
          <w:szCs w:val="28"/>
          <w:lang w:val="en-US"/>
        </w:rPr>
        <w:t>.</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Рекомендации по разработке:</w:t>
      </w:r>
    </w:p>
    <w:p w:rsidR="00A434D1"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 xml:space="preserve">Для успешного развития проекта рекомендуется придерживаться Code Style для Kotlin, использовать встроенные средства статического анализа IntelliJ IDEA и перед каждым коммитом запускать модульные тесты </w:t>
      </w:r>
      <w:r w:rsidR="00A434D1">
        <w:rPr>
          <w:rFonts w:ascii="Times New Roman" w:hAnsi="Times New Roman" w:cs="Times New Roman"/>
          <w:bCs/>
          <w:sz w:val="28"/>
          <w:szCs w:val="28"/>
        </w:rPr>
        <w:t>командой</w:t>
      </w:r>
    </w:p>
    <w:p w:rsidR="00DF16ED" w:rsidRDefault="00A434D1" w:rsidP="00A434D1">
      <w:pPr>
        <w:pBdr>
          <w:top w:val="none" w:sz="4" w:space="0" w:color="000000"/>
          <w:left w:val="none" w:sz="4" w:space="0" w:color="000000"/>
          <w:bottom w:val="none" w:sz="4" w:space="0" w:color="000000"/>
          <w:right w:val="none" w:sz="4" w:space="0" w:color="000000"/>
        </w:pBdr>
        <w:spacing w:after="0" w:line="360" w:lineRule="auto"/>
        <w:jc w:val="both"/>
        <w:rPr>
          <w:rFonts w:ascii="Times New Roman" w:hAnsi="Times New Roman" w:cs="Times New Roman"/>
          <w:bCs/>
          <w:sz w:val="28"/>
          <w:szCs w:val="28"/>
        </w:rPr>
      </w:pPr>
      <w:r>
        <w:rPr>
          <w:rFonts w:ascii="Times New Roman" w:hAnsi="Times New Roman" w:cs="Times New Roman"/>
          <w:bCs/>
          <w:sz w:val="28"/>
          <w:szCs w:val="28"/>
        </w:rPr>
        <w:t>. /</w:t>
      </w:r>
      <w:r w:rsidR="003F7ABE">
        <w:rPr>
          <w:rFonts w:ascii="Times New Roman" w:hAnsi="Times New Roman" w:cs="Times New Roman"/>
          <w:bCs/>
          <w:sz w:val="28"/>
          <w:szCs w:val="28"/>
        </w:rPr>
        <w:t>gradlew test.</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bookmarkStart w:id="17" w:name="_GoBack"/>
      <w:bookmarkEnd w:id="17"/>
    </w:p>
    <w:p w:rsidR="00DF16ED" w:rsidRDefault="003F7ABE">
      <w:pPr>
        <w:pStyle w:val="1"/>
        <w:spacing w:before="0" w:line="360" w:lineRule="auto"/>
        <w:ind w:firstLine="709"/>
        <w:jc w:val="right"/>
        <w:rPr>
          <w:rFonts w:ascii="Times New Roman" w:hAnsi="Times New Roman" w:cs="Times New Roman"/>
          <w:b/>
          <w:color w:val="auto"/>
          <w:sz w:val="28"/>
          <w:szCs w:val="28"/>
        </w:rPr>
      </w:pPr>
      <w:bookmarkStart w:id="18" w:name="_Toc199943217"/>
      <w:bookmarkStart w:id="19" w:name="_Toc199943939"/>
      <w:bookmarkStart w:id="20" w:name="_Toc199944629"/>
      <w:r>
        <w:rPr>
          <w:rFonts w:ascii="Times New Roman" w:hAnsi="Times New Roman" w:cs="Times New Roman"/>
          <w:b/>
          <w:color w:val="auto"/>
          <w:sz w:val="28"/>
          <w:szCs w:val="28"/>
        </w:rPr>
        <w:lastRenderedPageBreak/>
        <w:t>Приложение Б Электронный формат пояснительной записки и информационной системы</w:t>
      </w:r>
      <w:bookmarkEnd w:id="18"/>
      <w:bookmarkEnd w:id="19"/>
      <w:bookmarkEnd w:id="20"/>
    </w:p>
    <w:p w:rsidR="00DF16ED" w:rsidRDefault="00DF16ED">
      <w:pPr>
        <w:spacing w:after="0" w:line="360" w:lineRule="auto"/>
      </w:pPr>
    </w:p>
    <w:p w:rsidR="00DF16ED" w:rsidRDefault="00DF16ED">
      <w:pPr>
        <w:spacing w:after="0" w:line="360" w:lineRule="auto"/>
        <w:jc w:val="both"/>
        <w:rPr>
          <w:rFonts w:ascii="Times New Roman" w:hAnsi="Times New Roman" w:cs="Times New Roman"/>
          <w:bCs/>
          <w:sz w:val="28"/>
          <w:szCs w:val="28"/>
        </w:rPr>
      </w:pPr>
    </w:p>
    <w:sectPr w:rsidR="00DF16ED">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5373" w:rsidRDefault="003E5373">
      <w:pPr>
        <w:spacing w:after="0" w:line="240" w:lineRule="auto"/>
      </w:pPr>
      <w:r>
        <w:separator/>
      </w:r>
    </w:p>
  </w:endnote>
  <w:endnote w:type="continuationSeparator" w:id="0">
    <w:p w:rsidR="003E5373" w:rsidRDefault="003E5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empora LGC Uni">
    <w:charset w:val="00"/>
    <w:family w:val="auto"/>
    <w:pitch w:val="default"/>
  </w:font>
  <w:font w:name="Tahoma">
    <w:panose1 w:val="020B0604030504040204"/>
    <w:charset w:val="CC"/>
    <w:family w:val="swiss"/>
    <w:pitch w:val="variable"/>
    <w:sig w:usb0="E1002EFF" w:usb1="C000605B" w:usb2="00000029" w:usb3="00000000" w:csb0="000101FF" w:csb1="00000000"/>
  </w:font>
  <w:font w:name="Droid Sans">
    <w:charset w:val="00"/>
    <w:family w:val="auto"/>
    <w:pitch w:val="default"/>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Courier">
    <w:panose1 w:val="02070409020205020404"/>
    <w:charset w:val="00"/>
    <w:family w:val="auto"/>
    <w:notTrueType/>
    <w:pitch w:val="default"/>
  </w:font>
  <w:font w:name="Calibri">
    <w:panose1 w:val="020F0502020204030204"/>
    <w:charset w:val="CC"/>
    <w:family w:val="swiss"/>
    <w:pitch w:val="variable"/>
    <w:sig w:usb0="E0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5373" w:rsidRDefault="003E5373">
      <w:pPr>
        <w:spacing w:after="0" w:line="240" w:lineRule="auto"/>
      </w:pPr>
      <w:r>
        <w:separator/>
      </w:r>
    </w:p>
  </w:footnote>
  <w:footnote w:type="continuationSeparator" w:id="0">
    <w:p w:rsidR="003E5373" w:rsidRDefault="003E53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A1D"/>
    <w:multiLevelType w:val="multilevel"/>
    <w:tmpl w:val="85B26E00"/>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 w15:restartNumberingAfterBreak="0">
    <w:nsid w:val="20504C3B"/>
    <w:multiLevelType w:val="multilevel"/>
    <w:tmpl w:val="94DA1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6A3A28"/>
    <w:multiLevelType w:val="multilevel"/>
    <w:tmpl w:val="C4F809D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2BAF16D6"/>
    <w:multiLevelType w:val="multilevel"/>
    <w:tmpl w:val="979A8EF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331E313D"/>
    <w:multiLevelType w:val="multilevel"/>
    <w:tmpl w:val="5084608E"/>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5" w15:restartNumberingAfterBreak="0">
    <w:nsid w:val="35AC439D"/>
    <w:multiLevelType w:val="multilevel"/>
    <w:tmpl w:val="50762F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7C363A3"/>
    <w:multiLevelType w:val="multilevel"/>
    <w:tmpl w:val="474A620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39360C90"/>
    <w:multiLevelType w:val="multilevel"/>
    <w:tmpl w:val="34F4038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39B0642A"/>
    <w:multiLevelType w:val="multilevel"/>
    <w:tmpl w:val="B314A3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2061375"/>
    <w:multiLevelType w:val="hybridMultilevel"/>
    <w:tmpl w:val="3BF0DE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5637446"/>
    <w:multiLevelType w:val="multilevel"/>
    <w:tmpl w:val="FEBE4B6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5BBF0563"/>
    <w:multiLevelType w:val="multilevel"/>
    <w:tmpl w:val="91E8E6B6"/>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
      <w:lvlJc w:val="left"/>
      <w:pPr>
        <w:ind w:left="1429" w:hanging="360"/>
      </w:pPr>
      <w:rPr>
        <w:rFonts w:ascii="Symbol" w:eastAsia="Symbol" w:hAnsi="Symbol" w:cs="Symbol" w:hint="default"/>
        <w:color w:val="000000"/>
        <w:sz w:val="24"/>
      </w:rPr>
    </w:lvl>
    <w:lvl w:ilvl="2">
      <w:start w:val="1"/>
      <w:numFmt w:val="bullet"/>
      <w:lvlText w:val="·"/>
      <w:lvlJc w:val="left"/>
      <w:pPr>
        <w:ind w:left="2149" w:hanging="360"/>
      </w:pPr>
      <w:rPr>
        <w:rFonts w:ascii="Symbol" w:eastAsia="Symbol" w:hAnsi="Symbol" w:cs="Symbol" w:hint="default"/>
        <w:color w:val="000000"/>
        <w:sz w:val="24"/>
      </w:rPr>
    </w:lvl>
    <w:lvl w:ilvl="3">
      <w:start w:val="1"/>
      <w:numFmt w:val="bullet"/>
      <w:lvlText w:val="·"/>
      <w:lvlJc w:val="left"/>
      <w:pPr>
        <w:ind w:left="2869" w:hanging="360"/>
      </w:pPr>
      <w:rPr>
        <w:rFonts w:ascii="Symbol" w:eastAsia="Symbol" w:hAnsi="Symbol" w:cs="Symbol" w:hint="default"/>
        <w:color w:val="000000"/>
        <w:sz w:val="24"/>
      </w:rPr>
    </w:lvl>
    <w:lvl w:ilvl="4">
      <w:start w:val="1"/>
      <w:numFmt w:val="bullet"/>
      <w:lvlText w:val="·"/>
      <w:lvlJc w:val="left"/>
      <w:pPr>
        <w:ind w:left="3589" w:hanging="360"/>
      </w:pPr>
      <w:rPr>
        <w:rFonts w:ascii="Symbol" w:eastAsia="Symbol" w:hAnsi="Symbol" w:cs="Symbol" w:hint="default"/>
        <w:color w:val="000000"/>
        <w:sz w:val="24"/>
      </w:rPr>
    </w:lvl>
    <w:lvl w:ilvl="5">
      <w:start w:val="1"/>
      <w:numFmt w:val="bullet"/>
      <w:lvlText w:val="·"/>
      <w:lvlJc w:val="left"/>
      <w:pPr>
        <w:ind w:left="4309" w:hanging="360"/>
      </w:pPr>
      <w:rPr>
        <w:rFonts w:ascii="Symbol" w:eastAsia="Symbol" w:hAnsi="Symbol" w:cs="Symbol" w:hint="default"/>
        <w:color w:val="000000"/>
        <w:sz w:val="24"/>
      </w:rPr>
    </w:lvl>
    <w:lvl w:ilvl="6">
      <w:start w:val="1"/>
      <w:numFmt w:val="bullet"/>
      <w:lvlText w:val="·"/>
      <w:lvlJc w:val="left"/>
      <w:pPr>
        <w:ind w:left="5029" w:hanging="360"/>
      </w:pPr>
      <w:rPr>
        <w:rFonts w:ascii="Symbol" w:eastAsia="Symbol" w:hAnsi="Symbol" w:cs="Symbol" w:hint="default"/>
        <w:color w:val="000000"/>
        <w:sz w:val="24"/>
      </w:rPr>
    </w:lvl>
    <w:lvl w:ilvl="7">
      <w:start w:val="1"/>
      <w:numFmt w:val="bullet"/>
      <w:lvlText w:val="·"/>
      <w:lvlJc w:val="left"/>
      <w:pPr>
        <w:ind w:left="5749" w:hanging="360"/>
      </w:pPr>
      <w:rPr>
        <w:rFonts w:ascii="Symbol" w:eastAsia="Symbol" w:hAnsi="Symbol" w:cs="Symbol" w:hint="default"/>
        <w:color w:val="000000"/>
        <w:sz w:val="24"/>
      </w:rPr>
    </w:lvl>
    <w:lvl w:ilvl="8">
      <w:start w:val="1"/>
      <w:numFmt w:val="bullet"/>
      <w:lvlText w:val="·"/>
      <w:lvlJc w:val="left"/>
      <w:pPr>
        <w:ind w:left="6469" w:hanging="360"/>
      </w:pPr>
      <w:rPr>
        <w:rFonts w:ascii="Symbol" w:eastAsia="Symbol" w:hAnsi="Symbol" w:cs="Symbol" w:hint="default"/>
        <w:color w:val="000000"/>
        <w:sz w:val="24"/>
      </w:rPr>
    </w:lvl>
  </w:abstractNum>
  <w:abstractNum w:abstractNumId="12" w15:restartNumberingAfterBreak="0">
    <w:nsid w:val="5F976D88"/>
    <w:multiLevelType w:val="multilevel"/>
    <w:tmpl w:val="7C6CCB68"/>
    <w:lvl w:ilvl="0">
      <w:start w:val="1"/>
      <w:numFmt w:val="decimal"/>
      <w:lvlText w:val="%1."/>
      <w:lvlJc w:val="left"/>
      <w:pPr>
        <w:ind w:left="1418" w:hanging="360"/>
      </w:pPr>
      <w:rPr>
        <w:sz w:val="28"/>
      </w:rPr>
    </w:lvl>
    <w:lvl w:ilvl="1">
      <w:start w:val="1"/>
      <w:numFmt w:val="lowerLetter"/>
      <w:lvlText w:val="%2."/>
      <w:lvlJc w:val="left"/>
      <w:pPr>
        <w:ind w:left="2138" w:hanging="360"/>
      </w:pPr>
    </w:lvl>
    <w:lvl w:ilvl="2">
      <w:start w:val="1"/>
      <w:numFmt w:val="lowerRoman"/>
      <w:lvlText w:val="%3."/>
      <w:lvlJc w:val="right"/>
      <w:pPr>
        <w:ind w:left="2858" w:hanging="180"/>
      </w:pPr>
    </w:lvl>
    <w:lvl w:ilvl="3">
      <w:start w:val="1"/>
      <w:numFmt w:val="decimal"/>
      <w:lvlText w:val="%4."/>
      <w:lvlJc w:val="left"/>
      <w:pPr>
        <w:ind w:left="3578" w:hanging="360"/>
      </w:pPr>
    </w:lvl>
    <w:lvl w:ilvl="4">
      <w:start w:val="1"/>
      <w:numFmt w:val="lowerLetter"/>
      <w:lvlText w:val="%5."/>
      <w:lvlJc w:val="left"/>
      <w:pPr>
        <w:ind w:left="4298" w:hanging="360"/>
      </w:pPr>
    </w:lvl>
    <w:lvl w:ilvl="5">
      <w:start w:val="1"/>
      <w:numFmt w:val="lowerRoman"/>
      <w:lvlText w:val="%6."/>
      <w:lvlJc w:val="right"/>
      <w:pPr>
        <w:ind w:left="5018" w:hanging="180"/>
      </w:pPr>
    </w:lvl>
    <w:lvl w:ilvl="6">
      <w:start w:val="1"/>
      <w:numFmt w:val="decimal"/>
      <w:lvlText w:val="%7."/>
      <w:lvlJc w:val="left"/>
      <w:pPr>
        <w:ind w:left="5738" w:hanging="360"/>
      </w:pPr>
    </w:lvl>
    <w:lvl w:ilvl="7">
      <w:start w:val="1"/>
      <w:numFmt w:val="lowerLetter"/>
      <w:lvlText w:val="%8."/>
      <w:lvlJc w:val="left"/>
      <w:pPr>
        <w:ind w:left="6458" w:hanging="360"/>
      </w:pPr>
    </w:lvl>
    <w:lvl w:ilvl="8">
      <w:start w:val="1"/>
      <w:numFmt w:val="lowerRoman"/>
      <w:lvlText w:val="%9."/>
      <w:lvlJc w:val="right"/>
      <w:pPr>
        <w:ind w:left="7178" w:hanging="180"/>
      </w:pPr>
    </w:lvl>
  </w:abstractNum>
  <w:abstractNum w:abstractNumId="13" w15:restartNumberingAfterBreak="0">
    <w:nsid w:val="611C2AB0"/>
    <w:multiLevelType w:val="multilevel"/>
    <w:tmpl w:val="A2B0B8E8"/>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4" w15:restartNumberingAfterBreak="0">
    <w:nsid w:val="620226F1"/>
    <w:multiLevelType w:val="multilevel"/>
    <w:tmpl w:val="262CB39C"/>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5" w15:restartNumberingAfterBreak="0">
    <w:nsid w:val="63075D18"/>
    <w:multiLevelType w:val="multilevel"/>
    <w:tmpl w:val="57DAD7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EB84AB7"/>
    <w:multiLevelType w:val="multilevel"/>
    <w:tmpl w:val="314C910A"/>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7" w15:restartNumberingAfterBreak="0">
    <w:nsid w:val="70710106"/>
    <w:multiLevelType w:val="multilevel"/>
    <w:tmpl w:val="D9C0467A"/>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0D61259"/>
    <w:multiLevelType w:val="multilevel"/>
    <w:tmpl w:val="084CB7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76737E02"/>
    <w:multiLevelType w:val="multilevel"/>
    <w:tmpl w:val="B09012FC"/>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771E192A"/>
    <w:multiLevelType w:val="multilevel"/>
    <w:tmpl w:val="0AFA7CDE"/>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796A2FED"/>
    <w:multiLevelType w:val="multilevel"/>
    <w:tmpl w:val="B56ECED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BC17AEC"/>
    <w:multiLevelType w:val="multilevel"/>
    <w:tmpl w:val="24285DC6"/>
    <w:lvl w:ilvl="0">
      <w:start w:val="1"/>
      <w:numFmt w:val="decimal"/>
      <w:lvlText w:val="%1."/>
      <w:lvlJc w:val="left"/>
      <w:pPr>
        <w:ind w:left="1429" w:hanging="360"/>
      </w:pPr>
    </w:lvl>
    <w:lvl w:ilvl="1">
      <w:start w:val="2"/>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3" w15:restartNumberingAfterBreak="0">
    <w:nsid w:val="7BC17D16"/>
    <w:multiLevelType w:val="multilevel"/>
    <w:tmpl w:val="288CE8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1"/>
  </w:num>
  <w:num w:numId="2">
    <w:abstractNumId w:val="15"/>
  </w:num>
  <w:num w:numId="3">
    <w:abstractNumId w:val="18"/>
  </w:num>
  <w:num w:numId="4">
    <w:abstractNumId w:val="19"/>
  </w:num>
  <w:num w:numId="5">
    <w:abstractNumId w:val="7"/>
  </w:num>
  <w:num w:numId="6">
    <w:abstractNumId w:val="10"/>
  </w:num>
  <w:num w:numId="7">
    <w:abstractNumId w:val="12"/>
  </w:num>
  <w:num w:numId="8">
    <w:abstractNumId w:val="16"/>
  </w:num>
  <w:num w:numId="9">
    <w:abstractNumId w:val="5"/>
  </w:num>
  <w:num w:numId="10">
    <w:abstractNumId w:val="23"/>
  </w:num>
  <w:num w:numId="11">
    <w:abstractNumId w:val="1"/>
  </w:num>
  <w:num w:numId="12">
    <w:abstractNumId w:val="20"/>
  </w:num>
  <w:num w:numId="13">
    <w:abstractNumId w:val="22"/>
  </w:num>
  <w:num w:numId="14">
    <w:abstractNumId w:val="14"/>
  </w:num>
  <w:num w:numId="15">
    <w:abstractNumId w:val="21"/>
  </w:num>
  <w:num w:numId="16">
    <w:abstractNumId w:val="2"/>
  </w:num>
  <w:num w:numId="17">
    <w:abstractNumId w:val="6"/>
  </w:num>
  <w:num w:numId="18">
    <w:abstractNumId w:val="3"/>
  </w:num>
  <w:num w:numId="19">
    <w:abstractNumId w:val="13"/>
  </w:num>
  <w:num w:numId="20">
    <w:abstractNumId w:val="4"/>
  </w:num>
  <w:num w:numId="21">
    <w:abstractNumId w:val="0"/>
  </w:num>
  <w:num w:numId="22">
    <w:abstractNumId w:val="8"/>
  </w:num>
  <w:num w:numId="23">
    <w:abstractNumId w:val="17"/>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16ED"/>
    <w:rsid w:val="000160A8"/>
    <w:rsid w:val="003E5373"/>
    <w:rsid w:val="003F7ABE"/>
    <w:rsid w:val="0063652F"/>
    <w:rsid w:val="0073215D"/>
    <w:rsid w:val="007F3901"/>
    <w:rsid w:val="00A434D1"/>
    <w:rsid w:val="00DF16ED"/>
    <w:rsid w:val="00F44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E543C"/>
  <w15:docId w15:val="{D567BFF9-5017-4F37-81C3-DE370E44D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2">
    <w:name w:val="heading 2"/>
    <w:basedOn w:val="a"/>
    <w:next w:val="a"/>
    <w:link w:val="20"/>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3">
    <w:name w:val="heading 3"/>
    <w:basedOn w:val="a"/>
    <w:next w:val="a"/>
    <w:link w:val="30"/>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5">
    <w:name w:val="heading 5"/>
    <w:basedOn w:val="a"/>
    <w:next w:val="a"/>
    <w:link w:val="50"/>
    <w:uiPriority w:val="9"/>
    <w:unhideWhenUsed/>
    <w:qFormat/>
    <w:pPr>
      <w:keepNext/>
      <w:keepLines/>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spacing w:before="40" w:after="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2E74B5" w:themeColor="accent1" w:themeShade="BF"/>
      <w:sz w:val="40"/>
      <w:szCs w:val="40"/>
    </w:rPr>
  </w:style>
  <w:style w:type="character" w:customStyle="1" w:styleId="Heading2Char">
    <w:name w:val="Heading 2 Char"/>
    <w:basedOn w:val="a0"/>
    <w:uiPriority w:val="9"/>
    <w:rPr>
      <w:rFonts w:ascii="Arial" w:eastAsia="Arial" w:hAnsi="Arial" w:cs="Arial"/>
      <w:color w:val="2E74B5" w:themeColor="accent1" w:themeShade="BF"/>
      <w:sz w:val="32"/>
      <w:szCs w:val="32"/>
    </w:rPr>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4Char">
    <w:name w:val="Heading 4 Char"/>
    <w:basedOn w:val="a0"/>
    <w:uiPriority w:val="9"/>
    <w:rPr>
      <w:rFonts w:ascii="Arial" w:eastAsia="Arial" w:hAnsi="Arial" w:cs="Arial"/>
      <w:i/>
      <w:iCs/>
      <w:color w:val="2E74B5" w:themeColor="accent1" w:themeShade="BF"/>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E74B5" w:themeColor="accent1" w:themeShade="BF"/>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11">
    <w:name w:val="toc 1"/>
    <w:basedOn w:val="a"/>
    <w:next w:val="a"/>
    <w:uiPriority w:val="39"/>
    <w:unhideWhenUsed/>
    <w:pPr>
      <w:spacing w:after="100"/>
    </w:pPr>
  </w:style>
  <w:style w:type="paragraph" w:styleId="21">
    <w:name w:val="toc 2"/>
    <w:basedOn w:val="a"/>
    <w:next w:val="a"/>
    <w:uiPriority w:val="39"/>
    <w:unhideWhenUsed/>
    <w:pPr>
      <w:spacing w:after="100"/>
      <w:ind w:left="220"/>
    </w:pPr>
  </w:style>
  <w:style w:type="paragraph" w:styleId="31">
    <w:name w:val="toc 3"/>
    <w:basedOn w:val="a"/>
    <w:next w:val="a"/>
    <w:uiPriority w:val="39"/>
    <w:unhideWhenUsed/>
    <w:pPr>
      <w:spacing w:after="100"/>
      <w:ind w:left="440"/>
    </w:pPr>
  </w:style>
  <w:style w:type="paragraph" w:styleId="41">
    <w:name w:val="toc 4"/>
    <w:basedOn w:val="a"/>
    <w:next w:val="a"/>
    <w:uiPriority w:val="39"/>
    <w:unhideWhenUsed/>
    <w:pPr>
      <w:spacing w:after="100"/>
      <w:ind w:left="660"/>
    </w:pPr>
  </w:style>
  <w:style w:type="paragraph" w:styleId="51">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3">
    <w:name w:val="Placeholder Text"/>
    <w:basedOn w:val="a0"/>
    <w:uiPriority w:val="99"/>
    <w:semiHidden/>
    <w:rPr>
      <w:color w:val="666666"/>
    </w:rPr>
  </w:style>
  <w:style w:type="table" w:styleId="a4">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2">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2">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Заголовок 1 Знак"/>
    <w:basedOn w:val="a0"/>
    <w:link w:val="1"/>
    <w:uiPriority w:val="9"/>
    <w:rPr>
      <w:rFonts w:ascii="Arial" w:eastAsia="Arial" w:hAnsi="Arial" w:cs="Arial"/>
      <w:color w:val="2E74B5" w:themeColor="accent1" w:themeShade="BF"/>
      <w:sz w:val="40"/>
      <w:szCs w:val="40"/>
    </w:rPr>
  </w:style>
  <w:style w:type="character" w:customStyle="1" w:styleId="20">
    <w:name w:val="Заголовок 2 Знак"/>
    <w:basedOn w:val="a0"/>
    <w:link w:val="2"/>
    <w:uiPriority w:val="9"/>
    <w:rPr>
      <w:rFonts w:ascii="Arial" w:eastAsia="Arial" w:hAnsi="Arial" w:cs="Arial"/>
      <w:color w:val="2E74B5" w:themeColor="accent1" w:themeShade="BF"/>
      <w:sz w:val="32"/>
      <w:szCs w:val="32"/>
    </w:rPr>
  </w:style>
  <w:style w:type="character" w:customStyle="1" w:styleId="30">
    <w:name w:val="Заголовок 3 Знак"/>
    <w:basedOn w:val="a0"/>
    <w:link w:val="3"/>
    <w:uiPriority w:val="9"/>
    <w:rPr>
      <w:rFonts w:ascii="Arial" w:eastAsia="Arial" w:hAnsi="Arial" w:cs="Arial"/>
      <w:color w:val="2E74B5" w:themeColor="accent1" w:themeShade="BF"/>
      <w:sz w:val="28"/>
      <w:szCs w:val="28"/>
    </w:rPr>
  </w:style>
  <w:style w:type="character" w:customStyle="1" w:styleId="40">
    <w:name w:val="Заголовок 4 Знак"/>
    <w:basedOn w:val="a0"/>
    <w:link w:val="4"/>
    <w:uiPriority w:val="9"/>
    <w:rPr>
      <w:rFonts w:ascii="Arial" w:eastAsia="Arial" w:hAnsi="Arial" w:cs="Arial"/>
      <w:i/>
      <w:iCs/>
      <w:color w:val="2E74B5" w:themeColor="accent1" w:themeShade="BF"/>
    </w:rPr>
  </w:style>
  <w:style w:type="character" w:customStyle="1" w:styleId="50">
    <w:name w:val="Заголовок 5 Знак"/>
    <w:basedOn w:val="a0"/>
    <w:link w:val="5"/>
    <w:uiPriority w:val="9"/>
    <w:rPr>
      <w:rFonts w:ascii="Arial" w:eastAsia="Arial" w:hAnsi="Arial" w:cs="Arial"/>
      <w:color w:val="2E74B5"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paragraph" w:styleId="a5">
    <w:name w:val="Title"/>
    <w:basedOn w:val="a"/>
    <w:next w:val="a"/>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0"/>
    <w:link w:val="a5"/>
    <w:uiPriority w:val="10"/>
    <w:rPr>
      <w:rFonts w:ascii="Arial" w:eastAsia="Arial" w:hAnsi="Arial" w:cs="Arial"/>
      <w:spacing w:val="-10"/>
      <w:sz w:val="56"/>
      <w:szCs w:val="56"/>
    </w:rPr>
  </w:style>
  <w:style w:type="paragraph" w:styleId="a7">
    <w:name w:val="Subtitle"/>
    <w:basedOn w:val="a"/>
    <w:next w:val="a"/>
    <w:link w:val="a8"/>
    <w:uiPriority w:val="11"/>
    <w:qFormat/>
    <w:pPr>
      <w:numPr>
        <w:ilvl w:val="1"/>
      </w:numPr>
    </w:pPr>
    <w:rPr>
      <w:color w:val="595959" w:themeColor="text1" w:themeTint="A6"/>
      <w:spacing w:val="15"/>
      <w:sz w:val="28"/>
      <w:szCs w:val="28"/>
    </w:rPr>
  </w:style>
  <w:style w:type="character" w:customStyle="1" w:styleId="a8">
    <w:name w:val="Подзаголовок Знак"/>
    <w:basedOn w:val="a0"/>
    <w:link w:val="a7"/>
    <w:uiPriority w:val="11"/>
    <w:rPr>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character" w:styleId="a9">
    <w:name w:val="Intense Emphasis"/>
    <w:basedOn w:val="a0"/>
    <w:uiPriority w:val="21"/>
    <w:qFormat/>
    <w:rPr>
      <w:i/>
      <w:iCs/>
      <w:color w:val="2E74B5" w:themeColor="accent1" w:themeShade="BF"/>
    </w:rPr>
  </w:style>
  <w:style w:type="paragraph" w:styleId="aa">
    <w:name w:val="Intense Quote"/>
    <w:basedOn w:val="a"/>
    <w:next w:val="a"/>
    <w:link w:val="ab"/>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0"/>
    <w:link w:val="aa"/>
    <w:uiPriority w:val="30"/>
    <w:rPr>
      <w:i/>
      <w:iCs/>
      <w:color w:val="2E74B5" w:themeColor="accent1" w:themeShade="BF"/>
    </w:rPr>
  </w:style>
  <w:style w:type="character" w:styleId="ac">
    <w:name w:val="Intense Reference"/>
    <w:basedOn w:val="a0"/>
    <w:uiPriority w:val="32"/>
    <w:qFormat/>
    <w:rPr>
      <w:b/>
      <w:bCs/>
      <w:smallCaps/>
      <w:color w:val="2E74B5" w:themeColor="accent1" w:themeShade="BF"/>
      <w:spacing w:val="5"/>
    </w:rPr>
  </w:style>
  <w:style w:type="character" w:styleId="ad">
    <w:name w:val="Subtle Emphasis"/>
    <w:basedOn w:val="a0"/>
    <w:uiPriority w:val="19"/>
    <w:qFormat/>
    <w:rPr>
      <w:i/>
      <w:iCs/>
      <w:color w:val="404040" w:themeColor="text1" w:themeTint="BF"/>
    </w:rPr>
  </w:style>
  <w:style w:type="character" w:styleId="ae">
    <w:name w:val="Emphasis"/>
    <w:basedOn w:val="a0"/>
    <w:uiPriority w:val="20"/>
    <w:qFormat/>
    <w:rPr>
      <w:i/>
      <w:iCs/>
    </w:rPr>
  </w:style>
  <w:style w:type="character" w:styleId="af">
    <w:name w:val="Strong"/>
    <w:basedOn w:val="a0"/>
    <w:uiPriority w:val="22"/>
    <w:qFormat/>
    <w:rPr>
      <w:b/>
      <w:bCs/>
    </w:rPr>
  </w:style>
  <w:style w:type="character" w:styleId="af0">
    <w:name w:val="Subtle Reference"/>
    <w:basedOn w:val="a0"/>
    <w:uiPriority w:val="31"/>
    <w:qFormat/>
    <w:rPr>
      <w:smallCaps/>
      <w:color w:val="5A5A5A" w:themeColor="text1" w:themeTint="A5"/>
    </w:rPr>
  </w:style>
  <w:style w:type="character" w:styleId="af1">
    <w:name w:val="Book Title"/>
    <w:basedOn w:val="a0"/>
    <w:uiPriority w:val="33"/>
    <w:qFormat/>
    <w:rPr>
      <w:b/>
      <w:bCs/>
      <w:i/>
      <w:iCs/>
      <w:spacing w:val="5"/>
    </w:rPr>
  </w:style>
  <w:style w:type="paragraph" w:styleId="af2">
    <w:name w:val="header"/>
    <w:basedOn w:val="a"/>
    <w:link w:val="af3"/>
    <w:uiPriority w:val="99"/>
    <w:unhideWhenUsed/>
    <w:pPr>
      <w:tabs>
        <w:tab w:val="bar" w:pos="4844"/>
        <w:tab w:val="bar" w:pos="9689"/>
      </w:tabs>
      <w:spacing w:after="0" w:line="240" w:lineRule="auto"/>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bar" w:pos="4844"/>
        <w:tab w:val="bar" w:pos="9689"/>
      </w:tabs>
      <w:spacing w:after="0" w:line="240" w:lineRule="auto"/>
    </w:pPr>
  </w:style>
  <w:style w:type="character" w:customStyle="1" w:styleId="af5">
    <w:name w:val="Нижний колонтитул Знак"/>
    <w:basedOn w:val="a0"/>
    <w:link w:val="af4"/>
    <w:uiPriority w:val="99"/>
  </w:style>
  <w:style w:type="paragraph" w:styleId="af6">
    <w:name w:val="caption"/>
    <w:basedOn w:val="a"/>
    <w:next w:val="a"/>
    <w:uiPriority w:val="35"/>
    <w:unhideWhenUsed/>
    <w:qFormat/>
    <w:pPr>
      <w:spacing w:line="240" w:lineRule="auto"/>
    </w:pPr>
    <w:rPr>
      <w:i/>
      <w:iCs/>
      <w:color w:val="44546A" w:themeColor="text2"/>
      <w:sz w:val="18"/>
      <w:szCs w:val="18"/>
    </w:rPr>
  </w:style>
  <w:style w:type="paragraph" w:styleId="af7">
    <w:name w:val="footnote text"/>
    <w:basedOn w:val="a"/>
    <w:link w:val="af8"/>
    <w:uiPriority w:val="99"/>
    <w:semiHidden/>
    <w:unhideWhenUsed/>
    <w:pPr>
      <w:spacing w:after="0" w:line="240" w:lineRule="auto"/>
    </w:pPr>
    <w:rPr>
      <w:sz w:val="20"/>
      <w:szCs w:val="20"/>
    </w:rPr>
  </w:style>
  <w:style w:type="character" w:customStyle="1" w:styleId="af8">
    <w:name w:val="Текст сноски Знак"/>
    <w:basedOn w:val="a0"/>
    <w:link w:val="af7"/>
    <w:uiPriority w:val="99"/>
    <w:semiHidden/>
    <w:rPr>
      <w:sz w:val="20"/>
      <w:szCs w:val="20"/>
    </w:rPr>
  </w:style>
  <w:style w:type="character" w:styleId="af9">
    <w:name w:val="footnote reference"/>
    <w:basedOn w:val="a0"/>
    <w:uiPriority w:val="99"/>
    <w:semiHidden/>
    <w:unhideWhenUsed/>
    <w:rPr>
      <w:vertAlign w:val="superscript"/>
    </w:rPr>
  </w:style>
  <w:style w:type="paragraph" w:styleId="afa">
    <w:name w:val="endnote text"/>
    <w:basedOn w:val="a"/>
    <w:link w:val="afb"/>
    <w:uiPriority w:val="99"/>
    <w:semiHidden/>
    <w:unhideWhenUsed/>
    <w:pPr>
      <w:spacing w:after="0" w:line="240" w:lineRule="auto"/>
    </w:pPr>
    <w:rPr>
      <w:sz w:val="20"/>
      <w:szCs w:val="20"/>
    </w:rPr>
  </w:style>
  <w:style w:type="character" w:customStyle="1" w:styleId="afb">
    <w:name w:val="Текст концевой сноски Знак"/>
    <w:basedOn w:val="a0"/>
    <w:link w:val="afa"/>
    <w:uiPriority w:val="99"/>
    <w:semiHidden/>
    <w:rPr>
      <w:sz w:val="20"/>
      <w:szCs w:val="20"/>
    </w:rPr>
  </w:style>
  <w:style w:type="character" w:styleId="afc">
    <w:name w:val="endnote reference"/>
    <w:basedOn w:val="a0"/>
    <w:uiPriority w:val="99"/>
    <w:semiHidden/>
    <w:unhideWhenUsed/>
    <w:rPr>
      <w:vertAlign w:val="superscript"/>
    </w:rPr>
  </w:style>
  <w:style w:type="character" w:styleId="afd">
    <w:name w:val="Hyperlink"/>
    <w:basedOn w:val="a0"/>
    <w:uiPriority w:val="99"/>
    <w:unhideWhenUsed/>
    <w:rPr>
      <w:color w:val="0563C1" w:themeColor="hyperlink"/>
      <w:u w:val="single"/>
    </w:rPr>
  </w:style>
  <w:style w:type="character" w:styleId="afe">
    <w:name w:val="FollowedHyperlink"/>
    <w:basedOn w:val="a0"/>
    <w:uiPriority w:val="99"/>
    <w:semiHidden/>
    <w:unhideWhenUsed/>
    <w:rPr>
      <w:color w:val="954F72" w:themeColor="followedHyperlink"/>
      <w:u w:val="single"/>
    </w:rPr>
  </w:style>
  <w:style w:type="paragraph" w:styleId="aff">
    <w:name w:val="TOC Heading"/>
    <w:uiPriority w:val="39"/>
    <w:unhideWhenUsed/>
  </w:style>
  <w:style w:type="paragraph" w:styleId="aff0">
    <w:name w:val="table of figures"/>
    <w:basedOn w:val="a"/>
    <w:next w:val="a"/>
    <w:uiPriority w:val="99"/>
    <w:unhideWhenUsed/>
    <w:pPr>
      <w:spacing w:after="0"/>
    </w:pPr>
  </w:style>
  <w:style w:type="paragraph" w:styleId="aff1">
    <w:name w:val="No Spacing"/>
    <w:basedOn w:val="a"/>
    <w:uiPriority w:val="1"/>
    <w:qFormat/>
    <w:pPr>
      <w:spacing w:after="0" w:line="240" w:lineRule="auto"/>
    </w:pPr>
  </w:style>
  <w:style w:type="paragraph" w:styleId="aff2">
    <w:name w:val="List Paragraph"/>
    <w:basedOn w:val="a"/>
    <w:uiPriority w:val="34"/>
    <w:qFormat/>
    <w:pPr>
      <w:ind w:left="720"/>
      <w:contextualSpacing/>
    </w:pPr>
  </w:style>
  <w:style w:type="paragraph" w:customStyle="1" w:styleId="Textbody">
    <w:name w:val="Text body"/>
    <w:pPr>
      <w:pBdr>
        <w:top w:val="none" w:sz="4" w:space="0" w:color="000000"/>
        <w:left w:val="none" w:sz="4" w:space="0" w:color="000000"/>
        <w:bottom w:val="none" w:sz="4" w:space="0" w:color="000000"/>
        <w:right w:val="none" w:sz="4" w:space="0" w:color="000000"/>
        <w:between w:val="none" w:sz="4" w:space="0" w:color="000000"/>
      </w:pBdr>
      <w:spacing w:after="140"/>
    </w:pPr>
    <w:rPr>
      <w:rFonts w:ascii="Tempora LGC Uni" w:eastAsia="Tahoma" w:hAnsi="Tempora LGC Uni" w:cs="Droid Sans"/>
      <w:sz w:val="24"/>
      <w:szCs w:val="24"/>
      <w:lang w:eastAsia="zh-CN" w:bidi="hi-IN"/>
    </w:rPr>
  </w:style>
  <w:style w:type="character" w:customStyle="1" w:styleId="VerbatimChar">
    <w:name w:val="Verbatim Char"/>
    <w:rPr>
      <w:rFonts w:ascii="Consolas" w:hAnsi="Consolas"/>
      <w:sz w:val="22"/>
    </w:rPr>
  </w:style>
  <w:style w:type="table" w:customStyle="1" w:styleId="NormalGrid">
    <w:name w:val="Normal Grid"/>
    <w:uiPriority w:val="39"/>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Georgia"/>
      <w:sz w:val="21"/>
      <w:szCs w:val="20"/>
      <w:lang w:eastAsia="ru-RU"/>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80" w:type="dxa"/>
        <w:left w:w="160" w:type="dxa"/>
        <w:bottom w:w="80" w:type="dxa"/>
        <w:right w:w="160" w:type="dxa"/>
      </w:tblCellMar>
    </w:tblPr>
    <w:tcPr>
      <w:tcW w:w="0" w:type="auto"/>
    </w:tc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1809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image" Target="media/image90.png"/><Relationship Id="rId39" Type="http://schemas.openxmlformats.org/officeDocument/2006/relationships/image" Target="media/image16.png"/><Relationship Id="rId21" Type="http://schemas.openxmlformats.org/officeDocument/2006/relationships/image" Target="media/image7.png"/><Relationship Id="rId34" Type="http://schemas.openxmlformats.org/officeDocument/2006/relationships/image" Target="media/image130.png"/><Relationship Id="rId42" Type="http://schemas.openxmlformats.org/officeDocument/2006/relationships/image" Target="media/image170.png"/><Relationship Id="rId47" Type="http://schemas.openxmlformats.org/officeDocument/2006/relationships/image" Target="media/image20.png"/><Relationship Id="rId50" Type="http://schemas.openxmlformats.org/officeDocument/2006/relationships/image" Target="media/image210.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0.jpg"/><Relationship Id="rId29" Type="http://schemas.openxmlformats.org/officeDocument/2006/relationships/image" Target="media/image11.png"/><Relationship Id="rId11" Type="http://schemas.openxmlformats.org/officeDocument/2006/relationships/image" Target="media/image2.jpg"/><Relationship Id="rId24" Type="http://schemas.openxmlformats.org/officeDocument/2006/relationships/image" Target="media/image80.png"/><Relationship Id="rId32" Type="http://schemas.openxmlformats.org/officeDocument/2006/relationships/image" Target="media/image120.png"/><Relationship Id="rId37" Type="http://schemas.openxmlformats.org/officeDocument/2006/relationships/image" Target="media/image15.png"/><Relationship Id="rId40" Type="http://schemas.openxmlformats.org/officeDocument/2006/relationships/image" Target="media/image160.png"/><Relationship Id="rId45" Type="http://schemas.openxmlformats.org/officeDocument/2006/relationships/image" Target="media/image19.png"/><Relationship Id="rId53" Type="http://schemas.openxmlformats.org/officeDocument/2006/relationships/image" Target="media/image23.png"/><Relationship Id="rId58" Type="http://schemas.openxmlformats.org/officeDocument/2006/relationships/image" Target="media/image250.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14" Type="http://schemas.openxmlformats.org/officeDocument/2006/relationships/image" Target="media/image30.png"/><Relationship Id="rId22" Type="http://schemas.openxmlformats.org/officeDocument/2006/relationships/image" Target="media/image70.png"/><Relationship Id="rId27" Type="http://schemas.openxmlformats.org/officeDocument/2006/relationships/image" Target="media/image10.png"/><Relationship Id="rId30" Type="http://schemas.openxmlformats.org/officeDocument/2006/relationships/image" Target="media/image111.png"/><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image" Target="media/image200.png"/><Relationship Id="rId56" Type="http://schemas.openxmlformats.org/officeDocument/2006/relationships/image" Target="media/image240.png"/><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image" Target="media/image20.jp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50.png"/><Relationship Id="rId46" Type="http://schemas.openxmlformats.org/officeDocument/2006/relationships/image" Target="media/image190.png"/><Relationship Id="rId59" Type="http://schemas.openxmlformats.org/officeDocument/2006/relationships/fontTable" Target="fontTable.xml"/><Relationship Id="rId20" Type="http://schemas.openxmlformats.org/officeDocument/2006/relationships/image" Target="media/image60.png"/><Relationship Id="rId41" Type="http://schemas.openxmlformats.org/officeDocument/2006/relationships/image" Target="media/image17.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8.png"/><Relationship Id="rId28" Type="http://schemas.openxmlformats.org/officeDocument/2006/relationships/image" Target="media/image100.png"/><Relationship Id="rId36" Type="http://schemas.openxmlformats.org/officeDocument/2006/relationships/image" Target="media/image140.png"/><Relationship Id="rId49" Type="http://schemas.openxmlformats.org/officeDocument/2006/relationships/image" Target="media/image21.png"/><Relationship Id="rId57" Type="http://schemas.openxmlformats.org/officeDocument/2006/relationships/image" Target="media/image25.png"/><Relationship Id="rId10" Type="http://schemas.openxmlformats.org/officeDocument/2006/relationships/image" Target="media/image110.png"/><Relationship Id="rId31" Type="http://schemas.openxmlformats.org/officeDocument/2006/relationships/image" Target="media/image12.png"/><Relationship Id="rId44" Type="http://schemas.openxmlformats.org/officeDocument/2006/relationships/image" Target="media/image180.png"/><Relationship Id="rId52" Type="http://schemas.openxmlformats.org/officeDocument/2006/relationships/image" Target="media/image22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39D3D-4A2C-4D0D-B1B5-F5A62A3ED1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14817</Words>
  <Characters>84462</Characters>
  <Application>Microsoft Office Word</Application>
  <DocSecurity>0</DocSecurity>
  <Lines>703</Lines>
  <Paragraphs>198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prepod</dc:creator>
  <cp:lastModifiedBy>prepod</cp:lastModifiedBy>
  <cp:revision>2</cp:revision>
  <dcterms:created xsi:type="dcterms:W3CDTF">2026-01-29T05:50:00Z</dcterms:created>
  <dcterms:modified xsi:type="dcterms:W3CDTF">2026-01-29T05:50:00Z</dcterms:modified>
</cp:coreProperties>
</file>