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Tooth Clicker </w:t>
      </w:r>
      <w:r w:rsidDel="00000000" w:rsidR="00000000" w:rsidRPr="00000000">
        <w:rPr>
          <w:b w:val="1"/>
          <w:sz w:val="24"/>
          <w:szCs w:val="24"/>
          <w:rtl w:val="0"/>
        </w:rPr>
        <w:t xml:space="preserve">Game Treatment Document</w:t>
      </w:r>
    </w:p>
    <w:p w:rsidR="00000000" w:rsidDel="00000000" w:rsidP="00000000" w:rsidRDefault="00000000" w:rsidRPr="00000000" w14:paraId="0000000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Tooth Clicker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Autores: </w:t>
      </w:r>
      <w:r w:rsidDel="00000000" w:rsidR="00000000" w:rsidRPr="00000000">
        <w:rPr>
          <w:sz w:val="24"/>
          <w:szCs w:val="24"/>
          <w:rtl w:val="0"/>
        </w:rPr>
        <w:t xml:space="preserve">Adriner Andrade, Alex Seródio e Luma Kuhl</w:t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02 de abril de 2020.</w:t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4050" cy="4229100"/>
            <wp:effectExtent b="25400" l="25400" r="25400" t="254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291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80" w:before="280" w:line="240" w:lineRule="auto"/>
        <w:jc w:val="both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Resumo Executivo (Executive Summary)</w:t>
      </w:r>
    </w:p>
    <w:p w:rsidR="00000000" w:rsidDel="00000000" w:rsidP="00000000" w:rsidRDefault="00000000" w:rsidRPr="00000000" w14:paraId="0000000A">
      <w:pPr>
        <w:spacing w:after="280" w:before="280"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80" w:before="280"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Visão geral (Overview)</w:t>
      </w:r>
    </w:p>
    <w:p w:rsidR="00000000" w:rsidDel="00000000" w:rsidP="00000000" w:rsidRDefault="00000000" w:rsidRPr="00000000" w14:paraId="0000000C">
      <w:pPr>
        <w:spacing w:after="280" w:before="280" w:lin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80" w:before="280" w:line="240" w:lineRule="auto"/>
        <w:jc w:val="both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High Concept</w:t>
      </w:r>
    </w:p>
    <w:p w:rsidR="00000000" w:rsidDel="00000000" w:rsidP="00000000" w:rsidRDefault="00000000" w:rsidRPr="00000000" w14:paraId="0000000E">
      <w:pPr>
        <w:spacing w:after="240" w:line="24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Uma boca que precisa ser sempre limpa, o poder de limpeza está ao alcance de um clique. Será que você seria capaz de clicar o mais rápido possível e manter essa boca saudável.</w:t>
      </w:r>
    </w:p>
    <w:p w:rsidR="00000000" w:rsidDel="00000000" w:rsidP="00000000" w:rsidRDefault="00000000" w:rsidRPr="00000000" w14:paraId="0000000F">
      <w:pPr>
        <w:spacing w:after="240" w:line="24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80" w:before="280" w:line="240" w:lineRule="auto"/>
        <w:jc w:val="both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Gênero</w:t>
      </w:r>
    </w:p>
    <w:p w:rsidR="00000000" w:rsidDel="00000000" w:rsidP="00000000" w:rsidRDefault="00000000" w:rsidRPr="00000000" w14:paraId="00000011">
      <w:pPr>
        <w:spacing w:after="280" w:before="280" w:line="24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Jogo incremental baseado no aumento de nível do jogador. Conforme o jogo avança, o jogador ganha mais pontos. Após adquirir uma quantidade X de pontos o jogador subirá de nível, desbloqueando novos itens compráveis e novas formas de interagir com o cenário do jogo.</w:t>
      </w:r>
    </w:p>
    <w:p w:rsidR="00000000" w:rsidDel="00000000" w:rsidP="00000000" w:rsidRDefault="00000000" w:rsidRPr="00000000" w14:paraId="00000012">
      <w:pPr>
        <w:spacing w:after="280" w:before="280" w:line="240" w:lineRule="auto"/>
        <w:jc w:val="both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Gatilhos (Hooks)</w:t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spacing w:after="0" w:afterAutospacing="0" w:before="280" w:line="24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Os vários itens compráveis e os diferentes bônus adquiridos por cada um deles fará com que o jogador fique preso no jogo, buscando conseguir todos os itens. A ideia de level, acaba sendo presente durante todo o momento do jogo. Em nenhum momento fica explícito o level para o usuário, mas a cada interação, a cada compra de item, o jogador está melhorando no jogo.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spacing w:after="0" w:afterAutospacing="0" w:before="0" w:beforeAutospacing="0" w:line="24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 possibilidade de poder reiniciar o jogo ao conseguir todos os itens e assim começar em um novo “mundo” com bônus melhores incentiva o jogador a continuar jogando mesmo após conseguir todos os itens.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spacing w:after="0" w:afterAutospacing="0" w:before="0" w:beforeAutospacing="0" w:line="24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 ideia de ser interativo mas de uma maneira que não necessita a atenção do jogador o tempo todo, faz com que seja uma ótima opção para que ele fique entretido enquanto faz outras atividades em paralelo, sem precisar de um foco 100%. Isso faz com que ele fique engajado com o jogo durante bastante tempo, correndo sempre atrás de evoluir seu cenário, de um modo que o jogo passa a fazer parte de sua atividade cotidiana.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spacing w:after="0" w:afterAutospacing="0" w:before="0" w:beforeAutospacing="0" w:line="24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 jogabilidade também dá ao jogador tanto a possibilidade de uma jogabilidade mais frenética, quanto mais ocasional. Isso faz com que se adeque a diferentes perfis, oferecendo ao jogador um entretenimento que ele pode desfrutar de uma maneira mais relaxada.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spacing w:after="0" w:afterAutospacing="0" w:before="0" w:beforeAutospacing="0" w:line="24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Apesar da ideia de prender o usuário ao jogo a partir de sua ambição, o estilo do jogo é bastante volátil para se adequar em lugares abertos, como um estabelecimento comercial, em que a interação ocorreria com diversas pessoas. A jogabilidade simples, permite um fácil entendimento da mecânica, possibilitando a participação sem a necessidade de um tutorial ou algo do tipo.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spacing w:after="280" w:before="0" w:beforeAutospacing="0" w:line="24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 utilização de conquistas proporciona também ao usuário, uma espécie de recompensa moral por aquilo que ele vêm fazendo. É uma maneira de oferecermos ao jogador algum tipo de satisfação além do seu próprio desenvolvimento no jogo. Se trata de mostrarmos a ele, que estamos reconhecendo seu esforço, e que ele está no caminho certo.</w:t>
      </w:r>
    </w:p>
    <w:p w:rsidR="00000000" w:rsidDel="00000000" w:rsidP="00000000" w:rsidRDefault="00000000" w:rsidRPr="00000000" w14:paraId="00000019">
      <w:pPr>
        <w:spacing w:after="280" w:before="280" w:line="240" w:lineRule="auto"/>
        <w:jc w:val="both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Licença</w:t>
      </w:r>
    </w:p>
    <w:p w:rsidR="00000000" w:rsidDel="00000000" w:rsidP="00000000" w:rsidRDefault="00000000" w:rsidRPr="00000000" w14:paraId="0000001A">
      <w:pPr>
        <w:spacing w:after="240" w:before="240" w:line="24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 código será aberto e disponibilizado para contribuições, com o objetivo de obter engajamento no jogo após o término. A licença será MIT.</w:t>
      </w:r>
    </w:p>
    <w:p w:rsidR="00000000" w:rsidDel="00000000" w:rsidP="00000000" w:rsidRDefault="00000000" w:rsidRPr="00000000" w14:paraId="0000001B">
      <w:pPr>
        <w:spacing w:after="280" w:before="280" w:line="240" w:lineRule="auto"/>
        <w:jc w:val="both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Destaque de jogabilidade (</w:t>
      </w:r>
      <w:r w:rsidDel="00000000" w:rsidR="00000000" w:rsidRPr="00000000">
        <w:rPr>
          <w:b w:val="1"/>
          <w:i w:val="1"/>
          <w:sz w:val="28"/>
          <w:szCs w:val="28"/>
          <w:u w:val="single"/>
          <w:rtl w:val="0"/>
        </w:rPr>
        <w:t xml:space="preserve">Gameplay Highlights</w:t>
      </w: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)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spacing w:after="0" w:afterAutospacing="0" w:before="280" w:line="24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Uma boca que está sempre suja para o jogador limpar.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pacing w:after="0" w:afterAutospacing="0" w:before="0" w:beforeAutospacing="0" w:line="24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Conforme o jogador limpa a boca, ele ganha pontos que poderão ser utilizados para comprar items.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spacing w:after="0" w:afterAutospacing="0" w:before="0" w:beforeAutospacing="0" w:line="24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Cada item comprado aumenta a pontuação que o usuário vai ganhando por segundo.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pacing w:after="0" w:afterAutospacing="0" w:before="0" w:beforeAutospacing="0" w:line="24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A cada item comprado de uma determinada categoria, é aumentada a dificuldade de obter novos itens daquela mesma categoria, fazendo que o jogador tenha que tentar aumentar a sua quantidade de pontos para melhorar.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spacing w:after="0" w:afterAutospacing="0" w:before="0" w:beforeAutospacing="0" w:line="24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Os itens só serão exibidos à maneira que o jogo progride, para incitar a curiosidade do jogador.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spacing w:after="0" w:afterAutospacing="0" w:before="0" w:beforeAutospacing="0" w:line="24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Não haverá tutoriais/tours, para que justamente o jogador descubra o jogo enquanto joga. A sua jogabilidade simples, permite isso.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spacing w:after="0" w:afterAutospacing="0" w:before="0" w:beforeAutospacing="0" w:line="24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Em determinados momentos, poderão surgir cáries nos dentes, que ao serem removidas, poderão dar uma bonificação ao jogador.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spacing w:after="0" w:afterAutospacing="0" w:before="0" w:beforeAutospacing="0" w:line="24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Essas bonificações vão desde uma pontuação fixa, quanto um determinado período de tempo com bonificação multiplicada.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spacing w:after="0" w:afterAutospacing="0" w:before="0" w:beforeAutospacing="0" w:line="24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Conquistas serão desbloqueadas aos usuário sempre que atingirem algum marco no jogo.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spacing w:after="280" w:before="0" w:beforeAutospacing="0" w:line="24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Quando o jogador quiser ele pode evoluir o mundo dele, reiniciando o seu progresso em troca de pontuações aumentadas em seu novo jogo.</w:t>
      </w:r>
    </w:p>
    <w:p w:rsidR="00000000" w:rsidDel="00000000" w:rsidP="00000000" w:rsidRDefault="00000000" w:rsidRPr="00000000" w14:paraId="00000026">
      <w:pPr>
        <w:spacing w:after="280" w:before="280" w:line="240" w:lineRule="auto"/>
        <w:jc w:val="both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Destaques da versão online (</w:t>
      </w:r>
      <w:r w:rsidDel="00000000" w:rsidR="00000000" w:rsidRPr="00000000">
        <w:rPr>
          <w:b w:val="1"/>
          <w:i w:val="1"/>
          <w:sz w:val="28"/>
          <w:szCs w:val="28"/>
          <w:u w:val="single"/>
          <w:rtl w:val="0"/>
        </w:rPr>
        <w:t xml:space="preserve">Online Highlights</w:t>
      </w: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)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spacing w:after="280" w:before="280" w:line="24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 jogo será no browser e para acessá-lo será necessário conexão com a internet. Ou seja, sempre será online.</w:t>
      </w:r>
    </w:p>
    <w:p w:rsidR="00000000" w:rsidDel="00000000" w:rsidP="00000000" w:rsidRDefault="00000000" w:rsidRPr="00000000" w14:paraId="00000028">
      <w:pPr>
        <w:spacing w:after="280" w:before="280" w:line="240" w:lineRule="auto"/>
        <w:ind w:left="0" w:firstLine="0"/>
        <w:jc w:val="both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Destaques da tecnologia (</w:t>
      </w:r>
      <w:r w:rsidDel="00000000" w:rsidR="00000000" w:rsidRPr="00000000">
        <w:rPr>
          <w:b w:val="1"/>
          <w:i w:val="1"/>
          <w:sz w:val="28"/>
          <w:szCs w:val="28"/>
          <w:u w:val="single"/>
          <w:rtl w:val="0"/>
        </w:rPr>
        <w:t xml:space="preserve">Technology Highlights</w:t>
      </w: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)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280" w:before="280" w:line="24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 jogo será disponibilizado na plataforma web. Isso permite fácil acesso ao jogo e disponibilidade, já que não será nenhum tipo de instalação. Apenas acesso a internet e a um browser, algo presente na maioria dos computadores hoje em dia.</w:t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