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E0B83" w14:textId="62CAAA1F" w:rsidR="0000467C" w:rsidRPr="003476BE" w:rsidRDefault="00E66031">
      <w:pPr>
        <w:rPr>
          <w:rFonts w:asciiTheme="majorHAnsi" w:hAnsiTheme="majorHAnsi"/>
        </w:rPr>
      </w:pPr>
      <w:r w:rsidRPr="003476BE">
        <w:rPr>
          <w:rFonts w:asciiTheme="majorHAnsi" w:hAnsiTheme="majorHAnsi"/>
          <w:b/>
          <w:sz w:val="36"/>
          <w:szCs w:val="36"/>
        </w:rPr>
        <w:t>Piceno LLC</w:t>
      </w:r>
    </w:p>
    <w:p w14:paraId="76BD113C" w14:textId="4AE2AB66" w:rsidR="00E66031" w:rsidRPr="003476BE" w:rsidRDefault="006E06DD">
      <w:pPr>
        <w:rPr>
          <w:rFonts w:asciiTheme="majorHAnsi" w:hAnsiTheme="majorHAnsi"/>
          <w:b/>
          <w:i/>
          <w:sz w:val="36"/>
          <w:szCs w:val="36"/>
        </w:rPr>
      </w:pPr>
      <w:r>
        <w:rPr>
          <w:rFonts w:asciiTheme="majorHAnsi" w:hAnsiTheme="majorHAnsi"/>
          <w:b/>
          <w:i/>
          <w:sz w:val="36"/>
          <w:szCs w:val="36"/>
        </w:rPr>
        <w:t xml:space="preserve">Ascoli Piceno’s </w:t>
      </w:r>
      <w:bookmarkStart w:id="0" w:name="_GoBack"/>
      <w:bookmarkEnd w:id="0"/>
      <w:r w:rsidR="00E66031" w:rsidRPr="003476BE">
        <w:rPr>
          <w:rFonts w:asciiTheme="majorHAnsi" w:hAnsiTheme="majorHAnsi"/>
          <w:b/>
          <w:i/>
          <w:sz w:val="36"/>
          <w:szCs w:val="36"/>
        </w:rPr>
        <w:t xml:space="preserve">Undiscovered Wines </w:t>
      </w:r>
    </w:p>
    <w:p w14:paraId="029C63E1" w14:textId="77777777" w:rsidR="00DC0BC0" w:rsidRPr="003476BE" w:rsidRDefault="00DC0BC0">
      <w:pPr>
        <w:rPr>
          <w:rFonts w:asciiTheme="majorHAnsi" w:hAnsiTheme="majorHAnsi"/>
        </w:rPr>
      </w:pPr>
    </w:p>
    <w:p w14:paraId="44B0668F" w14:textId="77777777" w:rsidR="00DC0BC0" w:rsidRPr="003476BE" w:rsidRDefault="00725ECF">
      <w:pPr>
        <w:rPr>
          <w:rFonts w:asciiTheme="majorHAnsi" w:hAnsiTheme="majorHAnsi"/>
          <w:b/>
          <w:sz w:val="32"/>
          <w:szCs w:val="32"/>
          <w:u w:val="single"/>
        </w:rPr>
      </w:pPr>
      <w:r w:rsidRPr="003476BE">
        <w:rPr>
          <w:rFonts w:asciiTheme="majorHAnsi" w:hAnsiTheme="majorHAnsi"/>
          <w:b/>
          <w:sz w:val="32"/>
          <w:szCs w:val="32"/>
          <w:u w:val="single"/>
        </w:rPr>
        <w:t>About</w:t>
      </w:r>
    </w:p>
    <w:p w14:paraId="3E5B6227" w14:textId="4A62A294" w:rsidR="00725ECF" w:rsidRPr="003476BE" w:rsidRDefault="006D378B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Piceno LLC got its start in 2011 when it</w:t>
      </w:r>
      <w:r w:rsidR="00927302" w:rsidRPr="003476BE">
        <w:rPr>
          <w:rFonts w:asciiTheme="majorHAnsi" w:hAnsiTheme="majorHAnsi"/>
        </w:rPr>
        <w:t>s founder, Jack Polidori</w:t>
      </w:r>
      <w:r w:rsidR="00D53847" w:rsidRPr="003476BE">
        <w:rPr>
          <w:rFonts w:asciiTheme="majorHAnsi" w:hAnsiTheme="majorHAnsi"/>
        </w:rPr>
        <w:t>,</w:t>
      </w:r>
      <w:r w:rsidR="00927302" w:rsidRPr="003476BE">
        <w:rPr>
          <w:rFonts w:asciiTheme="majorHAnsi" w:hAnsiTheme="majorHAnsi"/>
        </w:rPr>
        <w:t xml:space="preserve"> decided</w:t>
      </w:r>
      <w:r w:rsidRPr="003476BE">
        <w:rPr>
          <w:rFonts w:asciiTheme="majorHAnsi" w:hAnsiTheme="majorHAnsi"/>
        </w:rPr>
        <w:t xml:space="preserve"> to </w:t>
      </w:r>
      <w:r w:rsidR="00927302" w:rsidRPr="003476BE">
        <w:rPr>
          <w:rFonts w:asciiTheme="majorHAnsi" w:hAnsiTheme="majorHAnsi"/>
        </w:rPr>
        <w:t>act</w:t>
      </w:r>
      <w:r w:rsidRPr="003476BE">
        <w:rPr>
          <w:rFonts w:asciiTheme="majorHAnsi" w:hAnsiTheme="majorHAnsi"/>
        </w:rPr>
        <w:t xml:space="preserve"> </w:t>
      </w:r>
      <w:r w:rsidR="00927302" w:rsidRPr="003476BE">
        <w:rPr>
          <w:rFonts w:asciiTheme="majorHAnsi" w:hAnsiTheme="majorHAnsi"/>
        </w:rPr>
        <w:t>on his desire to</w:t>
      </w:r>
      <w:r w:rsidRPr="003476BE">
        <w:rPr>
          <w:rFonts w:asciiTheme="majorHAnsi" w:hAnsiTheme="majorHAnsi"/>
        </w:rPr>
        <w:t xml:space="preserve"> enjoy at home in the United States the wonderful varietals and wines readily available to him in his family’s home Province of Ascoli Piceno, the southernmost province in Italy’</w:t>
      </w:r>
      <w:r w:rsidR="00223934" w:rsidRPr="003476BE">
        <w:rPr>
          <w:rFonts w:asciiTheme="majorHAnsi" w:hAnsiTheme="majorHAnsi"/>
        </w:rPr>
        <w:t>s Marche R</w:t>
      </w:r>
      <w:r w:rsidRPr="003476BE">
        <w:rPr>
          <w:rFonts w:asciiTheme="majorHAnsi" w:hAnsiTheme="majorHAnsi"/>
        </w:rPr>
        <w:t xml:space="preserve">egion. </w:t>
      </w:r>
    </w:p>
    <w:p w14:paraId="5CA341FC" w14:textId="77777777" w:rsidR="005423E9" w:rsidRPr="003476BE" w:rsidRDefault="005423E9">
      <w:pPr>
        <w:rPr>
          <w:rFonts w:asciiTheme="majorHAnsi" w:hAnsiTheme="majorHAnsi"/>
        </w:rPr>
      </w:pPr>
    </w:p>
    <w:p w14:paraId="7E27544F" w14:textId="186EFA0E" w:rsidR="005423E9" w:rsidRPr="003476BE" w:rsidRDefault="005423E9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 xml:space="preserve">The Province of Ascoli Piceno and specifically, the vineyards between the noted </w:t>
      </w:r>
      <w:r w:rsidR="005A35AE" w:rsidRPr="003476BE">
        <w:rPr>
          <w:rFonts w:asciiTheme="majorHAnsi" w:hAnsiTheme="majorHAnsi"/>
        </w:rPr>
        <w:t>towns</w:t>
      </w:r>
      <w:r w:rsidRPr="003476BE">
        <w:rPr>
          <w:rFonts w:asciiTheme="majorHAnsi" w:hAnsiTheme="majorHAnsi"/>
        </w:rPr>
        <w:t xml:space="preserve"> of </w:t>
      </w:r>
      <w:proofErr w:type="spellStart"/>
      <w:r w:rsidRPr="003476BE">
        <w:rPr>
          <w:rFonts w:asciiTheme="majorHAnsi" w:hAnsiTheme="majorHAnsi"/>
        </w:rPr>
        <w:t>Ripatransone</w:t>
      </w:r>
      <w:proofErr w:type="spellEnd"/>
      <w:r w:rsidRPr="003476BE">
        <w:rPr>
          <w:rFonts w:asciiTheme="majorHAnsi" w:hAnsiTheme="majorHAnsi"/>
        </w:rPr>
        <w:t xml:space="preserve"> and </w:t>
      </w:r>
      <w:proofErr w:type="spellStart"/>
      <w:proofErr w:type="gramStart"/>
      <w:r w:rsidRPr="003476BE">
        <w:rPr>
          <w:rFonts w:asciiTheme="majorHAnsi" w:hAnsiTheme="majorHAnsi"/>
        </w:rPr>
        <w:t>Offida</w:t>
      </w:r>
      <w:proofErr w:type="spellEnd"/>
      <w:r w:rsidRPr="003476BE">
        <w:rPr>
          <w:rFonts w:asciiTheme="majorHAnsi" w:hAnsiTheme="majorHAnsi"/>
        </w:rPr>
        <w:t>,</w:t>
      </w:r>
      <w:proofErr w:type="gramEnd"/>
      <w:r w:rsidRPr="003476BE">
        <w:rPr>
          <w:rFonts w:asciiTheme="majorHAnsi" w:hAnsiTheme="majorHAnsi"/>
        </w:rPr>
        <w:t xml:space="preserve"> constitute a fertile zone </w:t>
      </w:r>
      <w:r w:rsidR="00D53847" w:rsidRPr="003476BE">
        <w:rPr>
          <w:rFonts w:asciiTheme="majorHAnsi" w:hAnsiTheme="majorHAnsi"/>
        </w:rPr>
        <w:t>rolling eastward</w:t>
      </w:r>
      <w:r w:rsidRPr="003476BE">
        <w:rPr>
          <w:rFonts w:asciiTheme="majorHAnsi" w:hAnsiTheme="majorHAnsi"/>
        </w:rPr>
        <w:t xml:space="preserve"> </w:t>
      </w:r>
      <w:r w:rsidR="00D53847" w:rsidRPr="003476BE">
        <w:rPr>
          <w:rFonts w:asciiTheme="majorHAnsi" w:hAnsiTheme="majorHAnsi"/>
        </w:rPr>
        <w:t>from</w:t>
      </w:r>
      <w:r w:rsidRPr="003476BE">
        <w:rPr>
          <w:rFonts w:asciiTheme="majorHAnsi" w:hAnsiTheme="majorHAnsi"/>
        </w:rPr>
        <w:t xml:space="preserve"> the </w:t>
      </w:r>
      <w:proofErr w:type="spellStart"/>
      <w:r w:rsidRPr="003476BE">
        <w:rPr>
          <w:rFonts w:asciiTheme="majorHAnsi" w:hAnsiTheme="majorHAnsi"/>
        </w:rPr>
        <w:t>Appenine</w:t>
      </w:r>
      <w:proofErr w:type="spellEnd"/>
      <w:r w:rsidRPr="003476BE">
        <w:rPr>
          <w:rFonts w:asciiTheme="majorHAnsi" w:hAnsiTheme="majorHAnsi"/>
        </w:rPr>
        <w:t xml:space="preserve"> Mountains to the Adriatic </w:t>
      </w:r>
      <w:r w:rsidR="00D53847" w:rsidRPr="003476BE">
        <w:rPr>
          <w:rFonts w:asciiTheme="majorHAnsi" w:hAnsiTheme="majorHAnsi"/>
        </w:rPr>
        <w:t>Sea</w:t>
      </w:r>
      <w:r w:rsidR="004E5EDF" w:rsidRPr="003476BE">
        <w:rPr>
          <w:rFonts w:asciiTheme="majorHAnsi" w:hAnsiTheme="majorHAnsi"/>
        </w:rPr>
        <w:t>.</w:t>
      </w:r>
      <w:r w:rsidRPr="003476BE">
        <w:rPr>
          <w:rFonts w:asciiTheme="majorHAnsi" w:hAnsiTheme="majorHAnsi"/>
        </w:rPr>
        <w:t xml:space="preserve"> </w:t>
      </w:r>
      <w:r w:rsidR="004E5EDF" w:rsidRPr="003476BE">
        <w:rPr>
          <w:rFonts w:asciiTheme="majorHAnsi" w:hAnsiTheme="majorHAnsi"/>
        </w:rPr>
        <w:t>This province produces</w:t>
      </w:r>
      <w:r w:rsidRPr="003476BE">
        <w:rPr>
          <w:rFonts w:asciiTheme="majorHAnsi" w:hAnsiTheme="majorHAnsi"/>
        </w:rPr>
        <w:t xml:space="preserve"> varietals and grapes not widely known and appreciated in the United States.</w:t>
      </w:r>
    </w:p>
    <w:p w14:paraId="1DDA59B1" w14:textId="77777777" w:rsidR="00F36088" w:rsidRPr="003476BE" w:rsidRDefault="00F36088">
      <w:pPr>
        <w:rPr>
          <w:rFonts w:asciiTheme="majorHAnsi" w:hAnsiTheme="majorHAnsi"/>
        </w:rPr>
      </w:pPr>
    </w:p>
    <w:p w14:paraId="5CAFA481" w14:textId="20C794A1" w:rsidR="00F36088" w:rsidRPr="003476BE" w:rsidRDefault="00F36088">
      <w:pPr>
        <w:rPr>
          <w:rFonts w:asciiTheme="majorHAnsi" w:hAnsiTheme="majorHAnsi"/>
        </w:rPr>
      </w:pPr>
      <w:proofErr w:type="spellStart"/>
      <w:r w:rsidRPr="003476BE">
        <w:rPr>
          <w:rFonts w:asciiTheme="majorHAnsi" w:hAnsiTheme="majorHAnsi"/>
        </w:rPr>
        <w:t>Ripatransone</w:t>
      </w:r>
      <w:proofErr w:type="spellEnd"/>
      <w:r w:rsidRPr="003476BE">
        <w:rPr>
          <w:rFonts w:asciiTheme="majorHAnsi" w:hAnsiTheme="majorHAnsi"/>
        </w:rPr>
        <w:t xml:space="preserve"> is the ancestr</w:t>
      </w:r>
      <w:r w:rsidR="0097788B" w:rsidRPr="003476BE">
        <w:rPr>
          <w:rFonts w:asciiTheme="majorHAnsi" w:hAnsiTheme="majorHAnsi"/>
        </w:rPr>
        <w:t>al home of the Polidori family:  s</w:t>
      </w:r>
      <w:r w:rsidR="00565267" w:rsidRPr="003476BE">
        <w:rPr>
          <w:rFonts w:asciiTheme="majorHAnsi" w:hAnsiTheme="majorHAnsi"/>
        </w:rPr>
        <w:t>pecifically, t</w:t>
      </w:r>
      <w:r w:rsidRPr="003476BE">
        <w:rPr>
          <w:rFonts w:asciiTheme="majorHAnsi" w:hAnsiTheme="majorHAnsi"/>
        </w:rPr>
        <w:t xml:space="preserve">he </w:t>
      </w:r>
      <w:proofErr w:type="spellStart"/>
      <w:r w:rsidRPr="003476BE">
        <w:rPr>
          <w:rFonts w:asciiTheme="majorHAnsi" w:hAnsiTheme="majorHAnsi"/>
        </w:rPr>
        <w:t>Menochhia</w:t>
      </w:r>
      <w:proofErr w:type="spellEnd"/>
      <w:r w:rsidRPr="003476BE">
        <w:rPr>
          <w:rFonts w:asciiTheme="majorHAnsi" w:hAnsiTheme="majorHAnsi"/>
        </w:rPr>
        <w:t xml:space="preserve"> Valley </w:t>
      </w:r>
      <w:r w:rsidR="003A429A" w:rsidRPr="003476BE">
        <w:rPr>
          <w:rFonts w:asciiTheme="majorHAnsi" w:hAnsiTheme="majorHAnsi"/>
        </w:rPr>
        <w:t xml:space="preserve">that lays </w:t>
      </w:r>
      <w:r w:rsidRPr="003476BE">
        <w:rPr>
          <w:rFonts w:asciiTheme="majorHAnsi" w:hAnsiTheme="majorHAnsi"/>
        </w:rPr>
        <w:t>i</w:t>
      </w:r>
      <w:r w:rsidR="003A429A" w:rsidRPr="003476BE">
        <w:rPr>
          <w:rFonts w:asciiTheme="majorHAnsi" w:hAnsiTheme="majorHAnsi"/>
        </w:rPr>
        <w:t>mmediately north</w:t>
      </w:r>
      <w:r w:rsidR="005870CC" w:rsidRPr="003476BE">
        <w:rPr>
          <w:rFonts w:asciiTheme="majorHAnsi" w:hAnsiTheme="majorHAnsi"/>
        </w:rPr>
        <w:t>. This micro-</w:t>
      </w:r>
      <w:r w:rsidR="00C7785C" w:rsidRPr="003476BE">
        <w:rPr>
          <w:rFonts w:asciiTheme="majorHAnsi" w:hAnsiTheme="majorHAnsi"/>
        </w:rPr>
        <w:t>area</w:t>
      </w:r>
      <w:r w:rsidRPr="003476BE">
        <w:rPr>
          <w:rFonts w:asciiTheme="majorHAnsi" w:hAnsiTheme="majorHAnsi"/>
        </w:rPr>
        <w:t xml:space="preserve"> is endowed with the highly mineralized clay soils characteristic of the zone and region; a long, warm growing season; and the regular</w:t>
      </w:r>
      <w:r w:rsidR="0075756B" w:rsidRPr="003476BE">
        <w:rPr>
          <w:rFonts w:asciiTheme="majorHAnsi" w:hAnsiTheme="majorHAnsi"/>
        </w:rPr>
        <w:t>,</w:t>
      </w:r>
      <w:r w:rsidRPr="003476BE">
        <w:rPr>
          <w:rFonts w:asciiTheme="majorHAnsi" w:hAnsiTheme="majorHAnsi"/>
        </w:rPr>
        <w:t xml:space="preserve"> cool breezes from the Adriatic Sea. This combination of growing factors, in a warm</w:t>
      </w:r>
      <w:r w:rsidR="0075756B" w:rsidRPr="003476BE">
        <w:rPr>
          <w:rFonts w:asciiTheme="majorHAnsi" w:hAnsiTheme="majorHAnsi"/>
        </w:rPr>
        <w:t>, low-humidity</w:t>
      </w:r>
      <w:r w:rsidRPr="003476BE">
        <w:rPr>
          <w:rFonts w:asciiTheme="majorHAnsi" w:hAnsiTheme="majorHAnsi"/>
        </w:rPr>
        <w:t xml:space="preserve"> climate (43</w:t>
      </w:r>
      <w:r w:rsidRPr="003476BE">
        <w:rPr>
          <w:rFonts w:asciiTheme="majorHAnsi" w:hAnsiTheme="majorHAnsi"/>
          <w:vertAlign w:val="superscript"/>
        </w:rPr>
        <w:t>rd</w:t>
      </w:r>
      <w:r w:rsidRPr="003476BE">
        <w:rPr>
          <w:rFonts w:asciiTheme="majorHAnsi" w:hAnsiTheme="majorHAnsi"/>
        </w:rPr>
        <w:t xml:space="preserve"> parallel), enables the growth and production of </w:t>
      </w:r>
      <w:r w:rsidR="003A429A" w:rsidRPr="003476BE">
        <w:rPr>
          <w:rFonts w:asciiTheme="majorHAnsi" w:hAnsiTheme="majorHAnsi"/>
        </w:rPr>
        <w:t xml:space="preserve">both </w:t>
      </w:r>
      <w:r w:rsidRPr="003476BE">
        <w:rPr>
          <w:rFonts w:asciiTheme="majorHAnsi" w:hAnsiTheme="majorHAnsi"/>
        </w:rPr>
        <w:t>high quality red and white grapes.</w:t>
      </w:r>
    </w:p>
    <w:p w14:paraId="52D159B8" w14:textId="77777777" w:rsidR="00725ECF" w:rsidRPr="003476BE" w:rsidRDefault="00725ECF">
      <w:pPr>
        <w:rPr>
          <w:rFonts w:asciiTheme="majorHAnsi" w:hAnsiTheme="majorHAnsi"/>
          <w:u w:val="single"/>
        </w:rPr>
      </w:pPr>
    </w:p>
    <w:p w14:paraId="446BC2BB" w14:textId="77777777" w:rsidR="00725ECF" w:rsidRPr="003476BE" w:rsidRDefault="00725ECF">
      <w:pPr>
        <w:rPr>
          <w:rFonts w:asciiTheme="majorHAnsi" w:hAnsiTheme="majorHAnsi"/>
          <w:b/>
          <w:sz w:val="32"/>
          <w:szCs w:val="32"/>
        </w:rPr>
      </w:pPr>
      <w:r w:rsidRPr="003476BE">
        <w:rPr>
          <w:rFonts w:asciiTheme="majorHAnsi" w:hAnsiTheme="majorHAnsi"/>
          <w:b/>
          <w:sz w:val="32"/>
          <w:szCs w:val="32"/>
          <w:u w:val="single"/>
        </w:rPr>
        <w:t>Vineyards</w:t>
      </w:r>
    </w:p>
    <w:p w14:paraId="3B185CB8" w14:textId="7402EAA6" w:rsidR="003476BE" w:rsidRPr="003476BE" w:rsidRDefault="008C623F">
      <w:pPr>
        <w:rPr>
          <w:rFonts w:asciiTheme="majorHAnsi" w:hAnsiTheme="majorHAnsi"/>
        </w:rPr>
      </w:pPr>
      <w:r w:rsidRPr="003476BE">
        <w:rPr>
          <w:rFonts w:asciiTheme="majorHAnsi" w:hAnsiTheme="majorHAnsi"/>
          <w:b/>
        </w:rPr>
        <w:t xml:space="preserve">Cantina </w:t>
      </w:r>
      <w:proofErr w:type="spellStart"/>
      <w:r w:rsidRPr="003476BE">
        <w:rPr>
          <w:rFonts w:asciiTheme="majorHAnsi" w:hAnsiTheme="majorHAnsi"/>
          <w:b/>
        </w:rPr>
        <w:t>dei</w:t>
      </w:r>
      <w:proofErr w:type="spellEnd"/>
      <w:r w:rsidRPr="003476BE">
        <w:rPr>
          <w:rFonts w:asciiTheme="majorHAnsi" w:hAnsiTheme="majorHAnsi"/>
          <w:b/>
        </w:rPr>
        <w:t xml:space="preserve"> </w:t>
      </w:r>
      <w:proofErr w:type="spellStart"/>
      <w:r w:rsidRPr="003476BE">
        <w:rPr>
          <w:rFonts w:asciiTheme="majorHAnsi" w:hAnsiTheme="majorHAnsi"/>
          <w:b/>
        </w:rPr>
        <w:t>Colli</w:t>
      </w:r>
      <w:proofErr w:type="spellEnd"/>
      <w:r w:rsidRPr="003476BE">
        <w:rPr>
          <w:rFonts w:asciiTheme="majorHAnsi" w:hAnsiTheme="majorHAnsi"/>
          <w:b/>
        </w:rPr>
        <w:t xml:space="preserve"> </w:t>
      </w:r>
      <w:proofErr w:type="spellStart"/>
      <w:r w:rsidRPr="003476BE">
        <w:rPr>
          <w:rFonts w:asciiTheme="majorHAnsi" w:hAnsiTheme="majorHAnsi"/>
          <w:b/>
        </w:rPr>
        <w:t>Ripani</w:t>
      </w:r>
      <w:proofErr w:type="spellEnd"/>
      <w:r w:rsidRPr="003476BE">
        <w:rPr>
          <w:rFonts w:asciiTheme="majorHAnsi" w:hAnsiTheme="majorHAnsi"/>
        </w:rPr>
        <w:t xml:space="preserve"> is a private cooperative of over 400 gro</w:t>
      </w:r>
      <w:r w:rsidR="00845646" w:rsidRPr="003476BE">
        <w:rPr>
          <w:rFonts w:asciiTheme="majorHAnsi" w:hAnsiTheme="majorHAnsi"/>
        </w:rPr>
        <w:t xml:space="preserve">wers that was founded in ____. Located in </w:t>
      </w:r>
      <w:proofErr w:type="spellStart"/>
      <w:r w:rsidR="00845646" w:rsidRPr="003476BE">
        <w:rPr>
          <w:rFonts w:asciiTheme="majorHAnsi" w:hAnsiTheme="majorHAnsi"/>
        </w:rPr>
        <w:t>Ripatransone</w:t>
      </w:r>
      <w:proofErr w:type="spellEnd"/>
      <w:r w:rsidR="00845646" w:rsidRPr="003476BE">
        <w:rPr>
          <w:rFonts w:asciiTheme="majorHAnsi" w:hAnsiTheme="majorHAnsi"/>
        </w:rPr>
        <w:t>, i</w:t>
      </w:r>
      <w:r w:rsidRPr="003476BE">
        <w:rPr>
          <w:rFonts w:asciiTheme="majorHAnsi" w:hAnsiTheme="majorHAnsi"/>
        </w:rPr>
        <w:t>t produces a wide range of wines that include</w:t>
      </w:r>
      <w:r w:rsidR="00845646" w:rsidRPr="003476BE">
        <w:rPr>
          <w:rFonts w:asciiTheme="majorHAnsi" w:hAnsiTheme="majorHAnsi"/>
        </w:rPr>
        <w:t>s</w:t>
      </w:r>
      <w:r w:rsidRPr="003476BE">
        <w:rPr>
          <w:rFonts w:asciiTheme="majorHAnsi" w:hAnsiTheme="majorHAnsi"/>
        </w:rPr>
        <w:t xml:space="preserve"> the provincial staples of </w:t>
      </w:r>
      <w:proofErr w:type="spellStart"/>
      <w:r w:rsidRPr="003476BE">
        <w:rPr>
          <w:rFonts w:asciiTheme="majorHAnsi" w:hAnsiTheme="majorHAnsi"/>
        </w:rPr>
        <w:t>Rosso</w:t>
      </w:r>
      <w:proofErr w:type="spellEnd"/>
      <w:r w:rsidRPr="003476BE">
        <w:rPr>
          <w:rFonts w:asciiTheme="majorHAnsi" w:hAnsiTheme="majorHAnsi"/>
        </w:rPr>
        <w:t xml:space="preserve"> Piceno </w:t>
      </w:r>
      <w:proofErr w:type="spellStart"/>
      <w:r w:rsidRPr="003476BE">
        <w:rPr>
          <w:rFonts w:asciiTheme="majorHAnsi" w:hAnsiTheme="majorHAnsi"/>
        </w:rPr>
        <w:t>Superiore</w:t>
      </w:r>
      <w:proofErr w:type="spellEnd"/>
      <w:r w:rsidRPr="003476BE">
        <w:rPr>
          <w:rFonts w:asciiTheme="majorHAnsi" w:hAnsiTheme="majorHAnsi"/>
        </w:rPr>
        <w:t xml:space="preserve">, </w:t>
      </w:r>
      <w:proofErr w:type="spellStart"/>
      <w:r w:rsidR="00A3028A" w:rsidRPr="003476BE">
        <w:rPr>
          <w:rFonts w:asciiTheme="majorHAnsi" w:hAnsiTheme="majorHAnsi"/>
        </w:rPr>
        <w:t>Offida</w:t>
      </w:r>
      <w:proofErr w:type="spellEnd"/>
      <w:r w:rsidR="00A3028A" w:rsidRPr="003476BE">
        <w:rPr>
          <w:rFonts w:asciiTheme="majorHAnsi" w:hAnsiTheme="majorHAnsi"/>
        </w:rPr>
        <w:t xml:space="preserve"> </w:t>
      </w:r>
      <w:proofErr w:type="spellStart"/>
      <w:r w:rsidR="00A3028A" w:rsidRPr="003476BE">
        <w:rPr>
          <w:rFonts w:asciiTheme="majorHAnsi" w:hAnsiTheme="majorHAnsi"/>
        </w:rPr>
        <w:t>Rosso</w:t>
      </w:r>
      <w:proofErr w:type="spellEnd"/>
      <w:r w:rsidR="00A3028A" w:rsidRPr="003476BE">
        <w:rPr>
          <w:rFonts w:asciiTheme="majorHAnsi" w:hAnsiTheme="majorHAnsi"/>
        </w:rPr>
        <w:t xml:space="preserve">, </w:t>
      </w:r>
      <w:r w:rsidRPr="003476BE">
        <w:rPr>
          <w:rFonts w:asciiTheme="majorHAnsi" w:hAnsiTheme="majorHAnsi"/>
        </w:rPr>
        <w:t xml:space="preserve">Marche </w:t>
      </w:r>
      <w:proofErr w:type="spellStart"/>
      <w:r w:rsidRPr="003476BE">
        <w:rPr>
          <w:rFonts w:asciiTheme="majorHAnsi" w:hAnsiTheme="majorHAnsi"/>
        </w:rPr>
        <w:t>Rosso</w:t>
      </w:r>
      <w:proofErr w:type="spellEnd"/>
      <w:r w:rsidRPr="003476BE">
        <w:rPr>
          <w:rFonts w:asciiTheme="majorHAnsi" w:hAnsiTheme="majorHAnsi"/>
        </w:rPr>
        <w:t xml:space="preserve">, Pecorino, </w:t>
      </w:r>
      <w:proofErr w:type="spellStart"/>
      <w:r w:rsidRPr="003476BE">
        <w:rPr>
          <w:rFonts w:asciiTheme="majorHAnsi" w:hAnsiTheme="majorHAnsi"/>
        </w:rPr>
        <w:t>Passerina</w:t>
      </w:r>
      <w:proofErr w:type="spellEnd"/>
      <w:r w:rsidRPr="003476BE">
        <w:rPr>
          <w:rFonts w:asciiTheme="majorHAnsi" w:hAnsiTheme="majorHAnsi"/>
        </w:rPr>
        <w:t xml:space="preserve">, </w:t>
      </w:r>
      <w:proofErr w:type="spellStart"/>
      <w:r w:rsidRPr="003476BE">
        <w:rPr>
          <w:rFonts w:asciiTheme="majorHAnsi" w:hAnsiTheme="majorHAnsi"/>
        </w:rPr>
        <w:t>Falerio</w:t>
      </w:r>
      <w:proofErr w:type="spellEnd"/>
      <w:r w:rsidRPr="003476BE">
        <w:rPr>
          <w:rFonts w:asciiTheme="majorHAnsi" w:hAnsiTheme="majorHAnsi"/>
        </w:rPr>
        <w:t xml:space="preserve">, </w:t>
      </w:r>
      <w:r w:rsidR="002564A7">
        <w:rPr>
          <w:rFonts w:asciiTheme="majorHAnsi" w:hAnsiTheme="majorHAnsi"/>
        </w:rPr>
        <w:t xml:space="preserve">and Marche </w:t>
      </w:r>
      <w:proofErr w:type="spellStart"/>
      <w:r w:rsidR="002564A7">
        <w:rPr>
          <w:rFonts w:asciiTheme="majorHAnsi" w:hAnsiTheme="majorHAnsi"/>
        </w:rPr>
        <w:t>Rosato</w:t>
      </w:r>
      <w:proofErr w:type="spellEnd"/>
      <w:r w:rsidR="002564A7">
        <w:rPr>
          <w:rFonts w:asciiTheme="majorHAnsi" w:hAnsiTheme="majorHAnsi"/>
        </w:rPr>
        <w:t xml:space="preserve">, </w:t>
      </w:r>
      <w:r w:rsidRPr="003476BE">
        <w:rPr>
          <w:rFonts w:asciiTheme="majorHAnsi" w:hAnsiTheme="majorHAnsi"/>
        </w:rPr>
        <w:t xml:space="preserve">among others. </w:t>
      </w:r>
    </w:p>
    <w:p w14:paraId="751A666F" w14:textId="19053814" w:rsidR="00725ECF" w:rsidRDefault="008C623F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For a complete review of their full line of products, including its olive and grape</w:t>
      </w:r>
      <w:r w:rsidR="00845646" w:rsidRPr="003476BE">
        <w:rPr>
          <w:rFonts w:asciiTheme="majorHAnsi" w:hAnsiTheme="majorHAnsi"/>
        </w:rPr>
        <w:t xml:space="preserve"> </w:t>
      </w:r>
      <w:r w:rsidRPr="003476BE">
        <w:rPr>
          <w:rFonts w:asciiTheme="majorHAnsi" w:hAnsiTheme="majorHAnsi"/>
        </w:rPr>
        <w:t>seed oils, please visit</w:t>
      </w:r>
      <w:proofErr w:type="gramStart"/>
      <w:r w:rsidRPr="003476BE">
        <w:rPr>
          <w:rFonts w:asciiTheme="majorHAnsi" w:hAnsiTheme="majorHAnsi"/>
        </w:rPr>
        <w:t xml:space="preserve">:  </w:t>
      </w:r>
      <w:proofErr w:type="gramEnd"/>
      <w:r w:rsidR="00573D51">
        <w:rPr>
          <w:rFonts w:asciiTheme="majorHAnsi" w:hAnsiTheme="majorHAnsi"/>
        </w:rPr>
        <w:fldChar w:fldCharType="begin"/>
      </w:r>
      <w:r w:rsidR="00573D51">
        <w:rPr>
          <w:rFonts w:asciiTheme="majorHAnsi" w:hAnsiTheme="majorHAnsi"/>
        </w:rPr>
        <w:instrText xml:space="preserve"> HYPERLINK "</w:instrText>
      </w:r>
      <w:r w:rsidR="00573D51" w:rsidRPr="00573D51">
        <w:rPr>
          <w:rFonts w:asciiTheme="majorHAnsi" w:hAnsiTheme="majorHAnsi"/>
        </w:rPr>
        <w:instrText>http://www.colliripani.com</w:instrText>
      </w:r>
      <w:r w:rsidR="00573D51">
        <w:rPr>
          <w:rFonts w:asciiTheme="majorHAnsi" w:hAnsiTheme="majorHAnsi"/>
        </w:rPr>
        <w:instrText xml:space="preserve">" </w:instrText>
      </w:r>
      <w:r w:rsidR="00573D51">
        <w:rPr>
          <w:rFonts w:asciiTheme="majorHAnsi" w:hAnsiTheme="majorHAnsi"/>
        </w:rPr>
        <w:fldChar w:fldCharType="separate"/>
      </w:r>
      <w:r w:rsidR="00573D51" w:rsidRPr="0029669F">
        <w:rPr>
          <w:rStyle w:val="Hyperlink"/>
          <w:rFonts w:asciiTheme="majorHAnsi" w:hAnsiTheme="majorHAnsi"/>
        </w:rPr>
        <w:t>http://www.colliripani.com</w:t>
      </w:r>
      <w:r w:rsidR="00573D51">
        <w:rPr>
          <w:rFonts w:asciiTheme="majorHAnsi" w:hAnsiTheme="majorHAnsi"/>
        </w:rPr>
        <w:fldChar w:fldCharType="end"/>
      </w:r>
    </w:p>
    <w:p w14:paraId="634D1AFF" w14:textId="77777777" w:rsidR="008C623F" w:rsidRPr="003476BE" w:rsidRDefault="008C623F">
      <w:pPr>
        <w:rPr>
          <w:rFonts w:asciiTheme="majorHAnsi" w:hAnsiTheme="majorHAnsi"/>
        </w:rPr>
      </w:pPr>
    </w:p>
    <w:p w14:paraId="5EF1C403" w14:textId="2EF0CB6E" w:rsidR="008C623F" w:rsidRPr="003476BE" w:rsidRDefault="008C623F">
      <w:pPr>
        <w:rPr>
          <w:rFonts w:asciiTheme="majorHAnsi" w:hAnsiTheme="majorHAnsi"/>
        </w:rPr>
      </w:pPr>
      <w:proofErr w:type="spellStart"/>
      <w:r w:rsidRPr="003476BE">
        <w:rPr>
          <w:rFonts w:asciiTheme="majorHAnsi" w:hAnsiTheme="majorHAnsi"/>
          <w:b/>
        </w:rPr>
        <w:t>Collevite</w:t>
      </w:r>
      <w:proofErr w:type="spellEnd"/>
      <w:r w:rsidR="00845646" w:rsidRPr="003476BE">
        <w:rPr>
          <w:rFonts w:asciiTheme="majorHAnsi" w:hAnsiTheme="majorHAnsi"/>
          <w:b/>
        </w:rPr>
        <w:t xml:space="preserve">:  </w:t>
      </w:r>
      <w:proofErr w:type="spellStart"/>
      <w:r w:rsidR="00845646" w:rsidRPr="003476BE">
        <w:rPr>
          <w:rFonts w:asciiTheme="majorHAnsi" w:hAnsiTheme="majorHAnsi"/>
          <w:b/>
        </w:rPr>
        <w:t>Cantine</w:t>
      </w:r>
      <w:proofErr w:type="spellEnd"/>
      <w:r w:rsidR="00845646" w:rsidRPr="003476BE">
        <w:rPr>
          <w:rFonts w:asciiTheme="majorHAnsi" w:hAnsiTheme="majorHAnsi"/>
          <w:b/>
        </w:rPr>
        <w:t xml:space="preserve"> </w:t>
      </w:r>
      <w:proofErr w:type="spellStart"/>
      <w:r w:rsidR="00845646" w:rsidRPr="003476BE">
        <w:rPr>
          <w:rFonts w:asciiTheme="majorHAnsi" w:hAnsiTheme="majorHAnsi"/>
          <w:b/>
        </w:rPr>
        <w:t>della</w:t>
      </w:r>
      <w:proofErr w:type="spellEnd"/>
      <w:r w:rsidR="00845646" w:rsidRPr="003476BE">
        <w:rPr>
          <w:rFonts w:asciiTheme="majorHAnsi" w:hAnsiTheme="majorHAnsi"/>
          <w:b/>
        </w:rPr>
        <w:t xml:space="preserve"> Marche</w:t>
      </w:r>
      <w:r w:rsidR="00845646" w:rsidRPr="003476BE">
        <w:rPr>
          <w:rFonts w:asciiTheme="majorHAnsi" w:hAnsiTheme="majorHAnsi"/>
        </w:rPr>
        <w:t xml:space="preserve"> is also a private cooperat</w:t>
      </w:r>
      <w:r w:rsidR="00A3028A" w:rsidRPr="003476BE">
        <w:rPr>
          <w:rFonts w:asciiTheme="majorHAnsi" w:hAnsiTheme="majorHAnsi"/>
        </w:rPr>
        <w:t>ive comprised of over 25 grower</w:t>
      </w:r>
      <w:r w:rsidR="00845646" w:rsidRPr="003476BE">
        <w:rPr>
          <w:rFonts w:asciiTheme="majorHAnsi" w:hAnsiTheme="majorHAnsi"/>
        </w:rPr>
        <w:t xml:space="preserve">s that was founded in ____. Located in </w:t>
      </w:r>
      <w:proofErr w:type="spellStart"/>
      <w:r w:rsidR="00845646" w:rsidRPr="003476BE">
        <w:rPr>
          <w:rFonts w:asciiTheme="majorHAnsi" w:hAnsiTheme="majorHAnsi"/>
        </w:rPr>
        <w:t>Montsampolo</w:t>
      </w:r>
      <w:proofErr w:type="spellEnd"/>
      <w:r w:rsidR="00A3028A" w:rsidRPr="003476BE">
        <w:rPr>
          <w:rFonts w:asciiTheme="majorHAnsi" w:hAnsiTheme="majorHAnsi"/>
        </w:rPr>
        <w:t>, it produces a wide range of w</w:t>
      </w:r>
      <w:r w:rsidR="00845646" w:rsidRPr="003476BE">
        <w:rPr>
          <w:rFonts w:asciiTheme="majorHAnsi" w:hAnsiTheme="majorHAnsi"/>
        </w:rPr>
        <w:t xml:space="preserve">ines that includes the provincial staples of </w:t>
      </w:r>
      <w:proofErr w:type="spellStart"/>
      <w:r w:rsidR="00845646" w:rsidRPr="003476BE">
        <w:rPr>
          <w:rFonts w:asciiTheme="majorHAnsi" w:hAnsiTheme="majorHAnsi"/>
        </w:rPr>
        <w:t>Rosso</w:t>
      </w:r>
      <w:proofErr w:type="spellEnd"/>
      <w:r w:rsidR="00845646" w:rsidRPr="003476BE">
        <w:rPr>
          <w:rFonts w:asciiTheme="majorHAnsi" w:hAnsiTheme="majorHAnsi"/>
        </w:rPr>
        <w:t xml:space="preserve"> Piceno </w:t>
      </w:r>
      <w:proofErr w:type="spellStart"/>
      <w:r w:rsidR="00845646" w:rsidRPr="003476BE">
        <w:rPr>
          <w:rFonts w:asciiTheme="majorHAnsi" w:hAnsiTheme="majorHAnsi"/>
        </w:rPr>
        <w:t>Superiore</w:t>
      </w:r>
      <w:proofErr w:type="spellEnd"/>
      <w:r w:rsidR="00845646" w:rsidRPr="003476BE">
        <w:rPr>
          <w:rFonts w:asciiTheme="majorHAnsi" w:hAnsiTheme="majorHAnsi"/>
        </w:rPr>
        <w:t xml:space="preserve">, </w:t>
      </w:r>
      <w:proofErr w:type="spellStart"/>
      <w:r w:rsidR="00845646" w:rsidRPr="003476BE">
        <w:rPr>
          <w:rFonts w:asciiTheme="majorHAnsi" w:hAnsiTheme="majorHAnsi"/>
        </w:rPr>
        <w:t>Offida</w:t>
      </w:r>
      <w:proofErr w:type="spellEnd"/>
      <w:r w:rsidR="00845646" w:rsidRPr="003476BE">
        <w:rPr>
          <w:rFonts w:asciiTheme="majorHAnsi" w:hAnsiTheme="majorHAnsi"/>
        </w:rPr>
        <w:t xml:space="preserve"> </w:t>
      </w:r>
      <w:proofErr w:type="spellStart"/>
      <w:r w:rsidR="00845646" w:rsidRPr="003476BE">
        <w:rPr>
          <w:rFonts w:asciiTheme="majorHAnsi" w:hAnsiTheme="majorHAnsi"/>
        </w:rPr>
        <w:t>Rosso</w:t>
      </w:r>
      <w:proofErr w:type="spellEnd"/>
      <w:r w:rsidR="00845646" w:rsidRPr="003476BE">
        <w:rPr>
          <w:rFonts w:asciiTheme="majorHAnsi" w:hAnsiTheme="majorHAnsi"/>
        </w:rPr>
        <w:t xml:space="preserve">, Marche </w:t>
      </w:r>
      <w:proofErr w:type="spellStart"/>
      <w:r w:rsidR="00845646" w:rsidRPr="003476BE">
        <w:rPr>
          <w:rFonts w:asciiTheme="majorHAnsi" w:hAnsiTheme="majorHAnsi"/>
        </w:rPr>
        <w:t>Rosso</w:t>
      </w:r>
      <w:proofErr w:type="spellEnd"/>
      <w:r w:rsidR="00845646" w:rsidRPr="003476BE">
        <w:rPr>
          <w:rFonts w:asciiTheme="majorHAnsi" w:hAnsiTheme="majorHAnsi"/>
        </w:rPr>
        <w:t xml:space="preserve">, Pecorino, </w:t>
      </w:r>
      <w:proofErr w:type="spellStart"/>
      <w:r w:rsidR="00845646" w:rsidRPr="003476BE">
        <w:rPr>
          <w:rFonts w:asciiTheme="majorHAnsi" w:hAnsiTheme="majorHAnsi"/>
        </w:rPr>
        <w:t>Falerio</w:t>
      </w:r>
      <w:proofErr w:type="spellEnd"/>
      <w:r w:rsidR="002564A7">
        <w:rPr>
          <w:rFonts w:asciiTheme="majorHAnsi" w:hAnsiTheme="majorHAnsi"/>
        </w:rPr>
        <w:t xml:space="preserve">, and Marche </w:t>
      </w:r>
      <w:proofErr w:type="spellStart"/>
      <w:r w:rsidR="002564A7">
        <w:rPr>
          <w:rFonts w:asciiTheme="majorHAnsi" w:hAnsiTheme="majorHAnsi"/>
        </w:rPr>
        <w:t>Rosato</w:t>
      </w:r>
      <w:proofErr w:type="spellEnd"/>
      <w:r w:rsidR="00845646" w:rsidRPr="003476BE">
        <w:rPr>
          <w:rFonts w:asciiTheme="majorHAnsi" w:hAnsiTheme="majorHAnsi"/>
        </w:rPr>
        <w:t xml:space="preserve"> as well as Chardonnay, </w:t>
      </w:r>
      <w:proofErr w:type="spellStart"/>
      <w:r w:rsidR="00845646" w:rsidRPr="003476BE">
        <w:rPr>
          <w:rFonts w:asciiTheme="majorHAnsi" w:hAnsiTheme="majorHAnsi"/>
        </w:rPr>
        <w:t>Verdicchio</w:t>
      </w:r>
      <w:proofErr w:type="spellEnd"/>
      <w:r w:rsidR="00845646" w:rsidRPr="003476BE">
        <w:rPr>
          <w:rFonts w:asciiTheme="majorHAnsi" w:hAnsiTheme="majorHAnsi"/>
        </w:rPr>
        <w:t>, Cabernet Sauvignon</w:t>
      </w:r>
      <w:r w:rsidR="002564A7">
        <w:rPr>
          <w:rFonts w:asciiTheme="majorHAnsi" w:hAnsiTheme="majorHAnsi"/>
        </w:rPr>
        <w:t xml:space="preserve">, and </w:t>
      </w:r>
      <w:proofErr w:type="spellStart"/>
      <w:r w:rsidR="002564A7">
        <w:rPr>
          <w:rFonts w:asciiTheme="majorHAnsi" w:hAnsiTheme="majorHAnsi"/>
        </w:rPr>
        <w:t>Sangiovese</w:t>
      </w:r>
      <w:proofErr w:type="spellEnd"/>
      <w:r w:rsidR="002564A7">
        <w:rPr>
          <w:rFonts w:asciiTheme="majorHAnsi" w:hAnsiTheme="majorHAnsi"/>
        </w:rPr>
        <w:t>, among others</w:t>
      </w:r>
      <w:r w:rsidR="00845646" w:rsidRPr="003476BE">
        <w:rPr>
          <w:rFonts w:asciiTheme="majorHAnsi" w:hAnsiTheme="majorHAnsi"/>
        </w:rPr>
        <w:t>.</w:t>
      </w:r>
    </w:p>
    <w:p w14:paraId="48671CBA" w14:textId="28656372" w:rsidR="003476BE" w:rsidRDefault="003476BE" w:rsidP="003476BE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For a complete review of their full line of products, including its olive and grape seed oils, please visit</w:t>
      </w:r>
      <w:proofErr w:type="gramStart"/>
      <w:r w:rsidRPr="003476BE">
        <w:rPr>
          <w:rFonts w:asciiTheme="majorHAnsi" w:hAnsiTheme="majorHAnsi"/>
        </w:rPr>
        <w:t xml:space="preserve">:  </w:t>
      </w:r>
      <w:proofErr w:type="gramEnd"/>
      <w:r w:rsidR="00573D51">
        <w:rPr>
          <w:rFonts w:asciiTheme="majorHAnsi" w:hAnsiTheme="majorHAnsi"/>
        </w:rPr>
        <w:fldChar w:fldCharType="begin"/>
      </w:r>
      <w:r w:rsidR="00573D51">
        <w:rPr>
          <w:rFonts w:asciiTheme="majorHAnsi" w:hAnsiTheme="majorHAnsi"/>
        </w:rPr>
        <w:instrText xml:space="preserve"> HYPERLINK "</w:instrText>
      </w:r>
      <w:r w:rsidR="00573D51" w:rsidRPr="00573D51">
        <w:rPr>
          <w:rFonts w:asciiTheme="majorHAnsi" w:hAnsiTheme="majorHAnsi"/>
        </w:rPr>
        <w:instrText>http://www.collevite.com</w:instrText>
      </w:r>
      <w:r w:rsidR="00573D51">
        <w:rPr>
          <w:rFonts w:asciiTheme="majorHAnsi" w:hAnsiTheme="majorHAnsi"/>
        </w:rPr>
        <w:instrText xml:space="preserve">" </w:instrText>
      </w:r>
      <w:r w:rsidR="00573D51">
        <w:rPr>
          <w:rFonts w:asciiTheme="majorHAnsi" w:hAnsiTheme="majorHAnsi"/>
        </w:rPr>
        <w:fldChar w:fldCharType="separate"/>
      </w:r>
      <w:r w:rsidR="00573D51" w:rsidRPr="0029669F">
        <w:rPr>
          <w:rStyle w:val="Hyperlink"/>
          <w:rFonts w:asciiTheme="majorHAnsi" w:hAnsiTheme="majorHAnsi"/>
        </w:rPr>
        <w:t>http://www.collevite.com</w:t>
      </w:r>
      <w:r w:rsidR="00573D51">
        <w:rPr>
          <w:rFonts w:asciiTheme="majorHAnsi" w:hAnsiTheme="majorHAnsi"/>
        </w:rPr>
        <w:fldChar w:fldCharType="end"/>
      </w:r>
    </w:p>
    <w:p w14:paraId="10D89CC0" w14:textId="77777777" w:rsidR="00725ECF" w:rsidRPr="003476BE" w:rsidRDefault="00725ECF">
      <w:pPr>
        <w:rPr>
          <w:rFonts w:asciiTheme="majorHAnsi" w:hAnsiTheme="majorHAnsi"/>
        </w:rPr>
      </w:pPr>
    </w:p>
    <w:p w14:paraId="61021EEE" w14:textId="6E9E79F5" w:rsidR="00725ECF" w:rsidRPr="00152A2A" w:rsidRDefault="00725ECF">
      <w:pPr>
        <w:rPr>
          <w:rFonts w:asciiTheme="majorHAnsi" w:hAnsiTheme="majorHAnsi"/>
          <w:b/>
          <w:sz w:val="32"/>
          <w:szCs w:val="32"/>
        </w:rPr>
      </w:pPr>
      <w:r w:rsidRPr="00152A2A">
        <w:rPr>
          <w:rFonts w:asciiTheme="majorHAnsi" w:hAnsiTheme="majorHAnsi"/>
          <w:b/>
          <w:sz w:val="32"/>
          <w:szCs w:val="32"/>
          <w:u w:val="single"/>
        </w:rPr>
        <w:t xml:space="preserve">The </w:t>
      </w:r>
      <w:r w:rsidR="00152A2A">
        <w:rPr>
          <w:rFonts w:asciiTheme="majorHAnsi" w:hAnsiTheme="majorHAnsi"/>
          <w:b/>
          <w:sz w:val="32"/>
          <w:szCs w:val="32"/>
          <w:u w:val="single"/>
        </w:rPr>
        <w:t>Varietals</w:t>
      </w:r>
    </w:p>
    <w:p w14:paraId="7550BADB" w14:textId="567088D3" w:rsidR="00152A2A" w:rsidRPr="00152A2A" w:rsidRDefault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Horizontal rows with two or three per row…</w:t>
      </w:r>
    </w:p>
    <w:p w14:paraId="4F2ADA99" w14:textId="257E31FF" w:rsidR="00725ECF" w:rsidRDefault="00152A2A">
      <w:pPr>
        <w:rPr>
          <w:rFonts w:asciiTheme="majorHAnsi" w:hAnsiTheme="majorHAnsi"/>
        </w:rPr>
      </w:pPr>
      <w:r>
        <w:rPr>
          <w:rFonts w:asciiTheme="majorHAnsi" w:hAnsiTheme="majorHAnsi"/>
        </w:rPr>
        <w:t>PECORINO (Add photo)</w:t>
      </w:r>
    </w:p>
    <w:p w14:paraId="363DD82D" w14:textId="115B22D3" w:rsidR="00152A2A" w:rsidRDefault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Start with two paragraphs and then an (…) to click to read more</w:t>
      </w:r>
    </w:p>
    <w:p w14:paraId="3A0E2492" w14:textId="531818A6" w:rsidR="00152A2A" w:rsidRDefault="00152A2A" w:rsidP="00152A2A">
      <w:pPr>
        <w:rPr>
          <w:rFonts w:asciiTheme="majorHAnsi" w:hAnsiTheme="majorHAnsi"/>
        </w:rPr>
      </w:pPr>
      <w:r>
        <w:rPr>
          <w:rFonts w:asciiTheme="majorHAnsi" w:hAnsiTheme="majorHAnsi"/>
        </w:rPr>
        <w:t>PASSERINA (Add photo)</w:t>
      </w:r>
    </w:p>
    <w:p w14:paraId="4B9DD925" w14:textId="77777777" w:rsidR="00152A2A" w:rsidRDefault="00152A2A" w:rsidP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>Start with two paragraphs and then an (…) to click to read more</w:t>
      </w:r>
    </w:p>
    <w:p w14:paraId="7B2522CB" w14:textId="7BC2F996" w:rsidR="00152A2A" w:rsidRDefault="00152A2A" w:rsidP="00152A2A">
      <w:pPr>
        <w:rPr>
          <w:rFonts w:asciiTheme="majorHAnsi" w:hAnsiTheme="majorHAnsi"/>
        </w:rPr>
      </w:pPr>
      <w:r>
        <w:rPr>
          <w:rFonts w:asciiTheme="majorHAnsi" w:hAnsiTheme="majorHAnsi"/>
        </w:rPr>
        <w:t>FALERIO (Add photo)</w:t>
      </w:r>
    </w:p>
    <w:p w14:paraId="6CD32451" w14:textId="107A4B24" w:rsidR="00152A2A" w:rsidRDefault="00152A2A" w:rsidP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Start with two paragraphs and then an (…) to click to read more</w:t>
      </w:r>
    </w:p>
    <w:p w14:paraId="7905C38D" w14:textId="5E7668A0" w:rsidR="00152A2A" w:rsidRDefault="00152A2A" w:rsidP="00152A2A">
      <w:pPr>
        <w:rPr>
          <w:rFonts w:asciiTheme="majorHAnsi" w:hAnsiTheme="majorHAnsi"/>
        </w:rPr>
      </w:pPr>
      <w:r>
        <w:rPr>
          <w:rFonts w:asciiTheme="majorHAnsi" w:hAnsiTheme="majorHAnsi"/>
        </w:rPr>
        <w:t>ROSSO PICENO SUPERIORE and ROSSO PICENO</w:t>
      </w:r>
      <w:r w:rsidRPr="00152A2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(Add photo)</w:t>
      </w:r>
    </w:p>
    <w:p w14:paraId="6D2BF9C6" w14:textId="77777777" w:rsidR="00152A2A" w:rsidRDefault="00152A2A" w:rsidP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Start with two paragraphs and then an (…) to click to read more</w:t>
      </w:r>
    </w:p>
    <w:p w14:paraId="20C5F4D0" w14:textId="38CE6FEC" w:rsidR="00152A2A" w:rsidRDefault="00152A2A" w:rsidP="00152A2A">
      <w:pPr>
        <w:rPr>
          <w:rFonts w:asciiTheme="majorHAnsi" w:hAnsiTheme="majorHAnsi"/>
        </w:rPr>
      </w:pPr>
      <w:r>
        <w:rPr>
          <w:rFonts w:asciiTheme="majorHAnsi" w:hAnsiTheme="majorHAnsi"/>
        </w:rPr>
        <w:t>OFFIDA ROSSO (Add photo)</w:t>
      </w:r>
    </w:p>
    <w:p w14:paraId="654D94B8" w14:textId="77777777" w:rsidR="00152A2A" w:rsidRDefault="00152A2A" w:rsidP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Start with two paragraphs and then an (…) to click to read more</w:t>
      </w:r>
    </w:p>
    <w:p w14:paraId="62A88AB9" w14:textId="117C68F4" w:rsidR="00152A2A" w:rsidRDefault="00152A2A" w:rsidP="00152A2A">
      <w:pPr>
        <w:rPr>
          <w:rFonts w:asciiTheme="majorHAnsi" w:hAnsiTheme="majorHAnsi"/>
        </w:rPr>
      </w:pPr>
      <w:r>
        <w:rPr>
          <w:rFonts w:asciiTheme="majorHAnsi" w:hAnsiTheme="majorHAnsi"/>
        </w:rPr>
        <w:t>MARCHE ROSSO (Add photo)</w:t>
      </w:r>
    </w:p>
    <w:p w14:paraId="76DEBAD0" w14:textId="77777777" w:rsidR="00152A2A" w:rsidRDefault="00152A2A" w:rsidP="00152A2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Start with two paragraphs and then an (…) to click to read more</w:t>
      </w:r>
    </w:p>
    <w:p w14:paraId="7F98B789" w14:textId="77777777" w:rsidR="00152A2A" w:rsidRDefault="00152A2A" w:rsidP="00152A2A">
      <w:pPr>
        <w:rPr>
          <w:rFonts w:asciiTheme="majorHAnsi" w:hAnsiTheme="majorHAnsi"/>
          <w:i/>
        </w:rPr>
      </w:pPr>
    </w:p>
    <w:p w14:paraId="4DE6ACC0" w14:textId="01A02DB2" w:rsidR="00152A2A" w:rsidRPr="003476BE" w:rsidRDefault="00152A2A">
      <w:pPr>
        <w:rPr>
          <w:rFonts w:asciiTheme="majorHAnsi" w:hAnsiTheme="majorHAnsi"/>
        </w:rPr>
      </w:pPr>
    </w:p>
    <w:p w14:paraId="067572F1" w14:textId="201D2F06" w:rsidR="00262F12" w:rsidRDefault="00262F1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Awards / Reviews</w:t>
      </w:r>
    </w:p>
    <w:p w14:paraId="0DA6AA72" w14:textId="7B950CE9" w:rsidR="00262F12" w:rsidRPr="00262F12" w:rsidRDefault="00262F1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HOW ABOUT SOME AWARDS AND REVIEWS HERE?</w:t>
      </w:r>
    </w:p>
    <w:p w14:paraId="4DE59514" w14:textId="77777777" w:rsidR="00262F12" w:rsidRPr="00262F12" w:rsidRDefault="00262F12">
      <w:pPr>
        <w:rPr>
          <w:rFonts w:asciiTheme="majorHAnsi" w:hAnsiTheme="majorHAnsi"/>
        </w:rPr>
      </w:pPr>
    </w:p>
    <w:p w14:paraId="3A10F4B4" w14:textId="62C72A17" w:rsidR="00725ECF" w:rsidRPr="00FC5543" w:rsidRDefault="00725ECF">
      <w:pPr>
        <w:rPr>
          <w:rFonts w:asciiTheme="majorHAnsi" w:hAnsiTheme="majorHAnsi"/>
          <w:b/>
          <w:sz w:val="32"/>
          <w:szCs w:val="32"/>
        </w:rPr>
      </w:pPr>
      <w:r w:rsidRPr="00FC5543">
        <w:rPr>
          <w:rFonts w:asciiTheme="majorHAnsi" w:hAnsiTheme="majorHAnsi"/>
          <w:b/>
          <w:sz w:val="32"/>
          <w:szCs w:val="32"/>
          <w:u w:val="single"/>
        </w:rPr>
        <w:t>Distributors</w:t>
      </w:r>
      <w:r w:rsidR="008E5E23">
        <w:rPr>
          <w:rFonts w:asciiTheme="majorHAnsi" w:hAnsiTheme="majorHAnsi"/>
          <w:b/>
          <w:sz w:val="32"/>
          <w:szCs w:val="32"/>
          <w:u w:val="single"/>
        </w:rPr>
        <w:t xml:space="preserve"> and Retailers</w:t>
      </w:r>
    </w:p>
    <w:p w14:paraId="37885E0E" w14:textId="0BA5F584" w:rsidR="00725ECF" w:rsidRPr="003476BE" w:rsidRDefault="006172DC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 xml:space="preserve">Piceno LLC </w:t>
      </w:r>
      <w:r w:rsidR="00722928">
        <w:rPr>
          <w:rFonts w:asciiTheme="majorHAnsi" w:hAnsiTheme="majorHAnsi"/>
        </w:rPr>
        <w:t>is</w:t>
      </w:r>
      <w:r w:rsidRPr="003476BE">
        <w:rPr>
          <w:rFonts w:asciiTheme="majorHAnsi" w:hAnsiTheme="majorHAnsi"/>
        </w:rPr>
        <w:t xml:space="preserve"> </w:t>
      </w:r>
      <w:r w:rsidR="00FC5543">
        <w:rPr>
          <w:rFonts w:asciiTheme="majorHAnsi" w:hAnsiTheme="majorHAnsi"/>
        </w:rPr>
        <w:t xml:space="preserve">now </w:t>
      </w:r>
      <w:r w:rsidRPr="003476BE">
        <w:rPr>
          <w:rFonts w:asciiTheme="majorHAnsi" w:hAnsiTheme="majorHAnsi"/>
        </w:rPr>
        <w:t xml:space="preserve">licensed </w:t>
      </w:r>
      <w:r w:rsidR="001C08F2">
        <w:rPr>
          <w:rFonts w:asciiTheme="majorHAnsi" w:hAnsiTheme="majorHAnsi"/>
        </w:rPr>
        <w:t xml:space="preserve">to import wines </w:t>
      </w:r>
      <w:r w:rsidRPr="003476BE">
        <w:rPr>
          <w:rFonts w:asciiTheme="majorHAnsi" w:hAnsiTheme="majorHAnsi"/>
        </w:rPr>
        <w:t>by the United States fe</w:t>
      </w:r>
      <w:r w:rsidR="001C08F2">
        <w:rPr>
          <w:rFonts w:asciiTheme="majorHAnsi" w:hAnsiTheme="majorHAnsi"/>
        </w:rPr>
        <w:t>deral government.</w:t>
      </w:r>
    </w:p>
    <w:p w14:paraId="592EB03A" w14:textId="77777777" w:rsidR="006A7B3D" w:rsidRPr="003476BE" w:rsidRDefault="006A7B3D">
      <w:pPr>
        <w:rPr>
          <w:rFonts w:asciiTheme="majorHAnsi" w:hAnsiTheme="majorHAnsi"/>
        </w:rPr>
      </w:pPr>
    </w:p>
    <w:p w14:paraId="6F2B877F" w14:textId="58EEA4AC" w:rsidR="006A7B3D" w:rsidRPr="003476BE" w:rsidRDefault="006A7B3D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 xml:space="preserve">On its own </w:t>
      </w:r>
      <w:r w:rsidR="00FC5543">
        <w:rPr>
          <w:rFonts w:asciiTheme="majorHAnsi" w:hAnsiTheme="majorHAnsi"/>
        </w:rPr>
        <w:t>(</w:t>
      </w:r>
      <w:r w:rsidRPr="003476BE">
        <w:rPr>
          <w:rFonts w:asciiTheme="majorHAnsi" w:hAnsiTheme="majorHAnsi"/>
        </w:rPr>
        <w:t xml:space="preserve">and </w:t>
      </w:r>
      <w:r w:rsidR="00FC5543">
        <w:rPr>
          <w:rFonts w:asciiTheme="majorHAnsi" w:hAnsiTheme="majorHAnsi"/>
        </w:rPr>
        <w:t>also</w:t>
      </w:r>
      <w:r w:rsidRPr="003476BE">
        <w:rPr>
          <w:rFonts w:asciiTheme="majorHAnsi" w:hAnsiTheme="majorHAnsi"/>
        </w:rPr>
        <w:t xml:space="preserve"> with</w:t>
      </w:r>
      <w:r w:rsidR="00FC5543">
        <w:rPr>
          <w:rFonts w:asciiTheme="majorHAnsi" w:hAnsiTheme="majorHAnsi"/>
        </w:rPr>
        <w:t xml:space="preserve"> a cooperating importer,</w:t>
      </w:r>
      <w:r w:rsidRPr="003476BE">
        <w:rPr>
          <w:rFonts w:asciiTheme="majorHAnsi" w:hAnsiTheme="majorHAnsi"/>
        </w:rPr>
        <w:t xml:space="preserve"> </w:t>
      </w:r>
      <w:proofErr w:type="spellStart"/>
      <w:r w:rsidRPr="003476BE">
        <w:rPr>
          <w:rFonts w:asciiTheme="majorHAnsi" w:hAnsiTheme="majorHAnsi"/>
        </w:rPr>
        <w:t>Forza</w:t>
      </w:r>
      <w:proofErr w:type="spellEnd"/>
      <w:r w:rsidRPr="003476BE">
        <w:rPr>
          <w:rFonts w:asciiTheme="majorHAnsi" w:hAnsiTheme="majorHAnsi"/>
        </w:rPr>
        <w:t xml:space="preserve"> Worldwide LLC</w:t>
      </w:r>
      <w:r w:rsidR="00FC5543">
        <w:rPr>
          <w:rFonts w:asciiTheme="majorHAnsi" w:hAnsiTheme="majorHAnsi"/>
        </w:rPr>
        <w:t>)</w:t>
      </w:r>
      <w:r w:rsidRPr="003476BE">
        <w:rPr>
          <w:rFonts w:asciiTheme="majorHAnsi" w:hAnsiTheme="majorHAnsi"/>
        </w:rPr>
        <w:t xml:space="preserve">, </w:t>
      </w:r>
      <w:proofErr w:type="gramStart"/>
      <w:r w:rsidRPr="003476BE">
        <w:rPr>
          <w:rFonts w:asciiTheme="majorHAnsi" w:hAnsiTheme="majorHAnsi"/>
        </w:rPr>
        <w:t>its has</w:t>
      </w:r>
      <w:proofErr w:type="gramEnd"/>
      <w:r w:rsidRPr="003476BE">
        <w:rPr>
          <w:rFonts w:asciiTheme="majorHAnsi" w:hAnsiTheme="majorHAnsi"/>
        </w:rPr>
        <w:t xml:space="preserve"> numerous wine labels already approved for use in the United States market.</w:t>
      </w:r>
    </w:p>
    <w:p w14:paraId="5681C5FC" w14:textId="77777777" w:rsidR="006172DC" w:rsidRPr="003476BE" w:rsidRDefault="006172DC">
      <w:pPr>
        <w:rPr>
          <w:rFonts w:asciiTheme="majorHAnsi" w:hAnsiTheme="majorHAnsi"/>
        </w:rPr>
      </w:pPr>
    </w:p>
    <w:p w14:paraId="07136F17" w14:textId="2B381661" w:rsidR="002F3512" w:rsidRPr="003476BE" w:rsidRDefault="002F3512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Piceno LLC has overseen the distribution of wine</w:t>
      </w:r>
      <w:r w:rsidR="009E3888" w:rsidRPr="003476BE">
        <w:rPr>
          <w:rFonts w:asciiTheme="majorHAnsi" w:hAnsiTheme="majorHAnsi"/>
        </w:rPr>
        <w:t xml:space="preserve">s into </w:t>
      </w:r>
      <w:r w:rsidR="00FC5543">
        <w:rPr>
          <w:rFonts w:asciiTheme="majorHAnsi" w:hAnsiTheme="majorHAnsi"/>
        </w:rPr>
        <w:t>the following</w:t>
      </w:r>
      <w:r w:rsidR="009E3888" w:rsidRPr="003476BE">
        <w:rPr>
          <w:rFonts w:asciiTheme="majorHAnsi" w:hAnsiTheme="majorHAnsi"/>
        </w:rPr>
        <w:t xml:space="preserve"> states:  Delaware, </w:t>
      </w:r>
      <w:r w:rsidRPr="003476BE">
        <w:rPr>
          <w:rFonts w:asciiTheme="majorHAnsi" w:hAnsiTheme="majorHAnsi"/>
        </w:rPr>
        <w:t>Florida, Massachusetts, Pennsylvania, and Rhode Island.</w:t>
      </w:r>
      <w:r w:rsidR="00F63D28" w:rsidRPr="003476BE">
        <w:rPr>
          <w:rFonts w:asciiTheme="majorHAnsi" w:hAnsiTheme="majorHAnsi"/>
        </w:rPr>
        <w:t xml:space="preserve"> W</w:t>
      </w:r>
      <w:r w:rsidRPr="003476BE">
        <w:rPr>
          <w:rFonts w:asciiTheme="majorHAnsi" w:hAnsiTheme="majorHAnsi"/>
        </w:rPr>
        <w:t xml:space="preserve">orking relationships </w:t>
      </w:r>
      <w:r w:rsidR="00F63D28" w:rsidRPr="003476BE">
        <w:rPr>
          <w:rFonts w:asciiTheme="majorHAnsi" w:hAnsiTheme="majorHAnsi"/>
        </w:rPr>
        <w:t xml:space="preserve">presently exist </w:t>
      </w:r>
      <w:r w:rsidRPr="003476BE">
        <w:rPr>
          <w:rFonts w:asciiTheme="majorHAnsi" w:hAnsiTheme="majorHAnsi"/>
        </w:rPr>
        <w:t>with</w:t>
      </w:r>
      <w:r w:rsidR="00F63D28" w:rsidRPr="003476BE">
        <w:rPr>
          <w:rFonts w:asciiTheme="majorHAnsi" w:hAnsiTheme="majorHAnsi"/>
        </w:rPr>
        <w:t xml:space="preserve"> distributors in each of these states.</w:t>
      </w:r>
    </w:p>
    <w:p w14:paraId="1BEE53B2" w14:textId="77777777" w:rsidR="00BF351F" w:rsidRPr="003476BE" w:rsidRDefault="00BF351F">
      <w:pPr>
        <w:rPr>
          <w:rFonts w:asciiTheme="majorHAnsi" w:hAnsiTheme="majorHAnsi"/>
        </w:rPr>
      </w:pPr>
    </w:p>
    <w:p w14:paraId="210D94DB" w14:textId="746D5387" w:rsidR="00BF351F" w:rsidRPr="003476BE" w:rsidRDefault="00BF351F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Distributors</w:t>
      </w:r>
      <w:r w:rsidR="008E5E23">
        <w:rPr>
          <w:rFonts w:asciiTheme="majorHAnsi" w:hAnsiTheme="majorHAnsi"/>
        </w:rPr>
        <w:t xml:space="preserve"> and retailers</w:t>
      </w:r>
      <w:r w:rsidR="006A7B3D" w:rsidRPr="003476BE">
        <w:rPr>
          <w:rFonts w:asciiTheme="majorHAnsi" w:hAnsiTheme="majorHAnsi"/>
        </w:rPr>
        <w:t xml:space="preserve"> desiring to work with Piceno LLC to distribute its wines are urged to contact:  </w:t>
      </w:r>
    </w:p>
    <w:p w14:paraId="3EDA5654" w14:textId="77777777" w:rsidR="006A7B3D" w:rsidRPr="003476BE" w:rsidRDefault="006A7B3D">
      <w:pPr>
        <w:rPr>
          <w:rFonts w:asciiTheme="majorHAnsi" w:hAnsiTheme="majorHAnsi"/>
        </w:rPr>
      </w:pPr>
    </w:p>
    <w:p w14:paraId="2139139E" w14:textId="1781D012" w:rsidR="006A7B3D" w:rsidRPr="003476BE" w:rsidRDefault="006A7B3D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Jack Polidori</w:t>
      </w:r>
    </w:p>
    <w:p w14:paraId="458196C5" w14:textId="36E38AFE" w:rsidR="006A7B3D" w:rsidRPr="003476BE" w:rsidRDefault="006A7B3D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President, Piceno LLC</w:t>
      </w:r>
    </w:p>
    <w:p w14:paraId="6A180779" w14:textId="169928ED" w:rsidR="006A7B3D" w:rsidRPr="003476BE" w:rsidRDefault="006A7B3D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2208 Highland Place</w:t>
      </w:r>
    </w:p>
    <w:p w14:paraId="0CC3C8F1" w14:textId="35BC170A" w:rsidR="006A7B3D" w:rsidRPr="003476BE" w:rsidRDefault="006A7B3D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Wilmington, DE 19805</w:t>
      </w:r>
    </w:p>
    <w:p w14:paraId="060432A1" w14:textId="01D7FA2D" w:rsidR="006A7B3D" w:rsidRPr="003476BE" w:rsidRDefault="00723BF7">
      <w:pPr>
        <w:rPr>
          <w:rFonts w:asciiTheme="majorHAnsi" w:hAnsiTheme="majorHAnsi"/>
        </w:rPr>
      </w:pPr>
      <w:hyperlink r:id="rId5" w:history="1">
        <w:r w:rsidR="006A7B3D" w:rsidRPr="003476BE">
          <w:rPr>
            <w:rStyle w:val="Hyperlink"/>
            <w:rFonts w:asciiTheme="majorHAnsi" w:hAnsiTheme="majorHAnsi"/>
          </w:rPr>
          <w:t>jackpolidori@yahoo.com</w:t>
        </w:r>
      </w:hyperlink>
    </w:p>
    <w:p w14:paraId="6A16FAD1" w14:textId="55A53B21" w:rsidR="006A7B3D" w:rsidRPr="003476BE" w:rsidRDefault="006A7B3D">
      <w:pPr>
        <w:rPr>
          <w:rFonts w:asciiTheme="majorHAnsi" w:hAnsiTheme="majorHAnsi"/>
        </w:rPr>
      </w:pPr>
      <w:r w:rsidRPr="003476BE">
        <w:rPr>
          <w:rFonts w:asciiTheme="majorHAnsi" w:hAnsiTheme="majorHAnsi"/>
        </w:rPr>
        <w:t>(302) 545-6406</w:t>
      </w:r>
    </w:p>
    <w:p w14:paraId="3729A63B" w14:textId="77777777" w:rsidR="006172DC" w:rsidRPr="003476BE" w:rsidRDefault="006172DC">
      <w:pPr>
        <w:rPr>
          <w:rFonts w:asciiTheme="majorHAnsi" w:hAnsiTheme="majorHAnsi"/>
        </w:rPr>
      </w:pPr>
    </w:p>
    <w:p w14:paraId="058D0F90" w14:textId="77777777" w:rsidR="00725ECF" w:rsidRPr="003476BE" w:rsidRDefault="00725ECF">
      <w:pPr>
        <w:rPr>
          <w:rFonts w:asciiTheme="majorHAnsi" w:hAnsiTheme="majorHAnsi"/>
        </w:rPr>
      </w:pPr>
    </w:p>
    <w:p w14:paraId="0F9ABDF0" w14:textId="45AB0DCF" w:rsidR="00725ECF" w:rsidRDefault="00265AA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  <w:u w:val="single"/>
        </w:rPr>
        <w:t>Where You Can Purchase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42DD7A56" w14:textId="77777777" w:rsidR="00265AA8" w:rsidRDefault="00265AA8">
      <w:pPr>
        <w:rPr>
          <w:rFonts w:asciiTheme="majorHAnsi" w:hAnsiTheme="majorHAnsi"/>
          <w:b/>
          <w:sz w:val="32"/>
          <w:szCs w:val="32"/>
        </w:rPr>
      </w:pPr>
    </w:p>
    <w:p w14:paraId="4E3D8C80" w14:textId="088A9B91" w:rsidR="00265AA8" w:rsidRDefault="00265A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DELAWARE</w:t>
      </w:r>
    </w:p>
    <w:p w14:paraId="2A43DD39" w14:textId="46156970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Ward’s Fine Wines</w:t>
      </w:r>
    </w:p>
    <w:p w14:paraId="3E7AB612" w14:textId="2C2C8059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1704 North Lincoln Street</w:t>
      </w:r>
    </w:p>
    <w:p w14:paraId="04A795DA" w14:textId="5CD47FEF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Wilmington, DE 19806</w:t>
      </w:r>
    </w:p>
    <w:p w14:paraId="424499FE" w14:textId="3F2E5071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(302) 656-8548</w:t>
      </w:r>
    </w:p>
    <w:p w14:paraId="5F3CEBC8" w14:textId="77777777" w:rsidR="00265AA8" w:rsidRDefault="00265AA8">
      <w:pPr>
        <w:rPr>
          <w:rFonts w:asciiTheme="majorHAnsi" w:hAnsiTheme="majorHAnsi"/>
        </w:rPr>
      </w:pPr>
    </w:p>
    <w:p w14:paraId="6ED0D165" w14:textId="3A89CEF9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Concord Pike Liquors</w:t>
      </w:r>
    </w:p>
    <w:p w14:paraId="5BFE016E" w14:textId="5451CFB8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4013 Concord Pike</w:t>
      </w:r>
    </w:p>
    <w:p w14:paraId="53D60384" w14:textId="060C15CF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Wilmington, DE 19803</w:t>
      </w:r>
    </w:p>
    <w:p w14:paraId="619AADD8" w14:textId="18AD4D9D" w:rsid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(302) 478-8539</w:t>
      </w:r>
    </w:p>
    <w:p w14:paraId="4B874857" w14:textId="77777777" w:rsidR="00265AA8" w:rsidRDefault="00265AA8">
      <w:pPr>
        <w:rPr>
          <w:rFonts w:asciiTheme="majorHAnsi" w:hAnsiTheme="majorHAnsi"/>
        </w:rPr>
      </w:pPr>
    </w:p>
    <w:p w14:paraId="1FEF1650" w14:textId="1DE7AD88" w:rsidR="00265AA8" w:rsidRDefault="00265A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PENNSYLVANIA</w:t>
      </w:r>
    </w:p>
    <w:p w14:paraId="3237B356" w14:textId="5BF8F23A" w:rsidR="00265AA8" w:rsidRPr="00265AA8" w:rsidRDefault="00265AA8">
      <w:pPr>
        <w:rPr>
          <w:rFonts w:asciiTheme="majorHAnsi" w:hAnsiTheme="majorHAnsi"/>
        </w:rPr>
      </w:pPr>
      <w:r>
        <w:rPr>
          <w:rFonts w:asciiTheme="majorHAnsi" w:hAnsiTheme="majorHAnsi"/>
        </w:rPr>
        <w:t>Premium Wine Stores within the system of stores run by the Pennsylvania Liquor Control Board.</w:t>
      </w:r>
    </w:p>
    <w:p w14:paraId="3E7563A0" w14:textId="77777777" w:rsidR="00725ECF" w:rsidRPr="003476BE" w:rsidRDefault="00725ECF">
      <w:pPr>
        <w:rPr>
          <w:rFonts w:asciiTheme="majorHAnsi" w:hAnsiTheme="majorHAnsi"/>
        </w:rPr>
      </w:pPr>
    </w:p>
    <w:p w14:paraId="387BB6E2" w14:textId="77777777" w:rsidR="00725ECF" w:rsidRPr="003476BE" w:rsidRDefault="00725ECF">
      <w:pPr>
        <w:rPr>
          <w:rFonts w:asciiTheme="majorHAnsi" w:hAnsiTheme="majorHAnsi"/>
        </w:rPr>
      </w:pPr>
    </w:p>
    <w:p w14:paraId="7D23DA0F" w14:textId="46B2A3B4" w:rsidR="00725ECF" w:rsidRDefault="00B82C71">
      <w:pPr>
        <w:rPr>
          <w:rFonts w:asciiTheme="majorHAnsi" w:hAnsiTheme="majorHAnsi"/>
          <w:b/>
          <w:sz w:val="32"/>
          <w:szCs w:val="32"/>
          <w:u w:val="single"/>
        </w:rPr>
      </w:pPr>
      <w:r w:rsidRPr="00723BF7">
        <w:rPr>
          <w:rFonts w:asciiTheme="majorHAnsi" w:hAnsiTheme="majorHAnsi"/>
          <w:b/>
          <w:sz w:val="32"/>
          <w:szCs w:val="32"/>
          <w:u w:val="single"/>
        </w:rPr>
        <w:t>Travel</w:t>
      </w:r>
      <w:r w:rsidR="00723BF7">
        <w:rPr>
          <w:rFonts w:asciiTheme="majorHAnsi" w:hAnsiTheme="majorHAnsi"/>
          <w:b/>
          <w:sz w:val="32"/>
          <w:szCs w:val="32"/>
          <w:u w:val="single"/>
        </w:rPr>
        <w:t xml:space="preserve"> Ascoli Piceno</w:t>
      </w:r>
    </w:p>
    <w:p w14:paraId="388FB9B2" w14:textId="61F273DA" w:rsidR="00723BF7" w:rsidRDefault="00723BF7">
      <w:pPr>
        <w:rPr>
          <w:rFonts w:asciiTheme="majorHAnsi" w:hAnsiTheme="majorHAnsi"/>
        </w:rPr>
      </w:pPr>
      <w:r>
        <w:rPr>
          <w:rFonts w:asciiTheme="majorHAnsi" w:hAnsiTheme="majorHAnsi"/>
        </w:rPr>
        <w:t>INSERT MAP OF PROVINCE OF ASCOLI PICENO</w:t>
      </w:r>
    </w:p>
    <w:p w14:paraId="7CD3BC79" w14:textId="4E3EFD7E" w:rsidR="00723BF7" w:rsidRPr="00723BF7" w:rsidRDefault="00723BF7">
      <w:pPr>
        <w:rPr>
          <w:rFonts w:asciiTheme="majorHAnsi" w:hAnsiTheme="majorHAnsi"/>
        </w:rPr>
      </w:pPr>
      <w:r>
        <w:rPr>
          <w:rFonts w:asciiTheme="majorHAnsi" w:hAnsiTheme="majorHAnsi"/>
        </w:rPr>
        <w:t>HOW ABOUT LINKS TO SOME OTHER COOL SITES THAT FEATURE INFORMATION ABOUT THE PROVINCE?</w:t>
      </w:r>
    </w:p>
    <w:sectPr w:rsidR="00723BF7" w:rsidRPr="00723BF7" w:rsidSect="002C6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C0"/>
    <w:rsid w:val="0000467C"/>
    <w:rsid w:val="00152A2A"/>
    <w:rsid w:val="001C08F2"/>
    <w:rsid w:val="00223934"/>
    <w:rsid w:val="002564A7"/>
    <w:rsid w:val="00262F12"/>
    <w:rsid w:val="00265AA8"/>
    <w:rsid w:val="002C6B46"/>
    <w:rsid w:val="002F3512"/>
    <w:rsid w:val="003476BE"/>
    <w:rsid w:val="003A429A"/>
    <w:rsid w:val="004C7AFC"/>
    <w:rsid w:val="004E5EDF"/>
    <w:rsid w:val="005423E9"/>
    <w:rsid w:val="00565267"/>
    <w:rsid w:val="00573D51"/>
    <w:rsid w:val="005870CC"/>
    <w:rsid w:val="005A35AE"/>
    <w:rsid w:val="005F3A5A"/>
    <w:rsid w:val="006172DC"/>
    <w:rsid w:val="0067643E"/>
    <w:rsid w:val="006A7B3D"/>
    <w:rsid w:val="006D378B"/>
    <w:rsid w:val="006E06DD"/>
    <w:rsid w:val="00722928"/>
    <w:rsid w:val="00723BF7"/>
    <w:rsid w:val="00725ECF"/>
    <w:rsid w:val="0075756B"/>
    <w:rsid w:val="00845646"/>
    <w:rsid w:val="008C623F"/>
    <w:rsid w:val="008E5E23"/>
    <w:rsid w:val="00927302"/>
    <w:rsid w:val="0097788B"/>
    <w:rsid w:val="009E3888"/>
    <w:rsid w:val="00A3028A"/>
    <w:rsid w:val="00B82C71"/>
    <w:rsid w:val="00BC242E"/>
    <w:rsid w:val="00BF351F"/>
    <w:rsid w:val="00BF57AE"/>
    <w:rsid w:val="00C7785C"/>
    <w:rsid w:val="00D244BD"/>
    <w:rsid w:val="00D53847"/>
    <w:rsid w:val="00DC0BC0"/>
    <w:rsid w:val="00E66031"/>
    <w:rsid w:val="00F36088"/>
    <w:rsid w:val="00F63D28"/>
    <w:rsid w:val="00F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A3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polidori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608</Words>
  <Characters>3469</Characters>
  <Application>Microsoft Macintosh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Polidori</dc:creator>
  <cp:keywords/>
  <dc:description/>
  <cp:lastModifiedBy>Jack Polidori</cp:lastModifiedBy>
  <cp:revision>44</cp:revision>
  <dcterms:created xsi:type="dcterms:W3CDTF">2015-01-22T16:35:00Z</dcterms:created>
  <dcterms:modified xsi:type="dcterms:W3CDTF">2015-02-26T21:39:00Z</dcterms:modified>
</cp:coreProperties>
</file>