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596D3" w14:textId="792383C5" w:rsidR="00B460BD" w:rsidRPr="00F31553" w:rsidRDefault="00B460BD" w:rsidP="00DF38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sz w:val="36"/>
          <w:szCs w:val="36"/>
        </w:rPr>
      </w:pPr>
      <w:r w:rsidRPr="00F31553">
        <w:rPr>
          <w:rFonts w:ascii="Helvetica Neue" w:hAnsi="Helvetica Neue" w:cs="Helvetica Neue"/>
          <w:b/>
          <w:sz w:val="36"/>
          <w:szCs w:val="36"/>
        </w:rPr>
        <w:t>WINES FROM ASCOLI PICENO</w:t>
      </w:r>
    </w:p>
    <w:p w14:paraId="298923BA" w14:textId="641AE6F0" w:rsidR="00DF3840" w:rsidRPr="00DF3840" w:rsidRDefault="00DF3840" w:rsidP="00DF38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DF3840">
        <w:rPr>
          <w:rFonts w:ascii="Helvetica Neue" w:hAnsi="Helvetica Neue" w:cs="Helvetica Neue"/>
          <w:sz w:val="28"/>
          <w:szCs w:val="28"/>
        </w:rPr>
        <w:t xml:space="preserve">Another batch of the wines has arrived from Ascoli Piceno. I had not planned to do this but the first load of 78 cases went quickly and some orders could not be filled. Plus, some folks have asked for re-orders. So, we hustled to get these in before the holidays. </w:t>
      </w:r>
    </w:p>
    <w:p w14:paraId="675FDFD5" w14:textId="77777777" w:rsidR="00DF3840" w:rsidRPr="00DF3840" w:rsidRDefault="00DF3840" w:rsidP="00DF38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105E2034" w14:textId="48616BBC" w:rsidR="00DF3840" w:rsidRDefault="00DF3840" w:rsidP="00DF38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The wines will be available only through </w:t>
      </w:r>
      <w:r w:rsidRPr="00DF3840">
        <w:rPr>
          <w:rFonts w:ascii="Helvetica Neue" w:hAnsi="Helvetica Neue" w:cs="Helvetica Neue"/>
          <w:sz w:val="28"/>
          <w:szCs w:val="28"/>
        </w:rPr>
        <w:t xml:space="preserve">Ward’s Fine Wines, owned by Oscar </w:t>
      </w:r>
      <w:proofErr w:type="spellStart"/>
      <w:r w:rsidRPr="00DF3840">
        <w:rPr>
          <w:rFonts w:ascii="Helvetica Neue" w:hAnsi="Helvetica Neue" w:cs="Helvetica Neue"/>
          <w:sz w:val="28"/>
          <w:szCs w:val="28"/>
        </w:rPr>
        <w:t>Zelaya</w:t>
      </w:r>
      <w:proofErr w:type="spellEnd"/>
      <w:r w:rsidRPr="00DF3840">
        <w:rPr>
          <w:rFonts w:ascii="Helvetica Neue" w:hAnsi="Helvetica Neue" w:cs="Helvetica Neue"/>
          <w:sz w:val="28"/>
          <w:szCs w:val="28"/>
        </w:rPr>
        <w:t>, which is located at 1704 N. Lincoln Street in Wilmington, DE (Trolley Square area</w:t>
      </w:r>
      <w:r>
        <w:rPr>
          <w:rFonts w:ascii="Helvetica Neue" w:hAnsi="Helvetica Neue" w:cs="Helvetica Neue"/>
          <w:sz w:val="28"/>
          <w:szCs w:val="28"/>
        </w:rPr>
        <w:t>)</w:t>
      </w:r>
      <w:r w:rsidRPr="00DF3840">
        <w:rPr>
          <w:rFonts w:ascii="Helvetica Neue" w:hAnsi="Helvetica Neue" w:cs="Helvetica Neue"/>
          <w:sz w:val="28"/>
          <w:szCs w:val="28"/>
        </w:rPr>
        <w:t>.</w:t>
      </w:r>
      <w:r w:rsidR="00E376E1">
        <w:rPr>
          <w:rFonts w:ascii="Helvetica Neue" w:hAnsi="Helvetica Neue" w:cs="Helvetica Neue"/>
          <w:sz w:val="28"/>
          <w:szCs w:val="28"/>
        </w:rPr>
        <w:t xml:space="preserve"> </w:t>
      </w:r>
      <w:r w:rsidRPr="00DF3840">
        <w:rPr>
          <w:rFonts w:ascii="Helvetica Neue" w:hAnsi="Helvetica Neue" w:cs="Helvetica Neue"/>
          <w:sz w:val="28"/>
          <w:szCs w:val="28"/>
        </w:rPr>
        <w:t xml:space="preserve">For you out-of-staters who are interested, please give me a call or email me and we’ll </w:t>
      </w:r>
      <w:r w:rsidR="00BE1AA5">
        <w:rPr>
          <w:rFonts w:ascii="Helvetica Neue" w:hAnsi="Helvetica Neue" w:cs="Helvetica Neue"/>
          <w:sz w:val="28"/>
          <w:szCs w:val="28"/>
        </w:rPr>
        <w:t xml:space="preserve">once again </w:t>
      </w:r>
      <w:r w:rsidRPr="00DF3840">
        <w:rPr>
          <w:rFonts w:ascii="Helvetica Neue" w:hAnsi="Helvetica Neue" w:cs="Helvetica Neue"/>
          <w:sz w:val="28"/>
          <w:szCs w:val="28"/>
        </w:rPr>
        <w:t xml:space="preserve">figure out how to make this work. </w:t>
      </w:r>
    </w:p>
    <w:p w14:paraId="7E81E975" w14:textId="77777777" w:rsidR="00BE1AA5" w:rsidRDefault="00BE1AA5" w:rsidP="00DF38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58E63A4B" w14:textId="65D6B7B3" w:rsidR="00BE1AA5" w:rsidRPr="00BE1AA5" w:rsidRDefault="00BE1AA5" w:rsidP="00DF38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  <w:u w:val="single"/>
        </w:rPr>
        <w:t xml:space="preserve">All prices reflect a 20% discount from </w:t>
      </w:r>
      <w:r w:rsidR="00C524D7">
        <w:rPr>
          <w:rFonts w:ascii="Helvetica Neue" w:hAnsi="Helvetica Neue" w:cs="Helvetica Neue"/>
          <w:sz w:val="28"/>
          <w:szCs w:val="28"/>
          <w:u w:val="single"/>
        </w:rPr>
        <w:t xml:space="preserve">the </w:t>
      </w:r>
      <w:r>
        <w:rPr>
          <w:rFonts w:ascii="Helvetica Neue" w:hAnsi="Helvetica Neue" w:cs="Helvetica Neue"/>
          <w:sz w:val="28"/>
          <w:szCs w:val="28"/>
          <w:u w:val="single"/>
        </w:rPr>
        <w:t>normal retail</w:t>
      </w:r>
      <w:r w:rsidR="00C524D7">
        <w:rPr>
          <w:rFonts w:ascii="Helvetica Neue" w:hAnsi="Helvetica Neue" w:cs="Helvetica Neue"/>
          <w:sz w:val="28"/>
          <w:szCs w:val="28"/>
          <w:u w:val="single"/>
        </w:rPr>
        <w:t xml:space="preserve"> price</w:t>
      </w:r>
      <w:r>
        <w:rPr>
          <w:rFonts w:ascii="Helvetica Neue" w:hAnsi="Helvetica Neue" w:cs="Helvetica Neue"/>
          <w:sz w:val="28"/>
          <w:szCs w:val="28"/>
          <w:u w:val="single"/>
        </w:rPr>
        <w:t>.</w:t>
      </w:r>
      <w:r>
        <w:rPr>
          <w:rFonts w:ascii="Helvetica Neue" w:hAnsi="Helvetica Neue" w:cs="Helvetica Neue"/>
          <w:sz w:val="28"/>
          <w:szCs w:val="28"/>
        </w:rPr>
        <w:t xml:space="preserve"> We can sell by the case or we can assemble a mix of the wines.</w:t>
      </w:r>
    </w:p>
    <w:p w14:paraId="4E58EC4B" w14:textId="3F6B8DF5" w:rsidR="00DF3840" w:rsidRPr="00DF3840" w:rsidRDefault="00DF3840" w:rsidP="00DF38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DF3840">
        <w:rPr>
          <w:rFonts w:ascii="Helvetica Neue" w:hAnsi="Helvetica Neue" w:cs="Helvetica Neue"/>
          <w:sz w:val="28"/>
          <w:szCs w:val="28"/>
        </w:rPr>
        <w:t>    </w:t>
      </w:r>
    </w:p>
    <w:p w14:paraId="2DB33A19" w14:textId="0DAA5DCA" w:rsidR="00490A10" w:rsidRPr="00DF3840" w:rsidRDefault="00DF3840" w:rsidP="00DF38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DF3840">
        <w:rPr>
          <w:rFonts w:ascii="Helvetica Neue" w:hAnsi="Helvetica Neue" w:cs="Helvetica Neue"/>
          <w:b/>
          <w:bCs/>
          <w:sz w:val="28"/>
          <w:szCs w:val="28"/>
        </w:rPr>
        <w:t>THE REDS</w:t>
      </w:r>
      <w:r w:rsidRPr="00DF3840">
        <w:rPr>
          <w:rFonts w:ascii="Helvetica Neue" w:hAnsi="Helvetica Neue" w:cs="Helvetica Neue"/>
          <w:sz w:val="28"/>
          <w:szCs w:val="28"/>
        </w:rPr>
        <w:t xml:space="preserve"> --- </w:t>
      </w:r>
    </w:p>
    <w:p w14:paraId="3DD2005A" w14:textId="2691DCF5" w:rsidR="00C41925" w:rsidRPr="00C41925" w:rsidRDefault="00C41925" w:rsidP="00C4192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bCs/>
          <w:sz w:val="28"/>
          <w:szCs w:val="28"/>
        </w:rPr>
        <w:t>-</w:t>
      </w:r>
      <w:r>
        <w:rPr>
          <w:rFonts w:ascii="Helvetica Neue" w:hAnsi="Helvetica Neue" w:cs="Helvetica Neue"/>
          <w:bCs/>
          <w:sz w:val="28"/>
          <w:szCs w:val="28"/>
        </w:rPr>
        <w:tab/>
      </w:r>
      <w:proofErr w:type="spellStart"/>
      <w:r w:rsidR="00DF3840" w:rsidRPr="00C41925">
        <w:rPr>
          <w:rFonts w:ascii="Helvetica Neue" w:hAnsi="Helvetica Neue" w:cs="Helvetica Neue"/>
          <w:b/>
          <w:bCs/>
          <w:sz w:val="28"/>
          <w:szCs w:val="28"/>
        </w:rPr>
        <w:t>Khorakhane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[IGT – Marche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Rosso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/2007] – An absolutely elegant, full-bodied red from Cantina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dei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Colli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Ripani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. It is 95%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Montepulciano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and 5% Cabernet Sauvignon. It has been aged in French oak for 2 years. Only 350 cases made. </w:t>
      </w:r>
      <w:r w:rsidR="00BE1AA5" w:rsidRPr="00C41925">
        <w:rPr>
          <w:rFonts w:ascii="Helvetica Neue" w:hAnsi="Helvetica Neue" w:cs="Helvetica Neue"/>
          <w:sz w:val="28"/>
          <w:szCs w:val="28"/>
        </w:rPr>
        <w:t>We ordered only 3 cases, six bottles to the case.</w:t>
      </w:r>
      <w:r w:rsidR="00F31553" w:rsidRPr="00C41925">
        <w:rPr>
          <w:rFonts w:ascii="Helvetica Neue" w:hAnsi="Helvetica Neue" w:cs="Helvetica Neue"/>
          <w:sz w:val="28"/>
          <w:szCs w:val="28"/>
        </w:rPr>
        <w:tab/>
      </w:r>
      <w:r w:rsidR="00F31553" w:rsidRPr="00C41925">
        <w:rPr>
          <w:rFonts w:ascii="Helvetica Neue" w:hAnsi="Helvetica Neue" w:cs="Helvetica Neue"/>
          <w:sz w:val="28"/>
          <w:szCs w:val="28"/>
        </w:rPr>
        <w:tab/>
      </w:r>
      <w:r w:rsidR="00F31553" w:rsidRPr="00C41925">
        <w:rPr>
          <w:rFonts w:ascii="Helvetica Neue" w:hAnsi="Helvetica Neue" w:cs="Helvetica Neue"/>
          <w:sz w:val="28"/>
          <w:szCs w:val="28"/>
        </w:rPr>
        <w:tab/>
      </w:r>
    </w:p>
    <w:p w14:paraId="1B7DFA4A" w14:textId="3C645F27" w:rsidR="00C41925" w:rsidRPr="00C41925" w:rsidRDefault="00DF3840" w:rsidP="00C41925">
      <w:pPr>
        <w:widowControl w:val="0"/>
        <w:autoSpaceDE w:val="0"/>
        <w:autoSpaceDN w:val="0"/>
        <w:adjustRightInd w:val="0"/>
        <w:ind w:left="5040" w:firstLine="720"/>
        <w:rPr>
          <w:rFonts w:ascii="Helvetica Neue" w:hAnsi="Helvetica Neue" w:cs="Helvetica Neue"/>
          <w:sz w:val="28"/>
          <w:szCs w:val="28"/>
        </w:rPr>
      </w:pPr>
      <w:r w:rsidRPr="00C41925">
        <w:rPr>
          <w:rFonts w:ascii="Helvetica Neue" w:hAnsi="Helvetica Neue" w:cs="Helvetica Neue"/>
          <w:sz w:val="28"/>
          <w:szCs w:val="28"/>
        </w:rPr>
        <w:t>$</w:t>
      </w:r>
      <w:r w:rsidR="000B4481" w:rsidRPr="00C41925">
        <w:rPr>
          <w:rFonts w:ascii="Helvetica Neue" w:hAnsi="Helvetica Neue" w:cs="Helvetica Neue"/>
          <w:sz w:val="28"/>
          <w:szCs w:val="28"/>
        </w:rPr>
        <w:t>39.99/bottle</w:t>
      </w:r>
    </w:p>
    <w:p w14:paraId="7A5CE681" w14:textId="4AF797DD" w:rsidR="000B4481" w:rsidRDefault="000B4481" w:rsidP="00DF38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ab/>
      </w:r>
    </w:p>
    <w:p w14:paraId="30F23C7E" w14:textId="0FC2C37B" w:rsidR="00C41925" w:rsidRPr="00C41925" w:rsidRDefault="00C41925" w:rsidP="00C4192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bCs/>
          <w:sz w:val="28"/>
          <w:szCs w:val="28"/>
        </w:rPr>
        <w:t>-</w:t>
      </w:r>
      <w:r>
        <w:rPr>
          <w:rFonts w:ascii="Helvetica Neue" w:hAnsi="Helvetica Neue" w:cs="Helvetica Neue"/>
          <w:bCs/>
          <w:sz w:val="28"/>
          <w:szCs w:val="28"/>
        </w:rPr>
        <w:tab/>
      </w:r>
      <w:r w:rsidR="00DF3840" w:rsidRPr="00C41925">
        <w:rPr>
          <w:rFonts w:ascii="Helvetica Neue" w:hAnsi="Helvetica Neue" w:cs="Helvetica Neue"/>
          <w:b/>
          <w:bCs/>
          <w:sz w:val="28"/>
          <w:szCs w:val="28"/>
        </w:rPr>
        <w:t xml:space="preserve">Leo </w:t>
      </w:r>
      <w:proofErr w:type="spellStart"/>
      <w:r w:rsidR="00DF3840" w:rsidRPr="00C41925">
        <w:rPr>
          <w:rFonts w:ascii="Helvetica Neue" w:hAnsi="Helvetica Neue" w:cs="Helvetica Neue"/>
          <w:b/>
          <w:bCs/>
          <w:sz w:val="28"/>
          <w:szCs w:val="28"/>
        </w:rPr>
        <w:t>Ripanus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[DOC –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Offida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Rosso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/2008] – Another elegant, full-bodied red from Cantina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dei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Colli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RIpani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. It is 70%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Montepulciano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and 30% Cabernet Sauvignon. It is been aged in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Slavonian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oak for 18 months. </w:t>
      </w:r>
      <w:r w:rsidR="00F31553" w:rsidRPr="00C41925">
        <w:rPr>
          <w:rFonts w:ascii="Helvetica Neue" w:hAnsi="Helvetica Neue" w:cs="Helvetica Neue"/>
          <w:sz w:val="28"/>
          <w:szCs w:val="28"/>
        </w:rPr>
        <w:tab/>
      </w:r>
      <w:r w:rsidR="00F31553" w:rsidRPr="00C41925">
        <w:rPr>
          <w:rFonts w:ascii="Helvetica Neue" w:hAnsi="Helvetica Neue" w:cs="Helvetica Neue"/>
          <w:sz w:val="28"/>
          <w:szCs w:val="28"/>
        </w:rPr>
        <w:tab/>
      </w:r>
      <w:r w:rsidR="00F31553" w:rsidRPr="00C41925">
        <w:rPr>
          <w:rFonts w:ascii="Helvetica Neue" w:hAnsi="Helvetica Neue" w:cs="Helvetica Neue"/>
          <w:sz w:val="28"/>
          <w:szCs w:val="28"/>
        </w:rPr>
        <w:tab/>
      </w:r>
    </w:p>
    <w:p w14:paraId="1789CEDB" w14:textId="58076E6F" w:rsidR="00C41925" w:rsidRPr="00C41925" w:rsidRDefault="00EB369C" w:rsidP="00C41925">
      <w:pPr>
        <w:widowControl w:val="0"/>
        <w:autoSpaceDE w:val="0"/>
        <w:autoSpaceDN w:val="0"/>
        <w:adjustRightInd w:val="0"/>
        <w:ind w:left="5120" w:firstLine="640"/>
        <w:rPr>
          <w:rFonts w:ascii="Helvetica Neue" w:hAnsi="Helvetica Neue" w:cs="Helvetica Neue"/>
          <w:sz w:val="28"/>
          <w:szCs w:val="28"/>
        </w:rPr>
      </w:pPr>
      <w:r w:rsidRPr="00C41925">
        <w:rPr>
          <w:rFonts w:ascii="Helvetica Neue" w:hAnsi="Helvetica Neue" w:cs="Helvetica Neue"/>
          <w:sz w:val="28"/>
          <w:szCs w:val="28"/>
        </w:rPr>
        <w:t>$19.99</w:t>
      </w:r>
      <w:r w:rsidR="00DF3840" w:rsidRPr="00C41925">
        <w:rPr>
          <w:rFonts w:ascii="Helvetica Neue" w:hAnsi="Helvetica Neue" w:cs="Helvetica Neue"/>
          <w:sz w:val="28"/>
          <w:szCs w:val="28"/>
        </w:rPr>
        <w:t>/bottle </w:t>
      </w:r>
    </w:p>
    <w:p w14:paraId="136FBBEA" w14:textId="1CD16BAC" w:rsidR="00DF3840" w:rsidRPr="00DF3840" w:rsidRDefault="00DF3840" w:rsidP="00DF38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DF3840">
        <w:rPr>
          <w:rFonts w:ascii="Helvetica Neue" w:hAnsi="Helvetica Neue" w:cs="Helvetica Neue"/>
          <w:sz w:val="28"/>
          <w:szCs w:val="28"/>
        </w:rPr>
        <w:t xml:space="preserve">      </w:t>
      </w:r>
    </w:p>
    <w:p w14:paraId="4088BD60" w14:textId="712DF95E" w:rsidR="00DF3840" w:rsidRPr="00DF3840" w:rsidRDefault="00F31553" w:rsidP="00DF38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-</w:t>
      </w:r>
      <w:r w:rsidR="00DF3840" w:rsidRPr="00DF3840">
        <w:rPr>
          <w:rFonts w:ascii="Helvetica Neue" w:hAnsi="Helvetica Neue" w:cs="Helvetica Neue"/>
          <w:sz w:val="28"/>
          <w:szCs w:val="28"/>
        </w:rPr>
        <w:t xml:space="preserve">       </w:t>
      </w:r>
      <w:r w:rsidR="00DF3840" w:rsidRPr="00DF3840">
        <w:rPr>
          <w:rFonts w:ascii="Helvetica Neue" w:hAnsi="Helvetica Neue" w:cs="Helvetica Neue"/>
          <w:b/>
          <w:bCs/>
          <w:sz w:val="28"/>
          <w:szCs w:val="28"/>
        </w:rPr>
        <w:t>Castellano</w:t>
      </w:r>
      <w:r w:rsidR="00DF3840" w:rsidRPr="00DF3840">
        <w:rPr>
          <w:rFonts w:ascii="Helvetica Neue" w:hAnsi="Helvetica Neue" w:cs="Helvetica Neue"/>
          <w:sz w:val="28"/>
          <w:szCs w:val="28"/>
        </w:rPr>
        <w:t xml:space="preserve"> [DOC – </w:t>
      </w:r>
      <w:proofErr w:type="spellStart"/>
      <w:r w:rsidR="00DF3840" w:rsidRPr="00DF3840">
        <w:rPr>
          <w:rFonts w:ascii="Helvetica Neue" w:hAnsi="Helvetica Neue" w:cs="Helvetica Neue"/>
          <w:sz w:val="28"/>
          <w:szCs w:val="28"/>
        </w:rPr>
        <w:t>Rosso</w:t>
      </w:r>
      <w:proofErr w:type="spellEnd"/>
      <w:r w:rsidR="00DF3840" w:rsidRPr="00DF3840">
        <w:rPr>
          <w:rFonts w:ascii="Helvetica Neue" w:hAnsi="Helvetica Neue" w:cs="Helvetica Neue"/>
          <w:sz w:val="28"/>
          <w:szCs w:val="28"/>
        </w:rPr>
        <w:t xml:space="preserve"> Piceno </w:t>
      </w:r>
      <w:proofErr w:type="spellStart"/>
      <w:r w:rsidR="00DF3840" w:rsidRPr="00DF3840">
        <w:rPr>
          <w:rFonts w:ascii="Helvetica Neue" w:hAnsi="Helvetica Neue" w:cs="Helvetica Neue"/>
          <w:sz w:val="28"/>
          <w:szCs w:val="28"/>
        </w:rPr>
        <w:t>Superiore</w:t>
      </w:r>
      <w:proofErr w:type="spellEnd"/>
      <w:r w:rsidR="00DF3840" w:rsidRPr="00DF3840">
        <w:rPr>
          <w:rFonts w:ascii="Helvetica Neue" w:hAnsi="Helvetica Neue" w:cs="Helvetica Neue"/>
          <w:sz w:val="28"/>
          <w:szCs w:val="28"/>
        </w:rPr>
        <w:t xml:space="preserve">/2010] – Yet another elegant, full-bodied red from Cantina </w:t>
      </w:r>
      <w:proofErr w:type="spellStart"/>
      <w:r w:rsidR="00DF3840" w:rsidRPr="00DF3840">
        <w:rPr>
          <w:rFonts w:ascii="Helvetica Neue" w:hAnsi="Helvetica Neue" w:cs="Helvetica Neue"/>
          <w:sz w:val="28"/>
          <w:szCs w:val="28"/>
        </w:rPr>
        <w:t>dei</w:t>
      </w:r>
      <w:proofErr w:type="spellEnd"/>
      <w:r w:rsidR="00DF3840" w:rsidRPr="00DF3840"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 w:rsidR="00DF3840" w:rsidRPr="00DF3840">
        <w:rPr>
          <w:rFonts w:ascii="Helvetica Neue" w:hAnsi="Helvetica Neue" w:cs="Helvetica Neue"/>
          <w:sz w:val="28"/>
          <w:szCs w:val="28"/>
        </w:rPr>
        <w:t>Colli</w:t>
      </w:r>
      <w:proofErr w:type="spellEnd"/>
      <w:r w:rsidR="00DF3840" w:rsidRPr="00DF3840"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 w:rsidR="00DF3840" w:rsidRPr="00DF3840">
        <w:rPr>
          <w:rFonts w:ascii="Helvetica Neue" w:hAnsi="Helvetica Neue" w:cs="Helvetica Neue"/>
          <w:sz w:val="28"/>
          <w:szCs w:val="28"/>
        </w:rPr>
        <w:t>Ripani</w:t>
      </w:r>
      <w:proofErr w:type="spellEnd"/>
      <w:r w:rsidR="00DF3840" w:rsidRPr="00DF3840">
        <w:rPr>
          <w:rFonts w:ascii="Helvetica Neue" w:hAnsi="Helvetica Neue" w:cs="Helvetica Neue"/>
          <w:sz w:val="28"/>
          <w:szCs w:val="28"/>
        </w:rPr>
        <w:t xml:space="preserve">. It is 60% </w:t>
      </w:r>
      <w:proofErr w:type="spellStart"/>
      <w:r w:rsidR="00DF3840" w:rsidRPr="00DF3840">
        <w:rPr>
          <w:rFonts w:ascii="Helvetica Neue" w:hAnsi="Helvetica Neue" w:cs="Helvetica Neue"/>
          <w:sz w:val="28"/>
          <w:szCs w:val="28"/>
        </w:rPr>
        <w:t>Montepulciano</w:t>
      </w:r>
      <w:proofErr w:type="spellEnd"/>
      <w:r w:rsidR="00DF3840" w:rsidRPr="00DF3840">
        <w:rPr>
          <w:rFonts w:ascii="Helvetica Neue" w:hAnsi="Helvetica Neue" w:cs="Helvetica Neue"/>
          <w:sz w:val="28"/>
          <w:szCs w:val="28"/>
        </w:rPr>
        <w:t xml:space="preserve"> and 40% </w:t>
      </w:r>
      <w:proofErr w:type="spellStart"/>
      <w:r w:rsidR="00DF3840" w:rsidRPr="00DF3840">
        <w:rPr>
          <w:rFonts w:ascii="Helvetica Neue" w:hAnsi="Helvetica Neue" w:cs="Helvetica Neue"/>
          <w:sz w:val="28"/>
          <w:szCs w:val="28"/>
        </w:rPr>
        <w:t>Sangiovese</w:t>
      </w:r>
      <w:proofErr w:type="spellEnd"/>
      <w:r w:rsidR="00DF3840" w:rsidRPr="00DF3840">
        <w:rPr>
          <w:rFonts w:ascii="Helvetica Neue" w:hAnsi="Helvetica Neue" w:cs="Helvetica Neue"/>
          <w:sz w:val="28"/>
          <w:szCs w:val="28"/>
        </w:rPr>
        <w:t xml:space="preserve">, the classic </w:t>
      </w:r>
      <w:proofErr w:type="spellStart"/>
      <w:r w:rsidR="00DF3840" w:rsidRPr="00DF3840">
        <w:rPr>
          <w:rFonts w:ascii="Helvetica Neue" w:hAnsi="Helvetica Neue" w:cs="Helvetica Neue"/>
          <w:sz w:val="28"/>
          <w:szCs w:val="28"/>
        </w:rPr>
        <w:t>Rosso</w:t>
      </w:r>
      <w:proofErr w:type="spellEnd"/>
      <w:r w:rsidR="00DF3840" w:rsidRPr="00DF3840">
        <w:rPr>
          <w:rFonts w:ascii="Helvetica Neue" w:hAnsi="Helvetica Neue" w:cs="Helvetica Neue"/>
          <w:sz w:val="28"/>
          <w:szCs w:val="28"/>
        </w:rPr>
        <w:t xml:space="preserve"> Piceno </w:t>
      </w:r>
      <w:proofErr w:type="spellStart"/>
      <w:r w:rsidR="00DF3840" w:rsidRPr="00DF3840">
        <w:rPr>
          <w:rFonts w:ascii="Helvetica Neue" w:hAnsi="Helvetica Neue" w:cs="Helvetica Neue"/>
          <w:sz w:val="28"/>
          <w:szCs w:val="28"/>
        </w:rPr>
        <w:t>Superiore</w:t>
      </w:r>
      <w:proofErr w:type="spellEnd"/>
      <w:r w:rsidR="00DF3840" w:rsidRPr="00DF3840">
        <w:rPr>
          <w:rFonts w:ascii="Helvetica Neue" w:hAnsi="Helvetica Neue" w:cs="Helvetica Neue"/>
          <w:sz w:val="28"/>
          <w:szCs w:val="28"/>
        </w:rPr>
        <w:t xml:space="preserve"> blend. It is aged in </w:t>
      </w:r>
      <w:proofErr w:type="spellStart"/>
      <w:r w:rsidR="00DF3840" w:rsidRPr="00DF3840">
        <w:rPr>
          <w:rFonts w:ascii="Helvetica Neue" w:hAnsi="Helvetica Neue" w:cs="Helvetica Neue"/>
          <w:sz w:val="28"/>
          <w:szCs w:val="28"/>
        </w:rPr>
        <w:t>Slavonian</w:t>
      </w:r>
      <w:proofErr w:type="spellEnd"/>
      <w:r w:rsidR="00DF3840" w:rsidRPr="00DF3840">
        <w:rPr>
          <w:rFonts w:ascii="Helvetica Neue" w:hAnsi="Helvetica Neue" w:cs="Helvetica Neue"/>
          <w:sz w:val="28"/>
          <w:szCs w:val="28"/>
        </w:rPr>
        <w:t xml:space="preserve"> oak for 12 months. </w:t>
      </w:r>
    </w:p>
    <w:p w14:paraId="37C9C55A" w14:textId="77777777" w:rsidR="00C41925" w:rsidRDefault="00DF3840" w:rsidP="00DF38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DF3840">
        <w:rPr>
          <w:rFonts w:ascii="Helvetica Neue" w:hAnsi="Helvetica Neue" w:cs="Helvetica Neue"/>
          <w:sz w:val="28"/>
          <w:szCs w:val="28"/>
        </w:rPr>
        <w:t xml:space="preserve">     </w:t>
      </w:r>
      <w:r w:rsidR="00EB369C">
        <w:rPr>
          <w:rFonts w:ascii="Helvetica Neue" w:hAnsi="Helvetica Neue" w:cs="Helvetica Neue"/>
          <w:sz w:val="28"/>
          <w:szCs w:val="28"/>
        </w:rPr>
        <w:tab/>
      </w:r>
      <w:r w:rsidR="00EB369C">
        <w:rPr>
          <w:rFonts w:ascii="Helvetica Neue" w:hAnsi="Helvetica Neue" w:cs="Helvetica Neue"/>
          <w:sz w:val="28"/>
          <w:szCs w:val="28"/>
        </w:rPr>
        <w:tab/>
      </w:r>
      <w:r w:rsidR="00EB369C">
        <w:rPr>
          <w:rFonts w:ascii="Helvetica Neue" w:hAnsi="Helvetica Neue" w:cs="Helvetica Neue"/>
          <w:sz w:val="28"/>
          <w:szCs w:val="28"/>
        </w:rPr>
        <w:tab/>
      </w:r>
      <w:r w:rsidR="00EB369C">
        <w:rPr>
          <w:rFonts w:ascii="Helvetica Neue" w:hAnsi="Helvetica Neue" w:cs="Helvetica Neue"/>
          <w:sz w:val="28"/>
          <w:szCs w:val="28"/>
        </w:rPr>
        <w:tab/>
      </w:r>
      <w:r w:rsidR="00EB369C">
        <w:rPr>
          <w:rFonts w:ascii="Helvetica Neue" w:hAnsi="Helvetica Neue" w:cs="Helvetica Neue"/>
          <w:sz w:val="28"/>
          <w:szCs w:val="28"/>
        </w:rPr>
        <w:tab/>
      </w:r>
      <w:r w:rsidR="00EB369C">
        <w:rPr>
          <w:rFonts w:ascii="Helvetica Neue" w:hAnsi="Helvetica Neue" w:cs="Helvetica Neue"/>
          <w:sz w:val="28"/>
          <w:szCs w:val="28"/>
        </w:rPr>
        <w:tab/>
      </w:r>
      <w:r w:rsidR="00EB369C">
        <w:rPr>
          <w:rFonts w:ascii="Helvetica Neue" w:hAnsi="Helvetica Neue" w:cs="Helvetica Neue"/>
          <w:sz w:val="28"/>
          <w:szCs w:val="28"/>
        </w:rPr>
        <w:tab/>
      </w:r>
      <w:r w:rsidR="00EB369C">
        <w:rPr>
          <w:rFonts w:ascii="Helvetica Neue" w:hAnsi="Helvetica Neue" w:cs="Helvetica Neue"/>
          <w:sz w:val="28"/>
          <w:szCs w:val="28"/>
        </w:rPr>
        <w:tab/>
      </w:r>
    </w:p>
    <w:p w14:paraId="291C5D3C" w14:textId="52A4E5BC" w:rsidR="00C41925" w:rsidRDefault="00DF3840" w:rsidP="00C41925">
      <w:pPr>
        <w:widowControl w:val="0"/>
        <w:autoSpaceDE w:val="0"/>
        <w:autoSpaceDN w:val="0"/>
        <w:adjustRightInd w:val="0"/>
        <w:ind w:left="5040" w:firstLine="720"/>
        <w:rPr>
          <w:rFonts w:ascii="Helvetica Neue" w:hAnsi="Helvetica Neue" w:cs="Helvetica Neue"/>
          <w:sz w:val="28"/>
          <w:szCs w:val="28"/>
        </w:rPr>
      </w:pPr>
      <w:r w:rsidRPr="00DF3840">
        <w:rPr>
          <w:rFonts w:ascii="Helvetica Neue" w:hAnsi="Helvetica Neue" w:cs="Helvetica Neue"/>
          <w:sz w:val="28"/>
          <w:szCs w:val="28"/>
        </w:rPr>
        <w:t>$16.99/bottle   </w:t>
      </w:r>
    </w:p>
    <w:p w14:paraId="1F7E9ECE" w14:textId="44D67341" w:rsidR="00DF3840" w:rsidRPr="00DF3840" w:rsidRDefault="00DF3840" w:rsidP="00DF38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DF3840">
        <w:rPr>
          <w:rFonts w:ascii="Helvetica Neue" w:hAnsi="Helvetica Neue" w:cs="Helvetica Neue"/>
          <w:sz w:val="28"/>
          <w:szCs w:val="28"/>
        </w:rPr>
        <w:t xml:space="preserve">  </w:t>
      </w:r>
    </w:p>
    <w:p w14:paraId="7611CA7A" w14:textId="2647F0EB" w:rsidR="00C41925" w:rsidRPr="00C41925" w:rsidRDefault="00C41925" w:rsidP="00C4192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bCs/>
          <w:sz w:val="28"/>
          <w:szCs w:val="28"/>
        </w:rPr>
        <w:t>-</w:t>
      </w:r>
      <w:r>
        <w:rPr>
          <w:rFonts w:ascii="Helvetica Neue" w:hAnsi="Helvetica Neue" w:cs="Helvetica Neue"/>
          <w:bCs/>
          <w:sz w:val="28"/>
          <w:szCs w:val="28"/>
        </w:rPr>
        <w:tab/>
      </w:r>
      <w:r w:rsidR="00DF3840" w:rsidRPr="00C41925">
        <w:rPr>
          <w:rFonts w:ascii="Helvetica Neue" w:hAnsi="Helvetica Neue" w:cs="Helvetica Neue"/>
          <w:b/>
          <w:bCs/>
          <w:sz w:val="28"/>
          <w:szCs w:val="28"/>
        </w:rPr>
        <w:t xml:space="preserve">Villa </w:t>
      </w:r>
      <w:proofErr w:type="spellStart"/>
      <w:r w:rsidR="00DF3840" w:rsidRPr="00C41925">
        <w:rPr>
          <w:rFonts w:ascii="Helvetica Neue" w:hAnsi="Helvetica Neue" w:cs="Helvetica Neue"/>
          <w:b/>
          <w:bCs/>
          <w:sz w:val="28"/>
          <w:szCs w:val="28"/>
        </w:rPr>
        <w:t>Piatti</w:t>
      </w:r>
      <w:proofErr w:type="spellEnd"/>
      <w:r w:rsidR="00DF3840" w:rsidRPr="00C41925">
        <w:rPr>
          <w:rFonts w:ascii="Helvetica Neue" w:hAnsi="Helvetica Neue" w:cs="Helvetica Neue"/>
          <w:b/>
          <w:bCs/>
          <w:sz w:val="28"/>
          <w:szCs w:val="28"/>
        </w:rPr>
        <w:t xml:space="preserve"> </w:t>
      </w:r>
      <w:proofErr w:type="spellStart"/>
      <w:r w:rsidR="00DF3840" w:rsidRPr="00C41925">
        <w:rPr>
          <w:rFonts w:ascii="Helvetica Neue" w:hAnsi="Helvetica Neue" w:cs="Helvetica Neue"/>
          <w:b/>
          <w:bCs/>
          <w:sz w:val="28"/>
          <w:szCs w:val="28"/>
        </w:rPr>
        <w:t>Offida</w:t>
      </w:r>
      <w:proofErr w:type="spellEnd"/>
      <w:r w:rsidR="00DF3840" w:rsidRPr="00C41925">
        <w:rPr>
          <w:rFonts w:ascii="Helvetica Neue" w:hAnsi="Helvetica Neue" w:cs="Helvetica Neue"/>
          <w:b/>
          <w:bCs/>
          <w:sz w:val="28"/>
          <w:szCs w:val="28"/>
        </w:rPr>
        <w:t xml:space="preserve"> </w:t>
      </w:r>
      <w:proofErr w:type="spellStart"/>
      <w:r w:rsidR="00DF3840" w:rsidRPr="00C41925">
        <w:rPr>
          <w:rFonts w:ascii="Helvetica Neue" w:hAnsi="Helvetica Neue" w:cs="Helvetica Neue"/>
          <w:b/>
          <w:bCs/>
          <w:sz w:val="28"/>
          <w:szCs w:val="28"/>
        </w:rPr>
        <w:t>Rosso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[DOC –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Offida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Rosso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/2009] – Okay, but yes, another elegant, full-bodied red from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Collevite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. It is 70%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Montepulciano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and 30% Cabernet Sauvignon. It is ag</w:t>
      </w:r>
      <w:r w:rsidR="00F31553" w:rsidRPr="00C41925">
        <w:rPr>
          <w:rFonts w:ascii="Helvetica Neue" w:hAnsi="Helvetica Neue" w:cs="Helvetica Neue"/>
          <w:sz w:val="28"/>
          <w:szCs w:val="28"/>
        </w:rPr>
        <w:t>ed in French oak for 18 months.</w:t>
      </w:r>
      <w:r w:rsidR="00F31553" w:rsidRPr="00C41925">
        <w:rPr>
          <w:rFonts w:ascii="Helvetica Neue" w:hAnsi="Helvetica Neue" w:cs="Helvetica Neue"/>
          <w:sz w:val="28"/>
          <w:szCs w:val="28"/>
        </w:rPr>
        <w:tab/>
      </w:r>
      <w:r w:rsidR="00F31553" w:rsidRPr="00C41925">
        <w:rPr>
          <w:rFonts w:ascii="Helvetica Neue" w:hAnsi="Helvetica Neue" w:cs="Helvetica Neue"/>
          <w:sz w:val="28"/>
          <w:szCs w:val="28"/>
        </w:rPr>
        <w:tab/>
      </w:r>
      <w:r w:rsidR="00F31553" w:rsidRPr="00C41925">
        <w:rPr>
          <w:rFonts w:ascii="Helvetica Neue" w:hAnsi="Helvetica Neue" w:cs="Helvetica Neue"/>
          <w:sz w:val="28"/>
          <w:szCs w:val="28"/>
        </w:rPr>
        <w:tab/>
      </w:r>
      <w:r w:rsidR="00F31553" w:rsidRPr="00C41925">
        <w:rPr>
          <w:rFonts w:ascii="Helvetica Neue" w:hAnsi="Helvetica Neue" w:cs="Helvetica Neue"/>
          <w:sz w:val="28"/>
          <w:szCs w:val="28"/>
        </w:rPr>
        <w:tab/>
      </w:r>
      <w:r w:rsidR="00F31553" w:rsidRPr="00C41925">
        <w:rPr>
          <w:rFonts w:ascii="Helvetica Neue" w:hAnsi="Helvetica Neue" w:cs="Helvetica Neue"/>
          <w:sz w:val="28"/>
          <w:szCs w:val="28"/>
        </w:rPr>
        <w:tab/>
      </w:r>
    </w:p>
    <w:p w14:paraId="5FFB03F6" w14:textId="2391B41E" w:rsidR="00C41925" w:rsidRPr="00C41925" w:rsidRDefault="00EB369C" w:rsidP="00C41925">
      <w:pPr>
        <w:widowControl w:val="0"/>
        <w:autoSpaceDE w:val="0"/>
        <w:autoSpaceDN w:val="0"/>
        <w:adjustRightInd w:val="0"/>
        <w:ind w:left="5040" w:firstLine="720"/>
        <w:rPr>
          <w:rFonts w:ascii="Helvetica Neue" w:hAnsi="Helvetica Neue" w:cs="Helvetica Neue"/>
          <w:sz w:val="28"/>
          <w:szCs w:val="28"/>
        </w:rPr>
      </w:pPr>
      <w:r w:rsidRPr="00C41925">
        <w:rPr>
          <w:rFonts w:ascii="Helvetica Neue" w:hAnsi="Helvetica Neue" w:cs="Helvetica Neue"/>
          <w:sz w:val="28"/>
          <w:szCs w:val="28"/>
        </w:rPr>
        <w:t>$17.99</w:t>
      </w:r>
      <w:r w:rsidR="00DF3840" w:rsidRPr="00C41925">
        <w:rPr>
          <w:rFonts w:ascii="Helvetica Neue" w:hAnsi="Helvetica Neue" w:cs="Helvetica Neue"/>
          <w:sz w:val="28"/>
          <w:szCs w:val="28"/>
        </w:rPr>
        <w:t>/bottle</w:t>
      </w:r>
    </w:p>
    <w:p w14:paraId="1034E435" w14:textId="77777777" w:rsidR="00C41925" w:rsidRDefault="00C41925" w:rsidP="00DF38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4EBBAE73" w14:textId="3BD3DD91" w:rsidR="00DF3840" w:rsidRPr="00DF3840" w:rsidRDefault="00DF3840" w:rsidP="00DF384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DF3840">
        <w:rPr>
          <w:rFonts w:ascii="Helvetica Neue" w:hAnsi="Helvetica Neue" w:cs="Helvetica Neue"/>
          <w:sz w:val="28"/>
          <w:szCs w:val="28"/>
        </w:rPr>
        <w:t>        </w:t>
      </w:r>
    </w:p>
    <w:p w14:paraId="5823719C" w14:textId="428F98E1" w:rsidR="00C41925" w:rsidRPr="00C41925" w:rsidRDefault="00C41925" w:rsidP="00C4192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bCs/>
          <w:sz w:val="28"/>
          <w:szCs w:val="28"/>
        </w:rPr>
        <w:softHyphen/>
        <w:t>-</w:t>
      </w:r>
      <w:r>
        <w:rPr>
          <w:rFonts w:ascii="Helvetica Neue" w:hAnsi="Helvetica Neue" w:cs="Helvetica Neue"/>
          <w:bCs/>
          <w:sz w:val="28"/>
          <w:szCs w:val="28"/>
        </w:rPr>
        <w:tab/>
      </w:r>
      <w:proofErr w:type="spellStart"/>
      <w:r w:rsidR="00DF3840" w:rsidRPr="00C41925">
        <w:rPr>
          <w:rFonts w:ascii="Helvetica Neue" w:hAnsi="Helvetica Neue" w:cs="Helvetica Neue"/>
          <w:b/>
          <w:bCs/>
          <w:sz w:val="28"/>
          <w:szCs w:val="28"/>
        </w:rPr>
        <w:t>Rupe</w:t>
      </w:r>
      <w:proofErr w:type="spellEnd"/>
      <w:r w:rsidR="00DF3840" w:rsidRPr="00C41925">
        <w:rPr>
          <w:rFonts w:ascii="Helvetica Neue" w:hAnsi="Helvetica Neue" w:cs="Helvetica Neue"/>
          <w:b/>
          <w:bCs/>
          <w:sz w:val="28"/>
          <w:szCs w:val="28"/>
        </w:rPr>
        <w:t xml:space="preserve"> Nero Gold</w:t>
      </w:r>
      <w:r w:rsidR="00DF3840" w:rsidRPr="00C41925">
        <w:rPr>
          <w:rFonts w:ascii="Helvetica Neue" w:hAnsi="Helvetica Neue" w:cs="Helvetica Neue"/>
          <w:sz w:val="28"/>
          <w:szCs w:val="28"/>
        </w:rPr>
        <w:t xml:space="preserve"> [DOC –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Rosso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Piceno/2013] – This is your basic </w:t>
      </w:r>
      <w:r w:rsidR="00DF3840" w:rsidRPr="00C41925">
        <w:rPr>
          <w:rFonts w:ascii="Helvetica Neue" w:hAnsi="Helvetica Neue" w:cs="Helvetica Neue"/>
          <w:sz w:val="28"/>
          <w:szCs w:val="28"/>
        </w:rPr>
        <w:lastRenderedPageBreak/>
        <w:t xml:space="preserve">everyday red from Cantina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dei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Colli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Ripani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. Wonderful fruit, very decent body and goes great with pizza, burgers, red pasta sauces. It is 70%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Montepulciano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and 30%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Sangiovese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. No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oaking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for this baby. </w:t>
      </w:r>
      <w:r w:rsidR="00F31553" w:rsidRPr="00C41925">
        <w:rPr>
          <w:rFonts w:ascii="Helvetica Neue" w:hAnsi="Helvetica Neue" w:cs="Helvetica Neue"/>
          <w:sz w:val="28"/>
          <w:szCs w:val="28"/>
        </w:rPr>
        <w:t>Everyday red.</w:t>
      </w:r>
      <w:r w:rsidR="00F31553" w:rsidRPr="00C41925">
        <w:rPr>
          <w:rFonts w:ascii="Helvetica Neue" w:hAnsi="Helvetica Neue" w:cs="Helvetica Neue"/>
          <w:sz w:val="28"/>
          <w:szCs w:val="28"/>
        </w:rPr>
        <w:tab/>
      </w:r>
      <w:r w:rsidR="00F31553" w:rsidRPr="00C41925">
        <w:rPr>
          <w:rFonts w:ascii="Helvetica Neue" w:hAnsi="Helvetica Neue" w:cs="Helvetica Neue"/>
          <w:sz w:val="28"/>
          <w:szCs w:val="28"/>
        </w:rPr>
        <w:tab/>
      </w:r>
      <w:r w:rsidR="00F31553" w:rsidRPr="00C41925">
        <w:rPr>
          <w:rFonts w:ascii="Helvetica Neue" w:hAnsi="Helvetica Neue" w:cs="Helvetica Neue"/>
          <w:sz w:val="28"/>
          <w:szCs w:val="28"/>
        </w:rPr>
        <w:tab/>
      </w:r>
      <w:r w:rsidR="00F31553" w:rsidRPr="00C41925">
        <w:rPr>
          <w:rFonts w:ascii="Helvetica Neue" w:hAnsi="Helvetica Neue" w:cs="Helvetica Neue"/>
          <w:sz w:val="28"/>
          <w:szCs w:val="28"/>
        </w:rPr>
        <w:tab/>
      </w:r>
    </w:p>
    <w:p w14:paraId="229F546E" w14:textId="62CA5BE4" w:rsidR="00DF3840" w:rsidRPr="00C41925" w:rsidRDefault="00EB369C" w:rsidP="00C41925">
      <w:pPr>
        <w:pStyle w:val="ListParagraph"/>
        <w:widowControl w:val="0"/>
        <w:autoSpaceDE w:val="0"/>
        <w:autoSpaceDN w:val="0"/>
        <w:adjustRightInd w:val="0"/>
        <w:ind w:left="5340" w:firstLine="420"/>
        <w:rPr>
          <w:rFonts w:ascii="Helvetica Neue" w:hAnsi="Helvetica Neue" w:cs="Helvetica Neue"/>
          <w:sz w:val="28"/>
          <w:szCs w:val="28"/>
        </w:rPr>
      </w:pPr>
      <w:r w:rsidRPr="00C41925">
        <w:rPr>
          <w:rFonts w:ascii="Helvetica Neue" w:hAnsi="Helvetica Neue" w:cs="Helvetica Neue"/>
          <w:sz w:val="28"/>
          <w:szCs w:val="28"/>
        </w:rPr>
        <w:t>$13</w:t>
      </w:r>
      <w:r w:rsidR="00DF3840" w:rsidRPr="00C41925">
        <w:rPr>
          <w:rFonts w:ascii="Helvetica Neue" w:hAnsi="Helvetica Neue" w:cs="Helvetica Neue"/>
          <w:sz w:val="28"/>
          <w:szCs w:val="28"/>
        </w:rPr>
        <w:t xml:space="preserve">.99/bottle       </w:t>
      </w:r>
    </w:p>
    <w:p w14:paraId="248A78AA" w14:textId="77777777" w:rsidR="00397CBA" w:rsidRPr="00B36451" w:rsidRDefault="00DF3840" w:rsidP="00397CBA">
      <w:pPr>
        <w:widowControl w:val="0"/>
        <w:autoSpaceDE w:val="0"/>
        <w:autoSpaceDN w:val="0"/>
        <w:adjustRightInd w:val="0"/>
        <w:ind w:left="5400" w:firstLine="360"/>
        <w:rPr>
          <w:rFonts w:ascii="Helvetica Neue" w:hAnsi="Helvetica Neue" w:cs="Helvetica Neue"/>
          <w:sz w:val="28"/>
          <w:szCs w:val="28"/>
        </w:rPr>
      </w:pPr>
      <w:r w:rsidRPr="00DF3840">
        <w:rPr>
          <w:rFonts w:ascii="Helvetica Neue" w:hAnsi="Helvetica Neue" w:cs="Helvetica Neue"/>
          <w:sz w:val="28"/>
          <w:szCs w:val="28"/>
        </w:rPr>
        <w:t> </w:t>
      </w:r>
    </w:p>
    <w:p w14:paraId="6F43D2F1" w14:textId="77777777" w:rsidR="00397CBA" w:rsidRPr="00B36451" w:rsidRDefault="00397CBA" w:rsidP="00397CBA">
      <w:pPr>
        <w:shd w:val="clear" w:color="auto" w:fill="FFFFFF"/>
        <w:rPr>
          <w:rFonts w:ascii="Helvetica Neue" w:eastAsia="Times New Roman" w:hAnsi="Helvetica Neue" w:cs="Times New Roman"/>
          <w:color w:val="222222"/>
          <w:sz w:val="28"/>
          <w:szCs w:val="28"/>
        </w:rPr>
      </w:pPr>
      <w:r w:rsidRPr="00B36451">
        <w:rPr>
          <w:rFonts w:ascii="Helvetica Neue" w:hAnsi="Helvetica Neue" w:cs="Helvetica Neue"/>
          <w:sz w:val="28"/>
          <w:szCs w:val="28"/>
        </w:rPr>
        <w:t> </w:t>
      </w:r>
      <w:r w:rsidRPr="00B36451">
        <w:rPr>
          <w:rFonts w:ascii="Helvetica Neue" w:eastAsia="Times New Roman" w:hAnsi="Helvetica Neue" w:cs="Times New Roman"/>
          <w:b/>
          <w:bCs/>
          <w:color w:val="000000"/>
          <w:sz w:val="28"/>
          <w:szCs w:val="28"/>
          <w:u w:val="single"/>
        </w:rPr>
        <w:t>THE WHITES</w:t>
      </w:r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 --- These are the grapes about which you have probably not heard … </w:t>
      </w:r>
      <w:proofErr w:type="spellStart"/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>Passerina</w:t>
      </w:r>
      <w:proofErr w:type="spellEnd"/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, Pecorino (not the cheese), and </w:t>
      </w:r>
      <w:proofErr w:type="spellStart"/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>Trebbiano</w:t>
      </w:r>
      <w:proofErr w:type="spellEnd"/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>. They are great for sipping and beautifully compliment a range of foods … chicken, turkey, pork, and, of course, fish. But they go great simply with cheese, fruit and bread.</w:t>
      </w:r>
    </w:p>
    <w:p w14:paraId="180068CE" w14:textId="77777777" w:rsidR="00397CBA" w:rsidRPr="00B36451" w:rsidRDefault="00397CBA" w:rsidP="00397CBA">
      <w:pPr>
        <w:shd w:val="clear" w:color="auto" w:fill="FFFFFF"/>
        <w:rPr>
          <w:rFonts w:ascii="Helvetica Neue" w:eastAsia="Times New Roman" w:hAnsi="Helvetica Neue" w:cs="Times New Roman"/>
          <w:color w:val="222222"/>
          <w:sz w:val="28"/>
          <w:szCs w:val="28"/>
        </w:rPr>
      </w:pPr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       The Province of Ascoli Piceno is the top Pecorino-producing area in the entirety of Italia. The late Guido Cocci </w:t>
      </w:r>
      <w:proofErr w:type="spellStart"/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>Griffone</w:t>
      </w:r>
      <w:proofErr w:type="spellEnd"/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(</w:t>
      </w:r>
      <w:proofErr w:type="spellStart"/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>Tenuta</w:t>
      </w:r>
      <w:proofErr w:type="spellEnd"/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Cocci </w:t>
      </w:r>
      <w:proofErr w:type="spellStart"/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>Griffone</w:t>
      </w:r>
      <w:proofErr w:type="spellEnd"/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- </w:t>
      </w:r>
      <w:proofErr w:type="spellStart"/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>Ripatransone</w:t>
      </w:r>
      <w:proofErr w:type="spellEnd"/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>), an unbelievable winemaker, personally brought this ancient grape back to life in the mid-1990s. The Pecorino grape is the next big wine story to come out of Italy.</w:t>
      </w:r>
    </w:p>
    <w:p w14:paraId="19E8D9B1" w14:textId="4FBD1990" w:rsidR="00C41925" w:rsidRPr="00C41925" w:rsidRDefault="00C41925" w:rsidP="00397CB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bookmarkStart w:id="0" w:name="_GoBack"/>
      <w:bookmarkEnd w:id="0"/>
      <w:r>
        <w:rPr>
          <w:rFonts w:ascii="Helvetica Neue" w:hAnsi="Helvetica Neue" w:cs="Helvetica Neue"/>
          <w:bCs/>
          <w:sz w:val="28"/>
          <w:szCs w:val="28"/>
        </w:rPr>
        <w:t>-</w:t>
      </w:r>
      <w:r>
        <w:rPr>
          <w:rFonts w:ascii="Helvetica Neue" w:hAnsi="Helvetica Neue" w:cs="Helvetica Neue"/>
          <w:bCs/>
          <w:sz w:val="28"/>
          <w:szCs w:val="28"/>
        </w:rPr>
        <w:tab/>
      </w:r>
      <w:r w:rsidR="00DF3840" w:rsidRPr="00C41925">
        <w:rPr>
          <w:rFonts w:ascii="Helvetica Neue" w:hAnsi="Helvetica Neue" w:cs="Helvetica Neue"/>
          <w:b/>
          <w:bCs/>
          <w:sz w:val="28"/>
          <w:szCs w:val="28"/>
        </w:rPr>
        <w:t xml:space="preserve">Villa </w:t>
      </w:r>
      <w:proofErr w:type="spellStart"/>
      <w:r w:rsidR="00DF3840" w:rsidRPr="00C41925">
        <w:rPr>
          <w:rFonts w:ascii="Helvetica Neue" w:hAnsi="Helvetica Neue" w:cs="Helvetica Neue"/>
          <w:b/>
          <w:bCs/>
          <w:sz w:val="28"/>
          <w:szCs w:val="28"/>
        </w:rPr>
        <w:t>Piatti</w:t>
      </w:r>
      <w:proofErr w:type="spellEnd"/>
      <w:r w:rsidR="00DF3840" w:rsidRPr="00C41925">
        <w:rPr>
          <w:rFonts w:ascii="Helvetica Neue" w:hAnsi="Helvetica Neue" w:cs="Helvetica Neue"/>
          <w:b/>
          <w:bCs/>
          <w:sz w:val="28"/>
          <w:szCs w:val="28"/>
        </w:rPr>
        <w:t xml:space="preserve"> Pecorino</w:t>
      </w:r>
      <w:r w:rsidR="00DF3840" w:rsidRPr="00C41925">
        <w:rPr>
          <w:rFonts w:ascii="Helvetica Neue" w:hAnsi="Helvetica Neue" w:cs="Helvetica Neue"/>
          <w:sz w:val="28"/>
          <w:szCs w:val="28"/>
        </w:rPr>
        <w:t xml:space="preserve"> [DOCG – Pecorino/2013] – This is a close second among the white. I dare you to blind test it next to the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Rugaro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 xml:space="preserve"> Gold. Again, full of tropical fruit tastes, from </w:t>
      </w:r>
      <w:proofErr w:type="spellStart"/>
      <w:r w:rsidR="00DF3840" w:rsidRPr="00C41925">
        <w:rPr>
          <w:rFonts w:ascii="Helvetica Neue" w:hAnsi="Helvetica Neue" w:cs="Helvetica Neue"/>
          <w:sz w:val="28"/>
          <w:szCs w:val="28"/>
        </w:rPr>
        <w:t>Collevite</w:t>
      </w:r>
      <w:proofErr w:type="spellEnd"/>
      <w:r w:rsidR="00DF3840" w:rsidRPr="00C41925">
        <w:rPr>
          <w:rFonts w:ascii="Helvetica Neue" w:hAnsi="Helvetica Neue" w:cs="Helvetica Neue"/>
          <w:sz w:val="28"/>
          <w:szCs w:val="28"/>
        </w:rPr>
        <w:t>. These also are hand-picked, select grapes.</w:t>
      </w:r>
      <w:r w:rsidR="00F31553" w:rsidRPr="00C41925">
        <w:rPr>
          <w:rFonts w:ascii="Helvetica Neue" w:hAnsi="Helvetica Neue" w:cs="Helvetica Neue"/>
          <w:sz w:val="28"/>
          <w:szCs w:val="28"/>
        </w:rPr>
        <w:tab/>
      </w:r>
      <w:r w:rsidR="00F31553" w:rsidRPr="00C41925">
        <w:rPr>
          <w:rFonts w:ascii="Helvetica Neue" w:hAnsi="Helvetica Neue" w:cs="Helvetica Neue"/>
          <w:sz w:val="28"/>
          <w:szCs w:val="28"/>
        </w:rPr>
        <w:tab/>
      </w:r>
    </w:p>
    <w:p w14:paraId="0A464F44" w14:textId="14F408A3" w:rsidR="00EB369C" w:rsidRPr="00C41925" w:rsidRDefault="00C524D7" w:rsidP="00C41925">
      <w:pPr>
        <w:pStyle w:val="ListParagraph"/>
        <w:widowControl w:val="0"/>
        <w:autoSpaceDE w:val="0"/>
        <w:autoSpaceDN w:val="0"/>
        <w:adjustRightInd w:val="0"/>
        <w:ind w:left="5340" w:firstLine="420"/>
        <w:rPr>
          <w:rFonts w:ascii="Helvetica Neue" w:hAnsi="Helvetica Neue" w:cs="Helvetica Neue"/>
          <w:sz w:val="28"/>
          <w:szCs w:val="28"/>
        </w:rPr>
      </w:pPr>
      <w:r w:rsidRPr="00C41925">
        <w:rPr>
          <w:rFonts w:ascii="Helvetica Neue" w:hAnsi="Helvetica Neue" w:cs="Helvetica Neue"/>
          <w:sz w:val="28"/>
          <w:szCs w:val="28"/>
        </w:rPr>
        <w:t>$13</w:t>
      </w:r>
      <w:r w:rsidR="00DF3840" w:rsidRPr="00C41925">
        <w:rPr>
          <w:rFonts w:ascii="Helvetica Neue" w:hAnsi="Helvetica Neue" w:cs="Helvetica Neue"/>
          <w:sz w:val="28"/>
          <w:szCs w:val="28"/>
        </w:rPr>
        <w:t>.99/bottle </w:t>
      </w:r>
    </w:p>
    <w:p w14:paraId="4A304DAE" w14:textId="465B8CFD" w:rsidR="00DF3840" w:rsidRPr="00DF3840" w:rsidRDefault="00DF3840" w:rsidP="00EB369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DF3840">
        <w:rPr>
          <w:rFonts w:ascii="Helvetica Neue" w:hAnsi="Helvetica Neue" w:cs="Helvetica Neue"/>
          <w:sz w:val="28"/>
          <w:szCs w:val="28"/>
        </w:rPr>
        <w:t xml:space="preserve">      </w:t>
      </w:r>
    </w:p>
    <w:p w14:paraId="4CC359B3" w14:textId="196FEE33" w:rsidR="00C41925" w:rsidRPr="00B36451" w:rsidRDefault="00C41925" w:rsidP="00C4192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B36451">
        <w:rPr>
          <w:rFonts w:ascii="Helvetica Neue" w:hAnsi="Helvetica Neue" w:cs="Helvetica Neue"/>
          <w:bCs/>
          <w:sz w:val="28"/>
          <w:szCs w:val="28"/>
        </w:rPr>
        <w:t>-</w:t>
      </w:r>
      <w:r w:rsidRPr="00B36451">
        <w:rPr>
          <w:rFonts w:ascii="Helvetica Neue" w:hAnsi="Helvetica Neue" w:cs="Helvetica Neue"/>
          <w:bCs/>
          <w:sz w:val="28"/>
          <w:szCs w:val="28"/>
        </w:rPr>
        <w:tab/>
      </w:r>
      <w:proofErr w:type="spellStart"/>
      <w:r w:rsidR="00DF3840" w:rsidRPr="00B36451">
        <w:rPr>
          <w:rFonts w:ascii="Helvetica Neue" w:hAnsi="Helvetica Neue" w:cs="Helvetica Neue"/>
          <w:b/>
          <w:bCs/>
          <w:sz w:val="28"/>
          <w:szCs w:val="28"/>
        </w:rPr>
        <w:t>Ninfa</w:t>
      </w:r>
      <w:proofErr w:type="spellEnd"/>
      <w:r w:rsidR="00DF3840" w:rsidRPr="00B36451">
        <w:rPr>
          <w:rFonts w:ascii="Helvetica Neue" w:hAnsi="Helvetica Neue" w:cs="Helvetica Neue"/>
          <w:b/>
          <w:bCs/>
          <w:sz w:val="28"/>
          <w:szCs w:val="28"/>
        </w:rPr>
        <w:t xml:space="preserve"> </w:t>
      </w:r>
      <w:proofErr w:type="spellStart"/>
      <w:r w:rsidR="00DF3840" w:rsidRPr="00B36451">
        <w:rPr>
          <w:rFonts w:ascii="Helvetica Neue" w:hAnsi="Helvetica Neue" w:cs="Helvetica Neue"/>
          <w:b/>
          <w:bCs/>
          <w:sz w:val="28"/>
          <w:szCs w:val="28"/>
        </w:rPr>
        <w:t>Ripana</w:t>
      </w:r>
      <w:proofErr w:type="spellEnd"/>
      <w:r w:rsidR="00DF3840" w:rsidRPr="00B36451">
        <w:rPr>
          <w:rFonts w:ascii="Helvetica Neue" w:hAnsi="Helvetica Neue" w:cs="Helvetica Neue"/>
          <w:sz w:val="28"/>
          <w:szCs w:val="28"/>
        </w:rPr>
        <w:t xml:space="preserve"> [IGT – </w:t>
      </w:r>
      <w:proofErr w:type="spellStart"/>
      <w:r w:rsidR="00DF3840" w:rsidRPr="00B36451">
        <w:rPr>
          <w:rFonts w:ascii="Helvetica Neue" w:hAnsi="Helvetica Neue" w:cs="Helvetica Neue"/>
          <w:sz w:val="28"/>
          <w:szCs w:val="28"/>
        </w:rPr>
        <w:t>Passerina</w:t>
      </w:r>
      <w:proofErr w:type="spellEnd"/>
      <w:r w:rsidR="00DF3840" w:rsidRPr="00B36451">
        <w:rPr>
          <w:rFonts w:ascii="Helvetica Neue" w:hAnsi="Helvetica Neue" w:cs="Helvetica Neue"/>
          <w:sz w:val="28"/>
          <w:szCs w:val="28"/>
        </w:rPr>
        <w:t>/2013] – Your everyday white. When you visit our house in Italy, this is the ‘house’ white. To me, it is a cross between a Sauvignon Blanc and a French Chardonnay. It’s a steal at this price.</w:t>
      </w:r>
      <w:r w:rsidR="00F31553" w:rsidRPr="00B36451">
        <w:rPr>
          <w:rFonts w:ascii="Helvetica Neue" w:hAnsi="Helvetica Neue" w:cs="Helvetica Neue"/>
          <w:sz w:val="28"/>
          <w:szCs w:val="28"/>
        </w:rPr>
        <w:t xml:space="preserve"> Everyday white.</w:t>
      </w:r>
      <w:r w:rsidR="00F31553" w:rsidRPr="00B36451">
        <w:rPr>
          <w:rFonts w:ascii="Helvetica Neue" w:hAnsi="Helvetica Neue" w:cs="Helvetica Neue"/>
          <w:sz w:val="28"/>
          <w:szCs w:val="28"/>
        </w:rPr>
        <w:tab/>
      </w:r>
      <w:r w:rsidR="00F31553" w:rsidRPr="00B36451">
        <w:rPr>
          <w:rFonts w:ascii="Helvetica Neue" w:hAnsi="Helvetica Neue" w:cs="Helvetica Neue"/>
          <w:sz w:val="28"/>
          <w:szCs w:val="28"/>
        </w:rPr>
        <w:tab/>
      </w:r>
    </w:p>
    <w:p w14:paraId="79C205D4" w14:textId="4E34841D" w:rsidR="00B36451" w:rsidRPr="00B36451" w:rsidRDefault="00C524D7" w:rsidP="00397CBA">
      <w:pPr>
        <w:widowControl w:val="0"/>
        <w:autoSpaceDE w:val="0"/>
        <w:autoSpaceDN w:val="0"/>
        <w:adjustRightInd w:val="0"/>
        <w:ind w:left="5400" w:firstLine="360"/>
        <w:rPr>
          <w:rFonts w:ascii="Helvetica Neue" w:eastAsia="Times New Roman" w:hAnsi="Helvetica Neue" w:cs="Times New Roman"/>
          <w:color w:val="222222"/>
          <w:sz w:val="28"/>
          <w:szCs w:val="28"/>
        </w:rPr>
      </w:pPr>
      <w:r w:rsidRPr="00B36451">
        <w:rPr>
          <w:rFonts w:ascii="Helvetica Neue" w:hAnsi="Helvetica Neue" w:cs="Helvetica Neue"/>
          <w:sz w:val="28"/>
          <w:szCs w:val="28"/>
        </w:rPr>
        <w:t>$12</w:t>
      </w:r>
      <w:r w:rsidR="00DF3840" w:rsidRPr="00B36451">
        <w:rPr>
          <w:rFonts w:ascii="Helvetica Neue" w:hAnsi="Helvetica Neue" w:cs="Helvetica Neue"/>
          <w:sz w:val="28"/>
          <w:szCs w:val="28"/>
        </w:rPr>
        <w:t xml:space="preserve">.99/bottle       </w:t>
      </w:r>
    </w:p>
    <w:p w14:paraId="23667FAB" w14:textId="77777777" w:rsidR="00B36451" w:rsidRPr="00B36451" w:rsidRDefault="00B36451" w:rsidP="00B36451">
      <w:pPr>
        <w:shd w:val="clear" w:color="auto" w:fill="FFFFFF"/>
        <w:rPr>
          <w:rFonts w:ascii="Helvetica Neue" w:eastAsia="Times New Roman" w:hAnsi="Helvetica Neue" w:cs="Times New Roman"/>
          <w:color w:val="222222"/>
          <w:sz w:val="28"/>
          <w:szCs w:val="28"/>
        </w:rPr>
      </w:pPr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> </w:t>
      </w:r>
    </w:p>
    <w:p w14:paraId="2E3C7B18" w14:textId="77777777" w:rsidR="00B36451" w:rsidRPr="00B36451" w:rsidRDefault="00B36451" w:rsidP="00B36451">
      <w:pPr>
        <w:shd w:val="clear" w:color="auto" w:fill="FFFFFF"/>
        <w:rPr>
          <w:rFonts w:ascii="Helvetica Neue" w:eastAsia="Times New Roman" w:hAnsi="Helvetica Neue" w:cs="Times New Roman"/>
          <w:color w:val="222222"/>
          <w:sz w:val="28"/>
          <w:szCs w:val="28"/>
        </w:rPr>
      </w:pPr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>-       </w:t>
      </w:r>
      <w:proofErr w:type="spellStart"/>
      <w:r w:rsidRPr="00B36451">
        <w:rPr>
          <w:rFonts w:ascii="Helvetica Neue" w:eastAsia="Times New Roman" w:hAnsi="Helvetica Neue" w:cs="Times New Roman"/>
          <w:b/>
          <w:bCs/>
          <w:color w:val="000000"/>
          <w:sz w:val="28"/>
          <w:szCs w:val="28"/>
        </w:rPr>
        <w:t>Rugaro</w:t>
      </w:r>
      <w:proofErr w:type="spellEnd"/>
      <w:r w:rsidRPr="00B36451">
        <w:rPr>
          <w:rFonts w:ascii="Helvetica Neue" w:eastAsia="Times New Roman" w:hAnsi="Helvetica Neue" w:cs="Times New Roman"/>
          <w:b/>
          <w:bCs/>
          <w:color w:val="000000"/>
          <w:sz w:val="28"/>
          <w:szCs w:val="28"/>
        </w:rPr>
        <w:t xml:space="preserve"> Gold</w:t>
      </w:r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 [DOCG – Pecorino/2013] – This is the pick of the litter, an award-winning white, full of tropical fruit tastes, from Cantina </w:t>
      </w:r>
      <w:proofErr w:type="spellStart"/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>dei</w:t>
      </w:r>
      <w:proofErr w:type="spellEnd"/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</w:t>
      </w:r>
      <w:proofErr w:type="spellStart"/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>Colli</w:t>
      </w:r>
      <w:proofErr w:type="spellEnd"/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</w:t>
      </w:r>
      <w:proofErr w:type="spellStart"/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>Ripani</w:t>
      </w:r>
      <w:proofErr w:type="spellEnd"/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>. These are hand-picked, select grapes. Received an 89 late last year from the </w:t>
      </w:r>
      <w:r w:rsidRPr="00B36451">
        <w:rPr>
          <w:rFonts w:ascii="Helvetica Neue" w:eastAsia="Times New Roman" w:hAnsi="Helvetica Neue" w:cs="Times New Roman"/>
          <w:i/>
          <w:iCs/>
          <w:color w:val="000000"/>
          <w:sz w:val="28"/>
          <w:szCs w:val="28"/>
        </w:rPr>
        <w:t>Wine Enthusiast</w:t>
      </w:r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>. A Jack and Eva favorite.</w:t>
      </w:r>
    </w:p>
    <w:p w14:paraId="32ABA66B" w14:textId="3215DA82" w:rsidR="00B36451" w:rsidRPr="00B36451" w:rsidRDefault="00B36451" w:rsidP="00397CBA">
      <w:pPr>
        <w:shd w:val="clear" w:color="auto" w:fill="FFFFFF"/>
        <w:rPr>
          <w:rFonts w:ascii="Helvetica Neue" w:eastAsia="Times New Roman" w:hAnsi="Helvetica Neue" w:cs="Times New Roman"/>
          <w:color w:val="222222"/>
          <w:sz w:val="28"/>
          <w:szCs w:val="28"/>
        </w:rPr>
      </w:pPr>
      <w:r w:rsidRPr="00B36451">
        <w:rPr>
          <w:rFonts w:ascii="Helvetica Neue" w:eastAsia="Times New Roman" w:hAnsi="Helvetica Neue" w:cs="Times New Roman"/>
          <w:b/>
          <w:bCs/>
          <w:color w:val="000000"/>
          <w:sz w:val="28"/>
          <w:szCs w:val="28"/>
        </w:rPr>
        <w:t>     </w:t>
      </w:r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>$18.75/bottle        Special case price:  $180.00 (12 bottles) / 20% discount </w:t>
      </w:r>
      <w:r w:rsidR="00397CBA">
        <w:rPr>
          <w:rFonts w:ascii="Helvetica Neue" w:eastAsia="Times New Roman" w:hAnsi="Helvetica Neue" w:cs="Times New Roman"/>
          <w:color w:val="222222"/>
          <w:sz w:val="28"/>
          <w:szCs w:val="28"/>
        </w:rPr>
        <w:t xml:space="preserve">  </w:t>
      </w:r>
    </w:p>
    <w:p w14:paraId="7E1C2E62" w14:textId="77777777" w:rsidR="00B36451" w:rsidRPr="00B36451" w:rsidRDefault="00B36451" w:rsidP="00B36451">
      <w:pPr>
        <w:shd w:val="clear" w:color="auto" w:fill="FFFFFF"/>
        <w:rPr>
          <w:rFonts w:ascii="Helvetica Neue" w:eastAsia="Times New Roman" w:hAnsi="Helvetica Neue" w:cs="Times New Roman"/>
          <w:color w:val="222222"/>
          <w:sz w:val="28"/>
          <w:szCs w:val="28"/>
        </w:rPr>
      </w:pPr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> </w:t>
      </w:r>
    </w:p>
    <w:p w14:paraId="1A2C6BCD" w14:textId="77777777" w:rsidR="00B36451" w:rsidRPr="00B36451" w:rsidRDefault="00B36451" w:rsidP="00B36451">
      <w:pPr>
        <w:shd w:val="clear" w:color="auto" w:fill="FFFFFF"/>
        <w:rPr>
          <w:rFonts w:ascii="Helvetica Neue" w:eastAsia="Times New Roman" w:hAnsi="Helvetica Neue" w:cs="Times New Roman"/>
          <w:color w:val="222222"/>
          <w:sz w:val="28"/>
          <w:szCs w:val="28"/>
        </w:rPr>
      </w:pPr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>-       </w:t>
      </w:r>
      <w:proofErr w:type="spellStart"/>
      <w:r w:rsidRPr="00B36451">
        <w:rPr>
          <w:rFonts w:ascii="Helvetica Neue" w:eastAsia="Times New Roman" w:hAnsi="Helvetica Neue" w:cs="Times New Roman"/>
          <w:b/>
          <w:bCs/>
          <w:color w:val="000000"/>
          <w:sz w:val="28"/>
          <w:szCs w:val="28"/>
        </w:rPr>
        <w:t>Falerio</w:t>
      </w:r>
      <w:proofErr w:type="spellEnd"/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 [DOC – </w:t>
      </w:r>
      <w:proofErr w:type="spellStart"/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>Falerio</w:t>
      </w:r>
      <w:proofErr w:type="spellEnd"/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/2013] – Another great everyday white. The </w:t>
      </w:r>
      <w:proofErr w:type="spellStart"/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>Falerio</w:t>
      </w:r>
      <w:proofErr w:type="spellEnd"/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blend is 50% </w:t>
      </w:r>
      <w:proofErr w:type="spellStart"/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>Trebbiano</w:t>
      </w:r>
      <w:proofErr w:type="spellEnd"/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, 25% </w:t>
      </w:r>
      <w:proofErr w:type="spellStart"/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>Passerina</w:t>
      </w:r>
      <w:proofErr w:type="spellEnd"/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, and 25% Pecorino. When you visit our house in Wilmington, this is the ‘house’ white. It’s closer to a Sauvignon Blanc for those of you looking to compare it to a more familiar varietal. Another steal. It is made by the folks at </w:t>
      </w:r>
      <w:proofErr w:type="spellStart"/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>Collevite</w:t>
      </w:r>
      <w:proofErr w:type="spellEnd"/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>. A Jack and Eva favorite.</w:t>
      </w:r>
    </w:p>
    <w:p w14:paraId="3530573D" w14:textId="77777777" w:rsidR="00B36451" w:rsidRPr="00B36451" w:rsidRDefault="00B36451" w:rsidP="00B36451">
      <w:pPr>
        <w:shd w:val="clear" w:color="auto" w:fill="FFFFFF"/>
        <w:rPr>
          <w:rFonts w:ascii="Helvetica Neue" w:eastAsia="Times New Roman" w:hAnsi="Helvetica Neue" w:cs="Times New Roman"/>
          <w:color w:val="222222"/>
          <w:sz w:val="28"/>
          <w:szCs w:val="28"/>
        </w:rPr>
      </w:pPr>
      <w:r w:rsidRPr="00B36451">
        <w:rPr>
          <w:rFonts w:ascii="Helvetica Neue" w:eastAsia="Times New Roman" w:hAnsi="Helvetica Neue" w:cs="Times New Roman"/>
          <w:b/>
          <w:bCs/>
          <w:color w:val="000000"/>
          <w:sz w:val="28"/>
          <w:szCs w:val="28"/>
        </w:rPr>
        <w:t>     </w:t>
      </w:r>
      <w:r w:rsidRPr="00B36451">
        <w:rPr>
          <w:rFonts w:ascii="Helvetica Neue" w:eastAsia="Times New Roman" w:hAnsi="Helvetica Neue" w:cs="Times New Roman"/>
          <w:color w:val="000000"/>
          <w:sz w:val="28"/>
          <w:szCs w:val="28"/>
        </w:rPr>
        <w:t>$13.75/bottle        Special case price:  $132.00 (12 bottles) / 20% discount</w:t>
      </w:r>
    </w:p>
    <w:p w14:paraId="7D1F45B4" w14:textId="557F58B4" w:rsidR="004F5941" w:rsidRPr="00DF3840" w:rsidRDefault="004F5941" w:rsidP="00DF3840">
      <w:pPr>
        <w:rPr>
          <w:sz w:val="28"/>
          <w:szCs w:val="28"/>
        </w:rPr>
      </w:pPr>
    </w:p>
    <w:sectPr w:rsidR="004F5941" w:rsidRPr="00DF3840" w:rsidSect="00DF3840">
      <w:pgSz w:w="12240" w:h="15840"/>
      <w:pgMar w:top="108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Myriad Pro"/>
    <w:charset w:val="00"/>
    <w:family w:val="auto"/>
    <w:pitch w:val="variable"/>
    <w:sig w:usb0="00000003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43E82"/>
    <w:multiLevelType w:val="hybridMultilevel"/>
    <w:tmpl w:val="A7B420A6"/>
    <w:lvl w:ilvl="0" w:tplc="D024A8A8">
      <w:start w:val="235"/>
      <w:numFmt w:val="bullet"/>
      <w:lvlText w:val="-"/>
      <w:lvlJc w:val="left"/>
      <w:pPr>
        <w:ind w:left="740" w:hanging="660"/>
      </w:pPr>
      <w:rPr>
        <w:rFonts w:ascii="Helvetica Neue" w:eastAsiaTheme="minorEastAsia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>
    <w:nsid w:val="0F485E0F"/>
    <w:multiLevelType w:val="hybridMultilevel"/>
    <w:tmpl w:val="7DA6AF12"/>
    <w:lvl w:ilvl="0" w:tplc="B766413E">
      <w:start w:val="235"/>
      <w:numFmt w:val="bullet"/>
      <w:lvlText w:val="-"/>
      <w:lvlJc w:val="left"/>
      <w:pPr>
        <w:ind w:left="1020" w:hanging="660"/>
      </w:pPr>
      <w:rPr>
        <w:rFonts w:ascii="Helvetica Neue" w:eastAsiaTheme="minorEastAsia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721F0"/>
    <w:multiLevelType w:val="hybridMultilevel"/>
    <w:tmpl w:val="6108F3B8"/>
    <w:lvl w:ilvl="0" w:tplc="06DC64D2">
      <w:start w:val="235"/>
      <w:numFmt w:val="bullet"/>
      <w:lvlText w:val="-"/>
      <w:lvlJc w:val="left"/>
      <w:pPr>
        <w:ind w:left="1020" w:hanging="660"/>
      </w:pPr>
      <w:rPr>
        <w:rFonts w:ascii="Helvetica Neue" w:eastAsiaTheme="minorEastAsia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93E1E"/>
    <w:multiLevelType w:val="hybridMultilevel"/>
    <w:tmpl w:val="614CF51E"/>
    <w:lvl w:ilvl="0" w:tplc="63FAE8D8">
      <w:start w:val="235"/>
      <w:numFmt w:val="bullet"/>
      <w:lvlText w:val="-"/>
      <w:lvlJc w:val="left"/>
      <w:pPr>
        <w:ind w:left="1020" w:hanging="660"/>
      </w:pPr>
      <w:rPr>
        <w:rFonts w:ascii="Helvetica Neue" w:eastAsiaTheme="minorEastAsia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FF620C"/>
    <w:multiLevelType w:val="hybridMultilevel"/>
    <w:tmpl w:val="AFACFD84"/>
    <w:lvl w:ilvl="0" w:tplc="F990BB80">
      <w:start w:val="235"/>
      <w:numFmt w:val="bullet"/>
      <w:lvlText w:val="-"/>
      <w:lvlJc w:val="left"/>
      <w:pPr>
        <w:ind w:left="1020" w:hanging="660"/>
      </w:pPr>
      <w:rPr>
        <w:rFonts w:ascii="Helvetica Neue" w:eastAsiaTheme="minorEastAsia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2D67AC"/>
    <w:multiLevelType w:val="hybridMultilevel"/>
    <w:tmpl w:val="AE989D1A"/>
    <w:lvl w:ilvl="0" w:tplc="80E68AD0">
      <w:start w:val="235"/>
      <w:numFmt w:val="bullet"/>
      <w:lvlText w:val="-"/>
      <w:lvlJc w:val="left"/>
      <w:pPr>
        <w:ind w:left="1020" w:hanging="660"/>
      </w:pPr>
      <w:rPr>
        <w:rFonts w:ascii="Helvetica Neue" w:eastAsiaTheme="minorEastAsia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060549"/>
    <w:multiLevelType w:val="hybridMultilevel"/>
    <w:tmpl w:val="E4927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9F2"/>
    <w:rsid w:val="000B4481"/>
    <w:rsid w:val="002C6B46"/>
    <w:rsid w:val="00397CBA"/>
    <w:rsid w:val="00490A10"/>
    <w:rsid w:val="004B4F76"/>
    <w:rsid w:val="004F5941"/>
    <w:rsid w:val="00A40378"/>
    <w:rsid w:val="00B36451"/>
    <w:rsid w:val="00B460BD"/>
    <w:rsid w:val="00BE1AA5"/>
    <w:rsid w:val="00C41925"/>
    <w:rsid w:val="00C469F2"/>
    <w:rsid w:val="00C524D7"/>
    <w:rsid w:val="00DF3840"/>
    <w:rsid w:val="00E376E1"/>
    <w:rsid w:val="00EB369C"/>
    <w:rsid w:val="00F3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EF1173"/>
  <w14:defaultImageDpi w14:val="300"/>
  <w15:docId w15:val="{57091984-BB88-4A56-9720-242CD6B2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3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36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3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0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845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6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Polidori</dc:creator>
  <cp:keywords/>
  <dc:description/>
  <cp:lastModifiedBy>admin</cp:lastModifiedBy>
  <cp:revision>14</cp:revision>
  <dcterms:created xsi:type="dcterms:W3CDTF">2014-12-09T01:11:00Z</dcterms:created>
  <dcterms:modified xsi:type="dcterms:W3CDTF">2015-01-25T14:47:00Z</dcterms:modified>
</cp:coreProperties>
</file>