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685556" w:rsidRDefault="00EC3D52" w:rsidP="00A220C1">
      <w:pPr>
        <w:pStyle w:val="Heading1"/>
      </w:pPr>
      <w:r>
        <w:t xml:space="preserve">Section 1: </w:t>
      </w:r>
      <w:r w:rsidR="00685556" w:rsidRPr="00685556">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(pāramī)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Bodhisatta, who would one day become the Supreme Teacher of gods and humans, the Buddha Gotama. While the Tipiṭaka does not specify the exact year of his birth, the ancient traditions of Southeast Asia widely accept that he was born in 623 B.C. on the full moon day of May (Vesākha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Majjhimadesa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birth of a Buddha is not merely a historical event; it is a rare gift to the world, a cause for boundless rejoicing, for such a being arises solely out of infinite compassion to reveal the Dhamma—the way to the highest peace, Nibbāna.</w:t>
      </w:r>
    </w:p>
    <w:p w14:paraId="0CD01EA2" w14:textId="6A3F1053" w:rsidR="00534141" w:rsidRDefault="00534141" w:rsidP="006C78C7">
      <w:pPr>
        <w:spacing w:after="0"/>
        <w:jc w:val="center"/>
        <w:rPr>
          <w:rFonts w:ascii="Times New Roman" w:hAnsi="Times New Roman" w:cs="Times New Roman"/>
          <w:sz w:val="24"/>
          <w:szCs w:val="24"/>
        </w:rPr>
      </w:pPr>
    </w:p>
    <w:p w14:paraId="65E7435F" w14:textId="10B3F0E8" w:rsidR="004E0317" w:rsidRPr="006C78C7" w:rsidRDefault="004E0317" w:rsidP="006C78C7">
      <w:pPr>
        <w:spacing w:after="0"/>
        <w:jc w:val="center"/>
        <w:rPr>
          <w:rFonts w:ascii="Times New Roman" w:hAnsi="Times New Roman" w:cs="Times New Roman"/>
          <w:sz w:val="24"/>
          <w:szCs w:val="24"/>
        </w:rPr>
      </w:pPr>
      <w:r>
        <w:rPr>
          <w:noProof/>
        </w:rPr>
        <w:drawing>
          <wp:inline distT="0" distB="0" distL="0" distR="0" wp14:anchorId="1E785F24" wp14:editId="373AF91A">
            <wp:extent cx="2200275" cy="3765067"/>
            <wp:effectExtent l="0" t="0" r="0" b="6985"/>
            <wp:docPr id="14407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3776"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133" cy="3787069"/>
                    </a:xfrm>
                    <a:prstGeom prst="rect">
                      <a:avLst/>
                    </a:prstGeom>
                    <a:noFill/>
                    <a:ln>
                      <a:noFill/>
                    </a:ln>
                  </pic:spPr>
                </pic:pic>
              </a:graphicData>
            </a:graphic>
          </wp:inline>
        </w:drawing>
      </w:r>
    </w:p>
    <w:p w14:paraId="3B33E15D" w14:textId="1969932C" w:rsidR="00E30AA6" w:rsidRPr="00C11C11" w:rsidRDefault="006924FA" w:rsidP="006C78C7">
      <w:pPr>
        <w:spacing w:after="0"/>
        <w:jc w:val="center"/>
        <w:rPr>
          <w:rFonts w:cstheme="minorHAnsi"/>
        </w:rPr>
      </w:pPr>
      <w:r w:rsidRPr="00BE5E11">
        <w:rPr>
          <w:rFonts w:cstheme="minorHAnsi"/>
          <w:b/>
          <w:bCs/>
        </w:rPr>
        <w:t>Buddha in Sarnath Museum (Dhammajak Mutra)</w:t>
      </w:r>
      <w:r w:rsidR="00E112CC">
        <w:rPr>
          <w:rFonts w:cstheme="minorHAnsi"/>
          <w:b/>
          <w:bCs/>
        </w:rPr>
        <w:t xml:space="preserve"> </w:t>
      </w:r>
      <w:r w:rsidR="00E112CC">
        <w:rPr>
          <w:rStyle w:val="EndnoteReference"/>
          <w:rFonts w:cstheme="minorHAnsi"/>
          <w:b/>
          <w:bCs/>
        </w:rPr>
        <w:endnoteReference w:id="3"/>
      </w:r>
    </w:p>
    <w:p w14:paraId="054F4A9F" w14:textId="0D39CE7F" w:rsidR="00C11C11" w:rsidRDefault="00E112CC" w:rsidP="006C78C7">
      <w:pPr>
        <w:spacing w:after="0"/>
        <w:jc w:val="center"/>
        <w:rPr>
          <w:rFonts w:cstheme="minorHAnsi"/>
          <w:b/>
          <w:bCs/>
        </w:rPr>
      </w:pPr>
      <w:r>
        <w:rPr>
          <w:noProof/>
        </w:rPr>
        <w:lastRenderedPageBreak/>
        <w:drawing>
          <wp:inline distT="0" distB="0" distL="0" distR="0" wp14:anchorId="46B90C80" wp14:editId="310653E1">
            <wp:extent cx="4006215" cy="2807970"/>
            <wp:effectExtent l="76200" t="76200" r="127635" b="125730"/>
            <wp:docPr id="49117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799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DF3EA" w14:textId="07720EC7" w:rsidR="00E30AA6" w:rsidRDefault="00E30AA6" w:rsidP="006C78C7">
      <w:pPr>
        <w:spacing w:after="0"/>
        <w:jc w:val="center"/>
        <w:rPr>
          <w:rFonts w:cstheme="minorHAnsi"/>
          <w:b/>
          <w:bCs/>
        </w:rPr>
      </w:pPr>
      <w:r w:rsidRPr="006855C7">
        <w:rPr>
          <w:rFonts w:cstheme="minorHAnsi"/>
          <w:b/>
          <w:bCs/>
        </w:rPr>
        <w:t xml:space="preserve">Map showing the </w:t>
      </w:r>
      <w:r>
        <w:rPr>
          <w:rFonts w:cstheme="minorHAnsi"/>
          <w:b/>
          <w:bCs/>
        </w:rPr>
        <w:t>Jambudȋpa during the time of Gotama Buddha</w:t>
      </w:r>
      <w:r w:rsidR="006C78C7">
        <w:rPr>
          <w:rFonts w:cstheme="minorHAnsi"/>
          <w:b/>
          <w:bCs/>
        </w:rPr>
        <w:t xml:space="preserve"> </w:t>
      </w:r>
      <w:r w:rsidR="00E112CC">
        <w:rPr>
          <w:rStyle w:val="EndnoteReference"/>
          <w:rFonts w:cstheme="minorHAnsi"/>
          <w:b/>
          <w:bCs/>
        </w:rPr>
        <w:endnoteReference w:id="4"/>
      </w:r>
    </w:p>
    <w:p w14:paraId="12A179BC" w14:textId="77777777" w:rsidR="00E30AA6" w:rsidRDefault="00E30AA6" w:rsidP="006855C7">
      <w:pPr>
        <w:spacing w:after="0"/>
        <w:rPr>
          <w:rFonts w:cstheme="minorHAnsi"/>
          <w:b/>
          <w:bCs/>
        </w:rPr>
      </w:pPr>
    </w:p>
    <w:p w14:paraId="1E8E1250" w14:textId="77777777" w:rsidR="00A173A7" w:rsidRPr="00A173A7" w:rsidRDefault="00A173A7" w:rsidP="00E112CC">
      <w:pPr>
        <w:pStyle w:val="Heading2"/>
        <w:rPr>
          <w:rFonts w:eastAsia="Times-Roman"/>
        </w:rPr>
      </w:pPr>
      <w:r w:rsidRPr="00A173A7">
        <w:rPr>
          <w:rFonts w:eastAsia="Times-Roman"/>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Nibbāna.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5"/>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birth of such a being is not just significant—it is a cause for deep reverence and gratitude, for with him comes the opening of the door to the highest peace, the deathless, the unshakable liberation of Nibbāna.</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lastRenderedPageBreak/>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In the cycle of birth and death, where beings wander endlessly through suffering, the emergence of a Buddha is an event of supreme rarity and immeasurable value. He is the one who, out of deep compassion, offers a way out of this endless cycle—a way to Nibbāna,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goal—Nibbāna.</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I will go down among the Sākyas,</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6"/>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DC213F">
      <w:pPr>
        <w:pStyle w:val="Heading2"/>
        <w:rPr>
          <w:sz w:val="20"/>
          <w:szCs w:val="20"/>
        </w:rPr>
      </w:pPr>
      <w:r w:rsidRPr="004B01E1">
        <w:lastRenderedPageBreak/>
        <w:t xml:space="preserve">The </w:t>
      </w:r>
      <w:r w:rsidR="005F4BDA" w:rsidRPr="004B01E1">
        <w:t>B</w:t>
      </w:r>
      <w:r w:rsidR="005F4BDA" w:rsidRPr="005F4BDA">
        <w:t>odhisat</w:t>
      </w:r>
      <w:r w:rsidR="00E92C84">
        <w:t>t</w:t>
      </w:r>
      <w:r w:rsidR="005F4BDA" w:rsidRPr="005F4BDA">
        <w:t>a</w:t>
      </w:r>
      <w:r w:rsidR="005E6C46" w:rsidRPr="005F4BDA">
        <w:t xml:space="preserve"> </w:t>
      </w:r>
      <w:r w:rsidR="00050412">
        <w:t>D</w:t>
      </w:r>
      <w:r w:rsidR="005E6C46" w:rsidRPr="005F4BDA">
        <w:t>e</w:t>
      </w:r>
      <w:r w:rsidR="00BF1E8C" w:rsidRPr="005F4BDA">
        <w:t>scend</w:t>
      </w:r>
      <w:r w:rsidR="00E92C84">
        <w:t>s</w:t>
      </w:r>
      <w:r w:rsidR="00BF1E8C" w:rsidRPr="005F4BDA">
        <w:t xml:space="preserve"> from</w:t>
      </w:r>
      <w:r w:rsidR="00E92C84">
        <w:t xml:space="preserve"> the </w:t>
      </w:r>
      <w:bookmarkStart w:id="0" w:name="_Hlk180775924"/>
      <w:r w:rsidR="00033B10" w:rsidRPr="00033B10">
        <w:t>Tuṣita</w:t>
      </w:r>
      <w:bookmarkEnd w:id="0"/>
      <w:r w:rsidR="00E92C84">
        <w:t xml:space="preserve"> </w:t>
      </w:r>
      <w:r w:rsidR="00A45E6E">
        <w:t xml:space="preserve">Deva </w:t>
      </w:r>
      <w:r w:rsidR="00E92C84">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r w:rsidR="00937C22">
        <w:rPr>
          <w:rFonts w:ascii="Times New Roman" w:hAnsi="Times New Roman" w:cs="Times New Roman"/>
          <w:sz w:val="24"/>
          <w:szCs w:val="24"/>
        </w:rPr>
        <w:t>B</w:t>
      </w:r>
      <w:r w:rsidRPr="00E5285D">
        <w:rPr>
          <w:rFonts w:ascii="Times New Roman" w:hAnsi="Times New Roman" w:cs="Times New Roman"/>
          <w:sz w:val="24"/>
          <w:szCs w:val="24"/>
        </w:rPr>
        <w:t>odhisatta</w:t>
      </w:r>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r w:rsidR="00033B10" w:rsidRPr="00033B10">
        <w:rPr>
          <w:rFonts w:ascii="Times New Roman" w:hAnsi="Times New Roman" w:cs="Times New Roman"/>
          <w:sz w:val="24"/>
          <w:szCs w:val="24"/>
        </w:rPr>
        <w:t>Tuṣita</w:t>
      </w:r>
      <w:bookmarkEnd w:id="2"/>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8"/>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74D3A62B" w14:textId="77777777" w:rsidR="004E0317" w:rsidRDefault="004E0317" w:rsidP="00343909">
      <w:pPr>
        <w:spacing w:after="0"/>
        <w:rPr>
          <w:rFonts w:ascii="Times New Roman" w:hAnsi="Times New Roman" w:cs="Times New Roman"/>
          <w:sz w:val="24"/>
          <w:szCs w:val="24"/>
        </w:rPr>
      </w:pPr>
    </w:p>
    <w:p w14:paraId="1961F4F0" w14:textId="55AF5353" w:rsidR="004E0317" w:rsidRDefault="004E0317" w:rsidP="004E031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ACCD51" wp14:editId="69A3B0DD">
            <wp:extent cx="4279947" cy="1847850"/>
            <wp:effectExtent l="0" t="0" r="6350" b="0"/>
            <wp:docPr id="59908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8238" cy="1851430"/>
                    </a:xfrm>
                    <a:prstGeom prst="rect">
                      <a:avLst/>
                    </a:prstGeom>
                    <a:noFill/>
                    <a:ln>
                      <a:noFill/>
                    </a:ln>
                  </pic:spPr>
                </pic:pic>
              </a:graphicData>
            </a:graphic>
          </wp:inline>
        </w:drawing>
      </w:r>
    </w:p>
    <w:p w14:paraId="31D0D2FE" w14:textId="0410CF13" w:rsidR="00DD197D" w:rsidRDefault="0002760D" w:rsidP="005F400F">
      <w:pPr>
        <w:spacing w:after="0"/>
        <w:jc w:val="center"/>
        <w:rPr>
          <w:sz w:val="20"/>
          <w:szCs w:val="20"/>
        </w:rPr>
      </w:pPr>
      <w:r w:rsidRPr="007C02D0">
        <w:rPr>
          <w:b/>
          <w:bCs/>
          <w:sz w:val="20"/>
          <w:szCs w:val="20"/>
        </w:rPr>
        <w:t xml:space="preserve">Bodhisatta in Tuṣita Heaven </w:t>
      </w:r>
      <w:r w:rsidR="00C16D80">
        <w:rPr>
          <w:rStyle w:val="EndnoteReference"/>
          <w:b/>
          <w:bCs/>
          <w:sz w:val="20"/>
          <w:szCs w:val="20"/>
        </w:rPr>
        <w:endnoteReference w:id="9"/>
      </w:r>
    </w:p>
    <w:p w14:paraId="155CF0B1" w14:textId="20385F68" w:rsidR="00AA0B41" w:rsidRDefault="00AA0B41" w:rsidP="00947A07">
      <w:pPr>
        <w:spacing w:after="0"/>
        <w:rPr>
          <w:rFonts w:ascii="Times New Roman" w:hAnsi="Times New Roman" w:cs="Times New Roman"/>
          <w:sz w:val="24"/>
          <w:szCs w:val="24"/>
        </w:rPr>
      </w:pPr>
    </w:p>
    <w:p w14:paraId="6DFC6C9A" w14:textId="3C07874F" w:rsidR="00947A07" w:rsidRPr="00AC3F52" w:rsidRDefault="00E5285D" w:rsidP="00947A07">
      <w:pPr>
        <w:spacing w:after="0"/>
        <w:rPr>
          <w:rFonts w:ascii="Times New Roman" w:hAnsi="Times New Roman" w:cs="Times New Roman"/>
          <w:sz w:val="24"/>
          <w:szCs w:val="24"/>
        </w:rPr>
      </w:pPr>
      <w:r w:rsidRPr="0071291B">
        <w:rPr>
          <w:rFonts w:ascii="Times New Roman" w:hAnsi="Times New Roman" w:cs="Times New Roman"/>
          <w:b/>
          <w:bCs/>
          <w:sz w:val="24"/>
          <w:szCs w:val="24"/>
        </w:rPr>
        <w:t>Venerable Ānanda</w:t>
      </w:r>
      <w:r w:rsidR="00CB794B" w:rsidRPr="0071291B">
        <w:rPr>
          <w:rStyle w:val="EndnoteReference"/>
        </w:rPr>
        <w:t xml:space="preserve"> </w:t>
      </w:r>
      <w:r w:rsidR="00FD7F54">
        <w:rPr>
          <w:rStyle w:val="EndnoteReference"/>
          <w:rFonts w:ascii="Times New Roman" w:hAnsi="Times New Roman" w:cs="Times New Roman"/>
          <w:sz w:val="24"/>
          <w:szCs w:val="24"/>
        </w:rPr>
        <w:endnoteReference w:id="10"/>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fully aware…the Bodhisatta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Bodhisatta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the Bodhisatta</w:t>
      </w:r>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11"/>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71291B">
      <w:pPr>
        <w:pStyle w:val="Heading2"/>
      </w:pPr>
      <w:r w:rsidRPr="0084090E">
        <w:t>The Bodhisatta’s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The Bodhisatta was born into the noble Sakyan dynasty, a lineage of warrior-kings known for their wisdom and strength. His parents, King Suddhodana and Queen Mahāmāyā, ruled from the royal capital of Kapilavatthu, a prosperous city in the Sakyan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According to ancient Buddhist tradition, the moment the Bodhisatta descended into Queen Mahāmāyā’s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71291B">
      <w:pPr>
        <w:pStyle w:val="Heading3"/>
      </w:pPr>
      <w:r w:rsidRPr="0084090E">
        <w:t>Queen Mahāmāyā’s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On a radiant full-moon night, as Queen Mahāmāyā lay asleep in the palace, she had a vivid and wondrous dream. She felt herself being gently lifted by four celestial beings and carried to Lake Anotatta,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12"/>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02E32ECE" w:rsidR="0084090E" w:rsidRPr="003D2D27" w:rsidRDefault="0084090E" w:rsidP="00E5285D">
      <w:pPr>
        <w:spacing w:after="0"/>
        <w:rPr>
          <w:rFonts w:ascii="Times New Roman" w:hAnsi="Times New Roman" w:cs="Times New Roman"/>
          <w:sz w:val="24"/>
          <w:szCs w:val="24"/>
        </w:rPr>
      </w:pPr>
    </w:p>
    <w:p w14:paraId="78A6121E" w14:textId="7FE2D9ED" w:rsidR="00667607" w:rsidRPr="005F400F" w:rsidRDefault="00176FB3" w:rsidP="005F400F">
      <w:pPr>
        <w:spacing w:after="0"/>
        <w:jc w:val="center"/>
        <w:rPr>
          <w:noProof/>
        </w:rPr>
      </w:pPr>
      <w:r>
        <w:rPr>
          <w:noProof/>
        </w:rPr>
        <w:lastRenderedPageBreak/>
        <w:drawing>
          <wp:inline distT="0" distB="0" distL="0" distR="0" wp14:anchorId="2835E5B1" wp14:editId="70DD967B">
            <wp:extent cx="3276600" cy="3009900"/>
            <wp:effectExtent l="0" t="0" r="0" b="0"/>
            <wp:docPr id="437273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3009900"/>
                    </a:xfrm>
                    <a:prstGeom prst="rect">
                      <a:avLst/>
                    </a:prstGeom>
                    <a:noFill/>
                    <a:ln>
                      <a:noFill/>
                    </a:ln>
                  </pic:spPr>
                </pic:pic>
              </a:graphicData>
            </a:graphic>
          </wp:inline>
        </w:drawing>
      </w:r>
    </w:p>
    <w:p w14:paraId="29AD2B95" w14:textId="76E3B39C" w:rsidR="00870B3C" w:rsidRPr="00CC6607" w:rsidRDefault="00E13551" w:rsidP="005F400F">
      <w:pPr>
        <w:spacing w:after="0"/>
        <w:jc w:val="center"/>
      </w:pPr>
      <w:r w:rsidRPr="00E13551">
        <w:rPr>
          <w:b/>
          <w:bCs/>
        </w:rPr>
        <w:t xml:space="preserve">Dream of Mayadevi </w:t>
      </w:r>
      <w:r w:rsidR="001A4671">
        <w:rPr>
          <w:rStyle w:val="EndnoteReference"/>
          <w:b/>
          <w:bCs/>
        </w:rPr>
        <w:endnoteReference w:id="13"/>
      </w:r>
    </w:p>
    <w:p w14:paraId="20DFDBFB" w14:textId="77777777" w:rsidR="002C4896" w:rsidRDefault="002C4896" w:rsidP="002C4896">
      <w:pPr>
        <w:spacing w:after="0"/>
        <w:rPr>
          <w:sz w:val="20"/>
          <w:szCs w:val="20"/>
        </w:rPr>
      </w:pPr>
    </w:p>
    <w:p w14:paraId="3696BB24" w14:textId="1CFB2969" w:rsidR="00FB3B3E" w:rsidRPr="00FB3B3E" w:rsidRDefault="00FB3B3E" w:rsidP="00B37CB1">
      <w:pPr>
        <w:pStyle w:val="Heading2"/>
      </w:pPr>
      <w:r w:rsidRPr="00FB3B3E">
        <w:t>The Birth of the Bodhisatta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According to ancient tradition, Queen Mahāmāyā, the wife of King Suddhodana, set out from the royal city of Kapilavattu to travel to her parental home in Devadaha, as was the custom for expectant mothers of noble lineage. Along the journey, she came upon the enchanting Lumbini Park, a serene grove where Sāl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As she reached for a branch laden with blossoms, holding it gently in her hand, a wondrous moment unfolded—the Bodhisatta was born.</w:t>
      </w:r>
      <w:r w:rsidR="00622D87">
        <w:rPr>
          <w:rStyle w:val="EndnoteReference"/>
          <w:rFonts w:ascii="Times New Roman" w:hAnsi="Times New Roman" w:cs="Times New Roman"/>
          <w:sz w:val="24"/>
          <w:szCs w:val="24"/>
        </w:rPr>
        <w:endnoteReference w:id="14"/>
      </w:r>
    </w:p>
    <w:p w14:paraId="4704587B" w14:textId="77777777" w:rsidR="00FB3B3E" w:rsidRDefault="00FB3B3E" w:rsidP="00797139">
      <w:pPr>
        <w:spacing w:after="0"/>
        <w:rPr>
          <w:rFonts w:ascii="Times New Roman" w:hAnsi="Times New Roman" w:cs="Times New Roman"/>
          <w:b/>
          <w:bCs/>
          <w:sz w:val="28"/>
          <w:szCs w:val="28"/>
        </w:rPr>
      </w:pPr>
    </w:p>
    <w:p w14:paraId="5FAFCBD0" w14:textId="714AEDFA" w:rsidR="002C131F" w:rsidRPr="001C4FB3" w:rsidRDefault="002C131F" w:rsidP="001C4FB3">
      <w:pPr>
        <w:pStyle w:val="Heading2"/>
      </w:pPr>
      <w:r w:rsidRPr="001C4FB3">
        <w:t>The Miraculous Signs at the Birth of the Bodhisatta</w:t>
      </w:r>
    </w:p>
    <w:p w14:paraId="0B6260F6" w14:textId="77777777" w:rsidR="003E4A1F" w:rsidRDefault="002C131F" w:rsidP="003E4A1F">
      <w:pPr>
        <w:spacing w:after="0"/>
        <w:rPr>
          <w:rFonts w:ascii="Times New Roman" w:hAnsi="Times New Roman" w:cs="Times New Roman"/>
        </w:rPr>
      </w:pPr>
      <w:r w:rsidRPr="002C131F">
        <w:rPr>
          <w:rFonts w:ascii="Times New Roman" w:eastAsia="Calibri" w:hAnsi="Times New Roman" w:cs="Times New Roman"/>
          <w:color w:val="00000A"/>
          <w:kern w:val="3"/>
          <w:sz w:val="24"/>
          <w:szCs w:val="24"/>
          <w:lang w:bidi="ar-SA"/>
          <w14:ligatures w14:val="none"/>
        </w:rPr>
        <w:t xml:space="preserve">The birth of a </w:t>
      </w:r>
      <w:r w:rsidRPr="00CD4052">
        <w:rPr>
          <w:rFonts w:ascii="Times New Roman" w:eastAsia="Calibri" w:hAnsi="Times New Roman" w:cs="Times New Roman"/>
          <w:color w:val="00000A"/>
          <w:kern w:val="3"/>
          <w:sz w:val="24"/>
          <w:szCs w:val="24"/>
          <w:lang w:bidi="ar-SA"/>
          <w14:ligatures w14:val="none"/>
        </w:rPr>
        <w:t>Bodhisatta</w:t>
      </w:r>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Ānanda:</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5"/>
      </w:r>
    </w:p>
    <w:p w14:paraId="7ECB80D1" w14:textId="77777777" w:rsidR="00A95194" w:rsidRDefault="00A95194" w:rsidP="003E4A1F">
      <w:pPr>
        <w:spacing w:after="0"/>
        <w:rPr>
          <w:rFonts w:ascii="Times New Roman" w:hAnsi="Times New Roman" w:cs="Times New Roman"/>
          <w:b/>
          <w:bCs/>
        </w:rPr>
      </w:pPr>
    </w:p>
    <w:p w14:paraId="64D9B144" w14:textId="6E95AAEF" w:rsidR="002C131F" w:rsidRDefault="002C131F" w:rsidP="001C4FB3">
      <w:pPr>
        <w:pStyle w:val="Heading3"/>
      </w:pPr>
      <w:r w:rsidRPr="002C131F">
        <w:t>A Child of Great Power</w:t>
      </w:r>
    </w:p>
    <w:p w14:paraId="57EC77D4" w14:textId="5799A503" w:rsidR="00011E3E" w:rsidRDefault="00011E3E" w:rsidP="003E4A1F">
      <w:pPr>
        <w:spacing w:after="0"/>
        <w:rPr>
          <w:rFonts w:ascii="Times New Roman" w:hAnsi="Times New Roman" w:cs="Times New Roman"/>
        </w:rPr>
      </w:pPr>
      <w:r w:rsidRPr="002C131F">
        <w:rPr>
          <w:rFonts w:ascii="Times New Roman" w:hAnsi="Times New Roman" w:cs="Times New Roman"/>
        </w:rPr>
        <w:t>I heard and learned this from the Blessed One’s own lips:</w:t>
      </w:r>
      <w:r w:rsidRPr="002C131F">
        <w:rPr>
          <w:rFonts w:ascii="Times New Roman" w:hAnsi="Times New Roman" w:cs="Times New Roman"/>
        </w:rPr>
        <w:br/>
        <w:t>‘While other mothers give birth seated or lying down, the Bodhisatta’s mother did not. She gave birth standing, and the moment the Bodhisatta emerged from her womb, he did not touch the earth. Instead, four young devas received him in their arms and set him before his mother, proclaiming</w:t>
      </w:r>
      <w:r w:rsidR="00A95194">
        <w:rPr>
          <w:rFonts w:ascii="Times New Roman" w:hAnsi="Times New Roman" w:cs="Times New Roman"/>
        </w:rPr>
        <w:t xml:space="preserve">: </w:t>
      </w:r>
    </w:p>
    <w:p w14:paraId="336DB468" w14:textId="77777777" w:rsidR="00B647AE" w:rsidRPr="002A515B" w:rsidRDefault="00B647AE" w:rsidP="00B647AE">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0C7F97C1" w14:textId="77777777" w:rsidR="00B647AE" w:rsidRDefault="00B647AE" w:rsidP="00B647AE">
      <w:pPr>
        <w:pStyle w:val="Standard"/>
        <w:tabs>
          <w:tab w:val="left" w:pos="1920"/>
        </w:tabs>
        <w:spacing w:after="0"/>
        <w:rPr>
          <w:rFonts w:ascii="Times New Roman" w:hAnsi="Times New Roman" w:cs="Times New Roman"/>
          <w:lang w:val="en-AU"/>
        </w:rPr>
      </w:pPr>
    </w:p>
    <w:p w14:paraId="78C26775" w14:textId="77777777" w:rsidR="003D5530" w:rsidRDefault="00B647AE" w:rsidP="003D5530">
      <w:pPr>
        <w:spacing w:after="0"/>
        <w:rPr>
          <w:rFonts w:ascii="Times New Roman" w:hAnsi="Times New Roman" w:cs="Times New Roman"/>
        </w:rPr>
      </w:pPr>
      <w:r w:rsidRPr="002C131F">
        <w:rPr>
          <w:rFonts w:ascii="Times New Roman" w:hAnsi="Times New Roman" w:cs="Times New Roman"/>
        </w:rPr>
        <w:t>At that very moment, an immeasurable light—surpassing even the radiance of the celestial realms—illuminated the entire world.</w:t>
      </w:r>
      <w:r w:rsidR="003D5530">
        <w:rPr>
          <w:rFonts w:ascii="Times New Roman" w:hAnsi="Times New Roman" w:cs="Times New Roman"/>
        </w:rPr>
        <w:t xml:space="preserve"> </w:t>
      </w:r>
      <w:r w:rsidR="003D5530">
        <w:rPr>
          <w:rStyle w:val="EndnoteReference"/>
          <w:rFonts w:ascii="Times New Roman" w:hAnsi="Times New Roman" w:cs="Times New Roman"/>
        </w:rPr>
        <w:endnoteReference w:id="16"/>
      </w:r>
    </w:p>
    <w:p w14:paraId="086ECDE9" w14:textId="77777777" w:rsidR="00F37BFB" w:rsidRDefault="00002905" w:rsidP="00DF3756">
      <w:pPr>
        <w:jc w:val="center"/>
        <w:rPr>
          <w:b/>
          <w:bCs/>
        </w:rPr>
      </w:pPr>
      <w:r>
        <w:rPr>
          <w:noProof/>
        </w:rPr>
        <w:lastRenderedPageBreak/>
        <w:drawing>
          <wp:inline distT="0" distB="0" distL="0" distR="0" wp14:anchorId="7D82E09C" wp14:editId="5982C084">
            <wp:extent cx="5502910" cy="4164330"/>
            <wp:effectExtent l="95250" t="76200" r="78740" b="121920"/>
            <wp:docPr id="208359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1148"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416433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2C1623" w14:textId="0FF36B7A" w:rsidR="00002905" w:rsidRPr="0003225A" w:rsidRDefault="00002905" w:rsidP="00DF3756">
      <w:pPr>
        <w:jc w:val="center"/>
        <w:rPr>
          <w:lang w:val="en-US"/>
        </w:rPr>
      </w:pPr>
      <w:r w:rsidRPr="0003225A">
        <w:rPr>
          <w:b/>
          <w:bCs/>
        </w:rPr>
        <w:t>Birth of the Buddha</w:t>
      </w:r>
      <w:r w:rsidR="00F6029E">
        <w:rPr>
          <w:b/>
          <w:bCs/>
        </w:rPr>
        <w:t xml:space="preserve"> </w:t>
      </w:r>
      <w:r w:rsidR="00F6029E">
        <w:rPr>
          <w:rStyle w:val="EndnoteReference"/>
          <w:b/>
          <w:bCs/>
        </w:rPr>
        <w:endnoteReference w:id="17"/>
      </w:r>
    </w:p>
    <w:p w14:paraId="58DF4216" w14:textId="12037000" w:rsidR="00B647AE" w:rsidRPr="002C131F" w:rsidRDefault="00B647AE" w:rsidP="00B647AE">
      <w:pPr>
        <w:pStyle w:val="Standard"/>
        <w:tabs>
          <w:tab w:val="left" w:pos="1920"/>
        </w:tabs>
        <w:spacing w:after="0"/>
        <w:rPr>
          <w:rFonts w:ascii="Times New Roman" w:hAnsi="Times New Roman" w:cs="Times New Roman"/>
          <w:lang w:val="en-AU"/>
        </w:rPr>
      </w:pPr>
    </w:p>
    <w:p w14:paraId="2A2421A6" w14:textId="764EAEA5" w:rsidR="002C131F" w:rsidRPr="002C131F" w:rsidRDefault="002C131F" w:rsidP="00F6029E">
      <w:pPr>
        <w:pStyle w:val="Heading3"/>
      </w:pPr>
      <w:r w:rsidRPr="002C131F">
        <w:t>The Lion’s Utterance at Birth</w:t>
      </w:r>
    </w:p>
    <w:p w14:paraId="472BA875" w14:textId="0AC0CC94" w:rsidR="002C131F" w:rsidRPr="00BC4651" w:rsidRDefault="002C131F" w:rsidP="00BC4651">
      <w:pPr>
        <w:spacing w:after="0"/>
        <w:rPr>
          <w:rFonts w:ascii="Times New Roman" w:hAnsi="Times New Roman"/>
          <w:sz w:val="24"/>
          <w:szCs w:val="24"/>
        </w:rPr>
      </w:pPr>
      <w:r w:rsidRPr="002C131F">
        <w:rPr>
          <w:rFonts w:ascii="Times New Roman" w:hAnsi="Times New Roman" w:cs="Times New Roman"/>
        </w:rPr>
        <w:t xml:space="preserve">The scriptures further recount that as soon as the </w:t>
      </w:r>
      <w:r w:rsidRPr="00041A6F">
        <w:rPr>
          <w:rFonts w:ascii="Times New Roman" w:hAnsi="Times New Roman" w:cs="Times New Roman"/>
        </w:rPr>
        <w:t xml:space="preserve">Bodhisatta </w:t>
      </w:r>
      <w:r w:rsidRPr="002C131F">
        <w:rPr>
          <w:rFonts w:ascii="Times New Roman" w:hAnsi="Times New Roman" w:cs="Times New Roman"/>
        </w:rPr>
        <w:t xml:space="preserve">was born, he </w:t>
      </w:r>
      <w:r w:rsidRPr="00041A6F">
        <w:rPr>
          <w:rFonts w:ascii="Times New Roman" w:hAnsi="Times New Roman" w:cs="Times New Roman"/>
        </w:rPr>
        <w:t>stood firmly upon the earth</w:t>
      </w:r>
      <w:r w:rsidRPr="002C131F">
        <w:rPr>
          <w:rFonts w:ascii="Times New Roman" w:hAnsi="Times New Roman" w:cs="Times New Roman"/>
        </w:rPr>
        <w:t xml:space="preserve">, took </w:t>
      </w:r>
      <w:r w:rsidRPr="00041A6F">
        <w:rPr>
          <w:rFonts w:ascii="Times New Roman" w:hAnsi="Times New Roman" w:cs="Times New Roman"/>
        </w:rPr>
        <w:t>seven steps toward the north</w:t>
      </w:r>
      <w:r w:rsidR="00BC4651">
        <w:rPr>
          <w:rFonts w:ascii="Times New Roman" w:hAnsi="Times New Roman" w:cs="Times New Roman"/>
        </w:rPr>
        <w:t xml:space="preserve"> </w:t>
      </w:r>
      <w:r w:rsidR="00BC4651" w:rsidRPr="009D2798">
        <w:rPr>
          <w:rStyle w:val="EndnoteReference"/>
          <w:lang w:val="en-US"/>
        </w:rPr>
        <w:endnoteReference w:id="18"/>
      </w:r>
      <w:r w:rsidR="00BC4651">
        <w:rPr>
          <w:rFonts w:ascii="Times New Roman" w:hAnsi="Times New Roman" w:cs="Times New Roman"/>
        </w:rPr>
        <w:t xml:space="preserve"> </w:t>
      </w:r>
      <w:r w:rsidRPr="002C131F">
        <w:rPr>
          <w:rFonts w:ascii="Times New Roman" w:hAnsi="Times New Roman" w:cs="Times New Roman"/>
        </w:rPr>
        <w:t xml:space="preserve">, and gazed across the four quarters. A divine </w:t>
      </w:r>
      <w:r w:rsidRPr="00041A6F">
        <w:rPr>
          <w:rFonts w:ascii="Times New Roman" w:hAnsi="Times New Roman" w:cs="Times New Roman"/>
        </w:rPr>
        <w:t xml:space="preserve">white parasol </w:t>
      </w:r>
      <w:r w:rsidRPr="002C131F">
        <w:rPr>
          <w:rFonts w:ascii="Times New Roman" w:hAnsi="Times New Roman" w:cs="Times New Roman"/>
        </w:rPr>
        <w:t xml:space="preserve">was held above him, signifying his noble destiny. Then, with a voice filled with wisdom and certainty, he made a </w:t>
      </w:r>
      <w:r w:rsidRPr="00DD6771">
        <w:rPr>
          <w:rFonts w:ascii="Times New Roman" w:hAnsi="Times New Roman" w:cs="Times New Roman"/>
        </w:rPr>
        <w:t>profound declaration</w:t>
      </w:r>
      <w:r w:rsidRPr="002C131F">
        <w:rPr>
          <w:rFonts w:ascii="Times New Roman" w:hAnsi="Times New Roman" w:cs="Times New Roman"/>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world;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I am the foremost in the world</w:t>
      </w:r>
      <w:r w:rsidR="002143E0">
        <w:rPr>
          <w:rFonts w:ascii="Times New Roman" w:eastAsia="Calibri" w:hAnsi="Times New Roman" w:cs="Times New Roman"/>
          <w:i/>
          <w:iCs/>
          <w:color w:val="00000A"/>
          <w:kern w:val="3"/>
          <w:sz w:val="24"/>
          <w:szCs w:val="24"/>
          <w:lang w:bidi="ar-SA"/>
          <w14:ligatures w14:val="none"/>
        </w:rPr>
        <w:t>;</w:t>
      </w:r>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9"/>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signs of the Bodhisatta’s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0A4DC3">
      <w:pPr>
        <w:spacing w:after="0"/>
        <w:jc w:val="center"/>
        <w:rPr>
          <w:rFonts w:ascii="Times New Roman" w:hAnsi="Times New Roman"/>
          <w:i/>
          <w:iCs/>
          <w:sz w:val="24"/>
          <w:szCs w:val="24"/>
        </w:rPr>
      </w:pPr>
      <w:r>
        <w:rPr>
          <w:rFonts w:ascii="Times New Roman" w:hAnsi="Times New Roman"/>
          <w:i/>
          <w:iCs/>
          <w:noProof/>
          <w:sz w:val="24"/>
          <w:szCs w:val="24"/>
        </w:rPr>
        <w:lastRenderedPageBreak/>
        <w:drawing>
          <wp:inline distT="0" distB="0" distL="0" distR="0" wp14:anchorId="33E5CB4E" wp14:editId="54E0724B">
            <wp:extent cx="4326890" cy="3235960"/>
            <wp:effectExtent l="133350" t="114300" r="130810" b="154940"/>
            <wp:docPr id="773004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EA0F5D" w14:textId="1A51B6B6" w:rsidR="00156819" w:rsidRDefault="00267D7E" w:rsidP="000A4DC3">
      <w:pPr>
        <w:spacing w:after="0"/>
        <w:jc w:val="center"/>
        <w:rPr>
          <w:lang w:val="en-US"/>
        </w:rPr>
      </w:pPr>
      <w:r w:rsidRPr="00EC1DC1">
        <w:rPr>
          <w:b/>
          <w:bCs/>
          <w:lang w:val="en-US"/>
        </w:rPr>
        <w:t xml:space="preserve">The </w:t>
      </w:r>
      <w:r w:rsidR="00125363" w:rsidRPr="00EC1DC1">
        <w:rPr>
          <w:b/>
          <w:bCs/>
          <w:lang w:val="en-US"/>
        </w:rPr>
        <w:t>Bodhisat</w:t>
      </w:r>
      <w:r w:rsidRPr="00EC1DC1">
        <w:rPr>
          <w:b/>
          <w:bCs/>
          <w:lang w:val="en-US"/>
        </w:rPr>
        <w:t>t</w:t>
      </w:r>
      <w:r w:rsidR="00125363" w:rsidRPr="00EC1DC1">
        <w:rPr>
          <w:b/>
          <w:bCs/>
          <w:lang w:val="en-US"/>
        </w:rPr>
        <w:t>a taking seven steps</w:t>
      </w:r>
      <w:r w:rsidR="00125363">
        <w:rPr>
          <w:lang w:val="en-US"/>
        </w:rPr>
        <w:t xml:space="preserve"> </w:t>
      </w:r>
      <w:r w:rsidR="00156819">
        <w:rPr>
          <w:rStyle w:val="EndnoteReference"/>
          <w:lang w:val="en-US"/>
        </w:rPr>
        <w:endnoteReference w:id="20"/>
      </w:r>
    </w:p>
    <w:p w14:paraId="10617596" w14:textId="77777777" w:rsidR="002841AC" w:rsidRDefault="002841AC" w:rsidP="00125363">
      <w:pPr>
        <w:spacing w:after="0"/>
        <w:rPr>
          <w:lang w:val="en-US"/>
        </w:rPr>
      </w:pPr>
    </w:p>
    <w:p w14:paraId="381D6500" w14:textId="401184A0" w:rsidR="00F55C40" w:rsidRPr="000710EF" w:rsidRDefault="00815815" w:rsidP="00924B23">
      <w:pPr>
        <w:pStyle w:val="Heading3"/>
        <w:rPr>
          <w:sz w:val="28"/>
          <w:szCs w:val="28"/>
          <w:lang w:val="en-US"/>
        </w:rPr>
      </w:pPr>
      <w:r w:rsidRPr="00E41AED">
        <w:rPr>
          <w:lang w:val="en-US"/>
        </w:rPr>
        <w:t xml:space="preserve">The Birth of Bodhisatta is glorified in the following poem of </w:t>
      </w:r>
      <w:r w:rsidRPr="00E41AED">
        <w:t>Aśvaghoṣa</w:t>
      </w:r>
    </w:p>
    <w:p w14:paraId="468038FA" w14:textId="11D666CD" w:rsidR="006B28D3" w:rsidRDefault="00742612" w:rsidP="00206532">
      <w:pPr>
        <w:pStyle w:val="Standard"/>
        <w:tabs>
          <w:tab w:val="left" w:pos="2618"/>
        </w:tabs>
        <w:spacing w:after="0"/>
        <w:rPr>
          <w:lang w:val="en-AU"/>
        </w:rPr>
      </w:pPr>
      <w:r>
        <w:rPr>
          <w:lang w:val="en-AU"/>
        </w:rPr>
        <w:t xml:space="preserve">“ </w:t>
      </w:r>
      <w:r w:rsidR="00206532" w:rsidRPr="00190911">
        <w:rPr>
          <w:lang w:val="en-AU"/>
        </w:rPr>
        <w:t xml:space="preserve">In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Puṣya,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21"/>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924B23">
      <w:pPr>
        <w:pStyle w:val="Heading2"/>
      </w:pPr>
      <w:r w:rsidRPr="006514CA">
        <w:t>The Devas Rejoice at the Birth of the Bodhisatta</w:t>
      </w:r>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According to the scriptures, the birth of the Bodhisatta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22"/>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23"/>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In Lumbinī, a village in the Sakyan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He is supreme among all beings, the foremost among men,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24"/>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Such was the immense significance of the Bodhisatta’s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3BBCC12F" w:rsidR="00C96F85" w:rsidRDefault="004115D1" w:rsidP="000A4DC3">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CDFAE" wp14:editId="47BF4DE4">
            <wp:extent cx="2692400" cy="2141855"/>
            <wp:effectExtent l="133350" t="114300" r="146050" b="144145"/>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B8C027" w14:textId="29F0E7DD" w:rsidR="00BD60D3" w:rsidRDefault="00D25111" w:rsidP="000A4DC3">
      <w:pPr>
        <w:spacing w:after="0"/>
        <w:jc w:val="center"/>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the B</w:t>
      </w:r>
      <w:r w:rsidRPr="00ED72F9">
        <w:rPr>
          <w:rFonts w:cstheme="minorHAnsi"/>
          <w:b/>
          <w:bCs/>
          <w:lang w:val="en-US"/>
        </w:rPr>
        <w:t>odhisatta</w:t>
      </w:r>
      <w:r w:rsidR="004115D1">
        <w:rPr>
          <w:rFonts w:cstheme="minorHAnsi"/>
          <w:lang w:val="en-US"/>
        </w:rPr>
        <w:t xml:space="preserve"> </w:t>
      </w:r>
      <w:r>
        <w:rPr>
          <w:rFonts w:cstheme="minorHAnsi"/>
          <w:lang w:val="en-US"/>
        </w:rPr>
        <w:t xml:space="preserve"> </w:t>
      </w:r>
      <w:r w:rsidR="004115D1">
        <w:rPr>
          <w:rStyle w:val="EndnoteReference"/>
          <w:rFonts w:cstheme="minorHAnsi"/>
          <w:lang w:val="en-US"/>
        </w:rPr>
        <w:endnoteReference w:id="25"/>
      </w:r>
    </w:p>
    <w:p w14:paraId="22605367" w14:textId="232E5758" w:rsidR="00DC4E58" w:rsidRPr="00923FA1" w:rsidRDefault="00DC4E58" w:rsidP="00DC4E58">
      <w:pPr>
        <w:spacing w:after="0"/>
        <w:rPr>
          <w:rFonts w:cstheme="minorHAnsi"/>
          <w:lang w:val="en-US"/>
        </w:rPr>
      </w:pPr>
    </w:p>
    <w:p w14:paraId="3F78226D" w14:textId="29921C18" w:rsidR="00CC464E" w:rsidRPr="00CC464E" w:rsidRDefault="00CC464E" w:rsidP="00882F9E">
      <w:pPr>
        <w:pStyle w:val="Heading2"/>
      </w:pPr>
      <w:r w:rsidRPr="00CC464E">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lovely” in the Nepalese language. Both tradition and the sacred scriptures affirm that Lumbini, the hallowed site of the Buddha’s birth, was located within the Sakyan Kingdom of northern India, an area known in ancient times as the Middle Country (Majjhimadesa).</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26"/>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r w:rsidRPr="008C133E">
        <w:rPr>
          <w:rFonts w:ascii="Times New Roman" w:hAnsi="Times New Roman" w:cs="Times New Roman"/>
          <w:b/>
          <w:bCs/>
          <w:i/>
          <w:iCs/>
          <w:sz w:val="24"/>
          <w:szCs w:val="24"/>
        </w:rPr>
        <w:t>Lumbinī, a village in the Sakyan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Bimbisāra of Magadha, as recorded in the Pabbajjā Sutta of the </w:t>
      </w:r>
      <w:r w:rsidRPr="00CC464E">
        <w:rPr>
          <w:rFonts w:ascii="Times New Roman" w:hAnsi="Times New Roman" w:cs="Times New Roman"/>
          <w:i/>
          <w:iCs/>
          <w:sz w:val="24"/>
          <w:szCs w:val="24"/>
        </w:rPr>
        <w:t>Sutta Nipāta</w:t>
      </w:r>
      <w:r w:rsidRPr="00CC464E">
        <w:rPr>
          <w:rFonts w:ascii="Times New Roman" w:hAnsi="Times New Roman" w:cs="Times New Roman"/>
          <w:sz w:val="24"/>
          <w:szCs w:val="24"/>
        </w:rPr>
        <w:t>. When the king inquired about his birthplace, the ascetic Siddhattha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lastRenderedPageBreak/>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Its people dwell among the Kosalans,</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They are Sakyans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7"/>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73C47B63" w:rsidR="00465BEF" w:rsidRDefault="00754A91" w:rsidP="00764217">
      <w:pPr>
        <w:jc w:val="center"/>
        <w:rPr>
          <w:rFonts w:ascii="Times New Roman" w:hAnsi="Times New Roman" w:cs="Times New Roman"/>
          <w:sz w:val="24"/>
          <w:szCs w:val="24"/>
        </w:rPr>
      </w:pPr>
      <w:r>
        <w:rPr>
          <w:noProof/>
        </w:rPr>
        <w:drawing>
          <wp:inline distT="0" distB="0" distL="0" distR="0" wp14:anchorId="6047B6EF" wp14:editId="5F51DCA6">
            <wp:extent cx="3886200" cy="2200275"/>
            <wp:effectExtent l="0" t="0" r="0" b="9525"/>
            <wp:docPr id="668969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6999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200275"/>
                    </a:xfrm>
                    <a:prstGeom prst="rect">
                      <a:avLst/>
                    </a:prstGeom>
                    <a:noFill/>
                    <a:ln>
                      <a:noFill/>
                    </a:ln>
                  </pic:spPr>
                </pic:pic>
              </a:graphicData>
            </a:graphic>
          </wp:inline>
        </w:drawing>
      </w:r>
    </w:p>
    <w:p w14:paraId="2034919E" w14:textId="4533766D" w:rsidR="00754A91" w:rsidRPr="00754A91" w:rsidRDefault="00754A91" w:rsidP="00764217">
      <w:pPr>
        <w:jc w:val="center"/>
        <w:rPr>
          <w:rFonts w:ascii="Times New Roman" w:hAnsi="Times New Roman" w:cs="Times New Roman"/>
          <w:b/>
          <w:bCs/>
          <w:sz w:val="24"/>
          <w:szCs w:val="24"/>
        </w:rPr>
      </w:pPr>
      <w:r w:rsidRPr="00754A91">
        <w:rPr>
          <w:rFonts w:ascii="Times New Roman" w:hAnsi="Times New Roman" w:cs="Times New Roman"/>
          <w:b/>
          <w:bCs/>
          <w:sz w:val="24"/>
          <w:szCs w:val="24"/>
        </w:rPr>
        <w:t>Modern Map of India</w:t>
      </w:r>
    </w:p>
    <w:p w14:paraId="26D37499" w14:textId="77777777" w:rsidR="001359F1" w:rsidRPr="005605DD" w:rsidRDefault="001359F1" w:rsidP="000F5275">
      <w:pPr>
        <w:spacing w:after="0"/>
        <w:rPr>
          <w:rFonts w:ascii="Times New Roman" w:hAnsi="Times New Roman" w:cs="Times New Roman"/>
          <w:sz w:val="24"/>
          <w:szCs w:val="24"/>
        </w:rPr>
      </w:pPr>
    </w:p>
    <w:p w14:paraId="1E1D8FE9" w14:textId="0134B660"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The modern map of India shows that Lumbini is located in Nepal, near the border with India. During the time of the Buddha, the entire Indian subcontinent, which included present-day Nepal, was referred to as Jambudīpa. According to Buddhist scriptures, the Buddha’s birthplace was in Kapilavattu, the royal capital of the Sakyan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Siddhārtha, who, in speaking to King Bimbisāra, described his origins as coming from the Sakyan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8"/>
      </w:r>
      <w:r w:rsidRPr="00BA5EFA">
        <w:rPr>
          <w:rFonts w:ascii="Times New Roman" w:hAnsi="Times New Roman" w:cs="Times New Roman"/>
          <w:sz w:val="24"/>
          <w:szCs w:val="24"/>
        </w:rPr>
        <w:t>Referring to the map below, we can observe that Kapilavattu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6D49C128" w14:textId="77777777" w:rsidR="007E7B04" w:rsidRDefault="007E7B04" w:rsidP="00076F08">
      <w:pPr>
        <w:spacing w:after="0"/>
        <w:rPr>
          <w:rFonts w:cstheme="minorHAnsi"/>
          <w:b/>
          <w:bCs/>
        </w:rPr>
      </w:pPr>
    </w:p>
    <w:p w14:paraId="7FA820FA" w14:textId="77777777" w:rsidR="007E7B04" w:rsidRDefault="007E7B04" w:rsidP="00076F08">
      <w:pPr>
        <w:spacing w:after="0"/>
        <w:rPr>
          <w:rFonts w:cstheme="minorHAnsi"/>
          <w:b/>
          <w:bCs/>
        </w:rPr>
      </w:pPr>
    </w:p>
    <w:p w14:paraId="3163D8E5" w14:textId="77777777" w:rsidR="007E7B04" w:rsidRDefault="007E7B04" w:rsidP="00076F08">
      <w:pPr>
        <w:spacing w:after="0"/>
        <w:rPr>
          <w:rFonts w:cstheme="minorHAnsi"/>
          <w:b/>
          <w:bCs/>
        </w:rPr>
      </w:pPr>
    </w:p>
    <w:p w14:paraId="207246F6" w14:textId="77777777" w:rsidR="007E7B04" w:rsidRDefault="007E7B04" w:rsidP="00076F08">
      <w:pPr>
        <w:spacing w:after="0"/>
        <w:rPr>
          <w:rFonts w:cstheme="minorHAnsi"/>
          <w:b/>
          <w:bCs/>
        </w:rPr>
      </w:pPr>
    </w:p>
    <w:p w14:paraId="6B7F18E9" w14:textId="77777777" w:rsidR="007E7B04" w:rsidRDefault="007E7B04" w:rsidP="00076F08">
      <w:pPr>
        <w:spacing w:after="0"/>
        <w:rPr>
          <w:rFonts w:cstheme="minorHAnsi"/>
          <w:b/>
          <w:bCs/>
        </w:rPr>
      </w:pPr>
    </w:p>
    <w:p w14:paraId="46DC21B8" w14:textId="77777777" w:rsidR="007E7B04" w:rsidRDefault="007E7B04" w:rsidP="00076F08">
      <w:pPr>
        <w:spacing w:after="0"/>
        <w:rPr>
          <w:rFonts w:cstheme="minorHAnsi"/>
          <w:b/>
          <w:bCs/>
        </w:rPr>
      </w:pPr>
    </w:p>
    <w:p w14:paraId="1C14F372" w14:textId="21444191" w:rsidR="007E7B04" w:rsidRDefault="007E7B04" w:rsidP="00702C7C">
      <w:pPr>
        <w:spacing w:after="0"/>
        <w:jc w:val="center"/>
        <w:rPr>
          <w:rFonts w:cstheme="minorHAnsi"/>
          <w:b/>
          <w:bCs/>
        </w:rPr>
      </w:pPr>
      <w:r>
        <w:rPr>
          <w:rFonts w:ascii="Times New Roman" w:hAnsi="Times New Roman" w:cs="Times New Roman"/>
          <w:noProof/>
          <w:sz w:val="24"/>
          <w:szCs w:val="24"/>
        </w:rPr>
        <w:lastRenderedPageBreak/>
        <w:drawing>
          <wp:inline distT="0" distB="0" distL="0" distR="0" wp14:anchorId="06523F9D" wp14:editId="4307E761">
            <wp:extent cx="4110220" cy="1733550"/>
            <wp:effectExtent l="95250" t="95250" r="81280" b="95250"/>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301C438" w14:textId="345B0F6D" w:rsidR="007E7B04" w:rsidRDefault="007E7B04" w:rsidP="00A061F3">
      <w:pPr>
        <w:spacing w:after="0"/>
        <w:rPr>
          <w:b/>
          <w:bCs/>
        </w:rPr>
      </w:pPr>
      <w:r>
        <w:rPr>
          <w:rFonts w:cstheme="minorHAnsi"/>
          <w:b/>
          <w:bCs/>
        </w:rPr>
        <w:t>M</w:t>
      </w:r>
      <w:r w:rsidRPr="00ED72F9">
        <w:rPr>
          <w:rFonts w:cstheme="minorHAnsi"/>
          <w:b/>
          <w:bCs/>
        </w:rPr>
        <w:t>ap showing the main provinces of North India during the time of the Buddha</w:t>
      </w:r>
      <w:r w:rsidR="00702C7C">
        <w:rPr>
          <w:rFonts w:cstheme="minorHAnsi"/>
          <w:b/>
          <w:bCs/>
        </w:rPr>
        <w:t xml:space="preserve"> </w:t>
      </w:r>
      <w:r w:rsidR="00A061F3">
        <w:rPr>
          <w:rStyle w:val="EndnoteReference"/>
          <w:rFonts w:cstheme="minorHAnsi"/>
          <w:b/>
          <w:bCs/>
        </w:rPr>
        <w:endnoteReference w:id="29"/>
      </w:r>
    </w:p>
    <w:p w14:paraId="39218DD9" w14:textId="5B3DEED9" w:rsidR="006651A2" w:rsidRDefault="006651A2" w:rsidP="000F5275">
      <w:pPr>
        <w:spacing w:after="0"/>
        <w:rPr>
          <w:rFonts w:ascii="Times New Roman" w:hAnsi="Times New Roman" w:cs="Times New Roman"/>
          <w:sz w:val="24"/>
          <w:szCs w:val="24"/>
        </w:rPr>
      </w:pPr>
    </w:p>
    <w:p w14:paraId="621A6C2C" w14:textId="77777777" w:rsidR="003557B5" w:rsidRPr="003557B5" w:rsidRDefault="003557B5" w:rsidP="004B7862">
      <w:pPr>
        <w:pStyle w:val="Heading2"/>
      </w:pPr>
      <w:r w:rsidRPr="003557B5">
        <w:t>Evidence from Historical Sources: Lumbini as the Birthplace of the Buddha</w:t>
      </w:r>
    </w:p>
    <w:p w14:paraId="54428889" w14:textId="77777777" w:rsidR="0092709C" w:rsidRDefault="0092709C" w:rsidP="003557B5">
      <w:pPr>
        <w:spacing w:after="0"/>
        <w:rPr>
          <w:rFonts w:ascii="Times New Roman" w:hAnsi="Times New Roman" w:cs="Times New Roman"/>
          <w:b/>
          <w:bCs/>
          <w:sz w:val="24"/>
          <w:szCs w:val="24"/>
        </w:rPr>
      </w:pPr>
    </w:p>
    <w:p w14:paraId="2AB4B17F" w14:textId="327BD90D" w:rsidR="003557B5" w:rsidRPr="00CB5A4B" w:rsidRDefault="003557B5" w:rsidP="003557B5">
      <w:pPr>
        <w:spacing w:after="0"/>
        <w:rPr>
          <w:rFonts w:ascii="Times New Roman" w:hAnsi="Times New Roman" w:cs="Times New Roman"/>
        </w:rPr>
      </w:pPr>
      <w:r w:rsidRPr="004B7862">
        <w:rPr>
          <w:rStyle w:val="Heading3Char"/>
        </w:rPr>
        <w:t>The Asoka Pillar</w:t>
      </w:r>
      <w:r w:rsidR="00CB5A4B" w:rsidRPr="004B7862">
        <w:rPr>
          <w:rStyle w:val="Heading3Char"/>
        </w:rPr>
        <w:t xml:space="preserve"> </w:t>
      </w:r>
      <w:r w:rsidR="00CB5A4B">
        <w:rPr>
          <w:rStyle w:val="EndnoteReference"/>
          <w:rFonts w:ascii="Times New Roman" w:hAnsi="Times New Roman" w:cs="Times New Roman"/>
          <w:sz w:val="24"/>
          <w:szCs w:val="24"/>
        </w:rPr>
        <w:endnoteReference w:id="30"/>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31"/>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The discovery of the Asoka Pillar in 1896 was a monumental event, confirming Lumbini’s place in history as the Buddha's birthplace. The Mahāparinibbāna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32"/>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702C7C">
      <w:pPr>
        <w:spacing w:after="0"/>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130E44F" wp14:editId="2B8CD1D0">
            <wp:extent cx="3760470" cy="1958340"/>
            <wp:effectExtent l="133350" t="114300" r="144780" b="156210"/>
            <wp:docPr id="221439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930C9" w14:textId="5459DFF8" w:rsidR="005735E6" w:rsidRPr="00261D74" w:rsidRDefault="005735E6" w:rsidP="00702C7C">
      <w:pPr>
        <w:spacing w:after="0"/>
        <w:jc w:val="center"/>
        <w:rPr>
          <w:b/>
          <w:bCs/>
          <w:sz w:val="24"/>
          <w:szCs w:val="24"/>
        </w:rPr>
      </w:pPr>
      <w:r w:rsidRPr="00261D74">
        <w:rPr>
          <w:b/>
          <w:bCs/>
          <w:sz w:val="24"/>
          <w:szCs w:val="24"/>
        </w:rPr>
        <w:t>Inscriptions on the Asoka Piller</w:t>
      </w:r>
      <w:r w:rsidR="00702C7C">
        <w:rPr>
          <w:b/>
          <w:bCs/>
          <w:sz w:val="24"/>
          <w:szCs w:val="24"/>
        </w:rPr>
        <w:t xml:space="preserve"> </w:t>
      </w:r>
      <w:r w:rsidR="003B3F9D">
        <w:rPr>
          <w:rStyle w:val="EndnoteReference"/>
          <w:b/>
          <w:bCs/>
          <w:sz w:val="24"/>
          <w:szCs w:val="24"/>
        </w:rPr>
        <w:endnoteReference w:id="33"/>
      </w:r>
    </w:p>
    <w:p w14:paraId="36F979D0" w14:textId="77777777" w:rsidR="005735E6" w:rsidRDefault="005735E6" w:rsidP="00261D74">
      <w:pPr>
        <w:spacing w:after="0"/>
        <w:rPr>
          <w:rFonts w:ascii="Times New Roman" w:hAnsi="Times New Roman" w:cs="Times New Roman"/>
          <w:i/>
          <w:iCs/>
          <w:sz w:val="24"/>
          <w:szCs w:val="24"/>
        </w:rPr>
      </w:pPr>
    </w:p>
    <w:p w14:paraId="75458DE9" w14:textId="09CCD916" w:rsidR="00261D74" w:rsidRDefault="004B4860" w:rsidP="00261D74">
      <w:pPr>
        <w:spacing w:after="0"/>
        <w:rPr>
          <w:rFonts w:ascii="Times New Roman" w:hAnsi="Times New Roman" w:cs="Times New Roman"/>
          <w:sz w:val="24"/>
          <w:szCs w:val="24"/>
        </w:rPr>
      </w:pPr>
      <w:r>
        <w:rPr>
          <w:rFonts w:ascii="Times New Roman" w:hAnsi="Times New Roman" w:cs="Times New Roman"/>
          <w:b/>
          <w:bCs/>
          <w:sz w:val="24"/>
          <w:szCs w:val="24"/>
        </w:rPr>
        <w:t xml:space="preserve">The </w:t>
      </w:r>
      <w:r w:rsidR="005735E6" w:rsidRPr="004B4860">
        <w:rPr>
          <w:rFonts w:ascii="Times New Roman" w:hAnsi="Times New Roman" w:cs="Times New Roman"/>
          <w:b/>
          <w:bCs/>
          <w:sz w:val="24"/>
          <w:szCs w:val="24"/>
        </w:rPr>
        <w:t>Translation:</w:t>
      </w:r>
      <w:r w:rsidR="005735E6">
        <w:rPr>
          <w:rFonts w:ascii="Times New Roman" w:hAnsi="Times New Roman" w:cs="Times New Roman"/>
          <w:i/>
          <w:iCs/>
          <w:sz w:val="24"/>
          <w:szCs w:val="24"/>
        </w:rPr>
        <w:t xml:space="preserve"> </w:t>
      </w:r>
      <w:r w:rsidR="00261D74" w:rsidRPr="00313A20">
        <w:rPr>
          <w:rFonts w:ascii="Times New Roman" w:hAnsi="Times New Roman" w:cs="Times New Roman"/>
          <w:i/>
          <w:iCs/>
          <w:sz w:val="24"/>
          <w:szCs w:val="24"/>
        </w:rPr>
        <w:t xml:space="preserve">Devānaṃpiyena Piyadasina lājina vīsati-vasābhisitena- atana āgāca mahīyite hida Budhe jāte Sakyamuni ti- silā vigaḍabhī cā kālāpita silā-thabhe ca usapāpite- </w:t>
      </w:r>
      <w:r w:rsidR="00261D74" w:rsidRPr="00BD4370">
        <w:rPr>
          <w:rFonts w:ascii="Times New Roman" w:hAnsi="Times New Roman" w:cs="Times New Roman"/>
          <w:b/>
          <w:bCs/>
          <w:i/>
          <w:iCs/>
          <w:sz w:val="24"/>
          <w:szCs w:val="24"/>
        </w:rPr>
        <w:t xml:space="preserve">hida Bhagavaṃ </w:t>
      </w:r>
      <w:r w:rsidR="00261D74" w:rsidRPr="00651923">
        <w:rPr>
          <w:rFonts w:ascii="Times New Roman" w:hAnsi="Times New Roman" w:cs="Times New Roman"/>
          <w:b/>
          <w:bCs/>
          <w:i/>
          <w:iCs/>
          <w:sz w:val="24"/>
          <w:szCs w:val="24"/>
        </w:rPr>
        <w:t>jāte ti Luṃmini-gāme</w:t>
      </w:r>
      <w:r w:rsidR="00261D74" w:rsidRPr="00313A20">
        <w:rPr>
          <w:rFonts w:ascii="Times New Roman" w:hAnsi="Times New Roman" w:cs="Times New Roman"/>
          <w:i/>
          <w:iCs/>
          <w:sz w:val="24"/>
          <w:szCs w:val="24"/>
        </w:rPr>
        <w:t xml:space="preserve"> ubalike kaṭe  aṭha-bhāgiye ca</w:t>
      </w:r>
      <w:r w:rsidR="00261D74">
        <w:rPr>
          <w:rFonts w:ascii="Times New Roman" w:hAnsi="Times New Roman" w:cs="Times New Roman"/>
          <w:i/>
          <w:iCs/>
          <w:sz w:val="24"/>
          <w:szCs w:val="24"/>
        </w:rPr>
        <w:t>.</w:t>
      </w:r>
    </w:p>
    <w:p w14:paraId="416FEE46" w14:textId="3A857587" w:rsidR="00261D74" w:rsidRPr="00261D74" w:rsidRDefault="00261D74" w:rsidP="00261D74">
      <w:pPr>
        <w:spacing w:after="0"/>
        <w:rPr>
          <w:b/>
          <w:bCs/>
          <w:sz w:val="24"/>
          <w:szCs w:val="24"/>
        </w:rPr>
      </w:pPr>
    </w:p>
    <w:p w14:paraId="7E14DCDA" w14:textId="10FA5A42" w:rsidR="00261D74" w:rsidRPr="00284A0C" w:rsidRDefault="00DA4293" w:rsidP="00261D74">
      <w:pPr>
        <w:spacing w:after="0"/>
        <w:rPr>
          <w:rFonts w:cstheme="minorHAnsi"/>
        </w:rPr>
      </w:pPr>
      <w:r>
        <w:rPr>
          <w:rFonts w:cstheme="minorHAnsi"/>
        </w:rPr>
        <w:t>“</w:t>
      </w:r>
      <w:r w:rsidR="00261D74" w:rsidRPr="000B09E7">
        <w:rPr>
          <w:rFonts w:cstheme="minorHAnsi"/>
        </w:rPr>
        <w:t>When King Devanampriya Priyadarsin had been anointed twenty years, he came himself and worshipped (this spot) because the </w:t>
      </w:r>
      <w:hyperlink r:id="rId18" w:tooltip="Buddha Shakyamuni" w:history="1">
        <w:r w:rsidR="00261D74" w:rsidRPr="000B09E7">
          <w:rPr>
            <w:rStyle w:val="Hyperlink"/>
            <w:rFonts w:cstheme="minorHAnsi"/>
            <w:color w:val="auto"/>
            <w:u w:val="none"/>
          </w:rPr>
          <w:t>Buddha Shakyamuni</w:t>
        </w:r>
      </w:hyperlink>
      <w:r w:rsidR="00261D74" w:rsidRPr="000B09E7">
        <w:rPr>
          <w:rFonts w:cstheme="minorHAnsi"/>
        </w:rPr>
        <w:t xml:space="preserve"> was born here. (He) both caused to be made </w:t>
      </w:r>
      <w:r w:rsidR="00261D74" w:rsidRPr="000B09E7">
        <w:rPr>
          <w:rFonts w:cstheme="minorHAnsi"/>
        </w:rPr>
        <w:lastRenderedPageBreak/>
        <w:t>a stone bearing a horse and caused a stone pillar to be set up, (in order to show) that the Blessed One was born here. (He) made the village of </w:t>
      </w:r>
      <w:hyperlink r:id="rId19" w:tooltip="Lumbini" w:history="1">
        <w:r w:rsidR="00261D74" w:rsidRPr="000B09E7">
          <w:rPr>
            <w:rStyle w:val="Hyperlink"/>
            <w:rFonts w:cstheme="minorHAnsi"/>
            <w:color w:val="auto"/>
            <w:u w:val="none"/>
          </w:rPr>
          <w:t>Lummini</w:t>
        </w:r>
      </w:hyperlink>
      <w:r w:rsidR="00261D74" w:rsidRPr="000B09E7">
        <w:rPr>
          <w:rFonts w:cstheme="minorHAnsi"/>
        </w:rPr>
        <w:t> free of taxes, and paying (only) an eighth share (of the produce)</w:t>
      </w:r>
      <w:r>
        <w:rPr>
          <w:rFonts w:cstheme="minorHAnsi"/>
        </w:rPr>
        <w:t xml:space="preserve">” </w:t>
      </w:r>
    </w:p>
    <w:p w14:paraId="381F9762" w14:textId="6B824BE0" w:rsidR="00596CD1" w:rsidRDefault="00596CD1" w:rsidP="00A94772">
      <w:pPr>
        <w:spacing w:after="0"/>
        <w:rPr>
          <w:rFonts w:cstheme="minorHAnsi"/>
          <w:b/>
          <w:bCs/>
        </w:rPr>
      </w:pPr>
    </w:p>
    <w:p w14:paraId="65C247ED" w14:textId="553DA736" w:rsidR="004B4860" w:rsidRDefault="004B4860" w:rsidP="004060D4">
      <w:pPr>
        <w:spacing w:after="0"/>
        <w:jc w:val="center"/>
        <w:rPr>
          <w:rFonts w:cstheme="minorHAnsi"/>
          <w:b/>
          <w:bCs/>
        </w:rPr>
      </w:pPr>
      <w:r>
        <w:rPr>
          <w:rFonts w:cstheme="minorHAnsi"/>
          <w:noProof/>
        </w:rPr>
        <w:drawing>
          <wp:inline distT="0" distB="0" distL="0" distR="0" wp14:anchorId="37F1261C" wp14:editId="04BCACCB">
            <wp:extent cx="2426335" cy="2712720"/>
            <wp:effectExtent l="133350" t="114300" r="145415" b="163830"/>
            <wp:docPr id="419134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FDF48" w14:textId="67DDAD57" w:rsidR="00A33C85" w:rsidRPr="00A33C85" w:rsidRDefault="00E5285D" w:rsidP="004060D4">
      <w:pPr>
        <w:spacing w:after="0"/>
        <w:ind w:firstLine="720"/>
        <w:jc w:val="center"/>
        <w:rPr>
          <w:rFonts w:cstheme="minorHAnsi"/>
          <w:b/>
          <w:bCs/>
        </w:rPr>
      </w:pPr>
      <w:r w:rsidRPr="00A33C85">
        <w:rPr>
          <w:rFonts w:cstheme="minorHAnsi"/>
          <w:b/>
          <w:bCs/>
        </w:rPr>
        <w:t>Excavation of Asoka’s Piller in Lumbini</w:t>
      </w:r>
      <w:r w:rsidR="001D77E6">
        <w:rPr>
          <w:rFonts w:cstheme="minorHAnsi"/>
          <w:b/>
          <w:bCs/>
        </w:rPr>
        <w:t xml:space="preserve"> </w:t>
      </w:r>
      <w:r w:rsidR="001D77E6">
        <w:rPr>
          <w:rStyle w:val="EndnoteReference"/>
          <w:rFonts w:cstheme="minorHAnsi"/>
          <w:b/>
          <w:bCs/>
        </w:rPr>
        <w:endnoteReference w:id="34"/>
      </w:r>
    </w:p>
    <w:p w14:paraId="7BE6B13B" w14:textId="27509CFC" w:rsidR="00A33C85" w:rsidRDefault="00DC5FAB" w:rsidP="00A33C85">
      <w:pPr>
        <w:spacing w:after="0"/>
        <w:ind w:firstLine="720"/>
        <w:rPr>
          <w:rFonts w:cstheme="minorHAnsi"/>
        </w:rPr>
      </w:pPr>
      <w:r>
        <w:rPr>
          <w:rFonts w:cstheme="minorHAnsi"/>
          <w:noProof/>
        </w:rPr>
        <w:drawing>
          <wp:anchor distT="0" distB="0" distL="114300" distR="114300" simplePos="0" relativeHeight="251859968" behindDoc="0" locked="0" layoutInCell="1" allowOverlap="1" wp14:anchorId="5C6CB374" wp14:editId="72432162">
            <wp:simplePos x="0" y="0"/>
            <wp:positionH relativeFrom="column">
              <wp:posOffset>1339215</wp:posOffset>
            </wp:positionH>
            <wp:positionV relativeFrom="paragraph">
              <wp:posOffset>177800</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8B2489D" w14:textId="18FED574" w:rsidR="00A33C85" w:rsidRDefault="00A33C85" w:rsidP="00A33C85">
      <w:pPr>
        <w:spacing w:after="0"/>
        <w:ind w:firstLine="720"/>
        <w:rPr>
          <w:rFonts w:cstheme="minorHAnsi"/>
        </w:rPr>
      </w:pPr>
    </w:p>
    <w:p w14:paraId="0F5B4844" w14:textId="789FFA50" w:rsidR="002061E3" w:rsidRDefault="002061E3" w:rsidP="00A94772">
      <w:pPr>
        <w:spacing w:after="0"/>
        <w:rPr>
          <w:rFonts w:cstheme="minorHAnsi"/>
          <w:noProof/>
        </w:rPr>
      </w:pPr>
    </w:p>
    <w:p w14:paraId="3C7419D7" w14:textId="318627D4" w:rsidR="004B4860" w:rsidRDefault="004B4860" w:rsidP="00A94772">
      <w:pPr>
        <w:spacing w:after="0"/>
        <w:rPr>
          <w:rFonts w:cstheme="minorHAnsi"/>
          <w:noProof/>
        </w:rPr>
      </w:pPr>
    </w:p>
    <w:p w14:paraId="00D256A8" w14:textId="44A5B72A" w:rsidR="004B4860" w:rsidRDefault="004B4860" w:rsidP="00A94772">
      <w:pPr>
        <w:spacing w:after="0"/>
        <w:rPr>
          <w:rFonts w:cstheme="minorHAnsi"/>
          <w:noProof/>
        </w:rPr>
      </w:pPr>
    </w:p>
    <w:p w14:paraId="3130629B" w14:textId="77777777" w:rsidR="004B4860" w:rsidRDefault="004B4860" w:rsidP="00A94772">
      <w:pPr>
        <w:spacing w:after="0"/>
        <w:rPr>
          <w:rFonts w:cstheme="minorHAnsi"/>
          <w:noProof/>
        </w:rPr>
      </w:pPr>
    </w:p>
    <w:p w14:paraId="461119D6" w14:textId="77777777" w:rsidR="004B4860" w:rsidRDefault="004B4860" w:rsidP="00A94772">
      <w:pPr>
        <w:spacing w:after="0"/>
        <w:rPr>
          <w:rFonts w:cstheme="minorHAnsi"/>
          <w:noProof/>
        </w:rPr>
      </w:pPr>
    </w:p>
    <w:p w14:paraId="6FA9B0BA" w14:textId="77777777" w:rsidR="004B4860" w:rsidRDefault="004B4860" w:rsidP="00A94772">
      <w:pPr>
        <w:spacing w:after="0"/>
        <w:rPr>
          <w:rFonts w:cstheme="minorHAnsi"/>
          <w:noProof/>
        </w:rPr>
      </w:pPr>
    </w:p>
    <w:p w14:paraId="4C573B8A" w14:textId="77777777" w:rsidR="004B4860" w:rsidRDefault="004B4860" w:rsidP="00A94772">
      <w:pPr>
        <w:spacing w:after="0"/>
        <w:rPr>
          <w:rFonts w:cstheme="minorHAnsi"/>
          <w:noProof/>
        </w:rPr>
      </w:pPr>
    </w:p>
    <w:p w14:paraId="4D931353" w14:textId="77777777" w:rsidR="004B4860" w:rsidRDefault="004B4860" w:rsidP="00A94772">
      <w:pPr>
        <w:spacing w:after="0"/>
        <w:rPr>
          <w:rFonts w:cstheme="minorHAnsi"/>
          <w:noProof/>
        </w:rPr>
      </w:pPr>
    </w:p>
    <w:p w14:paraId="60C19A89" w14:textId="77777777" w:rsidR="004B4860" w:rsidRDefault="004B4860" w:rsidP="00A94772">
      <w:pPr>
        <w:spacing w:after="0"/>
        <w:rPr>
          <w:rFonts w:cstheme="minorHAnsi"/>
          <w:noProof/>
        </w:rPr>
      </w:pPr>
    </w:p>
    <w:p w14:paraId="3A805543" w14:textId="77777777" w:rsidR="004B4860" w:rsidRDefault="004B4860" w:rsidP="00A94772">
      <w:pPr>
        <w:spacing w:after="0"/>
        <w:rPr>
          <w:rFonts w:cstheme="minorHAnsi"/>
          <w:noProof/>
        </w:rPr>
      </w:pPr>
    </w:p>
    <w:p w14:paraId="70DD0616" w14:textId="77777777" w:rsidR="004B4860" w:rsidRDefault="004B4860" w:rsidP="00A94772">
      <w:pPr>
        <w:spacing w:after="0"/>
        <w:rPr>
          <w:rFonts w:cstheme="minorHAnsi"/>
          <w:noProof/>
        </w:rPr>
      </w:pPr>
    </w:p>
    <w:p w14:paraId="1FC1279A" w14:textId="77777777" w:rsidR="004B4860" w:rsidRDefault="004B4860" w:rsidP="00A94772">
      <w:pPr>
        <w:spacing w:after="0"/>
        <w:rPr>
          <w:rFonts w:cstheme="minorHAnsi"/>
          <w:noProof/>
        </w:rPr>
      </w:pPr>
    </w:p>
    <w:p w14:paraId="6D404F8B" w14:textId="77777777" w:rsidR="004B4860" w:rsidRDefault="004B4860" w:rsidP="00A94772">
      <w:pPr>
        <w:spacing w:after="0"/>
        <w:rPr>
          <w:rFonts w:cstheme="minorHAnsi"/>
          <w:noProof/>
        </w:rPr>
      </w:pPr>
    </w:p>
    <w:p w14:paraId="2CE624C8" w14:textId="77777777" w:rsidR="004B4860" w:rsidRDefault="004B4860" w:rsidP="00A94772">
      <w:pPr>
        <w:spacing w:after="0"/>
        <w:rPr>
          <w:rFonts w:cstheme="minorHAnsi"/>
          <w:noProof/>
        </w:rPr>
      </w:pPr>
    </w:p>
    <w:p w14:paraId="573DA90B" w14:textId="77777777" w:rsidR="004B4860" w:rsidRDefault="004B4860" w:rsidP="00A94772">
      <w:pPr>
        <w:spacing w:after="0"/>
        <w:rPr>
          <w:rFonts w:cstheme="minorHAnsi"/>
          <w:noProof/>
        </w:rPr>
      </w:pPr>
    </w:p>
    <w:p w14:paraId="4177864F" w14:textId="2DA1AB00" w:rsidR="005437DB" w:rsidRPr="005437DB" w:rsidRDefault="00DC5FAB" w:rsidP="004060D4">
      <w:pPr>
        <w:spacing w:after="0"/>
        <w:jc w:val="center"/>
        <w:rPr>
          <w:rFonts w:cstheme="minorHAnsi"/>
          <w:b/>
          <w:bCs/>
        </w:rPr>
      </w:pPr>
      <w:r w:rsidRPr="005437DB">
        <w:rPr>
          <w:rFonts w:cstheme="minorHAnsi"/>
          <w:b/>
          <w:bCs/>
        </w:rPr>
        <w:t>Modern day Lumbini Piller</w:t>
      </w:r>
      <w:r w:rsidR="00791985">
        <w:rPr>
          <w:rStyle w:val="EndnoteReference"/>
          <w:rFonts w:cstheme="minorHAnsi"/>
          <w:b/>
          <w:bCs/>
        </w:rPr>
        <w:endnoteReference w:id="35"/>
      </w:r>
    </w:p>
    <w:p w14:paraId="5C56085C" w14:textId="77777777" w:rsidR="005437DB" w:rsidRDefault="005437DB" w:rsidP="00704789">
      <w:pPr>
        <w:spacing w:after="0"/>
        <w:rPr>
          <w:rFonts w:cstheme="minorHAnsi"/>
        </w:rPr>
      </w:pPr>
    </w:p>
    <w:p w14:paraId="5ECAB7BB" w14:textId="41C5CCFE" w:rsidR="00704789" w:rsidRPr="00704789" w:rsidRDefault="00C81D62" w:rsidP="00791985">
      <w:pPr>
        <w:pStyle w:val="Heading3"/>
      </w:pPr>
      <w:r>
        <w:t>T</w:t>
      </w:r>
      <w:r w:rsidR="00704789" w:rsidRPr="00704789">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65CA0506"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w:t>
      </w:r>
      <w:r w:rsidRPr="00596CD1">
        <w:rPr>
          <w:rFonts w:ascii="Times New Roman" w:hAnsi="Times New Roman" w:cs="Times New Roman"/>
          <w:sz w:val="24"/>
          <w:szCs w:val="24"/>
        </w:rPr>
        <w:lastRenderedPageBreak/>
        <w:t>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36"/>
      </w:r>
    </w:p>
    <w:p w14:paraId="10E29A67" w14:textId="414173D4" w:rsidR="008B079D" w:rsidRDefault="008B079D" w:rsidP="00E5285D">
      <w:pPr>
        <w:spacing w:after="0"/>
        <w:rPr>
          <w:rFonts w:ascii="Times New Roman" w:hAnsi="Times New Roman" w:cs="Times New Roman"/>
          <w:sz w:val="24"/>
          <w:szCs w:val="24"/>
        </w:rPr>
      </w:pPr>
    </w:p>
    <w:p w14:paraId="64C62B5D" w14:textId="0705713F" w:rsidR="005437DB" w:rsidRDefault="00794D95" w:rsidP="00C160F8">
      <w:pPr>
        <w:jc w:val="center"/>
        <w:rPr>
          <w:b/>
          <w:bCs/>
        </w:rPr>
      </w:pPr>
      <w:r>
        <w:rPr>
          <w:noProof/>
        </w:rPr>
        <w:drawing>
          <wp:inline distT="0" distB="0" distL="0" distR="0" wp14:anchorId="165661B6" wp14:editId="06C68420">
            <wp:extent cx="3092400" cy="2318400"/>
            <wp:effectExtent l="0" t="0" r="0" b="5715"/>
            <wp:docPr id="208823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2400" cy="2318400"/>
                    </a:xfrm>
                    <a:prstGeom prst="rect">
                      <a:avLst/>
                    </a:prstGeom>
                    <a:noFill/>
                    <a:ln>
                      <a:noFill/>
                    </a:ln>
                  </pic:spPr>
                </pic:pic>
              </a:graphicData>
            </a:graphic>
          </wp:inline>
        </w:drawing>
      </w:r>
    </w:p>
    <w:p w14:paraId="2939513A" w14:textId="0771EF1E" w:rsidR="00E840AA" w:rsidRPr="00DB365B" w:rsidRDefault="00C87D72" w:rsidP="00C160F8">
      <w:pPr>
        <w:spacing w:after="0"/>
        <w:jc w:val="center"/>
        <w:rPr>
          <w:rFonts w:cstheme="minorHAnsi"/>
          <w:color w:val="202122"/>
        </w:rPr>
      </w:pPr>
      <w:r w:rsidRPr="00E840AA">
        <w:rPr>
          <w:rFonts w:cstheme="minorHAnsi"/>
          <w:b/>
          <w:bCs/>
        </w:rPr>
        <w:t>Ancient ruins at Lumbini, Nepal</w:t>
      </w:r>
      <w:r w:rsidR="00791985">
        <w:rPr>
          <w:rFonts w:cstheme="minorHAnsi"/>
          <w:b/>
          <w:bCs/>
        </w:rPr>
        <w:t xml:space="preserve"> </w:t>
      </w:r>
      <w:r w:rsidR="00791985">
        <w:rPr>
          <w:rStyle w:val="EndnoteReference"/>
          <w:rFonts w:cstheme="minorHAnsi"/>
          <w:b/>
          <w:bCs/>
        </w:rPr>
        <w:endnoteReference w:id="37"/>
      </w:r>
    </w:p>
    <w:p w14:paraId="3AA4CDA6" w14:textId="77777777" w:rsidR="00C160F8" w:rsidRDefault="00C160F8" w:rsidP="00E840AA">
      <w:pPr>
        <w:ind w:left="1440" w:firstLine="720"/>
        <w:rPr>
          <w:rFonts w:cstheme="minorHAnsi"/>
          <w:color w:val="202122"/>
          <w:sz w:val="20"/>
          <w:szCs w:val="20"/>
        </w:rPr>
      </w:pPr>
    </w:p>
    <w:p w14:paraId="431075F6" w14:textId="68F5D978" w:rsidR="009A4CA5" w:rsidRPr="00E840AA" w:rsidRDefault="009A4CA5" w:rsidP="00E840AA">
      <w:pPr>
        <w:ind w:left="1440" w:firstLine="720"/>
        <w:rPr>
          <w:rFonts w:cstheme="minorHAnsi"/>
          <w:color w:val="202122"/>
          <w:sz w:val="20"/>
          <w:szCs w:val="20"/>
        </w:rPr>
      </w:pPr>
      <w:r>
        <w:rPr>
          <w:noProof/>
        </w:rPr>
        <w:drawing>
          <wp:inline distT="0" distB="0" distL="0" distR="0" wp14:anchorId="6017693B" wp14:editId="48F6C329">
            <wp:extent cx="3787200" cy="2840400"/>
            <wp:effectExtent l="0" t="0" r="3810" b="0"/>
            <wp:docPr id="319424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7200" cy="2840400"/>
                    </a:xfrm>
                    <a:prstGeom prst="rect">
                      <a:avLst/>
                    </a:prstGeom>
                    <a:noFill/>
                    <a:ln>
                      <a:noFill/>
                    </a:ln>
                  </pic:spPr>
                </pic:pic>
              </a:graphicData>
            </a:graphic>
          </wp:inline>
        </w:drawing>
      </w:r>
    </w:p>
    <w:p w14:paraId="2BFB77C3" w14:textId="5000913C" w:rsidR="00285212" w:rsidRPr="00011798" w:rsidRDefault="00285212" w:rsidP="006C78C7">
      <w:pPr>
        <w:jc w:val="center"/>
        <w:rPr>
          <w:rFonts w:cstheme="minorHAnsi"/>
        </w:rPr>
      </w:pPr>
      <w:r w:rsidRPr="00DB365B">
        <w:rPr>
          <w:rFonts w:cstheme="minorHAnsi"/>
          <w:b/>
          <w:bCs/>
        </w:rPr>
        <w:t>Wor</w:t>
      </w:r>
      <w:r w:rsidR="006C78C7">
        <w:rPr>
          <w:rFonts w:cstheme="minorHAnsi"/>
          <w:b/>
          <w:bCs/>
        </w:rPr>
        <w:t>l</w:t>
      </w:r>
      <w:r w:rsidRPr="00DB365B">
        <w:rPr>
          <w:rFonts w:cstheme="minorHAnsi"/>
          <w:b/>
          <w:bCs/>
        </w:rPr>
        <w:t>d Peace Pagoda in Lumbini</w:t>
      </w:r>
      <w:r w:rsidR="00FC5FD9">
        <w:rPr>
          <w:rFonts w:cstheme="minorHAnsi"/>
          <w:b/>
          <w:bCs/>
        </w:rPr>
        <w:t xml:space="preserve"> </w:t>
      </w:r>
      <w:r w:rsidR="00FC5FD9">
        <w:rPr>
          <w:rStyle w:val="EndnoteReference"/>
          <w:rFonts w:cstheme="minorHAnsi"/>
          <w:b/>
          <w:bCs/>
        </w:rPr>
        <w:endnoteReference w:id="38"/>
      </w:r>
    </w:p>
    <w:p w14:paraId="7D0BB04D" w14:textId="77777777" w:rsidR="00B54BC5" w:rsidRPr="00B54BC5" w:rsidRDefault="00B54BC5" w:rsidP="00DD63AB">
      <w:pPr>
        <w:pStyle w:val="Heading2"/>
      </w:pPr>
      <w:r w:rsidRPr="00B54BC5">
        <w:t>The Buddha: A Noble Sage of the Sakyan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Throughout the scriptures, the Buddha is revered as a member of the noble Sakyan clan, which is why he came to be known as ‘Sakya Muni’, the sage of the Sakyans, and his disciples as ‘Sakya Putta’, the sons of the Sakyans. The Sakyan Republic was located on the edge of the majestic Himalayas, with Kapilavattu serving as their royal capital. Though the Sakyan Republic was under the rule of the King of Kosala, it was a republican state, where power was shared among its leaders.</w:t>
      </w:r>
    </w:p>
    <w:p w14:paraId="06C96561" w14:textId="5FB4CA03" w:rsidR="00E96038"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According to both tradition and the scriptures, King Okkāka was regarded as the legendary ancestor of the Sakyans. The Ambaṭṭha Sutta (DN:3) recounts a passage that highlights the origins of the Sakyan clan in these words:</w:t>
      </w: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lastRenderedPageBreak/>
        <w:t>“The Sakyans regard King Okkāka as their revered ancestor. Once, King Okkāka,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Okkāka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t>‘</w:t>
      </w:r>
      <w:r w:rsidRPr="00874618">
        <w:rPr>
          <w:rFonts w:ascii="Times New Roman" w:hAnsi="Times New Roman" w:cs="Times New Roman"/>
          <w:i/>
          <w:iCs/>
          <w:sz w:val="24"/>
          <w:szCs w:val="24"/>
        </w:rPr>
        <w:t>They are strong as teak (sāka), these princes, they are true Sakyans!’</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And it is from this strength and resilience, like the teak tree, that the Sakyans derived their name. King Okkāka was their forefather, and from him, the noble line of the Sakyans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Thus, the Buddha’s lineage is not only one of noble birth but also one of profound wisdom and strength, rooted in the strength of the teak trees and the enduring legacy of his ancestors. The Sakyan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Sakyans (also called Khattiya)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The Sakyans, as part of the Kshatriya class, were regarded with a sense of pride and strength. Some of the attributes of the Khattiya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7102D562" w14:textId="77777777" w:rsidR="00A30A4E" w:rsidRPr="00A30A4E" w:rsidRDefault="00625B4C" w:rsidP="00625B4C">
      <w:pPr>
        <w:spacing w:after="0"/>
        <w:rPr>
          <w:rFonts w:ascii="Times New Roman" w:hAnsi="Times New Roman" w:cs="Times New Roman"/>
          <w:i/>
          <w:iCs/>
          <w:sz w:val="24"/>
          <w:szCs w:val="24"/>
        </w:rPr>
      </w:pPr>
      <w:r w:rsidRPr="0090355D">
        <w:rPr>
          <w:rFonts w:ascii="Times New Roman" w:hAnsi="Times New Roman" w:cs="Times New Roman"/>
          <w:sz w:val="24"/>
          <w:szCs w:val="24"/>
        </w:rPr>
        <w:t>“</w:t>
      </w:r>
      <w:r w:rsidRPr="00A30A4E">
        <w:rPr>
          <w:rFonts w:ascii="Times New Roman" w:hAnsi="Times New Roman" w:cs="Times New Roman"/>
          <w:i/>
          <w:iCs/>
          <w:sz w:val="24"/>
          <w:szCs w:val="24"/>
        </w:rPr>
        <w:t xml:space="preserve">The Khattiya is the highest among people, </w:t>
      </w:r>
    </w:p>
    <w:p w14:paraId="25204D4F" w14:textId="024A21E4" w:rsidR="00625B4C" w:rsidRPr="0090355D" w:rsidRDefault="00625B4C" w:rsidP="00625B4C">
      <w:pPr>
        <w:spacing w:after="0"/>
        <w:rPr>
          <w:rFonts w:ascii="Times New Roman" w:hAnsi="Times New Roman" w:cs="Times New Roman"/>
          <w:sz w:val="24"/>
          <w:szCs w:val="24"/>
        </w:rPr>
      </w:pPr>
      <w:r w:rsidRPr="00A30A4E">
        <w:rPr>
          <w:rFonts w:ascii="Times New Roman" w:hAnsi="Times New Roman" w:cs="Times New Roman"/>
          <w:i/>
          <w:iCs/>
          <w:sz w:val="24"/>
          <w:szCs w:val="24"/>
        </w:rPr>
        <w:t xml:space="preserve">for those who measure by lineage and </w:t>
      </w:r>
      <w:r w:rsidR="004D5741" w:rsidRPr="00A30A4E">
        <w:rPr>
          <w:rFonts w:ascii="Times New Roman" w:hAnsi="Times New Roman" w:cs="Times New Roman"/>
          <w:i/>
          <w:iCs/>
          <w:sz w:val="24"/>
          <w:szCs w:val="24"/>
        </w:rPr>
        <w:t>honour</w:t>
      </w:r>
      <w:r w:rsidRPr="00A30A4E">
        <w:rPr>
          <w:rFonts w:ascii="Times New Roman" w:hAnsi="Times New Roman" w:cs="Times New Roman"/>
          <w:i/>
          <w:iCs/>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39"/>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4A72BCC2" w14:textId="77777777" w:rsidR="00A30A4E" w:rsidRPr="00A30A4E" w:rsidRDefault="00625B4C" w:rsidP="00F2515C">
      <w:pPr>
        <w:pStyle w:val="Standard"/>
        <w:tabs>
          <w:tab w:val="left" w:pos="1920"/>
        </w:tabs>
        <w:spacing w:after="0"/>
        <w:rPr>
          <w:rFonts w:ascii="Times New Roman" w:hAnsi="Times New Roman" w:cs="Times New Roman"/>
          <w:i/>
          <w:iCs/>
        </w:rPr>
      </w:pPr>
      <w:r w:rsidRPr="0090355D">
        <w:rPr>
          <w:rFonts w:ascii="Times New Roman" w:hAnsi="Times New Roman" w:cs="Times New Roman"/>
        </w:rPr>
        <w:t>“</w:t>
      </w:r>
      <w:r w:rsidRPr="00A30A4E">
        <w:rPr>
          <w:rFonts w:ascii="Times New Roman" w:hAnsi="Times New Roman" w:cs="Times New Roman"/>
          <w:i/>
          <w:iCs/>
        </w:rPr>
        <w:t xml:space="preserve">The aim of the Khattiyas is wisdom; </w:t>
      </w:r>
    </w:p>
    <w:p w14:paraId="1D7441AA" w14:textId="77777777" w:rsidR="00A30A4E" w:rsidRPr="00A30A4E" w:rsidRDefault="00625B4C" w:rsidP="00F2515C">
      <w:pPr>
        <w:pStyle w:val="Standard"/>
        <w:tabs>
          <w:tab w:val="left" w:pos="1920"/>
        </w:tabs>
        <w:spacing w:after="0"/>
        <w:rPr>
          <w:rFonts w:ascii="Times New Roman" w:hAnsi="Times New Roman" w:cs="Times New Roman"/>
          <w:i/>
          <w:iCs/>
        </w:rPr>
      </w:pPr>
      <w:r w:rsidRPr="00A30A4E">
        <w:rPr>
          <w:rFonts w:ascii="Times New Roman" w:hAnsi="Times New Roman" w:cs="Times New Roman"/>
          <w:i/>
          <w:iCs/>
        </w:rPr>
        <w:t xml:space="preserve">their foundation is power. Their ambition is for territory, </w:t>
      </w:r>
    </w:p>
    <w:p w14:paraId="58ED94BD" w14:textId="2EC02C67" w:rsidR="00F2515C" w:rsidRPr="00FC1CD7" w:rsidRDefault="00625B4C" w:rsidP="00F2515C">
      <w:pPr>
        <w:pStyle w:val="Standard"/>
        <w:tabs>
          <w:tab w:val="left" w:pos="1920"/>
        </w:tabs>
        <w:spacing w:after="0"/>
        <w:rPr>
          <w:rFonts w:ascii="Times New Roman" w:hAnsi="Times New Roman" w:cs="Times New Roman"/>
          <w:lang w:val="en-AU"/>
        </w:rPr>
      </w:pPr>
      <w:r w:rsidRPr="00A30A4E">
        <w:rPr>
          <w:rFonts w:ascii="Times New Roman" w:hAnsi="Times New Roman" w:cs="Times New Roman"/>
          <w:i/>
          <w:iCs/>
        </w:rPr>
        <w:t>and their ultimate goal is sovereignty</w:t>
      </w:r>
      <w:r w:rsidRPr="0090355D">
        <w:rPr>
          <w:rFonts w:ascii="Times New Roman" w:hAnsi="Times New Roman" w:cs="Times New Roman"/>
        </w:rPr>
        <w:t>.”</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40"/>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Thus, the Sakyans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A30A4E">
      <w:pPr>
        <w:pStyle w:val="Heading2"/>
      </w:pPr>
      <w:r w:rsidRPr="003B157F">
        <w:t>Kapilavattu the Royal City of the Sakyan</w:t>
      </w:r>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Kapilavattu was named in honor of the great sage Kapila. According to the legend, when the exiled princes of King Okkāka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r w:rsidRPr="00B33899">
        <w:rPr>
          <w:rFonts w:ascii="Times New Roman" w:hAnsi="Times New Roman" w:cs="Times New Roman"/>
        </w:rPr>
        <w:t xml:space="preserve">Kapilavattu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Mahāpadāna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r w:rsidRPr="00AE024F">
        <w:rPr>
          <w:rFonts w:ascii="Times New Roman" w:hAnsi="Times New Roman" w:cs="Times New Roman"/>
        </w:rPr>
        <w:t>Kapilavattu</w:t>
      </w:r>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“…In this fortunate aeon, the Lord Buddha has arisen in the world… His father is King Suddhodana, his mother was Queen Maya, and his royal capital is Kapilavattu…”</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lastRenderedPageBreak/>
        <w:t>Further, in the Mahāparinibbāna Sutta (DN:16), when the Buddha passed away, the Sakyans of Kapilavattu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“…The Sakyas of Kapilavattu heard of the Buddha’s passing, and they sent a message saying: ‘The Lord was the chief of our clan. We are worthy to receive a share of his remains, and we will construct a great stupa in his honor…’ The Sakyans of Kapilavattu built a stupa at Kapilavattu.”</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3A6FE44A" w14:textId="066B9EA0" w:rsidR="004408E4" w:rsidRDefault="004408E4" w:rsidP="00BD7F48">
      <w:pPr>
        <w:pStyle w:val="Heading3"/>
      </w:pPr>
      <w:r w:rsidRPr="004408E4">
        <w:t>Location of Kapil</w:t>
      </w:r>
      <w:r w:rsidR="00C65540">
        <w:t>a</w:t>
      </w:r>
      <w:r w:rsidRPr="004408E4">
        <w:t>v</w:t>
      </w:r>
      <w:r w:rsidR="00E80D4C">
        <w:t>attu</w:t>
      </w:r>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Kap</w:t>
      </w:r>
      <w:r w:rsidR="001236EA">
        <w:rPr>
          <w:rFonts w:ascii="Times New Roman" w:hAnsi="Times New Roman"/>
        </w:rPr>
        <w:t>ilavattu</w:t>
      </w:r>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Tilaurakot </w:t>
      </w:r>
      <w:r w:rsidR="00B53BEC">
        <w:rPr>
          <w:rFonts w:ascii="Times New Roman" w:hAnsi="Times New Roman"/>
        </w:rPr>
        <w:t>and the 2) site in Piprahawa of India.</w:t>
      </w:r>
    </w:p>
    <w:p w14:paraId="666A38C9" w14:textId="119D5ACB" w:rsidR="004408E4" w:rsidRPr="004408E4" w:rsidRDefault="00BD7F48" w:rsidP="004408E4">
      <w:pPr>
        <w:spacing w:after="0"/>
        <w:rPr>
          <w:rFonts w:ascii="Times New Roman" w:hAnsi="Times New Roman" w:cs="Times New Roman"/>
          <w:b/>
          <w:bCs/>
          <w:sz w:val="28"/>
          <w:szCs w:val="28"/>
        </w:rPr>
      </w:pPr>
      <w:r>
        <w:rPr>
          <w:noProof/>
        </w:rPr>
        <w:drawing>
          <wp:anchor distT="0" distB="0" distL="114300" distR="114300" simplePos="0" relativeHeight="251853824" behindDoc="0" locked="0" layoutInCell="1" allowOverlap="1" wp14:anchorId="4593A77F" wp14:editId="5E12E003">
            <wp:simplePos x="0" y="0"/>
            <wp:positionH relativeFrom="margin">
              <wp:posOffset>537845</wp:posOffset>
            </wp:positionH>
            <wp:positionV relativeFrom="paragraph">
              <wp:posOffset>133350</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29046" w14:textId="1DDF1109" w:rsidR="00C06799" w:rsidRDefault="00C06799" w:rsidP="001F5CA0">
      <w:pPr>
        <w:spacing w:after="0"/>
        <w:jc w:val="center"/>
        <w:rPr>
          <w:rFonts w:ascii="Times New Roman" w:hAnsi="Times New Roman" w:cs="Times New Roman"/>
          <w:sz w:val="24"/>
          <w:szCs w:val="24"/>
        </w:rPr>
      </w:pP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08EF2ACD" w14:textId="77777777" w:rsidR="00BD7F48" w:rsidRDefault="00BD7F48" w:rsidP="00AD304A">
      <w:pPr>
        <w:pStyle w:val="Standard"/>
        <w:tabs>
          <w:tab w:val="left" w:pos="1920"/>
        </w:tabs>
        <w:spacing w:after="0"/>
        <w:rPr>
          <w:rFonts w:ascii="Times New Roman" w:hAnsi="Times New Roman"/>
        </w:rPr>
      </w:pPr>
    </w:p>
    <w:p w14:paraId="28C6D507" w14:textId="7BC5F75B" w:rsidR="00BD1392" w:rsidRPr="007F1009" w:rsidRDefault="000B0D8A" w:rsidP="004060D4">
      <w:pPr>
        <w:pStyle w:val="Standard"/>
        <w:tabs>
          <w:tab w:val="left" w:pos="1920"/>
        </w:tabs>
        <w:spacing w:after="0"/>
        <w:jc w:val="center"/>
        <w:rPr>
          <w:rFonts w:asciiTheme="minorHAnsi" w:hAnsiTheme="minorHAnsi" w:cstheme="minorHAnsi"/>
          <w:b/>
          <w:bCs/>
          <w:sz w:val="22"/>
          <w:szCs w:val="22"/>
        </w:rPr>
      </w:pPr>
      <w:r w:rsidRPr="007F1009">
        <w:rPr>
          <w:rFonts w:asciiTheme="minorHAnsi" w:hAnsiTheme="minorHAnsi" w:cstheme="minorHAnsi"/>
          <w:b/>
          <w:bCs/>
          <w:sz w:val="22"/>
          <w:szCs w:val="22"/>
        </w:rPr>
        <w:t xml:space="preserve">Two </w:t>
      </w:r>
      <w:r w:rsidR="00BD7F48" w:rsidRPr="007F1009">
        <w:rPr>
          <w:rFonts w:asciiTheme="minorHAnsi" w:hAnsiTheme="minorHAnsi" w:cstheme="minorHAnsi"/>
          <w:b/>
          <w:bCs/>
          <w:sz w:val="22"/>
          <w:szCs w:val="22"/>
        </w:rPr>
        <w:t>locations of Kapilavattu</w:t>
      </w:r>
      <w:r w:rsidRPr="007F1009">
        <w:rPr>
          <w:rFonts w:asciiTheme="minorHAnsi" w:hAnsiTheme="minorHAnsi" w:cstheme="minorHAnsi"/>
          <w:b/>
          <w:bCs/>
          <w:sz w:val="22"/>
          <w:szCs w:val="22"/>
        </w:rPr>
        <w:t>: Tilaurakot</w:t>
      </w:r>
      <w:r w:rsidR="007F1009" w:rsidRPr="007F1009">
        <w:rPr>
          <w:rFonts w:asciiTheme="minorHAnsi" w:hAnsiTheme="minorHAnsi" w:cstheme="minorHAnsi"/>
          <w:b/>
          <w:bCs/>
          <w:sz w:val="22"/>
          <w:szCs w:val="22"/>
        </w:rPr>
        <w:t>, Nepal and Piprahawa, India</w:t>
      </w:r>
      <w:r w:rsidR="007F1009">
        <w:rPr>
          <w:rFonts w:asciiTheme="minorHAnsi" w:hAnsiTheme="minorHAnsi" w:cstheme="minorHAnsi"/>
          <w:b/>
          <w:bCs/>
          <w:sz w:val="22"/>
          <w:szCs w:val="22"/>
        </w:rPr>
        <w:t xml:space="preserve"> </w:t>
      </w:r>
      <w:r w:rsidR="007F1009">
        <w:rPr>
          <w:rStyle w:val="EndnoteReference"/>
          <w:rFonts w:asciiTheme="minorHAnsi" w:hAnsiTheme="minorHAnsi" w:cstheme="minorHAnsi"/>
          <w:b/>
          <w:bCs/>
          <w:sz w:val="22"/>
          <w:szCs w:val="22"/>
        </w:rPr>
        <w:endnoteReference w:id="41"/>
      </w:r>
    </w:p>
    <w:p w14:paraId="2DCC9AE3" w14:textId="77777777" w:rsidR="00BD7F48" w:rsidRPr="007F1009" w:rsidRDefault="00BD7F48" w:rsidP="00AD304A">
      <w:pPr>
        <w:pStyle w:val="Standard"/>
        <w:tabs>
          <w:tab w:val="left" w:pos="1920"/>
        </w:tabs>
        <w:spacing w:after="0"/>
        <w:rPr>
          <w:rFonts w:ascii="Times New Roman" w:hAnsi="Times New Roman"/>
          <w:b/>
          <w:bCs/>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During the Buddha's lifetime, Kapilavattu was a prominent and well-known city located in the northern region of Jambudvīpa, the ancient name for the Indian subcontinent. As the capital of the Sakyan clan, it was a bustling, prosperous city with a rich cultural and political significance. Mahānāma, a prominent member of the Sakyan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“This Kapilavattu is rich and prosperous, populous and crowded, with its thoroughfares congested. In the evening, when I return to Kapilavattu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42"/>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562DEF73" w14:textId="77777777" w:rsidR="00414153" w:rsidRDefault="00414153" w:rsidP="0066283E">
      <w:pPr>
        <w:pStyle w:val="Standard"/>
        <w:tabs>
          <w:tab w:val="left" w:pos="2618"/>
        </w:tabs>
        <w:spacing w:after="0"/>
        <w:rPr>
          <w:rFonts w:ascii="Times New Roman" w:hAnsi="Times New Roman" w:cs="Times New Roman"/>
          <w:lang w:val="en-AU"/>
        </w:rPr>
      </w:pPr>
    </w:p>
    <w:p w14:paraId="1C9B366D" w14:textId="4D7D2CD6"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According to tradition and scriptures, Kapilavattu eventually met its destruction at the hands of King Vidudabha, the son of the late King Pasenadi Kosala. This tragic event marked the end of an era for the city, but Kapilavattu's importance as the birthplace of the Buddha and the home of the Sakyan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43"/>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r w:rsidRPr="0066283E">
        <w:rPr>
          <w:rFonts w:ascii="Times New Roman" w:hAnsi="Times New Roman"/>
        </w:rPr>
        <w:t>Kapilavattu, the Buddha’s birthplace, were discovered relatively recently during the period of British India (1858-1947). Archaeologists identified two potential sites near the Nepal-India border: one in Nepal and the other in India. The site in Nepal, known as Tilaurakot, is located in the present-day Kapilavattu District, while the site in India, known as Piprahwa, is a village near Siddharthnagar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lastRenderedPageBreak/>
        <w:t>The debate over the exact location of Kapilavattu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44"/>
      </w:r>
    </w:p>
    <w:p w14:paraId="6A8FD624" w14:textId="77777777" w:rsidR="00EF206A" w:rsidRDefault="00EF206A" w:rsidP="00AA1238">
      <w:pPr>
        <w:pStyle w:val="Standard"/>
        <w:tabs>
          <w:tab w:val="left" w:pos="2618"/>
        </w:tabs>
        <w:spacing w:after="0"/>
        <w:rPr>
          <w:rFonts w:ascii="Times New Roman" w:hAnsi="Times New Roman"/>
        </w:rPr>
      </w:pPr>
    </w:p>
    <w:p w14:paraId="0426691D" w14:textId="3581C37C" w:rsidR="00210E37" w:rsidRPr="00B23D1B" w:rsidRDefault="00AA1238" w:rsidP="00B23D1B">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14046E4C" w14:textId="012F3106" w:rsidR="00DF59DA" w:rsidRDefault="002C6592" w:rsidP="006C78C7">
      <w:pPr>
        <w:pStyle w:val="Standard"/>
        <w:tabs>
          <w:tab w:val="left" w:pos="2618"/>
        </w:tabs>
        <w:spacing w:after="0"/>
        <w:jc w:val="center"/>
        <w:rPr>
          <w:rFonts w:ascii="Times New Roman" w:hAnsi="Times New Roman"/>
        </w:rPr>
      </w:pPr>
      <w:r>
        <w:rPr>
          <w:rFonts w:ascii="Times New Roman" w:hAnsi="Times New Roman"/>
          <w:noProof/>
          <w14:ligatures w14:val="standardContextual"/>
        </w:rPr>
        <w:drawing>
          <wp:inline distT="0" distB="0" distL="0" distR="0" wp14:anchorId="5F943237" wp14:editId="0C4AF8D5">
            <wp:extent cx="3143250" cy="1687830"/>
            <wp:effectExtent l="0" t="0" r="0" b="7620"/>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inline>
        </w:drawing>
      </w:r>
    </w:p>
    <w:p w14:paraId="16DC204B" w14:textId="0410523A" w:rsidR="00DF59DA" w:rsidRDefault="00DF59DA" w:rsidP="006C78C7">
      <w:pPr>
        <w:pStyle w:val="Standard"/>
        <w:tabs>
          <w:tab w:val="left" w:pos="2618"/>
        </w:tabs>
        <w:spacing w:after="0"/>
        <w:jc w:val="center"/>
        <w:rPr>
          <w:rFonts w:ascii="Times New Roman" w:hAnsi="Times New Roman"/>
        </w:rPr>
      </w:pPr>
    </w:p>
    <w:p w14:paraId="1B637F22" w14:textId="1C7BCAE3" w:rsidR="00DC063F" w:rsidRPr="00C96B73" w:rsidRDefault="00DC063F" w:rsidP="006C78C7">
      <w:pPr>
        <w:jc w:val="center"/>
        <w:rPr>
          <w:rFonts w:cstheme="minorHAnsi"/>
        </w:rPr>
      </w:pPr>
      <w:r w:rsidRPr="007B63FF">
        <w:rPr>
          <w:rFonts w:cstheme="minorHAnsi"/>
          <w:b/>
          <w:bCs/>
          <w:lang w:val="en-US"/>
        </w:rPr>
        <w:t xml:space="preserve">Stupa at </w:t>
      </w:r>
      <w:r w:rsidRPr="007B63FF">
        <w:rPr>
          <w:rFonts w:cstheme="minorHAnsi"/>
          <w:b/>
          <w:bCs/>
        </w:rPr>
        <w:t xml:space="preserve">Piprahwa village in </w:t>
      </w:r>
      <w:r>
        <w:rPr>
          <w:rFonts w:cstheme="minorHAnsi"/>
          <w:b/>
          <w:bCs/>
        </w:rPr>
        <w:t xml:space="preserve">Uttar Pradesh, </w:t>
      </w:r>
      <w:r w:rsidRPr="007B63FF">
        <w:rPr>
          <w:rFonts w:cstheme="minorHAnsi"/>
          <w:b/>
          <w:bCs/>
        </w:rPr>
        <w:t>India</w:t>
      </w:r>
      <w:r>
        <w:rPr>
          <w:rFonts w:cstheme="minorHAnsi"/>
        </w:rPr>
        <w:t xml:space="preserve"> </w:t>
      </w:r>
      <w:r>
        <w:rPr>
          <w:rStyle w:val="EndnoteReference"/>
          <w:rFonts w:cstheme="minorHAnsi"/>
        </w:rPr>
        <w:endnoteReference w:id="45"/>
      </w:r>
    </w:p>
    <w:p w14:paraId="2602F226" w14:textId="33C48A72" w:rsidR="007E28D7" w:rsidRDefault="007E28D7" w:rsidP="00FA68CC">
      <w:pPr>
        <w:pStyle w:val="Standard"/>
        <w:tabs>
          <w:tab w:val="left" w:pos="2618"/>
        </w:tabs>
        <w:spacing w:after="0"/>
        <w:rPr>
          <w:rFonts w:ascii="Times New Roman" w:hAnsi="Times New Roman" w:cs="Times New Roman"/>
          <w:b/>
          <w:bCs/>
        </w:rPr>
      </w:pPr>
    </w:p>
    <w:p w14:paraId="44390FB8" w14:textId="122BEE3F" w:rsidR="007E28D7" w:rsidRDefault="007E28D7" w:rsidP="00FA68CC">
      <w:pPr>
        <w:pStyle w:val="Standard"/>
        <w:tabs>
          <w:tab w:val="left" w:pos="2618"/>
        </w:tabs>
        <w:spacing w:after="0"/>
        <w:rPr>
          <w:rFonts w:ascii="Times New Roman" w:hAnsi="Times New Roman" w:cs="Times New Roman"/>
          <w:b/>
          <w:bCs/>
        </w:rPr>
      </w:pPr>
    </w:p>
    <w:p w14:paraId="583FEAF5" w14:textId="16000F9C" w:rsidR="007E28D7" w:rsidRDefault="00DC063F" w:rsidP="006C78C7">
      <w:pPr>
        <w:pStyle w:val="Standard"/>
        <w:tabs>
          <w:tab w:val="left" w:pos="2618"/>
        </w:tabs>
        <w:spacing w:after="0"/>
        <w:jc w:val="center"/>
        <w:rPr>
          <w:rFonts w:ascii="Times New Roman" w:hAnsi="Times New Roman" w:cs="Times New Roman"/>
          <w:b/>
          <w:bCs/>
        </w:rPr>
      </w:pPr>
      <w:r>
        <w:rPr>
          <w:rFonts w:ascii="Times New Roman" w:hAnsi="Times New Roman"/>
          <w:noProof/>
          <w14:ligatures w14:val="standardContextual"/>
        </w:rPr>
        <w:drawing>
          <wp:inline distT="0" distB="0" distL="0" distR="0" wp14:anchorId="3F182F74" wp14:editId="5874750E">
            <wp:extent cx="2750820" cy="1642110"/>
            <wp:effectExtent l="0" t="0" r="0" b="0"/>
            <wp:docPr id="185609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inline>
        </w:drawing>
      </w:r>
    </w:p>
    <w:p w14:paraId="5F66D291" w14:textId="4CD66C2A" w:rsidR="002C6592" w:rsidRDefault="002C6592" w:rsidP="006C78C7">
      <w:pPr>
        <w:jc w:val="center"/>
      </w:pPr>
      <w:r w:rsidRPr="008B6906">
        <w:t>T</w:t>
      </w:r>
      <w:r w:rsidRPr="007B63FF">
        <w:rPr>
          <w:b/>
          <w:bCs/>
        </w:rPr>
        <w:t>he east gate at the Tilaurakot archaeological site in Nepal</w:t>
      </w:r>
      <w:r w:rsidR="00DC063F">
        <w:rPr>
          <w:b/>
          <w:bCs/>
        </w:rPr>
        <w:t xml:space="preserve"> </w:t>
      </w:r>
      <w:r w:rsidR="00DC063F">
        <w:rPr>
          <w:rStyle w:val="EndnoteReference"/>
          <w:b/>
          <w:bCs/>
        </w:rPr>
        <w:endnoteReference w:id="46"/>
      </w:r>
    </w:p>
    <w:p w14:paraId="37DF0557" w14:textId="68435599" w:rsidR="009267A1" w:rsidRDefault="00DC063F" w:rsidP="00DC063F">
      <w:pPr>
        <w:pStyle w:val="Heading3"/>
      </w:pPr>
      <w:r>
        <w:t>Summary</w:t>
      </w: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Buddha Gotama was born in 623 B.C. as a prince in Lumbini Park, located in the Sakyan province. His parents were King Suddhodana and Queen Mahamaya from the royal capital of Kapilavattu.</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According to the scriptures, Lumbini is one of the four sacred places for Buddhist pilgrims, as recommended by the Blessed One in the Mahāparinibbāna Sutta (DN:16). Visiting the birthplace of the Buddha helps strengthen the faith of devotees and inspires a sense of urgency in the pursuit of liberation from samsāra.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Based on archaeological findings, two potential sites have been identified as the royal capital of Kapilavattu.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49BB0BB3"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 xml:space="preserve">the end of this </w:t>
      </w:r>
      <w:r w:rsidR="00447EC8" w:rsidRPr="00886224">
        <w:rPr>
          <w:rFonts w:ascii="Times New Roman" w:hAnsi="Times New Roman" w:cs="Times New Roman"/>
        </w:rPr>
        <w:t>section;</w:t>
      </w:r>
      <w:r>
        <w:rPr>
          <w:rFonts w:ascii="Times New Roman" w:hAnsi="Times New Roman" w:cs="Times New Roman"/>
        </w:rPr>
        <w:t xml:space="preserve"> in </w:t>
      </w:r>
      <w:r w:rsidR="00447EC8">
        <w:rPr>
          <w:rFonts w:ascii="Times New Roman" w:hAnsi="Times New Roman" w:cs="Times New Roman"/>
        </w:rPr>
        <w:t xml:space="preserve">the </w:t>
      </w:r>
      <w:r w:rsidR="00447EC8" w:rsidRPr="00886224">
        <w:rPr>
          <w:rFonts w:ascii="Times New Roman" w:hAnsi="Times New Roman" w:cs="Times New Roman"/>
        </w:rPr>
        <w:t>Next</w:t>
      </w:r>
      <w:r w:rsidR="0010514F">
        <w:rPr>
          <w:rFonts w:ascii="Times New Roman" w:hAnsi="Times New Roman" w:cs="Times New Roman"/>
        </w:rPr>
        <w:t xml:space="preserve"> section </w:t>
      </w:r>
      <w:r w:rsidR="00E375EE">
        <w:rPr>
          <w:rFonts w:ascii="Times New Roman" w:hAnsi="Times New Roman" w:cs="Times New Roman"/>
        </w:rPr>
        <w:t xml:space="preserve">(2)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00118804" w14:textId="2B195B0B" w:rsidR="00426DEF" w:rsidRPr="008D520A" w:rsidRDefault="00426DEF" w:rsidP="00856E81">
      <w:pPr>
        <w:pStyle w:val="Heading3"/>
      </w:pPr>
      <w:r w:rsidRPr="008D520A">
        <w:t>End</w:t>
      </w:r>
      <w:r w:rsidR="00507C2E">
        <w:t>n</w:t>
      </w:r>
      <w:r w:rsidR="00F65C70" w:rsidRPr="008D520A">
        <w:t xml:space="preserve">otes: </w:t>
      </w:r>
      <w:r w:rsidR="00B31AAC" w:rsidRPr="008D520A">
        <w:t>S</w:t>
      </w:r>
      <w:r w:rsidR="00F65C70" w:rsidRPr="008D520A">
        <w:t>ection</w:t>
      </w:r>
      <w:r w:rsidR="00943B15" w:rsidRPr="008D520A">
        <w:t xml:space="preserve"> </w:t>
      </w:r>
      <w:r w:rsidR="00AD105C" w:rsidRPr="008D520A">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1A33EE" w14:textId="77777777" w:rsidR="00967737" w:rsidRDefault="00967737" w:rsidP="00484B44">
      <w:pPr>
        <w:spacing w:after="0" w:line="240" w:lineRule="auto"/>
      </w:pPr>
      <w:r>
        <w:separator/>
      </w:r>
    </w:p>
  </w:endnote>
  <w:endnote w:type="continuationSeparator" w:id="0">
    <w:p w14:paraId="2164AA5E" w14:textId="77777777" w:rsidR="00967737" w:rsidRDefault="00967737"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Mahathera, p. 3. * </w:t>
      </w:r>
      <w:r w:rsidRPr="006855C7">
        <w:rPr>
          <w:rFonts w:cstheme="minorHAnsi"/>
        </w:rPr>
        <w:t>For details regarding</w:t>
      </w:r>
      <w:r>
        <w:rPr>
          <w:rFonts w:cstheme="minorHAnsi"/>
          <w:b/>
          <w:bCs/>
        </w:rPr>
        <w:t xml:space="preserve"> ‘Middle country’ </w:t>
      </w:r>
      <w:r>
        <w:rPr>
          <w:rFonts w:cstheme="minorHAnsi"/>
        </w:rPr>
        <w:t>see: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Section 13, which gives detail account of majjimadesa.</w:t>
      </w:r>
    </w:p>
  </w:endnote>
  <w:endnote w:id="3">
    <w:p w14:paraId="023FAC05" w14:textId="0AA617C6" w:rsidR="00E112CC" w:rsidRPr="00E112CC" w:rsidRDefault="00E112CC" w:rsidP="00E112CC">
      <w:pPr>
        <w:spacing w:after="0"/>
        <w:rPr>
          <w:rFonts w:cstheme="minorHAnsi"/>
        </w:rPr>
      </w:pPr>
      <w:r>
        <w:rPr>
          <w:rStyle w:val="EndnoteReference"/>
        </w:rPr>
        <w:endnoteRef/>
      </w:r>
      <w:r>
        <w:t xml:space="preserve"> </w:t>
      </w:r>
      <w:r>
        <w:rPr>
          <w:rFonts w:cstheme="minorHAnsi"/>
        </w:rPr>
        <w:t>Source:</w:t>
      </w:r>
      <w:r w:rsidR="00FC76B6">
        <w:rPr>
          <w:rFonts w:cstheme="minorHAnsi"/>
        </w:rPr>
        <w:t xml:space="preserve"> </w:t>
      </w:r>
      <w:hyperlink r:id="rId1" w:history="1">
        <w:r w:rsidR="00FC76B6" w:rsidRPr="00E96210">
          <w:rPr>
            <w:rStyle w:val="Hyperlink"/>
            <w:rFonts w:cstheme="minorHAnsi"/>
          </w:rPr>
          <w:t>https://en.wikipedia.org/wiki/The_Buddha</w:t>
        </w:r>
      </w:hyperlink>
      <w:r w:rsidR="00FC76B6">
        <w:rPr>
          <w:rFonts w:cstheme="minorHAnsi"/>
        </w:rPr>
        <w:t xml:space="preserve">  </w:t>
      </w:r>
    </w:p>
  </w:endnote>
  <w:endnote w:id="4">
    <w:p w14:paraId="11DA4236" w14:textId="4849B8B2" w:rsidR="00E112CC" w:rsidRPr="00E112CC" w:rsidRDefault="00E112CC" w:rsidP="00E112CC">
      <w:pPr>
        <w:spacing w:after="0"/>
        <w:rPr>
          <w:rFonts w:cstheme="minorHAnsi"/>
          <w:b/>
          <w:bCs/>
        </w:rPr>
      </w:pPr>
      <w:r>
        <w:rPr>
          <w:rStyle w:val="EndnoteReference"/>
        </w:rPr>
        <w:endnoteRef/>
      </w:r>
      <w:r>
        <w:t xml:space="preserve"> </w:t>
      </w:r>
      <w:r>
        <w:rPr>
          <w:rFonts w:cstheme="minorHAnsi"/>
        </w:rPr>
        <w:t xml:space="preserve">Source: Suttacentral: </w:t>
      </w:r>
      <w:hyperlink r:id="rId2" w:history="1">
        <w:r w:rsidRPr="00FA664D">
          <w:rPr>
            <w:rStyle w:val="Hyperlink"/>
            <w:rFonts w:cstheme="minorHAnsi"/>
          </w:rPr>
          <w:t>https://suttacentral.net/</w:t>
        </w:r>
      </w:hyperlink>
    </w:p>
  </w:endnote>
  <w:endnote w:id="5">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6">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7">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he 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8">
    <w:p w14:paraId="7832BD6C" w14:textId="7A72C7EA"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as, the</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9">
    <w:p w14:paraId="1D028F34" w14:textId="2436AA49" w:rsidR="00C16D80" w:rsidRDefault="00C16D80" w:rsidP="00C16D80">
      <w:pPr>
        <w:spacing w:after="0"/>
        <w:rPr>
          <w:sz w:val="20"/>
          <w:szCs w:val="20"/>
        </w:rPr>
      </w:pPr>
      <w:r>
        <w:rPr>
          <w:rStyle w:val="EndnoteReference"/>
        </w:rPr>
        <w:endnoteRef/>
      </w:r>
      <w:r>
        <w:t xml:space="preserve"> </w:t>
      </w:r>
      <w:r w:rsidRPr="00153560">
        <w:t>Stone relief carving of Tushita Heaven, carved during the </w:t>
      </w:r>
      <w:hyperlink r:id="rId3" w:tooltip="Kushan Dynasty" w:history="1">
        <w:r w:rsidRPr="00153560">
          <w:rPr>
            <w:rStyle w:val="Hyperlink"/>
          </w:rPr>
          <w:t>Kushan Dynasty</w:t>
        </w:r>
      </w:hyperlink>
      <w:r>
        <w:rPr>
          <w:sz w:val="20"/>
          <w:szCs w:val="20"/>
        </w:rPr>
        <w:t xml:space="preserve"> Source: Wikipedia</w:t>
      </w:r>
    </w:p>
    <w:p w14:paraId="001DEEFB" w14:textId="4A1C428A" w:rsidR="00C16D80" w:rsidRPr="00C16D80" w:rsidRDefault="00FC76B6" w:rsidP="00C16D80">
      <w:pPr>
        <w:spacing w:after="0"/>
        <w:rPr>
          <w:sz w:val="20"/>
          <w:szCs w:val="20"/>
        </w:rPr>
      </w:pPr>
      <w:hyperlink r:id="rId4" w:history="1">
        <w:r w:rsidRPr="00E96210">
          <w:rPr>
            <w:rStyle w:val="Hyperlink"/>
            <w:sz w:val="20"/>
            <w:szCs w:val="20"/>
          </w:rPr>
          <w:t>https://commons.wikimedia.org/wiki/File:Tushita_heaven_-_stone_relief_carving_-_pakistan.jpg</w:t>
        </w:r>
      </w:hyperlink>
      <w:r>
        <w:rPr>
          <w:sz w:val="20"/>
          <w:szCs w:val="20"/>
        </w:rPr>
        <w:t xml:space="preserve"> </w:t>
      </w:r>
    </w:p>
  </w:endnote>
  <w:endnote w:id="10">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5" w:history="1">
        <w:r w:rsidRPr="00F41AA2">
          <w:rPr>
            <w:rStyle w:val="Hyperlink"/>
            <w:rFonts w:cstheme="minorHAnsi"/>
            <w:color w:val="auto"/>
            <w:u w:val="none"/>
          </w:rPr>
          <w:t>Nyanaponika</w:t>
        </w:r>
      </w:hyperlink>
      <w:r w:rsidRPr="00F41AA2">
        <w:rPr>
          <w:rFonts w:cstheme="minorHAnsi"/>
        </w:rPr>
        <w:t xml:space="preserve">  &amp; </w:t>
      </w:r>
      <w:hyperlink r:id="rId6" w:history="1">
        <w:r w:rsidRPr="00F41AA2">
          <w:rPr>
            <w:rStyle w:val="Hyperlink"/>
            <w:rFonts w:cstheme="minorHAnsi"/>
            <w:color w:val="auto"/>
            <w:u w:val="none"/>
          </w:rPr>
          <w:t>Hellmuth Hecker</w:t>
        </w:r>
      </w:hyperlink>
      <w:r>
        <w:rPr>
          <w:rFonts w:cstheme="minorHAnsi"/>
        </w:rPr>
        <w:t xml:space="preserve">, Wisdom publication &amp; </w:t>
      </w:r>
      <w:hyperlink r:id="rId7"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11">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2">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Asalha (Esla) ; for details of this event see: </w:t>
      </w:r>
      <w:r w:rsidR="00B63E7B">
        <w:t xml:space="preserve">Chapter 1: </w:t>
      </w:r>
      <w:r>
        <w:t xml:space="preserve">Mahamaya; Dream: </w:t>
      </w:r>
      <w:r>
        <w:rPr>
          <w:rFonts w:eastAsia="Calibri" w:cstheme="minorHAnsi"/>
        </w:rPr>
        <w:t>The Great Chronicles of Buddhas by Venerable Mingun Sayadaw.</w:t>
      </w:r>
    </w:p>
  </w:endnote>
  <w:endnote w:id="13">
    <w:p w14:paraId="6F5F6755" w14:textId="5B2319C7" w:rsidR="001A4671" w:rsidRPr="001A4671" w:rsidRDefault="001A4671" w:rsidP="001A4671">
      <w:pPr>
        <w:spacing w:after="0"/>
      </w:pPr>
      <w:r>
        <w:rPr>
          <w:rStyle w:val="EndnoteReference"/>
        </w:rPr>
        <w:endnoteRef/>
      </w:r>
      <w:r>
        <w:t xml:space="preserve"> </w:t>
      </w:r>
      <w:r w:rsidRPr="001A4671">
        <w:t>Schist - ca 2nd Century CE - Mardan - ACCN 3697-A23248 - Indian Museum - Kolkata 2016-03-06 1470. Autor: Biswarup Ganguly</w:t>
      </w:r>
    </w:p>
    <w:p w14:paraId="420D07E2" w14:textId="0B276F96" w:rsidR="001A4671" w:rsidRDefault="001A4671" w:rsidP="00B37CB1">
      <w:pPr>
        <w:spacing w:after="0"/>
      </w:pPr>
      <w:r>
        <w:t xml:space="preserve">Source: </w:t>
      </w:r>
      <w:hyperlink r:id="rId8" w:history="1">
        <w:r w:rsidR="006D3375" w:rsidRPr="00E96210">
          <w:rPr>
            <w:rStyle w:val="Hyperlink"/>
          </w:rPr>
          <w:t>https://searchcollection.asianart.org/objects/11222/the-conception-of-the-buddhatobe-in-queen-mayas-dream</w:t>
        </w:r>
      </w:hyperlink>
      <w:r w:rsidR="006D3375">
        <w:t xml:space="preserve"> </w:t>
      </w:r>
    </w:p>
  </w:endnote>
  <w:endnote w:id="14">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The Great Chronicles of Buddhas by Venerable Mingun Sayadaw.</w:t>
      </w:r>
    </w:p>
  </w:endnote>
  <w:endnote w:id="15">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6">
    <w:p w14:paraId="2DD5303A" w14:textId="77777777" w:rsidR="003D5530" w:rsidRPr="002F4425" w:rsidRDefault="003D5530" w:rsidP="003D5530">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7">
    <w:p w14:paraId="49A955E6" w14:textId="77777777" w:rsidR="00F6029E" w:rsidRPr="00F6029E" w:rsidRDefault="00F6029E" w:rsidP="00F6029E">
      <w:pPr>
        <w:spacing w:after="0"/>
      </w:pPr>
      <w:r>
        <w:rPr>
          <w:rStyle w:val="EndnoteReference"/>
        </w:rPr>
        <w:endnoteRef/>
      </w:r>
      <w:r>
        <w:t xml:space="preserve"> </w:t>
      </w:r>
      <w:r w:rsidRPr="00F6029E">
        <w:t>Kushan dynasty, late 2nd to early 3rd century CE. Freer Gallery of Art, Washington, D.C.</w:t>
      </w:r>
    </w:p>
    <w:p w14:paraId="46A6A831" w14:textId="69784037" w:rsidR="00F6029E" w:rsidRPr="00F6029E" w:rsidRDefault="00F6029E" w:rsidP="00F6029E">
      <w:pPr>
        <w:spacing w:after="0"/>
        <w:rPr>
          <w:lang w:val="en-US"/>
        </w:rPr>
      </w:pPr>
      <w:r w:rsidRPr="00F6029E">
        <w:t xml:space="preserve">Source: </w:t>
      </w:r>
      <w:hyperlink r:id="rId9" w:history="1">
        <w:r w:rsidR="00FC76B6" w:rsidRPr="00E96210">
          <w:rPr>
            <w:rStyle w:val="Hyperlink"/>
          </w:rPr>
          <w:t>https://commons.wikimedia.org/wiki/File:Four_Scenes_from_the_Life_of_the_Buddha_</w:t>
        </w:r>
      </w:hyperlink>
      <w:r w:rsidR="00FC76B6">
        <w:t xml:space="preserve"> </w:t>
      </w:r>
    </w:p>
  </w:endnote>
  <w:endnote w:id="18">
    <w:p w14:paraId="1A6468F7" w14:textId="77777777" w:rsidR="00BC4651" w:rsidRPr="003007B4" w:rsidRDefault="00BC4651" w:rsidP="00BC4651">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9">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20">
    <w:p w14:paraId="4BDB2887" w14:textId="0DC57585" w:rsidR="00156819" w:rsidRPr="00FE572A" w:rsidRDefault="00156819">
      <w:pPr>
        <w:pStyle w:val="EndnoteText"/>
        <w:rPr>
          <w:sz w:val="22"/>
          <w:szCs w:val="22"/>
        </w:rPr>
      </w:pPr>
      <w:r>
        <w:rPr>
          <w:rStyle w:val="EndnoteReference"/>
        </w:rPr>
        <w:endnoteRef/>
      </w:r>
      <w:r>
        <w:t xml:space="preserve"> </w:t>
      </w:r>
      <w:r w:rsidRPr="008675E5">
        <w:rPr>
          <w:sz w:val="22"/>
          <w:szCs w:val="22"/>
        </w:rPr>
        <w:t xml:space="preserve">By </w:t>
      </w:r>
      <w:r w:rsidR="00FE572A" w:rsidRPr="008675E5">
        <w:rPr>
          <w:sz w:val="22"/>
          <w:szCs w:val="22"/>
          <w:lang w:val="en-US"/>
        </w:rPr>
        <w:t>Sri Lankan artist M. Sarlis</w:t>
      </w:r>
      <w:r w:rsidR="008675E5">
        <w:rPr>
          <w:sz w:val="22"/>
          <w:szCs w:val="22"/>
          <w:lang w:val="en-US"/>
        </w:rPr>
        <w:t>: Sri Lankan Temple Patings.</w:t>
      </w:r>
      <w:r w:rsidR="00FE572A" w:rsidRPr="008675E5">
        <w:rPr>
          <w:sz w:val="22"/>
          <w:szCs w:val="22"/>
          <w:lang w:val="en-US"/>
        </w:rPr>
        <w:t xml:space="preserve"> </w:t>
      </w:r>
      <w:r w:rsidR="00FE572A">
        <w:rPr>
          <w:lang w:val="en-US"/>
        </w:rPr>
        <w:t xml:space="preserve">* </w:t>
      </w:r>
      <w:r w:rsidRPr="00DC30BD">
        <w:rPr>
          <w:sz w:val="22"/>
          <w:szCs w:val="22"/>
        </w:rPr>
        <w:t xml:space="preserve">M. Sarlis was the pioneer Buddhist revivalist painter of Sri Lanka in the early 20th century. His unique style is admired by generations. </w:t>
      </w:r>
      <w:r>
        <w:rPr>
          <w:sz w:val="22"/>
          <w:szCs w:val="22"/>
        </w:rPr>
        <w:t xml:space="preserve">He was brilliant </w:t>
      </w:r>
      <w:r w:rsidRPr="004F7F72">
        <w:rPr>
          <w:sz w:val="22"/>
          <w:szCs w:val="22"/>
        </w:rPr>
        <w:t>sculptor, and as a muralist</w:t>
      </w:r>
      <w:r>
        <w:rPr>
          <w:sz w:val="22"/>
          <w:szCs w:val="22"/>
        </w:rPr>
        <w:t xml:space="preserve">: for more information see: </w:t>
      </w:r>
      <w:hyperlink r:id="rId10" w:history="1">
        <w:r w:rsidR="006D3375" w:rsidRPr="00E96210">
          <w:rPr>
            <w:rStyle w:val="Hyperlink"/>
            <w:sz w:val="22"/>
            <w:szCs w:val="22"/>
          </w:rPr>
          <w:t>https://archives.sundayobserver.lk/2010/10/10/mon17.asp</w:t>
        </w:r>
      </w:hyperlink>
      <w:r w:rsidR="006D3375">
        <w:rPr>
          <w:sz w:val="22"/>
          <w:szCs w:val="22"/>
        </w:rPr>
        <w:t xml:space="preserve"> </w:t>
      </w:r>
    </w:p>
  </w:endnote>
  <w:endnote w:id="21">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22">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Tavatimsa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23">
    <w:p w14:paraId="185C0A00" w14:textId="7BDAEB19"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Kaladevala or Kanhasiri was a</w:t>
      </w:r>
      <w:r>
        <w:rPr>
          <w:sz w:val="22"/>
          <w:szCs w:val="22"/>
        </w:rPr>
        <w:t xml:space="preserve"> great </w:t>
      </w:r>
      <w:hyperlink r:id="rId11"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r w:rsidR="0013667C">
        <w:rPr>
          <w:sz w:val="22"/>
          <w:szCs w:val="22"/>
        </w:rPr>
        <w:t>Nalaka sutta</w:t>
      </w:r>
      <w:r w:rsidR="00CF6FCE">
        <w:rPr>
          <w:sz w:val="22"/>
          <w:szCs w:val="22"/>
        </w:rPr>
        <w:t xml:space="preserve">) </w:t>
      </w:r>
    </w:p>
  </w:endnote>
  <w:endnote w:id="24">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25">
    <w:p w14:paraId="19FBDA5C" w14:textId="43E2C7AE" w:rsidR="004115D1" w:rsidRPr="004115D1" w:rsidRDefault="004115D1" w:rsidP="004115D1">
      <w:pPr>
        <w:spacing w:after="0"/>
        <w:rPr>
          <w:rFonts w:cstheme="minorHAnsi"/>
          <w:lang w:val="en-US"/>
        </w:rPr>
      </w:pPr>
      <w:r>
        <w:rPr>
          <w:rStyle w:val="EndnoteReference"/>
        </w:rPr>
        <w:endnoteRef/>
      </w:r>
      <w:r>
        <w:t xml:space="preserve"> </w:t>
      </w:r>
      <w:r>
        <w:rPr>
          <w:rFonts w:cstheme="minorHAnsi"/>
          <w:lang w:val="en-US"/>
        </w:rPr>
        <w:t xml:space="preserve">Source: Budusarana, Sri Lankan News Paper:  </w:t>
      </w:r>
      <w:hyperlink r:id="rId12" w:history="1">
        <w:r w:rsidRPr="005B076E">
          <w:rPr>
            <w:rStyle w:val="Hyperlink"/>
            <w:rFonts w:cstheme="minorHAnsi"/>
            <w:lang w:val="en-US"/>
          </w:rPr>
          <w:t>https://budusarana.lk/</w:t>
        </w:r>
      </w:hyperlink>
    </w:p>
  </w:endnote>
  <w:endnote w:id="26">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7">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The encounter of Ascetic Siddhartha with King Bimbisara happened after the prince renounced his lay life, which will come later in this work.</w:t>
      </w:r>
      <w:r>
        <w:rPr>
          <w:rFonts w:cstheme="minorHAnsi"/>
        </w:rPr>
        <w:t xml:space="preserve"> </w:t>
      </w:r>
    </w:p>
  </w:endnote>
  <w:endnote w:id="28">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9">
    <w:p w14:paraId="4B3EC12E" w14:textId="727496A9" w:rsidR="00A061F3" w:rsidRDefault="00A061F3" w:rsidP="00A061F3">
      <w:pPr>
        <w:spacing w:after="0"/>
      </w:pPr>
      <w:r>
        <w:rPr>
          <w:rStyle w:val="EndnoteReference"/>
        </w:rPr>
        <w:endnoteRef/>
      </w:r>
      <w:r>
        <w:t xml:space="preserve"> </w:t>
      </w:r>
      <w:r w:rsidRPr="00A061F3">
        <w:t>Source:</w:t>
      </w:r>
      <w:r>
        <w:rPr>
          <w:b/>
          <w:bCs/>
        </w:rPr>
        <w:t xml:space="preserve"> </w:t>
      </w:r>
      <w:r w:rsidRPr="002D47CC">
        <w:t>Buddhist India by</w:t>
      </w:r>
      <w:r w:rsidRPr="002D47CC">
        <w:rPr>
          <w:b/>
          <w:bCs/>
        </w:rPr>
        <w:t xml:space="preserve"> </w:t>
      </w:r>
      <w:r w:rsidRPr="002D47CC">
        <w:rPr>
          <w:rFonts w:cstheme="minorHAnsi"/>
        </w:rPr>
        <w:t>T. W. Rhys Davids.</w:t>
      </w:r>
    </w:p>
  </w:endnote>
  <w:endnote w:id="30">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13" w:tooltip="Brahmi script" w:history="1">
        <w:r w:rsidRPr="00533D64">
          <w:rPr>
            <w:rStyle w:val="Hyperlink"/>
            <w:sz w:val="22"/>
            <w:szCs w:val="22"/>
          </w:rPr>
          <w:t>Brahmi script</w:t>
        </w:r>
      </w:hyperlink>
      <w:r w:rsidRPr="00533D64">
        <w:rPr>
          <w:sz w:val="22"/>
          <w:szCs w:val="22"/>
        </w:rPr>
        <w:t>, discovered in December 1896 on a </w:t>
      </w:r>
      <w:hyperlink r:id="rId14" w:tooltip="Pillars of Ashoka" w:history="1">
        <w:r w:rsidRPr="00533D64">
          <w:rPr>
            <w:rStyle w:val="Hyperlink"/>
            <w:sz w:val="22"/>
            <w:szCs w:val="22"/>
          </w:rPr>
          <w:t>pillar of Ashoka</w:t>
        </w:r>
      </w:hyperlink>
      <w:r w:rsidRPr="00533D64">
        <w:rPr>
          <w:sz w:val="22"/>
          <w:szCs w:val="22"/>
        </w:rPr>
        <w:t> in </w:t>
      </w:r>
      <w:hyperlink r:id="rId15" w:tooltip="Lumbini" w:history="1">
        <w:r w:rsidRPr="00533D64">
          <w:rPr>
            <w:rStyle w:val="Hyperlink"/>
            <w:sz w:val="22"/>
            <w:szCs w:val="22"/>
          </w:rPr>
          <w:t>Lumbini</w:t>
        </w:r>
      </w:hyperlink>
      <w:r w:rsidRPr="00533D64">
        <w:rPr>
          <w:sz w:val="22"/>
          <w:szCs w:val="22"/>
        </w:rPr>
        <w:t>, </w:t>
      </w:r>
      <w:hyperlink r:id="rId16" w:tooltip="Nepal" w:history="1">
        <w:r w:rsidRPr="00533D64">
          <w:rPr>
            <w:rStyle w:val="Hyperlink"/>
            <w:sz w:val="22"/>
            <w:szCs w:val="22"/>
          </w:rPr>
          <w:t>Nepal</w:t>
        </w:r>
      </w:hyperlink>
      <w:r w:rsidRPr="00533D64">
        <w:rPr>
          <w:sz w:val="22"/>
          <w:szCs w:val="22"/>
        </w:rPr>
        <w:t> by former </w:t>
      </w:r>
      <w:hyperlink r:id="rId17" w:tooltip="Chief of the Nepalese Army" w:history="1">
        <w:r w:rsidRPr="00533D64">
          <w:rPr>
            <w:rStyle w:val="Hyperlink"/>
            <w:sz w:val="22"/>
            <w:szCs w:val="22"/>
          </w:rPr>
          <w:t>Chief of the Nepalese Army</w:t>
        </w:r>
      </w:hyperlink>
      <w:r w:rsidRPr="00533D64">
        <w:rPr>
          <w:sz w:val="22"/>
          <w:szCs w:val="22"/>
        </w:rPr>
        <w:t> General </w:t>
      </w:r>
      <w:hyperlink r:id="rId18"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9"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20"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063A81D8"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21" w:tooltip="Ashoka" w:history="1">
        <w:r w:rsidRPr="00533D64">
          <w:rPr>
            <w:rStyle w:val="Hyperlink"/>
            <w:sz w:val="22"/>
            <w:szCs w:val="22"/>
          </w:rPr>
          <w:t>Ashoka</w:t>
        </w:r>
      </w:hyperlink>
      <w:r w:rsidRPr="00533D64">
        <w:rPr>
          <w:sz w:val="22"/>
          <w:szCs w:val="22"/>
        </w:rPr>
        <w:t>, emperor of the </w:t>
      </w:r>
      <w:hyperlink r:id="rId22"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Wikepedia.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23"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WHS:</w:t>
      </w:r>
      <w:r w:rsidR="006D3375">
        <w:rPr>
          <w:sz w:val="22"/>
          <w:szCs w:val="22"/>
        </w:rPr>
        <w:t xml:space="preserve"> </w:t>
      </w:r>
      <w:hyperlink r:id="rId24" w:history="1">
        <w:r w:rsidR="006D3375" w:rsidRPr="00E96210">
          <w:rPr>
            <w:rStyle w:val="Hyperlink"/>
            <w:sz w:val="22"/>
            <w:szCs w:val="22"/>
          </w:rPr>
          <w:t>https://worldheritagesites.net/lumbini-birthplace-of-buddha/</w:t>
        </w:r>
      </w:hyperlink>
      <w:r w:rsidR="006D3375">
        <w:rPr>
          <w:sz w:val="22"/>
          <w:szCs w:val="22"/>
        </w:rPr>
        <w:t xml:space="preserve"> </w:t>
      </w:r>
    </w:p>
  </w:endnote>
  <w:endnote w:id="31">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King Asoka and Buddhism: edited by Anuradha Seneviratna: PBS:1994</w:t>
      </w:r>
    </w:p>
  </w:endnote>
  <w:endnote w:id="32">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Pr>
          <w:sz w:val="22"/>
          <w:szCs w:val="22"/>
        </w:rPr>
        <w:t>16.</w:t>
      </w:r>
    </w:p>
  </w:endnote>
  <w:endnote w:id="33">
    <w:p w14:paraId="27AAC39F" w14:textId="4F1AB947" w:rsidR="003B3F9D" w:rsidRPr="003B3F9D" w:rsidRDefault="003B3F9D" w:rsidP="003B3F9D">
      <w:pPr>
        <w:spacing w:after="0"/>
        <w:rPr>
          <w:rFonts w:cstheme="minorHAnsi"/>
          <w:sz w:val="20"/>
          <w:szCs w:val="20"/>
          <w:lang w:val="en-GB"/>
        </w:rPr>
      </w:pPr>
      <w:r>
        <w:rPr>
          <w:rStyle w:val="EndnoteReference"/>
        </w:rPr>
        <w:endnoteRef/>
      </w:r>
      <w:r>
        <w:t xml:space="preserve"> </w:t>
      </w:r>
      <w:r w:rsidRPr="003B3F9D">
        <w:rPr>
          <w:rFonts w:cstheme="minorHAnsi"/>
          <w:lang w:val="en-GB"/>
        </w:rPr>
        <w:t>Source:</w:t>
      </w:r>
      <w:r w:rsidRPr="003761F2">
        <w:rPr>
          <w:rFonts w:cstheme="minorHAnsi"/>
          <w:b/>
          <w:bCs/>
          <w:lang w:val="en-GB"/>
        </w:rPr>
        <w:t xml:space="preserve"> </w:t>
      </w:r>
      <w:r w:rsidRPr="003761F2">
        <w:rPr>
          <w:rFonts w:cstheme="minorHAnsi"/>
          <w:lang w:val="en-GB"/>
        </w:rPr>
        <w:t>Wikipedia</w:t>
      </w:r>
      <w:r>
        <w:rPr>
          <w:rFonts w:cstheme="minorHAnsi"/>
          <w:lang w:val="en-GB"/>
        </w:rPr>
        <w:t xml:space="preserve">: </w:t>
      </w:r>
      <w:hyperlink r:id="rId25" w:history="1">
        <w:r w:rsidR="00AA428C" w:rsidRPr="00E96210">
          <w:rPr>
            <w:rStyle w:val="Hyperlink"/>
            <w:rFonts w:cstheme="minorHAnsi"/>
          </w:rPr>
          <w:t>https://en.wikipedia.org/wiki/Lumbini_pillar_inscription</w:t>
        </w:r>
      </w:hyperlink>
      <w:r w:rsidR="00467B38">
        <w:rPr>
          <w:rFonts w:cstheme="minorHAnsi"/>
        </w:rPr>
        <w:t xml:space="preserve">  </w:t>
      </w:r>
    </w:p>
  </w:endnote>
  <w:endnote w:id="34">
    <w:p w14:paraId="3E4FD373" w14:textId="4732E7DC" w:rsidR="001D77E6" w:rsidRPr="001D77E6" w:rsidRDefault="001D77E6" w:rsidP="001D77E6">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w:t>
      </w:r>
      <w:r w:rsidR="00467B38">
        <w:rPr>
          <w:rFonts w:cstheme="minorHAnsi"/>
        </w:rPr>
        <w:t xml:space="preserve"> </w:t>
      </w:r>
      <w:hyperlink r:id="rId26" w:history="1">
        <w:r w:rsidR="00467B38" w:rsidRPr="00E96210">
          <w:rPr>
            <w:rStyle w:val="Hyperlink"/>
            <w:rFonts w:cstheme="minorHAnsi"/>
          </w:rPr>
          <w:t>https://en.wikipedia.org/wiki/Lumbini_pillar_inscription</w:t>
        </w:r>
      </w:hyperlink>
      <w:r w:rsidR="00467B38">
        <w:rPr>
          <w:rFonts w:cstheme="minorHAnsi"/>
        </w:rPr>
        <w:t xml:space="preserve"> </w:t>
      </w:r>
      <w:r w:rsidR="006D3375">
        <w:rPr>
          <w:rFonts w:cstheme="minorHAnsi"/>
        </w:rPr>
        <w:t xml:space="preserve"> </w:t>
      </w:r>
    </w:p>
  </w:endnote>
  <w:endnote w:id="35">
    <w:p w14:paraId="2E29DF11" w14:textId="28125354" w:rsidR="00791985" w:rsidRPr="00791985" w:rsidRDefault="00791985" w:rsidP="00791985">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 xml:space="preserve">. </w:t>
      </w:r>
      <w:hyperlink r:id="rId27" w:history="1">
        <w:r w:rsidR="006D3375" w:rsidRPr="00E96210">
          <w:rPr>
            <w:rStyle w:val="Hyperlink"/>
            <w:rFonts w:cstheme="minorHAnsi"/>
          </w:rPr>
          <w:t>https://en.wikipedia.org/wiki/Lumbini</w:t>
        </w:r>
      </w:hyperlink>
      <w:r w:rsidR="006D3375">
        <w:rPr>
          <w:rFonts w:cstheme="minorHAnsi"/>
        </w:rPr>
        <w:t xml:space="preserve"> </w:t>
      </w:r>
    </w:p>
  </w:endnote>
  <w:endnote w:id="36">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3B3F9D">
        <w:rPr>
          <w:rFonts w:cstheme="minorHAnsi"/>
        </w:rPr>
        <w:t>Faxian</w:t>
      </w:r>
      <w:r w:rsidRPr="00533D64">
        <w:rPr>
          <w:rFonts w:cstheme="minorHAnsi"/>
          <w:b/>
          <w:bCs/>
        </w:rPr>
        <w:t xml:space="preserve">,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r w:rsidRPr="00D41740">
        <w:t>(</w:t>
      </w:r>
      <w:r>
        <w:t xml:space="preserve">translated by James Legge); </w:t>
      </w:r>
      <w:r w:rsidRPr="009B61CB">
        <w:rPr>
          <w:rFonts w:cstheme="minorHAnsi"/>
        </w:rPr>
        <w:t>he describes the conception of the Buddha at Kapil</w:t>
      </w:r>
      <w:r>
        <w:rPr>
          <w:rFonts w:cstheme="minorHAnsi"/>
        </w:rPr>
        <w:t>avatthu</w:t>
      </w:r>
      <w:r w:rsidRPr="009B61CB">
        <w:rPr>
          <w:rFonts w:cstheme="minorHAnsi"/>
        </w:rPr>
        <w:t>, his birth in a garden in Lumbini, and the attainment of nibbāna at</w:t>
      </w:r>
      <w:r>
        <w:rPr>
          <w:rFonts w:cstheme="minorHAnsi"/>
        </w:rPr>
        <w:t xml:space="preserve"> </w:t>
      </w:r>
      <w:r w:rsidRPr="009B61CB">
        <w:rPr>
          <w:rFonts w:cstheme="minorHAnsi"/>
        </w:rPr>
        <w:t xml:space="preserve">Kuśinagara.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28" w:history="1">
        <w:r w:rsidRPr="005B076E">
          <w:rPr>
            <w:rStyle w:val="Hyperlink"/>
          </w:rPr>
          <w:t>https://www.asianstudies.org/publications/</w:t>
        </w:r>
      </w:hyperlink>
    </w:p>
  </w:endnote>
  <w:endnote w:id="37">
    <w:p w14:paraId="38EF06F3" w14:textId="089317D3" w:rsidR="00791985" w:rsidRPr="00791985" w:rsidRDefault="00791985" w:rsidP="00BE043C">
      <w:pPr>
        <w:spacing w:after="0"/>
        <w:rPr>
          <w:rFonts w:cstheme="minorHAnsi"/>
          <w:color w:val="202122"/>
        </w:rPr>
      </w:pPr>
      <w:r>
        <w:rPr>
          <w:rStyle w:val="EndnoteReference"/>
        </w:rPr>
        <w:endnoteRef/>
      </w:r>
      <w:r>
        <w:t xml:space="preserve"> </w:t>
      </w:r>
      <w:r w:rsidR="00BE043C">
        <w:rPr>
          <w:rFonts w:cstheme="minorHAnsi"/>
        </w:rPr>
        <w:t xml:space="preserve">Source: </w:t>
      </w:r>
      <w:hyperlink r:id="rId29" w:history="1">
        <w:r w:rsidR="00BE043C" w:rsidRPr="00E96210">
          <w:rPr>
            <w:rStyle w:val="Hyperlink"/>
          </w:rPr>
          <w:t>https://en.wikipedia.org/wiki/Lumbini</w:t>
        </w:r>
      </w:hyperlink>
    </w:p>
  </w:endnote>
  <w:endnote w:id="38">
    <w:p w14:paraId="1F03A441" w14:textId="17256F14" w:rsidR="00FC5FD9" w:rsidRPr="00FC5FD9" w:rsidRDefault="00FC5FD9" w:rsidP="00FC5FD9">
      <w:pPr>
        <w:rPr>
          <w:rFonts w:cstheme="minorHAnsi"/>
        </w:rPr>
      </w:pPr>
      <w:r w:rsidRPr="00FC5FD9">
        <w:rPr>
          <w:rStyle w:val="EndnoteReference"/>
        </w:rPr>
        <w:endnoteRef/>
      </w:r>
      <w:r w:rsidRPr="00FC5FD9">
        <w:t xml:space="preserve"> </w:t>
      </w:r>
      <w:r>
        <w:rPr>
          <w:rFonts w:cstheme="minorHAnsi"/>
        </w:rPr>
        <w:t xml:space="preserve">Source: </w:t>
      </w:r>
      <w:hyperlink r:id="rId30" w:history="1">
        <w:r w:rsidR="003B3B15" w:rsidRPr="00E96210">
          <w:rPr>
            <w:rStyle w:val="Hyperlink"/>
          </w:rPr>
          <w:t>https://en.wikipedia.org/wiki/Lumbini</w:t>
        </w:r>
      </w:hyperlink>
      <w:r w:rsidR="003B3B15">
        <w:t xml:space="preserve"> </w:t>
      </w:r>
    </w:p>
  </w:endnote>
  <w:endnote w:id="39">
    <w:p w14:paraId="2BD4F7F6" w14:textId="0E059F7F"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(Mahakappina sutta).</w:t>
      </w:r>
    </w:p>
  </w:endnote>
  <w:endnote w:id="40">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41">
    <w:p w14:paraId="74AF4CBA" w14:textId="2CFFF19C" w:rsidR="007F1009" w:rsidRPr="007F1009" w:rsidRDefault="007F1009">
      <w:pPr>
        <w:pStyle w:val="EndnoteText"/>
        <w:rPr>
          <w:sz w:val="22"/>
          <w:szCs w:val="22"/>
        </w:rPr>
      </w:pPr>
      <w:r w:rsidRPr="007F1009">
        <w:rPr>
          <w:rStyle w:val="EndnoteReference"/>
          <w:sz w:val="22"/>
          <w:szCs w:val="22"/>
        </w:rPr>
        <w:endnoteRef/>
      </w:r>
      <w:r w:rsidRPr="007F1009">
        <w:rPr>
          <w:sz w:val="22"/>
          <w:szCs w:val="22"/>
        </w:rPr>
        <w:t xml:space="preserve"> </w:t>
      </w:r>
      <w:r>
        <w:rPr>
          <w:sz w:val="22"/>
          <w:szCs w:val="22"/>
        </w:rPr>
        <w:t>Map source: Google.</w:t>
      </w:r>
    </w:p>
  </w:endnote>
  <w:endnote w:id="42">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r>
        <w:rPr>
          <w:rFonts w:cstheme="minorHAnsi"/>
        </w:rPr>
        <w:t xml:space="preserve">SN:55:21 ( </w:t>
      </w:r>
      <w:r w:rsidRPr="0054283B">
        <w:rPr>
          <w:rFonts w:cstheme="minorHAnsi"/>
        </w:rPr>
        <w:t>Mahānāma sutta</w:t>
      </w:r>
      <w:r>
        <w:rPr>
          <w:rFonts w:cstheme="minorHAnsi"/>
        </w:rPr>
        <w:t>)</w:t>
      </w:r>
    </w:p>
  </w:endnote>
  <w:endnote w:id="43">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Pr>
          <w:sz w:val="22"/>
          <w:szCs w:val="22"/>
        </w:rPr>
        <w:t>, see: SN: Notes: 238, p.535.</w:t>
      </w:r>
    </w:p>
  </w:endnote>
  <w:endnote w:id="44">
    <w:p w14:paraId="38B5A607" w14:textId="4A014C64" w:rsidR="00ED4E68" w:rsidRPr="00DC063F" w:rsidRDefault="00ED4E68" w:rsidP="00DC063F">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village Piprahwa</w:t>
      </w:r>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31"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Pr>
          <w:rFonts w:asciiTheme="minorHAnsi" w:hAnsiTheme="minorHAnsi" w:cstheme="minorHAnsi"/>
          <w:sz w:val="22"/>
          <w:szCs w:val="22"/>
          <w:lang w:val="en-AU"/>
        </w:rPr>
        <w:t>atthu</w:t>
      </w:r>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At Tilaurakot</w:t>
      </w:r>
      <w:r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Pr>
          <w:rFonts w:asciiTheme="minorHAnsi" w:hAnsiTheme="minorHAnsi" w:cstheme="minorHAnsi"/>
          <w:sz w:val="22"/>
          <w:szCs w:val="22"/>
          <w:lang w:val="en-AU"/>
        </w:rPr>
        <w:t>tthu</w:t>
      </w:r>
      <w:r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Pr>
          <w:rFonts w:asciiTheme="minorHAnsi" w:hAnsiTheme="minorHAnsi" w:cstheme="minorHAnsi"/>
          <w:sz w:val="22"/>
          <w:szCs w:val="22"/>
          <w:lang w:val="en-AU"/>
        </w:rPr>
        <w:t xml:space="preserve">atthu </w:t>
      </w:r>
      <w:r w:rsidRPr="0087555A">
        <w:rPr>
          <w:rFonts w:asciiTheme="minorHAnsi" w:hAnsiTheme="minorHAnsi" w:cstheme="minorHAnsi"/>
          <w:sz w:val="22"/>
          <w:szCs w:val="22"/>
          <w:lang w:val="en-AU"/>
        </w:rPr>
        <w:t xml:space="preserve">but, owing to the finds at Piprahwa,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hyperlink r:id="rId32" w:history="1">
        <w:r w:rsidR="006D3375" w:rsidRPr="00E96210">
          <w:rPr>
            <w:rStyle w:val="Hyperlink"/>
            <w:rFonts w:asciiTheme="minorHAnsi" w:hAnsiTheme="minorHAnsi" w:cstheme="minorHAnsi"/>
            <w:sz w:val="22"/>
            <w:szCs w:val="22"/>
            <w:lang w:val="en-AU"/>
          </w:rPr>
          <w:t>https://www.worldhistory.org/Kapilavastu/</w:t>
        </w:r>
      </w:hyperlink>
      <w:r w:rsidR="006D3375">
        <w:rPr>
          <w:rFonts w:asciiTheme="minorHAnsi" w:hAnsiTheme="minorHAnsi" w:cstheme="minorHAnsi"/>
          <w:sz w:val="22"/>
          <w:szCs w:val="22"/>
          <w:lang w:val="en-AU"/>
        </w:rPr>
        <w:t xml:space="preserve"> </w:t>
      </w:r>
      <w:r w:rsidRPr="0087555A">
        <w:rPr>
          <w:rFonts w:asciiTheme="minorHAnsi" w:hAnsiTheme="minorHAnsi" w:cstheme="minorHAnsi"/>
          <w:sz w:val="22"/>
          <w:szCs w:val="22"/>
          <w:lang w:val="en-AU"/>
        </w:rPr>
        <w:t xml:space="preserve">                              </w:t>
      </w:r>
      <w:r>
        <w:rPr>
          <w:sz w:val="22"/>
          <w:szCs w:val="22"/>
          <w:lang w:val="en-AU"/>
        </w:rPr>
        <w:t xml:space="preserve">                                                                                                               </w:t>
      </w:r>
    </w:p>
  </w:endnote>
  <w:endnote w:id="45">
    <w:p w14:paraId="5423263A" w14:textId="161B16BE" w:rsidR="00DC063F" w:rsidRPr="00DC063F" w:rsidRDefault="00DC063F" w:rsidP="00DC063F">
      <w:pPr>
        <w:spacing w:after="0"/>
        <w:rPr>
          <w:rFonts w:cstheme="minorHAnsi"/>
        </w:rPr>
      </w:pPr>
      <w:r>
        <w:rPr>
          <w:rStyle w:val="EndnoteReference"/>
        </w:rPr>
        <w:endnoteRef/>
      </w:r>
      <w:r>
        <w:t xml:space="preserve">  </w:t>
      </w:r>
      <w:r>
        <w:rPr>
          <w:rFonts w:cstheme="minorHAnsi"/>
        </w:rPr>
        <w:t xml:space="preserve">Source: </w:t>
      </w:r>
      <w:hyperlink r:id="rId33" w:history="1">
        <w:r w:rsidR="006D3375" w:rsidRPr="00E96210">
          <w:rPr>
            <w:rStyle w:val="Hyperlink"/>
            <w:rFonts w:cstheme="minorHAnsi"/>
          </w:rPr>
          <w:t>https://en.wikipedia.org/wiki/Piprahwa</w:t>
        </w:r>
      </w:hyperlink>
      <w:r w:rsidR="006D3375">
        <w:rPr>
          <w:rFonts w:cstheme="minorHAnsi"/>
        </w:rPr>
        <w:t xml:space="preserve"> </w:t>
      </w:r>
      <w:r w:rsidRPr="00C96B73">
        <w:rPr>
          <w:rFonts w:cstheme="minorHAnsi"/>
        </w:rPr>
        <w:t xml:space="preserve"> </w:t>
      </w:r>
    </w:p>
  </w:endnote>
  <w:endnote w:id="46">
    <w:p w14:paraId="59005E66" w14:textId="238AA1F1" w:rsidR="00DC063F" w:rsidRPr="00DC063F" w:rsidRDefault="00DC063F">
      <w:pPr>
        <w:pStyle w:val="EndnoteText"/>
        <w:rPr>
          <w:sz w:val="22"/>
          <w:szCs w:val="22"/>
        </w:rPr>
      </w:pPr>
      <w:r>
        <w:rPr>
          <w:rStyle w:val="EndnoteReference"/>
        </w:rPr>
        <w:endnoteRef/>
      </w:r>
      <w:r>
        <w:t xml:space="preserve"> </w:t>
      </w:r>
      <w:r w:rsidR="006D3375">
        <w:rPr>
          <w:sz w:val="22"/>
          <w:szCs w:val="22"/>
        </w:rPr>
        <w:t xml:space="preserve">Source: </w:t>
      </w:r>
      <w:hyperlink r:id="rId34" w:history="1">
        <w:r w:rsidR="006D3375" w:rsidRPr="00E96210">
          <w:rPr>
            <w:rStyle w:val="Hyperlink"/>
            <w:sz w:val="22"/>
            <w:szCs w:val="22"/>
          </w:rPr>
          <w:t>https://en.wikipedia.org/wiki/Tilaurakot</w:t>
        </w:r>
      </w:hyperlink>
      <w:r w:rsidRPr="00DC063F">
        <w:rPr>
          <w:sz w:val="22"/>
          <w:szCs w:val="22"/>
        </w:rPr>
        <w:t>.</w:t>
      </w:r>
      <w:r w:rsidR="006D3375">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7C16D" w14:textId="77777777" w:rsidR="00967737" w:rsidRDefault="00967737" w:rsidP="00484B44">
      <w:pPr>
        <w:spacing w:after="0" w:line="240" w:lineRule="auto"/>
      </w:pPr>
      <w:r>
        <w:separator/>
      </w:r>
    </w:p>
  </w:footnote>
  <w:footnote w:type="continuationSeparator" w:id="0">
    <w:p w14:paraId="00A1111E" w14:textId="77777777" w:rsidR="00967737" w:rsidRDefault="00967737"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MzczMDYzMDcxtzRV0lEKTi0uzszPAykwrQUAymyuMiwAAAA="/>
  </w:docVars>
  <w:rsids>
    <w:rsidRoot w:val="00E5285D"/>
    <w:rsid w:val="00001266"/>
    <w:rsid w:val="00001482"/>
    <w:rsid w:val="0000286A"/>
    <w:rsid w:val="00002905"/>
    <w:rsid w:val="00003191"/>
    <w:rsid w:val="00004F66"/>
    <w:rsid w:val="00005351"/>
    <w:rsid w:val="000054BF"/>
    <w:rsid w:val="00006CCE"/>
    <w:rsid w:val="00010129"/>
    <w:rsid w:val="000102E1"/>
    <w:rsid w:val="000103B8"/>
    <w:rsid w:val="00011798"/>
    <w:rsid w:val="00011E3E"/>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4DC3"/>
    <w:rsid w:val="000A50B3"/>
    <w:rsid w:val="000B018E"/>
    <w:rsid w:val="000B09E7"/>
    <w:rsid w:val="000B0D8A"/>
    <w:rsid w:val="000B4148"/>
    <w:rsid w:val="000B5EA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5E81"/>
    <w:rsid w:val="00116BE1"/>
    <w:rsid w:val="001179CF"/>
    <w:rsid w:val="001205E2"/>
    <w:rsid w:val="0012137D"/>
    <w:rsid w:val="001221DF"/>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560"/>
    <w:rsid w:val="00153BA5"/>
    <w:rsid w:val="00156819"/>
    <w:rsid w:val="00161617"/>
    <w:rsid w:val="00162DD1"/>
    <w:rsid w:val="001652CA"/>
    <w:rsid w:val="00165E0D"/>
    <w:rsid w:val="001664F6"/>
    <w:rsid w:val="001665E3"/>
    <w:rsid w:val="001669C4"/>
    <w:rsid w:val="00167C2E"/>
    <w:rsid w:val="00171B97"/>
    <w:rsid w:val="00174344"/>
    <w:rsid w:val="001748AE"/>
    <w:rsid w:val="001753BE"/>
    <w:rsid w:val="00176FB3"/>
    <w:rsid w:val="00180DD4"/>
    <w:rsid w:val="00182405"/>
    <w:rsid w:val="001836A8"/>
    <w:rsid w:val="001842A6"/>
    <w:rsid w:val="001845D2"/>
    <w:rsid w:val="001855F4"/>
    <w:rsid w:val="0018634C"/>
    <w:rsid w:val="00192ABF"/>
    <w:rsid w:val="00194367"/>
    <w:rsid w:val="00195662"/>
    <w:rsid w:val="00196538"/>
    <w:rsid w:val="00197BA1"/>
    <w:rsid w:val="001A3CBA"/>
    <w:rsid w:val="001A3FCC"/>
    <w:rsid w:val="001A4671"/>
    <w:rsid w:val="001B12CF"/>
    <w:rsid w:val="001B2E6B"/>
    <w:rsid w:val="001B376F"/>
    <w:rsid w:val="001B60A8"/>
    <w:rsid w:val="001B6C09"/>
    <w:rsid w:val="001B7B02"/>
    <w:rsid w:val="001B7DDB"/>
    <w:rsid w:val="001C047E"/>
    <w:rsid w:val="001C06AD"/>
    <w:rsid w:val="001C1B87"/>
    <w:rsid w:val="001C34CE"/>
    <w:rsid w:val="001C357D"/>
    <w:rsid w:val="001C4FB3"/>
    <w:rsid w:val="001C4FFB"/>
    <w:rsid w:val="001C5A02"/>
    <w:rsid w:val="001C70E4"/>
    <w:rsid w:val="001D05EA"/>
    <w:rsid w:val="001D0AAF"/>
    <w:rsid w:val="001D18A7"/>
    <w:rsid w:val="001D1E0E"/>
    <w:rsid w:val="001D28F9"/>
    <w:rsid w:val="001D364E"/>
    <w:rsid w:val="001D47F7"/>
    <w:rsid w:val="001D77E6"/>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27BE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320"/>
    <w:rsid w:val="00251414"/>
    <w:rsid w:val="0025151B"/>
    <w:rsid w:val="002534D1"/>
    <w:rsid w:val="00253ECB"/>
    <w:rsid w:val="0025491B"/>
    <w:rsid w:val="00256307"/>
    <w:rsid w:val="00256AD2"/>
    <w:rsid w:val="00257103"/>
    <w:rsid w:val="0025724A"/>
    <w:rsid w:val="00257BF5"/>
    <w:rsid w:val="00257E2D"/>
    <w:rsid w:val="00260245"/>
    <w:rsid w:val="002617AD"/>
    <w:rsid w:val="00261D74"/>
    <w:rsid w:val="00263064"/>
    <w:rsid w:val="00263580"/>
    <w:rsid w:val="002654C6"/>
    <w:rsid w:val="00266269"/>
    <w:rsid w:val="00266679"/>
    <w:rsid w:val="002667C6"/>
    <w:rsid w:val="00266D32"/>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212"/>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2763"/>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269D"/>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97B60"/>
    <w:rsid w:val="003A16CB"/>
    <w:rsid w:val="003A19F5"/>
    <w:rsid w:val="003A52CA"/>
    <w:rsid w:val="003A5DEF"/>
    <w:rsid w:val="003A6CDA"/>
    <w:rsid w:val="003B0825"/>
    <w:rsid w:val="003B0AAA"/>
    <w:rsid w:val="003B0B7D"/>
    <w:rsid w:val="003B157F"/>
    <w:rsid w:val="003B197F"/>
    <w:rsid w:val="003B3B15"/>
    <w:rsid w:val="003B3F9D"/>
    <w:rsid w:val="003B533A"/>
    <w:rsid w:val="003B539E"/>
    <w:rsid w:val="003B5833"/>
    <w:rsid w:val="003C1D69"/>
    <w:rsid w:val="003C3A81"/>
    <w:rsid w:val="003C5A0F"/>
    <w:rsid w:val="003D0AA3"/>
    <w:rsid w:val="003D0B51"/>
    <w:rsid w:val="003D1185"/>
    <w:rsid w:val="003D2D27"/>
    <w:rsid w:val="003D3967"/>
    <w:rsid w:val="003D5364"/>
    <w:rsid w:val="003D5530"/>
    <w:rsid w:val="003D7884"/>
    <w:rsid w:val="003E1725"/>
    <w:rsid w:val="003E2796"/>
    <w:rsid w:val="003E2D58"/>
    <w:rsid w:val="003E3CC0"/>
    <w:rsid w:val="003E4582"/>
    <w:rsid w:val="003E4A1F"/>
    <w:rsid w:val="003E4C47"/>
    <w:rsid w:val="003E4EFE"/>
    <w:rsid w:val="003E7632"/>
    <w:rsid w:val="003E7D4F"/>
    <w:rsid w:val="003F1DA8"/>
    <w:rsid w:val="003F26C7"/>
    <w:rsid w:val="003F6018"/>
    <w:rsid w:val="003F62EE"/>
    <w:rsid w:val="003F6873"/>
    <w:rsid w:val="00401541"/>
    <w:rsid w:val="00402DBA"/>
    <w:rsid w:val="004060D4"/>
    <w:rsid w:val="004066AB"/>
    <w:rsid w:val="00407750"/>
    <w:rsid w:val="004115D1"/>
    <w:rsid w:val="00411FAF"/>
    <w:rsid w:val="00414153"/>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47EC8"/>
    <w:rsid w:val="0045780F"/>
    <w:rsid w:val="004608E3"/>
    <w:rsid w:val="00460AA5"/>
    <w:rsid w:val="00461CB8"/>
    <w:rsid w:val="00462F75"/>
    <w:rsid w:val="00464165"/>
    <w:rsid w:val="0046442B"/>
    <w:rsid w:val="00465811"/>
    <w:rsid w:val="004658D1"/>
    <w:rsid w:val="00465BEF"/>
    <w:rsid w:val="00466834"/>
    <w:rsid w:val="00467B38"/>
    <w:rsid w:val="00470E8F"/>
    <w:rsid w:val="004748D0"/>
    <w:rsid w:val="00475728"/>
    <w:rsid w:val="00476BB8"/>
    <w:rsid w:val="00476E03"/>
    <w:rsid w:val="004818D7"/>
    <w:rsid w:val="00482DE8"/>
    <w:rsid w:val="00483599"/>
    <w:rsid w:val="0048359B"/>
    <w:rsid w:val="004836E1"/>
    <w:rsid w:val="00484B44"/>
    <w:rsid w:val="0048549F"/>
    <w:rsid w:val="00486502"/>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4860"/>
    <w:rsid w:val="004B6B40"/>
    <w:rsid w:val="004B7228"/>
    <w:rsid w:val="004B7862"/>
    <w:rsid w:val="004B7ADA"/>
    <w:rsid w:val="004C46F1"/>
    <w:rsid w:val="004C4F5F"/>
    <w:rsid w:val="004C4F91"/>
    <w:rsid w:val="004C6237"/>
    <w:rsid w:val="004D084B"/>
    <w:rsid w:val="004D2EB1"/>
    <w:rsid w:val="004D3299"/>
    <w:rsid w:val="004D47DA"/>
    <w:rsid w:val="004D53C9"/>
    <w:rsid w:val="004D5741"/>
    <w:rsid w:val="004D74DC"/>
    <w:rsid w:val="004E0317"/>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31C"/>
    <w:rsid w:val="004F64DA"/>
    <w:rsid w:val="004F7DC0"/>
    <w:rsid w:val="004F7F72"/>
    <w:rsid w:val="004F7FB5"/>
    <w:rsid w:val="00500C7A"/>
    <w:rsid w:val="00503F43"/>
    <w:rsid w:val="00504EC0"/>
    <w:rsid w:val="005053AB"/>
    <w:rsid w:val="00506680"/>
    <w:rsid w:val="00507C2E"/>
    <w:rsid w:val="0051075E"/>
    <w:rsid w:val="00510D11"/>
    <w:rsid w:val="00510D67"/>
    <w:rsid w:val="005112E5"/>
    <w:rsid w:val="0051179D"/>
    <w:rsid w:val="00511965"/>
    <w:rsid w:val="00512ABD"/>
    <w:rsid w:val="005130B1"/>
    <w:rsid w:val="00513456"/>
    <w:rsid w:val="00516780"/>
    <w:rsid w:val="00516EE8"/>
    <w:rsid w:val="00517081"/>
    <w:rsid w:val="00517640"/>
    <w:rsid w:val="00521E5C"/>
    <w:rsid w:val="00523165"/>
    <w:rsid w:val="00524518"/>
    <w:rsid w:val="00527815"/>
    <w:rsid w:val="0053069E"/>
    <w:rsid w:val="00530A63"/>
    <w:rsid w:val="005313A3"/>
    <w:rsid w:val="005319DF"/>
    <w:rsid w:val="00533946"/>
    <w:rsid w:val="00533D64"/>
    <w:rsid w:val="00534141"/>
    <w:rsid w:val="00535522"/>
    <w:rsid w:val="00535671"/>
    <w:rsid w:val="0053793D"/>
    <w:rsid w:val="00537A90"/>
    <w:rsid w:val="00540A80"/>
    <w:rsid w:val="0054283B"/>
    <w:rsid w:val="005431B4"/>
    <w:rsid w:val="005437DB"/>
    <w:rsid w:val="00545C4D"/>
    <w:rsid w:val="00547913"/>
    <w:rsid w:val="005479CD"/>
    <w:rsid w:val="00550CA9"/>
    <w:rsid w:val="00551E0A"/>
    <w:rsid w:val="00552DFB"/>
    <w:rsid w:val="0055446F"/>
    <w:rsid w:val="005547AF"/>
    <w:rsid w:val="00554B16"/>
    <w:rsid w:val="00556FE8"/>
    <w:rsid w:val="0055738A"/>
    <w:rsid w:val="00557E1C"/>
    <w:rsid w:val="00560007"/>
    <w:rsid w:val="005605DD"/>
    <w:rsid w:val="005607EE"/>
    <w:rsid w:val="00560FFD"/>
    <w:rsid w:val="005644CE"/>
    <w:rsid w:val="00567050"/>
    <w:rsid w:val="005721C6"/>
    <w:rsid w:val="00572532"/>
    <w:rsid w:val="005735E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00F"/>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607"/>
    <w:rsid w:val="00667DE7"/>
    <w:rsid w:val="00670A1D"/>
    <w:rsid w:val="006748C3"/>
    <w:rsid w:val="00677098"/>
    <w:rsid w:val="006815A2"/>
    <w:rsid w:val="00681B19"/>
    <w:rsid w:val="006824DC"/>
    <w:rsid w:val="0068306D"/>
    <w:rsid w:val="00685556"/>
    <w:rsid w:val="006855C7"/>
    <w:rsid w:val="006856FB"/>
    <w:rsid w:val="00685D26"/>
    <w:rsid w:val="0068629A"/>
    <w:rsid w:val="00686BC8"/>
    <w:rsid w:val="006870C9"/>
    <w:rsid w:val="00691D72"/>
    <w:rsid w:val="006924FA"/>
    <w:rsid w:val="00693E36"/>
    <w:rsid w:val="00695B65"/>
    <w:rsid w:val="00695D5F"/>
    <w:rsid w:val="00696265"/>
    <w:rsid w:val="006A0CF2"/>
    <w:rsid w:val="006A1C46"/>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C78C7"/>
    <w:rsid w:val="006D1257"/>
    <w:rsid w:val="006D13B7"/>
    <w:rsid w:val="006D1E44"/>
    <w:rsid w:val="006D3375"/>
    <w:rsid w:val="006D370F"/>
    <w:rsid w:val="006D6EEE"/>
    <w:rsid w:val="006E0FD5"/>
    <w:rsid w:val="006E253E"/>
    <w:rsid w:val="006E2B17"/>
    <w:rsid w:val="006E3A8A"/>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2C7C"/>
    <w:rsid w:val="00703C91"/>
    <w:rsid w:val="00704789"/>
    <w:rsid w:val="00704DDC"/>
    <w:rsid w:val="00705A7D"/>
    <w:rsid w:val="007070AE"/>
    <w:rsid w:val="00707C6F"/>
    <w:rsid w:val="007114A4"/>
    <w:rsid w:val="0071271D"/>
    <w:rsid w:val="0071291B"/>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4A91"/>
    <w:rsid w:val="00756392"/>
    <w:rsid w:val="007564ED"/>
    <w:rsid w:val="00757399"/>
    <w:rsid w:val="00757623"/>
    <w:rsid w:val="00760335"/>
    <w:rsid w:val="00763E60"/>
    <w:rsid w:val="00764011"/>
    <w:rsid w:val="00764217"/>
    <w:rsid w:val="00765095"/>
    <w:rsid w:val="0076563C"/>
    <w:rsid w:val="007660AA"/>
    <w:rsid w:val="0076611C"/>
    <w:rsid w:val="00766371"/>
    <w:rsid w:val="0076684D"/>
    <w:rsid w:val="00766E4E"/>
    <w:rsid w:val="007673AD"/>
    <w:rsid w:val="00767BC6"/>
    <w:rsid w:val="00770179"/>
    <w:rsid w:val="00773F0E"/>
    <w:rsid w:val="00774E29"/>
    <w:rsid w:val="0078152E"/>
    <w:rsid w:val="0078182B"/>
    <w:rsid w:val="0078415B"/>
    <w:rsid w:val="00784B79"/>
    <w:rsid w:val="00785646"/>
    <w:rsid w:val="007862BC"/>
    <w:rsid w:val="00791985"/>
    <w:rsid w:val="00791EE7"/>
    <w:rsid w:val="00792795"/>
    <w:rsid w:val="00794B20"/>
    <w:rsid w:val="00794D95"/>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D176C"/>
    <w:rsid w:val="007D2749"/>
    <w:rsid w:val="007D2841"/>
    <w:rsid w:val="007D4CAD"/>
    <w:rsid w:val="007D6A93"/>
    <w:rsid w:val="007D7581"/>
    <w:rsid w:val="007E0342"/>
    <w:rsid w:val="007E1D94"/>
    <w:rsid w:val="007E2020"/>
    <w:rsid w:val="007E28D7"/>
    <w:rsid w:val="007E3CB1"/>
    <w:rsid w:val="007E7A0B"/>
    <w:rsid w:val="007E7B04"/>
    <w:rsid w:val="007F0659"/>
    <w:rsid w:val="007F0CE8"/>
    <w:rsid w:val="007F1009"/>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27958"/>
    <w:rsid w:val="00830564"/>
    <w:rsid w:val="008315E7"/>
    <w:rsid w:val="00832DC8"/>
    <w:rsid w:val="008400F5"/>
    <w:rsid w:val="008406C5"/>
    <w:rsid w:val="00840805"/>
    <w:rsid w:val="0084090E"/>
    <w:rsid w:val="0084119E"/>
    <w:rsid w:val="00842769"/>
    <w:rsid w:val="008429F5"/>
    <w:rsid w:val="00842E60"/>
    <w:rsid w:val="0084343E"/>
    <w:rsid w:val="00845FA6"/>
    <w:rsid w:val="0084744A"/>
    <w:rsid w:val="00852BE1"/>
    <w:rsid w:val="00852F35"/>
    <w:rsid w:val="00856E81"/>
    <w:rsid w:val="00857782"/>
    <w:rsid w:val="00860C82"/>
    <w:rsid w:val="00861FAF"/>
    <w:rsid w:val="00863C58"/>
    <w:rsid w:val="008675E5"/>
    <w:rsid w:val="00870B3C"/>
    <w:rsid w:val="00871D9D"/>
    <w:rsid w:val="0087257E"/>
    <w:rsid w:val="008729C9"/>
    <w:rsid w:val="00874618"/>
    <w:rsid w:val="0087555A"/>
    <w:rsid w:val="00876315"/>
    <w:rsid w:val="00876690"/>
    <w:rsid w:val="00877365"/>
    <w:rsid w:val="008809F1"/>
    <w:rsid w:val="00880AA5"/>
    <w:rsid w:val="00882F9E"/>
    <w:rsid w:val="008859E4"/>
    <w:rsid w:val="00886224"/>
    <w:rsid w:val="008904C7"/>
    <w:rsid w:val="00894964"/>
    <w:rsid w:val="00895D02"/>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3C16"/>
    <w:rsid w:val="009042C9"/>
    <w:rsid w:val="00904C29"/>
    <w:rsid w:val="00905771"/>
    <w:rsid w:val="009100D5"/>
    <w:rsid w:val="00911617"/>
    <w:rsid w:val="00911F40"/>
    <w:rsid w:val="009162E1"/>
    <w:rsid w:val="0092108E"/>
    <w:rsid w:val="0092248D"/>
    <w:rsid w:val="00923842"/>
    <w:rsid w:val="00923B98"/>
    <w:rsid w:val="00923FA1"/>
    <w:rsid w:val="00924B23"/>
    <w:rsid w:val="00924DF3"/>
    <w:rsid w:val="009267A1"/>
    <w:rsid w:val="00926E50"/>
    <w:rsid w:val="0092709C"/>
    <w:rsid w:val="00927307"/>
    <w:rsid w:val="00927BB4"/>
    <w:rsid w:val="00930836"/>
    <w:rsid w:val="009316BA"/>
    <w:rsid w:val="009318D2"/>
    <w:rsid w:val="00931914"/>
    <w:rsid w:val="0093212B"/>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47B54"/>
    <w:rsid w:val="00950249"/>
    <w:rsid w:val="009503D1"/>
    <w:rsid w:val="00950DB8"/>
    <w:rsid w:val="009511C7"/>
    <w:rsid w:val="00951D92"/>
    <w:rsid w:val="0095304D"/>
    <w:rsid w:val="009534FC"/>
    <w:rsid w:val="00954180"/>
    <w:rsid w:val="00956066"/>
    <w:rsid w:val="0095668F"/>
    <w:rsid w:val="0095673D"/>
    <w:rsid w:val="00957AB9"/>
    <w:rsid w:val="00961F35"/>
    <w:rsid w:val="00965439"/>
    <w:rsid w:val="00966DF8"/>
    <w:rsid w:val="0096719A"/>
    <w:rsid w:val="00967737"/>
    <w:rsid w:val="009732D7"/>
    <w:rsid w:val="00975C0A"/>
    <w:rsid w:val="00981356"/>
    <w:rsid w:val="0098245A"/>
    <w:rsid w:val="00982D4A"/>
    <w:rsid w:val="009875C2"/>
    <w:rsid w:val="00987E10"/>
    <w:rsid w:val="00991963"/>
    <w:rsid w:val="00992D02"/>
    <w:rsid w:val="00993C03"/>
    <w:rsid w:val="00994C09"/>
    <w:rsid w:val="009A31A2"/>
    <w:rsid w:val="009A3F24"/>
    <w:rsid w:val="009A4421"/>
    <w:rsid w:val="009A4CA5"/>
    <w:rsid w:val="009A696D"/>
    <w:rsid w:val="009B09F0"/>
    <w:rsid w:val="009B0BAC"/>
    <w:rsid w:val="009B2ED8"/>
    <w:rsid w:val="009B3653"/>
    <w:rsid w:val="009B4985"/>
    <w:rsid w:val="009B4C8B"/>
    <w:rsid w:val="009B61CB"/>
    <w:rsid w:val="009B6D9E"/>
    <w:rsid w:val="009B717E"/>
    <w:rsid w:val="009B7FDB"/>
    <w:rsid w:val="009C056A"/>
    <w:rsid w:val="009C1120"/>
    <w:rsid w:val="009C1464"/>
    <w:rsid w:val="009C1C15"/>
    <w:rsid w:val="009C2918"/>
    <w:rsid w:val="009C4FF0"/>
    <w:rsid w:val="009C7073"/>
    <w:rsid w:val="009C7DFF"/>
    <w:rsid w:val="009D2798"/>
    <w:rsid w:val="009D4B86"/>
    <w:rsid w:val="009D593E"/>
    <w:rsid w:val="009D69D1"/>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1F3"/>
    <w:rsid w:val="00A06361"/>
    <w:rsid w:val="00A100F6"/>
    <w:rsid w:val="00A1110C"/>
    <w:rsid w:val="00A13015"/>
    <w:rsid w:val="00A14082"/>
    <w:rsid w:val="00A143CA"/>
    <w:rsid w:val="00A144E7"/>
    <w:rsid w:val="00A150C5"/>
    <w:rsid w:val="00A173A7"/>
    <w:rsid w:val="00A176E6"/>
    <w:rsid w:val="00A17E2C"/>
    <w:rsid w:val="00A2170C"/>
    <w:rsid w:val="00A220C1"/>
    <w:rsid w:val="00A25209"/>
    <w:rsid w:val="00A2688D"/>
    <w:rsid w:val="00A27C5C"/>
    <w:rsid w:val="00A3053E"/>
    <w:rsid w:val="00A30A4E"/>
    <w:rsid w:val="00A3273D"/>
    <w:rsid w:val="00A33C85"/>
    <w:rsid w:val="00A342D0"/>
    <w:rsid w:val="00A35D95"/>
    <w:rsid w:val="00A409EC"/>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95194"/>
    <w:rsid w:val="00AA078E"/>
    <w:rsid w:val="00AA0B41"/>
    <w:rsid w:val="00AA1238"/>
    <w:rsid w:val="00AA1A05"/>
    <w:rsid w:val="00AA1D29"/>
    <w:rsid w:val="00AA3CBE"/>
    <w:rsid w:val="00AA428C"/>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3D1B"/>
    <w:rsid w:val="00B25782"/>
    <w:rsid w:val="00B312DF"/>
    <w:rsid w:val="00B31AAC"/>
    <w:rsid w:val="00B328DF"/>
    <w:rsid w:val="00B32E89"/>
    <w:rsid w:val="00B33899"/>
    <w:rsid w:val="00B347B2"/>
    <w:rsid w:val="00B36852"/>
    <w:rsid w:val="00B37CB1"/>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47AE"/>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175"/>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4651"/>
    <w:rsid w:val="00BC7835"/>
    <w:rsid w:val="00BC7A0C"/>
    <w:rsid w:val="00BD1392"/>
    <w:rsid w:val="00BD4370"/>
    <w:rsid w:val="00BD5EF7"/>
    <w:rsid w:val="00BD60D3"/>
    <w:rsid w:val="00BD7E97"/>
    <w:rsid w:val="00BD7F48"/>
    <w:rsid w:val="00BE043C"/>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1C11"/>
    <w:rsid w:val="00C1385B"/>
    <w:rsid w:val="00C142A0"/>
    <w:rsid w:val="00C160F8"/>
    <w:rsid w:val="00C16307"/>
    <w:rsid w:val="00C16D80"/>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519D"/>
    <w:rsid w:val="00C85C85"/>
    <w:rsid w:val="00C865C3"/>
    <w:rsid w:val="00C869A5"/>
    <w:rsid w:val="00C87D72"/>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37BB"/>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854"/>
    <w:rsid w:val="00D24F69"/>
    <w:rsid w:val="00D250CF"/>
    <w:rsid w:val="00D25111"/>
    <w:rsid w:val="00D26160"/>
    <w:rsid w:val="00D2667E"/>
    <w:rsid w:val="00D26A77"/>
    <w:rsid w:val="00D2736B"/>
    <w:rsid w:val="00D3047A"/>
    <w:rsid w:val="00D334CF"/>
    <w:rsid w:val="00D347D9"/>
    <w:rsid w:val="00D3527D"/>
    <w:rsid w:val="00D3555E"/>
    <w:rsid w:val="00D3678D"/>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365B"/>
    <w:rsid w:val="00DB6816"/>
    <w:rsid w:val="00DB77EB"/>
    <w:rsid w:val="00DC063F"/>
    <w:rsid w:val="00DC134C"/>
    <w:rsid w:val="00DC213F"/>
    <w:rsid w:val="00DC2201"/>
    <w:rsid w:val="00DC238A"/>
    <w:rsid w:val="00DC30BD"/>
    <w:rsid w:val="00DC3FBD"/>
    <w:rsid w:val="00DC4E58"/>
    <w:rsid w:val="00DC59A6"/>
    <w:rsid w:val="00DC5FAB"/>
    <w:rsid w:val="00DC781C"/>
    <w:rsid w:val="00DD02C9"/>
    <w:rsid w:val="00DD14E9"/>
    <w:rsid w:val="00DD197D"/>
    <w:rsid w:val="00DD2C36"/>
    <w:rsid w:val="00DD63AB"/>
    <w:rsid w:val="00DD6771"/>
    <w:rsid w:val="00DD6C68"/>
    <w:rsid w:val="00DD6E52"/>
    <w:rsid w:val="00DE0472"/>
    <w:rsid w:val="00DE0724"/>
    <w:rsid w:val="00DE0BD6"/>
    <w:rsid w:val="00DE4F31"/>
    <w:rsid w:val="00DE51E0"/>
    <w:rsid w:val="00DE546B"/>
    <w:rsid w:val="00DE5C5E"/>
    <w:rsid w:val="00DE5EA4"/>
    <w:rsid w:val="00DF0453"/>
    <w:rsid w:val="00DF077C"/>
    <w:rsid w:val="00DF0F05"/>
    <w:rsid w:val="00DF240D"/>
    <w:rsid w:val="00DF3007"/>
    <w:rsid w:val="00DF3756"/>
    <w:rsid w:val="00DF4308"/>
    <w:rsid w:val="00DF59DA"/>
    <w:rsid w:val="00DF625F"/>
    <w:rsid w:val="00E03B31"/>
    <w:rsid w:val="00E0461F"/>
    <w:rsid w:val="00E063CA"/>
    <w:rsid w:val="00E1119A"/>
    <w:rsid w:val="00E112CC"/>
    <w:rsid w:val="00E11B31"/>
    <w:rsid w:val="00E1355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579"/>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660"/>
    <w:rsid w:val="00E75062"/>
    <w:rsid w:val="00E75A91"/>
    <w:rsid w:val="00E75CA6"/>
    <w:rsid w:val="00E76B40"/>
    <w:rsid w:val="00E80D4C"/>
    <w:rsid w:val="00E82041"/>
    <w:rsid w:val="00E831C8"/>
    <w:rsid w:val="00E8372A"/>
    <w:rsid w:val="00E840A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3FA5"/>
    <w:rsid w:val="00EE4D0A"/>
    <w:rsid w:val="00EE4E49"/>
    <w:rsid w:val="00EE58A2"/>
    <w:rsid w:val="00EE682E"/>
    <w:rsid w:val="00EE6F4A"/>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BFB"/>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29E"/>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5FD9"/>
    <w:rsid w:val="00FC65B9"/>
    <w:rsid w:val="00FC6767"/>
    <w:rsid w:val="00FC76B6"/>
    <w:rsid w:val="00FC7CAE"/>
    <w:rsid w:val="00FD023F"/>
    <w:rsid w:val="00FD2E33"/>
    <w:rsid w:val="00FD4094"/>
    <w:rsid w:val="00FD4477"/>
    <w:rsid w:val="00FD478D"/>
    <w:rsid w:val="00FD54D2"/>
    <w:rsid w:val="00FD5926"/>
    <w:rsid w:val="00FD64E4"/>
    <w:rsid w:val="00FD7F54"/>
    <w:rsid w:val="00FE5647"/>
    <w:rsid w:val="00FE572A"/>
    <w:rsid w:val="00FF056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CF4C945-871D-4F86-9077-9F22CA6D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44081686">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170676413">
      <w:bodyDiv w:val="1"/>
      <w:marLeft w:val="0"/>
      <w:marRight w:val="0"/>
      <w:marTop w:val="0"/>
      <w:marBottom w:val="0"/>
      <w:divBdr>
        <w:top w:val="none" w:sz="0" w:space="0" w:color="auto"/>
        <w:left w:val="none" w:sz="0" w:space="0" w:color="auto"/>
        <w:bottom w:val="none" w:sz="0" w:space="0" w:color="auto"/>
        <w:right w:val="none" w:sz="0" w:space="0" w:color="auto"/>
      </w:divBdr>
    </w:div>
    <w:div w:id="1206941601">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85617890">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n.wikipedia.org/wiki/Buddha_Shakyamuni" TargetMode="Externa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Lumbin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13" Type="http://schemas.openxmlformats.org/officeDocument/2006/relationships/hyperlink" Target="https://en.wikipedia.org/wiki/Brahmi_script" TargetMode="External"/><Relationship Id="rId18" Type="http://schemas.openxmlformats.org/officeDocument/2006/relationships/hyperlink" Target="https://en.wikipedia.org/wiki/Khadga_Shamsher_Jang_Bahadur_Rana" TargetMode="External"/><Relationship Id="rId26" Type="http://schemas.openxmlformats.org/officeDocument/2006/relationships/hyperlink" Target="https://en.wikipedia.org/wiki/Lumbini_pillar_inscription" TargetMode="External"/><Relationship Id="rId3" Type="http://schemas.openxmlformats.org/officeDocument/2006/relationships/hyperlink" Target="https://en.wikipedia.org/wiki/Kushan_Dynasty" TargetMode="External"/><Relationship Id="rId21" Type="http://schemas.openxmlformats.org/officeDocument/2006/relationships/hyperlink" Target="https://en.wikipedia.org/wiki/Ashoka" TargetMode="External"/><Relationship Id="rId34" Type="http://schemas.openxmlformats.org/officeDocument/2006/relationships/hyperlink" Target="https://en.wikipedia.org/wiki/Tilaurakot" TargetMode="External"/><Relationship Id="rId7" Type="http://schemas.openxmlformats.org/officeDocument/2006/relationships/hyperlink" Target="https://dahampada.github.io/" TargetMode="External"/><Relationship Id="rId12" Type="http://schemas.openxmlformats.org/officeDocument/2006/relationships/hyperlink" Target="https://budusarana.lk/" TargetMode="External"/><Relationship Id="rId17" Type="http://schemas.openxmlformats.org/officeDocument/2006/relationships/hyperlink" Target="https://en.wikipedia.org/wiki/Chief_of_the_Nepalese_Army" TargetMode="External"/><Relationship Id="rId25" Type="http://schemas.openxmlformats.org/officeDocument/2006/relationships/hyperlink" Target="https://en.wikipedia.org/wiki/Lumbini_pillar_inscription" TargetMode="External"/><Relationship Id="rId33" Type="http://schemas.openxmlformats.org/officeDocument/2006/relationships/hyperlink" Target="https://en.wikipedia.org/wiki/Piprahwa" TargetMode="External"/><Relationship Id="rId2" Type="http://schemas.openxmlformats.org/officeDocument/2006/relationships/hyperlink" Target="https://suttacentral.net/" TargetMode="External"/><Relationship Id="rId16" Type="http://schemas.openxmlformats.org/officeDocument/2006/relationships/hyperlink" Target="https://en.wikipedia.org/wiki/Nepal" TargetMode="External"/><Relationship Id="rId20" Type="http://schemas.openxmlformats.org/officeDocument/2006/relationships/hyperlink" Target="https://en.wikipedia.org/wiki/Brahmi" TargetMode="External"/><Relationship Id="rId29" Type="http://schemas.openxmlformats.org/officeDocument/2006/relationships/hyperlink" Target="https://en.wikipedia.org/wiki/Lumbini" TargetMode="External"/><Relationship Id="rId1" Type="http://schemas.openxmlformats.org/officeDocument/2006/relationships/hyperlink" Target="https://en.wikipedia.org/wiki/The_Buddha" TargetMode="External"/><Relationship Id="rId6" Type="http://schemas.openxmlformats.org/officeDocument/2006/relationships/hyperlink" Target="https://www.amazon.com.au/s/ref=dp_byline_sr_ebooks_2?ie=UTF8&amp;field-author=Hellmuth+Hecker&amp;text=Hellmuth+Hecker&amp;sort=relevancerank&amp;search-alias=digital-text" TargetMode="External"/><Relationship Id="rId11" Type="http://schemas.openxmlformats.org/officeDocument/2006/relationships/hyperlink" Target="https://en.wikipedia.org/wiki/Asceticism" TargetMode="External"/><Relationship Id="rId24" Type="http://schemas.openxmlformats.org/officeDocument/2006/relationships/hyperlink" Target="https://worldheritagesites.net/lumbini-birthplace-of-buddha/" TargetMode="External"/><Relationship Id="rId32" Type="http://schemas.openxmlformats.org/officeDocument/2006/relationships/hyperlink" Target="https://www.worldhistory.org/Kapilavastu/" TargetMode="External"/><Relationship Id="rId5" Type="http://schemas.openxmlformats.org/officeDocument/2006/relationships/hyperlink" Target="https://www.amazon.com.au/Nyanaponika/e/B001HPZUT8/ref=dp_byline_cont_ebooks_1" TargetMode="External"/><Relationship Id="rId15" Type="http://schemas.openxmlformats.org/officeDocument/2006/relationships/hyperlink" Target="https://en.wikipedia.org/wiki/Lumbini" TargetMode="External"/><Relationship Id="rId23" Type="http://schemas.openxmlformats.org/officeDocument/2006/relationships/hyperlink" Target="https://whc.unesco.org/en/list/666" TargetMode="External"/><Relationship Id="rId28" Type="http://schemas.openxmlformats.org/officeDocument/2006/relationships/hyperlink" Target="https://www.asianstudies.org/publications/" TargetMode="External"/><Relationship Id="rId10" Type="http://schemas.openxmlformats.org/officeDocument/2006/relationships/hyperlink" Target="https://archives.sundayobserver.lk/2010/10/10/mon17.asp" TargetMode="External"/><Relationship Id="rId19" Type="http://schemas.openxmlformats.org/officeDocument/2006/relationships/hyperlink" Target="https://en.wikipedia.org/wiki/Alois_Anton_F%C3%BChrer" TargetMode="External"/><Relationship Id="rId31" Type="http://schemas.openxmlformats.org/officeDocument/2006/relationships/hyperlink" Target="https://www.worldhistory.org/Brahmi_Script/" TargetMode="External"/><Relationship Id="rId4" Type="http://schemas.openxmlformats.org/officeDocument/2006/relationships/hyperlink" Target="https://commons.wikimedia.org/wiki/File:Tushita_heaven_-_stone_relief_carving_-_pakistan.jpg" TargetMode="External"/><Relationship Id="rId9" Type="http://schemas.openxmlformats.org/officeDocument/2006/relationships/hyperlink" Target="https://commons.wikimedia.org/wiki/File:Four_Scenes_from_the_Life_of_the_Buddha_" TargetMode="External"/><Relationship Id="rId14" Type="http://schemas.openxmlformats.org/officeDocument/2006/relationships/hyperlink" Target="https://en.wikipedia.org/wiki/Pillars_of_Ashoka" TargetMode="External"/><Relationship Id="rId22" Type="http://schemas.openxmlformats.org/officeDocument/2006/relationships/hyperlink" Target="https://en.wikipedia.org/wiki/Maurya_Empire" TargetMode="External"/><Relationship Id="rId27" Type="http://schemas.openxmlformats.org/officeDocument/2006/relationships/hyperlink" Target="https://en.wikipedia.org/wiki/Lumbini" TargetMode="External"/><Relationship Id="rId30" Type="http://schemas.openxmlformats.org/officeDocument/2006/relationships/hyperlink" Target="https://en.wikipedia.org/wiki/Lumbini" TargetMode="External"/><Relationship Id="rId8" Type="http://schemas.openxmlformats.org/officeDocument/2006/relationships/hyperlink" Target="https://searchcollection.asianart.org/objects/11222/the-conception-of-the-buddhatobe-in-queen-mayas-dre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18</Pages>
  <Words>4324</Words>
  <Characters>21491</Characters>
  <Application>Microsoft Office Word</Application>
  <DocSecurity>0</DocSecurity>
  <Lines>499</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29</cp:revision>
  <cp:lastPrinted>2025-03-19T14:20:00Z</cp:lastPrinted>
  <dcterms:created xsi:type="dcterms:W3CDTF">2024-10-30T04:05:00Z</dcterms:created>
  <dcterms:modified xsi:type="dcterms:W3CDTF">2025-05-12T07:31:00Z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7b16ef80a4bbe32e8c579bc8da8a94636fbbe6df684b054ea439a1e71499fc1b</vt:lpwstr>
  </property>
</Properties>
</file>