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72455C64" w:rsidR="009F543D" w:rsidRPr="00E74EE7" w:rsidRDefault="000D2DF8" w:rsidP="00840EA8">
      <w:pPr>
        <w:tabs>
          <w:tab w:val="left" w:pos="7604"/>
        </w:tabs>
        <w:spacing w:after="0"/>
        <w:rPr>
          <w:rFonts w:ascii="Times New Roman" w:hAnsi="Times New Roman" w:cs="Times New Roman"/>
          <w:b/>
          <w:bCs/>
          <w:sz w:val="32"/>
          <w:szCs w:val="32"/>
        </w:rPr>
      </w:pPr>
      <w:r w:rsidRPr="00E74EE7">
        <w:rPr>
          <w:rFonts w:ascii="Times New Roman" w:hAnsi="Times New Roman" w:cs="Times New Roman"/>
          <w:b/>
          <w:bCs/>
          <w:sz w:val="32"/>
          <w:szCs w:val="32"/>
        </w:rPr>
        <w:t>Section: 9</w:t>
      </w:r>
      <w:r w:rsidR="00AC426B">
        <w:rPr>
          <w:rFonts w:ascii="Times New Roman" w:hAnsi="Times New Roman" w:cs="Times New Roman"/>
          <w:b/>
          <w:bCs/>
          <w:sz w:val="32"/>
          <w:szCs w:val="32"/>
        </w:rPr>
        <w:t>: Past Lives of the Buddha</w:t>
      </w:r>
      <w:r w:rsidR="00840EA8">
        <w:rPr>
          <w:rFonts w:ascii="Times New Roman" w:hAnsi="Times New Roman" w:cs="Times New Roman"/>
          <w:b/>
          <w:bCs/>
          <w:sz w:val="32"/>
          <w:szCs w:val="32"/>
        </w:rPr>
        <w:tab/>
      </w:r>
    </w:p>
    <w:p w14:paraId="5228DAA4" w14:textId="432AAEF1" w:rsidR="006C3B36" w:rsidRDefault="00225F07" w:rsidP="00225F07">
      <w:pPr>
        <w:spacing w:after="0"/>
        <w:rPr>
          <w:rFonts w:ascii="Iskoola Pota" w:hAnsi="Iskoola Pota" w:cs="Iskoola Pota"/>
          <w:sz w:val="24"/>
          <w:szCs w:val="24"/>
        </w:rPr>
      </w:pPr>
      <w:r>
        <w:rPr>
          <w:rFonts w:ascii="Iskoola Pota" w:hAnsi="Iskoola Pota" w:cs="Iskoola Pota"/>
          <w:sz w:val="24"/>
          <w:szCs w:val="24"/>
        </w:rPr>
        <w:t>In this section</w:t>
      </w:r>
      <w:r w:rsidR="00ED1714">
        <w:rPr>
          <w:rFonts w:ascii="Iskoola Pota" w:hAnsi="Iskoola Pota" w:cs="Iskoola Pota"/>
          <w:sz w:val="24"/>
          <w:szCs w:val="24"/>
        </w:rPr>
        <w:t xml:space="preserve"> </w:t>
      </w:r>
      <w:r>
        <w:rPr>
          <w:rFonts w:ascii="Iskoola Pota" w:hAnsi="Iskoola Pota" w:cs="Iskoola Pota"/>
          <w:sz w:val="24"/>
          <w:szCs w:val="24"/>
        </w:rPr>
        <w:t xml:space="preserve">we are </w:t>
      </w:r>
      <w:r w:rsidR="00486407">
        <w:rPr>
          <w:rFonts w:ascii="Iskoola Pota" w:hAnsi="Iskoola Pota" w:cs="Iskoola Pota"/>
          <w:sz w:val="24"/>
          <w:szCs w:val="24"/>
        </w:rPr>
        <w:t xml:space="preserve">focusing on </w:t>
      </w:r>
      <w:r w:rsidR="0092290D">
        <w:rPr>
          <w:rFonts w:ascii="Iskoola Pota" w:hAnsi="Iskoola Pota" w:cs="Iskoola Pota"/>
          <w:sz w:val="24"/>
          <w:szCs w:val="24"/>
        </w:rPr>
        <w:t xml:space="preserve">the </w:t>
      </w:r>
      <w:r w:rsidR="00CA6FBF">
        <w:rPr>
          <w:rFonts w:ascii="Iskoola Pota" w:hAnsi="Iskoola Pota" w:cs="Iskoola Pota"/>
          <w:sz w:val="24"/>
          <w:szCs w:val="24"/>
        </w:rPr>
        <w:t>previous lives of the Buddha</w:t>
      </w:r>
      <w:r w:rsidR="006759F0">
        <w:rPr>
          <w:rFonts w:ascii="Iskoola Pota" w:hAnsi="Iskoola Pota" w:cs="Iskoola Pota"/>
          <w:sz w:val="24"/>
          <w:szCs w:val="24"/>
        </w:rPr>
        <w:t xml:space="preserve"> and </w:t>
      </w:r>
      <w:r w:rsidR="008075B8">
        <w:rPr>
          <w:rFonts w:ascii="Iskoola Pota" w:hAnsi="Iskoola Pota" w:cs="Iskoola Pota"/>
          <w:sz w:val="24"/>
          <w:szCs w:val="24"/>
        </w:rPr>
        <w:t xml:space="preserve">also how he recalls </w:t>
      </w:r>
      <w:r w:rsidR="0092290D">
        <w:rPr>
          <w:rFonts w:ascii="Iskoola Pota" w:hAnsi="Iskoola Pota" w:cs="Iskoola Pota"/>
          <w:sz w:val="24"/>
          <w:szCs w:val="24"/>
        </w:rPr>
        <w:t xml:space="preserve">his </w:t>
      </w:r>
      <w:r w:rsidR="008075B8">
        <w:rPr>
          <w:rFonts w:ascii="Iskoola Pota" w:hAnsi="Iskoola Pota" w:cs="Iskoola Pota"/>
          <w:sz w:val="24"/>
          <w:szCs w:val="24"/>
        </w:rPr>
        <w:t>past lives as a Bodhis</w:t>
      </w:r>
      <w:r w:rsidR="003359E9">
        <w:rPr>
          <w:rFonts w:ascii="Iskoola Pota" w:hAnsi="Iskoola Pota" w:cs="Iskoola Pota"/>
          <w:sz w:val="24"/>
          <w:szCs w:val="24"/>
        </w:rPr>
        <w:t xml:space="preserve">attva and rebirths of other beings. </w:t>
      </w:r>
      <w:r w:rsidR="0070668D">
        <w:rPr>
          <w:rFonts w:ascii="Iskoola Pota" w:hAnsi="Iskoola Pota" w:cs="Iskoola Pota"/>
          <w:sz w:val="24"/>
          <w:szCs w:val="24"/>
        </w:rPr>
        <w:t xml:space="preserve">Rebirth- previous lives is a central </w:t>
      </w:r>
      <w:r w:rsidR="00E70964">
        <w:rPr>
          <w:rFonts w:ascii="Iskoola Pota" w:hAnsi="Iskoola Pota" w:cs="Iskoola Pota"/>
          <w:sz w:val="24"/>
          <w:szCs w:val="24"/>
        </w:rPr>
        <w:t>teaching</w:t>
      </w:r>
      <w:r w:rsidR="0070668D">
        <w:rPr>
          <w:rFonts w:ascii="Iskoola Pota" w:hAnsi="Iskoola Pota" w:cs="Iskoola Pota"/>
          <w:sz w:val="24"/>
          <w:szCs w:val="24"/>
        </w:rPr>
        <w:t xml:space="preserve"> </w:t>
      </w:r>
      <w:r w:rsidR="00E70964">
        <w:rPr>
          <w:rFonts w:ascii="Iskoola Pota" w:hAnsi="Iskoola Pota" w:cs="Iskoola Pota"/>
          <w:sz w:val="24"/>
          <w:szCs w:val="24"/>
        </w:rPr>
        <w:t>i</w:t>
      </w:r>
      <w:r w:rsidR="00384A95">
        <w:rPr>
          <w:rFonts w:ascii="Iskoola Pota" w:hAnsi="Iskoola Pota" w:cs="Iskoola Pota"/>
          <w:sz w:val="24"/>
          <w:szCs w:val="24"/>
        </w:rPr>
        <w:t xml:space="preserve">n </w:t>
      </w:r>
      <w:r w:rsidR="00486407">
        <w:rPr>
          <w:rFonts w:ascii="Iskoola Pota" w:hAnsi="Iskoola Pota" w:cs="Iskoola Pota"/>
          <w:sz w:val="24"/>
          <w:szCs w:val="24"/>
        </w:rPr>
        <w:t>Buddhism</w:t>
      </w:r>
      <w:r w:rsidR="00E70964">
        <w:rPr>
          <w:rFonts w:ascii="Iskoola Pota" w:hAnsi="Iskoola Pota" w:cs="Iskoola Pota"/>
          <w:sz w:val="24"/>
          <w:szCs w:val="24"/>
        </w:rPr>
        <w:t xml:space="preserve">; </w:t>
      </w:r>
      <w:r w:rsidR="00587047">
        <w:rPr>
          <w:rFonts w:ascii="Iskoola Pota" w:hAnsi="Iskoola Pota" w:cs="Iskoola Pota"/>
          <w:sz w:val="24"/>
          <w:szCs w:val="24"/>
        </w:rPr>
        <w:t>when someone passe</w:t>
      </w:r>
      <w:r w:rsidR="005D2C00">
        <w:rPr>
          <w:rFonts w:ascii="Iskoola Pota" w:hAnsi="Iskoola Pota" w:cs="Iskoola Pota"/>
          <w:sz w:val="24"/>
          <w:szCs w:val="24"/>
        </w:rPr>
        <w:t xml:space="preserve">s </w:t>
      </w:r>
      <w:r w:rsidR="00587047">
        <w:rPr>
          <w:rFonts w:ascii="Iskoola Pota" w:hAnsi="Iskoola Pota" w:cs="Iskoola Pota"/>
          <w:sz w:val="24"/>
          <w:szCs w:val="24"/>
        </w:rPr>
        <w:t>away,</w:t>
      </w:r>
      <w:r w:rsidR="00BA5B81">
        <w:rPr>
          <w:rFonts w:ascii="Iskoola Pota" w:hAnsi="Iskoola Pota" w:cs="Iskoola Pota"/>
          <w:sz w:val="24"/>
          <w:szCs w:val="24"/>
        </w:rPr>
        <w:t xml:space="preserve"> he/she will have a rebirth according to actions (Kamma) they have performed in </w:t>
      </w:r>
      <w:r w:rsidR="00F94D4C">
        <w:rPr>
          <w:rFonts w:ascii="Iskoola Pota" w:hAnsi="Iskoola Pota" w:cs="Iskoola Pota"/>
          <w:sz w:val="24"/>
          <w:szCs w:val="24"/>
        </w:rPr>
        <w:t>the present life. Good Kamma</w:t>
      </w:r>
      <w:r w:rsidR="00EA36A1">
        <w:rPr>
          <w:rFonts w:ascii="Iskoola Pota" w:hAnsi="Iskoola Pota" w:cs="Iskoola Pota"/>
          <w:sz w:val="24"/>
          <w:szCs w:val="24"/>
        </w:rPr>
        <w:t xml:space="preserve"> support</w:t>
      </w:r>
      <w:r w:rsidR="00E70964">
        <w:rPr>
          <w:rFonts w:ascii="Iskoola Pota" w:hAnsi="Iskoola Pota" w:cs="Iskoola Pota"/>
          <w:sz w:val="24"/>
          <w:szCs w:val="24"/>
        </w:rPr>
        <w:t>s</w:t>
      </w:r>
      <w:r w:rsidR="00EA36A1">
        <w:rPr>
          <w:rFonts w:ascii="Iskoola Pota" w:hAnsi="Iskoola Pota" w:cs="Iskoola Pota"/>
          <w:sz w:val="24"/>
          <w:szCs w:val="24"/>
        </w:rPr>
        <w:t xml:space="preserve"> good rebirth in a higher destination and </w:t>
      </w:r>
      <w:r w:rsidR="00AC68A5">
        <w:rPr>
          <w:rFonts w:ascii="Iskoola Pota" w:hAnsi="Iskoola Pota" w:cs="Iskoola Pota"/>
          <w:sz w:val="24"/>
          <w:szCs w:val="24"/>
        </w:rPr>
        <w:t xml:space="preserve">Bad Kamma leads to a rebirth in a lower </w:t>
      </w:r>
      <w:r w:rsidR="00CA31EE">
        <w:rPr>
          <w:rFonts w:ascii="Iskoola Pota" w:hAnsi="Iskoola Pota" w:cs="Iskoola Pota"/>
          <w:sz w:val="24"/>
          <w:szCs w:val="24"/>
        </w:rPr>
        <w:t>destination</w:t>
      </w:r>
      <w:r w:rsidR="00A468CB">
        <w:rPr>
          <w:rFonts w:ascii="Iskoola Pota" w:hAnsi="Iskoola Pota" w:cs="Iskoola Pota"/>
          <w:sz w:val="24"/>
          <w:szCs w:val="24"/>
        </w:rPr>
        <w:t xml:space="preserve"> </w:t>
      </w:r>
      <w:r w:rsidR="00CC0684">
        <w:rPr>
          <w:rStyle w:val="EndnoteReference"/>
          <w:rFonts w:ascii="Iskoola Pota" w:hAnsi="Iskoola Pota" w:cs="Iskoola Pota"/>
          <w:sz w:val="24"/>
          <w:szCs w:val="24"/>
        </w:rPr>
        <w:endnoteReference w:id="1"/>
      </w:r>
      <w:r w:rsidR="00CC0684">
        <w:rPr>
          <w:rFonts w:ascii="Iskoola Pota" w:hAnsi="Iskoola Pota" w:cs="Iskoola Pota"/>
          <w:sz w:val="24"/>
          <w:szCs w:val="24"/>
        </w:rPr>
        <w:t xml:space="preserve"> .</w:t>
      </w:r>
    </w:p>
    <w:p w14:paraId="37C85AF1" w14:textId="77777777" w:rsidR="00CA31EE" w:rsidRPr="00152247" w:rsidRDefault="00CA31EE" w:rsidP="00225F07">
      <w:pPr>
        <w:spacing w:after="0"/>
        <w:rPr>
          <w:rFonts w:ascii="Times New Roman" w:hAnsi="Times New Roman" w:cs="Times New Roman"/>
          <w:sz w:val="24"/>
          <w:szCs w:val="24"/>
        </w:rPr>
      </w:pPr>
    </w:p>
    <w:p w14:paraId="2104A75A" w14:textId="794AF0C8" w:rsidR="00CA31EE" w:rsidRPr="00152247" w:rsidRDefault="00CA31EE" w:rsidP="00225F07">
      <w:pPr>
        <w:spacing w:after="0"/>
        <w:rPr>
          <w:rFonts w:ascii="Times New Roman" w:hAnsi="Times New Roman" w:cs="Times New Roman"/>
          <w:sz w:val="24"/>
          <w:szCs w:val="24"/>
        </w:rPr>
      </w:pPr>
      <w:r w:rsidRPr="00152247">
        <w:rPr>
          <w:rFonts w:ascii="Times New Roman" w:hAnsi="Times New Roman" w:cs="Times New Roman"/>
          <w:sz w:val="24"/>
          <w:szCs w:val="24"/>
        </w:rPr>
        <w:t>“According</w:t>
      </w:r>
      <w:r w:rsidRPr="00152247">
        <w:rPr>
          <w:rFonts w:ascii="Times New Roman" w:hAnsi="Times New Roman" w:cs="Times New Roman"/>
          <w:color w:val="4472C4" w:themeColor="accent1"/>
          <w:sz w:val="24"/>
          <w:szCs w:val="24"/>
        </w:rPr>
        <w:t xml:space="preserve"> </w:t>
      </w:r>
      <w:r w:rsidRPr="00152247">
        <w:rPr>
          <w:rFonts w:ascii="Times New Roman" w:hAnsi="Times New Roman" w:cs="Times New Roman"/>
          <w:sz w:val="24"/>
          <w:szCs w:val="24"/>
        </w:rPr>
        <w:t>to the Buddha’s teaching, all beings except the arahants are subject to “renewal of being in the future” (</w:t>
      </w:r>
      <w:proofErr w:type="spellStart"/>
      <w:r w:rsidRPr="00152247">
        <w:rPr>
          <w:rFonts w:ascii="Times New Roman" w:hAnsi="Times New Roman" w:cs="Times New Roman"/>
          <w:sz w:val="24"/>
          <w:szCs w:val="24"/>
        </w:rPr>
        <w:t>punabbhava</w:t>
      </w:r>
      <w:proofErr w:type="spellEnd"/>
      <w:r w:rsidRPr="00152247">
        <w:rPr>
          <w:rFonts w:ascii="Times New Roman" w:hAnsi="Times New Roman" w:cs="Times New Roman"/>
          <w:sz w:val="24"/>
          <w:szCs w:val="24"/>
        </w:rPr>
        <w:t>), that is, to rebirth. Rebirth, in the Buddhist conception, is not the transmigration of a self or soul but the continuation of a process, a flux of becoming in which successive lives are linked together by causal transmission of influence rather than by substantial identity. The basic causal pattern underlying the process is that defined by the teaching of dependent origination, which also demonstrates how rebirth is possible without a reincarnating self</w:t>
      </w:r>
      <w:r w:rsidR="00C63389" w:rsidRPr="00152247">
        <w:rPr>
          <w:rFonts w:ascii="Times New Roman" w:hAnsi="Times New Roman" w:cs="Times New Roman"/>
          <w:sz w:val="24"/>
          <w:szCs w:val="24"/>
        </w:rPr>
        <w:t>…”</w:t>
      </w:r>
    </w:p>
    <w:p w14:paraId="1A287758" w14:textId="18672552" w:rsidR="00CA31EE" w:rsidRPr="00F127F4" w:rsidRDefault="003A5FDE" w:rsidP="00225F07">
      <w:pPr>
        <w:spacing w:after="0"/>
        <w:rPr>
          <w:rFonts w:ascii="Times New Roman" w:hAnsi="Times New Roman" w:cs="Times New Roman"/>
          <w:sz w:val="24"/>
          <w:szCs w:val="24"/>
        </w:rPr>
      </w:pPr>
      <w:r w:rsidRPr="0099698C">
        <w:rPr>
          <w:rFonts w:asciiTheme="majorBidi" w:hAnsiTheme="majorBidi" w:cstheme="majorBidi"/>
          <w:b/>
          <w:bCs/>
        </w:rPr>
        <w:t xml:space="preserve">Quote from </w:t>
      </w:r>
      <w:r w:rsidR="00C63389" w:rsidRPr="0099698C">
        <w:rPr>
          <w:rFonts w:asciiTheme="majorBidi" w:hAnsiTheme="majorBidi" w:cstheme="majorBidi"/>
          <w:b/>
          <w:bCs/>
        </w:rPr>
        <w:t>Bhikkhu Bodhi</w:t>
      </w:r>
      <w:r w:rsidR="00C63389" w:rsidRPr="003A5FDE">
        <w:rPr>
          <w:rFonts w:ascii="Times New Roman" w:hAnsi="Times New Roman" w:cs="Times New Roman"/>
        </w:rPr>
        <w:t xml:space="preserve"> </w:t>
      </w:r>
      <w:r w:rsidR="00C63389" w:rsidRPr="00F127F4">
        <w:rPr>
          <w:rStyle w:val="EndnoteReference"/>
          <w:rFonts w:ascii="Times New Roman" w:hAnsi="Times New Roman" w:cs="Times New Roman"/>
          <w:sz w:val="24"/>
          <w:szCs w:val="24"/>
        </w:rPr>
        <w:endnoteReference w:id="2"/>
      </w:r>
    </w:p>
    <w:p w14:paraId="5AA5D27A" w14:textId="77777777" w:rsidR="006C3B36" w:rsidRDefault="006C3B36" w:rsidP="00225F07">
      <w:pPr>
        <w:spacing w:after="0"/>
        <w:rPr>
          <w:rFonts w:ascii="Iskoola Pota" w:hAnsi="Iskoola Pota" w:cs="Iskoola Pota"/>
          <w:sz w:val="24"/>
          <w:szCs w:val="24"/>
        </w:rPr>
      </w:pPr>
    </w:p>
    <w:p w14:paraId="3F895DD4" w14:textId="2AF2FA0B" w:rsidR="00EF7CB4" w:rsidRPr="00897397" w:rsidRDefault="006A0FC7" w:rsidP="00225F07">
      <w:pPr>
        <w:spacing w:after="0"/>
        <w:rPr>
          <w:rFonts w:ascii="Times New Roman" w:hAnsi="Times New Roman" w:cs="Times New Roman"/>
          <w:b/>
          <w:bCs/>
          <w:sz w:val="28"/>
          <w:szCs w:val="28"/>
        </w:rPr>
      </w:pPr>
      <w:r>
        <w:rPr>
          <w:rFonts w:ascii="Times New Roman" w:hAnsi="Times New Roman" w:cs="Times New Roman"/>
          <w:b/>
          <w:bCs/>
          <w:sz w:val="28"/>
          <w:szCs w:val="28"/>
        </w:rPr>
        <w:t>▲</w:t>
      </w:r>
      <w:r w:rsidR="00EF7CB4" w:rsidRPr="00897397">
        <w:rPr>
          <w:rFonts w:ascii="Times New Roman" w:hAnsi="Times New Roman" w:cs="Times New Roman"/>
          <w:b/>
          <w:bCs/>
          <w:sz w:val="28"/>
          <w:szCs w:val="28"/>
        </w:rPr>
        <w:t>The Buddha</w:t>
      </w:r>
      <w:r w:rsidR="00D26D58" w:rsidRPr="00897397">
        <w:rPr>
          <w:rFonts w:ascii="Times New Roman" w:hAnsi="Times New Roman" w:cs="Times New Roman"/>
          <w:b/>
          <w:bCs/>
          <w:sz w:val="28"/>
          <w:szCs w:val="28"/>
        </w:rPr>
        <w:t xml:space="preserve">’s </w:t>
      </w:r>
      <w:r w:rsidR="00411B6E" w:rsidRPr="00897397">
        <w:rPr>
          <w:rFonts w:ascii="Times New Roman" w:hAnsi="Times New Roman" w:cs="Times New Roman"/>
          <w:b/>
          <w:bCs/>
          <w:sz w:val="28"/>
          <w:szCs w:val="28"/>
        </w:rPr>
        <w:t xml:space="preserve">ability to see </w:t>
      </w:r>
      <w:r w:rsidR="000278D5">
        <w:rPr>
          <w:rFonts w:ascii="Times New Roman" w:hAnsi="Times New Roman" w:cs="Times New Roman"/>
          <w:b/>
          <w:bCs/>
          <w:sz w:val="28"/>
          <w:szCs w:val="28"/>
        </w:rPr>
        <w:t>previous lives</w:t>
      </w:r>
    </w:p>
    <w:p w14:paraId="58B2CDC5" w14:textId="0A6905BC" w:rsidR="00F044B5" w:rsidRDefault="00DE34C6" w:rsidP="00225F07">
      <w:pPr>
        <w:spacing w:after="0"/>
        <w:rPr>
          <w:rFonts w:ascii="Iskoola Pota" w:hAnsi="Iskoola Pota" w:cs="Iskoola Pota"/>
          <w:sz w:val="24"/>
          <w:szCs w:val="24"/>
        </w:rPr>
      </w:pPr>
      <w:r>
        <w:rPr>
          <w:rFonts w:ascii="Iskoola Pota" w:hAnsi="Iskoola Pota" w:cs="Iskoola Pota"/>
          <w:sz w:val="24"/>
          <w:szCs w:val="24"/>
        </w:rPr>
        <w:t xml:space="preserve">According to </w:t>
      </w:r>
      <w:r w:rsidR="001171F4">
        <w:rPr>
          <w:rFonts w:ascii="Iskoola Pota" w:hAnsi="Iskoola Pota" w:cs="Iskoola Pota"/>
          <w:sz w:val="24"/>
          <w:szCs w:val="24"/>
        </w:rPr>
        <w:t xml:space="preserve">the </w:t>
      </w:r>
      <w:r>
        <w:rPr>
          <w:rFonts w:ascii="Iskoola Pota" w:hAnsi="Iskoola Pota" w:cs="Iskoola Pota"/>
          <w:sz w:val="24"/>
          <w:szCs w:val="24"/>
        </w:rPr>
        <w:t>scriptures</w:t>
      </w:r>
      <w:r w:rsidR="001171F4">
        <w:rPr>
          <w:rFonts w:ascii="Iskoola Pota" w:hAnsi="Iskoola Pota" w:cs="Iskoola Pota"/>
          <w:sz w:val="24"/>
          <w:szCs w:val="24"/>
        </w:rPr>
        <w:t xml:space="preserve">, </w:t>
      </w:r>
      <w:r>
        <w:rPr>
          <w:rFonts w:ascii="Iskoola Pota" w:hAnsi="Iskoola Pota" w:cs="Iskoola Pota"/>
          <w:sz w:val="24"/>
          <w:szCs w:val="24"/>
        </w:rPr>
        <w:t>the Blessed One</w:t>
      </w:r>
      <w:r w:rsidR="00B40D5E">
        <w:rPr>
          <w:rFonts w:ascii="Iskoola Pota" w:hAnsi="Iskoola Pota" w:cs="Iskoola Pota"/>
          <w:sz w:val="24"/>
          <w:szCs w:val="24"/>
        </w:rPr>
        <w:t xml:space="preserve"> </w:t>
      </w:r>
      <w:r w:rsidR="0041474E">
        <w:rPr>
          <w:rFonts w:ascii="Iskoola Pota" w:hAnsi="Iskoola Pota" w:cs="Iskoola Pota"/>
          <w:sz w:val="24"/>
          <w:szCs w:val="24"/>
        </w:rPr>
        <w:t>had many special knowledges</w:t>
      </w:r>
      <w:r w:rsidR="00F65072">
        <w:rPr>
          <w:rFonts w:ascii="Iskoola Pota" w:hAnsi="Iskoola Pota" w:cs="Iskoola Pota"/>
          <w:sz w:val="24"/>
          <w:szCs w:val="24"/>
        </w:rPr>
        <w:t xml:space="preserve"> </w:t>
      </w:r>
      <w:r w:rsidR="001171F4">
        <w:rPr>
          <w:rFonts w:ascii="Iskoola Pota" w:hAnsi="Iskoola Pota" w:cs="Iskoola Pota"/>
          <w:sz w:val="24"/>
          <w:szCs w:val="24"/>
        </w:rPr>
        <w:t xml:space="preserve">known </w:t>
      </w:r>
      <w:r w:rsidR="00A74581">
        <w:rPr>
          <w:rFonts w:ascii="Iskoola Pota" w:hAnsi="Iskoola Pota" w:cs="Iskoola Pota"/>
          <w:sz w:val="24"/>
          <w:szCs w:val="24"/>
        </w:rPr>
        <w:t>as ‘</w:t>
      </w:r>
      <w:r w:rsidR="00675E08">
        <w:rPr>
          <w:rFonts w:ascii="Iskoola Pota" w:hAnsi="Iskoola Pota" w:cs="Iskoola Pota"/>
          <w:sz w:val="24"/>
          <w:szCs w:val="24"/>
        </w:rPr>
        <w:t xml:space="preserve">The </w:t>
      </w:r>
      <w:r w:rsidR="007D4E88">
        <w:rPr>
          <w:rFonts w:ascii="Iskoola Pota" w:hAnsi="Iskoola Pota" w:cs="Iskoola Pota"/>
          <w:sz w:val="24"/>
          <w:szCs w:val="24"/>
        </w:rPr>
        <w:t xml:space="preserve">Ten </w:t>
      </w:r>
      <w:r w:rsidR="003C1DB8">
        <w:rPr>
          <w:rFonts w:ascii="Iskoola Pota" w:hAnsi="Iskoola Pota" w:cs="Iskoola Pota"/>
          <w:sz w:val="24"/>
          <w:szCs w:val="24"/>
        </w:rPr>
        <w:t>Powers</w:t>
      </w:r>
      <w:r w:rsidR="007D4E88">
        <w:rPr>
          <w:rFonts w:ascii="Iskoola Pota" w:hAnsi="Iskoola Pota" w:cs="Iskoola Pota"/>
          <w:sz w:val="24"/>
          <w:szCs w:val="24"/>
        </w:rPr>
        <w:t>’</w:t>
      </w:r>
      <w:r w:rsidR="00A67FC9">
        <w:rPr>
          <w:rFonts w:ascii="Iskoola Pota" w:hAnsi="Iskoola Pota" w:cs="Iskoola Pota"/>
          <w:sz w:val="24"/>
          <w:szCs w:val="24"/>
        </w:rPr>
        <w:t>—</w:t>
      </w:r>
      <w:proofErr w:type="spellStart"/>
      <w:r w:rsidR="00A67FC9">
        <w:rPr>
          <w:rFonts w:ascii="Iskoola Pota" w:hAnsi="Iskoola Pota" w:cs="Iskoola Pota"/>
          <w:sz w:val="24"/>
          <w:szCs w:val="24"/>
        </w:rPr>
        <w:t>dasabala</w:t>
      </w:r>
      <w:proofErr w:type="spellEnd"/>
      <w:r w:rsidR="001B0187">
        <w:rPr>
          <w:rFonts w:ascii="Iskoola Pota" w:hAnsi="Iskoola Pota" w:cs="Iskoola Pota"/>
          <w:sz w:val="24"/>
          <w:szCs w:val="24"/>
        </w:rPr>
        <w:t>—</w:t>
      </w:r>
      <w:r w:rsidR="00A67FC9">
        <w:rPr>
          <w:rFonts w:ascii="Iskoola Pota" w:hAnsi="Iskoola Pota" w:cs="Iskoola Pota"/>
          <w:sz w:val="24"/>
          <w:szCs w:val="24"/>
        </w:rPr>
        <w:t xml:space="preserve"> </w:t>
      </w:r>
      <w:r w:rsidR="007D4E88">
        <w:rPr>
          <w:rFonts w:ascii="Iskoola Pota" w:hAnsi="Iskoola Pota" w:cs="Iskoola Pota"/>
          <w:sz w:val="24"/>
          <w:szCs w:val="24"/>
        </w:rPr>
        <w:t xml:space="preserve"> </w:t>
      </w:r>
      <w:r w:rsidR="003C1DB8">
        <w:rPr>
          <w:rStyle w:val="EndnoteReference"/>
          <w:rFonts w:ascii="Iskoola Pota" w:hAnsi="Iskoola Pota" w:cs="Iskoola Pota"/>
          <w:sz w:val="24"/>
          <w:szCs w:val="24"/>
        </w:rPr>
        <w:endnoteReference w:id="3"/>
      </w:r>
      <w:r w:rsidR="002C7299">
        <w:rPr>
          <w:rFonts w:ascii="Iskoola Pota" w:hAnsi="Iskoola Pota" w:cs="Iskoola Pota"/>
          <w:sz w:val="24"/>
          <w:szCs w:val="24"/>
        </w:rPr>
        <w:t xml:space="preserve"> </w:t>
      </w:r>
      <w:r w:rsidR="007D4E88">
        <w:rPr>
          <w:rFonts w:ascii="Iskoola Pota" w:hAnsi="Iskoola Pota" w:cs="Iskoola Pota"/>
          <w:sz w:val="24"/>
          <w:szCs w:val="24"/>
        </w:rPr>
        <w:t xml:space="preserve">and </w:t>
      </w:r>
      <w:r w:rsidR="002C7299">
        <w:rPr>
          <w:rFonts w:ascii="Iskoola Pota" w:hAnsi="Iskoola Pota" w:cs="Iskoola Pota"/>
          <w:sz w:val="24"/>
          <w:szCs w:val="24"/>
        </w:rPr>
        <w:t>among them were</w:t>
      </w:r>
      <w:r w:rsidR="001110F4">
        <w:rPr>
          <w:rFonts w:ascii="Iskoola Pota" w:hAnsi="Iskoola Pota" w:cs="Iskoola Pota"/>
          <w:sz w:val="24"/>
          <w:szCs w:val="24"/>
        </w:rPr>
        <w:t xml:space="preserve">: </w:t>
      </w:r>
      <w:r w:rsidR="002C7299">
        <w:rPr>
          <w:rFonts w:ascii="Iskoola Pota" w:hAnsi="Iskoola Pota" w:cs="Iskoola Pota"/>
          <w:sz w:val="24"/>
          <w:szCs w:val="24"/>
        </w:rPr>
        <w:t xml:space="preserve">the </w:t>
      </w:r>
      <w:r w:rsidR="00A647AC">
        <w:rPr>
          <w:rFonts w:ascii="Iskoola Pota" w:hAnsi="Iskoola Pota" w:cs="Iskoola Pota"/>
          <w:sz w:val="24"/>
          <w:szCs w:val="24"/>
        </w:rPr>
        <w:t>p</w:t>
      </w:r>
      <w:r w:rsidR="0085212A">
        <w:rPr>
          <w:rFonts w:ascii="Iskoola Pota" w:hAnsi="Iskoola Pota" w:cs="Iskoola Pota"/>
          <w:sz w:val="24"/>
          <w:szCs w:val="24"/>
        </w:rPr>
        <w:t xml:space="preserve">ower </w:t>
      </w:r>
      <w:r w:rsidR="001110F4">
        <w:rPr>
          <w:rFonts w:ascii="Iskoola Pota" w:hAnsi="Iskoola Pota" w:cs="Iskoola Pota"/>
          <w:sz w:val="24"/>
          <w:szCs w:val="24"/>
        </w:rPr>
        <w:t>of understanding Kamma and its results</w:t>
      </w:r>
      <w:r w:rsidR="00206CAC">
        <w:rPr>
          <w:rFonts w:ascii="Iskoola Pota" w:hAnsi="Iskoola Pota" w:cs="Iskoola Pota"/>
          <w:sz w:val="24"/>
          <w:szCs w:val="24"/>
        </w:rPr>
        <w:t>—</w:t>
      </w:r>
      <w:r w:rsidR="001110F4">
        <w:rPr>
          <w:rFonts w:ascii="Iskoola Pota" w:hAnsi="Iskoola Pota" w:cs="Iskoola Pota"/>
          <w:sz w:val="24"/>
          <w:szCs w:val="24"/>
        </w:rPr>
        <w:t xml:space="preserve">Kamma </w:t>
      </w:r>
      <w:proofErr w:type="spellStart"/>
      <w:r w:rsidR="001110F4">
        <w:rPr>
          <w:rFonts w:ascii="Iskoola Pota" w:hAnsi="Iskoola Pota" w:cs="Iskoola Pota"/>
          <w:sz w:val="24"/>
          <w:szCs w:val="24"/>
        </w:rPr>
        <w:t>Vip</w:t>
      </w:r>
      <w:r w:rsidR="001110F4">
        <w:rPr>
          <w:rFonts w:ascii="Times New Roman" w:hAnsi="Times New Roman" w:cs="Times New Roman"/>
          <w:sz w:val="24"/>
          <w:szCs w:val="24"/>
        </w:rPr>
        <w:t>āka</w:t>
      </w:r>
      <w:proofErr w:type="spellEnd"/>
      <w:r w:rsidR="00206CAC">
        <w:rPr>
          <w:rFonts w:ascii="Times New Roman" w:hAnsi="Times New Roman" w:cs="Times New Roman"/>
          <w:sz w:val="24"/>
          <w:szCs w:val="24"/>
        </w:rPr>
        <w:t xml:space="preserve"> —</w:t>
      </w:r>
      <w:r w:rsidR="007C55E5">
        <w:rPr>
          <w:rFonts w:ascii="Times New Roman" w:hAnsi="Times New Roman" w:cs="Times New Roman"/>
          <w:sz w:val="24"/>
          <w:szCs w:val="24"/>
        </w:rPr>
        <w:t xml:space="preserve"> </w:t>
      </w:r>
      <w:r w:rsidR="000C6A93">
        <w:rPr>
          <w:rFonts w:ascii="Times New Roman" w:hAnsi="Times New Roman" w:cs="Times New Roman"/>
          <w:sz w:val="24"/>
          <w:szCs w:val="24"/>
        </w:rPr>
        <w:t xml:space="preserve">of all beings and </w:t>
      </w:r>
      <w:r w:rsidR="00F5650F" w:rsidRPr="003F0AFB">
        <w:rPr>
          <w:rFonts w:ascii="Times New Roman" w:hAnsi="Times New Roman" w:cs="Times New Roman"/>
          <w:sz w:val="24"/>
          <w:szCs w:val="24"/>
        </w:rPr>
        <w:t xml:space="preserve">the power of knowing </w:t>
      </w:r>
      <w:r w:rsidR="00F5650F">
        <w:rPr>
          <w:rFonts w:ascii="Times New Roman" w:hAnsi="Times New Roman" w:cs="Times New Roman"/>
          <w:sz w:val="24"/>
          <w:szCs w:val="24"/>
        </w:rPr>
        <w:t>rebirths of beings, whether they will be born in a higher realm or a lower one</w:t>
      </w:r>
      <w:r w:rsidR="003D299E">
        <w:rPr>
          <w:rFonts w:ascii="Times New Roman" w:hAnsi="Times New Roman" w:cs="Times New Roman"/>
          <w:sz w:val="24"/>
          <w:szCs w:val="24"/>
        </w:rPr>
        <w:t xml:space="preserve"> </w:t>
      </w:r>
      <w:r w:rsidR="00A42BAC">
        <w:rPr>
          <w:rStyle w:val="EndnoteReference"/>
          <w:rFonts w:ascii="Times New Roman" w:hAnsi="Times New Roman" w:cs="Times New Roman"/>
          <w:sz w:val="24"/>
          <w:szCs w:val="24"/>
        </w:rPr>
        <w:endnoteReference w:id="4"/>
      </w:r>
      <w:r w:rsidR="003D299E">
        <w:rPr>
          <w:rFonts w:ascii="Times New Roman" w:hAnsi="Times New Roman" w:cs="Times New Roman"/>
          <w:sz w:val="24"/>
          <w:szCs w:val="24"/>
        </w:rPr>
        <w:t>.</w:t>
      </w:r>
    </w:p>
    <w:p w14:paraId="703B3091" w14:textId="77777777" w:rsidR="00DE34C6" w:rsidRDefault="00DE34C6" w:rsidP="00225F07">
      <w:pPr>
        <w:spacing w:after="0"/>
        <w:rPr>
          <w:rFonts w:ascii="Iskoola Pota" w:hAnsi="Iskoola Pota" w:cs="Iskoola Pota"/>
          <w:sz w:val="24"/>
          <w:szCs w:val="24"/>
        </w:rPr>
      </w:pPr>
    </w:p>
    <w:p w14:paraId="0B7EA666" w14:textId="6320DA01" w:rsidR="00670FB5" w:rsidRPr="00ED06A3" w:rsidRDefault="00670FB5" w:rsidP="00225F07">
      <w:pPr>
        <w:spacing w:after="0"/>
        <w:rPr>
          <w:rFonts w:ascii="Times New Roman" w:hAnsi="Times New Roman" w:cs="Times New Roman"/>
          <w:b/>
          <w:bCs/>
          <w:sz w:val="24"/>
          <w:szCs w:val="24"/>
        </w:rPr>
      </w:pPr>
      <w:r w:rsidRPr="00ED06A3">
        <w:rPr>
          <w:rFonts w:ascii="Times New Roman" w:hAnsi="Times New Roman" w:cs="Times New Roman"/>
          <w:sz w:val="24"/>
          <w:szCs w:val="24"/>
        </w:rPr>
        <w:t xml:space="preserve">♦ </w:t>
      </w:r>
      <w:r w:rsidRPr="00ED06A3">
        <w:rPr>
          <w:rFonts w:ascii="Times New Roman" w:hAnsi="Times New Roman" w:cs="Times New Roman"/>
          <w:b/>
          <w:bCs/>
          <w:sz w:val="24"/>
          <w:szCs w:val="24"/>
        </w:rPr>
        <w:t xml:space="preserve">The Buddha </w:t>
      </w:r>
      <w:r w:rsidR="00ED06A3" w:rsidRPr="00ED06A3">
        <w:rPr>
          <w:rFonts w:ascii="Times New Roman" w:hAnsi="Times New Roman" w:cs="Times New Roman"/>
          <w:b/>
          <w:bCs/>
          <w:sz w:val="24"/>
          <w:szCs w:val="24"/>
        </w:rPr>
        <w:t xml:space="preserve">has the Ability to know </w:t>
      </w:r>
      <w:r w:rsidR="005A3350" w:rsidRPr="00ED06A3">
        <w:rPr>
          <w:rFonts w:ascii="Times New Roman" w:hAnsi="Times New Roman" w:cs="Times New Roman"/>
          <w:b/>
          <w:bCs/>
          <w:sz w:val="24"/>
          <w:szCs w:val="24"/>
        </w:rPr>
        <w:t>Many</w:t>
      </w:r>
      <w:r w:rsidR="00ED06A3" w:rsidRPr="00ED06A3">
        <w:rPr>
          <w:rFonts w:ascii="Times New Roman" w:hAnsi="Times New Roman" w:cs="Times New Roman"/>
          <w:b/>
          <w:bCs/>
          <w:sz w:val="24"/>
          <w:szCs w:val="24"/>
        </w:rPr>
        <w:t>fold Past Lives</w:t>
      </w:r>
    </w:p>
    <w:p w14:paraId="153B4F75" w14:textId="425D2C70" w:rsidR="007A724D" w:rsidRDefault="009761D1" w:rsidP="00225F07">
      <w:pPr>
        <w:spacing w:after="0"/>
        <w:rPr>
          <w:rFonts w:ascii="Iskoola Pota" w:hAnsi="Iskoola Pota" w:cs="Iskoola Pota"/>
          <w:sz w:val="24"/>
          <w:szCs w:val="24"/>
        </w:rPr>
      </w:pPr>
      <w:r>
        <w:rPr>
          <w:rFonts w:ascii="Iskoola Pota" w:hAnsi="Iskoola Pota" w:cs="Iskoola Pota"/>
          <w:sz w:val="24"/>
          <w:szCs w:val="24"/>
        </w:rPr>
        <w:t>T</w:t>
      </w:r>
      <w:r w:rsidR="005745B0">
        <w:rPr>
          <w:rFonts w:ascii="Iskoola Pota" w:hAnsi="Iskoola Pota" w:cs="Iskoola Pota"/>
          <w:sz w:val="24"/>
          <w:szCs w:val="24"/>
        </w:rPr>
        <w:t xml:space="preserve">he </w:t>
      </w:r>
      <w:r w:rsidR="00163B77">
        <w:rPr>
          <w:rFonts w:ascii="Iskoola Pota" w:hAnsi="Iskoola Pota" w:cs="Iskoola Pota"/>
          <w:sz w:val="24"/>
          <w:szCs w:val="24"/>
        </w:rPr>
        <w:t>following extract</w:t>
      </w:r>
      <w:r>
        <w:rPr>
          <w:rFonts w:ascii="Iskoola Pota" w:hAnsi="Iskoola Pota" w:cs="Iskoola Pota"/>
          <w:sz w:val="24"/>
          <w:szCs w:val="24"/>
        </w:rPr>
        <w:t xml:space="preserve">, uttered by the </w:t>
      </w:r>
      <w:r w:rsidR="005745B0">
        <w:rPr>
          <w:rFonts w:ascii="Iskoola Pota" w:hAnsi="Iskoola Pota" w:cs="Iskoola Pota"/>
          <w:sz w:val="24"/>
          <w:szCs w:val="24"/>
        </w:rPr>
        <w:t>Blessed One</w:t>
      </w:r>
      <w:r w:rsidR="007A038E">
        <w:rPr>
          <w:rFonts w:ascii="Iskoola Pota" w:hAnsi="Iskoola Pota" w:cs="Iskoola Pota"/>
          <w:sz w:val="24"/>
          <w:szCs w:val="24"/>
        </w:rPr>
        <w:t xml:space="preserve"> </w:t>
      </w:r>
      <w:r>
        <w:rPr>
          <w:rFonts w:ascii="Iskoola Pota" w:hAnsi="Iskoola Pota" w:cs="Iskoola Pota"/>
          <w:sz w:val="24"/>
          <w:szCs w:val="24"/>
        </w:rPr>
        <w:t xml:space="preserve">on </w:t>
      </w:r>
      <w:r w:rsidR="007A038E">
        <w:rPr>
          <w:rFonts w:ascii="Iskoola Pota" w:hAnsi="Iskoola Pota" w:cs="Iskoola Pota"/>
          <w:sz w:val="24"/>
          <w:szCs w:val="24"/>
        </w:rPr>
        <w:t>the night of his enlightenment</w:t>
      </w:r>
      <w:r w:rsidR="004D17CA">
        <w:rPr>
          <w:rFonts w:ascii="Iskoola Pota" w:hAnsi="Iskoola Pota" w:cs="Iskoola Pota"/>
          <w:sz w:val="24"/>
          <w:szCs w:val="24"/>
        </w:rPr>
        <w:t xml:space="preserve">, </w:t>
      </w:r>
      <w:r w:rsidR="00D328C4">
        <w:rPr>
          <w:rFonts w:ascii="Iskoola Pota" w:hAnsi="Iskoola Pota" w:cs="Iskoola Pota"/>
          <w:sz w:val="24"/>
          <w:szCs w:val="24"/>
        </w:rPr>
        <w:t xml:space="preserve">describes his experience of recollecting his </w:t>
      </w:r>
      <w:r w:rsidR="00FC5324">
        <w:rPr>
          <w:rFonts w:ascii="Iskoola Pota" w:hAnsi="Iskoola Pota" w:cs="Iskoola Pota"/>
          <w:sz w:val="24"/>
          <w:szCs w:val="24"/>
        </w:rPr>
        <w:t>past</w:t>
      </w:r>
      <w:r w:rsidR="00C648E1">
        <w:rPr>
          <w:rFonts w:ascii="Iskoola Pota" w:hAnsi="Iskoola Pota" w:cs="Iskoola Pota"/>
          <w:sz w:val="24"/>
          <w:szCs w:val="24"/>
        </w:rPr>
        <w:t xml:space="preserve"> lives</w:t>
      </w:r>
      <w:r w:rsidR="00FA5F83">
        <w:rPr>
          <w:rFonts w:ascii="Iskoola Pota" w:hAnsi="Iskoola Pota" w:cs="Iskoola Pota"/>
          <w:sz w:val="24"/>
          <w:szCs w:val="24"/>
        </w:rPr>
        <w:t xml:space="preserve">: </w:t>
      </w:r>
    </w:p>
    <w:p w14:paraId="3BE1330F" w14:textId="77777777" w:rsidR="00DE34C6" w:rsidRDefault="00DE34C6" w:rsidP="00225F07">
      <w:pPr>
        <w:spacing w:after="0"/>
        <w:rPr>
          <w:rFonts w:ascii="Iskoola Pota" w:hAnsi="Iskoola Pota" w:cs="Iskoola Pota"/>
          <w:sz w:val="24"/>
          <w:szCs w:val="24"/>
        </w:rPr>
      </w:pPr>
    </w:p>
    <w:p w14:paraId="3B39920D" w14:textId="31C72450" w:rsidR="0091456B" w:rsidRPr="006F2204" w:rsidRDefault="00D3436C" w:rsidP="00225F07">
      <w:pPr>
        <w:spacing w:after="0"/>
        <w:rPr>
          <w:rFonts w:ascii="Times New Roman" w:hAnsi="Times New Roman" w:cs="Times New Roman"/>
          <w:sz w:val="24"/>
          <w:szCs w:val="24"/>
        </w:rPr>
      </w:pPr>
      <w:r w:rsidRPr="0025149A">
        <w:rPr>
          <w:rFonts w:ascii="Times New Roman" w:hAnsi="Times New Roman" w:cs="Times New Roman"/>
          <w:i/>
          <w:iCs/>
          <w:sz w:val="24"/>
          <w:szCs w:val="24"/>
        </w:rPr>
        <w:t xml:space="preserve">“When my concentrated mind was thus purified, </w:t>
      </w:r>
      <w:r w:rsidR="00B05F64" w:rsidRPr="0025149A">
        <w:rPr>
          <w:rFonts w:ascii="Times New Roman" w:hAnsi="Times New Roman" w:cs="Times New Roman"/>
          <w:i/>
          <w:iCs/>
          <w:sz w:val="24"/>
          <w:szCs w:val="24"/>
        </w:rPr>
        <w:t>…</w:t>
      </w:r>
      <w:r w:rsidRPr="0025149A">
        <w:rPr>
          <w:rFonts w:ascii="Times New Roman" w:hAnsi="Times New Roman" w:cs="Times New Roman"/>
          <w:i/>
          <w:iCs/>
          <w:sz w:val="24"/>
          <w:szCs w:val="24"/>
        </w:rPr>
        <w:t xml:space="preserve"> and attained to imperturbability, I directed it to knowledge of the recollection of past lives.</w:t>
      </w:r>
      <w:r w:rsidR="002B02E2" w:rsidRPr="0025149A">
        <w:rPr>
          <w:rFonts w:ascii="Times New Roman" w:hAnsi="Times New Roman" w:cs="Times New Roman"/>
          <w:i/>
          <w:iCs/>
          <w:sz w:val="24"/>
          <w:szCs w:val="24"/>
        </w:rPr>
        <w:t xml:space="preserve"> </w:t>
      </w:r>
      <w:r w:rsidRPr="0025149A">
        <w:rPr>
          <w:rFonts w:ascii="Times New Roman" w:hAnsi="Times New Roman" w:cs="Times New Roman"/>
          <w:i/>
          <w:iCs/>
          <w:sz w:val="24"/>
          <w:szCs w:val="24"/>
        </w:rPr>
        <w:t xml:space="preserve">I recollected my manifold past lives, that is, one birth, two births, </w:t>
      </w:r>
      <w:r w:rsidR="002B02E2" w:rsidRPr="0025149A">
        <w:rPr>
          <w:rFonts w:ascii="Times New Roman" w:hAnsi="Times New Roman" w:cs="Times New Roman"/>
          <w:i/>
          <w:iCs/>
          <w:sz w:val="24"/>
          <w:szCs w:val="24"/>
        </w:rPr>
        <w:t xml:space="preserve">… </w:t>
      </w:r>
      <w:r w:rsidRPr="0025149A">
        <w:rPr>
          <w:rFonts w:ascii="Times New Roman" w:hAnsi="Times New Roman" w:cs="Times New Roman"/>
          <w:i/>
          <w:iCs/>
          <w:sz w:val="24"/>
          <w:szCs w:val="24"/>
        </w:rPr>
        <w:t xml:space="preserve">a hundred thousand births, many aeons of world-contraction, many aeons of world-expansion, many aeons of world-contraction and expansion: ‘There I was so named, of such a clan, with such an appearance, </w:t>
      </w:r>
      <w:r w:rsidR="00E81839" w:rsidRPr="0025149A">
        <w:rPr>
          <w:rFonts w:ascii="Times New Roman" w:hAnsi="Times New Roman" w:cs="Times New Roman"/>
          <w:i/>
          <w:iCs/>
          <w:sz w:val="24"/>
          <w:szCs w:val="24"/>
        </w:rPr>
        <w:t xml:space="preserve">… </w:t>
      </w:r>
      <w:r w:rsidRPr="0025149A">
        <w:rPr>
          <w:rFonts w:ascii="Times New Roman" w:hAnsi="Times New Roman" w:cs="Times New Roman"/>
          <w:i/>
          <w:iCs/>
          <w:sz w:val="24"/>
          <w:szCs w:val="24"/>
        </w:rPr>
        <w:t>such my life-term; and passing away from there, I reappeared elsewhere</w:t>
      </w:r>
      <w:r w:rsidR="0091456B" w:rsidRPr="0025149A">
        <w:rPr>
          <w:rFonts w:ascii="Times New Roman" w:hAnsi="Times New Roman" w:cs="Times New Roman"/>
          <w:i/>
          <w:iCs/>
          <w:sz w:val="24"/>
          <w:szCs w:val="24"/>
        </w:rPr>
        <w:t xml:space="preserve">… </w:t>
      </w:r>
      <w:r w:rsidR="0025149A" w:rsidRPr="0025149A">
        <w:rPr>
          <w:rFonts w:ascii="Times New Roman" w:hAnsi="Times New Roman" w:cs="Times New Roman"/>
          <w:i/>
          <w:iCs/>
          <w:sz w:val="24"/>
          <w:szCs w:val="24"/>
        </w:rPr>
        <w:t>thus,</w:t>
      </w:r>
      <w:r w:rsidR="0091456B" w:rsidRPr="0025149A">
        <w:rPr>
          <w:rFonts w:ascii="Times New Roman" w:hAnsi="Times New Roman" w:cs="Times New Roman"/>
          <w:i/>
          <w:iCs/>
          <w:sz w:val="24"/>
          <w:szCs w:val="24"/>
        </w:rPr>
        <w:t xml:space="preserve"> with their aspects and particulars I recollected my manifold past lives. This was the first true knowledge attained by me in the first watch of the night…”</w:t>
      </w:r>
      <w:r w:rsidR="006F2204">
        <w:rPr>
          <w:rFonts w:ascii="Times New Roman" w:hAnsi="Times New Roman" w:cs="Times New Roman"/>
          <w:i/>
          <w:iCs/>
          <w:sz w:val="24"/>
          <w:szCs w:val="24"/>
        </w:rPr>
        <w:t xml:space="preserve"> </w:t>
      </w:r>
      <w:r w:rsidR="006F2204">
        <w:rPr>
          <w:rStyle w:val="EndnoteReference"/>
          <w:rFonts w:ascii="Times New Roman" w:hAnsi="Times New Roman" w:cs="Times New Roman"/>
          <w:i/>
          <w:iCs/>
          <w:sz w:val="24"/>
          <w:szCs w:val="24"/>
        </w:rPr>
        <w:endnoteReference w:id="5"/>
      </w:r>
    </w:p>
    <w:p w14:paraId="722BEE41" w14:textId="58578CF3" w:rsidR="009C4CDC" w:rsidRDefault="009C4CDC" w:rsidP="0091456B">
      <w:pPr>
        <w:spacing w:after="0"/>
        <w:rPr>
          <w:rFonts w:ascii="Iskoola Pota" w:hAnsi="Iskoola Pota" w:cs="Iskoola Pota"/>
          <w:sz w:val="24"/>
          <w:szCs w:val="24"/>
        </w:rPr>
      </w:pPr>
    </w:p>
    <w:p w14:paraId="63706F16" w14:textId="20E20218" w:rsidR="003A0610" w:rsidRPr="001270EC" w:rsidRDefault="006466E9" w:rsidP="0091456B">
      <w:pPr>
        <w:spacing w:after="0"/>
        <w:rPr>
          <w:rFonts w:ascii="Times New Roman" w:hAnsi="Times New Roman" w:cs="Times New Roman"/>
          <w:b/>
          <w:bCs/>
          <w:sz w:val="24"/>
          <w:szCs w:val="24"/>
        </w:rPr>
      </w:pPr>
      <w:r w:rsidRPr="001270EC">
        <w:rPr>
          <w:rFonts w:ascii="Times New Roman" w:hAnsi="Times New Roman" w:cs="Times New Roman"/>
          <w:sz w:val="24"/>
          <w:szCs w:val="24"/>
        </w:rPr>
        <w:t xml:space="preserve">♦ </w:t>
      </w:r>
      <w:r w:rsidRPr="001270EC">
        <w:rPr>
          <w:rFonts w:ascii="Times New Roman" w:hAnsi="Times New Roman" w:cs="Times New Roman"/>
          <w:b/>
          <w:bCs/>
          <w:sz w:val="24"/>
          <w:szCs w:val="24"/>
        </w:rPr>
        <w:t>The Buddha has the</w:t>
      </w:r>
      <w:r w:rsidR="00C65B08" w:rsidRPr="001270EC">
        <w:rPr>
          <w:rFonts w:ascii="Times New Roman" w:hAnsi="Times New Roman" w:cs="Times New Roman"/>
          <w:b/>
          <w:bCs/>
          <w:sz w:val="24"/>
          <w:szCs w:val="24"/>
        </w:rPr>
        <w:t xml:space="preserve"> </w:t>
      </w:r>
      <w:r w:rsidR="001270EC" w:rsidRPr="001270EC">
        <w:rPr>
          <w:rFonts w:ascii="Times New Roman" w:hAnsi="Times New Roman" w:cs="Times New Roman"/>
          <w:b/>
          <w:bCs/>
          <w:sz w:val="24"/>
          <w:szCs w:val="24"/>
        </w:rPr>
        <w:t>P</w:t>
      </w:r>
      <w:r w:rsidR="005E454F" w:rsidRPr="001270EC">
        <w:rPr>
          <w:rFonts w:ascii="Times New Roman" w:hAnsi="Times New Roman" w:cs="Times New Roman"/>
          <w:b/>
          <w:bCs/>
          <w:sz w:val="24"/>
          <w:szCs w:val="24"/>
        </w:rPr>
        <w:t xml:space="preserve">ower </w:t>
      </w:r>
      <w:r w:rsidR="00A4094F" w:rsidRPr="001270EC">
        <w:rPr>
          <w:rFonts w:ascii="Times New Roman" w:hAnsi="Times New Roman" w:cs="Times New Roman"/>
          <w:b/>
          <w:bCs/>
          <w:sz w:val="24"/>
          <w:szCs w:val="24"/>
        </w:rPr>
        <w:t xml:space="preserve">to see </w:t>
      </w:r>
      <w:r w:rsidR="001270EC" w:rsidRPr="001270EC">
        <w:rPr>
          <w:rFonts w:ascii="Times New Roman" w:hAnsi="Times New Roman" w:cs="Times New Roman"/>
          <w:b/>
          <w:bCs/>
          <w:sz w:val="24"/>
          <w:szCs w:val="24"/>
        </w:rPr>
        <w:t>N</w:t>
      </w:r>
      <w:r w:rsidR="00DC42E4" w:rsidRPr="001270EC">
        <w:rPr>
          <w:rFonts w:ascii="Times New Roman" w:hAnsi="Times New Roman" w:cs="Times New Roman"/>
          <w:b/>
          <w:bCs/>
          <w:sz w:val="24"/>
          <w:szCs w:val="24"/>
        </w:rPr>
        <w:t xml:space="preserve">inety-one </w:t>
      </w:r>
      <w:r w:rsidR="001270EC">
        <w:rPr>
          <w:rFonts w:ascii="Times New Roman" w:hAnsi="Times New Roman" w:cs="Times New Roman"/>
          <w:b/>
          <w:bCs/>
          <w:sz w:val="24"/>
          <w:szCs w:val="24"/>
        </w:rPr>
        <w:t>A</w:t>
      </w:r>
      <w:r w:rsidR="00924B77" w:rsidRPr="001270EC">
        <w:rPr>
          <w:rFonts w:ascii="Times New Roman" w:hAnsi="Times New Roman" w:cs="Times New Roman"/>
          <w:b/>
          <w:bCs/>
          <w:sz w:val="24"/>
          <w:szCs w:val="24"/>
        </w:rPr>
        <w:t xml:space="preserve">eons </w:t>
      </w:r>
      <w:r w:rsidR="001270EC" w:rsidRPr="001270EC">
        <w:rPr>
          <w:rFonts w:ascii="Times New Roman" w:hAnsi="Times New Roman" w:cs="Times New Roman"/>
          <w:b/>
          <w:bCs/>
          <w:sz w:val="24"/>
          <w:szCs w:val="24"/>
        </w:rPr>
        <w:t>of Past</w:t>
      </w:r>
      <w:r w:rsidR="00924B77" w:rsidRPr="001270EC">
        <w:rPr>
          <w:rFonts w:ascii="Times New Roman" w:hAnsi="Times New Roman" w:cs="Times New Roman"/>
          <w:b/>
          <w:bCs/>
          <w:sz w:val="24"/>
          <w:szCs w:val="24"/>
        </w:rPr>
        <w:t xml:space="preserve"> lives:</w:t>
      </w:r>
    </w:p>
    <w:p w14:paraId="3639BCB7" w14:textId="77777777" w:rsidR="00924B77" w:rsidRPr="001270EC" w:rsidRDefault="00924B77" w:rsidP="0091456B">
      <w:pPr>
        <w:spacing w:after="0"/>
        <w:rPr>
          <w:rFonts w:ascii="Times New Roman" w:hAnsi="Times New Roman" w:cs="Times New Roman"/>
          <w:sz w:val="24"/>
          <w:szCs w:val="24"/>
        </w:rPr>
      </w:pPr>
    </w:p>
    <w:p w14:paraId="3A417CB3" w14:textId="091B1C79" w:rsidR="00BE6C57" w:rsidRDefault="001270EC" w:rsidP="0091456B">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BE6C57" w:rsidRPr="00BE6C57">
        <w:rPr>
          <w:rFonts w:ascii="Times New Roman" w:hAnsi="Times New Roman" w:cs="Times New Roman"/>
          <w:b/>
          <w:bCs/>
          <w:sz w:val="24"/>
          <w:szCs w:val="24"/>
        </w:rPr>
        <w:t xml:space="preserve"> Appearance of Former Buddhas’</w:t>
      </w:r>
    </w:p>
    <w:p w14:paraId="573B234C" w14:textId="0F334FCA" w:rsidR="000832CE" w:rsidRDefault="000832CE" w:rsidP="000832CE">
      <w:pPr>
        <w:spacing w:after="0"/>
        <w:rPr>
          <w:rFonts w:ascii="Iskoola Pota" w:hAnsi="Iskoola Pota" w:cs="Iskoola Pota"/>
          <w:sz w:val="24"/>
          <w:szCs w:val="24"/>
        </w:rPr>
      </w:pPr>
      <w:r>
        <w:rPr>
          <w:rFonts w:ascii="Iskoola Pota" w:hAnsi="Iskoola Pota" w:cs="Iskoola Pota"/>
          <w:sz w:val="24"/>
          <w:szCs w:val="24"/>
        </w:rPr>
        <w:t>In this sutta the Blessed One described in details of the Buddha’s appears in the world before him beginning from ninety-one aeons before</w:t>
      </w:r>
      <w:r w:rsidR="00DF007B">
        <w:rPr>
          <w:rFonts w:ascii="Iskoola Pota" w:hAnsi="Iskoola Pota" w:cs="Iskoola Pota"/>
          <w:sz w:val="24"/>
          <w:szCs w:val="24"/>
        </w:rPr>
        <w:t xml:space="preserve"> him:</w:t>
      </w:r>
    </w:p>
    <w:p w14:paraId="5E1498EA" w14:textId="77777777" w:rsidR="000832CE" w:rsidRPr="00BE6C57" w:rsidRDefault="000832CE" w:rsidP="0091456B">
      <w:pPr>
        <w:spacing w:after="0"/>
        <w:rPr>
          <w:rFonts w:ascii="Times New Roman" w:hAnsi="Times New Roman" w:cs="Times New Roman"/>
          <w:b/>
          <w:bCs/>
          <w:sz w:val="24"/>
          <w:szCs w:val="24"/>
        </w:rPr>
      </w:pPr>
    </w:p>
    <w:p w14:paraId="011991B1" w14:textId="6203EFCE" w:rsidR="00693659" w:rsidRPr="002B471A" w:rsidRDefault="00693659" w:rsidP="00693659">
      <w:pPr>
        <w:spacing w:after="0"/>
        <w:rPr>
          <w:rFonts w:ascii="Times New Roman" w:hAnsi="Times New Roman" w:cs="Times New Roman"/>
          <w:sz w:val="24"/>
          <w:szCs w:val="24"/>
        </w:rPr>
      </w:pPr>
      <w:r w:rsidRPr="00693659">
        <w:rPr>
          <w:rFonts w:ascii="Times New Roman" w:hAnsi="Times New Roman" w:cs="Times New Roman"/>
          <w:i/>
          <w:iCs/>
          <w:sz w:val="24"/>
          <w:szCs w:val="24"/>
        </w:rPr>
        <w:t xml:space="preserve">‘Monks, ninety-one aeons ago the Lord, the Arahant, the fully-enlightened Buddha </w:t>
      </w:r>
      <w:proofErr w:type="spellStart"/>
      <w:r w:rsidRPr="00693659">
        <w:rPr>
          <w:rFonts w:ascii="Times New Roman" w:hAnsi="Times New Roman" w:cs="Times New Roman"/>
          <w:i/>
          <w:iCs/>
          <w:sz w:val="24"/>
          <w:szCs w:val="24"/>
        </w:rPr>
        <w:t>Vipassī</w:t>
      </w:r>
      <w:proofErr w:type="spellEnd"/>
      <w:r w:rsidRPr="00693659">
        <w:rPr>
          <w:rFonts w:ascii="Times New Roman" w:hAnsi="Times New Roman" w:cs="Times New Roman"/>
          <w:i/>
          <w:iCs/>
          <w:sz w:val="24"/>
          <w:szCs w:val="24"/>
        </w:rPr>
        <w:t xml:space="preserve"> arose</w:t>
      </w:r>
      <w:r w:rsidR="002B471A" w:rsidRPr="002B471A">
        <w:rPr>
          <w:rFonts w:ascii="Times New Roman" w:hAnsi="Times New Roman" w:cs="Times New Roman"/>
          <w:i/>
          <w:iCs/>
          <w:sz w:val="24"/>
          <w:szCs w:val="24"/>
        </w:rPr>
        <w:t xml:space="preserve"> </w:t>
      </w:r>
      <w:r w:rsidRPr="00693659">
        <w:rPr>
          <w:rFonts w:ascii="Times New Roman" w:hAnsi="Times New Roman" w:cs="Times New Roman"/>
          <w:i/>
          <w:iCs/>
          <w:sz w:val="24"/>
          <w:szCs w:val="24"/>
        </w:rPr>
        <w:t xml:space="preserve">in the world. Thirty-one aeons ago the Lord Buddha </w:t>
      </w:r>
      <w:proofErr w:type="spellStart"/>
      <w:r w:rsidRPr="00693659">
        <w:rPr>
          <w:rFonts w:ascii="Times New Roman" w:hAnsi="Times New Roman" w:cs="Times New Roman"/>
          <w:i/>
          <w:iCs/>
          <w:sz w:val="24"/>
          <w:szCs w:val="24"/>
        </w:rPr>
        <w:t>Sikhī</w:t>
      </w:r>
      <w:proofErr w:type="spellEnd"/>
      <w:r w:rsidRPr="00693659">
        <w:rPr>
          <w:rFonts w:ascii="Times New Roman" w:hAnsi="Times New Roman" w:cs="Times New Roman"/>
          <w:i/>
          <w:iCs/>
          <w:sz w:val="24"/>
          <w:szCs w:val="24"/>
        </w:rPr>
        <w:t xml:space="preserve"> arose; in the same thirty-first aeon before this</w:t>
      </w:r>
      <w:r w:rsidR="002B471A" w:rsidRPr="002B471A">
        <w:rPr>
          <w:rFonts w:ascii="Times New Roman" w:hAnsi="Times New Roman" w:cs="Times New Roman"/>
          <w:i/>
          <w:iCs/>
          <w:sz w:val="24"/>
          <w:szCs w:val="24"/>
        </w:rPr>
        <w:t xml:space="preserve"> </w:t>
      </w:r>
      <w:r w:rsidRPr="00693659">
        <w:rPr>
          <w:rFonts w:ascii="Times New Roman" w:hAnsi="Times New Roman" w:cs="Times New Roman"/>
          <w:i/>
          <w:iCs/>
          <w:sz w:val="24"/>
          <w:szCs w:val="24"/>
        </w:rPr>
        <w:t xml:space="preserve">Lord Buddha </w:t>
      </w:r>
      <w:proofErr w:type="spellStart"/>
      <w:r w:rsidRPr="00693659">
        <w:rPr>
          <w:rFonts w:ascii="Times New Roman" w:hAnsi="Times New Roman" w:cs="Times New Roman"/>
          <w:i/>
          <w:iCs/>
          <w:sz w:val="24"/>
          <w:szCs w:val="24"/>
        </w:rPr>
        <w:t>Vessabhū</w:t>
      </w:r>
      <w:proofErr w:type="spellEnd"/>
      <w:r w:rsidRPr="00693659">
        <w:rPr>
          <w:rFonts w:ascii="Times New Roman" w:hAnsi="Times New Roman" w:cs="Times New Roman"/>
          <w:i/>
          <w:iCs/>
          <w:sz w:val="24"/>
          <w:szCs w:val="24"/>
        </w:rPr>
        <w:t xml:space="preserve"> arose. And in this present fortunate aeon</w:t>
      </w:r>
      <w:r w:rsidR="002B471A" w:rsidRPr="002B471A">
        <w:rPr>
          <w:rFonts w:ascii="Times New Roman" w:hAnsi="Times New Roman" w:cs="Times New Roman"/>
          <w:i/>
          <w:iCs/>
          <w:sz w:val="24"/>
          <w:szCs w:val="24"/>
        </w:rPr>
        <w:t xml:space="preserve"> </w:t>
      </w:r>
      <w:r w:rsidRPr="00693659">
        <w:rPr>
          <w:rFonts w:ascii="Times New Roman" w:hAnsi="Times New Roman" w:cs="Times New Roman"/>
          <w:i/>
          <w:iCs/>
          <w:sz w:val="24"/>
          <w:szCs w:val="24"/>
        </w:rPr>
        <w:t xml:space="preserve">the Lords Buddhas </w:t>
      </w:r>
      <w:proofErr w:type="spellStart"/>
      <w:r w:rsidRPr="00693659">
        <w:rPr>
          <w:rFonts w:ascii="Times New Roman" w:hAnsi="Times New Roman" w:cs="Times New Roman"/>
          <w:i/>
          <w:iCs/>
          <w:sz w:val="24"/>
          <w:szCs w:val="24"/>
        </w:rPr>
        <w:t>Kakusandha</w:t>
      </w:r>
      <w:proofErr w:type="spellEnd"/>
      <w:r w:rsidRPr="00693659">
        <w:rPr>
          <w:rFonts w:ascii="Times New Roman" w:hAnsi="Times New Roman" w:cs="Times New Roman"/>
          <w:i/>
          <w:iCs/>
          <w:sz w:val="24"/>
          <w:szCs w:val="24"/>
        </w:rPr>
        <w:t>,</w:t>
      </w:r>
      <w:r w:rsidR="002B471A" w:rsidRPr="002B471A">
        <w:rPr>
          <w:rFonts w:ascii="Times New Roman" w:hAnsi="Times New Roman" w:cs="Times New Roman"/>
          <w:i/>
          <w:iCs/>
          <w:sz w:val="24"/>
          <w:szCs w:val="24"/>
        </w:rPr>
        <w:t xml:space="preserve"> </w:t>
      </w:r>
      <w:proofErr w:type="spellStart"/>
      <w:r w:rsidRPr="00693659">
        <w:rPr>
          <w:rFonts w:ascii="Times New Roman" w:hAnsi="Times New Roman" w:cs="Times New Roman"/>
          <w:i/>
          <w:iCs/>
          <w:sz w:val="24"/>
          <w:szCs w:val="24"/>
        </w:rPr>
        <w:t>Konagamana</w:t>
      </w:r>
      <w:proofErr w:type="spellEnd"/>
      <w:r w:rsidRPr="00693659">
        <w:rPr>
          <w:rFonts w:ascii="Times New Roman" w:hAnsi="Times New Roman" w:cs="Times New Roman"/>
          <w:i/>
          <w:iCs/>
          <w:sz w:val="24"/>
          <w:szCs w:val="24"/>
        </w:rPr>
        <w:t xml:space="preserve"> and </w:t>
      </w:r>
      <w:proofErr w:type="spellStart"/>
      <w:r w:rsidRPr="00693659">
        <w:rPr>
          <w:rFonts w:ascii="Times New Roman" w:hAnsi="Times New Roman" w:cs="Times New Roman"/>
          <w:i/>
          <w:iCs/>
          <w:sz w:val="24"/>
          <w:szCs w:val="24"/>
        </w:rPr>
        <w:t>Kassapa</w:t>
      </w:r>
      <w:proofErr w:type="spellEnd"/>
      <w:r w:rsidRPr="00693659">
        <w:rPr>
          <w:rFonts w:ascii="Times New Roman" w:hAnsi="Times New Roman" w:cs="Times New Roman"/>
          <w:i/>
          <w:iCs/>
          <w:sz w:val="24"/>
          <w:szCs w:val="24"/>
        </w:rPr>
        <w:t xml:space="preserve"> arose in the world. And, monks, in this present fortunate aeon I too have now</w:t>
      </w:r>
      <w:r w:rsidR="002B471A" w:rsidRPr="002B471A">
        <w:rPr>
          <w:rFonts w:ascii="Times New Roman" w:hAnsi="Times New Roman" w:cs="Times New Roman"/>
          <w:i/>
          <w:iCs/>
          <w:sz w:val="24"/>
          <w:szCs w:val="24"/>
        </w:rPr>
        <w:t xml:space="preserve"> </w:t>
      </w:r>
      <w:r w:rsidRPr="002B471A">
        <w:rPr>
          <w:rFonts w:ascii="Times New Roman" w:hAnsi="Times New Roman" w:cs="Times New Roman"/>
          <w:i/>
          <w:iCs/>
          <w:sz w:val="24"/>
          <w:szCs w:val="24"/>
        </w:rPr>
        <w:t>arisen in the world as a fully-enlightened Buddha</w:t>
      </w:r>
      <w:r w:rsidR="002B471A" w:rsidRPr="002B471A">
        <w:rPr>
          <w:rFonts w:ascii="Times New Roman" w:hAnsi="Times New Roman" w:cs="Times New Roman"/>
          <w:i/>
          <w:iCs/>
          <w:sz w:val="24"/>
          <w:szCs w:val="24"/>
        </w:rPr>
        <w:t>”</w:t>
      </w:r>
      <w:r w:rsidR="002B471A">
        <w:rPr>
          <w:rStyle w:val="EndnoteReference"/>
          <w:rFonts w:ascii="Times New Roman" w:hAnsi="Times New Roman" w:cs="Times New Roman"/>
          <w:i/>
          <w:iCs/>
          <w:sz w:val="24"/>
          <w:szCs w:val="24"/>
        </w:rPr>
        <w:endnoteReference w:id="6"/>
      </w:r>
    </w:p>
    <w:p w14:paraId="2937810F" w14:textId="77777777" w:rsidR="002B471A" w:rsidRDefault="002B471A" w:rsidP="00693659">
      <w:pPr>
        <w:spacing w:after="0"/>
        <w:rPr>
          <w:rFonts w:ascii="Iskoola Pota" w:hAnsi="Iskoola Pota" w:cs="Iskoola Pota"/>
          <w:sz w:val="24"/>
          <w:szCs w:val="24"/>
        </w:rPr>
      </w:pPr>
    </w:p>
    <w:p w14:paraId="1B7E74FC" w14:textId="1FF8BCC4" w:rsidR="00AF1A76" w:rsidRDefault="00AF1A76" w:rsidP="00693659">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250C6B">
        <w:rPr>
          <w:rFonts w:ascii="Times New Roman" w:hAnsi="Times New Roman" w:cs="Times New Roman"/>
          <w:b/>
          <w:bCs/>
          <w:sz w:val="24"/>
          <w:szCs w:val="24"/>
        </w:rPr>
        <w:t>Appearance of Beings in Heavenly Realms</w:t>
      </w:r>
    </w:p>
    <w:p w14:paraId="6AD78E7C" w14:textId="509886E1" w:rsidR="006B16F1" w:rsidRDefault="006B16F1" w:rsidP="006B16F1">
      <w:pPr>
        <w:spacing w:after="0"/>
        <w:rPr>
          <w:rFonts w:ascii="Iskoola Pota" w:hAnsi="Iskoola Pota" w:cs="Iskoola Pota"/>
          <w:sz w:val="24"/>
          <w:szCs w:val="24"/>
        </w:rPr>
      </w:pPr>
      <w:r>
        <w:rPr>
          <w:rFonts w:ascii="Iskoola Pota" w:hAnsi="Iskoola Pota" w:cs="Iskoola Pota"/>
          <w:sz w:val="24"/>
          <w:szCs w:val="24"/>
        </w:rPr>
        <w:t xml:space="preserve">On one occasion </w:t>
      </w:r>
      <w:r w:rsidRPr="00EE6811">
        <w:rPr>
          <w:rFonts w:ascii="Iskoola Pota" w:hAnsi="Iskoola Pota" w:cs="Iskoola Pota"/>
          <w:sz w:val="24"/>
          <w:szCs w:val="24"/>
        </w:rPr>
        <w:t xml:space="preserve">wanderer </w:t>
      </w:r>
      <w:proofErr w:type="spellStart"/>
      <w:r w:rsidRPr="00EE6811">
        <w:rPr>
          <w:rFonts w:ascii="Iskoola Pota" w:hAnsi="Iskoola Pota" w:cs="Iskoola Pota"/>
          <w:sz w:val="24"/>
          <w:szCs w:val="24"/>
        </w:rPr>
        <w:t>Vacchagotta</w:t>
      </w:r>
      <w:proofErr w:type="spellEnd"/>
      <w:r w:rsidRPr="00EE6811">
        <w:rPr>
          <w:rFonts w:ascii="Iskoola Pota" w:hAnsi="Iskoola Pota" w:cs="Iskoola Pota"/>
          <w:sz w:val="24"/>
          <w:szCs w:val="24"/>
        </w:rPr>
        <w:t> </w:t>
      </w:r>
      <w:r>
        <w:rPr>
          <w:rStyle w:val="EndnoteReference"/>
          <w:rFonts w:ascii="Iskoola Pota" w:hAnsi="Iskoola Pota" w:cs="Iskoola Pota"/>
          <w:sz w:val="24"/>
          <w:szCs w:val="24"/>
        </w:rPr>
        <w:endnoteReference w:id="7"/>
      </w:r>
      <w:r>
        <w:rPr>
          <w:rFonts w:ascii="Iskoola Pota" w:hAnsi="Iskoola Pota" w:cs="Iskoola Pota"/>
          <w:sz w:val="24"/>
          <w:szCs w:val="24"/>
        </w:rPr>
        <w:t xml:space="preserve"> aske the Buddha, whether </w:t>
      </w:r>
      <w:r w:rsidRPr="006633F8">
        <w:rPr>
          <w:rFonts w:ascii="Iskoola Pota" w:hAnsi="Iskoola Pota" w:cs="Iskoola Pota"/>
          <w:sz w:val="24"/>
          <w:szCs w:val="24"/>
        </w:rPr>
        <w:t xml:space="preserve">there </w:t>
      </w:r>
      <w:r>
        <w:rPr>
          <w:rFonts w:ascii="Iskoola Pota" w:hAnsi="Iskoola Pota" w:cs="Iskoola Pota"/>
          <w:sz w:val="24"/>
          <w:szCs w:val="24"/>
        </w:rPr>
        <w:t xml:space="preserve">were any </w:t>
      </w:r>
      <w:proofErr w:type="spellStart"/>
      <w:r w:rsidRPr="006B16F1">
        <w:rPr>
          <w:rFonts w:ascii="Times New Roman" w:hAnsi="Times New Roman" w:cs="Times New Roman"/>
          <w:sz w:val="24"/>
          <w:szCs w:val="24"/>
        </w:rPr>
        <w:t>Ājīvakas</w:t>
      </w:r>
      <w:proofErr w:type="spellEnd"/>
      <w:r w:rsidRPr="006B16F1">
        <w:rPr>
          <w:rFonts w:ascii="Times New Roman" w:hAnsi="Times New Roman" w:cs="Times New Roman"/>
          <w:sz w:val="24"/>
          <w:szCs w:val="24"/>
        </w:rPr>
        <w:t xml:space="preserve"> </w:t>
      </w:r>
      <w:r w:rsidRPr="006633F8">
        <w:rPr>
          <w:rFonts w:ascii="Iskoola Pota" w:hAnsi="Iskoola Pota" w:cs="Iskoola Pota"/>
          <w:sz w:val="24"/>
          <w:szCs w:val="24"/>
        </w:rPr>
        <w:t>who, on the dissolution of the body, has gone to heaven</w:t>
      </w:r>
      <w:r>
        <w:rPr>
          <w:rFonts w:ascii="Iskoola Pota" w:hAnsi="Iskoola Pota" w:cs="Iskoola Pota"/>
          <w:sz w:val="24"/>
          <w:szCs w:val="24"/>
        </w:rPr>
        <w:t>. The Blessed One said:</w:t>
      </w:r>
    </w:p>
    <w:p w14:paraId="6A8208C8" w14:textId="77777777" w:rsidR="006B16F1" w:rsidRPr="00753BFE" w:rsidRDefault="006B16F1" w:rsidP="006B16F1">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Pr="00753BFE">
        <w:rPr>
          <w:rFonts w:ascii="Times New Roman" w:hAnsi="Times New Roman" w:cs="Times New Roman"/>
          <w:i/>
          <w:iCs/>
          <w:sz w:val="24"/>
          <w:szCs w:val="24"/>
        </w:rPr>
        <w:t xml:space="preserve">When I recollect the past ninety-one aeons, </w:t>
      </w:r>
      <w:proofErr w:type="spellStart"/>
      <w:r w:rsidRPr="00753BFE">
        <w:rPr>
          <w:rFonts w:ascii="Times New Roman" w:hAnsi="Times New Roman" w:cs="Times New Roman"/>
          <w:i/>
          <w:iCs/>
          <w:sz w:val="24"/>
          <w:szCs w:val="24"/>
        </w:rPr>
        <w:t>Vaccha</w:t>
      </w:r>
      <w:proofErr w:type="spellEnd"/>
      <w:r w:rsidRPr="00753BFE">
        <w:rPr>
          <w:rFonts w:ascii="Times New Roman" w:hAnsi="Times New Roman" w:cs="Times New Roman"/>
          <w:i/>
          <w:iCs/>
          <w:sz w:val="24"/>
          <w:szCs w:val="24"/>
        </w:rPr>
        <w:t xml:space="preserve">, I do not recall any </w:t>
      </w:r>
      <w:proofErr w:type="spellStart"/>
      <w:r w:rsidRPr="00753BFE">
        <w:rPr>
          <w:rFonts w:ascii="Times New Roman" w:hAnsi="Times New Roman" w:cs="Times New Roman"/>
          <w:i/>
          <w:iCs/>
          <w:sz w:val="24"/>
          <w:szCs w:val="24"/>
        </w:rPr>
        <w:t>Ājīvaka</w:t>
      </w:r>
      <w:proofErr w:type="spellEnd"/>
      <w:r w:rsidRPr="00753BFE">
        <w:rPr>
          <w:rFonts w:ascii="Times New Roman" w:hAnsi="Times New Roman" w:cs="Times New Roman"/>
          <w:i/>
          <w:iCs/>
          <w:sz w:val="24"/>
          <w:szCs w:val="24"/>
        </w:rPr>
        <w:t xml:space="preserve"> who, on the dissolution of the body, went to heaven, with one exception, and he held the doctrine of the moral efficacy of action, the doctrine of the moral efficacy of deeds</w:t>
      </w:r>
      <w:r>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8"/>
      </w:r>
    </w:p>
    <w:p w14:paraId="3BC26D66" w14:textId="77777777" w:rsidR="00250C6B" w:rsidRDefault="00250C6B" w:rsidP="00693659">
      <w:pPr>
        <w:spacing w:after="0"/>
        <w:rPr>
          <w:rFonts w:ascii="Times New Roman" w:hAnsi="Times New Roman" w:cs="Times New Roman"/>
          <w:b/>
          <w:bCs/>
          <w:sz w:val="24"/>
          <w:szCs w:val="24"/>
        </w:rPr>
      </w:pPr>
    </w:p>
    <w:p w14:paraId="009428B2" w14:textId="2332B8F9" w:rsidR="00C647C3" w:rsidRDefault="001270EC" w:rsidP="00693659">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C647C3" w:rsidRPr="00871E2A">
        <w:rPr>
          <w:rFonts w:ascii="Times New Roman" w:hAnsi="Times New Roman" w:cs="Times New Roman"/>
          <w:b/>
          <w:bCs/>
          <w:sz w:val="24"/>
          <w:szCs w:val="24"/>
        </w:rPr>
        <w:t xml:space="preserve"> </w:t>
      </w:r>
      <w:r w:rsidR="00390A8D">
        <w:rPr>
          <w:rFonts w:ascii="Times New Roman" w:hAnsi="Times New Roman" w:cs="Times New Roman"/>
          <w:b/>
          <w:bCs/>
          <w:sz w:val="24"/>
          <w:szCs w:val="24"/>
        </w:rPr>
        <w:t xml:space="preserve">Long Standing </w:t>
      </w:r>
      <w:r w:rsidR="00C647C3" w:rsidRPr="00871E2A">
        <w:rPr>
          <w:rFonts w:ascii="Times New Roman" w:hAnsi="Times New Roman" w:cs="Times New Roman"/>
          <w:b/>
          <w:bCs/>
          <w:sz w:val="24"/>
          <w:szCs w:val="24"/>
        </w:rPr>
        <w:t xml:space="preserve">Generosity </w:t>
      </w:r>
      <w:r>
        <w:rPr>
          <w:rFonts w:ascii="Times New Roman" w:hAnsi="Times New Roman" w:cs="Times New Roman"/>
          <w:b/>
          <w:bCs/>
          <w:sz w:val="24"/>
          <w:szCs w:val="24"/>
        </w:rPr>
        <w:t>of People</w:t>
      </w:r>
    </w:p>
    <w:p w14:paraId="02D169A7" w14:textId="7A440606" w:rsidR="00A4506C" w:rsidRPr="00482C04" w:rsidRDefault="00A4506C" w:rsidP="00A4506C">
      <w:pPr>
        <w:spacing w:after="0"/>
        <w:rPr>
          <w:rFonts w:ascii="Times New Roman" w:hAnsi="Times New Roman" w:cs="Times New Roman"/>
          <w:sz w:val="24"/>
          <w:szCs w:val="24"/>
        </w:rPr>
      </w:pPr>
      <w:r w:rsidRPr="00482C04">
        <w:rPr>
          <w:rFonts w:ascii="Times New Roman" w:hAnsi="Times New Roman" w:cs="Times New Roman"/>
          <w:sz w:val="24"/>
          <w:szCs w:val="24"/>
        </w:rPr>
        <w:t xml:space="preserve"> One-time </w:t>
      </w:r>
      <w:proofErr w:type="spellStart"/>
      <w:r w:rsidRPr="00482C04">
        <w:rPr>
          <w:rFonts w:ascii="Times New Roman" w:hAnsi="Times New Roman" w:cs="Times New Roman"/>
          <w:sz w:val="24"/>
          <w:szCs w:val="24"/>
        </w:rPr>
        <w:t>Asibandhakaputta</w:t>
      </w:r>
      <w:proofErr w:type="spellEnd"/>
      <w:r w:rsidR="00D51A34">
        <w:rPr>
          <w:rStyle w:val="EndnoteReference"/>
          <w:rFonts w:ascii="Times New Roman" w:hAnsi="Times New Roman" w:cs="Times New Roman"/>
          <w:sz w:val="24"/>
          <w:szCs w:val="24"/>
        </w:rPr>
        <w:endnoteReference w:id="9"/>
      </w:r>
      <w:r w:rsidRPr="00482C04">
        <w:rPr>
          <w:rFonts w:ascii="Times New Roman" w:hAnsi="Times New Roman" w:cs="Times New Roman"/>
          <w:sz w:val="24"/>
          <w:szCs w:val="24"/>
        </w:rPr>
        <w:t xml:space="preserve"> the headman in order to refute the Buddha asked this question:</w:t>
      </w:r>
    </w:p>
    <w:p w14:paraId="36CED614" w14:textId="77777777" w:rsidR="00A4506C" w:rsidRPr="00482C04" w:rsidRDefault="00A4506C" w:rsidP="00A4506C">
      <w:pPr>
        <w:spacing w:after="0"/>
        <w:rPr>
          <w:rFonts w:ascii="Times New Roman" w:hAnsi="Times New Roman" w:cs="Times New Roman"/>
          <w:i/>
          <w:iCs/>
          <w:sz w:val="24"/>
          <w:szCs w:val="24"/>
        </w:rPr>
      </w:pPr>
      <w:r w:rsidRPr="00482C04">
        <w:rPr>
          <w:rFonts w:ascii="Times New Roman" w:hAnsi="Times New Roman" w:cs="Times New Roman"/>
          <w:i/>
          <w:iCs/>
          <w:sz w:val="24"/>
          <w:szCs w:val="24"/>
        </w:rPr>
        <w:t xml:space="preserve">“…why, venerable sir, is the Blessed One wandering on tour with a large </w:t>
      </w:r>
      <w:proofErr w:type="spellStart"/>
      <w:r w:rsidRPr="00482C04">
        <w:rPr>
          <w:rFonts w:ascii="Times New Roman" w:hAnsi="Times New Roman" w:cs="Times New Roman"/>
          <w:i/>
          <w:iCs/>
          <w:sz w:val="24"/>
          <w:szCs w:val="24"/>
        </w:rPr>
        <w:t>Saṅgha</w:t>
      </w:r>
      <w:proofErr w:type="spellEnd"/>
      <w:r w:rsidRPr="00482C04">
        <w:rPr>
          <w:rFonts w:ascii="Times New Roman" w:hAnsi="Times New Roman" w:cs="Times New Roman"/>
          <w:i/>
          <w:iCs/>
          <w:sz w:val="24"/>
          <w:szCs w:val="24"/>
        </w:rPr>
        <w:t xml:space="preserve"> of bhikkhus at a time of famine, a time of scarcity, when crops are blighted and have turned to straw? The Blessed One is practising for the annihilation of families, for the calamity of families, for the destruction of families.”</w:t>
      </w:r>
    </w:p>
    <w:p w14:paraId="5B3B08E7" w14:textId="69AE0AB6" w:rsidR="00A4506C" w:rsidRPr="009A28A4" w:rsidRDefault="00A4506C" w:rsidP="00693659">
      <w:pPr>
        <w:spacing w:after="0"/>
        <w:rPr>
          <w:rFonts w:ascii="Iskoola Pota" w:hAnsi="Iskoola Pota" w:cs="Iskoola Pota"/>
          <w:sz w:val="24"/>
          <w:szCs w:val="24"/>
        </w:rPr>
      </w:pPr>
      <w:r>
        <w:rPr>
          <w:rFonts w:ascii="Iskoola Pota" w:hAnsi="Iskoola Pota" w:cs="Iskoola Pota"/>
          <w:sz w:val="24"/>
          <w:szCs w:val="24"/>
        </w:rPr>
        <w:t>The Blessed One replied:</w:t>
      </w:r>
    </w:p>
    <w:p w14:paraId="13A4576B" w14:textId="50E133EA" w:rsidR="003A0610" w:rsidRDefault="003A0610" w:rsidP="001B5BB3">
      <w:pPr>
        <w:spacing w:after="0"/>
        <w:rPr>
          <w:rFonts w:ascii="Times New Roman" w:hAnsi="Times New Roman" w:cs="Times New Roman"/>
          <w:i/>
          <w:iCs/>
          <w:sz w:val="24"/>
          <w:szCs w:val="24"/>
        </w:rPr>
      </w:pPr>
      <w:r w:rsidRPr="003A0610">
        <w:rPr>
          <w:rFonts w:ascii="Iskoola Pota" w:hAnsi="Iskoola Pota" w:cs="Iskoola Pota"/>
          <w:i/>
          <w:iCs/>
          <w:sz w:val="24"/>
          <w:szCs w:val="24"/>
        </w:rPr>
        <w:t>“</w:t>
      </w:r>
      <w:r w:rsidRPr="00924B77">
        <w:rPr>
          <w:rFonts w:ascii="Times New Roman" w:hAnsi="Times New Roman" w:cs="Times New Roman"/>
          <w:i/>
          <w:iCs/>
          <w:sz w:val="24"/>
          <w:szCs w:val="24"/>
        </w:rPr>
        <w:t>I recollect ninety-one aeons back, headman, but I do not recall any family that has ever been destroyed merely by offering cooked alms food</w:t>
      </w:r>
      <w:r w:rsidR="001B5BB3">
        <w:rPr>
          <w:rFonts w:ascii="Times New Roman" w:hAnsi="Times New Roman" w:cs="Times New Roman"/>
          <w:i/>
          <w:iCs/>
          <w:sz w:val="24"/>
          <w:szCs w:val="24"/>
        </w:rPr>
        <w:t xml:space="preserve"> </w:t>
      </w:r>
      <w:r w:rsidR="001B5BB3" w:rsidRPr="001B5BB3">
        <w:rPr>
          <w:rFonts w:ascii="Times New Roman" w:hAnsi="Times New Roman" w:cs="Times New Roman"/>
          <w:i/>
          <w:iCs/>
          <w:sz w:val="24"/>
          <w:szCs w:val="24"/>
        </w:rPr>
        <w:t>Rather, whatever families there are that are rich, with</w:t>
      </w:r>
      <w:r w:rsidR="001B5BB3">
        <w:rPr>
          <w:rFonts w:ascii="Times New Roman" w:hAnsi="Times New Roman" w:cs="Times New Roman"/>
          <w:i/>
          <w:iCs/>
          <w:sz w:val="24"/>
          <w:szCs w:val="24"/>
        </w:rPr>
        <w:t xml:space="preserve"> </w:t>
      </w:r>
      <w:r w:rsidR="001B5BB3" w:rsidRPr="001B5BB3">
        <w:rPr>
          <w:rFonts w:ascii="Times New Roman" w:hAnsi="Times New Roman" w:cs="Times New Roman"/>
          <w:i/>
          <w:iCs/>
          <w:sz w:val="24"/>
          <w:szCs w:val="24"/>
        </w:rPr>
        <w:t>much wealth and property, with abundant gold and silver, with abundant possessions and means of</w:t>
      </w:r>
      <w:r w:rsidR="006A0FC7">
        <w:rPr>
          <w:rFonts w:ascii="Times New Roman" w:hAnsi="Times New Roman" w:cs="Times New Roman"/>
          <w:i/>
          <w:iCs/>
          <w:sz w:val="24"/>
          <w:szCs w:val="24"/>
        </w:rPr>
        <w:t xml:space="preserve"> </w:t>
      </w:r>
      <w:r w:rsidR="001B5BB3" w:rsidRPr="001B5BB3">
        <w:rPr>
          <w:rFonts w:ascii="Times New Roman" w:hAnsi="Times New Roman" w:cs="Times New Roman"/>
          <w:i/>
          <w:iCs/>
          <w:sz w:val="24"/>
          <w:szCs w:val="24"/>
        </w:rPr>
        <w:t>subsistence, with abundant wealth and grain, they have all become so from giving, from truthfulness, and</w:t>
      </w:r>
      <w:r w:rsidR="006A0FC7">
        <w:rPr>
          <w:rFonts w:ascii="Times New Roman" w:hAnsi="Times New Roman" w:cs="Times New Roman"/>
          <w:i/>
          <w:iCs/>
          <w:sz w:val="24"/>
          <w:szCs w:val="24"/>
        </w:rPr>
        <w:t xml:space="preserve"> </w:t>
      </w:r>
      <w:r w:rsidR="001B5BB3" w:rsidRPr="001B5BB3">
        <w:rPr>
          <w:rFonts w:ascii="Times New Roman" w:hAnsi="Times New Roman" w:cs="Times New Roman"/>
          <w:i/>
          <w:iCs/>
          <w:sz w:val="24"/>
          <w:szCs w:val="24"/>
        </w:rPr>
        <w:t>from self-control</w:t>
      </w:r>
      <w:r w:rsidRPr="00924B77">
        <w:rPr>
          <w:rFonts w:ascii="Times New Roman" w:hAnsi="Times New Roman" w:cs="Times New Roman"/>
          <w:i/>
          <w:iCs/>
          <w:sz w:val="24"/>
          <w:szCs w:val="24"/>
        </w:rPr>
        <w:t>”</w:t>
      </w:r>
      <w:r w:rsidR="00132228">
        <w:rPr>
          <w:rStyle w:val="EndnoteReference"/>
          <w:rFonts w:ascii="Times New Roman" w:hAnsi="Times New Roman" w:cs="Times New Roman"/>
          <w:i/>
          <w:iCs/>
          <w:sz w:val="24"/>
          <w:szCs w:val="24"/>
        </w:rPr>
        <w:endnoteReference w:id="10"/>
      </w:r>
    </w:p>
    <w:p w14:paraId="48482D39" w14:textId="11966C51" w:rsidR="00237D21" w:rsidRPr="00924B77" w:rsidRDefault="00237D21" w:rsidP="0091456B">
      <w:pPr>
        <w:spacing w:after="0"/>
        <w:rPr>
          <w:rFonts w:cstheme="minorHAnsi"/>
        </w:rPr>
      </w:pPr>
    </w:p>
    <w:p w14:paraId="22428F15" w14:textId="75459815" w:rsidR="0074296D" w:rsidRPr="005B3E46" w:rsidRDefault="00377663" w:rsidP="0091456B">
      <w:pPr>
        <w:spacing w:after="0"/>
        <w:rPr>
          <w:rFonts w:ascii="Times New Roman" w:hAnsi="Times New Roman" w:cs="Times New Roman"/>
          <w:b/>
          <w:bCs/>
          <w:sz w:val="28"/>
          <w:szCs w:val="28"/>
        </w:rPr>
      </w:pPr>
      <w:r>
        <w:rPr>
          <w:rFonts w:ascii="Times New Roman" w:hAnsi="Times New Roman" w:cs="Times New Roman"/>
          <w:b/>
          <w:bCs/>
          <w:sz w:val="28"/>
          <w:szCs w:val="28"/>
        </w:rPr>
        <w:t>▲</w:t>
      </w:r>
      <w:r w:rsidR="00A2526B" w:rsidRPr="005B3E46">
        <w:rPr>
          <w:rFonts w:ascii="Times New Roman" w:hAnsi="Times New Roman" w:cs="Times New Roman"/>
          <w:b/>
          <w:bCs/>
          <w:sz w:val="28"/>
          <w:szCs w:val="28"/>
        </w:rPr>
        <w:t>Scriptural Evidence of Previous Births of the Buddha as Bodhisattva</w:t>
      </w:r>
    </w:p>
    <w:p w14:paraId="4107FCA0" w14:textId="77777777" w:rsidR="00A2526B" w:rsidRDefault="00A2526B" w:rsidP="0091456B">
      <w:pPr>
        <w:spacing w:after="0"/>
        <w:rPr>
          <w:rFonts w:ascii="Iskoola Pota" w:hAnsi="Iskoola Pota" w:cs="Iskoola Pota"/>
          <w:sz w:val="24"/>
          <w:szCs w:val="24"/>
        </w:rPr>
      </w:pPr>
    </w:p>
    <w:p w14:paraId="67FF99DF" w14:textId="174022BC" w:rsidR="002A1393" w:rsidRPr="002D48FB" w:rsidRDefault="00A2526B" w:rsidP="001A62F4">
      <w:pPr>
        <w:spacing w:after="0"/>
        <w:rPr>
          <w:rFonts w:ascii="Times New Roman" w:hAnsi="Times New Roman" w:cs="Times New Roman"/>
          <w:sz w:val="24"/>
          <w:szCs w:val="24"/>
        </w:rPr>
      </w:pPr>
      <w:r w:rsidRPr="005B3E46">
        <w:rPr>
          <w:rFonts w:ascii="Times New Roman" w:hAnsi="Times New Roman" w:cs="Times New Roman"/>
          <w:sz w:val="24"/>
          <w:szCs w:val="24"/>
        </w:rPr>
        <w:t xml:space="preserve">◙ </w:t>
      </w:r>
      <w:r w:rsidR="005B3E46" w:rsidRPr="00DB3242">
        <w:rPr>
          <w:rFonts w:ascii="Times New Roman" w:hAnsi="Times New Roman" w:cs="Times New Roman"/>
          <w:b/>
          <w:bCs/>
          <w:sz w:val="24"/>
          <w:szCs w:val="24"/>
        </w:rPr>
        <w:t xml:space="preserve">In </w:t>
      </w:r>
      <w:proofErr w:type="spellStart"/>
      <w:r w:rsidRPr="00DB3242">
        <w:rPr>
          <w:rFonts w:ascii="Times New Roman" w:hAnsi="Times New Roman" w:cs="Times New Roman"/>
          <w:b/>
          <w:bCs/>
          <w:sz w:val="24"/>
          <w:szCs w:val="24"/>
        </w:rPr>
        <w:t>K</w:t>
      </w:r>
      <w:r w:rsidR="00AE704B">
        <w:rPr>
          <w:rFonts w:ascii="Times New Roman" w:hAnsi="Times New Roman" w:cs="Times New Roman"/>
          <w:b/>
          <w:bCs/>
          <w:sz w:val="24"/>
          <w:szCs w:val="24"/>
        </w:rPr>
        <w:t>uddaka</w:t>
      </w:r>
      <w:proofErr w:type="spellEnd"/>
      <w:r w:rsidR="00AE704B">
        <w:rPr>
          <w:rFonts w:ascii="Times New Roman" w:hAnsi="Times New Roman" w:cs="Times New Roman"/>
          <w:b/>
          <w:bCs/>
          <w:sz w:val="24"/>
          <w:szCs w:val="24"/>
        </w:rPr>
        <w:t xml:space="preserve"> </w:t>
      </w:r>
      <w:r w:rsidRPr="00DB3242">
        <w:rPr>
          <w:rFonts w:ascii="Times New Roman" w:hAnsi="Times New Roman" w:cs="Times New Roman"/>
          <w:b/>
          <w:bCs/>
          <w:sz w:val="24"/>
          <w:szCs w:val="24"/>
        </w:rPr>
        <w:t>N</w:t>
      </w:r>
      <w:r w:rsidR="00AE704B">
        <w:rPr>
          <w:rFonts w:ascii="Times New Roman" w:hAnsi="Times New Roman" w:cs="Times New Roman"/>
          <w:b/>
          <w:bCs/>
          <w:sz w:val="24"/>
          <w:szCs w:val="24"/>
        </w:rPr>
        <w:t>ikaya</w:t>
      </w:r>
      <w:r w:rsidR="00ED1BB6" w:rsidRPr="00DB3242">
        <w:rPr>
          <w:rFonts w:ascii="Times New Roman" w:hAnsi="Times New Roman" w:cs="Times New Roman"/>
          <w:b/>
          <w:bCs/>
          <w:sz w:val="24"/>
          <w:szCs w:val="24"/>
        </w:rPr>
        <w:t xml:space="preserve"> </w:t>
      </w:r>
      <w:r w:rsidR="00ED1BB6" w:rsidRPr="002D48FB">
        <w:rPr>
          <w:rFonts w:ascii="Times New Roman" w:hAnsi="Times New Roman" w:cs="Times New Roman"/>
          <w:sz w:val="24"/>
          <w:szCs w:val="24"/>
        </w:rPr>
        <w:t xml:space="preserve">there are 3 texts describing </w:t>
      </w:r>
      <w:r w:rsidR="002A1393" w:rsidRPr="002D48FB">
        <w:rPr>
          <w:rFonts w:ascii="Times New Roman" w:hAnsi="Times New Roman" w:cs="Times New Roman"/>
          <w:sz w:val="24"/>
          <w:szCs w:val="24"/>
        </w:rPr>
        <w:t xml:space="preserve">previous lives of the </w:t>
      </w:r>
      <w:proofErr w:type="spellStart"/>
      <w:r w:rsidR="002A1393" w:rsidRPr="002D48FB">
        <w:rPr>
          <w:rFonts w:ascii="Times New Roman" w:hAnsi="Times New Roman" w:cs="Times New Roman"/>
          <w:sz w:val="24"/>
          <w:szCs w:val="24"/>
        </w:rPr>
        <w:t>Bodhisattava</w:t>
      </w:r>
      <w:proofErr w:type="spellEnd"/>
      <w:r w:rsidR="002D48FB">
        <w:rPr>
          <w:rFonts w:ascii="Times New Roman" w:hAnsi="Times New Roman" w:cs="Times New Roman"/>
          <w:sz w:val="24"/>
          <w:szCs w:val="24"/>
        </w:rPr>
        <w:t>:</w:t>
      </w:r>
    </w:p>
    <w:p w14:paraId="1141617E" w14:textId="4CA55D0F" w:rsidR="00E432FF" w:rsidRPr="008D059D" w:rsidRDefault="001A62F4" w:rsidP="001A62F4">
      <w:pPr>
        <w:spacing w:after="0"/>
        <w:rPr>
          <w:rFonts w:ascii="Times New Roman" w:hAnsi="Times New Roman" w:cs="Times New Roman"/>
          <w:sz w:val="24"/>
          <w:szCs w:val="24"/>
        </w:rPr>
      </w:pPr>
      <w:r w:rsidRPr="00DB3242">
        <w:rPr>
          <w:rFonts w:ascii="Times New Roman" w:hAnsi="Times New Roman" w:cs="Times New Roman"/>
          <w:b/>
          <w:bCs/>
          <w:sz w:val="24"/>
          <w:szCs w:val="24"/>
        </w:rPr>
        <w:t xml:space="preserve">1) </w:t>
      </w:r>
      <w:r w:rsidR="003F2ADB" w:rsidRPr="00DB3242">
        <w:rPr>
          <w:rFonts w:ascii="Times New Roman" w:hAnsi="Times New Roman" w:cs="Times New Roman"/>
          <w:b/>
          <w:bCs/>
          <w:sz w:val="24"/>
          <w:szCs w:val="24"/>
        </w:rPr>
        <w:t xml:space="preserve">The Great </w:t>
      </w:r>
      <w:r w:rsidR="00060FAA" w:rsidRPr="00DB3242">
        <w:rPr>
          <w:rFonts w:ascii="Times New Roman" w:hAnsi="Times New Roman" w:cs="Times New Roman"/>
          <w:b/>
          <w:bCs/>
          <w:sz w:val="24"/>
          <w:szCs w:val="24"/>
        </w:rPr>
        <w:t>Chronicles of Buddhas</w:t>
      </w:r>
      <w:r w:rsidR="00B605BD">
        <w:rPr>
          <w:rFonts w:ascii="Times New Roman" w:hAnsi="Times New Roman" w:cs="Times New Roman"/>
          <w:b/>
          <w:bCs/>
          <w:sz w:val="24"/>
          <w:szCs w:val="24"/>
        </w:rPr>
        <w:t xml:space="preserve"> (</w:t>
      </w:r>
      <w:proofErr w:type="spellStart"/>
      <w:r w:rsidR="00B605BD" w:rsidRPr="00B605BD">
        <w:rPr>
          <w:rFonts w:ascii="Times New Roman" w:hAnsi="Times New Roman" w:cs="Times New Roman"/>
          <w:sz w:val="24"/>
          <w:szCs w:val="24"/>
        </w:rPr>
        <w:t>Buddhavamsa</w:t>
      </w:r>
      <w:proofErr w:type="spellEnd"/>
      <w:r w:rsidR="00B37005">
        <w:rPr>
          <w:rFonts w:ascii="Times New Roman" w:hAnsi="Times New Roman" w:cs="Times New Roman"/>
          <w:b/>
          <w:bCs/>
          <w:sz w:val="24"/>
          <w:szCs w:val="24"/>
        </w:rPr>
        <w:t>):</w:t>
      </w:r>
      <w:r w:rsidR="001B0581" w:rsidRPr="00DB3242">
        <w:rPr>
          <w:rFonts w:ascii="Times New Roman" w:hAnsi="Times New Roman" w:cs="Times New Roman"/>
          <w:sz w:val="24"/>
          <w:szCs w:val="24"/>
        </w:rPr>
        <w:t xml:space="preserve"> describe</w:t>
      </w:r>
      <w:r w:rsidR="00F2756D">
        <w:rPr>
          <w:rFonts w:ascii="Times New Roman" w:hAnsi="Times New Roman" w:cs="Times New Roman"/>
          <w:sz w:val="24"/>
          <w:szCs w:val="24"/>
        </w:rPr>
        <w:t xml:space="preserve">s </w:t>
      </w:r>
      <w:r w:rsidR="001B0581" w:rsidRPr="00DB3242">
        <w:rPr>
          <w:rFonts w:ascii="Times New Roman" w:hAnsi="Times New Roman" w:cs="Times New Roman"/>
          <w:sz w:val="24"/>
          <w:szCs w:val="24"/>
        </w:rPr>
        <w:t>the</w:t>
      </w:r>
      <w:r w:rsidR="00AA6569" w:rsidRPr="00DB3242">
        <w:rPr>
          <w:rFonts w:ascii="Times New Roman" w:hAnsi="Times New Roman" w:cs="Times New Roman"/>
          <w:sz w:val="24"/>
          <w:szCs w:val="24"/>
        </w:rPr>
        <w:t xml:space="preserve"> appearance of 25 Fully Enlightened Buddhas</w:t>
      </w:r>
      <w:r w:rsidR="00E607FC" w:rsidRPr="00DB3242">
        <w:rPr>
          <w:rFonts w:ascii="Times New Roman" w:hAnsi="Times New Roman" w:cs="Times New Roman"/>
          <w:sz w:val="24"/>
          <w:szCs w:val="24"/>
        </w:rPr>
        <w:t>, beginning from Buddha Dipankara to Buddha Got</w:t>
      </w:r>
      <w:r w:rsidR="00174635" w:rsidRPr="00DB3242">
        <w:rPr>
          <w:rFonts w:ascii="Times New Roman" w:hAnsi="Times New Roman" w:cs="Times New Roman"/>
          <w:sz w:val="24"/>
          <w:szCs w:val="24"/>
        </w:rPr>
        <w:t>ama</w:t>
      </w:r>
      <w:r w:rsidR="00EA2045" w:rsidRPr="00DB3242">
        <w:rPr>
          <w:rFonts w:ascii="Times New Roman" w:hAnsi="Times New Roman" w:cs="Times New Roman"/>
          <w:sz w:val="24"/>
          <w:szCs w:val="24"/>
        </w:rPr>
        <w:t xml:space="preserve">. </w:t>
      </w:r>
      <w:r w:rsidR="00F2756D">
        <w:rPr>
          <w:rFonts w:ascii="Times New Roman" w:hAnsi="Times New Roman" w:cs="Times New Roman"/>
          <w:sz w:val="24"/>
          <w:szCs w:val="24"/>
        </w:rPr>
        <w:t>This</w:t>
      </w:r>
      <w:r w:rsidR="00EA2045" w:rsidRPr="00DB3242">
        <w:rPr>
          <w:rFonts w:ascii="Times New Roman" w:hAnsi="Times New Roman" w:cs="Times New Roman"/>
          <w:sz w:val="24"/>
          <w:szCs w:val="24"/>
        </w:rPr>
        <w:t xml:space="preserve"> text </w:t>
      </w:r>
      <w:r w:rsidR="006D6A38">
        <w:rPr>
          <w:rFonts w:ascii="Times New Roman" w:hAnsi="Times New Roman" w:cs="Times New Roman"/>
          <w:sz w:val="24"/>
          <w:szCs w:val="24"/>
        </w:rPr>
        <w:t xml:space="preserve">recounts the </w:t>
      </w:r>
      <w:r w:rsidR="00E6235C" w:rsidRPr="00DB3242">
        <w:rPr>
          <w:rFonts w:ascii="Times New Roman" w:hAnsi="Times New Roman" w:cs="Times New Roman"/>
          <w:sz w:val="24"/>
          <w:szCs w:val="24"/>
        </w:rPr>
        <w:t>story of the Bodhisattva</w:t>
      </w:r>
      <w:r w:rsidR="0090049C" w:rsidRPr="00DB3242">
        <w:rPr>
          <w:rFonts w:ascii="Times New Roman" w:hAnsi="Times New Roman" w:cs="Times New Roman"/>
          <w:sz w:val="24"/>
          <w:szCs w:val="24"/>
        </w:rPr>
        <w:t xml:space="preserve">’s first aspiration </w:t>
      </w:r>
      <w:r w:rsidR="00B37005">
        <w:rPr>
          <w:rFonts w:ascii="Times New Roman" w:hAnsi="Times New Roman" w:cs="Times New Roman"/>
          <w:sz w:val="24"/>
          <w:szCs w:val="24"/>
        </w:rPr>
        <w:t>in</w:t>
      </w:r>
      <w:r w:rsidR="0090049C" w:rsidRPr="00DB3242">
        <w:rPr>
          <w:rFonts w:ascii="Times New Roman" w:hAnsi="Times New Roman" w:cs="Times New Roman"/>
          <w:sz w:val="24"/>
          <w:szCs w:val="24"/>
        </w:rPr>
        <w:t xml:space="preserve"> the presence of Buddha Dipankara to become a future Buddha; </w:t>
      </w:r>
      <w:r w:rsidR="00E13EF8">
        <w:rPr>
          <w:rFonts w:ascii="Times New Roman" w:hAnsi="Times New Roman" w:cs="Times New Roman"/>
          <w:sz w:val="24"/>
          <w:szCs w:val="24"/>
        </w:rPr>
        <w:t xml:space="preserve">gives </w:t>
      </w:r>
      <w:r w:rsidR="0090049C" w:rsidRPr="00DB3242">
        <w:rPr>
          <w:rFonts w:ascii="Times New Roman" w:hAnsi="Times New Roman" w:cs="Times New Roman"/>
          <w:sz w:val="24"/>
          <w:szCs w:val="24"/>
        </w:rPr>
        <w:t xml:space="preserve">details of </w:t>
      </w:r>
      <w:r w:rsidR="005E50D8">
        <w:rPr>
          <w:rFonts w:ascii="Times New Roman" w:hAnsi="Times New Roman" w:cs="Times New Roman"/>
          <w:sz w:val="24"/>
          <w:szCs w:val="24"/>
        </w:rPr>
        <w:t>twenty</w:t>
      </w:r>
      <w:r w:rsidR="00E13EF8">
        <w:rPr>
          <w:rFonts w:ascii="Times New Roman" w:hAnsi="Times New Roman" w:cs="Times New Roman"/>
          <w:sz w:val="24"/>
          <w:szCs w:val="24"/>
        </w:rPr>
        <w:t>-</w:t>
      </w:r>
      <w:r w:rsidR="00BB106D">
        <w:rPr>
          <w:rFonts w:ascii="Times New Roman" w:hAnsi="Times New Roman" w:cs="Times New Roman"/>
          <w:sz w:val="24"/>
          <w:szCs w:val="24"/>
        </w:rPr>
        <w:t xml:space="preserve">four </w:t>
      </w:r>
      <w:r w:rsidR="00BB106D" w:rsidRPr="00DB3242">
        <w:rPr>
          <w:rFonts w:ascii="Times New Roman" w:hAnsi="Times New Roman" w:cs="Times New Roman"/>
          <w:sz w:val="24"/>
          <w:szCs w:val="24"/>
        </w:rPr>
        <w:t>Buddhas</w:t>
      </w:r>
      <w:r w:rsidR="0090049C" w:rsidRPr="00DB3242">
        <w:rPr>
          <w:rFonts w:ascii="Times New Roman" w:hAnsi="Times New Roman" w:cs="Times New Roman"/>
          <w:sz w:val="24"/>
          <w:szCs w:val="24"/>
        </w:rPr>
        <w:t xml:space="preserve"> </w:t>
      </w:r>
      <w:r w:rsidR="005E50D8">
        <w:rPr>
          <w:rFonts w:ascii="Times New Roman" w:hAnsi="Times New Roman" w:cs="Times New Roman"/>
          <w:sz w:val="24"/>
          <w:szCs w:val="24"/>
        </w:rPr>
        <w:t xml:space="preserve">who </w:t>
      </w:r>
      <w:r w:rsidR="0090049C" w:rsidRPr="00DB3242">
        <w:rPr>
          <w:rFonts w:ascii="Times New Roman" w:hAnsi="Times New Roman" w:cs="Times New Roman"/>
          <w:sz w:val="24"/>
          <w:szCs w:val="24"/>
        </w:rPr>
        <w:t>appeared before</w:t>
      </w:r>
      <w:r w:rsidR="005A0203" w:rsidRPr="00DB3242">
        <w:rPr>
          <w:rFonts w:ascii="Times New Roman" w:hAnsi="Times New Roman" w:cs="Times New Roman"/>
          <w:sz w:val="24"/>
          <w:szCs w:val="24"/>
        </w:rPr>
        <w:t xml:space="preserve"> our Buddha Gotama and finally the appearance of the Buddha Gotama. </w:t>
      </w:r>
      <w:r w:rsidR="00920470" w:rsidRPr="00DB3242">
        <w:rPr>
          <w:rFonts w:ascii="Times New Roman" w:hAnsi="Times New Roman" w:cs="Times New Roman"/>
          <w:sz w:val="24"/>
          <w:szCs w:val="24"/>
        </w:rPr>
        <w:t xml:space="preserve">In </w:t>
      </w:r>
      <w:r w:rsidR="00C05E11" w:rsidRPr="00DB3242">
        <w:rPr>
          <w:rFonts w:ascii="Times New Roman" w:hAnsi="Times New Roman" w:cs="Times New Roman"/>
          <w:sz w:val="24"/>
          <w:szCs w:val="24"/>
        </w:rPr>
        <w:t xml:space="preserve">these texts </w:t>
      </w:r>
      <w:r w:rsidR="00920470" w:rsidRPr="00DB3242">
        <w:rPr>
          <w:rFonts w:ascii="Times New Roman" w:hAnsi="Times New Roman" w:cs="Times New Roman"/>
          <w:sz w:val="24"/>
          <w:szCs w:val="24"/>
        </w:rPr>
        <w:t>one can find</w:t>
      </w:r>
      <w:r w:rsidR="00C05E11" w:rsidRPr="00DB3242">
        <w:rPr>
          <w:rFonts w:ascii="Times New Roman" w:hAnsi="Times New Roman" w:cs="Times New Roman"/>
          <w:sz w:val="24"/>
          <w:szCs w:val="24"/>
        </w:rPr>
        <w:t xml:space="preserve"> </w:t>
      </w:r>
      <w:r w:rsidR="00920470" w:rsidRPr="00DB3242">
        <w:rPr>
          <w:rFonts w:ascii="Times New Roman" w:hAnsi="Times New Roman" w:cs="Times New Roman"/>
          <w:sz w:val="24"/>
          <w:szCs w:val="24"/>
        </w:rPr>
        <w:t>details of the Bodhis</w:t>
      </w:r>
      <w:r w:rsidR="00AD6DFA" w:rsidRPr="00DB3242">
        <w:rPr>
          <w:rFonts w:ascii="Times New Roman" w:hAnsi="Times New Roman" w:cs="Times New Roman"/>
          <w:sz w:val="24"/>
          <w:szCs w:val="24"/>
        </w:rPr>
        <w:t>a</w:t>
      </w:r>
      <w:r w:rsidR="00920470" w:rsidRPr="00DB3242">
        <w:rPr>
          <w:rFonts w:ascii="Times New Roman" w:hAnsi="Times New Roman" w:cs="Times New Roman"/>
          <w:sz w:val="24"/>
          <w:szCs w:val="24"/>
        </w:rPr>
        <w:t>ttva</w:t>
      </w:r>
      <w:r w:rsidR="00AD6DFA" w:rsidRPr="00DB3242">
        <w:rPr>
          <w:rFonts w:ascii="Times New Roman" w:hAnsi="Times New Roman" w:cs="Times New Roman"/>
          <w:sz w:val="24"/>
          <w:szCs w:val="24"/>
        </w:rPr>
        <w:t xml:space="preserve">s’ </w:t>
      </w:r>
      <w:r w:rsidR="00BB106D">
        <w:rPr>
          <w:rFonts w:ascii="Times New Roman" w:hAnsi="Times New Roman" w:cs="Times New Roman"/>
          <w:sz w:val="24"/>
          <w:szCs w:val="24"/>
        </w:rPr>
        <w:t xml:space="preserve">parents, </w:t>
      </w:r>
      <w:r w:rsidR="00920470" w:rsidRPr="00DB3242">
        <w:rPr>
          <w:rFonts w:ascii="Times New Roman" w:hAnsi="Times New Roman" w:cs="Times New Roman"/>
          <w:sz w:val="24"/>
          <w:szCs w:val="24"/>
        </w:rPr>
        <w:t>birth</w:t>
      </w:r>
      <w:r w:rsidR="00BB106D">
        <w:rPr>
          <w:rFonts w:ascii="Times New Roman" w:hAnsi="Times New Roman" w:cs="Times New Roman"/>
          <w:sz w:val="24"/>
          <w:szCs w:val="24"/>
        </w:rPr>
        <w:t xml:space="preserve"> and </w:t>
      </w:r>
      <w:r w:rsidR="007475A3" w:rsidRPr="00DB3242">
        <w:rPr>
          <w:rFonts w:ascii="Times New Roman" w:hAnsi="Times New Roman" w:cs="Times New Roman"/>
          <w:sz w:val="24"/>
          <w:szCs w:val="24"/>
        </w:rPr>
        <w:t xml:space="preserve">the place of </w:t>
      </w:r>
      <w:r w:rsidR="00BB106D">
        <w:rPr>
          <w:rFonts w:ascii="Times New Roman" w:hAnsi="Times New Roman" w:cs="Times New Roman"/>
          <w:sz w:val="24"/>
          <w:szCs w:val="24"/>
        </w:rPr>
        <w:t xml:space="preserve">his </w:t>
      </w:r>
      <w:r w:rsidR="007475A3" w:rsidRPr="00DB3242">
        <w:rPr>
          <w:rFonts w:ascii="Times New Roman" w:hAnsi="Times New Roman" w:cs="Times New Roman"/>
          <w:sz w:val="24"/>
          <w:szCs w:val="24"/>
        </w:rPr>
        <w:t>birth</w:t>
      </w:r>
      <w:r w:rsidR="00240AE5" w:rsidRPr="00DB3242">
        <w:rPr>
          <w:rFonts w:ascii="Times New Roman" w:hAnsi="Times New Roman" w:cs="Times New Roman"/>
          <w:sz w:val="24"/>
          <w:szCs w:val="24"/>
        </w:rPr>
        <w:t xml:space="preserve">, enlightenment </w:t>
      </w:r>
      <w:r w:rsidR="00BB106D">
        <w:rPr>
          <w:rFonts w:ascii="Times New Roman" w:hAnsi="Times New Roman" w:cs="Times New Roman"/>
          <w:sz w:val="24"/>
          <w:szCs w:val="24"/>
        </w:rPr>
        <w:t xml:space="preserve">and </w:t>
      </w:r>
      <w:r w:rsidR="00240AE5" w:rsidRPr="00DB3242">
        <w:rPr>
          <w:rFonts w:ascii="Times New Roman" w:hAnsi="Times New Roman" w:cs="Times New Roman"/>
          <w:sz w:val="24"/>
          <w:szCs w:val="24"/>
        </w:rPr>
        <w:t>final passing away</w:t>
      </w:r>
      <w:r w:rsidR="00B71E35" w:rsidRPr="00DB3242">
        <w:rPr>
          <w:rFonts w:ascii="Times New Roman" w:hAnsi="Times New Roman" w:cs="Times New Roman"/>
          <w:sz w:val="24"/>
          <w:szCs w:val="24"/>
        </w:rPr>
        <w:t xml:space="preserve"> </w:t>
      </w:r>
      <w:r w:rsidR="00B71E35" w:rsidRPr="00DB3242">
        <w:rPr>
          <w:rStyle w:val="EndnoteReference"/>
          <w:rFonts w:ascii="Times New Roman" w:hAnsi="Times New Roman" w:cs="Times New Roman"/>
          <w:sz w:val="24"/>
          <w:szCs w:val="24"/>
        </w:rPr>
        <w:endnoteReference w:id="11"/>
      </w:r>
      <w:r w:rsidR="00024815" w:rsidRPr="00DB3242">
        <w:rPr>
          <w:rFonts w:ascii="Times New Roman" w:hAnsi="Times New Roman" w:cs="Times New Roman"/>
          <w:sz w:val="24"/>
          <w:szCs w:val="24"/>
        </w:rPr>
        <w:t>.</w:t>
      </w:r>
      <w:r w:rsidR="009720A7">
        <w:rPr>
          <w:rFonts w:ascii="Times New Roman" w:hAnsi="Times New Roman" w:cs="Times New Roman"/>
          <w:sz w:val="24"/>
          <w:szCs w:val="24"/>
        </w:rPr>
        <w:t xml:space="preserve"> </w:t>
      </w:r>
      <w:r w:rsidR="00E432FF" w:rsidRPr="008D059D">
        <w:rPr>
          <w:rFonts w:ascii="Times New Roman" w:hAnsi="Times New Roman" w:cs="Times New Roman"/>
          <w:sz w:val="24"/>
          <w:szCs w:val="24"/>
        </w:rPr>
        <w:t xml:space="preserve">For more </w:t>
      </w:r>
      <w:r w:rsidR="008D059D" w:rsidRPr="008D059D">
        <w:rPr>
          <w:rFonts w:ascii="Times New Roman" w:hAnsi="Times New Roman" w:cs="Times New Roman"/>
          <w:sz w:val="24"/>
          <w:szCs w:val="24"/>
        </w:rPr>
        <w:t>details</w:t>
      </w:r>
      <w:r w:rsidR="00E432FF" w:rsidRPr="008D059D">
        <w:rPr>
          <w:rFonts w:ascii="Times New Roman" w:hAnsi="Times New Roman" w:cs="Times New Roman"/>
          <w:sz w:val="24"/>
          <w:szCs w:val="24"/>
        </w:rPr>
        <w:t xml:space="preserve"> see</w:t>
      </w:r>
      <w:r w:rsidR="008D059D">
        <w:rPr>
          <w:rFonts w:ascii="Times New Roman" w:hAnsi="Times New Roman" w:cs="Times New Roman"/>
          <w:sz w:val="24"/>
          <w:szCs w:val="24"/>
        </w:rPr>
        <w:t xml:space="preserve"> End Notes</w:t>
      </w:r>
      <w:r w:rsidR="008D059D">
        <w:rPr>
          <w:rStyle w:val="EndnoteReference"/>
          <w:rFonts w:ascii="Times New Roman" w:hAnsi="Times New Roman" w:cs="Times New Roman"/>
          <w:sz w:val="24"/>
          <w:szCs w:val="24"/>
        </w:rPr>
        <w:endnoteReference w:id="12"/>
      </w:r>
    </w:p>
    <w:p w14:paraId="0CF3F825" w14:textId="293289BB" w:rsidR="00C74CB1" w:rsidRPr="00787A24" w:rsidRDefault="00FD6CBD" w:rsidP="003F2ADB">
      <w:pPr>
        <w:spacing w:after="0"/>
        <w:rPr>
          <w:rFonts w:ascii="Times New Roman" w:hAnsi="Times New Roman" w:cs="Times New Roman"/>
          <w:sz w:val="24"/>
          <w:szCs w:val="24"/>
        </w:rPr>
      </w:pPr>
      <w:r w:rsidRPr="00787A24">
        <w:rPr>
          <w:rFonts w:ascii="Times New Roman" w:hAnsi="Times New Roman" w:cs="Times New Roman"/>
          <w:sz w:val="24"/>
          <w:szCs w:val="24"/>
        </w:rPr>
        <w:t xml:space="preserve">2) </w:t>
      </w:r>
      <w:proofErr w:type="spellStart"/>
      <w:r w:rsidR="00D61AAF" w:rsidRPr="00787A24">
        <w:rPr>
          <w:rFonts w:ascii="Times New Roman" w:hAnsi="Times New Roman" w:cs="Times New Roman"/>
          <w:b/>
          <w:bCs/>
          <w:sz w:val="24"/>
          <w:szCs w:val="24"/>
        </w:rPr>
        <w:t>Cariyāpiţka</w:t>
      </w:r>
      <w:proofErr w:type="spellEnd"/>
      <w:r w:rsidR="00D61AAF" w:rsidRPr="00787A24">
        <w:rPr>
          <w:rFonts w:ascii="Times New Roman" w:hAnsi="Times New Roman" w:cs="Times New Roman"/>
          <w:sz w:val="24"/>
          <w:szCs w:val="24"/>
        </w:rPr>
        <w:t xml:space="preserve"> (Canon of Conduct) describe</w:t>
      </w:r>
      <w:r w:rsidR="00F66E90">
        <w:rPr>
          <w:rFonts w:ascii="Times New Roman" w:hAnsi="Times New Roman" w:cs="Times New Roman"/>
          <w:sz w:val="24"/>
          <w:szCs w:val="24"/>
        </w:rPr>
        <w:t>s twenty-</w:t>
      </w:r>
      <w:r w:rsidR="00A34621">
        <w:rPr>
          <w:rFonts w:ascii="Times New Roman" w:hAnsi="Times New Roman" w:cs="Times New Roman"/>
          <w:sz w:val="24"/>
          <w:szCs w:val="24"/>
        </w:rPr>
        <w:t>four previous</w:t>
      </w:r>
      <w:r w:rsidR="00D61AAF" w:rsidRPr="00787A24">
        <w:rPr>
          <w:rFonts w:ascii="Times New Roman" w:hAnsi="Times New Roman" w:cs="Times New Roman"/>
          <w:sz w:val="24"/>
          <w:szCs w:val="24"/>
        </w:rPr>
        <w:t xml:space="preserve"> lives of </w:t>
      </w:r>
      <w:r w:rsidR="00C51D40">
        <w:rPr>
          <w:rFonts w:ascii="Times New Roman" w:hAnsi="Times New Roman" w:cs="Times New Roman"/>
          <w:sz w:val="24"/>
          <w:szCs w:val="24"/>
        </w:rPr>
        <w:t xml:space="preserve">our </w:t>
      </w:r>
      <w:r w:rsidR="00D61AAF" w:rsidRPr="00787A24">
        <w:rPr>
          <w:rFonts w:ascii="Times New Roman" w:hAnsi="Times New Roman" w:cs="Times New Roman"/>
          <w:sz w:val="24"/>
          <w:szCs w:val="24"/>
        </w:rPr>
        <w:t>Bodhisattva</w:t>
      </w:r>
      <w:r w:rsidR="00BE38B5">
        <w:rPr>
          <w:rFonts w:ascii="Times New Roman" w:hAnsi="Times New Roman" w:cs="Times New Roman"/>
          <w:sz w:val="24"/>
          <w:szCs w:val="24"/>
        </w:rPr>
        <w:t xml:space="preserve"> </w:t>
      </w:r>
      <w:r w:rsidR="00BE38B5">
        <w:rPr>
          <w:rStyle w:val="EndnoteReference"/>
          <w:rFonts w:ascii="Times New Roman" w:hAnsi="Times New Roman" w:cs="Times New Roman"/>
          <w:sz w:val="24"/>
          <w:szCs w:val="24"/>
        </w:rPr>
        <w:endnoteReference w:id="13"/>
      </w:r>
    </w:p>
    <w:p w14:paraId="7FB7982C" w14:textId="7CAA11CA" w:rsidR="00F839FE" w:rsidRDefault="00D218AE" w:rsidP="0091456B">
      <w:pPr>
        <w:spacing w:after="0"/>
        <w:rPr>
          <w:rFonts w:ascii="Times New Roman" w:hAnsi="Times New Roman" w:cs="Times New Roman"/>
          <w:sz w:val="24"/>
          <w:szCs w:val="24"/>
        </w:rPr>
      </w:pPr>
      <w:r w:rsidRPr="00894DC7">
        <w:rPr>
          <w:rFonts w:ascii="Times New Roman" w:hAnsi="Times New Roman" w:cs="Times New Roman"/>
          <w:sz w:val="24"/>
          <w:szCs w:val="24"/>
        </w:rPr>
        <w:t>3)</w:t>
      </w:r>
      <w:proofErr w:type="spellStart"/>
      <w:r w:rsidR="009A1467" w:rsidRPr="00894DC7">
        <w:rPr>
          <w:rFonts w:ascii="Times New Roman" w:hAnsi="Times New Roman" w:cs="Times New Roman"/>
          <w:b/>
          <w:bCs/>
          <w:sz w:val="24"/>
          <w:szCs w:val="24"/>
        </w:rPr>
        <w:t>Jātaka</w:t>
      </w:r>
      <w:proofErr w:type="spellEnd"/>
      <w:r w:rsidR="009A1467" w:rsidRPr="00894DC7">
        <w:rPr>
          <w:rFonts w:ascii="Times New Roman" w:hAnsi="Times New Roman" w:cs="Times New Roman"/>
          <w:sz w:val="24"/>
          <w:szCs w:val="24"/>
        </w:rPr>
        <w:t xml:space="preserve"> </w:t>
      </w:r>
      <w:r w:rsidR="00183E7A" w:rsidRPr="00894DC7">
        <w:rPr>
          <w:rFonts w:ascii="Times New Roman" w:hAnsi="Times New Roman" w:cs="Times New Roman"/>
          <w:sz w:val="24"/>
          <w:szCs w:val="24"/>
        </w:rPr>
        <w:t xml:space="preserve">stories </w:t>
      </w:r>
      <w:r w:rsidR="009A1467" w:rsidRPr="00894DC7">
        <w:rPr>
          <w:rFonts w:ascii="Times New Roman" w:hAnsi="Times New Roman" w:cs="Times New Roman"/>
          <w:sz w:val="24"/>
          <w:szCs w:val="24"/>
        </w:rPr>
        <w:t xml:space="preserve">(Past Life stories of the Buddha) </w:t>
      </w:r>
      <w:r w:rsidR="00183E7A" w:rsidRPr="00894DC7">
        <w:rPr>
          <w:rFonts w:ascii="Times New Roman" w:hAnsi="Times New Roman" w:cs="Times New Roman"/>
          <w:sz w:val="24"/>
          <w:szCs w:val="24"/>
        </w:rPr>
        <w:t>mention</w:t>
      </w:r>
      <w:r w:rsidR="00192F3B">
        <w:rPr>
          <w:rFonts w:ascii="Times New Roman" w:hAnsi="Times New Roman" w:cs="Times New Roman"/>
          <w:sz w:val="24"/>
          <w:szCs w:val="24"/>
        </w:rPr>
        <w:t xml:space="preserve"> </w:t>
      </w:r>
      <w:r w:rsidR="00472C81" w:rsidRPr="00894DC7">
        <w:rPr>
          <w:rFonts w:ascii="Times New Roman" w:hAnsi="Times New Roman" w:cs="Times New Roman"/>
          <w:sz w:val="24"/>
          <w:szCs w:val="24"/>
        </w:rPr>
        <w:t xml:space="preserve">about </w:t>
      </w:r>
      <w:r w:rsidR="00C356B6">
        <w:rPr>
          <w:rFonts w:ascii="Times New Roman" w:hAnsi="Times New Roman" w:cs="Times New Roman"/>
          <w:sz w:val="24"/>
          <w:szCs w:val="24"/>
        </w:rPr>
        <w:t xml:space="preserve">numerous </w:t>
      </w:r>
      <w:r w:rsidR="00575527" w:rsidRPr="00894DC7">
        <w:rPr>
          <w:rFonts w:ascii="Times New Roman" w:hAnsi="Times New Roman" w:cs="Times New Roman"/>
          <w:sz w:val="24"/>
          <w:szCs w:val="24"/>
        </w:rPr>
        <w:t>previous births</w:t>
      </w:r>
      <w:r w:rsidR="00894DC7">
        <w:rPr>
          <w:rFonts w:ascii="Times New Roman" w:hAnsi="Times New Roman" w:cs="Times New Roman"/>
          <w:sz w:val="24"/>
          <w:szCs w:val="24"/>
        </w:rPr>
        <w:t xml:space="preserve"> </w:t>
      </w:r>
      <w:r w:rsidR="0097623C">
        <w:rPr>
          <w:rFonts w:ascii="Times New Roman" w:hAnsi="Times New Roman" w:cs="Times New Roman"/>
          <w:sz w:val="24"/>
          <w:szCs w:val="24"/>
        </w:rPr>
        <w:t xml:space="preserve">of the Bodhisattva </w:t>
      </w:r>
      <w:r w:rsidR="00894DC7">
        <w:rPr>
          <w:rStyle w:val="EndnoteReference"/>
          <w:rFonts w:ascii="Times New Roman" w:hAnsi="Times New Roman" w:cs="Times New Roman"/>
          <w:sz w:val="24"/>
          <w:szCs w:val="24"/>
        </w:rPr>
        <w:endnoteReference w:id="14"/>
      </w:r>
      <w:r w:rsidR="00F839FE">
        <w:rPr>
          <w:rFonts w:ascii="Times New Roman" w:hAnsi="Times New Roman" w:cs="Times New Roman"/>
          <w:sz w:val="24"/>
          <w:szCs w:val="24"/>
        </w:rPr>
        <w:t xml:space="preserve">. For further information see End Notes </w:t>
      </w:r>
      <w:r w:rsidR="00F839FE">
        <w:rPr>
          <w:rStyle w:val="EndnoteReference"/>
          <w:rFonts w:ascii="Times New Roman" w:hAnsi="Times New Roman" w:cs="Times New Roman"/>
          <w:sz w:val="24"/>
          <w:szCs w:val="24"/>
        </w:rPr>
        <w:endnoteReference w:id="15"/>
      </w:r>
    </w:p>
    <w:p w14:paraId="6163B36E" w14:textId="77777777" w:rsidR="005A138E" w:rsidRDefault="005A138E" w:rsidP="0091456B">
      <w:pPr>
        <w:spacing w:after="0"/>
        <w:rPr>
          <w:rFonts w:ascii="Times New Roman" w:hAnsi="Times New Roman" w:cs="Times New Roman"/>
          <w:sz w:val="24"/>
          <w:szCs w:val="24"/>
        </w:rPr>
      </w:pPr>
    </w:p>
    <w:p w14:paraId="6F898E83" w14:textId="10DE4BA1" w:rsidR="005A138E" w:rsidRPr="00894DC7" w:rsidRDefault="00CA2C98" w:rsidP="0091456B">
      <w:pPr>
        <w:spacing w:after="0"/>
        <w:rPr>
          <w:rFonts w:ascii="Times New Roman" w:hAnsi="Times New Roman" w:cs="Times New Roman"/>
          <w:sz w:val="36"/>
          <w:szCs w:val="36"/>
        </w:rPr>
      </w:pPr>
      <w:r>
        <w:rPr>
          <w:noProof/>
        </w:rPr>
        <w:lastRenderedPageBreak/>
        <w:drawing>
          <wp:anchor distT="0" distB="0" distL="114300" distR="114300" simplePos="0" relativeHeight="251659264" behindDoc="0" locked="0" layoutInCell="1" allowOverlap="1" wp14:anchorId="5EBFAF91" wp14:editId="55BCE26C">
            <wp:simplePos x="0" y="0"/>
            <wp:positionH relativeFrom="column">
              <wp:posOffset>1504749</wp:posOffset>
            </wp:positionH>
            <wp:positionV relativeFrom="paragraph">
              <wp:posOffset>59356</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089675E8" w14:textId="77777777" w:rsidR="005A138E" w:rsidRDefault="005A138E" w:rsidP="000D2DF8">
      <w:pPr>
        <w:spacing w:after="0"/>
        <w:rPr>
          <w:rFonts w:ascii="Times New Roman" w:hAnsi="Times New Roman" w:cs="Times New Roman"/>
          <w:sz w:val="24"/>
          <w:szCs w:val="24"/>
        </w:rPr>
      </w:pPr>
    </w:p>
    <w:p w14:paraId="4F72C877" w14:textId="23AA5043"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257A0" w:rsidRPr="005B1E97">
        <w:rPr>
          <w:rFonts w:cstheme="minorHAnsi"/>
          <w:b/>
          <w:bCs/>
          <w:sz w:val="22"/>
          <w:szCs w:val="22"/>
        </w:rPr>
        <w:t>Gandhara sculpture</w:t>
      </w:r>
      <w:r w:rsidR="005B1E97" w:rsidRPr="005B1E97">
        <w:rPr>
          <w:rFonts w:cstheme="minorHAnsi"/>
          <w:sz w:val="22"/>
          <w:szCs w:val="22"/>
        </w:rPr>
        <w:t xml:space="preserve">. Source: </w:t>
      </w:r>
      <w:r w:rsidR="00C23255" w:rsidRPr="005B1E97">
        <w:rPr>
          <w:rFonts w:asciiTheme="minorHAnsi" w:eastAsia="Times-Roman" w:hAnsiTheme="minorHAnsi" w:cstheme="minorHAnsi"/>
          <w:sz w:val="22"/>
          <w:szCs w:val="22"/>
          <w:lang w:bidi="si-LK"/>
        </w:rPr>
        <w:t>Metropolitan Museum. NY</w:t>
      </w:r>
      <w:r w:rsidR="005B1E97" w:rsidRPr="005B1E97">
        <w:rPr>
          <w:rFonts w:asciiTheme="minorHAnsi" w:eastAsia="Times-Roman" w:hAnsiTheme="minorHAnsi" w:cstheme="minorHAnsi"/>
          <w:sz w:val="22"/>
          <w:szCs w:val="22"/>
          <w:lang w:bidi="si-LK"/>
        </w:rPr>
        <w:t>. Picture courtesy: Wikipedia.</w:t>
      </w:r>
    </w:p>
    <w:p w14:paraId="56FAB183" w14:textId="55FE5BA0" w:rsidR="007F7BCA" w:rsidRDefault="00A945FB" w:rsidP="00C23255">
      <w:pPr>
        <w:pStyle w:val="Standard"/>
        <w:tabs>
          <w:tab w:val="left" w:pos="1920"/>
        </w:tabs>
        <w:rPr>
          <w:rFonts w:ascii="Times New Roman" w:eastAsia="Times-Roman" w:hAnsi="Times New Roman" w:cs="Times New Roman"/>
          <w:lang w:bidi="si-LK"/>
        </w:rPr>
      </w:pPr>
      <w:r>
        <w:rPr>
          <w:rFonts w:ascii="Times New Roman" w:eastAsia="Times-Roman" w:hAnsi="Times New Roman" w:cs="Times New Roman"/>
          <w:b/>
          <w:bCs/>
          <w:lang w:bidi="si-LK"/>
        </w:rPr>
        <w:t xml:space="preserve">◙ </w:t>
      </w:r>
      <w:r w:rsidR="001C7C3B">
        <w:rPr>
          <w:rFonts w:ascii="Times New Roman" w:eastAsia="Times-Roman" w:hAnsi="Times New Roman" w:cs="Times New Roman"/>
          <w:lang w:bidi="si-LK"/>
        </w:rPr>
        <w:t xml:space="preserve">Apart from </w:t>
      </w:r>
      <w:r w:rsidR="00D02A06">
        <w:rPr>
          <w:rFonts w:ascii="Times New Roman" w:eastAsia="Times-Roman" w:hAnsi="Times New Roman" w:cs="Times New Roman"/>
          <w:lang w:bidi="si-LK"/>
        </w:rPr>
        <w:t xml:space="preserve">the </w:t>
      </w:r>
      <w:r w:rsidR="000B187F">
        <w:rPr>
          <w:rFonts w:ascii="Times New Roman" w:eastAsia="Times-Roman" w:hAnsi="Times New Roman" w:cs="Times New Roman"/>
          <w:lang w:bidi="si-LK"/>
        </w:rPr>
        <w:t xml:space="preserve">three </w:t>
      </w:r>
      <w:r w:rsidR="002C0AE6">
        <w:rPr>
          <w:rFonts w:ascii="Times New Roman" w:eastAsia="Times-Roman" w:hAnsi="Times New Roman" w:cs="Times New Roman"/>
          <w:lang w:bidi="si-LK"/>
        </w:rPr>
        <w:t xml:space="preserve">texts mentioned above, there are other suttas </w:t>
      </w:r>
      <w:r w:rsidR="00A2591B">
        <w:rPr>
          <w:rFonts w:ascii="Times New Roman" w:eastAsia="Times-Roman" w:hAnsi="Times New Roman" w:cs="Times New Roman"/>
          <w:lang w:bidi="si-LK"/>
        </w:rPr>
        <w:t xml:space="preserve">in </w:t>
      </w:r>
      <w:r w:rsidR="009D6A00">
        <w:rPr>
          <w:rFonts w:ascii="Times New Roman" w:eastAsia="Times-Roman" w:hAnsi="Times New Roman" w:cs="Times New Roman"/>
          <w:lang w:bidi="si-LK"/>
        </w:rPr>
        <w:t xml:space="preserve">the </w:t>
      </w:r>
      <w:r w:rsidR="00A2591B">
        <w:rPr>
          <w:rFonts w:ascii="Times New Roman" w:eastAsia="Times-Roman" w:hAnsi="Times New Roman" w:cs="Times New Roman"/>
          <w:lang w:bidi="si-LK"/>
        </w:rPr>
        <w:t>Sutta</w:t>
      </w:r>
      <w:r w:rsidR="009D6A00">
        <w:rPr>
          <w:rFonts w:ascii="Times New Roman" w:eastAsia="Times-Roman" w:hAnsi="Times New Roman" w:cs="Times New Roman"/>
          <w:lang w:bidi="si-LK"/>
        </w:rPr>
        <w:t xml:space="preserve"> P</w:t>
      </w:r>
      <w:r w:rsidR="00A2591B">
        <w:rPr>
          <w:rFonts w:ascii="Times New Roman" w:eastAsia="Times-Roman" w:hAnsi="Times New Roman" w:cs="Times New Roman"/>
          <w:lang w:bidi="si-LK"/>
        </w:rPr>
        <w:t xml:space="preserve">itaka </w:t>
      </w:r>
      <w:r w:rsidR="00EB3F0A">
        <w:rPr>
          <w:rFonts w:ascii="Times New Roman" w:eastAsia="Times-Roman" w:hAnsi="Times New Roman" w:cs="Times New Roman"/>
          <w:lang w:bidi="si-LK"/>
        </w:rPr>
        <w:t xml:space="preserve">showing </w:t>
      </w:r>
      <w:r w:rsidR="00A2591B">
        <w:rPr>
          <w:rFonts w:ascii="Times New Roman" w:eastAsia="Times-Roman" w:hAnsi="Times New Roman" w:cs="Times New Roman"/>
          <w:lang w:bidi="si-LK"/>
        </w:rPr>
        <w:t xml:space="preserve">the previous births of </w:t>
      </w:r>
      <w:r w:rsidR="009D6A00">
        <w:rPr>
          <w:rFonts w:ascii="Times New Roman" w:eastAsia="Times-Roman" w:hAnsi="Times New Roman" w:cs="Times New Roman"/>
          <w:lang w:bidi="si-LK"/>
        </w:rPr>
        <w:t>the b</w:t>
      </w:r>
      <w:r w:rsidR="00A2591B">
        <w:rPr>
          <w:rFonts w:ascii="Times New Roman" w:eastAsia="Times-Roman" w:hAnsi="Times New Roman" w:cs="Times New Roman"/>
          <w:lang w:bidi="si-LK"/>
        </w:rPr>
        <w:t>odhis</w:t>
      </w:r>
      <w:r w:rsidR="00194FA6">
        <w:rPr>
          <w:rFonts w:ascii="Times New Roman" w:eastAsia="Times-Roman" w:hAnsi="Times New Roman" w:cs="Times New Roman"/>
          <w:lang w:bidi="si-LK"/>
        </w:rPr>
        <w:t xml:space="preserve">attva. </w:t>
      </w:r>
      <w:r w:rsidR="008A609F" w:rsidRPr="008A609F">
        <w:rPr>
          <w:rFonts w:ascii="Times New Roman" w:eastAsia="Times-Roman" w:hAnsi="Times New Roman" w:cs="Times New Roman"/>
          <w:lang w:bidi="si-LK"/>
        </w:rPr>
        <w:t xml:space="preserve">According to the </w:t>
      </w:r>
      <w:r w:rsidR="0091359F">
        <w:rPr>
          <w:rFonts w:ascii="Times New Roman" w:eastAsia="Times-Roman" w:hAnsi="Times New Roman" w:cs="Times New Roman"/>
          <w:lang w:bidi="si-LK"/>
        </w:rPr>
        <w:t>scriptures</w:t>
      </w:r>
      <w:r w:rsidR="008A609F" w:rsidRPr="008A609F">
        <w:rPr>
          <w:rFonts w:ascii="Times New Roman" w:eastAsia="Times-Roman" w:hAnsi="Times New Roman" w:cs="Times New Roman"/>
          <w:lang w:bidi="si-LK"/>
        </w:rPr>
        <w:t xml:space="preserve">, the Buddha </w:t>
      </w:r>
      <w:r w:rsidR="0091359F">
        <w:rPr>
          <w:rFonts w:ascii="Times New Roman" w:eastAsia="Times-Roman" w:hAnsi="Times New Roman" w:cs="Times New Roman"/>
          <w:lang w:bidi="si-LK"/>
        </w:rPr>
        <w:t xml:space="preserve">narrated </w:t>
      </w:r>
      <w:r w:rsidR="008A609F" w:rsidRPr="008A609F">
        <w:rPr>
          <w:rFonts w:ascii="Times New Roman" w:eastAsia="Times-Roman" w:hAnsi="Times New Roman" w:cs="Times New Roman"/>
          <w:lang w:bidi="si-LK"/>
        </w:rPr>
        <w:t xml:space="preserve">about his previous </w:t>
      </w:r>
      <w:r w:rsidR="00621058">
        <w:rPr>
          <w:rFonts w:ascii="Times New Roman" w:eastAsia="Times-Roman" w:hAnsi="Times New Roman" w:cs="Times New Roman"/>
          <w:lang w:bidi="si-LK"/>
        </w:rPr>
        <w:t>lives</w:t>
      </w:r>
      <w:r w:rsidR="008A609F" w:rsidRPr="008A609F">
        <w:rPr>
          <w:rFonts w:ascii="Times New Roman" w:eastAsia="Times-Roman" w:hAnsi="Times New Roman" w:cs="Times New Roman"/>
          <w:lang w:bidi="si-LK"/>
        </w:rPr>
        <w:t xml:space="preserve"> </w:t>
      </w:r>
      <w:r w:rsidR="0091359F">
        <w:rPr>
          <w:rFonts w:ascii="Times New Roman" w:eastAsia="Times-Roman" w:hAnsi="Times New Roman" w:cs="Times New Roman"/>
          <w:lang w:bidi="si-LK"/>
        </w:rPr>
        <w:t xml:space="preserve">on special occasions such </w:t>
      </w:r>
      <w:r w:rsidR="00F27CB9">
        <w:rPr>
          <w:rFonts w:ascii="Times New Roman" w:eastAsia="Times-Roman" w:hAnsi="Times New Roman" w:cs="Times New Roman"/>
          <w:lang w:bidi="si-LK"/>
        </w:rPr>
        <w:t>as</w:t>
      </w:r>
      <w:r w:rsidR="00621058">
        <w:rPr>
          <w:rFonts w:ascii="Times New Roman" w:eastAsia="Times-Roman" w:hAnsi="Times New Roman" w:cs="Times New Roman"/>
          <w:lang w:bidi="si-LK"/>
        </w:rPr>
        <w:t xml:space="preserve">: </w:t>
      </w:r>
      <w:r w:rsidR="00F27CB9">
        <w:rPr>
          <w:rFonts w:ascii="Times New Roman" w:eastAsia="Times-Roman" w:hAnsi="Times New Roman" w:cs="Times New Roman"/>
          <w:lang w:bidi="si-LK"/>
        </w:rPr>
        <w:t xml:space="preserve"> in</w:t>
      </w:r>
      <w:r w:rsidR="0091359F">
        <w:rPr>
          <w:rFonts w:ascii="Times New Roman" w:eastAsia="Times-Roman" w:hAnsi="Times New Roman" w:cs="Times New Roman"/>
          <w:lang w:bidi="si-LK"/>
        </w:rPr>
        <w:t xml:space="preserve"> </w:t>
      </w:r>
      <w:r w:rsidR="008A609F" w:rsidRPr="008A609F">
        <w:rPr>
          <w:rFonts w:ascii="Times New Roman" w:eastAsia="Times-Roman" w:hAnsi="Times New Roman" w:cs="Times New Roman"/>
          <w:lang w:bidi="si-LK"/>
        </w:rPr>
        <w:t>order to clarify some Dhamma matter</w:t>
      </w:r>
      <w:r w:rsidR="00306AE6">
        <w:rPr>
          <w:rFonts w:ascii="Times New Roman" w:eastAsia="Times-Roman" w:hAnsi="Times New Roman" w:cs="Times New Roman"/>
          <w:lang w:bidi="si-LK"/>
        </w:rPr>
        <w:t xml:space="preserve"> or at the request </w:t>
      </w:r>
      <w:r w:rsidR="00443494">
        <w:rPr>
          <w:rFonts w:ascii="Times New Roman" w:eastAsia="Times-Roman" w:hAnsi="Times New Roman" w:cs="Times New Roman"/>
          <w:lang w:bidi="si-LK"/>
        </w:rPr>
        <w:t xml:space="preserve">of his disciples. </w:t>
      </w:r>
      <w:r w:rsidR="00B71EFF">
        <w:rPr>
          <w:rFonts w:ascii="Times New Roman" w:eastAsia="Times-Roman" w:hAnsi="Times New Roman" w:cs="Times New Roman"/>
          <w:lang w:bidi="si-LK"/>
        </w:rPr>
        <w:t>S</w:t>
      </w:r>
      <w:r w:rsidR="00643B61">
        <w:rPr>
          <w:rFonts w:ascii="Times New Roman" w:eastAsia="Times-Roman" w:hAnsi="Times New Roman" w:cs="Times New Roman"/>
          <w:lang w:bidi="si-LK"/>
        </w:rPr>
        <w:t xml:space="preserve">elected extracts </w:t>
      </w:r>
      <w:r w:rsidR="00B71EFF">
        <w:rPr>
          <w:rFonts w:ascii="Times New Roman" w:eastAsia="Times-Roman" w:hAnsi="Times New Roman" w:cs="Times New Roman"/>
          <w:lang w:bidi="si-LK"/>
        </w:rPr>
        <w:t xml:space="preserve">from the scriptures </w:t>
      </w:r>
      <w:r w:rsidR="008A57D8">
        <w:rPr>
          <w:rFonts w:ascii="Times New Roman" w:eastAsia="Times-Roman" w:hAnsi="Times New Roman" w:cs="Times New Roman"/>
          <w:lang w:bidi="si-LK"/>
        </w:rPr>
        <w:t xml:space="preserve">where the Blessed One mentioned his past lives </w:t>
      </w:r>
      <w:r w:rsidR="00643B61">
        <w:rPr>
          <w:rFonts w:ascii="Times New Roman" w:eastAsia="Times-Roman" w:hAnsi="Times New Roman" w:cs="Times New Roman"/>
          <w:lang w:bidi="si-LK"/>
        </w:rPr>
        <w:t>are given below:</w:t>
      </w:r>
    </w:p>
    <w:p w14:paraId="5703863A" w14:textId="412C59A2" w:rsidR="007A5FB5" w:rsidRDefault="00283166" w:rsidP="007F7BCA">
      <w:pPr>
        <w:pStyle w:val="Standard"/>
        <w:tabs>
          <w:tab w:val="left" w:pos="1920"/>
        </w:tabs>
        <w:spacing w:after="0"/>
        <w:rPr>
          <w:rFonts w:ascii="Times New Roman" w:eastAsia="Times-Roman" w:hAnsi="Times New Roman" w:cs="Times New Roman"/>
          <w:lang w:bidi="si-LK"/>
        </w:rPr>
      </w:pPr>
      <w:r>
        <w:rPr>
          <w:rFonts w:ascii="Times New Roman" w:eastAsia="Times-Roman" w:hAnsi="Times New Roman" w:cs="Times New Roman"/>
          <w:lang w:bidi="si-LK"/>
        </w:rPr>
        <w:t>♦</w:t>
      </w:r>
      <w:r w:rsidR="00E82A26">
        <w:rPr>
          <w:rFonts w:ascii="Times New Roman" w:eastAsia="Times-Roman" w:hAnsi="Times New Roman" w:cs="Times New Roman"/>
          <w:b/>
          <w:bCs/>
          <w:lang w:bidi="si-LK"/>
        </w:rPr>
        <w:t>A</w:t>
      </w:r>
      <w:r w:rsidR="007A5FB5" w:rsidRPr="00DB0553">
        <w:rPr>
          <w:rFonts w:ascii="Times New Roman" w:eastAsia="Times-Roman" w:hAnsi="Times New Roman" w:cs="Times New Roman"/>
          <w:b/>
          <w:bCs/>
          <w:lang w:bidi="si-LK"/>
        </w:rPr>
        <w:t>s</w:t>
      </w:r>
      <w:r w:rsidR="00DB0553" w:rsidRPr="00DB0553">
        <w:rPr>
          <w:rFonts w:ascii="Times New Roman" w:eastAsia="Times-Roman" w:hAnsi="Times New Roman" w:cs="Times New Roman"/>
          <w:b/>
          <w:bCs/>
          <w:lang w:bidi="si-LK"/>
        </w:rPr>
        <w:t xml:space="preserve"> an </w:t>
      </w:r>
      <w:r w:rsidR="007F2701">
        <w:rPr>
          <w:rFonts w:ascii="Times New Roman" w:eastAsia="Times-Roman" w:hAnsi="Times New Roman" w:cs="Times New Roman"/>
          <w:b/>
          <w:bCs/>
          <w:lang w:bidi="si-LK"/>
        </w:rPr>
        <w:t>A</w:t>
      </w:r>
      <w:r w:rsidR="00DB0553" w:rsidRPr="00DB0553">
        <w:rPr>
          <w:rFonts w:ascii="Times New Roman" w:eastAsia="Times-Roman" w:hAnsi="Times New Roman" w:cs="Times New Roman"/>
          <w:b/>
          <w:bCs/>
          <w:lang w:bidi="si-LK"/>
        </w:rPr>
        <w:t>ttendant to Brahma Baka</w:t>
      </w:r>
      <w:r w:rsidR="00E82A26">
        <w:rPr>
          <w:rFonts w:ascii="Times New Roman" w:eastAsia="Times-Roman" w:hAnsi="Times New Roman" w:cs="Times New Roman"/>
          <w:b/>
          <w:bCs/>
          <w:lang w:bidi="si-LK"/>
        </w:rPr>
        <w:t>.</w:t>
      </w:r>
    </w:p>
    <w:p w14:paraId="792427F3" w14:textId="6D0BC71A" w:rsidR="00E611E5" w:rsidRDefault="00572B3F" w:rsidP="007F7BCA">
      <w:pPr>
        <w:pStyle w:val="Standard"/>
        <w:tabs>
          <w:tab w:val="left" w:pos="1920"/>
        </w:tabs>
        <w:spacing w:after="0"/>
        <w:rPr>
          <w:rFonts w:ascii="Times New Roman" w:eastAsia="Times-Roman" w:hAnsi="Times New Roman" w:cs="Times New Roman"/>
          <w:lang w:val="en-AU" w:bidi="si-LK"/>
        </w:rPr>
      </w:pPr>
      <w:r>
        <w:rPr>
          <w:rFonts w:ascii="Times New Roman" w:eastAsia="Times-Roman" w:hAnsi="Times New Roman" w:cs="Times New Roman"/>
          <w:lang w:bidi="si-LK"/>
        </w:rPr>
        <w:t xml:space="preserve">On one </w:t>
      </w:r>
      <w:r w:rsidR="00E26463">
        <w:rPr>
          <w:rFonts w:ascii="Times New Roman" w:eastAsia="Times-Roman" w:hAnsi="Times New Roman" w:cs="Times New Roman"/>
          <w:lang w:bidi="si-LK"/>
        </w:rPr>
        <w:t>occasion</w:t>
      </w:r>
      <w:r w:rsidR="007B1D4A">
        <w:rPr>
          <w:rFonts w:ascii="Times New Roman" w:eastAsia="Times-Roman" w:hAnsi="Times New Roman" w:cs="Times New Roman"/>
          <w:lang w:bidi="si-LK"/>
        </w:rPr>
        <w:t xml:space="preserve">, the </w:t>
      </w:r>
      <w:r w:rsidR="00E01BD9">
        <w:rPr>
          <w:rFonts w:ascii="Times New Roman" w:eastAsia="Times-Roman" w:hAnsi="Times New Roman" w:cs="Times New Roman"/>
          <w:lang w:val="en-AU" w:bidi="si-LK"/>
        </w:rPr>
        <w:t xml:space="preserve">wrong view </w:t>
      </w:r>
      <w:r w:rsidR="007B1D4A">
        <w:rPr>
          <w:rFonts w:ascii="Times New Roman" w:eastAsia="Times-Roman" w:hAnsi="Times New Roman" w:cs="Times New Roman"/>
          <w:lang w:val="en-AU" w:bidi="si-LK"/>
        </w:rPr>
        <w:t xml:space="preserve">of </w:t>
      </w:r>
      <w:r w:rsidR="002C579A">
        <w:rPr>
          <w:rFonts w:ascii="Times New Roman" w:eastAsia="Times-Roman" w:hAnsi="Times New Roman" w:cs="Times New Roman"/>
          <w:lang w:val="en-AU" w:bidi="si-LK"/>
        </w:rPr>
        <w:t>thinking</w:t>
      </w:r>
      <w:r w:rsidR="00361A73">
        <w:rPr>
          <w:rFonts w:ascii="Times New Roman" w:eastAsia="Times-Roman" w:hAnsi="Times New Roman" w:cs="Times New Roman"/>
          <w:lang w:val="en-AU" w:bidi="si-LK"/>
        </w:rPr>
        <w:t xml:space="preserve"> that </w:t>
      </w:r>
      <w:r w:rsidR="004B0356">
        <w:rPr>
          <w:rFonts w:ascii="Times New Roman" w:eastAsia="Times-Roman" w:hAnsi="Times New Roman" w:cs="Times New Roman"/>
          <w:lang w:val="en-AU" w:bidi="si-LK"/>
        </w:rPr>
        <w:t xml:space="preserve">his life </w:t>
      </w:r>
      <w:r w:rsidR="007B1D4A">
        <w:rPr>
          <w:rFonts w:ascii="Times New Roman" w:eastAsia="Times-Roman" w:hAnsi="Times New Roman" w:cs="Times New Roman"/>
          <w:lang w:val="en-AU" w:bidi="si-LK"/>
        </w:rPr>
        <w:t xml:space="preserve">was </w:t>
      </w:r>
      <w:r w:rsidR="008B4F13">
        <w:rPr>
          <w:rFonts w:ascii="Times New Roman" w:eastAsia="Times-Roman" w:hAnsi="Times New Roman" w:cs="Times New Roman"/>
          <w:lang w:val="en-AU" w:bidi="si-LK"/>
        </w:rPr>
        <w:t>permanent</w:t>
      </w:r>
      <w:r w:rsidR="007B1D4A">
        <w:rPr>
          <w:rFonts w:ascii="Times New Roman" w:eastAsia="Times-Roman" w:hAnsi="Times New Roman" w:cs="Times New Roman"/>
          <w:lang w:val="en-AU" w:bidi="si-LK"/>
        </w:rPr>
        <w:t xml:space="preserve"> </w:t>
      </w:r>
      <w:r w:rsidR="00E01BD9">
        <w:rPr>
          <w:rFonts w:ascii="Times New Roman" w:eastAsia="Times-Roman" w:hAnsi="Times New Roman" w:cs="Times New Roman"/>
          <w:lang w:val="en-AU" w:bidi="si-LK"/>
        </w:rPr>
        <w:t xml:space="preserve">had arisen </w:t>
      </w:r>
      <w:r w:rsidR="00E335B1">
        <w:rPr>
          <w:rFonts w:ascii="Times New Roman" w:eastAsia="Times-Roman" w:hAnsi="Times New Roman" w:cs="Times New Roman"/>
          <w:lang w:val="en-AU" w:bidi="si-LK"/>
        </w:rPr>
        <w:t>in</w:t>
      </w:r>
      <w:r w:rsidR="008B4F13">
        <w:rPr>
          <w:rFonts w:ascii="Times New Roman" w:eastAsia="Times-Roman" w:hAnsi="Times New Roman" w:cs="Times New Roman"/>
          <w:lang w:val="en-AU" w:bidi="si-LK"/>
        </w:rPr>
        <w:t xml:space="preserve"> Brahma Baka.  </w:t>
      </w:r>
      <w:r w:rsidR="00951355">
        <w:rPr>
          <w:rFonts w:ascii="Times New Roman" w:eastAsia="Times-Roman" w:hAnsi="Times New Roman" w:cs="Times New Roman"/>
          <w:lang w:val="en-AU" w:bidi="si-LK"/>
        </w:rPr>
        <w:t xml:space="preserve">The Buddha having known the </w:t>
      </w:r>
      <w:r w:rsidR="008B4F13">
        <w:rPr>
          <w:rFonts w:ascii="Times New Roman" w:eastAsia="Times-Roman" w:hAnsi="Times New Roman" w:cs="Times New Roman"/>
          <w:lang w:val="en-AU" w:bidi="si-LK"/>
        </w:rPr>
        <w:t>thoughts</w:t>
      </w:r>
      <w:r w:rsidR="00951355">
        <w:rPr>
          <w:rFonts w:ascii="Times New Roman" w:eastAsia="Times-Roman" w:hAnsi="Times New Roman" w:cs="Times New Roman"/>
          <w:lang w:val="en-AU" w:bidi="si-LK"/>
        </w:rPr>
        <w:t xml:space="preserve"> of the </w:t>
      </w:r>
      <w:proofErr w:type="spellStart"/>
      <w:r w:rsidR="00951355" w:rsidRPr="00E26463">
        <w:rPr>
          <w:rFonts w:ascii="Times New Roman" w:eastAsia="Times-Roman" w:hAnsi="Times New Roman" w:cs="Times New Roman"/>
          <w:lang w:val="en-AU" w:bidi="si-LK"/>
        </w:rPr>
        <w:t>Brahmā</w:t>
      </w:r>
      <w:proofErr w:type="spellEnd"/>
      <w:r w:rsidR="00951355" w:rsidRPr="00E26463">
        <w:rPr>
          <w:rFonts w:ascii="Times New Roman" w:eastAsia="Times-Roman" w:hAnsi="Times New Roman" w:cs="Times New Roman"/>
          <w:lang w:val="en-AU" w:bidi="si-LK"/>
        </w:rPr>
        <w:t xml:space="preserve"> Baka</w:t>
      </w:r>
      <w:r w:rsidR="00951355">
        <w:rPr>
          <w:rFonts w:ascii="Times New Roman" w:eastAsia="Times-Roman" w:hAnsi="Times New Roman" w:cs="Times New Roman"/>
          <w:lang w:val="en-AU" w:bidi="si-LK"/>
        </w:rPr>
        <w:t>, out of compassion for him</w:t>
      </w:r>
      <w:r w:rsidR="00894F72">
        <w:rPr>
          <w:rFonts w:ascii="Times New Roman" w:eastAsia="Times-Roman" w:hAnsi="Times New Roman" w:cs="Times New Roman"/>
          <w:lang w:val="en-AU" w:bidi="si-LK"/>
        </w:rPr>
        <w:t xml:space="preserve"> appeared in the </w:t>
      </w:r>
      <w:r w:rsidR="009702FA">
        <w:rPr>
          <w:rFonts w:ascii="Times New Roman" w:eastAsia="Times-Roman" w:hAnsi="Times New Roman" w:cs="Times New Roman"/>
          <w:lang w:val="en-AU" w:bidi="si-LK"/>
        </w:rPr>
        <w:t>B</w:t>
      </w:r>
      <w:r w:rsidR="00894F72">
        <w:rPr>
          <w:rFonts w:ascii="Times New Roman" w:eastAsia="Times-Roman" w:hAnsi="Times New Roman" w:cs="Times New Roman"/>
          <w:lang w:val="en-AU" w:bidi="si-LK"/>
        </w:rPr>
        <w:t xml:space="preserve">rahma world. </w:t>
      </w:r>
      <w:r w:rsidR="0090150A">
        <w:rPr>
          <w:rFonts w:ascii="Times New Roman" w:eastAsia="Times-Roman" w:hAnsi="Times New Roman" w:cs="Times New Roman"/>
          <w:lang w:val="en-AU" w:bidi="si-LK"/>
        </w:rPr>
        <w:t>T</w:t>
      </w:r>
      <w:r w:rsidR="009702FA">
        <w:rPr>
          <w:rFonts w:ascii="Times New Roman" w:eastAsia="Times-Roman" w:hAnsi="Times New Roman" w:cs="Times New Roman"/>
          <w:lang w:val="en-AU" w:bidi="si-LK"/>
        </w:rPr>
        <w:t>he</w:t>
      </w:r>
      <w:r w:rsidR="0090150A">
        <w:rPr>
          <w:rFonts w:ascii="Times New Roman" w:eastAsia="Times-Roman" w:hAnsi="Times New Roman" w:cs="Times New Roman"/>
          <w:lang w:val="en-AU" w:bidi="si-LK"/>
        </w:rPr>
        <w:t xml:space="preserve"> Blessed One </w:t>
      </w:r>
      <w:r w:rsidR="009702FA">
        <w:rPr>
          <w:rFonts w:ascii="Times New Roman" w:eastAsia="Times-Roman" w:hAnsi="Times New Roman" w:cs="Times New Roman"/>
          <w:lang w:val="en-AU" w:bidi="si-LK"/>
        </w:rPr>
        <w:t xml:space="preserve">then </w:t>
      </w:r>
      <w:r w:rsidR="002C579A">
        <w:rPr>
          <w:rFonts w:ascii="Times New Roman" w:eastAsia="Times-Roman" w:hAnsi="Times New Roman" w:cs="Times New Roman"/>
          <w:lang w:val="en-AU" w:bidi="si-LK"/>
        </w:rPr>
        <w:t xml:space="preserve">explained </w:t>
      </w:r>
      <w:r w:rsidR="00161102">
        <w:rPr>
          <w:rFonts w:ascii="Times New Roman" w:eastAsia="Times-Roman" w:hAnsi="Times New Roman" w:cs="Times New Roman"/>
          <w:lang w:val="en-AU" w:bidi="si-LK"/>
        </w:rPr>
        <w:t xml:space="preserve">to the </w:t>
      </w:r>
      <w:proofErr w:type="spellStart"/>
      <w:r w:rsidR="00161102" w:rsidRPr="00E26463">
        <w:rPr>
          <w:rFonts w:ascii="Times New Roman" w:eastAsia="Times-Roman" w:hAnsi="Times New Roman" w:cs="Times New Roman"/>
          <w:lang w:val="en-AU" w:bidi="si-LK"/>
        </w:rPr>
        <w:t>Brahmā</w:t>
      </w:r>
      <w:proofErr w:type="spellEnd"/>
      <w:r w:rsidR="00161102" w:rsidRPr="00E26463">
        <w:rPr>
          <w:rFonts w:ascii="Times New Roman" w:eastAsia="Times-Roman" w:hAnsi="Times New Roman" w:cs="Times New Roman"/>
          <w:lang w:val="en-AU" w:bidi="si-LK"/>
        </w:rPr>
        <w:t xml:space="preserve"> Baka</w:t>
      </w:r>
      <w:r w:rsidR="00161102">
        <w:rPr>
          <w:rFonts w:ascii="Times New Roman" w:eastAsia="Times-Roman" w:hAnsi="Times New Roman" w:cs="Times New Roman"/>
          <w:lang w:val="en-AU" w:bidi="si-LK"/>
        </w:rPr>
        <w:t xml:space="preserve">, </w:t>
      </w:r>
      <w:r w:rsidR="002C579A">
        <w:rPr>
          <w:rFonts w:ascii="Times New Roman" w:eastAsia="Times-Roman" w:hAnsi="Times New Roman" w:cs="Times New Roman"/>
          <w:lang w:val="en-AU" w:bidi="si-LK"/>
        </w:rPr>
        <w:t xml:space="preserve">that his life span </w:t>
      </w:r>
      <w:r w:rsidR="00E611E5">
        <w:rPr>
          <w:rFonts w:ascii="Times New Roman" w:eastAsia="Times-Roman" w:hAnsi="Times New Roman" w:cs="Times New Roman"/>
          <w:lang w:val="en-AU" w:bidi="si-LK"/>
        </w:rPr>
        <w:t xml:space="preserve">would one day also end. </w:t>
      </w:r>
      <w:r w:rsidR="00657A61">
        <w:rPr>
          <w:rFonts w:ascii="Times New Roman" w:eastAsia="Times-Roman" w:hAnsi="Times New Roman" w:cs="Times New Roman"/>
          <w:lang w:val="en-AU" w:bidi="si-LK"/>
        </w:rPr>
        <w:t xml:space="preserve">On the invitation of the Brahma. </w:t>
      </w:r>
    </w:p>
    <w:p w14:paraId="6B232F79" w14:textId="7B444E4A" w:rsidR="00127BE6" w:rsidRDefault="00572EF6" w:rsidP="009B1DD1">
      <w:pPr>
        <w:pStyle w:val="Standard"/>
        <w:tabs>
          <w:tab w:val="left" w:pos="1920"/>
        </w:tabs>
        <w:spacing w:after="0"/>
        <w:rPr>
          <w:rFonts w:ascii="Times New Roman" w:eastAsia="Times-Roman" w:hAnsi="Times New Roman" w:cs="Times New Roman"/>
          <w:lang w:val="en-AU" w:bidi="si-LK"/>
        </w:rPr>
      </w:pPr>
      <w:r>
        <w:rPr>
          <w:rFonts w:ascii="Times New Roman" w:eastAsia="Times-Roman" w:hAnsi="Times New Roman" w:cs="Times New Roman"/>
          <w:lang w:val="en-AU" w:bidi="si-LK"/>
        </w:rPr>
        <w:t>the Buddha explained to him</w:t>
      </w:r>
      <w:r w:rsidR="008A55C2">
        <w:rPr>
          <w:rFonts w:ascii="Times New Roman" w:eastAsia="Times-Roman" w:hAnsi="Times New Roman" w:cs="Times New Roman"/>
          <w:lang w:val="en-AU" w:bidi="si-LK"/>
        </w:rPr>
        <w:t xml:space="preserve">, his previous rebirths and good work done by him and further said that </w:t>
      </w:r>
      <w:r w:rsidR="008855D8">
        <w:rPr>
          <w:rFonts w:ascii="Times New Roman" w:eastAsia="Times-Roman" w:hAnsi="Times New Roman" w:cs="Times New Roman"/>
          <w:lang w:val="en-AU" w:bidi="si-LK"/>
        </w:rPr>
        <w:t>in one life</w:t>
      </w:r>
      <w:r w:rsidR="00456D5F">
        <w:rPr>
          <w:rFonts w:ascii="Times New Roman" w:eastAsia="Times-Roman" w:hAnsi="Times New Roman" w:cs="Times New Roman"/>
          <w:lang w:val="en-AU" w:bidi="si-LK"/>
        </w:rPr>
        <w:t xml:space="preserve">, </w:t>
      </w:r>
      <w:r w:rsidR="00994DEC">
        <w:rPr>
          <w:rFonts w:ascii="Times New Roman" w:eastAsia="Times-Roman" w:hAnsi="Times New Roman" w:cs="Times New Roman"/>
          <w:lang w:val="en-AU" w:bidi="si-LK"/>
        </w:rPr>
        <w:t>brahma</w:t>
      </w:r>
      <w:r w:rsidR="00456D5F">
        <w:rPr>
          <w:rFonts w:ascii="Times New Roman" w:eastAsia="Times-Roman" w:hAnsi="Times New Roman" w:cs="Times New Roman"/>
          <w:lang w:val="en-AU" w:bidi="si-LK"/>
        </w:rPr>
        <w:t xml:space="preserve"> was the teacher and the Buddha (as Bodhisattva) was his attendant name Kappa</w:t>
      </w:r>
      <w:r w:rsidR="007D2136">
        <w:rPr>
          <w:rFonts w:ascii="Times New Roman" w:eastAsia="Times-Roman" w:hAnsi="Times New Roman" w:cs="Times New Roman"/>
          <w:lang w:val="en-AU" w:bidi="si-LK"/>
        </w:rPr>
        <w:t>.</w:t>
      </w:r>
    </w:p>
    <w:p w14:paraId="6C7AAD4B" w14:textId="77777777" w:rsidR="009B1DD1" w:rsidRPr="009B1DD1" w:rsidRDefault="009B1DD1" w:rsidP="009B1DD1">
      <w:pPr>
        <w:pStyle w:val="Standard"/>
        <w:tabs>
          <w:tab w:val="left" w:pos="1920"/>
        </w:tabs>
        <w:spacing w:after="0"/>
        <w:rPr>
          <w:rFonts w:ascii="Times New Roman" w:eastAsia="Times-Roman" w:hAnsi="Times New Roman" w:cs="Times New Roman"/>
          <w:lang w:val="en-AU" w:bidi="si-LK"/>
        </w:rPr>
      </w:pPr>
    </w:p>
    <w:p w14:paraId="3AC166B0" w14:textId="3CA4A45F" w:rsidR="007F7BCA" w:rsidRDefault="00127BE6" w:rsidP="00D90062">
      <w:pPr>
        <w:pStyle w:val="Standard"/>
        <w:tabs>
          <w:tab w:val="left" w:pos="1920"/>
        </w:tabs>
        <w:spacing w:after="0"/>
        <w:rPr>
          <w:rFonts w:ascii="Times New Roman" w:eastAsia="Times-Roman" w:hAnsi="Times New Roman" w:cs="Times New Roman"/>
          <w:lang w:val="en-AU" w:bidi="si-LK"/>
        </w:rPr>
      </w:pPr>
      <w:r w:rsidRPr="00127BE6">
        <w:rPr>
          <w:rFonts w:ascii="Times New Roman" w:eastAsia="Times-Roman" w:hAnsi="Times New Roman" w:cs="Times New Roman"/>
          <w:i/>
          <w:iCs/>
          <w:lang w:val="en-AU" w:bidi="si-LK"/>
        </w:rPr>
        <w:t>“I was your apprentice named Kappa; You thought him intelligent and devout: That was your ancient practice of vow and virtue, Which I recollect as if just waking up.”</w:t>
      </w:r>
      <w:r>
        <w:rPr>
          <w:rFonts w:ascii="Times New Roman" w:eastAsia="Times-Roman" w:hAnsi="Times New Roman" w:cs="Times New Roman"/>
          <w:lang w:val="en-AU" w:bidi="si-LK"/>
        </w:rPr>
        <w:t xml:space="preserve"> </w:t>
      </w:r>
      <w:r>
        <w:rPr>
          <w:rStyle w:val="EndnoteReference"/>
          <w:rFonts w:ascii="Times New Roman" w:eastAsia="Times-Roman" w:hAnsi="Times New Roman" w:cs="Times New Roman"/>
          <w:lang w:val="en-AU" w:bidi="si-LK"/>
        </w:rPr>
        <w:endnoteReference w:id="16"/>
      </w:r>
    </w:p>
    <w:p w14:paraId="74FEE7B3" w14:textId="58423186" w:rsidR="0066485F" w:rsidRPr="00A945FB" w:rsidRDefault="0066485F" w:rsidP="00C23255">
      <w:pPr>
        <w:pStyle w:val="Standard"/>
        <w:tabs>
          <w:tab w:val="left" w:pos="1920"/>
        </w:tabs>
        <w:rPr>
          <w:rFonts w:ascii="Times New Roman" w:eastAsia="Times-Roman" w:hAnsi="Times New Roman" w:cs="Times New Roman"/>
          <w:b/>
          <w:bCs/>
          <w:lang w:bidi="si-LK"/>
        </w:rPr>
      </w:pPr>
    </w:p>
    <w:p w14:paraId="079F67A7" w14:textId="6CDA0E23" w:rsidR="0066485F" w:rsidRDefault="008F009B" w:rsidP="00823D2B">
      <w:pPr>
        <w:pStyle w:val="Standard"/>
        <w:tabs>
          <w:tab w:val="left" w:pos="1920"/>
        </w:tabs>
        <w:spacing w:after="0"/>
        <w:rPr>
          <w:rFonts w:ascii="Times New Roman" w:eastAsia="Times-Roman" w:hAnsi="Times New Roman" w:cs="Times New Roman"/>
          <w:b/>
          <w:bCs/>
          <w:lang w:val="en-AU" w:bidi="si-LK"/>
        </w:rPr>
      </w:pPr>
      <w:r>
        <w:rPr>
          <w:rFonts w:ascii="Times New Roman" w:eastAsia="Times-Roman" w:hAnsi="Times New Roman" w:cs="Times New Roman"/>
          <w:lang w:bidi="si-LK"/>
        </w:rPr>
        <w:t xml:space="preserve">♦ </w:t>
      </w:r>
      <w:r w:rsidR="00247E15">
        <w:rPr>
          <w:rFonts w:ascii="Times New Roman" w:eastAsia="Times-Roman" w:hAnsi="Times New Roman" w:cs="Times New Roman"/>
          <w:b/>
          <w:bCs/>
          <w:lang w:bidi="si-LK"/>
        </w:rPr>
        <w:t>A</w:t>
      </w:r>
      <w:r w:rsidR="00FB07C4" w:rsidRPr="00495C1A">
        <w:rPr>
          <w:rFonts w:ascii="Times New Roman" w:eastAsia="Times-Roman" w:hAnsi="Times New Roman" w:cs="Times New Roman"/>
          <w:b/>
          <w:bCs/>
          <w:lang w:bidi="si-LK"/>
        </w:rPr>
        <w:t xml:space="preserve">s </w:t>
      </w:r>
      <w:r w:rsidR="00247E15">
        <w:rPr>
          <w:rFonts w:ascii="Times New Roman" w:eastAsia="Times-Roman" w:hAnsi="Times New Roman" w:cs="Times New Roman"/>
          <w:b/>
          <w:bCs/>
          <w:lang w:bidi="si-LK"/>
        </w:rPr>
        <w:t xml:space="preserve">the </w:t>
      </w:r>
      <w:r w:rsidR="00FB07C4" w:rsidRPr="00495C1A">
        <w:rPr>
          <w:rFonts w:ascii="Times New Roman" w:eastAsia="Times-Roman" w:hAnsi="Times New Roman" w:cs="Times New Roman"/>
          <w:b/>
          <w:bCs/>
          <w:lang w:bidi="si-LK"/>
        </w:rPr>
        <w:t xml:space="preserve">Brahmin </w:t>
      </w:r>
      <w:r w:rsidR="00A73387">
        <w:rPr>
          <w:rFonts w:ascii="Times New Roman" w:eastAsia="Times-Roman" w:hAnsi="Times New Roman" w:cs="Times New Roman"/>
          <w:b/>
          <w:bCs/>
          <w:lang w:bidi="si-LK"/>
        </w:rPr>
        <w:t>S</w:t>
      </w:r>
      <w:r w:rsidR="00FB07C4" w:rsidRPr="00495C1A">
        <w:rPr>
          <w:rFonts w:ascii="Times New Roman" w:eastAsia="Times-Roman" w:hAnsi="Times New Roman" w:cs="Times New Roman"/>
          <w:b/>
          <w:bCs/>
          <w:lang w:bidi="si-LK"/>
        </w:rPr>
        <w:t xml:space="preserve">tudent </w:t>
      </w:r>
      <w:proofErr w:type="spellStart"/>
      <w:r w:rsidR="007F099D" w:rsidRPr="00495C1A">
        <w:rPr>
          <w:rFonts w:ascii="Times New Roman" w:eastAsia="Times-Roman" w:hAnsi="Times New Roman" w:cs="Times New Roman"/>
          <w:b/>
          <w:bCs/>
          <w:lang w:val="en-AU" w:bidi="si-LK"/>
        </w:rPr>
        <w:t>Jotipāla</w:t>
      </w:r>
      <w:proofErr w:type="spellEnd"/>
      <w:r w:rsidR="00A81E7A">
        <w:rPr>
          <w:rFonts w:ascii="Times New Roman" w:eastAsia="Times-Roman" w:hAnsi="Times New Roman" w:cs="Times New Roman"/>
          <w:b/>
          <w:bCs/>
          <w:lang w:val="en-AU" w:bidi="si-LK"/>
        </w:rPr>
        <w:t xml:space="preserve"> during the time of Buddha </w:t>
      </w:r>
      <w:proofErr w:type="spellStart"/>
      <w:r w:rsidR="00A81E7A">
        <w:rPr>
          <w:rFonts w:ascii="Times New Roman" w:eastAsia="Times-Roman" w:hAnsi="Times New Roman" w:cs="Times New Roman"/>
          <w:b/>
          <w:bCs/>
          <w:lang w:val="en-AU" w:bidi="si-LK"/>
        </w:rPr>
        <w:t>Kassapa</w:t>
      </w:r>
      <w:proofErr w:type="spellEnd"/>
    </w:p>
    <w:p w14:paraId="6484CEC9" w14:textId="63E4D336" w:rsidR="00823D2B" w:rsidRDefault="00823D2B" w:rsidP="00823D2B">
      <w:pPr>
        <w:pStyle w:val="Standard"/>
        <w:tabs>
          <w:tab w:val="left" w:pos="1920"/>
        </w:tabs>
        <w:spacing w:after="0"/>
        <w:rPr>
          <w:rFonts w:ascii="Times New Roman" w:eastAsia="Times-Roman" w:hAnsi="Times New Roman" w:cs="Times New Roman"/>
          <w:lang w:val="en-AU" w:bidi="si-LK"/>
        </w:rPr>
      </w:pPr>
      <w:r>
        <w:rPr>
          <w:rFonts w:ascii="Times New Roman" w:eastAsia="Times-Roman" w:hAnsi="Times New Roman" w:cs="Times New Roman"/>
          <w:lang w:bidi="si-LK"/>
        </w:rPr>
        <w:t>On one occasion the Buddha</w:t>
      </w:r>
      <w:r w:rsidR="007748F8">
        <w:rPr>
          <w:rFonts w:ascii="Times New Roman" w:eastAsia="Times-Roman" w:hAnsi="Times New Roman" w:cs="Times New Roman"/>
          <w:lang w:bidi="si-LK"/>
        </w:rPr>
        <w:t xml:space="preserve">, </w:t>
      </w:r>
      <w:r w:rsidR="002514F0">
        <w:rPr>
          <w:rFonts w:ascii="Times New Roman" w:eastAsia="Times-Roman" w:hAnsi="Times New Roman" w:cs="Times New Roman"/>
          <w:lang w:bidi="si-LK"/>
        </w:rPr>
        <w:t>walking with</w:t>
      </w:r>
      <w:r w:rsidR="00FD72B0">
        <w:rPr>
          <w:rFonts w:ascii="Times New Roman" w:eastAsia="Times-Roman" w:hAnsi="Times New Roman" w:cs="Times New Roman"/>
          <w:lang w:bidi="si-LK"/>
        </w:rPr>
        <w:t xml:space="preserve"> large group of Sangha in </w:t>
      </w:r>
      <w:r w:rsidR="0036061F">
        <w:rPr>
          <w:rFonts w:ascii="Times New Roman" w:eastAsia="Times-Roman" w:hAnsi="Times New Roman" w:cs="Times New Roman"/>
          <w:lang w:bidi="si-LK"/>
        </w:rPr>
        <w:t>the Kosalan country</w:t>
      </w:r>
      <w:r w:rsidR="00403947">
        <w:rPr>
          <w:rFonts w:ascii="Times New Roman" w:eastAsia="Times-Roman" w:hAnsi="Times New Roman" w:cs="Times New Roman"/>
          <w:lang w:bidi="si-LK"/>
        </w:rPr>
        <w:t xml:space="preserve"> s</w:t>
      </w:r>
      <w:r w:rsidR="007748F8">
        <w:rPr>
          <w:rFonts w:ascii="Times New Roman" w:eastAsia="Times-Roman" w:hAnsi="Times New Roman" w:cs="Times New Roman"/>
          <w:lang w:bidi="si-LK"/>
        </w:rPr>
        <w:t>aw</w:t>
      </w:r>
      <w:r w:rsidR="00CB2B8F">
        <w:rPr>
          <w:rFonts w:ascii="Times New Roman" w:eastAsia="Times-Roman" w:hAnsi="Times New Roman" w:cs="Times New Roman"/>
          <w:lang w:bidi="si-LK"/>
        </w:rPr>
        <w:t xml:space="preserve"> </w:t>
      </w:r>
      <w:r w:rsidR="00403947">
        <w:rPr>
          <w:rFonts w:ascii="Times New Roman" w:eastAsia="Times-Roman" w:hAnsi="Times New Roman" w:cs="Times New Roman"/>
          <w:lang w:bidi="si-LK"/>
        </w:rPr>
        <w:t xml:space="preserve">a place off the main road </w:t>
      </w:r>
      <w:r w:rsidR="001F40F9">
        <w:rPr>
          <w:rFonts w:ascii="Times New Roman" w:eastAsia="Times-Roman" w:hAnsi="Times New Roman" w:cs="Times New Roman"/>
          <w:lang w:bidi="si-LK"/>
        </w:rPr>
        <w:t xml:space="preserve">smiled. Venerable </w:t>
      </w:r>
      <w:proofErr w:type="spellStart"/>
      <w:r w:rsidR="00A70702" w:rsidRPr="00A70702">
        <w:rPr>
          <w:rFonts w:ascii="Times New Roman" w:eastAsia="Times-Roman" w:hAnsi="Times New Roman" w:cs="Times New Roman"/>
          <w:lang w:val="en-AU" w:bidi="si-LK"/>
        </w:rPr>
        <w:t>Ānanda</w:t>
      </w:r>
      <w:proofErr w:type="spellEnd"/>
      <w:r w:rsidR="00A70702">
        <w:rPr>
          <w:rFonts w:ascii="Times New Roman" w:eastAsia="Times-Roman" w:hAnsi="Times New Roman" w:cs="Times New Roman"/>
          <w:lang w:val="en-AU" w:bidi="si-LK"/>
        </w:rPr>
        <w:t>, see</w:t>
      </w:r>
      <w:r w:rsidR="00CB2B8F">
        <w:rPr>
          <w:rFonts w:ascii="Times New Roman" w:eastAsia="Times-Roman" w:hAnsi="Times New Roman" w:cs="Times New Roman"/>
          <w:lang w:val="en-AU" w:bidi="si-LK"/>
        </w:rPr>
        <w:t xml:space="preserve">ing </w:t>
      </w:r>
      <w:r w:rsidR="00A70702">
        <w:rPr>
          <w:rFonts w:ascii="Times New Roman" w:eastAsia="Times-Roman" w:hAnsi="Times New Roman" w:cs="Times New Roman"/>
          <w:lang w:val="en-AU" w:bidi="si-LK"/>
        </w:rPr>
        <w:t>the Blessed One’s simile</w:t>
      </w:r>
      <w:r w:rsidR="004C2722">
        <w:rPr>
          <w:rFonts w:ascii="Times New Roman" w:eastAsia="Times-Roman" w:hAnsi="Times New Roman" w:cs="Times New Roman"/>
          <w:lang w:val="en-AU" w:bidi="si-LK"/>
        </w:rPr>
        <w:t xml:space="preserve">, </w:t>
      </w:r>
      <w:r w:rsidR="00A70702">
        <w:rPr>
          <w:rFonts w:ascii="Times New Roman" w:eastAsia="Times-Roman" w:hAnsi="Times New Roman" w:cs="Times New Roman"/>
          <w:lang w:val="en-AU" w:bidi="si-LK"/>
        </w:rPr>
        <w:t xml:space="preserve">thought: </w:t>
      </w:r>
    </w:p>
    <w:p w14:paraId="0977BF03" w14:textId="1E319AAA" w:rsidR="00F62613" w:rsidRDefault="00F62613" w:rsidP="00823D2B">
      <w:pPr>
        <w:pStyle w:val="Standard"/>
        <w:tabs>
          <w:tab w:val="left" w:pos="1920"/>
        </w:tabs>
        <w:spacing w:after="0"/>
        <w:rPr>
          <w:rFonts w:ascii="Times New Roman" w:eastAsia="Times-Roman" w:hAnsi="Times New Roman" w:cs="Times New Roman"/>
          <w:i/>
          <w:iCs/>
          <w:lang w:val="en-AU" w:bidi="si-LK"/>
        </w:rPr>
      </w:pPr>
      <w:r w:rsidRPr="00F62613">
        <w:rPr>
          <w:rFonts w:ascii="Times New Roman" w:eastAsia="Times-Roman" w:hAnsi="Times New Roman" w:cs="Times New Roman"/>
          <w:i/>
          <w:iCs/>
          <w:lang w:val="en-AU" w:bidi="si-LK"/>
        </w:rPr>
        <w:t xml:space="preserve">“What is the reason, what is the cause, for the Blessed One’s smile? </w:t>
      </w:r>
      <w:proofErr w:type="spellStart"/>
      <w:r w:rsidRPr="00F62613">
        <w:rPr>
          <w:rFonts w:ascii="Times New Roman" w:eastAsia="Times-Roman" w:hAnsi="Times New Roman" w:cs="Times New Roman"/>
          <w:i/>
          <w:iCs/>
          <w:lang w:val="en-AU" w:bidi="si-LK"/>
        </w:rPr>
        <w:t>Tathāgatas</w:t>
      </w:r>
      <w:proofErr w:type="spellEnd"/>
      <w:r w:rsidRPr="00F62613">
        <w:rPr>
          <w:rFonts w:ascii="Times New Roman" w:eastAsia="Times-Roman" w:hAnsi="Times New Roman" w:cs="Times New Roman"/>
          <w:i/>
          <w:iCs/>
          <w:lang w:val="en-AU" w:bidi="si-LK"/>
        </w:rPr>
        <w:t xml:space="preserve"> do not smile for no reason.”</w:t>
      </w:r>
    </w:p>
    <w:p w14:paraId="4520E1CB" w14:textId="13E0EDA1" w:rsidR="004540D6" w:rsidRPr="000467F6" w:rsidRDefault="00F62613" w:rsidP="00823D2B">
      <w:pPr>
        <w:pStyle w:val="Standard"/>
        <w:tabs>
          <w:tab w:val="left" w:pos="1920"/>
        </w:tabs>
        <w:spacing w:after="0"/>
        <w:rPr>
          <w:rFonts w:ascii="Times New Roman" w:eastAsia="Times-Roman" w:hAnsi="Times New Roman" w:cs="Times New Roman"/>
          <w:lang w:val="en-AU" w:bidi="si-LK"/>
        </w:rPr>
      </w:pPr>
      <w:r>
        <w:rPr>
          <w:rFonts w:ascii="Times New Roman" w:eastAsia="Times-Roman" w:hAnsi="Times New Roman" w:cs="Times New Roman"/>
          <w:lang w:val="en-AU" w:bidi="si-LK"/>
        </w:rPr>
        <w:t>Then he approached the Buddha and asked</w:t>
      </w:r>
      <w:r w:rsidR="00131E26">
        <w:rPr>
          <w:rFonts w:ascii="Times New Roman" w:eastAsia="Times-Roman" w:hAnsi="Times New Roman" w:cs="Times New Roman"/>
          <w:lang w:val="en-AU" w:bidi="si-LK"/>
        </w:rPr>
        <w:t xml:space="preserve"> and </w:t>
      </w:r>
      <w:r w:rsidR="00DC7A40">
        <w:rPr>
          <w:rFonts w:ascii="Times New Roman" w:eastAsia="Times-Roman" w:hAnsi="Times New Roman" w:cs="Times New Roman"/>
          <w:lang w:val="en-AU" w:bidi="si-LK"/>
        </w:rPr>
        <w:t>him for the reason for his smile</w:t>
      </w:r>
      <w:r w:rsidR="004C2722">
        <w:rPr>
          <w:rFonts w:ascii="Times New Roman" w:eastAsia="Times-Roman" w:hAnsi="Times New Roman" w:cs="Times New Roman"/>
          <w:lang w:val="en-AU" w:bidi="si-LK"/>
        </w:rPr>
        <w:t xml:space="preserve">. </w:t>
      </w:r>
      <w:r w:rsidR="00DC7A40">
        <w:rPr>
          <w:rFonts w:ascii="Times New Roman" w:eastAsia="Times-Roman" w:hAnsi="Times New Roman" w:cs="Times New Roman"/>
          <w:lang w:val="en-AU" w:bidi="si-LK"/>
        </w:rPr>
        <w:t xml:space="preserve">Then the Blessed One </w:t>
      </w:r>
      <w:r w:rsidR="001D713D">
        <w:rPr>
          <w:rFonts w:ascii="Times New Roman" w:eastAsia="Times-Roman" w:hAnsi="Times New Roman" w:cs="Times New Roman"/>
          <w:lang w:val="en-AU" w:bidi="si-LK"/>
        </w:rPr>
        <w:t>said th</w:t>
      </w:r>
      <w:r w:rsidR="00B102FE">
        <w:rPr>
          <w:rFonts w:ascii="Times New Roman" w:eastAsia="Times-Roman" w:hAnsi="Times New Roman" w:cs="Times New Roman"/>
          <w:lang w:val="en-AU" w:bidi="si-LK"/>
        </w:rPr>
        <w:t xml:space="preserve">at </w:t>
      </w:r>
      <w:r w:rsidR="007106F9">
        <w:rPr>
          <w:rFonts w:ascii="Times New Roman" w:eastAsia="Times-Roman" w:hAnsi="Times New Roman" w:cs="Times New Roman"/>
          <w:lang w:val="en-AU" w:bidi="si-LK"/>
        </w:rPr>
        <w:t xml:space="preserve">previously </w:t>
      </w:r>
      <w:r w:rsidR="00B102FE">
        <w:rPr>
          <w:rFonts w:ascii="Times New Roman" w:eastAsia="Times-Roman" w:hAnsi="Times New Roman" w:cs="Times New Roman"/>
          <w:lang w:val="en-AU" w:bidi="si-LK"/>
        </w:rPr>
        <w:t xml:space="preserve">the </w:t>
      </w:r>
      <w:r w:rsidR="001D713D">
        <w:rPr>
          <w:rFonts w:ascii="Times New Roman" w:eastAsia="Times-Roman" w:hAnsi="Times New Roman" w:cs="Times New Roman"/>
          <w:lang w:val="en-AU" w:bidi="si-LK"/>
        </w:rPr>
        <w:t xml:space="preserve">place was </w:t>
      </w:r>
      <w:r w:rsidR="001347DA">
        <w:rPr>
          <w:rFonts w:ascii="Times New Roman" w:eastAsia="Times-Roman" w:hAnsi="Times New Roman" w:cs="Times New Roman"/>
          <w:lang w:val="en-AU" w:bidi="si-LK"/>
        </w:rPr>
        <w:t xml:space="preserve">a </w:t>
      </w:r>
      <w:r w:rsidR="0097423A">
        <w:rPr>
          <w:rFonts w:ascii="Times New Roman" w:eastAsia="Times-Roman" w:hAnsi="Times New Roman" w:cs="Times New Roman"/>
          <w:lang w:val="en-AU" w:bidi="si-LK"/>
        </w:rPr>
        <w:t xml:space="preserve">prosperous town called </w:t>
      </w:r>
      <w:proofErr w:type="spellStart"/>
      <w:r w:rsidR="00AB2D17" w:rsidRPr="00AB2D17">
        <w:rPr>
          <w:rFonts w:ascii="Times New Roman" w:eastAsia="Times-Roman" w:hAnsi="Times New Roman" w:cs="Times New Roman"/>
          <w:lang w:val="en-AU" w:bidi="si-LK"/>
        </w:rPr>
        <w:t>Vebhalinga</w:t>
      </w:r>
      <w:proofErr w:type="spellEnd"/>
      <w:r w:rsidR="00AB2D17">
        <w:rPr>
          <w:rFonts w:ascii="Times New Roman" w:eastAsia="Times-Roman" w:hAnsi="Times New Roman" w:cs="Times New Roman"/>
          <w:lang w:val="en-AU" w:bidi="si-LK"/>
        </w:rPr>
        <w:t xml:space="preserve">, where the monastery of the </w:t>
      </w:r>
      <w:r w:rsidR="007106F9">
        <w:rPr>
          <w:rFonts w:ascii="Times New Roman" w:eastAsia="Times-Roman" w:hAnsi="Times New Roman" w:cs="Times New Roman"/>
          <w:lang w:val="en-AU" w:bidi="si-LK"/>
        </w:rPr>
        <w:t xml:space="preserve">former </w:t>
      </w:r>
      <w:r w:rsidR="00AB2D17">
        <w:rPr>
          <w:rFonts w:ascii="Times New Roman" w:eastAsia="Times-Roman" w:hAnsi="Times New Roman" w:cs="Times New Roman"/>
          <w:lang w:val="en-AU" w:bidi="si-LK"/>
        </w:rPr>
        <w:t xml:space="preserve">Buddha </w:t>
      </w:r>
      <w:proofErr w:type="spellStart"/>
      <w:r w:rsidR="00AB2D17">
        <w:rPr>
          <w:rFonts w:ascii="Times New Roman" w:eastAsia="Times-Roman" w:hAnsi="Times New Roman" w:cs="Times New Roman"/>
          <w:lang w:val="en-AU" w:bidi="si-LK"/>
        </w:rPr>
        <w:t>Kassapa</w:t>
      </w:r>
      <w:proofErr w:type="spellEnd"/>
      <w:r w:rsidR="00AB2D17">
        <w:rPr>
          <w:rFonts w:ascii="Times New Roman" w:eastAsia="Times-Roman" w:hAnsi="Times New Roman" w:cs="Times New Roman"/>
          <w:lang w:val="en-AU" w:bidi="si-LK"/>
        </w:rPr>
        <w:t xml:space="preserve"> was situated. </w:t>
      </w:r>
      <w:r w:rsidR="001347DA">
        <w:rPr>
          <w:rFonts w:ascii="Times New Roman" w:eastAsia="Times-Roman" w:hAnsi="Times New Roman" w:cs="Times New Roman"/>
          <w:lang w:val="en-AU" w:bidi="si-LK"/>
        </w:rPr>
        <w:t xml:space="preserve">In his narration he said that the chief supporter of the Buddha </w:t>
      </w:r>
      <w:proofErr w:type="spellStart"/>
      <w:r w:rsidR="001347DA">
        <w:rPr>
          <w:rFonts w:ascii="Times New Roman" w:eastAsia="Times-Roman" w:hAnsi="Times New Roman" w:cs="Times New Roman"/>
          <w:lang w:val="en-AU" w:bidi="si-LK"/>
        </w:rPr>
        <w:t>Kassapa</w:t>
      </w:r>
      <w:proofErr w:type="spellEnd"/>
      <w:r w:rsidR="001347DA">
        <w:rPr>
          <w:rFonts w:ascii="Times New Roman" w:eastAsia="Times-Roman" w:hAnsi="Times New Roman" w:cs="Times New Roman"/>
          <w:lang w:val="en-AU" w:bidi="si-LK"/>
        </w:rPr>
        <w:t xml:space="preserve"> was a </w:t>
      </w:r>
      <w:r w:rsidR="00A62526">
        <w:rPr>
          <w:rFonts w:ascii="Times New Roman" w:eastAsia="Times-Roman" w:hAnsi="Times New Roman" w:cs="Times New Roman"/>
          <w:lang w:val="en-AU" w:bidi="si-LK"/>
        </w:rPr>
        <w:t>potter</w:t>
      </w:r>
      <w:r w:rsidR="001347DA">
        <w:rPr>
          <w:rFonts w:ascii="Times New Roman" w:eastAsia="Times-Roman" w:hAnsi="Times New Roman" w:cs="Times New Roman"/>
          <w:lang w:val="en-AU" w:bidi="si-LK"/>
        </w:rPr>
        <w:t xml:space="preserve"> named </w:t>
      </w:r>
      <w:proofErr w:type="spellStart"/>
      <w:r w:rsidR="00A62526" w:rsidRPr="00A62526">
        <w:rPr>
          <w:rFonts w:ascii="Times New Roman" w:eastAsia="Times-Roman" w:hAnsi="Times New Roman" w:cs="Times New Roman"/>
          <w:lang w:val="en-AU" w:bidi="si-LK"/>
        </w:rPr>
        <w:t>Ghaṭīkāra</w:t>
      </w:r>
      <w:proofErr w:type="spellEnd"/>
      <w:r w:rsidR="00A62526">
        <w:rPr>
          <w:rFonts w:ascii="Times New Roman" w:eastAsia="Times-Roman" w:hAnsi="Times New Roman" w:cs="Times New Roman"/>
          <w:lang w:val="en-AU" w:bidi="si-LK"/>
        </w:rPr>
        <w:t xml:space="preserve">, </w:t>
      </w:r>
      <w:r w:rsidR="00B33F84">
        <w:rPr>
          <w:rFonts w:ascii="Times New Roman" w:eastAsia="Times-Roman" w:hAnsi="Times New Roman" w:cs="Times New Roman"/>
          <w:lang w:val="en-AU" w:bidi="si-LK"/>
        </w:rPr>
        <w:t xml:space="preserve">who </w:t>
      </w:r>
      <w:r w:rsidR="00D76D51">
        <w:rPr>
          <w:rFonts w:ascii="Times New Roman" w:eastAsia="Times-Roman" w:hAnsi="Times New Roman" w:cs="Times New Roman"/>
          <w:lang w:val="en-AU" w:bidi="si-LK"/>
        </w:rPr>
        <w:t xml:space="preserve">had </w:t>
      </w:r>
      <w:r w:rsidR="00A62526">
        <w:rPr>
          <w:rFonts w:ascii="Times New Roman" w:eastAsia="Times-Roman" w:hAnsi="Times New Roman" w:cs="Times New Roman"/>
          <w:lang w:val="en-AU" w:bidi="si-LK"/>
        </w:rPr>
        <w:t>a</w:t>
      </w:r>
      <w:r w:rsidR="008E776F">
        <w:rPr>
          <w:rFonts w:ascii="Times New Roman" w:eastAsia="Times-Roman" w:hAnsi="Times New Roman" w:cs="Times New Roman"/>
          <w:lang w:val="en-AU" w:bidi="si-LK"/>
        </w:rPr>
        <w:t xml:space="preserve"> good friend </w:t>
      </w:r>
      <w:r w:rsidR="00CB6223">
        <w:rPr>
          <w:rFonts w:ascii="Times New Roman" w:eastAsia="Times-Roman" w:hAnsi="Times New Roman" w:cs="Times New Roman"/>
          <w:lang w:val="en-AU" w:bidi="si-LK"/>
        </w:rPr>
        <w:t>the brahmin</w:t>
      </w:r>
      <w:r w:rsidR="008E776F">
        <w:rPr>
          <w:rFonts w:ascii="Times New Roman" w:eastAsia="Times-Roman" w:hAnsi="Times New Roman" w:cs="Times New Roman"/>
          <w:lang w:val="en-AU" w:bidi="si-LK"/>
        </w:rPr>
        <w:t xml:space="preserve"> student </w:t>
      </w:r>
      <w:proofErr w:type="spellStart"/>
      <w:r w:rsidR="008E776F">
        <w:rPr>
          <w:rFonts w:ascii="Times New Roman" w:eastAsia="Times-Roman" w:hAnsi="Times New Roman" w:cs="Times New Roman"/>
          <w:lang w:val="en-AU" w:bidi="si-LK"/>
        </w:rPr>
        <w:t>Jotipala</w:t>
      </w:r>
      <w:proofErr w:type="spellEnd"/>
      <w:r w:rsidR="00742949">
        <w:rPr>
          <w:rFonts w:ascii="Times New Roman" w:eastAsia="Times-Roman" w:hAnsi="Times New Roman" w:cs="Times New Roman"/>
          <w:lang w:val="en-AU" w:bidi="si-LK"/>
        </w:rPr>
        <w:t xml:space="preserve"> of the same village</w:t>
      </w:r>
      <w:r w:rsidR="00D76D51">
        <w:rPr>
          <w:rFonts w:ascii="Times New Roman" w:eastAsia="Times-Roman" w:hAnsi="Times New Roman" w:cs="Times New Roman"/>
          <w:lang w:val="en-AU" w:bidi="si-LK"/>
        </w:rPr>
        <w:t xml:space="preserve">. </w:t>
      </w:r>
      <w:r w:rsidR="00742949">
        <w:rPr>
          <w:rFonts w:ascii="Times New Roman" w:eastAsia="Times-Roman" w:hAnsi="Times New Roman" w:cs="Times New Roman"/>
          <w:lang w:val="en-AU" w:bidi="si-LK"/>
        </w:rPr>
        <w:t xml:space="preserve"> </w:t>
      </w:r>
      <w:proofErr w:type="spellStart"/>
      <w:r w:rsidR="00443389" w:rsidRPr="00A62526">
        <w:rPr>
          <w:rFonts w:ascii="Times New Roman" w:eastAsia="Times-Roman" w:hAnsi="Times New Roman" w:cs="Times New Roman"/>
          <w:lang w:val="en-AU" w:bidi="si-LK"/>
        </w:rPr>
        <w:t>Ghaṭīkāra</w:t>
      </w:r>
      <w:proofErr w:type="spellEnd"/>
      <w:r w:rsidR="00F32964">
        <w:rPr>
          <w:rFonts w:ascii="Times New Roman" w:eastAsia="Times-Roman" w:hAnsi="Times New Roman" w:cs="Times New Roman"/>
          <w:lang w:val="en-AU" w:bidi="si-LK"/>
        </w:rPr>
        <w:t xml:space="preserve"> </w:t>
      </w:r>
      <w:r w:rsidR="007C7B0D">
        <w:rPr>
          <w:rFonts w:ascii="Times New Roman" w:eastAsia="Times-Roman" w:hAnsi="Times New Roman" w:cs="Times New Roman"/>
          <w:lang w:val="en-AU" w:bidi="si-LK"/>
        </w:rPr>
        <w:t xml:space="preserve">inspired </w:t>
      </w:r>
      <w:proofErr w:type="spellStart"/>
      <w:r w:rsidR="007C7B0D">
        <w:rPr>
          <w:rFonts w:ascii="Times New Roman" w:eastAsia="Times-Roman" w:hAnsi="Times New Roman" w:cs="Times New Roman"/>
          <w:lang w:val="en-AU" w:bidi="si-LK"/>
        </w:rPr>
        <w:t>Jotipala</w:t>
      </w:r>
      <w:proofErr w:type="spellEnd"/>
      <w:r w:rsidR="007C7B0D">
        <w:rPr>
          <w:rFonts w:ascii="Times New Roman" w:eastAsia="Times-Roman" w:hAnsi="Times New Roman" w:cs="Times New Roman"/>
          <w:lang w:val="en-AU" w:bidi="si-LK"/>
        </w:rPr>
        <w:t xml:space="preserve"> to visit the </w:t>
      </w:r>
      <w:r w:rsidR="007C7B0D">
        <w:rPr>
          <w:rFonts w:ascii="Times New Roman" w:eastAsia="Times-Roman" w:hAnsi="Times New Roman" w:cs="Times New Roman"/>
          <w:lang w:val="en-AU" w:bidi="si-LK"/>
        </w:rPr>
        <w:lastRenderedPageBreak/>
        <w:t xml:space="preserve">Buddha </w:t>
      </w:r>
      <w:proofErr w:type="spellStart"/>
      <w:r w:rsidR="007C7B0D">
        <w:rPr>
          <w:rFonts w:ascii="Times New Roman" w:eastAsia="Times-Roman" w:hAnsi="Times New Roman" w:cs="Times New Roman"/>
          <w:lang w:val="en-AU" w:bidi="si-LK"/>
        </w:rPr>
        <w:t>Kassapa</w:t>
      </w:r>
      <w:proofErr w:type="spellEnd"/>
      <w:r w:rsidR="00742949">
        <w:rPr>
          <w:rFonts w:ascii="Times New Roman" w:eastAsia="Times-Roman" w:hAnsi="Times New Roman" w:cs="Times New Roman"/>
          <w:lang w:val="en-AU" w:bidi="si-LK"/>
        </w:rPr>
        <w:t xml:space="preserve"> and</w:t>
      </w:r>
      <w:r w:rsidR="0096779D">
        <w:rPr>
          <w:rFonts w:ascii="Times New Roman" w:eastAsia="Times-Roman" w:hAnsi="Times New Roman" w:cs="Times New Roman"/>
          <w:lang w:val="en-AU" w:bidi="si-LK"/>
        </w:rPr>
        <w:t xml:space="preserve"> </w:t>
      </w:r>
      <w:r w:rsidR="005C7CCE">
        <w:rPr>
          <w:rFonts w:ascii="Times New Roman" w:eastAsia="Times-Roman" w:hAnsi="Times New Roman" w:cs="Times New Roman"/>
          <w:lang w:val="en-AU" w:bidi="si-LK"/>
        </w:rPr>
        <w:t xml:space="preserve">after </w:t>
      </w:r>
      <w:r w:rsidR="00AC01A1">
        <w:rPr>
          <w:rFonts w:ascii="Times New Roman" w:eastAsia="Times-Roman" w:hAnsi="Times New Roman" w:cs="Times New Roman"/>
          <w:lang w:val="en-AU" w:bidi="si-LK"/>
        </w:rPr>
        <w:t xml:space="preserve">listening </w:t>
      </w:r>
      <w:r w:rsidR="005C7CCE">
        <w:rPr>
          <w:rFonts w:ascii="Times New Roman" w:eastAsia="Times-Roman" w:hAnsi="Times New Roman" w:cs="Times New Roman"/>
          <w:lang w:val="en-AU" w:bidi="si-LK"/>
        </w:rPr>
        <w:t xml:space="preserve">to </w:t>
      </w:r>
      <w:r w:rsidR="00AC01A1">
        <w:rPr>
          <w:rFonts w:ascii="Times New Roman" w:eastAsia="Times-Roman" w:hAnsi="Times New Roman" w:cs="Times New Roman"/>
          <w:lang w:val="en-AU" w:bidi="si-LK"/>
        </w:rPr>
        <w:t xml:space="preserve">the </w:t>
      </w:r>
      <w:proofErr w:type="spellStart"/>
      <w:r w:rsidR="005C7CCE">
        <w:rPr>
          <w:rFonts w:ascii="Times New Roman" w:eastAsia="Times-Roman" w:hAnsi="Times New Roman" w:cs="Times New Roman"/>
          <w:lang w:val="en-AU" w:bidi="si-LK"/>
        </w:rPr>
        <w:t>Dhamm</w:t>
      </w:r>
      <w:proofErr w:type="spellEnd"/>
      <w:r w:rsidR="00176F1C">
        <w:rPr>
          <w:rFonts w:ascii="Times New Roman" w:eastAsia="Times-Roman" w:hAnsi="Times New Roman" w:cs="Times New Roman"/>
          <w:lang w:val="en-AU" w:bidi="si-LK"/>
        </w:rPr>
        <w:t xml:space="preserve">, </w:t>
      </w:r>
      <w:proofErr w:type="spellStart"/>
      <w:r w:rsidR="0096779D">
        <w:rPr>
          <w:rFonts w:ascii="Times New Roman" w:eastAsia="Times-Roman" w:hAnsi="Times New Roman" w:cs="Times New Roman"/>
          <w:lang w:val="en-AU" w:bidi="si-LK"/>
        </w:rPr>
        <w:t>Jotipala</w:t>
      </w:r>
      <w:proofErr w:type="spellEnd"/>
      <w:r w:rsidR="001B30AA">
        <w:rPr>
          <w:rFonts w:ascii="Times New Roman" w:eastAsia="Times-Roman" w:hAnsi="Times New Roman" w:cs="Times New Roman"/>
          <w:lang w:val="en-AU" w:bidi="si-LK"/>
        </w:rPr>
        <w:t xml:space="preserve"> </w:t>
      </w:r>
      <w:r w:rsidR="00176F1C">
        <w:rPr>
          <w:rFonts w:ascii="Times New Roman" w:eastAsia="Times-Roman" w:hAnsi="Times New Roman" w:cs="Times New Roman"/>
          <w:lang w:val="en-AU" w:bidi="si-LK"/>
        </w:rPr>
        <w:t xml:space="preserve">then </w:t>
      </w:r>
      <w:r w:rsidR="007106F9">
        <w:rPr>
          <w:rFonts w:ascii="Times New Roman" w:eastAsia="Times-Roman" w:hAnsi="Times New Roman" w:cs="Times New Roman"/>
          <w:lang w:val="en-AU" w:bidi="si-LK"/>
        </w:rPr>
        <w:t xml:space="preserve">became a disciple of the Buddha. </w:t>
      </w:r>
      <w:r w:rsidR="005C7CCE">
        <w:rPr>
          <w:rFonts w:ascii="Times New Roman" w:eastAsia="Times-Roman" w:hAnsi="Times New Roman" w:cs="Times New Roman"/>
          <w:lang w:val="en-AU" w:bidi="si-LK"/>
        </w:rPr>
        <w:t>Then the Blessed One said thus:</w:t>
      </w:r>
    </w:p>
    <w:p w14:paraId="32F0A9CC" w14:textId="3A945B87" w:rsidR="005C7CCE" w:rsidRPr="00940AAC" w:rsidRDefault="00940AAC" w:rsidP="00823D2B">
      <w:pPr>
        <w:pStyle w:val="Standard"/>
        <w:tabs>
          <w:tab w:val="left" w:pos="1920"/>
        </w:tabs>
        <w:spacing w:after="0"/>
        <w:rPr>
          <w:rFonts w:ascii="Times New Roman" w:eastAsia="Times-Roman" w:hAnsi="Times New Roman" w:cs="Times New Roman"/>
          <w:i/>
          <w:iCs/>
          <w:lang w:val="en-AU" w:bidi="si-LK"/>
        </w:rPr>
      </w:pPr>
      <w:r w:rsidRPr="00940AAC">
        <w:rPr>
          <w:rFonts w:ascii="Times New Roman" w:eastAsia="Times-Roman" w:hAnsi="Times New Roman" w:cs="Times New Roman"/>
          <w:i/>
          <w:iCs/>
          <w:lang w:val="en-AU" w:bidi="si-LK"/>
        </w:rPr>
        <w:t xml:space="preserve">“Now, </w:t>
      </w:r>
      <w:proofErr w:type="spellStart"/>
      <w:r w:rsidRPr="00940AAC">
        <w:rPr>
          <w:rFonts w:ascii="Times New Roman" w:eastAsia="Times-Roman" w:hAnsi="Times New Roman" w:cs="Times New Roman"/>
          <w:i/>
          <w:iCs/>
          <w:lang w:val="en-AU" w:bidi="si-LK"/>
        </w:rPr>
        <w:t>Ānanda</w:t>
      </w:r>
      <w:proofErr w:type="spellEnd"/>
      <w:r w:rsidRPr="00940AAC">
        <w:rPr>
          <w:rFonts w:ascii="Times New Roman" w:eastAsia="Times-Roman" w:hAnsi="Times New Roman" w:cs="Times New Roman"/>
          <w:i/>
          <w:iCs/>
          <w:lang w:val="en-AU" w:bidi="si-LK"/>
        </w:rPr>
        <w:t xml:space="preserve">, you may think thus: ‘Certainly, someone else was the brahmin student </w:t>
      </w:r>
      <w:proofErr w:type="spellStart"/>
      <w:r w:rsidRPr="00940AAC">
        <w:rPr>
          <w:rFonts w:ascii="Times New Roman" w:eastAsia="Times-Roman" w:hAnsi="Times New Roman" w:cs="Times New Roman"/>
          <w:i/>
          <w:iCs/>
          <w:lang w:val="en-AU" w:bidi="si-LK"/>
        </w:rPr>
        <w:t>Jotipāla</w:t>
      </w:r>
      <w:proofErr w:type="spellEnd"/>
      <w:r w:rsidRPr="00940AAC">
        <w:rPr>
          <w:rFonts w:ascii="Times New Roman" w:eastAsia="Times-Roman" w:hAnsi="Times New Roman" w:cs="Times New Roman"/>
          <w:i/>
          <w:iCs/>
          <w:lang w:val="en-AU" w:bidi="si-LK"/>
        </w:rPr>
        <w:t xml:space="preserve"> on that occasion.’ But it should not be regarded thus. I was the brahmin student </w:t>
      </w:r>
      <w:proofErr w:type="spellStart"/>
      <w:r w:rsidRPr="00940AAC">
        <w:rPr>
          <w:rFonts w:ascii="Times New Roman" w:eastAsia="Times-Roman" w:hAnsi="Times New Roman" w:cs="Times New Roman"/>
          <w:i/>
          <w:iCs/>
          <w:lang w:val="en-AU" w:bidi="si-LK"/>
        </w:rPr>
        <w:t>Jotipāla</w:t>
      </w:r>
      <w:proofErr w:type="spellEnd"/>
      <w:r w:rsidRPr="00940AAC">
        <w:rPr>
          <w:rFonts w:ascii="Times New Roman" w:eastAsia="Times-Roman" w:hAnsi="Times New Roman" w:cs="Times New Roman"/>
          <w:i/>
          <w:iCs/>
          <w:lang w:val="en-AU" w:bidi="si-LK"/>
        </w:rPr>
        <w:t xml:space="preserve"> on that occasion.”</w:t>
      </w:r>
      <w:r w:rsidR="00332386">
        <w:rPr>
          <w:rStyle w:val="EndnoteReference"/>
          <w:rFonts w:ascii="Times New Roman" w:eastAsia="Times-Roman" w:hAnsi="Times New Roman" w:cs="Times New Roman"/>
          <w:i/>
          <w:iCs/>
          <w:lang w:val="en-AU" w:bidi="si-LK"/>
        </w:rPr>
        <w:endnoteReference w:id="17"/>
      </w:r>
    </w:p>
    <w:p w14:paraId="410C0881" w14:textId="23799610" w:rsidR="002609CF" w:rsidRDefault="002609CF" w:rsidP="00823D2B">
      <w:pPr>
        <w:pStyle w:val="Standard"/>
        <w:tabs>
          <w:tab w:val="left" w:pos="1920"/>
        </w:tabs>
        <w:spacing w:after="0"/>
        <w:rPr>
          <w:rFonts w:ascii="Times New Roman" w:eastAsia="Times-Roman" w:hAnsi="Times New Roman" w:cs="Times New Roman"/>
          <w:lang w:val="en-AU" w:bidi="si-LK"/>
        </w:rPr>
      </w:pPr>
    </w:p>
    <w:p w14:paraId="0E865D76" w14:textId="4803A673" w:rsidR="004D0972" w:rsidRDefault="004D0972" w:rsidP="00823D2B">
      <w:pPr>
        <w:pStyle w:val="Standard"/>
        <w:tabs>
          <w:tab w:val="left" w:pos="1920"/>
        </w:tabs>
        <w:spacing w:after="0"/>
        <w:rPr>
          <w:rFonts w:ascii="Times New Roman" w:eastAsia="Times-Roman" w:hAnsi="Times New Roman" w:cs="Times New Roman"/>
          <w:lang w:val="en-AU" w:bidi="si-LK"/>
        </w:rPr>
      </w:pPr>
      <w:r>
        <w:rPr>
          <w:rFonts w:ascii="Times New Roman" w:eastAsia="Times-Roman" w:hAnsi="Times New Roman" w:cs="Times New Roman"/>
          <w:lang w:val="en-AU" w:bidi="si-LK"/>
        </w:rPr>
        <w:t xml:space="preserve">In </w:t>
      </w:r>
      <w:proofErr w:type="spellStart"/>
      <w:r w:rsidR="0002270D" w:rsidRPr="00100CA2">
        <w:rPr>
          <w:rFonts w:ascii="Times New Roman" w:eastAsia="Times-Roman" w:hAnsi="Times New Roman" w:cs="Times New Roman"/>
          <w:lang w:val="en-AU" w:bidi="si-LK"/>
        </w:rPr>
        <w:t>Ghaṭīkāra</w:t>
      </w:r>
      <w:proofErr w:type="spellEnd"/>
      <w:r w:rsidR="0002270D">
        <w:rPr>
          <w:rFonts w:ascii="Times New Roman" w:eastAsia="Times-Roman" w:hAnsi="Times New Roman" w:cs="Times New Roman"/>
          <w:lang w:val="en-AU" w:bidi="si-LK"/>
        </w:rPr>
        <w:t xml:space="preserve"> Sutta (SN2: 50)</w:t>
      </w:r>
      <w:r w:rsidR="00BD0749">
        <w:rPr>
          <w:rFonts w:ascii="Times New Roman" w:eastAsia="Times-Roman" w:hAnsi="Times New Roman" w:cs="Times New Roman"/>
          <w:lang w:val="en-AU" w:bidi="si-LK"/>
        </w:rPr>
        <w:t xml:space="preserve"> describes</w:t>
      </w:r>
      <w:r>
        <w:rPr>
          <w:rFonts w:ascii="Times New Roman" w:eastAsia="Times-Roman" w:hAnsi="Times New Roman" w:cs="Times New Roman"/>
          <w:lang w:val="en-AU" w:bidi="si-LK"/>
        </w:rPr>
        <w:t xml:space="preserve"> </w:t>
      </w:r>
      <w:r w:rsidR="005F281E">
        <w:rPr>
          <w:rFonts w:ascii="Times New Roman" w:eastAsia="Times-Roman" w:hAnsi="Times New Roman" w:cs="Times New Roman"/>
          <w:lang w:val="en-AU" w:bidi="si-LK"/>
        </w:rPr>
        <w:t xml:space="preserve">how the potter </w:t>
      </w:r>
      <w:proofErr w:type="spellStart"/>
      <w:r w:rsidR="00100CA2" w:rsidRPr="00100CA2">
        <w:rPr>
          <w:rFonts w:ascii="Times New Roman" w:eastAsia="Times-Roman" w:hAnsi="Times New Roman" w:cs="Times New Roman"/>
          <w:lang w:val="en-AU" w:bidi="si-LK"/>
        </w:rPr>
        <w:t>Ghaṭīkāra</w:t>
      </w:r>
      <w:proofErr w:type="spellEnd"/>
      <w:r w:rsidR="00100CA2">
        <w:rPr>
          <w:rFonts w:ascii="Times New Roman" w:eastAsia="Times-Roman" w:hAnsi="Times New Roman" w:cs="Times New Roman"/>
          <w:lang w:val="en-AU" w:bidi="si-LK"/>
        </w:rPr>
        <w:t xml:space="preserve">, </w:t>
      </w:r>
      <w:r w:rsidR="00BD0749">
        <w:rPr>
          <w:rFonts w:ascii="Times New Roman" w:eastAsia="Times-Roman" w:hAnsi="Times New Roman" w:cs="Times New Roman"/>
          <w:lang w:val="en-AU" w:bidi="si-LK"/>
        </w:rPr>
        <w:t>after passing away</w:t>
      </w:r>
      <w:r w:rsidR="00100CA2">
        <w:rPr>
          <w:rFonts w:ascii="Times New Roman" w:eastAsia="Times-Roman" w:hAnsi="Times New Roman" w:cs="Times New Roman"/>
          <w:lang w:val="en-AU" w:bidi="si-LK"/>
        </w:rPr>
        <w:t xml:space="preserve"> as a non-</w:t>
      </w:r>
      <w:r w:rsidR="002F2F31">
        <w:rPr>
          <w:rFonts w:ascii="Times New Roman" w:eastAsia="Times-Roman" w:hAnsi="Times New Roman" w:cs="Times New Roman"/>
          <w:lang w:val="en-AU" w:bidi="si-LK"/>
        </w:rPr>
        <w:t xml:space="preserve">returner, appeared in </w:t>
      </w:r>
      <w:r w:rsidR="00AA05A6">
        <w:rPr>
          <w:rFonts w:ascii="Times New Roman" w:eastAsia="Times-Roman" w:hAnsi="Times New Roman" w:cs="Times New Roman"/>
          <w:lang w:val="en-AU" w:bidi="si-LK"/>
        </w:rPr>
        <w:t>B</w:t>
      </w:r>
      <w:r w:rsidR="002F2F31">
        <w:rPr>
          <w:rFonts w:ascii="Times New Roman" w:eastAsia="Times-Roman" w:hAnsi="Times New Roman" w:cs="Times New Roman"/>
          <w:lang w:val="en-AU" w:bidi="si-LK"/>
        </w:rPr>
        <w:t xml:space="preserve">rahma world as Brahma </w:t>
      </w:r>
      <w:proofErr w:type="spellStart"/>
      <w:r w:rsidR="002F2F31" w:rsidRPr="00100CA2">
        <w:rPr>
          <w:rFonts w:ascii="Times New Roman" w:eastAsia="Times-Roman" w:hAnsi="Times New Roman" w:cs="Times New Roman"/>
          <w:lang w:val="en-AU" w:bidi="si-LK"/>
        </w:rPr>
        <w:t>Ghaṭīkāra</w:t>
      </w:r>
      <w:proofErr w:type="spellEnd"/>
      <w:r w:rsidR="002F2F31">
        <w:rPr>
          <w:rFonts w:ascii="Times New Roman" w:eastAsia="Times-Roman" w:hAnsi="Times New Roman" w:cs="Times New Roman"/>
          <w:lang w:val="en-AU" w:bidi="si-LK"/>
        </w:rPr>
        <w:t>,</w:t>
      </w:r>
      <w:r w:rsidR="00360FB5">
        <w:rPr>
          <w:rFonts w:ascii="Times New Roman" w:eastAsia="Times-Roman" w:hAnsi="Times New Roman" w:cs="Times New Roman"/>
          <w:lang w:val="en-AU" w:bidi="si-LK"/>
        </w:rPr>
        <w:t xml:space="preserve"> and visited the Buddha and said thus:</w:t>
      </w:r>
    </w:p>
    <w:p w14:paraId="1ED1B2B3" w14:textId="6ACF8315" w:rsidR="00DC7A40" w:rsidRPr="00E13B7F" w:rsidRDefault="00A32C71" w:rsidP="00823D2B">
      <w:pPr>
        <w:pStyle w:val="Standard"/>
        <w:tabs>
          <w:tab w:val="left" w:pos="1920"/>
        </w:tabs>
        <w:spacing w:after="0"/>
        <w:rPr>
          <w:rFonts w:ascii="Times New Roman" w:eastAsia="Times-Roman" w:hAnsi="Times New Roman" w:cs="Times New Roman"/>
          <w:lang w:val="en-AU" w:bidi="si-LK"/>
        </w:rPr>
      </w:pPr>
      <w:r w:rsidRPr="00E13B7F">
        <w:rPr>
          <w:rFonts w:ascii="Times New Roman" w:eastAsia="Times-Roman" w:hAnsi="Times New Roman" w:cs="Times New Roman"/>
          <w:i/>
          <w:iCs/>
          <w:lang w:val="en-AU" w:bidi="si-LK"/>
        </w:rPr>
        <w:t xml:space="preserve">“In the past I was the potter, </w:t>
      </w:r>
      <w:proofErr w:type="spellStart"/>
      <w:r w:rsidRPr="00E13B7F">
        <w:rPr>
          <w:rFonts w:ascii="Times New Roman" w:eastAsia="Times-Roman" w:hAnsi="Times New Roman" w:cs="Times New Roman"/>
          <w:i/>
          <w:iCs/>
          <w:lang w:val="en-AU" w:bidi="si-LK"/>
        </w:rPr>
        <w:t>Ghaṭīkāra</w:t>
      </w:r>
      <w:proofErr w:type="spellEnd"/>
      <w:r w:rsidRPr="00E13B7F">
        <w:rPr>
          <w:rFonts w:ascii="Times New Roman" w:eastAsia="Times-Roman" w:hAnsi="Times New Roman" w:cs="Times New Roman"/>
          <w:i/>
          <w:iCs/>
          <w:lang w:val="en-AU" w:bidi="si-LK"/>
        </w:rPr>
        <w:t xml:space="preserve"> in </w:t>
      </w:r>
      <w:proofErr w:type="spellStart"/>
      <w:r w:rsidRPr="00E13B7F">
        <w:rPr>
          <w:rFonts w:ascii="Times New Roman" w:eastAsia="Times-Roman" w:hAnsi="Times New Roman" w:cs="Times New Roman"/>
          <w:i/>
          <w:iCs/>
          <w:lang w:val="en-AU" w:bidi="si-LK"/>
        </w:rPr>
        <w:t>Vehaḷiṅga</w:t>
      </w:r>
      <w:proofErr w:type="spellEnd"/>
      <w:r w:rsidRPr="00E13B7F">
        <w:rPr>
          <w:rFonts w:ascii="Times New Roman" w:eastAsia="Times-Roman" w:hAnsi="Times New Roman" w:cs="Times New Roman"/>
          <w:i/>
          <w:iCs/>
          <w:lang w:val="en-AU" w:bidi="si-LK"/>
        </w:rPr>
        <w:t xml:space="preserve">…was a lay follower of the Buddha </w:t>
      </w:r>
      <w:proofErr w:type="spellStart"/>
      <w:r w:rsidRPr="00E13B7F">
        <w:rPr>
          <w:rFonts w:ascii="Times New Roman" w:eastAsia="Times-Roman" w:hAnsi="Times New Roman" w:cs="Times New Roman"/>
          <w:i/>
          <w:iCs/>
          <w:lang w:val="en-AU" w:bidi="si-LK"/>
        </w:rPr>
        <w:t>Kassapa</w:t>
      </w:r>
      <w:proofErr w:type="spellEnd"/>
      <w:r w:rsidRPr="00E13B7F">
        <w:rPr>
          <w:rFonts w:ascii="Times New Roman" w:eastAsia="Times-Roman" w:hAnsi="Times New Roman" w:cs="Times New Roman"/>
          <w:i/>
          <w:iCs/>
          <w:lang w:val="en-AU" w:bidi="si-LK"/>
        </w:rPr>
        <w:t>…</w:t>
      </w:r>
      <w:r w:rsidR="00E13B7F" w:rsidRPr="00E13B7F">
        <w:rPr>
          <w:rFonts w:asciiTheme="minorHAnsi" w:eastAsiaTheme="minorHAnsi" w:hAnsiTheme="minorHAnsi" w:cstheme="minorBidi"/>
          <w:i/>
          <w:iCs/>
          <w:color w:val="auto"/>
          <w:kern w:val="2"/>
          <w:sz w:val="22"/>
          <w:szCs w:val="22"/>
          <w:lang w:val="en-AU" w:bidi="si-LK"/>
          <w14:ligatures w14:val="standardContextual"/>
        </w:rPr>
        <w:t xml:space="preserve"> </w:t>
      </w:r>
      <w:r w:rsidR="00E13B7F" w:rsidRPr="00E13B7F">
        <w:rPr>
          <w:rFonts w:ascii="Times New Roman" w:eastAsia="Times-Roman" w:hAnsi="Times New Roman" w:cs="Times New Roman"/>
          <w:i/>
          <w:iCs/>
          <w:lang w:val="en-AU" w:bidi="si-LK"/>
        </w:rPr>
        <w:t xml:space="preserve">I was your fellow </w:t>
      </w:r>
      <w:r w:rsidR="00C83C5A" w:rsidRPr="00E13B7F">
        <w:rPr>
          <w:rFonts w:ascii="Times New Roman" w:eastAsia="Times-Roman" w:hAnsi="Times New Roman" w:cs="Times New Roman"/>
          <w:i/>
          <w:iCs/>
          <w:lang w:val="en-AU" w:bidi="si-LK"/>
        </w:rPr>
        <w:t>villager;</w:t>
      </w:r>
      <w:r w:rsidR="00E13B7F" w:rsidRPr="00E13B7F">
        <w:rPr>
          <w:rFonts w:ascii="Times New Roman" w:eastAsia="Times-Roman" w:hAnsi="Times New Roman" w:cs="Times New Roman"/>
          <w:i/>
          <w:iCs/>
          <w:lang w:val="en-AU" w:bidi="si-LK"/>
        </w:rPr>
        <w:t xml:space="preserve"> In the past I was your friend…</w:t>
      </w:r>
      <w:r w:rsidR="00E13B7F">
        <w:rPr>
          <w:rFonts w:ascii="Times New Roman" w:eastAsia="Times-Roman" w:hAnsi="Times New Roman" w:cs="Times New Roman"/>
          <w:lang w:val="en-AU" w:bidi="si-LK"/>
        </w:rPr>
        <w:t xml:space="preserve">” </w:t>
      </w:r>
      <w:r w:rsidR="00685E19">
        <w:rPr>
          <w:rStyle w:val="EndnoteReference"/>
          <w:rFonts w:asciiTheme="minorHAnsi" w:eastAsia="Times-Roman" w:hAnsiTheme="minorHAnsi" w:cstheme="minorHAnsi"/>
          <w:sz w:val="22"/>
          <w:szCs w:val="22"/>
          <w:lang w:val="en-AU" w:bidi="si-LK"/>
        </w:rPr>
        <w:endnoteReference w:id="18"/>
      </w:r>
    </w:p>
    <w:p w14:paraId="2C1780DE" w14:textId="77777777" w:rsidR="00DC7A40" w:rsidRDefault="00DC7A40" w:rsidP="00823D2B">
      <w:pPr>
        <w:pStyle w:val="Standard"/>
        <w:tabs>
          <w:tab w:val="left" w:pos="1920"/>
        </w:tabs>
        <w:spacing w:after="0"/>
        <w:rPr>
          <w:rFonts w:ascii="Times New Roman" w:eastAsia="Times-Roman" w:hAnsi="Times New Roman" w:cs="Times New Roman"/>
          <w:lang w:bidi="si-LK"/>
        </w:rPr>
      </w:pPr>
    </w:p>
    <w:p w14:paraId="416A5460" w14:textId="50FF4742" w:rsidR="00E82A26" w:rsidRPr="006B3A8B" w:rsidRDefault="008F009B" w:rsidP="00823D2B">
      <w:pPr>
        <w:pStyle w:val="Standard"/>
        <w:tabs>
          <w:tab w:val="left" w:pos="1920"/>
        </w:tabs>
        <w:spacing w:after="0"/>
        <w:rPr>
          <w:rFonts w:ascii="Times New Roman" w:eastAsia="Times-Roman" w:hAnsi="Times New Roman" w:cs="Times New Roman"/>
          <w:b/>
          <w:bCs/>
          <w:lang w:bidi="si-LK"/>
        </w:rPr>
      </w:pPr>
      <w:r>
        <w:rPr>
          <w:rFonts w:ascii="Times New Roman" w:eastAsia="Times-Roman" w:hAnsi="Times New Roman" w:cs="Times New Roman"/>
          <w:lang w:bidi="si-LK"/>
        </w:rPr>
        <w:t xml:space="preserve">♦ </w:t>
      </w:r>
      <w:r w:rsidR="0024055E" w:rsidRPr="006B3A8B">
        <w:rPr>
          <w:rFonts w:ascii="Times New Roman" w:eastAsia="Times-Roman" w:hAnsi="Times New Roman" w:cs="Times New Roman"/>
          <w:b/>
          <w:bCs/>
          <w:lang w:bidi="si-LK"/>
        </w:rPr>
        <w:t xml:space="preserve">As the </w:t>
      </w:r>
      <w:r w:rsidR="006B3A8B" w:rsidRPr="006B3A8B">
        <w:rPr>
          <w:rFonts w:ascii="Times New Roman" w:eastAsia="Times-Roman" w:hAnsi="Times New Roman" w:cs="Times New Roman"/>
          <w:b/>
          <w:bCs/>
          <w:lang w:val="en-AU" w:bidi="si-LK"/>
        </w:rPr>
        <w:t xml:space="preserve">Brahmin chaplain of King </w:t>
      </w:r>
      <w:proofErr w:type="spellStart"/>
      <w:r w:rsidR="006B3A8B" w:rsidRPr="006B3A8B">
        <w:rPr>
          <w:rFonts w:ascii="Times New Roman" w:eastAsia="Times-Roman" w:hAnsi="Times New Roman" w:cs="Times New Roman"/>
          <w:b/>
          <w:bCs/>
          <w:lang w:val="en-AU" w:bidi="si-LK"/>
        </w:rPr>
        <w:t>Mahāvijita</w:t>
      </w:r>
      <w:proofErr w:type="spellEnd"/>
    </w:p>
    <w:p w14:paraId="35B1BDCC" w14:textId="558D634C" w:rsidR="008554A6" w:rsidRDefault="001C3376" w:rsidP="009E4C00">
      <w:pPr>
        <w:pStyle w:val="Standard"/>
        <w:tabs>
          <w:tab w:val="left" w:pos="1920"/>
        </w:tabs>
        <w:spacing w:after="0"/>
        <w:rPr>
          <w:rFonts w:ascii="Times New Roman" w:eastAsia="Times-Roman" w:hAnsi="Times New Roman" w:cs="Times New Roman"/>
          <w:lang w:val="en-AU" w:bidi="si-LK"/>
        </w:rPr>
      </w:pPr>
      <w:r>
        <w:rPr>
          <w:rFonts w:ascii="Times New Roman" w:eastAsia="Times-Roman" w:hAnsi="Times New Roman" w:cs="Times New Roman"/>
          <w:lang w:bidi="si-LK"/>
        </w:rPr>
        <w:t xml:space="preserve">On one occasion when the Blessed One was living </w:t>
      </w:r>
      <w:r w:rsidR="00F74A7E">
        <w:rPr>
          <w:rFonts w:ascii="Times New Roman" w:eastAsia="Times-Roman" w:hAnsi="Times New Roman" w:cs="Times New Roman"/>
          <w:lang w:bidi="si-LK"/>
        </w:rPr>
        <w:t xml:space="preserve">in </w:t>
      </w:r>
      <w:proofErr w:type="spellStart"/>
      <w:r w:rsidR="00E72CF8" w:rsidRPr="00E72CF8">
        <w:rPr>
          <w:rFonts w:ascii="Times New Roman" w:eastAsia="Times-Roman" w:hAnsi="Times New Roman" w:cs="Times New Roman"/>
          <w:lang w:val="en-AU" w:bidi="si-LK"/>
        </w:rPr>
        <w:t>Ambalatthika</w:t>
      </w:r>
      <w:proofErr w:type="spellEnd"/>
      <w:r w:rsidR="00E72CF8" w:rsidRPr="00E72CF8">
        <w:rPr>
          <w:rFonts w:ascii="Times New Roman" w:eastAsia="Times-Roman" w:hAnsi="Times New Roman" w:cs="Times New Roman"/>
          <w:lang w:val="en-AU" w:bidi="si-LK"/>
        </w:rPr>
        <w:t xml:space="preserve"> park</w:t>
      </w:r>
      <w:r w:rsidR="00E72CF8">
        <w:rPr>
          <w:rFonts w:ascii="Times New Roman" w:eastAsia="Times-Roman" w:hAnsi="Times New Roman" w:cs="Times New Roman"/>
          <w:lang w:val="en-AU" w:bidi="si-LK"/>
        </w:rPr>
        <w:t xml:space="preserve"> at </w:t>
      </w:r>
      <w:proofErr w:type="spellStart"/>
      <w:r w:rsidR="00E72CF8" w:rsidRPr="00E72CF8">
        <w:rPr>
          <w:rFonts w:ascii="Times New Roman" w:eastAsia="Times-Roman" w:hAnsi="Times New Roman" w:cs="Times New Roman"/>
          <w:lang w:val="en-AU" w:bidi="si-LK"/>
        </w:rPr>
        <w:t>Khānumata</w:t>
      </w:r>
      <w:proofErr w:type="spellEnd"/>
      <w:r w:rsidR="00E72CF8">
        <w:rPr>
          <w:rFonts w:ascii="Times New Roman" w:eastAsia="Times-Roman" w:hAnsi="Times New Roman" w:cs="Times New Roman"/>
          <w:lang w:val="en-AU" w:bidi="si-LK"/>
        </w:rPr>
        <w:t xml:space="preserve"> village, Brahmin</w:t>
      </w:r>
      <w:r w:rsidR="00B24776">
        <w:rPr>
          <w:rFonts w:ascii="Times New Roman" w:eastAsia="Times-Roman" w:hAnsi="Times New Roman" w:cs="Times New Roman"/>
          <w:lang w:val="en-AU" w:bidi="si-LK"/>
        </w:rPr>
        <w:t xml:space="preserve"> </w:t>
      </w:r>
      <w:proofErr w:type="spellStart"/>
      <w:r w:rsidR="006B3A8B" w:rsidRPr="00B24776">
        <w:rPr>
          <w:rFonts w:ascii="Times New Roman" w:eastAsia="Times-Roman" w:hAnsi="Times New Roman" w:cs="Times New Roman"/>
          <w:lang w:val="en-AU" w:bidi="si-LK"/>
        </w:rPr>
        <w:t>Kutadanta</w:t>
      </w:r>
      <w:proofErr w:type="spellEnd"/>
      <w:r w:rsidR="008259F9">
        <w:rPr>
          <w:rFonts w:ascii="Times New Roman" w:eastAsia="Times-Roman" w:hAnsi="Times New Roman" w:cs="Times New Roman"/>
          <w:lang w:val="en-AU" w:bidi="si-LK"/>
        </w:rPr>
        <w:t xml:space="preserve"> </w:t>
      </w:r>
      <w:r w:rsidR="009E4C00">
        <w:rPr>
          <w:rFonts w:ascii="Times New Roman" w:eastAsia="Times-Roman" w:hAnsi="Times New Roman" w:cs="Times New Roman"/>
          <w:lang w:val="en-AU" w:bidi="si-LK"/>
        </w:rPr>
        <w:t xml:space="preserve">went to see the Buddha and </w:t>
      </w:r>
      <w:r w:rsidR="000F013F">
        <w:rPr>
          <w:rFonts w:ascii="Times New Roman" w:eastAsia="Times-Roman" w:hAnsi="Times New Roman" w:cs="Times New Roman"/>
          <w:lang w:val="en-AU" w:bidi="si-LK"/>
        </w:rPr>
        <w:t>aske</w:t>
      </w:r>
      <w:r w:rsidR="008D010B">
        <w:rPr>
          <w:rFonts w:ascii="Times New Roman" w:eastAsia="Times-Roman" w:hAnsi="Times New Roman" w:cs="Times New Roman"/>
          <w:lang w:val="en-AU" w:bidi="si-LK"/>
        </w:rPr>
        <w:t xml:space="preserve">d </w:t>
      </w:r>
      <w:r w:rsidR="00CF12A9" w:rsidRPr="00CF12A9">
        <w:rPr>
          <w:rFonts w:ascii="Times New Roman" w:eastAsia="Times-Roman" w:hAnsi="Times New Roman" w:cs="Times New Roman"/>
          <w:lang w:val="en-AU" w:bidi="si-LK"/>
        </w:rPr>
        <w:t>how to successfully</w:t>
      </w:r>
      <w:r w:rsidR="008259F9">
        <w:rPr>
          <w:rFonts w:ascii="Times New Roman" w:eastAsia="Times-Roman" w:hAnsi="Times New Roman" w:cs="Times New Roman"/>
          <w:lang w:val="en-AU" w:bidi="si-LK"/>
        </w:rPr>
        <w:t xml:space="preserve"> </w:t>
      </w:r>
      <w:r w:rsidR="00A82BD1">
        <w:rPr>
          <w:rFonts w:ascii="Times New Roman" w:eastAsia="Times-Roman" w:hAnsi="Times New Roman" w:cs="Times New Roman"/>
          <w:lang w:val="en-AU" w:bidi="si-LK"/>
        </w:rPr>
        <w:t xml:space="preserve">conduct </w:t>
      </w:r>
      <w:r w:rsidR="00A82BD1" w:rsidRPr="00CF12A9">
        <w:rPr>
          <w:rFonts w:ascii="Times New Roman" w:eastAsia="Times-Roman" w:hAnsi="Times New Roman" w:cs="Times New Roman"/>
          <w:lang w:val="en-AU" w:bidi="si-LK"/>
        </w:rPr>
        <w:t>the</w:t>
      </w:r>
      <w:r w:rsidR="00CF12A9" w:rsidRPr="00CF12A9">
        <w:rPr>
          <w:rFonts w:ascii="Times New Roman" w:eastAsia="Times-Roman" w:hAnsi="Times New Roman" w:cs="Times New Roman"/>
          <w:lang w:val="en-AU" w:bidi="si-LK"/>
        </w:rPr>
        <w:t xml:space="preserve"> triple sacrifice with its sixteen requisites.</w:t>
      </w:r>
      <w:r w:rsidR="00C47EC9">
        <w:rPr>
          <w:rFonts w:ascii="Times New Roman" w:eastAsia="Times-Roman" w:hAnsi="Times New Roman" w:cs="Times New Roman"/>
          <w:lang w:val="en-AU" w:bidi="si-LK"/>
        </w:rPr>
        <w:t xml:space="preserve"> </w:t>
      </w:r>
      <w:r w:rsidR="0000173F">
        <w:rPr>
          <w:rFonts w:ascii="Times New Roman" w:eastAsia="Times-Roman" w:hAnsi="Times New Roman" w:cs="Times New Roman"/>
          <w:lang w:val="en-AU" w:bidi="si-LK"/>
        </w:rPr>
        <w:t>T</w:t>
      </w:r>
      <w:r w:rsidR="00C47EC9">
        <w:rPr>
          <w:rFonts w:ascii="Times New Roman" w:eastAsia="Times-Roman" w:hAnsi="Times New Roman" w:cs="Times New Roman"/>
          <w:lang w:val="en-AU" w:bidi="si-LK"/>
        </w:rPr>
        <w:t xml:space="preserve">he </w:t>
      </w:r>
      <w:r w:rsidR="00B27EB2">
        <w:rPr>
          <w:rFonts w:ascii="Times New Roman" w:eastAsia="Times-Roman" w:hAnsi="Times New Roman" w:cs="Times New Roman"/>
          <w:lang w:val="en-AU" w:bidi="si-LK"/>
        </w:rPr>
        <w:t xml:space="preserve">Blessed One </w:t>
      </w:r>
      <w:r w:rsidR="0000173F">
        <w:rPr>
          <w:rFonts w:ascii="Times New Roman" w:eastAsia="Times-Roman" w:hAnsi="Times New Roman" w:cs="Times New Roman"/>
          <w:lang w:val="en-AU" w:bidi="si-LK"/>
        </w:rPr>
        <w:t xml:space="preserve">then </w:t>
      </w:r>
      <w:r w:rsidR="005D1701">
        <w:rPr>
          <w:rFonts w:ascii="Times New Roman" w:eastAsia="Times-Roman" w:hAnsi="Times New Roman" w:cs="Times New Roman"/>
          <w:lang w:val="en-AU" w:bidi="si-LK"/>
        </w:rPr>
        <w:t xml:space="preserve">narrated </w:t>
      </w:r>
      <w:r w:rsidR="00A82BD1">
        <w:rPr>
          <w:rFonts w:ascii="Times New Roman" w:eastAsia="Times-Roman" w:hAnsi="Times New Roman" w:cs="Times New Roman"/>
          <w:lang w:val="en-AU" w:bidi="si-LK"/>
        </w:rPr>
        <w:t xml:space="preserve">the </w:t>
      </w:r>
      <w:r w:rsidR="00074C7F">
        <w:rPr>
          <w:rFonts w:ascii="Times New Roman" w:eastAsia="Times-Roman" w:hAnsi="Times New Roman" w:cs="Times New Roman"/>
          <w:lang w:val="en-AU" w:bidi="si-LK"/>
        </w:rPr>
        <w:t xml:space="preserve">story of King </w:t>
      </w:r>
      <w:proofErr w:type="spellStart"/>
      <w:r w:rsidR="002234FB" w:rsidRPr="002234FB">
        <w:rPr>
          <w:rFonts w:ascii="Times New Roman" w:eastAsia="Times-Roman" w:hAnsi="Times New Roman" w:cs="Times New Roman"/>
          <w:lang w:val="en-AU" w:bidi="si-LK"/>
        </w:rPr>
        <w:t>Mahāvijita</w:t>
      </w:r>
      <w:proofErr w:type="spellEnd"/>
      <w:r w:rsidR="002234FB">
        <w:rPr>
          <w:rFonts w:ascii="Times New Roman" w:eastAsia="Times-Roman" w:hAnsi="Times New Roman" w:cs="Times New Roman"/>
          <w:lang w:val="en-AU" w:bidi="si-LK"/>
        </w:rPr>
        <w:t xml:space="preserve"> </w:t>
      </w:r>
      <w:r w:rsidR="00774C5B">
        <w:rPr>
          <w:rFonts w:ascii="Times New Roman" w:eastAsia="Times-Roman" w:hAnsi="Times New Roman" w:cs="Times New Roman"/>
          <w:lang w:val="en-AU" w:bidi="si-LK"/>
        </w:rPr>
        <w:t>who lived long time ago</w:t>
      </w:r>
      <w:r w:rsidR="00F7784B">
        <w:rPr>
          <w:rFonts w:ascii="Times New Roman" w:eastAsia="Times-Roman" w:hAnsi="Times New Roman" w:cs="Times New Roman"/>
          <w:lang w:val="en-AU" w:bidi="si-LK"/>
        </w:rPr>
        <w:t xml:space="preserve">. The king </w:t>
      </w:r>
      <w:r w:rsidR="006856F4">
        <w:rPr>
          <w:rFonts w:ascii="Times New Roman" w:eastAsia="Times-Roman" w:hAnsi="Times New Roman" w:cs="Times New Roman"/>
          <w:lang w:val="en-AU" w:bidi="si-LK"/>
        </w:rPr>
        <w:t xml:space="preserve">wished to </w:t>
      </w:r>
      <w:r w:rsidR="002234FB">
        <w:rPr>
          <w:rFonts w:ascii="Times New Roman" w:eastAsia="Times-Roman" w:hAnsi="Times New Roman" w:cs="Times New Roman"/>
          <w:lang w:val="en-AU" w:bidi="si-LK"/>
        </w:rPr>
        <w:t>perform a big sacrifice</w:t>
      </w:r>
      <w:r w:rsidR="00F7784B">
        <w:rPr>
          <w:rFonts w:ascii="Times New Roman" w:eastAsia="Times-Roman" w:hAnsi="Times New Roman" w:cs="Times New Roman"/>
          <w:lang w:val="en-AU" w:bidi="si-LK"/>
        </w:rPr>
        <w:t xml:space="preserve">, so </w:t>
      </w:r>
      <w:r w:rsidR="006867E6">
        <w:rPr>
          <w:rFonts w:ascii="Times New Roman" w:eastAsia="Times-Roman" w:hAnsi="Times New Roman" w:cs="Times New Roman"/>
          <w:lang w:val="en-AU" w:bidi="si-LK"/>
        </w:rPr>
        <w:t xml:space="preserve">he consulted his </w:t>
      </w:r>
      <w:r w:rsidR="000C0186" w:rsidRPr="000C0186">
        <w:rPr>
          <w:rFonts w:ascii="Times New Roman" w:eastAsia="Times-Roman" w:hAnsi="Times New Roman" w:cs="Times New Roman"/>
          <w:lang w:val="en-AU" w:bidi="si-LK"/>
        </w:rPr>
        <w:t>minister-chaplain</w:t>
      </w:r>
      <w:r w:rsidR="00A830FD">
        <w:rPr>
          <w:rFonts w:ascii="Times New Roman" w:eastAsia="Times-Roman" w:hAnsi="Times New Roman" w:cs="Times New Roman"/>
          <w:lang w:val="en-AU" w:bidi="si-LK"/>
        </w:rPr>
        <w:t>—</w:t>
      </w:r>
      <w:r w:rsidR="000C0186">
        <w:rPr>
          <w:rFonts w:ascii="Times New Roman" w:eastAsia="Times-Roman" w:hAnsi="Times New Roman" w:cs="Times New Roman"/>
          <w:lang w:val="en-AU" w:bidi="si-LK"/>
        </w:rPr>
        <w:t xml:space="preserve"> </w:t>
      </w:r>
      <w:proofErr w:type="spellStart"/>
      <w:r w:rsidR="00A8409F" w:rsidRPr="00A8409F">
        <w:rPr>
          <w:rFonts w:ascii="Times New Roman" w:eastAsia="Times-Roman" w:hAnsi="Times New Roman" w:cs="Times New Roman"/>
          <w:lang w:val="en-AU" w:bidi="si-LK"/>
        </w:rPr>
        <w:t>Purohita</w:t>
      </w:r>
      <w:r w:rsidR="001750D6">
        <w:rPr>
          <w:rFonts w:ascii="Times New Roman" w:eastAsia="Times-Roman" w:hAnsi="Times New Roman" w:cs="Times New Roman"/>
          <w:lang w:val="en-AU" w:bidi="si-LK"/>
        </w:rPr>
        <w:t>who</w:t>
      </w:r>
      <w:proofErr w:type="spellEnd"/>
      <w:r w:rsidR="00A830FD">
        <w:rPr>
          <w:rFonts w:ascii="Times New Roman" w:eastAsia="Times-Roman" w:hAnsi="Times New Roman" w:cs="Times New Roman"/>
          <w:lang w:val="en-AU" w:bidi="si-LK"/>
        </w:rPr>
        <w:t>—</w:t>
      </w:r>
      <w:r w:rsidR="004536AA">
        <w:rPr>
          <w:rFonts w:ascii="Times New Roman" w:eastAsia="Times-Roman" w:hAnsi="Times New Roman" w:cs="Times New Roman"/>
          <w:lang w:val="en-AU" w:bidi="si-LK"/>
        </w:rPr>
        <w:t xml:space="preserve">who </w:t>
      </w:r>
      <w:r w:rsidR="001750D6">
        <w:rPr>
          <w:rFonts w:ascii="Times New Roman" w:eastAsia="Times-Roman" w:hAnsi="Times New Roman" w:cs="Times New Roman"/>
          <w:lang w:val="en-AU" w:bidi="si-LK"/>
        </w:rPr>
        <w:t xml:space="preserve"> </w:t>
      </w:r>
      <w:r w:rsidR="001750D6" w:rsidRPr="001750D6">
        <w:rPr>
          <w:rFonts w:ascii="Times New Roman" w:eastAsia="Times-Roman" w:hAnsi="Times New Roman" w:cs="Times New Roman"/>
          <w:lang w:val="en-AU" w:bidi="si-LK"/>
        </w:rPr>
        <w:t xml:space="preserve">instructed the King </w:t>
      </w:r>
      <w:r w:rsidR="00CA7E28">
        <w:rPr>
          <w:rFonts w:ascii="Times New Roman" w:eastAsia="Times-Roman" w:hAnsi="Times New Roman" w:cs="Times New Roman"/>
          <w:lang w:val="en-AU" w:bidi="si-LK"/>
        </w:rPr>
        <w:t xml:space="preserve">how to make the sacrifice </w:t>
      </w:r>
      <w:r w:rsidR="001750D6" w:rsidRPr="001750D6">
        <w:rPr>
          <w:rFonts w:ascii="Times New Roman" w:eastAsia="Times-Roman" w:hAnsi="Times New Roman" w:cs="Times New Roman"/>
          <w:lang w:val="en-AU" w:bidi="si-LK"/>
        </w:rPr>
        <w:t>with sixteen reasons</w:t>
      </w:r>
      <w:r w:rsidR="00120DE9">
        <w:rPr>
          <w:rFonts w:ascii="Times New Roman" w:eastAsia="Times-Roman" w:hAnsi="Times New Roman" w:cs="Times New Roman"/>
          <w:lang w:val="en-AU" w:bidi="si-LK"/>
        </w:rPr>
        <w:t>.</w:t>
      </w:r>
      <w:r w:rsidR="00D0230C">
        <w:rPr>
          <w:rFonts w:ascii="Times New Roman" w:eastAsia="Times-Roman" w:hAnsi="Times New Roman" w:cs="Times New Roman"/>
          <w:lang w:val="en-AU" w:bidi="si-LK"/>
        </w:rPr>
        <w:t xml:space="preserve"> The</w:t>
      </w:r>
      <w:r w:rsidR="0069176E">
        <w:rPr>
          <w:rFonts w:ascii="Times New Roman" w:eastAsia="Times-Roman" w:hAnsi="Times New Roman" w:cs="Times New Roman"/>
          <w:lang w:val="en-AU" w:bidi="si-LK"/>
        </w:rPr>
        <w:t xml:space="preserve"> sacrifice the King </w:t>
      </w:r>
      <w:proofErr w:type="spellStart"/>
      <w:r w:rsidR="0069176E" w:rsidRPr="002234FB">
        <w:rPr>
          <w:rFonts w:ascii="Times New Roman" w:eastAsia="Times-Roman" w:hAnsi="Times New Roman" w:cs="Times New Roman"/>
          <w:lang w:val="en-AU" w:bidi="si-LK"/>
        </w:rPr>
        <w:t>Mahāvijita</w:t>
      </w:r>
      <w:proofErr w:type="spellEnd"/>
      <w:r w:rsidR="0069176E">
        <w:rPr>
          <w:rFonts w:ascii="Times New Roman" w:eastAsia="Times-Roman" w:hAnsi="Times New Roman" w:cs="Times New Roman"/>
          <w:lang w:val="en-AU" w:bidi="si-LK"/>
        </w:rPr>
        <w:t xml:space="preserve"> performed was </w:t>
      </w:r>
      <w:r w:rsidR="007F5374">
        <w:rPr>
          <w:rFonts w:ascii="Times New Roman" w:eastAsia="Times-Roman" w:hAnsi="Times New Roman" w:cs="Times New Roman"/>
          <w:lang w:val="en-AU" w:bidi="si-LK"/>
        </w:rPr>
        <w:t xml:space="preserve">without </w:t>
      </w:r>
      <w:r w:rsidR="003800DB">
        <w:rPr>
          <w:rFonts w:ascii="Times New Roman" w:eastAsia="Times-Roman" w:hAnsi="Times New Roman" w:cs="Times New Roman"/>
          <w:lang w:val="en-AU" w:bidi="si-LK"/>
        </w:rPr>
        <w:t xml:space="preserve">killing any animals but with </w:t>
      </w:r>
      <w:r w:rsidR="003800DB" w:rsidRPr="003800DB">
        <w:rPr>
          <w:rFonts w:ascii="Times New Roman" w:eastAsia="Times-Roman" w:hAnsi="Times New Roman" w:cs="Times New Roman"/>
          <w:lang w:val="en-AU" w:bidi="si-LK"/>
        </w:rPr>
        <w:t>ghee, oil, butter, curds, honey and molasses.</w:t>
      </w:r>
      <w:r w:rsidR="00E725C5">
        <w:rPr>
          <w:rFonts w:ascii="Times New Roman" w:eastAsia="Times-Roman" w:hAnsi="Times New Roman" w:cs="Times New Roman"/>
          <w:lang w:val="en-AU" w:bidi="si-LK"/>
        </w:rPr>
        <w:t xml:space="preserve"> Brahmin </w:t>
      </w:r>
      <w:proofErr w:type="spellStart"/>
      <w:r w:rsidR="00E725C5" w:rsidRPr="00B24776">
        <w:rPr>
          <w:rFonts w:ascii="Times New Roman" w:eastAsia="Times-Roman" w:hAnsi="Times New Roman" w:cs="Times New Roman"/>
          <w:lang w:val="en-AU" w:bidi="si-LK"/>
        </w:rPr>
        <w:t>Kutadanta</w:t>
      </w:r>
      <w:proofErr w:type="spellEnd"/>
      <w:r w:rsidR="00E725C5">
        <w:rPr>
          <w:rFonts w:ascii="Times New Roman" w:eastAsia="Times-Roman" w:hAnsi="Times New Roman" w:cs="Times New Roman"/>
          <w:lang w:val="en-AU" w:bidi="si-LK"/>
        </w:rPr>
        <w:t xml:space="preserve"> </w:t>
      </w:r>
      <w:r w:rsidR="00EA5DD3">
        <w:rPr>
          <w:rFonts w:ascii="Times New Roman" w:eastAsia="Times-Roman" w:hAnsi="Times New Roman" w:cs="Times New Roman"/>
          <w:lang w:val="en-AU" w:bidi="si-LK"/>
        </w:rPr>
        <w:t xml:space="preserve">rejoiced in </w:t>
      </w:r>
      <w:r w:rsidR="00CE47EA">
        <w:rPr>
          <w:rFonts w:ascii="Times New Roman" w:eastAsia="Times-Roman" w:hAnsi="Times New Roman" w:cs="Times New Roman"/>
          <w:lang w:val="en-AU" w:bidi="si-LK"/>
        </w:rPr>
        <w:t xml:space="preserve">the words of the Buddha and </w:t>
      </w:r>
      <w:r w:rsidR="006D6BA1">
        <w:rPr>
          <w:rFonts w:ascii="Times New Roman" w:eastAsia="Times-Roman" w:hAnsi="Times New Roman" w:cs="Times New Roman"/>
          <w:lang w:val="en-AU" w:bidi="si-LK"/>
        </w:rPr>
        <w:t>inquired</w:t>
      </w:r>
      <w:r w:rsidR="00AB2A92">
        <w:rPr>
          <w:rFonts w:ascii="Times New Roman" w:eastAsia="Times-Roman" w:hAnsi="Times New Roman" w:cs="Times New Roman"/>
          <w:lang w:val="en-AU" w:bidi="si-LK"/>
        </w:rPr>
        <w:t xml:space="preserve"> in that previous life whether the Buddha was the king or the </w:t>
      </w:r>
      <w:r w:rsidR="00E725FB">
        <w:rPr>
          <w:rFonts w:ascii="Times New Roman" w:eastAsia="Times-Roman" w:hAnsi="Times New Roman" w:cs="Times New Roman"/>
          <w:lang w:val="en-AU" w:bidi="si-LK"/>
        </w:rPr>
        <w:t>chaplain. The Blessed One said:</w:t>
      </w:r>
    </w:p>
    <w:p w14:paraId="1ACB3683" w14:textId="6C812D79" w:rsidR="000603EA" w:rsidRPr="000603EA" w:rsidRDefault="000603EA" w:rsidP="009E4C00">
      <w:pPr>
        <w:pStyle w:val="Standard"/>
        <w:tabs>
          <w:tab w:val="left" w:pos="1920"/>
        </w:tabs>
        <w:spacing w:after="0"/>
        <w:rPr>
          <w:rFonts w:ascii="Times New Roman" w:eastAsia="Times-Roman" w:hAnsi="Times New Roman" w:cs="Times New Roman"/>
          <w:i/>
          <w:iCs/>
          <w:lang w:val="en-AU" w:bidi="si-LK"/>
        </w:rPr>
      </w:pPr>
      <w:r w:rsidRPr="000603EA">
        <w:rPr>
          <w:rFonts w:ascii="Times New Roman" w:eastAsia="Times-Roman" w:hAnsi="Times New Roman" w:cs="Times New Roman"/>
          <w:lang w:val="en-AU" w:bidi="si-LK"/>
        </w:rPr>
        <w:t>‘</w:t>
      </w:r>
      <w:r w:rsidRPr="000603EA">
        <w:rPr>
          <w:rFonts w:ascii="Times New Roman" w:eastAsia="Times-Roman" w:hAnsi="Times New Roman" w:cs="Times New Roman"/>
          <w:i/>
          <w:iCs/>
          <w:lang w:val="en-AU" w:bidi="si-LK"/>
        </w:rPr>
        <w:t>I do, Brahmin. I was the Brahmin chaplain who conducted that sacrifice.’</w:t>
      </w:r>
      <w:r w:rsidR="00190441">
        <w:rPr>
          <w:rStyle w:val="EndnoteReference"/>
          <w:rFonts w:ascii="Times New Roman" w:eastAsia="Times-Roman" w:hAnsi="Times New Roman" w:cs="Times New Roman"/>
          <w:i/>
          <w:iCs/>
          <w:lang w:val="en-AU" w:bidi="si-LK"/>
        </w:rPr>
        <w:endnoteReference w:id="19"/>
      </w:r>
    </w:p>
    <w:p w14:paraId="1261163A" w14:textId="77777777" w:rsidR="00642221" w:rsidRDefault="00642221" w:rsidP="000D2DF8">
      <w:pPr>
        <w:spacing w:after="0"/>
        <w:rPr>
          <w:rFonts w:ascii="Times New Roman" w:hAnsi="Times New Roman" w:cs="Times New Roman"/>
          <w:sz w:val="24"/>
          <w:szCs w:val="24"/>
          <w:lang w:val="en-US"/>
        </w:rPr>
      </w:pPr>
    </w:p>
    <w:p w14:paraId="4822CEBB" w14:textId="05159D67" w:rsidR="007D5F60" w:rsidRDefault="008F009B" w:rsidP="000D2DF8">
      <w:pPr>
        <w:spacing w:after="0"/>
        <w:rPr>
          <w:rFonts w:ascii="Times New Roman" w:hAnsi="Times New Roman" w:cs="Times New Roman"/>
          <w:b/>
          <w:bCs/>
          <w:sz w:val="24"/>
          <w:szCs w:val="24"/>
        </w:rPr>
      </w:pPr>
      <w:r>
        <w:rPr>
          <w:rFonts w:ascii="Times New Roman" w:hAnsi="Times New Roman" w:cs="Times New Roman"/>
          <w:sz w:val="24"/>
          <w:szCs w:val="24"/>
          <w:lang w:val="en-US"/>
        </w:rPr>
        <w:t xml:space="preserve">♦ </w:t>
      </w:r>
      <w:r w:rsidR="00BA16B7" w:rsidRPr="00974207">
        <w:rPr>
          <w:rFonts w:ascii="Times New Roman" w:hAnsi="Times New Roman" w:cs="Times New Roman"/>
          <w:b/>
          <w:bCs/>
          <w:sz w:val="24"/>
          <w:szCs w:val="24"/>
          <w:lang w:val="en-US"/>
        </w:rPr>
        <w:t xml:space="preserve">As </w:t>
      </w:r>
      <w:r w:rsidR="00AA77D1" w:rsidRPr="00974207">
        <w:rPr>
          <w:rFonts w:ascii="Times New Roman" w:hAnsi="Times New Roman" w:cs="Times New Roman"/>
          <w:b/>
          <w:bCs/>
          <w:sz w:val="24"/>
          <w:szCs w:val="24"/>
        </w:rPr>
        <w:t xml:space="preserve">King </w:t>
      </w:r>
      <w:proofErr w:type="spellStart"/>
      <w:r w:rsidR="00AA77D1" w:rsidRPr="00974207">
        <w:rPr>
          <w:rFonts w:ascii="Times New Roman" w:hAnsi="Times New Roman" w:cs="Times New Roman"/>
          <w:b/>
          <w:bCs/>
          <w:sz w:val="24"/>
          <w:szCs w:val="24"/>
        </w:rPr>
        <w:t>Mahasudassana</w:t>
      </w:r>
      <w:proofErr w:type="spellEnd"/>
      <w:r w:rsidR="00DB3B1C">
        <w:rPr>
          <w:rFonts w:ascii="Times New Roman" w:hAnsi="Times New Roman" w:cs="Times New Roman"/>
          <w:b/>
          <w:bCs/>
          <w:sz w:val="24"/>
          <w:szCs w:val="24"/>
        </w:rPr>
        <w:t xml:space="preserve">, a Wheel-Turning Monarch </w:t>
      </w:r>
      <w:r w:rsidR="00BA16B7" w:rsidRPr="00974207">
        <w:rPr>
          <w:rFonts w:ascii="Times New Roman" w:hAnsi="Times New Roman" w:cs="Times New Roman"/>
          <w:b/>
          <w:bCs/>
          <w:sz w:val="24"/>
          <w:szCs w:val="24"/>
        </w:rPr>
        <w:t xml:space="preserve">of </w:t>
      </w:r>
      <w:proofErr w:type="spellStart"/>
      <w:r w:rsidR="00974207" w:rsidRPr="00974207">
        <w:rPr>
          <w:rFonts w:ascii="Times New Roman" w:hAnsi="Times New Roman" w:cs="Times New Roman"/>
          <w:b/>
          <w:bCs/>
          <w:sz w:val="24"/>
          <w:szCs w:val="24"/>
        </w:rPr>
        <w:t>Kusavati</w:t>
      </w:r>
      <w:proofErr w:type="spellEnd"/>
    </w:p>
    <w:p w14:paraId="3287108B" w14:textId="0FCB588C" w:rsidR="00B90880" w:rsidRDefault="00642221" w:rsidP="000D2DF8">
      <w:pPr>
        <w:spacing w:after="0"/>
        <w:rPr>
          <w:rFonts w:ascii="Times New Roman" w:hAnsi="Times New Roman" w:cs="Times New Roman"/>
          <w:sz w:val="24"/>
          <w:szCs w:val="24"/>
        </w:rPr>
      </w:pPr>
      <w:r>
        <w:rPr>
          <w:rFonts w:ascii="Times New Roman" w:hAnsi="Times New Roman" w:cs="Times New Roman"/>
          <w:sz w:val="24"/>
          <w:szCs w:val="24"/>
          <w:lang w:val="en-US"/>
        </w:rPr>
        <w:t>Wh</w:t>
      </w:r>
      <w:r w:rsidR="00F76FF6">
        <w:rPr>
          <w:rFonts w:ascii="Times New Roman" w:hAnsi="Times New Roman" w:cs="Times New Roman"/>
          <w:sz w:val="24"/>
          <w:szCs w:val="24"/>
          <w:lang w:val="en-US"/>
        </w:rPr>
        <w:t>en the Buddha was</w:t>
      </w:r>
      <w:r w:rsidR="003F6253">
        <w:rPr>
          <w:rFonts w:ascii="Times New Roman" w:hAnsi="Times New Roman" w:cs="Times New Roman"/>
          <w:sz w:val="24"/>
          <w:szCs w:val="24"/>
          <w:lang w:val="en-US"/>
        </w:rPr>
        <w:t xml:space="preserve"> at </w:t>
      </w:r>
      <w:r w:rsidR="00AF06D9">
        <w:rPr>
          <w:rFonts w:ascii="Times New Roman" w:hAnsi="Times New Roman" w:cs="Times New Roman"/>
          <w:sz w:val="24"/>
          <w:szCs w:val="24"/>
          <w:lang w:val="en-US"/>
        </w:rPr>
        <w:t xml:space="preserve">the </w:t>
      </w:r>
      <w:proofErr w:type="spellStart"/>
      <w:r w:rsidR="007E5580" w:rsidRPr="007E5580">
        <w:rPr>
          <w:rFonts w:ascii="Times New Roman" w:hAnsi="Times New Roman" w:cs="Times New Roman"/>
          <w:sz w:val="24"/>
          <w:szCs w:val="24"/>
        </w:rPr>
        <w:t>sāl</w:t>
      </w:r>
      <w:proofErr w:type="spellEnd"/>
      <w:r w:rsidR="007E5580" w:rsidRPr="007E5580">
        <w:rPr>
          <w:rFonts w:ascii="Times New Roman" w:hAnsi="Times New Roman" w:cs="Times New Roman"/>
          <w:sz w:val="24"/>
          <w:szCs w:val="24"/>
        </w:rPr>
        <w:t>-grove</w:t>
      </w:r>
      <w:r w:rsidR="007E5580">
        <w:rPr>
          <w:rFonts w:ascii="Times New Roman" w:hAnsi="Times New Roman" w:cs="Times New Roman"/>
          <w:sz w:val="24"/>
          <w:szCs w:val="24"/>
        </w:rPr>
        <w:t xml:space="preserve"> of Malla</w:t>
      </w:r>
      <w:r w:rsidR="00704B2B">
        <w:rPr>
          <w:rFonts w:ascii="Times New Roman" w:hAnsi="Times New Roman" w:cs="Times New Roman"/>
          <w:sz w:val="24"/>
          <w:szCs w:val="24"/>
        </w:rPr>
        <w:t xml:space="preserve">s </w:t>
      </w:r>
      <w:r w:rsidR="007E5580">
        <w:rPr>
          <w:rFonts w:ascii="Times New Roman" w:hAnsi="Times New Roman" w:cs="Times New Roman"/>
          <w:sz w:val="24"/>
          <w:szCs w:val="24"/>
        </w:rPr>
        <w:t xml:space="preserve">of </w:t>
      </w:r>
      <w:proofErr w:type="spellStart"/>
      <w:r w:rsidR="007E5580">
        <w:rPr>
          <w:rFonts w:ascii="Times New Roman" w:hAnsi="Times New Roman" w:cs="Times New Roman"/>
          <w:sz w:val="24"/>
          <w:szCs w:val="24"/>
        </w:rPr>
        <w:t>Kusinara</w:t>
      </w:r>
      <w:proofErr w:type="spellEnd"/>
      <w:r w:rsidR="007E5580">
        <w:rPr>
          <w:rFonts w:ascii="Times New Roman" w:hAnsi="Times New Roman" w:cs="Times New Roman"/>
          <w:sz w:val="24"/>
          <w:szCs w:val="24"/>
        </w:rPr>
        <w:t xml:space="preserve">, shortly before his </w:t>
      </w:r>
      <w:r w:rsidR="00F4507B">
        <w:rPr>
          <w:rFonts w:ascii="Times New Roman" w:hAnsi="Times New Roman" w:cs="Times New Roman"/>
          <w:sz w:val="24"/>
          <w:szCs w:val="24"/>
        </w:rPr>
        <w:t xml:space="preserve">final </w:t>
      </w:r>
      <w:r w:rsidR="004A2B7A">
        <w:rPr>
          <w:rFonts w:ascii="Times New Roman" w:hAnsi="Times New Roman" w:cs="Times New Roman"/>
          <w:sz w:val="24"/>
          <w:szCs w:val="24"/>
        </w:rPr>
        <w:t>Nibbana, Venerable</w:t>
      </w:r>
      <w:r w:rsidR="00C26A41">
        <w:rPr>
          <w:rFonts w:ascii="Times New Roman" w:hAnsi="Times New Roman" w:cs="Times New Roman"/>
          <w:sz w:val="24"/>
          <w:szCs w:val="24"/>
        </w:rPr>
        <w:t xml:space="preserve"> </w:t>
      </w:r>
      <w:proofErr w:type="spellStart"/>
      <w:r w:rsidR="00803E70">
        <w:rPr>
          <w:rFonts w:ascii="Times New Roman" w:hAnsi="Times New Roman" w:cs="Times New Roman"/>
          <w:sz w:val="24"/>
          <w:szCs w:val="24"/>
        </w:rPr>
        <w:t>Ã</w:t>
      </w:r>
      <w:r w:rsidR="00C26A41" w:rsidRPr="00C26A41">
        <w:rPr>
          <w:rFonts w:ascii="Times New Roman" w:hAnsi="Times New Roman" w:cs="Times New Roman"/>
          <w:sz w:val="24"/>
          <w:szCs w:val="24"/>
        </w:rPr>
        <w:t>nanda</w:t>
      </w:r>
      <w:proofErr w:type="spellEnd"/>
      <w:r w:rsidR="00C26A41">
        <w:rPr>
          <w:rFonts w:ascii="Times New Roman" w:hAnsi="Times New Roman" w:cs="Times New Roman"/>
          <w:sz w:val="24"/>
          <w:szCs w:val="24"/>
        </w:rPr>
        <w:t xml:space="preserve"> after paying homage to the Buddha </w:t>
      </w:r>
      <w:r w:rsidR="00B90880">
        <w:rPr>
          <w:rFonts w:ascii="Times New Roman" w:hAnsi="Times New Roman" w:cs="Times New Roman"/>
          <w:sz w:val="24"/>
          <w:szCs w:val="24"/>
        </w:rPr>
        <w:t>said:</w:t>
      </w:r>
    </w:p>
    <w:p w14:paraId="6FAEA853" w14:textId="77777777" w:rsidR="00B33111" w:rsidRDefault="00B33111" w:rsidP="000D2DF8">
      <w:pPr>
        <w:spacing w:after="0"/>
        <w:rPr>
          <w:rFonts w:ascii="Times New Roman" w:hAnsi="Times New Roman" w:cs="Times New Roman"/>
          <w:i/>
          <w:iCs/>
          <w:sz w:val="24"/>
          <w:szCs w:val="24"/>
        </w:rPr>
      </w:pPr>
    </w:p>
    <w:p w14:paraId="659D4E87" w14:textId="2612158D" w:rsidR="00974207" w:rsidRPr="00886F51" w:rsidRDefault="00B90880" w:rsidP="000D2DF8">
      <w:pPr>
        <w:spacing w:after="0"/>
        <w:rPr>
          <w:rFonts w:ascii="Times New Roman" w:hAnsi="Times New Roman" w:cs="Times New Roman"/>
          <w:sz w:val="24"/>
          <w:szCs w:val="24"/>
          <w:lang w:val="en-US"/>
        </w:rPr>
      </w:pPr>
      <w:r w:rsidRPr="002E11B5">
        <w:rPr>
          <w:rFonts w:ascii="Times New Roman" w:hAnsi="Times New Roman" w:cs="Times New Roman"/>
          <w:i/>
          <w:iCs/>
          <w:sz w:val="24"/>
          <w:szCs w:val="24"/>
        </w:rPr>
        <w:t xml:space="preserve">“ Lord, may the Blessed Lord not pass away in this miserable little town of wattle-and-daub, right in the jungle … there are other great cities such as Campa, </w:t>
      </w:r>
      <w:proofErr w:type="spellStart"/>
      <w:r w:rsidRPr="002E11B5">
        <w:rPr>
          <w:rFonts w:ascii="Times New Roman" w:hAnsi="Times New Roman" w:cs="Times New Roman"/>
          <w:i/>
          <w:iCs/>
          <w:sz w:val="24"/>
          <w:szCs w:val="24"/>
        </w:rPr>
        <w:t>Rajagaha</w:t>
      </w:r>
      <w:proofErr w:type="spellEnd"/>
      <w:r w:rsidRPr="002E11B5">
        <w:rPr>
          <w:rFonts w:ascii="Times New Roman" w:hAnsi="Times New Roman" w:cs="Times New Roman"/>
          <w:i/>
          <w:iCs/>
          <w:sz w:val="24"/>
          <w:szCs w:val="24"/>
        </w:rPr>
        <w:t xml:space="preserve">, </w:t>
      </w:r>
      <w:proofErr w:type="spellStart"/>
      <w:r w:rsidRPr="002E11B5">
        <w:rPr>
          <w:rFonts w:ascii="Times New Roman" w:hAnsi="Times New Roman" w:cs="Times New Roman"/>
          <w:i/>
          <w:iCs/>
          <w:sz w:val="24"/>
          <w:szCs w:val="24"/>
        </w:rPr>
        <w:t>Savatthi</w:t>
      </w:r>
      <w:proofErr w:type="spellEnd"/>
      <w:r w:rsidRPr="002E11B5">
        <w:rPr>
          <w:rFonts w:ascii="Times New Roman" w:hAnsi="Times New Roman" w:cs="Times New Roman"/>
          <w:i/>
          <w:iCs/>
          <w:sz w:val="24"/>
          <w:szCs w:val="24"/>
        </w:rPr>
        <w:t>…</w:t>
      </w:r>
      <w:r w:rsidR="00CD755F" w:rsidRPr="002E11B5">
        <w:rPr>
          <w:rFonts w:ascii="Times New Roman" w:hAnsi="Times New Roman" w:cs="Times New Roman"/>
          <w:i/>
          <w:iCs/>
          <w:sz w:val="24"/>
          <w:szCs w:val="24"/>
        </w:rPr>
        <w:t>i</w:t>
      </w:r>
      <w:r w:rsidRPr="002E11B5">
        <w:rPr>
          <w:rFonts w:ascii="Times New Roman" w:hAnsi="Times New Roman" w:cs="Times New Roman"/>
          <w:i/>
          <w:iCs/>
          <w:sz w:val="24"/>
          <w:szCs w:val="24"/>
        </w:rPr>
        <w:t xml:space="preserve">n those places there are wealthy </w:t>
      </w:r>
      <w:proofErr w:type="spellStart"/>
      <w:r w:rsidRPr="002E11B5">
        <w:rPr>
          <w:rFonts w:ascii="Times New Roman" w:hAnsi="Times New Roman" w:cs="Times New Roman"/>
          <w:i/>
          <w:iCs/>
          <w:sz w:val="24"/>
          <w:szCs w:val="24"/>
        </w:rPr>
        <w:t>Khattiyas</w:t>
      </w:r>
      <w:proofErr w:type="spellEnd"/>
      <w:r w:rsidRPr="002E11B5">
        <w:rPr>
          <w:rFonts w:ascii="Times New Roman" w:hAnsi="Times New Roman" w:cs="Times New Roman"/>
          <w:i/>
          <w:iCs/>
          <w:sz w:val="24"/>
          <w:szCs w:val="24"/>
        </w:rPr>
        <w:t xml:space="preserve">, Brahmins and householders who are devoted to the Tathagata and they will provide for the </w:t>
      </w:r>
      <w:proofErr w:type="spellStart"/>
      <w:r w:rsidRPr="002E11B5">
        <w:rPr>
          <w:rFonts w:ascii="Times New Roman" w:hAnsi="Times New Roman" w:cs="Times New Roman"/>
          <w:i/>
          <w:iCs/>
          <w:sz w:val="24"/>
          <w:szCs w:val="24"/>
        </w:rPr>
        <w:t>Tathāgata’s</w:t>
      </w:r>
      <w:proofErr w:type="spellEnd"/>
      <w:r w:rsidRPr="002E11B5">
        <w:rPr>
          <w:rFonts w:ascii="Times New Roman" w:hAnsi="Times New Roman" w:cs="Times New Roman"/>
          <w:i/>
          <w:iCs/>
          <w:sz w:val="24"/>
          <w:szCs w:val="24"/>
        </w:rPr>
        <w:t xml:space="preserve"> funeral in proper style.</w:t>
      </w:r>
      <w:r w:rsidR="00CD755F" w:rsidRPr="002E11B5">
        <w:rPr>
          <w:rFonts w:ascii="Times New Roman" w:hAnsi="Times New Roman" w:cs="Times New Roman"/>
          <w:i/>
          <w:iCs/>
          <w:sz w:val="24"/>
          <w:szCs w:val="24"/>
        </w:rPr>
        <w:t>”</w:t>
      </w:r>
      <w:r w:rsidR="00886F51">
        <w:rPr>
          <w:rFonts w:ascii="Times New Roman" w:hAnsi="Times New Roman" w:cs="Times New Roman"/>
          <w:sz w:val="24"/>
          <w:szCs w:val="24"/>
        </w:rPr>
        <w:t xml:space="preserve"> </w:t>
      </w:r>
      <w:r w:rsidR="00886F51">
        <w:rPr>
          <w:rStyle w:val="EndnoteReference"/>
          <w:rFonts w:ascii="Times New Roman" w:hAnsi="Times New Roman" w:cs="Times New Roman"/>
          <w:sz w:val="24"/>
          <w:szCs w:val="24"/>
        </w:rPr>
        <w:endnoteReference w:id="20"/>
      </w:r>
    </w:p>
    <w:p w14:paraId="7930FED2" w14:textId="77777777" w:rsidR="00DE02AB" w:rsidRDefault="00DE02AB" w:rsidP="000D2DF8">
      <w:pPr>
        <w:spacing w:after="0"/>
        <w:rPr>
          <w:rFonts w:ascii="Times New Roman" w:hAnsi="Times New Roman" w:cs="Times New Roman"/>
          <w:sz w:val="24"/>
          <w:szCs w:val="24"/>
          <w:lang w:val="en-US"/>
        </w:rPr>
      </w:pPr>
    </w:p>
    <w:p w14:paraId="150FB282" w14:textId="33CDFF07" w:rsidR="00CD755F" w:rsidRDefault="00DE02AB" w:rsidP="000D2DF8">
      <w:pPr>
        <w:spacing w:after="0"/>
        <w:rPr>
          <w:rFonts w:ascii="Times New Roman" w:hAnsi="Times New Roman" w:cs="Times New Roman"/>
          <w:sz w:val="24"/>
          <w:szCs w:val="24"/>
        </w:rPr>
      </w:pPr>
      <w:r>
        <w:rPr>
          <w:rFonts w:ascii="Times New Roman" w:hAnsi="Times New Roman" w:cs="Times New Roman"/>
          <w:sz w:val="24"/>
          <w:szCs w:val="24"/>
          <w:lang w:val="en-US"/>
        </w:rPr>
        <w:t>The</w:t>
      </w:r>
      <w:r w:rsidR="004A431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Buddha </w:t>
      </w:r>
      <w:r w:rsidR="00584BDF">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related </w:t>
      </w:r>
      <w:r w:rsidR="00584BDF">
        <w:rPr>
          <w:rFonts w:ascii="Times New Roman" w:hAnsi="Times New Roman" w:cs="Times New Roman"/>
          <w:sz w:val="24"/>
          <w:szCs w:val="24"/>
          <w:lang w:val="en-US"/>
        </w:rPr>
        <w:t xml:space="preserve">the </w:t>
      </w:r>
      <w:r w:rsidR="00D10156">
        <w:rPr>
          <w:rFonts w:ascii="Times New Roman" w:hAnsi="Times New Roman" w:cs="Times New Roman"/>
          <w:sz w:val="24"/>
          <w:szCs w:val="24"/>
          <w:lang w:val="en-US"/>
        </w:rPr>
        <w:t xml:space="preserve">story of </w:t>
      </w:r>
      <w:r w:rsidR="00D10156" w:rsidRPr="00D10156">
        <w:rPr>
          <w:rFonts w:ascii="Times New Roman" w:hAnsi="Times New Roman" w:cs="Times New Roman"/>
          <w:sz w:val="24"/>
          <w:szCs w:val="24"/>
        </w:rPr>
        <w:t xml:space="preserve">King </w:t>
      </w:r>
      <w:proofErr w:type="spellStart"/>
      <w:r w:rsidR="00D10156" w:rsidRPr="00D10156">
        <w:rPr>
          <w:rFonts w:ascii="Times New Roman" w:hAnsi="Times New Roman" w:cs="Times New Roman"/>
          <w:sz w:val="24"/>
          <w:szCs w:val="24"/>
        </w:rPr>
        <w:t>Mahāsudassana</w:t>
      </w:r>
      <w:proofErr w:type="spellEnd"/>
      <w:r w:rsidR="00950BED">
        <w:rPr>
          <w:rFonts w:ascii="Times New Roman" w:hAnsi="Times New Roman" w:cs="Times New Roman"/>
          <w:sz w:val="24"/>
          <w:szCs w:val="24"/>
        </w:rPr>
        <w:t xml:space="preserve">, </w:t>
      </w:r>
      <w:r w:rsidR="00950BED" w:rsidRPr="00950BED">
        <w:rPr>
          <w:rFonts w:ascii="Times New Roman" w:hAnsi="Times New Roman" w:cs="Times New Roman"/>
          <w:sz w:val="24"/>
          <w:szCs w:val="24"/>
        </w:rPr>
        <w:t xml:space="preserve">a wheel-turning </w:t>
      </w:r>
      <w:r w:rsidR="00AD132B" w:rsidRPr="00950BED">
        <w:rPr>
          <w:rFonts w:ascii="Times New Roman" w:hAnsi="Times New Roman" w:cs="Times New Roman"/>
          <w:sz w:val="24"/>
          <w:szCs w:val="24"/>
        </w:rPr>
        <w:t>monarch</w:t>
      </w:r>
      <w:r w:rsidR="00082079">
        <w:rPr>
          <w:rFonts w:ascii="Times New Roman" w:hAnsi="Times New Roman" w:cs="Times New Roman"/>
          <w:sz w:val="24"/>
          <w:szCs w:val="24"/>
        </w:rPr>
        <w:t xml:space="preserve">, a righteous </w:t>
      </w:r>
      <w:r w:rsidR="00584BDF">
        <w:rPr>
          <w:rFonts w:ascii="Times New Roman" w:hAnsi="Times New Roman" w:cs="Times New Roman"/>
          <w:sz w:val="24"/>
          <w:szCs w:val="24"/>
        </w:rPr>
        <w:t>K</w:t>
      </w:r>
      <w:r w:rsidR="004C7195">
        <w:rPr>
          <w:rFonts w:ascii="Times New Roman" w:hAnsi="Times New Roman" w:cs="Times New Roman"/>
          <w:sz w:val="24"/>
          <w:szCs w:val="24"/>
        </w:rPr>
        <w:t>ing,</w:t>
      </w:r>
      <w:r w:rsidR="00D10156">
        <w:rPr>
          <w:rFonts w:ascii="Times New Roman" w:hAnsi="Times New Roman" w:cs="Times New Roman"/>
          <w:sz w:val="24"/>
          <w:szCs w:val="24"/>
        </w:rPr>
        <w:t xml:space="preserve"> who </w:t>
      </w:r>
      <w:r w:rsidR="00B41547">
        <w:rPr>
          <w:rFonts w:ascii="Times New Roman" w:hAnsi="Times New Roman" w:cs="Times New Roman"/>
          <w:sz w:val="24"/>
          <w:szCs w:val="24"/>
        </w:rPr>
        <w:t xml:space="preserve">reigned the </w:t>
      </w:r>
      <w:proofErr w:type="spellStart"/>
      <w:r w:rsidR="00B41547">
        <w:rPr>
          <w:rFonts w:ascii="Times New Roman" w:hAnsi="Times New Roman" w:cs="Times New Roman"/>
          <w:sz w:val="24"/>
          <w:szCs w:val="24"/>
        </w:rPr>
        <w:t>Kusina</w:t>
      </w:r>
      <w:r w:rsidR="00B1445D">
        <w:rPr>
          <w:rFonts w:ascii="Times New Roman" w:hAnsi="Times New Roman" w:cs="Times New Roman"/>
          <w:sz w:val="24"/>
          <w:szCs w:val="24"/>
        </w:rPr>
        <w:t>ra</w:t>
      </w:r>
      <w:proofErr w:type="spellEnd"/>
      <w:r w:rsidR="00B1445D">
        <w:rPr>
          <w:rFonts w:ascii="Times New Roman" w:hAnsi="Times New Roman" w:cs="Times New Roman"/>
          <w:sz w:val="24"/>
          <w:szCs w:val="24"/>
        </w:rPr>
        <w:t xml:space="preserve"> </w:t>
      </w:r>
      <w:r w:rsidR="00DE1596">
        <w:rPr>
          <w:rFonts w:ascii="Times New Roman" w:hAnsi="Times New Roman" w:cs="Times New Roman"/>
          <w:sz w:val="24"/>
          <w:szCs w:val="24"/>
        </w:rPr>
        <w:t>(</w:t>
      </w:r>
      <w:r w:rsidR="00B1445D">
        <w:rPr>
          <w:rFonts w:ascii="Times New Roman" w:hAnsi="Times New Roman" w:cs="Times New Roman"/>
          <w:sz w:val="24"/>
          <w:szCs w:val="24"/>
        </w:rPr>
        <w:t xml:space="preserve">then known as </w:t>
      </w:r>
      <w:proofErr w:type="spellStart"/>
      <w:r w:rsidR="00B1445D" w:rsidRPr="00B1445D">
        <w:rPr>
          <w:rFonts w:ascii="Times New Roman" w:hAnsi="Times New Roman" w:cs="Times New Roman"/>
          <w:sz w:val="24"/>
          <w:szCs w:val="24"/>
        </w:rPr>
        <w:t>Kusāvatī</w:t>
      </w:r>
      <w:proofErr w:type="spellEnd"/>
      <w:r w:rsidR="00DE1596">
        <w:rPr>
          <w:rFonts w:ascii="Times New Roman" w:hAnsi="Times New Roman" w:cs="Times New Roman"/>
          <w:sz w:val="24"/>
          <w:szCs w:val="24"/>
        </w:rPr>
        <w:t xml:space="preserve">), </w:t>
      </w:r>
      <w:r w:rsidR="00C10590">
        <w:rPr>
          <w:rFonts w:ascii="Times New Roman" w:hAnsi="Times New Roman" w:cs="Times New Roman"/>
          <w:sz w:val="24"/>
          <w:szCs w:val="24"/>
        </w:rPr>
        <w:t xml:space="preserve">a well-populated </w:t>
      </w:r>
      <w:r w:rsidR="009C2D72">
        <w:rPr>
          <w:rFonts w:ascii="Times New Roman" w:hAnsi="Times New Roman" w:cs="Times New Roman"/>
          <w:sz w:val="24"/>
          <w:szCs w:val="24"/>
        </w:rPr>
        <w:t>a</w:t>
      </w:r>
      <w:r w:rsidR="00C10590">
        <w:rPr>
          <w:rFonts w:ascii="Times New Roman" w:hAnsi="Times New Roman" w:cs="Times New Roman"/>
          <w:sz w:val="24"/>
          <w:szCs w:val="24"/>
        </w:rPr>
        <w:t xml:space="preserve">nd </w:t>
      </w:r>
      <w:r w:rsidR="009C2D72">
        <w:rPr>
          <w:rFonts w:ascii="Times New Roman" w:hAnsi="Times New Roman" w:cs="Times New Roman"/>
          <w:sz w:val="24"/>
          <w:szCs w:val="24"/>
        </w:rPr>
        <w:t>affluent</w:t>
      </w:r>
      <w:r w:rsidR="00A06811">
        <w:rPr>
          <w:rFonts w:ascii="Times New Roman" w:hAnsi="Times New Roman" w:cs="Times New Roman"/>
          <w:sz w:val="24"/>
          <w:szCs w:val="24"/>
        </w:rPr>
        <w:t xml:space="preserve"> city</w:t>
      </w:r>
      <w:r w:rsidR="000D2D6C">
        <w:rPr>
          <w:rFonts w:ascii="Times New Roman" w:hAnsi="Times New Roman" w:cs="Times New Roman"/>
          <w:sz w:val="24"/>
          <w:szCs w:val="24"/>
        </w:rPr>
        <w:t xml:space="preserve"> with a </w:t>
      </w:r>
      <w:r w:rsidR="00892823">
        <w:rPr>
          <w:rFonts w:ascii="Times New Roman" w:hAnsi="Times New Roman" w:cs="Times New Roman"/>
          <w:sz w:val="24"/>
          <w:szCs w:val="24"/>
        </w:rPr>
        <w:t>large kingdom</w:t>
      </w:r>
      <w:r w:rsidR="0036368A">
        <w:rPr>
          <w:rFonts w:ascii="Times New Roman" w:hAnsi="Times New Roman" w:cs="Times New Roman"/>
          <w:sz w:val="24"/>
          <w:szCs w:val="24"/>
        </w:rPr>
        <w:t xml:space="preserve">. </w:t>
      </w:r>
      <w:r w:rsidR="00AF277A">
        <w:rPr>
          <w:rFonts w:ascii="Times New Roman" w:hAnsi="Times New Roman" w:cs="Times New Roman"/>
          <w:sz w:val="24"/>
          <w:szCs w:val="24"/>
        </w:rPr>
        <w:t>Concluding the narration</w:t>
      </w:r>
      <w:r w:rsidR="004E096E">
        <w:rPr>
          <w:rFonts w:ascii="Times New Roman" w:hAnsi="Times New Roman" w:cs="Times New Roman"/>
          <w:sz w:val="24"/>
          <w:szCs w:val="24"/>
        </w:rPr>
        <w:t xml:space="preserve">, </w:t>
      </w:r>
      <w:r w:rsidR="00AF277A">
        <w:rPr>
          <w:rFonts w:ascii="Times New Roman" w:hAnsi="Times New Roman" w:cs="Times New Roman"/>
          <w:sz w:val="24"/>
          <w:szCs w:val="24"/>
        </w:rPr>
        <w:t>the Blessed One said:</w:t>
      </w:r>
    </w:p>
    <w:p w14:paraId="3073A251" w14:textId="77777777" w:rsidR="00FB1ECD" w:rsidRDefault="00FB1ECD" w:rsidP="000D2DF8">
      <w:pPr>
        <w:spacing w:after="0"/>
        <w:rPr>
          <w:rFonts w:ascii="Times New Roman" w:hAnsi="Times New Roman" w:cs="Times New Roman"/>
          <w:i/>
          <w:iCs/>
          <w:sz w:val="24"/>
          <w:szCs w:val="24"/>
        </w:rPr>
      </w:pPr>
    </w:p>
    <w:p w14:paraId="35CA001E" w14:textId="13599A65" w:rsidR="008F7353" w:rsidRPr="004C2375" w:rsidRDefault="00AF277A" w:rsidP="000D2DF8">
      <w:pPr>
        <w:spacing w:after="0"/>
        <w:rPr>
          <w:rFonts w:ascii="Times New Roman" w:hAnsi="Times New Roman" w:cs="Times New Roman"/>
          <w:i/>
          <w:iCs/>
          <w:sz w:val="24"/>
          <w:szCs w:val="24"/>
        </w:rPr>
      </w:pPr>
      <w:r>
        <w:rPr>
          <w:rFonts w:ascii="Times New Roman" w:hAnsi="Times New Roman" w:cs="Times New Roman"/>
          <w:i/>
          <w:iCs/>
          <w:sz w:val="24"/>
          <w:szCs w:val="24"/>
        </w:rPr>
        <w:t>“</w:t>
      </w:r>
      <w:r w:rsidRPr="00AF277A">
        <w:rPr>
          <w:rFonts w:ascii="Times New Roman" w:hAnsi="Times New Roman" w:cs="Times New Roman"/>
          <w:i/>
          <w:iCs/>
          <w:sz w:val="24"/>
          <w:szCs w:val="24"/>
        </w:rPr>
        <w:t xml:space="preserve">Now, </w:t>
      </w:r>
      <w:proofErr w:type="spellStart"/>
      <w:r w:rsidRPr="00AF277A">
        <w:rPr>
          <w:rFonts w:ascii="Times New Roman" w:hAnsi="Times New Roman" w:cs="Times New Roman"/>
          <w:i/>
          <w:iCs/>
          <w:sz w:val="24"/>
          <w:szCs w:val="24"/>
        </w:rPr>
        <w:t>Ānanda</w:t>
      </w:r>
      <w:proofErr w:type="spellEnd"/>
      <w:r w:rsidRPr="00AF277A">
        <w:rPr>
          <w:rFonts w:ascii="Times New Roman" w:hAnsi="Times New Roman" w:cs="Times New Roman"/>
          <w:i/>
          <w:iCs/>
          <w:sz w:val="24"/>
          <w:szCs w:val="24"/>
        </w:rPr>
        <w:t xml:space="preserve">, you might think King </w:t>
      </w:r>
      <w:proofErr w:type="spellStart"/>
      <w:r w:rsidRPr="00AF277A">
        <w:rPr>
          <w:rFonts w:ascii="Times New Roman" w:hAnsi="Times New Roman" w:cs="Times New Roman"/>
          <w:i/>
          <w:iCs/>
          <w:sz w:val="24"/>
          <w:szCs w:val="24"/>
        </w:rPr>
        <w:t>Mahasudassana</w:t>
      </w:r>
      <w:proofErr w:type="spellEnd"/>
      <w:r w:rsidRPr="00AF277A">
        <w:rPr>
          <w:rFonts w:ascii="Times New Roman" w:hAnsi="Times New Roman" w:cs="Times New Roman"/>
          <w:i/>
          <w:iCs/>
          <w:sz w:val="24"/>
          <w:szCs w:val="24"/>
        </w:rPr>
        <w:t xml:space="preserve"> at that time was somebody else. But you should not regard it so, for I was King </w:t>
      </w:r>
      <w:proofErr w:type="spellStart"/>
      <w:r w:rsidRPr="00AF277A">
        <w:rPr>
          <w:rFonts w:ascii="Times New Roman" w:hAnsi="Times New Roman" w:cs="Times New Roman"/>
          <w:i/>
          <w:iCs/>
          <w:sz w:val="24"/>
          <w:szCs w:val="24"/>
        </w:rPr>
        <w:t>Mahasudassana</w:t>
      </w:r>
      <w:proofErr w:type="spellEnd"/>
      <w:r w:rsidRPr="00AF277A">
        <w:rPr>
          <w:rFonts w:ascii="Times New Roman" w:hAnsi="Times New Roman" w:cs="Times New Roman"/>
          <w:i/>
          <w:iCs/>
          <w:sz w:val="24"/>
          <w:szCs w:val="24"/>
        </w:rPr>
        <w:t xml:space="preserve"> then</w:t>
      </w:r>
      <w:r w:rsidR="00C16817">
        <w:rPr>
          <w:rFonts w:ascii="Times New Roman" w:hAnsi="Times New Roman" w:cs="Times New Roman"/>
          <w:i/>
          <w:iCs/>
          <w:sz w:val="24"/>
          <w:szCs w:val="24"/>
        </w:rPr>
        <w:t>…</w:t>
      </w:r>
      <w:r w:rsidR="00FB1ECD" w:rsidRPr="00FB1ECD">
        <w:t xml:space="preserve"> </w:t>
      </w:r>
      <w:r w:rsidR="00FB1ECD" w:rsidRPr="00FB1ECD">
        <w:rPr>
          <w:rFonts w:ascii="Times New Roman" w:hAnsi="Times New Roman" w:cs="Times New Roman"/>
          <w:i/>
          <w:iCs/>
          <w:sz w:val="24"/>
          <w:szCs w:val="24"/>
        </w:rPr>
        <w:t>‘See, Ananda, how all those conditioned states of the past have vanished and changed! Thus, Ananda, conditioned states are impermanent, they are unstable, they can bring us no comfort, and such being the case, Ananda, we should not rejoice in conditioned states, we should cease to take an interest in them, and be liberated from them</w:t>
      </w:r>
      <w:r w:rsidR="00306EAA">
        <w:rPr>
          <w:rFonts w:ascii="Times New Roman" w:hAnsi="Times New Roman" w:cs="Times New Roman"/>
          <w:i/>
          <w:iCs/>
          <w:sz w:val="24"/>
          <w:szCs w:val="24"/>
        </w:rPr>
        <w:t>…</w:t>
      </w:r>
      <w:r w:rsidR="00792AB8">
        <w:rPr>
          <w:rFonts w:ascii="Times New Roman" w:hAnsi="Times New Roman" w:cs="Times New Roman"/>
          <w:i/>
          <w:iCs/>
          <w:sz w:val="24"/>
          <w:szCs w:val="24"/>
        </w:rPr>
        <w:t>”</w:t>
      </w:r>
      <w:r w:rsidR="004C2375">
        <w:rPr>
          <w:rFonts w:ascii="Times New Roman" w:hAnsi="Times New Roman" w:cs="Times New Roman"/>
          <w:i/>
          <w:iCs/>
          <w:sz w:val="24"/>
          <w:szCs w:val="24"/>
        </w:rPr>
        <w:t xml:space="preserve"> </w:t>
      </w:r>
      <w:r w:rsidR="00A31672">
        <w:rPr>
          <w:rStyle w:val="EndnoteReference"/>
          <w:rFonts w:cstheme="minorHAnsi"/>
        </w:rPr>
        <w:endnoteReference w:id="21"/>
      </w:r>
    </w:p>
    <w:p w14:paraId="01CB158D" w14:textId="77777777" w:rsidR="007F117C" w:rsidRPr="007F117C" w:rsidRDefault="007F117C" w:rsidP="000D2DF8">
      <w:pPr>
        <w:spacing w:after="0"/>
        <w:rPr>
          <w:rFonts w:ascii="Times New Roman" w:hAnsi="Times New Roman" w:cs="Times New Roman"/>
          <w:sz w:val="24"/>
          <w:szCs w:val="24"/>
          <w:lang w:val="en-US"/>
        </w:rPr>
      </w:pPr>
    </w:p>
    <w:p w14:paraId="06BA1DD6" w14:textId="66D7DEF2" w:rsidR="00792AB8" w:rsidRPr="00211BAE" w:rsidRDefault="00B76716" w:rsidP="000D2DF8">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597C5B" w:rsidRPr="00211BAE">
        <w:rPr>
          <w:rFonts w:ascii="Times New Roman" w:hAnsi="Times New Roman" w:cs="Times New Roman"/>
          <w:b/>
          <w:bCs/>
          <w:sz w:val="24"/>
          <w:szCs w:val="24"/>
          <w:lang w:val="en-US"/>
        </w:rPr>
        <w:t xml:space="preserve">As </w:t>
      </w:r>
      <w:r w:rsidR="00BC1E67" w:rsidRPr="00211BAE">
        <w:rPr>
          <w:rFonts w:ascii="Times New Roman" w:hAnsi="Times New Roman" w:cs="Times New Roman"/>
          <w:b/>
          <w:bCs/>
          <w:sz w:val="24"/>
          <w:szCs w:val="24"/>
          <w:lang w:val="en-US"/>
        </w:rPr>
        <w:t xml:space="preserve">the </w:t>
      </w:r>
      <w:proofErr w:type="spellStart"/>
      <w:r w:rsidR="00BC1E67" w:rsidRPr="00211BAE">
        <w:rPr>
          <w:rFonts w:ascii="Times New Roman" w:hAnsi="Times New Roman" w:cs="Times New Roman"/>
          <w:b/>
          <w:bCs/>
          <w:sz w:val="24"/>
          <w:szCs w:val="24"/>
          <w:lang w:val="en-US"/>
        </w:rPr>
        <w:t>Jotipala</w:t>
      </w:r>
      <w:proofErr w:type="spellEnd"/>
      <w:r w:rsidR="00BC1E67" w:rsidRPr="00211BAE">
        <w:rPr>
          <w:rFonts w:ascii="Times New Roman" w:hAnsi="Times New Roman" w:cs="Times New Roman"/>
          <w:b/>
          <w:bCs/>
          <w:sz w:val="24"/>
          <w:szCs w:val="24"/>
          <w:lang w:val="en-US"/>
        </w:rPr>
        <w:t xml:space="preserve">, son of the </w:t>
      </w:r>
      <w:r w:rsidR="00F93F11" w:rsidRPr="00211BAE">
        <w:rPr>
          <w:rFonts w:ascii="Times New Roman" w:hAnsi="Times New Roman" w:cs="Times New Roman"/>
          <w:b/>
          <w:bCs/>
          <w:sz w:val="24"/>
          <w:szCs w:val="24"/>
          <w:lang w:val="en-US"/>
        </w:rPr>
        <w:t xml:space="preserve">chaplain of King </w:t>
      </w:r>
      <w:proofErr w:type="spellStart"/>
      <w:r w:rsidR="00F93F11" w:rsidRPr="00211BAE">
        <w:rPr>
          <w:rFonts w:ascii="Times New Roman" w:hAnsi="Times New Roman" w:cs="Times New Roman"/>
          <w:b/>
          <w:bCs/>
          <w:sz w:val="24"/>
          <w:szCs w:val="24"/>
        </w:rPr>
        <w:t>Disampati</w:t>
      </w:r>
      <w:proofErr w:type="spellEnd"/>
    </w:p>
    <w:p w14:paraId="049086E0" w14:textId="0C7482F1" w:rsidR="00706E56" w:rsidRDefault="006848FF" w:rsidP="000D2DF8">
      <w:pPr>
        <w:spacing w:after="0"/>
        <w:rPr>
          <w:rFonts w:ascii="Times New Roman" w:hAnsi="Times New Roman" w:cs="Times New Roman"/>
          <w:sz w:val="24"/>
          <w:szCs w:val="24"/>
        </w:rPr>
      </w:pPr>
      <w:r>
        <w:rPr>
          <w:rFonts w:ascii="Times New Roman" w:hAnsi="Times New Roman" w:cs="Times New Roman"/>
          <w:sz w:val="24"/>
          <w:szCs w:val="24"/>
          <w:lang w:val="en-US"/>
        </w:rPr>
        <w:t>On</w:t>
      </w:r>
      <w:r w:rsidR="008F20E0">
        <w:rPr>
          <w:rFonts w:ascii="Times New Roman" w:hAnsi="Times New Roman" w:cs="Times New Roman"/>
          <w:sz w:val="24"/>
          <w:szCs w:val="24"/>
          <w:lang w:val="en-US"/>
        </w:rPr>
        <w:t xml:space="preserve"> one occasion </w:t>
      </w:r>
      <w:r w:rsidR="00315479">
        <w:rPr>
          <w:rFonts w:ascii="Times New Roman" w:hAnsi="Times New Roman" w:cs="Times New Roman"/>
          <w:sz w:val="24"/>
          <w:szCs w:val="24"/>
          <w:lang w:val="en-US"/>
        </w:rPr>
        <w:t xml:space="preserve">when </w:t>
      </w:r>
      <w:r w:rsidR="008F20E0">
        <w:rPr>
          <w:rFonts w:ascii="Times New Roman" w:hAnsi="Times New Roman" w:cs="Times New Roman"/>
          <w:sz w:val="24"/>
          <w:szCs w:val="24"/>
          <w:lang w:val="en-US"/>
        </w:rPr>
        <w:t xml:space="preserve">the Blessed One was staying at </w:t>
      </w:r>
      <w:r w:rsidR="008F5193">
        <w:rPr>
          <w:rFonts w:ascii="Times New Roman" w:hAnsi="Times New Roman" w:cs="Times New Roman"/>
          <w:sz w:val="24"/>
          <w:szCs w:val="24"/>
          <w:lang w:val="en-US"/>
        </w:rPr>
        <w:t xml:space="preserve">the </w:t>
      </w:r>
      <w:r w:rsidR="008F5193" w:rsidRPr="008F5193">
        <w:rPr>
          <w:rFonts w:ascii="Times New Roman" w:hAnsi="Times New Roman" w:cs="Times New Roman"/>
          <w:sz w:val="24"/>
          <w:szCs w:val="24"/>
        </w:rPr>
        <w:t>Vultures’ Peak</w:t>
      </w:r>
      <w:r w:rsidR="008F5193">
        <w:rPr>
          <w:rFonts w:ascii="Times New Roman" w:hAnsi="Times New Roman" w:cs="Times New Roman"/>
          <w:sz w:val="24"/>
          <w:szCs w:val="24"/>
        </w:rPr>
        <w:t xml:space="preserve"> of </w:t>
      </w:r>
      <w:proofErr w:type="spellStart"/>
      <w:r w:rsidR="008F5193">
        <w:rPr>
          <w:rFonts w:ascii="Times New Roman" w:hAnsi="Times New Roman" w:cs="Times New Roman"/>
          <w:sz w:val="24"/>
          <w:szCs w:val="24"/>
        </w:rPr>
        <w:t>Rajagaha</w:t>
      </w:r>
      <w:proofErr w:type="spellEnd"/>
      <w:r w:rsidR="008F5193">
        <w:rPr>
          <w:rFonts w:ascii="Times New Roman" w:hAnsi="Times New Roman" w:cs="Times New Roman"/>
          <w:sz w:val="24"/>
          <w:szCs w:val="24"/>
        </w:rPr>
        <w:t xml:space="preserve">, </w:t>
      </w:r>
      <w:proofErr w:type="spellStart"/>
      <w:r w:rsidR="00A40484" w:rsidRPr="00A40484">
        <w:rPr>
          <w:rFonts w:ascii="Times New Roman" w:hAnsi="Times New Roman" w:cs="Times New Roman"/>
          <w:sz w:val="24"/>
          <w:szCs w:val="24"/>
        </w:rPr>
        <w:t>Pañcasikha</w:t>
      </w:r>
      <w:proofErr w:type="spellEnd"/>
      <w:r w:rsidR="00A40484" w:rsidRPr="00A40484">
        <w:rPr>
          <w:rFonts w:ascii="Times New Roman" w:hAnsi="Times New Roman" w:cs="Times New Roman"/>
          <w:sz w:val="24"/>
          <w:szCs w:val="24"/>
        </w:rPr>
        <w:t xml:space="preserve"> of the </w:t>
      </w:r>
      <w:proofErr w:type="spellStart"/>
      <w:r w:rsidR="00A40484" w:rsidRPr="00A40484">
        <w:rPr>
          <w:rFonts w:ascii="Times New Roman" w:hAnsi="Times New Roman" w:cs="Times New Roman"/>
          <w:sz w:val="24"/>
          <w:szCs w:val="24"/>
        </w:rPr>
        <w:t>gandhabbas</w:t>
      </w:r>
      <w:proofErr w:type="spellEnd"/>
      <w:r w:rsidR="00A40484">
        <w:rPr>
          <w:rFonts w:ascii="Times New Roman" w:hAnsi="Times New Roman" w:cs="Times New Roman"/>
          <w:sz w:val="24"/>
          <w:szCs w:val="24"/>
        </w:rPr>
        <w:t xml:space="preserve"> came to see him</w:t>
      </w:r>
      <w:r w:rsidR="00B4251F">
        <w:rPr>
          <w:rFonts w:ascii="Times New Roman" w:hAnsi="Times New Roman" w:cs="Times New Roman"/>
          <w:sz w:val="24"/>
          <w:szCs w:val="24"/>
        </w:rPr>
        <w:t>. After paying homage to the Buddha, he told</w:t>
      </w:r>
      <w:r w:rsidR="00183A8D">
        <w:rPr>
          <w:rFonts w:ascii="Times New Roman" w:hAnsi="Times New Roman" w:cs="Times New Roman"/>
          <w:sz w:val="24"/>
          <w:szCs w:val="24"/>
        </w:rPr>
        <w:t xml:space="preserve"> </w:t>
      </w:r>
      <w:r w:rsidR="00183A8D">
        <w:rPr>
          <w:rFonts w:ascii="Times New Roman" w:hAnsi="Times New Roman" w:cs="Times New Roman"/>
          <w:sz w:val="24"/>
          <w:szCs w:val="24"/>
        </w:rPr>
        <w:lastRenderedPageBreak/>
        <w:t xml:space="preserve">how </w:t>
      </w:r>
      <w:proofErr w:type="spellStart"/>
      <w:r w:rsidR="00EA265C" w:rsidRPr="00EA265C">
        <w:rPr>
          <w:rFonts w:ascii="Times New Roman" w:hAnsi="Times New Roman" w:cs="Times New Roman"/>
          <w:sz w:val="24"/>
          <w:szCs w:val="24"/>
        </w:rPr>
        <w:t>Brahmā</w:t>
      </w:r>
      <w:proofErr w:type="spellEnd"/>
      <w:r w:rsidR="00EA265C" w:rsidRPr="00EA265C">
        <w:rPr>
          <w:rFonts w:ascii="Times New Roman" w:hAnsi="Times New Roman" w:cs="Times New Roman"/>
          <w:sz w:val="24"/>
          <w:szCs w:val="24"/>
        </w:rPr>
        <w:t xml:space="preserve"> </w:t>
      </w:r>
      <w:proofErr w:type="spellStart"/>
      <w:r w:rsidR="00EA265C" w:rsidRPr="00EA265C">
        <w:rPr>
          <w:rFonts w:ascii="Times New Roman" w:hAnsi="Times New Roman" w:cs="Times New Roman"/>
          <w:sz w:val="24"/>
          <w:szCs w:val="24"/>
        </w:rPr>
        <w:t>Sanankumāra</w:t>
      </w:r>
      <w:proofErr w:type="spellEnd"/>
      <w:r w:rsidR="00EA265C">
        <w:rPr>
          <w:rFonts w:ascii="Times New Roman" w:hAnsi="Times New Roman" w:cs="Times New Roman"/>
          <w:sz w:val="24"/>
          <w:szCs w:val="24"/>
        </w:rPr>
        <w:t xml:space="preserve"> </w:t>
      </w:r>
      <w:r w:rsidR="00315479">
        <w:rPr>
          <w:rFonts w:ascii="Times New Roman" w:hAnsi="Times New Roman" w:cs="Times New Roman"/>
          <w:sz w:val="24"/>
          <w:szCs w:val="24"/>
        </w:rPr>
        <w:t xml:space="preserve">had </w:t>
      </w:r>
      <w:r w:rsidR="00EA265C">
        <w:rPr>
          <w:rFonts w:ascii="Times New Roman" w:hAnsi="Times New Roman" w:cs="Times New Roman"/>
          <w:sz w:val="24"/>
          <w:szCs w:val="24"/>
        </w:rPr>
        <w:t xml:space="preserve">visited the realm of the </w:t>
      </w:r>
      <w:r w:rsidR="00EA265C" w:rsidRPr="00EA265C">
        <w:rPr>
          <w:rFonts w:ascii="Times New Roman" w:hAnsi="Times New Roman" w:cs="Times New Roman"/>
          <w:sz w:val="24"/>
          <w:szCs w:val="24"/>
        </w:rPr>
        <w:t>Thirty-Three Gods</w:t>
      </w:r>
      <w:r w:rsidR="00706E56">
        <w:rPr>
          <w:rFonts w:ascii="Times New Roman" w:hAnsi="Times New Roman" w:cs="Times New Roman"/>
          <w:sz w:val="24"/>
          <w:szCs w:val="24"/>
        </w:rPr>
        <w:t xml:space="preserve">. Then </w:t>
      </w:r>
      <w:proofErr w:type="spellStart"/>
      <w:r w:rsidR="00706E56" w:rsidRPr="00EA265C">
        <w:rPr>
          <w:rFonts w:ascii="Times New Roman" w:hAnsi="Times New Roman" w:cs="Times New Roman"/>
          <w:sz w:val="24"/>
          <w:szCs w:val="24"/>
        </w:rPr>
        <w:t>Brahmā</w:t>
      </w:r>
      <w:proofErr w:type="spellEnd"/>
      <w:r w:rsidR="00706E56" w:rsidRPr="00EA265C">
        <w:rPr>
          <w:rFonts w:ascii="Times New Roman" w:hAnsi="Times New Roman" w:cs="Times New Roman"/>
          <w:sz w:val="24"/>
          <w:szCs w:val="24"/>
        </w:rPr>
        <w:t xml:space="preserve"> </w:t>
      </w:r>
      <w:proofErr w:type="spellStart"/>
      <w:r w:rsidR="00706E56" w:rsidRPr="00EA265C">
        <w:rPr>
          <w:rFonts w:ascii="Times New Roman" w:hAnsi="Times New Roman" w:cs="Times New Roman"/>
          <w:sz w:val="24"/>
          <w:szCs w:val="24"/>
        </w:rPr>
        <w:t>Sanankumāra</w:t>
      </w:r>
      <w:proofErr w:type="spellEnd"/>
      <w:r w:rsidR="00706E56">
        <w:rPr>
          <w:rFonts w:ascii="Times New Roman" w:hAnsi="Times New Roman" w:cs="Times New Roman"/>
          <w:sz w:val="24"/>
          <w:szCs w:val="24"/>
        </w:rPr>
        <w:t xml:space="preserve"> said to </w:t>
      </w:r>
      <w:r w:rsidR="009118A6">
        <w:rPr>
          <w:rFonts w:ascii="Times New Roman" w:hAnsi="Times New Roman" w:cs="Times New Roman"/>
          <w:sz w:val="24"/>
          <w:szCs w:val="24"/>
        </w:rPr>
        <w:t xml:space="preserve">Sakka and his </w:t>
      </w:r>
      <w:r w:rsidR="0045706C">
        <w:rPr>
          <w:rFonts w:ascii="Times New Roman" w:hAnsi="Times New Roman" w:cs="Times New Roman"/>
          <w:sz w:val="24"/>
          <w:szCs w:val="24"/>
        </w:rPr>
        <w:t>assembly:</w:t>
      </w:r>
    </w:p>
    <w:p w14:paraId="5FADD99B" w14:textId="16D3062E" w:rsidR="0045706C" w:rsidRPr="00C42E3F" w:rsidRDefault="00C42E3F" w:rsidP="000D2DF8">
      <w:pPr>
        <w:spacing w:after="0"/>
        <w:rPr>
          <w:rFonts w:ascii="Times New Roman" w:hAnsi="Times New Roman" w:cs="Times New Roman"/>
          <w:i/>
          <w:iCs/>
          <w:sz w:val="24"/>
          <w:szCs w:val="24"/>
        </w:rPr>
      </w:pPr>
      <w:r w:rsidRPr="00C42E3F">
        <w:rPr>
          <w:rFonts w:ascii="Times New Roman" w:hAnsi="Times New Roman" w:cs="Times New Roman"/>
          <w:i/>
          <w:iCs/>
          <w:sz w:val="24"/>
          <w:szCs w:val="24"/>
        </w:rPr>
        <w:t>“For how long has the Blessed Lord been one of mighty wisdom?</w:t>
      </w:r>
      <w:r>
        <w:rPr>
          <w:rFonts w:ascii="Times New Roman" w:hAnsi="Times New Roman" w:cs="Times New Roman"/>
          <w:i/>
          <w:iCs/>
          <w:sz w:val="24"/>
          <w:szCs w:val="24"/>
        </w:rPr>
        <w:t>”</w:t>
      </w:r>
    </w:p>
    <w:p w14:paraId="732014A3" w14:textId="77777777" w:rsidR="00C42E3F" w:rsidRDefault="00C42E3F" w:rsidP="000D2DF8">
      <w:pPr>
        <w:spacing w:after="0"/>
        <w:rPr>
          <w:rFonts w:ascii="Times New Roman" w:hAnsi="Times New Roman" w:cs="Times New Roman"/>
          <w:i/>
          <w:iCs/>
          <w:sz w:val="24"/>
          <w:szCs w:val="24"/>
        </w:rPr>
      </w:pPr>
    </w:p>
    <w:p w14:paraId="670685F2" w14:textId="7D255D5E" w:rsidR="00FF6270" w:rsidRDefault="00F3331A" w:rsidP="000D2DF8">
      <w:pPr>
        <w:spacing w:after="0"/>
        <w:rPr>
          <w:rFonts w:ascii="Times New Roman" w:hAnsi="Times New Roman" w:cs="Times New Roman"/>
          <w:sz w:val="24"/>
          <w:szCs w:val="24"/>
        </w:rPr>
      </w:pPr>
      <w:r>
        <w:rPr>
          <w:rFonts w:ascii="Times New Roman" w:hAnsi="Times New Roman" w:cs="Times New Roman"/>
          <w:sz w:val="24"/>
          <w:szCs w:val="24"/>
        </w:rPr>
        <w:t>H</w:t>
      </w:r>
      <w:r w:rsidR="00247B03">
        <w:rPr>
          <w:rFonts w:ascii="Times New Roman" w:hAnsi="Times New Roman" w:cs="Times New Roman"/>
          <w:sz w:val="24"/>
          <w:szCs w:val="24"/>
        </w:rPr>
        <w:t xml:space="preserve">e </w:t>
      </w:r>
      <w:r>
        <w:rPr>
          <w:rFonts w:ascii="Times New Roman" w:hAnsi="Times New Roman" w:cs="Times New Roman"/>
          <w:sz w:val="24"/>
          <w:szCs w:val="24"/>
        </w:rPr>
        <w:t xml:space="preserve">then </w:t>
      </w:r>
      <w:r w:rsidR="001A098E">
        <w:rPr>
          <w:rFonts w:ascii="Times New Roman" w:hAnsi="Times New Roman" w:cs="Times New Roman"/>
          <w:sz w:val="24"/>
          <w:szCs w:val="24"/>
        </w:rPr>
        <w:t>related a previous birth of the Buddha</w:t>
      </w:r>
      <w:r w:rsidR="00665780">
        <w:rPr>
          <w:rFonts w:ascii="Times New Roman" w:hAnsi="Times New Roman" w:cs="Times New Roman"/>
          <w:sz w:val="24"/>
          <w:szCs w:val="24"/>
        </w:rPr>
        <w:t xml:space="preserve"> as </w:t>
      </w:r>
      <w:r w:rsidR="00217711">
        <w:rPr>
          <w:rFonts w:ascii="Times New Roman" w:hAnsi="Times New Roman" w:cs="Times New Roman"/>
          <w:sz w:val="24"/>
          <w:szCs w:val="24"/>
        </w:rPr>
        <w:t xml:space="preserve">the </w:t>
      </w:r>
      <w:r w:rsidR="00665780">
        <w:rPr>
          <w:rFonts w:ascii="Times New Roman" w:hAnsi="Times New Roman" w:cs="Times New Roman"/>
          <w:sz w:val="24"/>
          <w:szCs w:val="24"/>
        </w:rPr>
        <w:t xml:space="preserve">son of the </w:t>
      </w:r>
      <w:r w:rsidR="00665780" w:rsidRPr="00665780">
        <w:rPr>
          <w:rFonts w:ascii="Times New Roman" w:hAnsi="Times New Roman" w:cs="Times New Roman"/>
          <w:sz w:val="24"/>
          <w:szCs w:val="24"/>
          <w:lang w:val="en-US"/>
        </w:rPr>
        <w:t xml:space="preserve">chaplain of King </w:t>
      </w:r>
      <w:proofErr w:type="spellStart"/>
      <w:r w:rsidR="00665780" w:rsidRPr="00665780">
        <w:rPr>
          <w:rFonts w:ascii="Times New Roman" w:hAnsi="Times New Roman" w:cs="Times New Roman"/>
          <w:sz w:val="24"/>
          <w:szCs w:val="24"/>
        </w:rPr>
        <w:t>Disampati</w:t>
      </w:r>
      <w:proofErr w:type="spellEnd"/>
      <w:r w:rsidR="000F57A1">
        <w:rPr>
          <w:rFonts w:ascii="Times New Roman" w:hAnsi="Times New Roman" w:cs="Times New Roman"/>
          <w:sz w:val="24"/>
          <w:szCs w:val="24"/>
        </w:rPr>
        <w:t>. When his father passed away</w:t>
      </w:r>
      <w:r w:rsidR="00217711">
        <w:rPr>
          <w:rFonts w:ascii="Times New Roman" w:hAnsi="Times New Roman" w:cs="Times New Roman"/>
          <w:sz w:val="24"/>
          <w:szCs w:val="24"/>
        </w:rPr>
        <w:t xml:space="preserve">, </w:t>
      </w:r>
      <w:r w:rsidR="007039CE">
        <w:rPr>
          <w:rFonts w:ascii="Times New Roman" w:hAnsi="Times New Roman" w:cs="Times New Roman"/>
          <w:sz w:val="24"/>
          <w:szCs w:val="24"/>
        </w:rPr>
        <w:t>because of his mighty wisdom</w:t>
      </w:r>
      <w:r w:rsidR="00217711">
        <w:rPr>
          <w:rFonts w:ascii="Times New Roman" w:hAnsi="Times New Roman" w:cs="Times New Roman"/>
          <w:sz w:val="24"/>
          <w:szCs w:val="24"/>
        </w:rPr>
        <w:t xml:space="preserve">, </w:t>
      </w:r>
      <w:r w:rsidR="007039CE">
        <w:rPr>
          <w:rFonts w:ascii="Times New Roman" w:hAnsi="Times New Roman" w:cs="Times New Roman"/>
          <w:sz w:val="24"/>
          <w:szCs w:val="24"/>
        </w:rPr>
        <w:t xml:space="preserve">he became the king’s great chaplain called </w:t>
      </w:r>
      <w:r w:rsidR="005A2C0B">
        <w:rPr>
          <w:rFonts w:ascii="Times New Roman" w:hAnsi="Times New Roman" w:cs="Times New Roman"/>
          <w:sz w:val="24"/>
          <w:szCs w:val="24"/>
        </w:rPr>
        <w:t>‘</w:t>
      </w:r>
      <w:proofErr w:type="spellStart"/>
      <w:r w:rsidR="007039CE">
        <w:rPr>
          <w:rFonts w:ascii="Times New Roman" w:hAnsi="Times New Roman" w:cs="Times New Roman"/>
          <w:sz w:val="24"/>
          <w:szCs w:val="24"/>
        </w:rPr>
        <w:t>Ma</w:t>
      </w:r>
      <w:r w:rsidR="001961D9">
        <w:rPr>
          <w:rFonts w:ascii="Times New Roman" w:hAnsi="Times New Roman" w:cs="Times New Roman"/>
          <w:sz w:val="24"/>
          <w:szCs w:val="24"/>
        </w:rPr>
        <w:t>hā</w:t>
      </w:r>
      <w:proofErr w:type="spellEnd"/>
      <w:r w:rsidR="001961D9">
        <w:rPr>
          <w:rFonts w:ascii="Times New Roman" w:hAnsi="Times New Roman" w:cs="Times New Roman"/>
          <w:sz w:val="24"/>
          <w:szCs w:val="24"/>
        </w:rPr>
        <w:t xml:space="preserve"> Govinda</w:t>
      </w:r>
      <w:r w:rsidR="005A2C0B">
        <w:rPr>
          <w:rFonts w:ascii="Times New Roman" w:hAnsi="Times New Roman" w:cs="Times New Roman"/>
          <w:sz w:val="24"/>
          <w:szCs w:val="24"/>
        </w:rPr>
        <w:t>’</w:t>
      </w:r>
      <w:r w:rsidR="001961D9">
        <w:rPr>
          <w:rFonts w:ascii="Times New Roman" w:hAnsi="Times New Roman" w:cs="Times New Roman"/>
          <w:sz w:val="24"/>
          <w:szCs w:val="24"/>
        </w:rPr>
        <w:t xml:space="preserve">. </w:t>
      </w:r>
      <w:r w:rsidR="009208AA">
        <w:rPr>
          <w:rFonts w:ascii="Times New Roman" w:hAnsi="Times New Roman" w:cs="Times New Roman"/>
          <w:sz w:val="24"/>
          <w:szCs w:val="24"/>
        </w:rPr>
        <w:t>After</w:t>
      </w:r>
      <w:r w:rsidR="006F5E9B">
        <w:rPr>
          <w:rFonts w:ascii="Times New Roman" w:hAnsi="Times New Roman" w:cs="Times New Roman"/>
          <w:sz w:val="24"/>
          <w:szCs w:val="24"/>
        </w:rPr>
        <w:t xml:space="preserve"> </w:t>
      </w:r>
      <w:r w:rsidR="009208AA">
        <w:rPr>
          <w:rFonts w:ascii="Times New Roman" w:hAnsi="Times New Roman" w:cs="Times New Roman"/>
          <w:sz w:val="24"/>
          <w:szCs w:val="24"/>
        </w:rPr>
        <w:t>some time</w:t>
      </w:r>
      <w:r w:rsidR="005F276D">
        <w:rPr>
          <w:rFonts w:ascii="Times New Roman" w:hAnsi="Times New Roman" w:cs="Times New Roman"/>
          <w:sz w:val="24"/>
          <w:szCs w:val="24"/>
        </w:rPr>
        <w:t xml:space="preserve">, </w:t>
      </w:r>
      <w:r w:rsidR="006F5E9B">
        <w:rPr>
          <w:rFonts w:ascii="Times New Roman" w:hAnsi="Times New Roman" w:cs="Times New Roman"/>
          <w:sz w:val="24"/>
          <w:szCs w:val="24"/>
        </w:rPr>
        <w:t xml:space="preserve">when </w:t>
      </w:r>
      <w:proofErr w:type="spellStart"/>
      <w:r w:rsidR="005F276D">
        <w:rPr>
          <w:rFonts w:ascii="Times New Roman" w:hAnsi="Times New Roman" w:cs="Times New Roman"/>
          <w:sz w:val="24"/>
          <w:szCs w:val="24"/>
        </w:rPr>
        <w:t>Mahā</w:t>
      </w:r>
      <w:proofErr w:type="spellEnd"/>
      <w:r w:rsidR="005F276D">
        <w:rPr>
          <w:rFonts w:ascii="Times New Roman" w:hAnsi="Times New Roman" w:cs="Times New Roman"/>
          <w:sz w:val="24"/>
          <w:szCs w:val="24"/>
        </w:rPr>
        <w:t xml:space="preserve"> Govinda</w:t>
      </w:r>
      <w:r w:rsidR="00AA132C">
        <w:rPr>
          <w:rFonts w:ascii="Times New Roman" w:hAnsi="Times New Roman" w:cs="Times New Roman"/>
          <w:sz w:val="24"/>
          <w:szCs w:val="24"/>
        </w:rPr>
        <w:t xml:space="preserve"> </w:t>
      </w:r>
      <w:r w:rsidR="006F5E9B">
        <w:rPr>
          <w:rFonts w:ascii="Times New Roman" w:hAnsi="Times New Roman" w:cs="Times New Roman"/>
          <w:sz w:val="24"/>
          <w:szCs w:val="24"/>
        </w:rPr>
        <w:t xml:space="preserve">decided to leave </w:t>
      </w:r>
      <w:r w:rsidR="00AA132C">
        <w:rPr>
          <w:rFonts w:ascii="Times New Roman" w:hAnsi="Times New Roman" w:cs="Times New Roman"/>
          <w:sz w:val="24"/>
          <w:szCs w:val="24"/>
        </w:rPr>
        <w:t>the house</w:t>
      </w:r>
      <w:r w:rsidR="00E04429">
        <w:rPr>
          <w:rFonts w:ascii="Times New Roman" w:hAnsi="Times New Roman" w:cs="Times New Roman"/>
          <w:sz w:val="24"/>
          <w:szCs w:val="24"/>
        </w:rPr>
        <w:t xml:space="preserve">hold life </w:t>
      </w:r>
      <w:r w:rsidR="00B67DA5">
        <w:rPr>
          <w:rFonts w:ascii="Times New Roman" w:hAnsi="Times New Roman" w:cs="Times New Roman"/>
          <w:sz w:val="24"/>
          <w:szCs w:val="24"/>
        </w:rPr>
        <w:t>into a homeless life</w:t>
      </w:r>
      <w:r w:rsidR="008B0751">
        <w:rPr>
          <w:rFonts w:ascii="Times New Roman" w:hAnsi="Times New Roman" w:cs="Times New Roman"/>
          <w:sz w:val="24"/>
          <w:szCs w:val="24"/>
        </w:rPr>
        <w:t xml:space="preserve">, </w:t>
      </w:r>
      <w:r w:rsidR="00A24E8F">
        <w:rPr>
          <w:rFonts w:ascii="Times New Roman" w:hAnsi="Times New Roman" w:cs="Times New Roman"/>
          <w:sz w:val="24"/>
          <w:szCs w:val="24"/>
        </w:rPr>
        <w:t xml:space="preserve">many of the population including kings of that kingdom </w:t>
      </w:r>
      <w:r w:rsidR="00D320A7">
        <w:rPr>
          <w:rFonts w:ascii="Times New Roman" w:hAnsi="Times New Roman" w:cs="Times New Roman"/>
          <w:sz w:val="24"/>
          <w:szCs w:val="24"/>
        </w:rPr>
        <w:t xml:space="preserve">followed him and became his disciples. </w:t>
      </w:r>
      <w:r w:rsidR="00542855">
        <w:rPr>
          <w:rFonts w:ascii="Times New Roman" w:hAnsi="Times New Roman" w:cs="Times New Roman"/>
          <w:sz w:val="24"/>
          <w:szCs w:val="24"/>
        </w:rPr>
        <w:t xml:space="preserve">He practiced the four </w:t>
      </w:r>
      <w:proofErr w:type="spellStart"/>
      <w:r w:rsidR="00542855">
        <w:rPr>
          <w:rFonts w:ascii="Times New Roman" w:hAnsi="Times New Roman" w:cs="Times New Roman"/>
          <w:sz w:val="24"/>
          <w:szCs w:val="24"/>
        </w:rPr>
        <w:t>Brahma</w:t>
      </w:r>
      <w:r w:rsidR="00C36C47">
        <w:rPr>
          <w:rFonts w:ascii="Times New Roman" w:hAnsi="Times New Roman" w:cs="Times New Roman"/>
          <w:sz w:val="24"/>
          <w:szCs w:val="24"/>
        </w:rPr>
        <w:t>v</w:t>
      </w:r>
      <w:r w:rsidR="00542855">
        <w:rPr>
          <w:rFonts w:ascii="Times New Roman" w:hAnsi="Times New Roman" w:cs="Times New Roman"/>
          <w:sz w:val="24"/>
          <w:szCs w:val="24"/>
        </w:rPr>
        <w:t>iharas</w:t>
      </w:r>
      <w:proofErr w:type="spellEnd"/>
      <w:r w:rsidR="00542855">
        <w:rPr>
          <w:rFonts w:ascii="Times New Roman" w:hAnsi="Times New Roman" w:cs="Times New Roman"/>
          <w:sz w:val="24"/>
          <w:szCs w:val="24"/>
        </w:rPr>
        <w:t xml:space="preserve"> and </w:t>
      </w:r>
      <w:r w:rsidR="003B4B8C">
        <w:rPr>
          <w:rFonts w:ascii="Times New Roman" w:hAnsi="Times New Roman" w:cs="Times New Roman"/>
          <w:sz w:val="24"/>
          <w:szCs w:val="24"/>
        </w:rPr>
        <w:t xml:space="preserve">taught his </w:t>
      </w:r>
      <w:r w:rsidR="00014DE5">
        <w:rPr>
          <w:rFonts w:ascii="Times New Roman" w:hAnsi="Times New Roman" w:cs="Times New Roman"/>
          <w:sz w:val="24"/>
          <w:szCs w:val="24"/>
        </w:rPr>
        <w:t>disciples</w:t>
      </w:r>
      <w:r w:rsidR="003B4B8C">
        <w:rPr>
          <w:rFonts w:ascii="Times New Roman" w:hAnsi="Times New Roman" w:cs="Times New Roman"/>
          <w:sz w:val="24"/>
          <w:szCs w:val="24"/>
        </w:rPr>
        <w:t xml:space="preserve"> the way to union with </w:t>
      </w:r>
      <w:r w:rsidR="000E6A14">
        <w:rPr>
          <w:rFonts w:ascii="Times New Roman" w:hAnsi="Times New Roman" w:cs="Times New Roman"/>
          <w:sz w:val="24"/>
          <w:szCs w:val="24"/>
        </w:rPr>
        <w:t xml:space="preserve">the </w:t>
      </w:r>
      <w:r w:rsidR="003B4B8C">
        <w:rPr>
          <w:rFonts w:ascii="Times New Roman" w:hAnsi="Times New Roman" w:cs="Times New Roman"/>
          <w:sz w:val="24"/>
          <w:szCs w:val="24"/>
        </w:rPr>
        <w:t xml:space="preserve">Bahama world. </w:t>
      </w:r>
    </w:p>
    <w:p w14:paraId="71243DF9" w14:textId="32F07A59" w:rsidR="007039CE" w:rsidRDefault="00FF6270" w:rsidP="000D2DF8">
      <w:pPr>
        <w:spacing w:after="0"/>
        <w:rPr>
          <w:rFonts w:ascii="Times New Roman" w:hAnsi="Times New Roman" w:cs="Times New Roman"/>
          <w:sz w:val="24"/>
          <w:szCs w:val="24"/>
        </w:rPr>
      </w:pPr>
      <w:r>
        <w:rPr>
          <w:rFonts w:ascii="Times New Roman" w:hAnsi="Times New Roman" w:cs="Times New Roman"/>
          <w:sz w:val="24"/>
          <w:szCs w:val="24"/>
        </w:rPr>
        <w:t xml:space="preserve">After telling the narration of Brahma </w:t>
      </w:r>
      <w:proofErr w:type="spellStart"/>
      <w:r w:rsidRPr="00EA265C">
        <w:rPr>
          <w:rFonts w:ascii="Times New Roman" w:hAnsi="Times New Roman" w:cs="Times New Roman"/>
          <w:sz w:val="24"/>
          <w:szCs w:val="24"/>
        </w:rPr>
        <w:t>Sanankumāra</w:t>
      </w:r>
      <w:proofErr w:type="spellEnd"/>
      <w:r w:rsidR="00B56EC2">
        <w:rPr>
          <w:rFonts w:ascii="Times New Roman" w:hAnsi="Times New Roman" w:cs="Times New Roman"/>
          <w:sz w:val="24"/>
          <w:szCs w:val="24"/>
        </w:rPr>
        <w:t xml:space="preserve">, </w:t>
      </w:r>
      <w:proofErr w:type="spellStart"/>
      <w:r w:rsidR="00FC26D7" w:rsidRPr="00FC26D7">
        <w:rPr>
          <w:rFonts w:ascii="Times New Roman" w:hAnsi="Times New Roman" w:cs="Times New Roman"/>
          <w:sz w:val="24"/>
          <w:szCs w:val="24"/>
        </w:rPr>
        <w:t>Pañcasikha</w:t>
      </w:r>
      <w:proofErr w:type="spellEnd"/>
      <w:r w:rsidR="00FC26D7">
        <w:rPr>
          <w:rFonts w:ascii="Times New Roman" w:hAnsi="Times New Roman" w:cs="Times New Roman"/>
          <w:sz w:val="24"/>
          <w:szCs w:val="24"/>
        </w:rPr>
        <w:t xml:space="preserve"> aske</w:t>
      </w:r>
      <w:r w:rsidR="00B56EC2">
        <w:rPr>
          <w:rFonts w:ascii="Times New Roman" w:hAnsi="Times New Roman" w:cs="Times New Roman"/>
          <w:sz w:val="24"/>
          <w:szCs w:val="24"/>
        </w:rPr>
        <w:t>d</w:t>
      </w:r>
      <w:r w:rsidR="00FC26D7">
        <w:rPr>
          <w:rFonts w:ascii="Times New Roman" w:hAnsi="Times New Roman" w:cs="Times New Roman"/>
          <w:sz w:val="24"/>
          <w:szCs w:val="24"/>
        </w:rPr>
        <w:t xml:space="preserve"> the Buddha</w:t>
      </w:r>
      <w:r w:rsidR="003E3BB8">
        <w:rPr>
          <w:rFonts w:ascii="Times New Roman" w:hAnsi="Times New Roman" w:cs="Times New Roman"/>
          <w:sz w:val="24"/>
          <w:szCs w:val="24"/>
        </w:rPr>
        <w:t>:</w:t>
      </w:r>
    </w:p>
    <w:p w14:paraId="431A7760" w14:textId="3E636E4F" w:rsidR="00792AB8" w:rsidRDefault="003E3BB8" w:rsidP="000D2DF8">
      <w:pPr>
        <w:spacing w:after="0"/>
        <w:rPr>
          <w:rFonts w:ascii="Times New Roman" w:hAnsi="Times New Roman" w:cs="Times New Roman"/>
          <w:i/>
          <w:iCs/>
          <w:sz w:val="24"/>
          <w:szCs w:val="24"/>
        </w:rPr>
      </w:pPr>
      <w:r w:rsidRPr="003E3BB8">
        <w:rPr>
          <w:rFonts w:ascii="Times New Roman" w:hAnsi="Times New Roman" w:cs="Times New Roman"/>
          <w:i/>
          <w:iCs/>
          <w:sz w:val="24"/>
          <w:szCs w:val="24"/>
        </w:rPr>
        <w:t>‘Do you remember this, Lord?’</w:t>
      </w:r>
    </w:p>
    <w:p w14:paraId="7383061B" w14:textId="77777777" w:rsidR="00A6771C" w:rsidRDefault="00A6771C" w:rsidP="000D2DF8">
      <w:pPr>
        <w:spacing w:after="0"/>
        <w:rPr>
          <w:rFonts w:ascii="Times New Roman" w:hAnsi="Times New Roman" w:cs="Times New Roman"/>
          <w:sz w:val="24"/>
          <w:szCs w:val="24"/>
        </w:rPr>
      </w:pPr>
    </w:p>
    <w:p w14:paraId="7153D264" w14:textId="32C9670C" w:rsidR="003E3BB8" w:rsidRDefault="003E3BB8" w:rsidP="000D2DF8">
      <w:pPr>
        <w:spacing w:after="0"/>
        <w:rPr>
          <w:rFonts w:ascii="Times New Roman" w:hAnsi="Times New Roman" w:cs="Times New Roman"/>
          <w:sz w:val="24"/>
          <w:szCs w:val="24"/>
        </w:rPr>
      </w:pPr>
      <w:r>
        <w:rPr>
          <w:rFonts w:ascii="Times New Roman" w:hAnsi="Times New Roman" w:cs="Times New Roman"/>
          <w:sz w:val="24"/>
          <w:szCs w:val="24"/>
        </w:rPr>
        <w:t>The Buddha replied:</w:t>
      </w:r>
    </w:p>
    <w:p w14:paraId="25E5D683" w14:textId="54DAE2AE" w:rsidR="00A6771C" w:rsidRPr="00A6771C" w:rsidRDefault="00A6771C" w:rsidP="000D2DF8">
      <w:pPr>
        <w:spacing w:after="0"/>
        <w:rPr>
          <w:rFonts w:ascii="Times New Roman" w:hAnsi="Times New Roman" w:cs="Times New Roman"/>
          <w:i/>
          <w:iCs/>
          <w:sz w:val="24"/>
          <w:szCs w:val="24"/>
          <w:lang w:val="en-US"/>
        </w:rPr>
      </w:pPr>
      <w:r w:rsidRPr="00A6771C">
        <w:rPr>
          <w:rFonts w:ascii="Times New Roman" w:hAnsi="Times New Roman" w:cs="Times New Roman"/>
          <w:i/>
          <w:iCs/>
          <w:sz w:val="24"/>
          <w:szCs w:val="24"/>
        </w:rPr>
        <w:t xml:space="preserve">‘I do, </w:t>
      </w:r>
      <w:proofErr w:type="spellStart"/>
      <w:r w:rsidRPr="00A6771C">
        <w:rPr>
          <w:rFonts w:ascii="Times New Roman" w:hAnsi="Times New Roman" w:cs="Times New Roman"/>
          <w:i/>
          <w:iCs/>
          <w:sz w:val="24"/>
          <w:szCs w:val="24"/>
        </w:rPr>
        <w:t>Pañcasikha</w:t>
      </w:r>
      <w:proofErr w:type="spellEnd"/>
      <w:r w:rsidRPr="00A6771C">
        <w:rPr>
          <w:rFonts w:ascii="Times New Roman" w:hAnsi="Times New Roman" w:cs="Times New Roman"/>
          <w:i/>
          <w:iCs/>
          <w:sz w:val="24"/>
          <w:szCs w:val="24"/>
        </w:rPr>
        <w:t xml:space="preserve">. At that time, I was the Brahmin, the Great Steward, and I taught those disciples the path to union with the </w:t>
      </w:r>
      <w:proofErr w:type="spellStart"/>
      <w:r w:rsidRPr="00A6771C">
        <w:rPr>
          <w:rFonts w:ascii="Times New Roman" w:hAnsi="Times New Roman" w:cs="Times New Roman"/>
          <w:i/>
          <w:iCs/>
          <w:sz w:val="24"/>
          <w:szCs w:val="24"/>
        </w:rPr>
        <w:t>Brahmā</w:t>
      </w:r>
      <w:proofErr w:type="spellEnd"/>
      <w:r w:rsidRPr="00A6771C">
        <w:rPr>
          <w:rFonts w:ascii="Times New Roman" w:hAnsi="Times New Roman" w:cs="Times New Roman"/>
          <w:i/>
          <w:iCs/>
          <w:sz w:val="24"/>
          <w:szCs w:val="24"/>
        </w:rPr>
        <w:t>-world</w:t>
      </w:r>
      <w:r w:rsidR="00C76722">
        <w:rPr>
          <w:rFonts w:ascii="Times New Roman" w:hAnsi="Times New Roman" w:cs="Times New Roman"/>
          <w:i/>
          <w:iCs/>
          <w:sz w:val="24"/>
          <w:szCs w:val="24"/>
        </w:rPr>
        <w:t>… h</w:t>
      </w:r>
      <w:r w:rsidR="00C76722" w:rsidRPr="00C76722">
        <w:rPr>
          <w:rFonts w:ascii="Times New Roman" w:hAnsi="Times New Roman" w:cs="Times New Roman"/>
          <w:i/>
          <w:iCs/>
          <w:sz w:val="24"/>
          <w:szCs w:val="24"/>
        </w:rPr>
        <w:t xml:space="preserve">owever, </w:t>
      </w:r>
      <w:proofErr w:type="spellStart"/>
      <w:r w:rsidR="00C76722" w:rsidRPr="00C76722">
        <w:rPr>
          <w:rFonts w:ascii="Times New Roman" w:hAnsi="Times New Roman" w:cs="Times New Roman"/>
          <w:i/>
          <w:iCs/>
          <w:sz w:val="24"/>
          <w:szCs w:val="24"/>
        </w:rPr>
        <w:t>Pañcasikha</w:t>
      </w:r>
      <w:proofErr w:type="spellEnd"/>
      <w:r w:rsidR="00C76722" w:rsidRPr="00C76722">
        <w:rPr>
          <w:rFonts w:ascii="Times New Roman" w:hAnsi="Times New Roman" w:cs="Times New Roman"/>
          <w:i/>
          <w:iCs/>
          <w:sz w:val="24"/>
          <w:szCs w:val="24"/>
        </w:rPr>
        <w:t>, that holy life does not lead to disenchantment</w:t>
      </w:r>
      <w:r w:rsidR="00C76722">
        <w:rPr>
          <w:rFonts w:ascii="Times New Roman" w:hAnsi="Times New Roman" w:cs="Times New Roman"/>
          <w:i/>
          <w:iCs/>
          <w:sz w:val="24"/>
          <w:szCs w:val="24"/>
        </w:rPr>
        <w:t xml:space="preserve"> </w:t>
      </w:r>
      <w:r w:rsidR="00C76722" w:rsidRPr="00C76722">
        <w:rPr>
          <w:rFonts w:ascii="Times New Roman" w:hAnsi="Times New Roman" w:cs="Times New Roman"/>
          <w:i/>
          <w:iCs/>
          <w:sz w:val="24"/>
          <w:szCs w:val="24"/>
        </w:rPr>
        <w:t>to dispassion</w:t>
      </w:r>
      <w:r w:rsidR="00C76722">
        <w:rPr>
          <w:rFonts w:ascii="Times New Roman" w:hAnsi="Times New Roman" w:cs="Times New Roman"/>
          <w:i/>
          <w:iCs/>
          <w:sz w:val="24"/>
          <w:szCs w:val="24"/>
        </w:rPr>
        <w:t xml:space="preserve">… </w:t>
      </w:r>
      <w:r w:rsidR="00C76722" w:rsidRPr="00C76722">
        <w:rPr>
          <w:rFonts w:ascii="Times New Roman" w:hAnsi="Times New Roman" w:cs="Times New Roman"/>
          <w:i/>
          <w:iCs/>
          <w:sz w:val="24"/>
          <w:szCs w:val="24"/>
        </w:rPr>
        <w:t xml:space="preserve">to Nibbana, but only to birth in the </w:t>
      </w:r>
      <w:proofErr w:type="spellStart"/>
      <w:r w:rsidR="00C76722" w:rsidRPr="00C76722">
        <w:rPr>
          <w:rFonts w:ascii="Times New Roman" w:hAnsi="Times New Roman" w:cs="Times New Roman"/>
          <w:i/>
          <w:iCs/>
          <w:sz w:val="24"/>
          <w:szCs w:val="24"/>
        </w:rPr>
        <w:t>Brahmā</w:t>
      </w:r>
      <w:proofErr w:type="spellEnd"/>
      <w:r w:rsidR="00C76722" w:rsidRPr="00C76722">
        <w:rPr>
          <w:rFonts w:ascii="Times New Roman" w:hAnsi="Times New Roman" w:cs="Times New Roman"/>
          <w:i/>
          <w:iCs/>
          <w:sz w:val="24"/>
          <w:szCs w:val="24"/>
        </w:rPr>
        <w:t xml:space="preserve">-world, whereas my holy life </w:t>
      </w:r>
      <w:r w:rsidR="006752E6">
        <w:rPr>
          <w:rFonts w:ascii="Times New Roman" w:hAnsi="Times New Roman" w:cs="Times New Roman"/>
          <w:i/>
          <w:iCs/>
          <w:sz w:val="24"/>
          <w:szCs w:val="24"/>
        </w:rPr>
        <w:t>(</w:t>
      </w:r>
      <w:r w:rsidR="006752E6" w:rsidRPr="006752E6">
        <w:rPr>
          <w:rFonts w:ascii="Times New Roman" w:hAnsi="Times New Roman" w:cs="Times New Roman"/>
          <w:sz w:val="24"/>
          <w:szCs w:val="24"/>
        </w:rPr>
        <w:t>as the Buddha</w:t>
      </w:r>
      <w:r w:rsidR="006752E6">
        <w:rPr>
          <w:rFonts w:ascii="Times New Roman" w:hAnsi="Times New Roman" w:cs="Times New Roman"/>
          <w:i/>
          <w:iCs/>
          <w:sz w:val="24"/>
          <w:szCs w:val="24"/>
        </w:rPr>
        <w:t xml:space="preserve">) </w:t>
      </w:r>
      <w:r w:rsidR="00C76722" w:rsidRPr="00C76722">
        <w:rPr>
          <w:rFonts w:ascii="Times New Roman" w:hAnsi="Times New Roman" w:cs="Times New Roman"/>
          <w:i/>
          <w:iCs/>
          <w:sz w:val="24"/>
          <w:szCs w:val="24"/>
        </w:rPr>
        <w:t>leads unfailingly to disenchantment, to dispassion</w:t>
      </w:r>
      <w:r w:rsidR="00CD36E0">
        <w:rPr>
          <w:rFonts w:ascii="Times New Roman" w:hAnsi="Times New Roman" w:cs="Times New Roman"/>
          <w:i/>
          <w:iCs/>
          <w:sz w:val="24"/>
          <w:szCs w:val="24"/>
        </w:rPr>
        <w:t>…</w:t>
      </w:r>
      <w:r w:rsidR="00AE3884">
        <w:rPr>
          <w:rFonts w:ascii="Times New Roman" w:hAnsi="Times New Roman" w:cs="Times New Roman"/>
          <w:i/>
          <w:iCs/>
          <w:sz w:val="24"/>
          <w:szCs w:val="24"/>
        </w:rPr>
        <w:t xml:space="preserve">to </w:t>
      </w:r>
      <w:r w:rsidR="00C76722" w:rsidRPr="00C76722">
        <w:rPr>
          <w:rFonts w:ascii="Times New Roman" w:hAnsi="Times New Roman" w:cs="Times New Roman"/>
          <w:i/>
          <w:iCs/>
          <w:sz w:val="24"/>
          <w:szCs w:val="24"/>
        </w:rPr>
        <w:t>enlightenment, to Nibbana.</w:t>
      </w:r>
      <w:r w:rsidRPr="00A6771C">
        <w:rPr>
          <w:rFonts w:ascii="Times New Roman" w:hAnsi="Times New Roman" w:cs="Times New Roman"/>
          <w:i/>
          <w:iCs/>
          <w:sz w:val="24"/>
          <w:szCs w:val="24"/>
        </w:rPr>
        <w:t>”</w:t>
      </w:r>
      <w:r w:rsidR="00E422C5">
        <w:rPr>
          <w:rStyle w:val="EndnoteReference"/>
          <w:rFonts w:ascii="Times New Roman" w:hAnsi="Times New Roman" w:cs="Times New Roman"/>
          <w:i/>
          <w:iCs/>
          <w:sz w:val="24"/>
          <w:szCs w:val="24"/>
        </w:rPr>
        <w:endnoteReference w:id="22"/>
      </w:r>
    </w:p>
    <w:p w14:paraId="6CD839C7" w14:textId="77777777" w:rsidR="00AE3884" w:rsidRDefault="00AE3884" w:rsidP="000D2DF8">
      <w:pPr>
        <w:spacing w:after="0"/>
        <w:rPr>
          <w:rFonts w:cstheme="minorHAnsi"/>
          <w:lang w:val="en-US"/>
        </w:rPr>
      </w:pPr>
    </w:p>
    <w:p w14:paraId="329A5991" w14:textId="08FB8171" w:rsidR="00865A7E" w:rsidRPr="00527C28" w:rsidRDefault="00865A7E" w:rsidP="00865A7E">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As</w:t>
      </w:r>
      <w:r w:rsidR="00847FFC">
        <w:rPr>
          <w:rFonts w:ascii="Times New Roman" w:hAnsi="Times New Roman" w:cs="Times New Roman"/>
          <w:b/>
          <w:bCs/>
          <w:sz w:val="24"/>
          <w:szCs w:val="24"/>
          <w:lang w:val="en-US"/>
        </w:rPr>
        <w:t xml:space="preserve"> the C</w:t>
      </w:r>
      <w:r w:rsidRPr="00F369B8">
        <w:rPr>
          <w:rFonts w:ascii="Times New Roman" w:hAnsi="Times New Roman" w:cs="Times New Roman"/>
          <w:b/>
          <w:bCs/>
          <w:sz w:val="24"/>
          <w:szCs w:val="24"/>
          <w:lang w:val="en-US"/>
        </w:rPr>
        <w:t xml:space="preserve">hariot </w:t>
      </w:r>
      <w:r w:rsidR="00847FFC">
        <w:rPr>
          <w:rFonts w:ascii="Times New Roman" w:hAnsi="Times New Roman" w:cs="Times New Roman"/>
          <w:b/>
          <w:bCs/>
          <w:sz w:val="24"/>
          <w:szCs w:val="24"/>
          <w:lang w:val="en-US"/>
        </w:rPr>
        <w:t>M</w:t>
      </w:r>
      <w:r w:rsidRPr="00F369B8">
        <w:rPr>
          <w:rFonts w:ascii="Times New Roman" w:hAnsi="Times New Roman" w:cs="Times New Roman"/>
          <w:b/>
          <w:bCs/>
          <w:sz w:val="24"/>
          <w:szCs w:val="24"/>
          <w:lang w:val="en-US"/>
        </w:rPr>
        <w:t>aker</w:t>
      </w:r>
      <w:r>
        <w:rPr>
          <w:rFonts w:ascii="Times New Roman" w:hAnsi="Times New Roman" w:cs="Times New Roman"/>
          <w:b/>
          <w:bCs/>
          <w:sz w:val="24"/>
          <w:szCs w:val="24"/>
          <w:lang w:val="en-US"/>
        </w:rPr>
        <w:t xml:space="preserve"> to the </w:t>
      </w:r>
      <w:r w:rsidRPr="00527C28">
        <w:rPr>
          <w:rFonts w:ascii="Times New Roman" w:hAnsi="Times New Roman" w:cs="Times New Roman"/>
          <w:b/>
          <w:bCs/>
          <w:sz w:val="24"/>
          <w:szCs w:val="24"/>
          <w:lang w:val="en-US"/>
        </w:rPr>
        <w:t xml:space="preserve">King </w:t>
      </w:r>
      <w:proofErr w:type="spellStart"/>
      <w:r w:rsidRPr="00527C28">
        <w:rPr>
          <w:rFonts w:ascii="Times New Roman" w:hAnsi="Times New Roman" w:cs="Times New Roman"/>
          <w:b/>
          <w:bCs/>
          <w:sz w:val="24"/>
          <w:szCs w:val="24"/>
        </w:rPr>
        <w:t>Pacetana</w:t>
      </w:r>
      <w:proofErr w:type="spellEnd"/>
    </w:p>
    <w:p w14:paraId="4451CA2D" w14:textId="49432867" w:rsidR="00DC764E" w:rsidRPr="00847FFC" w:rsidRDefault="00847FFC" w:rsidP="000D2DF8">
      <w:pPr>
        <w:spacing w:after="0"/>
        <w:rPr>
          <w:rFonts w:ascii="Times New Roman" w:hAnsi="Times New Roman" w:cs="Times New Roman"/>
          <w:sz w:val="24"/>
          <w:szCs w:val="24"/>
          <w:lang w:val="en-US"/>
        </w:rPr>
      </w:pPr>
      <w:r>
        <w:rPr>
          <w:rFonts w:ascii="Times New Roman" w:hAnsi="Times New Roman" w:cs="Times New Roman"/>
          <w:sz w:val="24"/>
          <w:szCs w:val="24"/>
          <w:lang w:val="en-US"/>
        </w:rPr>
        <w:t>F</w:t>
      </w:r>
      <w:r w:rsidR="00DC764E" w:rsidRPr="00847FFC">
        <w:rPr>
          <w:rFonts w:ascii="Times New Roman" w:hAnsi="Times New Roman" w:cs="Times New Roman"/>
          <w:sz w:val="24"/>
          <w:szCs w:val="24"/>
          <w:lang w:val="en-US"/>
        </w:rPr>
        <w:t xml:space="preserve">ollowing sutta described another previous life of the </w:t>
      </w:r>
      <w:r w:rsidR="00776C7D">
        <w:rPr>
          <w:rFonts w:ascii="Times New Roman" w:hAnsi="Times New Roman" w:cs="Times New Roman"/>
          <w:sz w:val="24"/>
          <w:szCs w:val="24"/>
          <w:lang w:val="en-US"/>
        </w:rPr>
        <w:t>Buddha:</w:t>
      </w:r>
    </w:p>
    <w:p w14:paraId="3ABD891F" w14:textId="682AC9DD" w:rsidR="00DC764E" w:rsidRPr="00034AC0" w:rsidRDefault="00DC764E" w:rsidP="000D2DF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On one occasion, the Blessed One </w:t>
      </w:r>
      <w:r w:rsidR="00776C7D">
        <w:rPr>
          <w:rFonts w:ascii="Times New Roman" w:hAnsi="Times New Roman" w:cs="Times New Roman"/>
          <w:sz w:val="24"/>
          <w:szCs w:val="24"/>
          <w:lang w:val="en-US"/>
        </w:rPr>
        <w:t xml:space="preserve">recounted </w:t>
      </w:r>
      <w:r>
        <w:rPr>
          <w:rFonts w:ascii="Times New Roman" w:hAnsi="Times New Roman" w:cs="Times New Roman"/>
          <w:sz w:val="24"/>
          <w:szCs w:val="24"/>
          <w:lang w:val="en-US"/>
        </w:rPr>
        <w:t xml:space="preserve">the story of King </w:t>
      </w:r>
      <w:proofErr w:type="spellStart"/>
      <w:r w:rsidRPr="00DC764E">
        <w:rPr>
          <w:rFonts w:ascii="Times New Roman" w:hAnsi="Times New Roman" w:cs="Times New Roman"/>
          <w:sz w:val="24"/>
          <w:szCs w:val="24"/>
        </w:rPr>
        <w:t>Pacetana</w:t>
      </w:r>
      <w:proofErr w:type="spellEnd"/>
      <w:r>
        <w:rPr>
          <w:rFonts w:ascii="Times New Roman" w:hAnsi="Times New Roman" w:cs="Times New Roman"/>
          <w:sz w:val="24"/>
          <w:szCs w:val="24"/>
        </w:rPr>
        <w:t xml:space="preserve"> and his </w:t>
      </w:r>
      <w:r w:rsidRPr="00DC764E">
        <w:rPr>
          <w:rFonts w:ascii="Times New Roman" w:hAnsi="Times New Roman" w:cs="Times New Roman"/>
          <w:sz w:val="24"/>
          <w:szCs w:val="24"/>
        </w:rPr>
        <w:t>chariot maker</w:t>
      </w:r>
      <w:r w:rsidR="00555B00">
        <w:rPr>
          <w:rFonts w:ascii="Times New Roman" w:hAnsi="Times New Roman" w:cs="Times New Roman"/>
          <w:sz w:val="24"/>
          <w:szCs w:val="24"/>
        </w:rPr>
        <w:t xml:space="preserve"> to the Sangha </w:t>
      </w:r>
      <w:r w:rsidR="000413A9">
        <w:rPr>
          <w:rFonts w:ascii="Times New Roman" w:hAnsi="Times New Roman" w:cs="Times New Roman"/>
          <w:sz w:val="24"/>
          <w:szCs w:val="24"/>
        </w:rPr>
        <w:t xml:space="preserve">to </w:t>
      </w:r>
      <w:r w:rsidR="008B020F">
        <w:rPr>
          <w:rFonts w:ascii="Times New Roman" w:hAnsi="Times New Roman" w:cs="Times New Roman"/>
          <w:sz w:val="24"/>
          <w:szCs w:val="24"/>
        </w:rPr>
        <w:t xml:space="preserve">point out that who is able to stand the spiritual path </w:t>
      </w:r>
      <w:r w:rsidR="00AA0F08">
        <w:rPr>
          <w:rFonts w:ascii="Times New Roman" w:hAnsi="Times New Roman" w:cs="Times New Roman"/>
          <w:sz w:val="24"/>
          <w:szCs w:val="24"/>
        </w:rPr>
        <w:t xml:space="preserve">and who is not. </w:t>
      </w:r>
      <w:r w:rsidR="007B6279">
        <w:rPr>
          <w:rFonts w:ascii="Times New Roman" w:hAnsi="Times New Roman" w:cs="Times New Roman"/>
          <w:sz w:val="24"/>
          <w:szCs w:val="24"/>
        </w:rPr>
        <w:t xml:space="preserve">The story goes like this: </w:t>
      </w:r>
      <w:r>
        <w:rPr>
          <w:rFonts w:ascii="Times New Roman" w:hAnsi="Times New Roman" w:cs="Times New Roman"/>
          <w:sz w:val="24"/>
          <w:szCs w:val="24"/>
        </w:rPr>
        <w:t xml:space="preserve">The King </w:t>
      </w:r>
      <w:proofErr w:type="spellStart"/>
      <w:r w:rsidR="00034AC0" w:rsidRPr="00034AC0">
        <w:rPr>
          <w:rFonts w:ascii="Times New Roman" w:hAnsi="Times New Roman" w:cs="Times New Roman"/>
          <w:sz w:val="24"/>
          <w:szCs w:val="24"/>
        </w:rPr>
        <w:t>Pacetana</w:t>
      </w:r>
      <w:proofErr w:type="spellEnd"/>
      <w:r w:rsidR="00034AC0">
        <w:rPr>
          <w:rFonts w:ascii="Times New Roman" w:hAnsi="Times New Roman" w:cs="Times New Roman"/>
          <w:sz w:val="24"/>
          <w:szCs w:val="24"/>
          <w:lang w:val="en-US"/>
        </w:rPr>
        <w:t xml:space="preserve"> </w:t>
      </w:r>
      <w:r>
        <w:rPr>
          <w:rFonts w:ascii="Times New Roman" w:hAnsi="Times New Roman" w:cs="Times New Roman"/>
          <w:sz w:val="24"/>
          <w:szCs w:val="24"/>
        </w:rPr>
        <w:t xml:space="preserve">was preparing for a forthcoming war and asked his </w:t>
      </w:r>
      <w:r w:rsidRPr="00DC764E">
        <w:rPr>
          <w:rFonts w:ascii="Times New Roman" w:hAnsi="Times New Roman" w:cs="Times New Roman"/>
          <w:sz w:val="24"/>
          <w:szCs w:val="24"/>
        </w:rPr>
        <w:t>chariot maker</w:t>
      </w:r>
      <w:r>
        <w:rPr>
          <w:rFonts w:ascii="Times New Roman" w:hAnsi="Times New Roman" w:cs="Times New Roman"/>
          <w:sz w:val="24"/>
          <w:szCs w:val="24"/>
        </w:rPr>
        <w:t xml:space="preserve"> to make pair of wheels for the royal chariot. Then </w:t>
      </w:r>
      <w:r w:rsidRPr="00DC764E">
        <w:rPr>
          <w:rFonts w:ascii="Times New Roman" w:hAnsi="Times New Roman" w:cs="Times New Roman"/>
          <w:sz w:val="24"/>
          <w:szCs w:val="24"/>
        </w:rPr>
        <w:t>chariot maker</w:t>
      </w:r>
      <w:r>
        <w:rPr>
          <w:rFonts w:ascii="Times New Roman" w:hAnsi="Times New Roman" w:cs="Times New Roman"/>
          <w:sz w:val="24"/>
          <w:szCs w:val="24"/>
        </w:rPr>
        <w:t xml:space="preserve"> began his work and it took him nearly </w:t>
      </w:r>
      <w:r w:rsidR="004C4156">
        <w:rPr>
          <w:rFonts w:ascii="Times New Roman" w:hAnsi="Times New Roman" w:cs="Times New Roman"/>
          <w:sz w:val="24"/>
          <w:szCs w:val="24"/>
        </w:rPr>
        <w:t xml:space="preserve">six </w:t>
      </w:r>
      <w:r>
        <w:rPr>
          <w:rFonts w:ascii="Times New Roman" w:hAnsi="Times New Roman" w:cs="Times New Roman"/>
          <w:sz w:val="24"/>
          <w:szCs w:val="24"/>
        </w:rPr>
        <w:t xml:space="preserve">months to make only one wheel. The </w:t>
      </w:r>
      <w:r w:rsidR="00121433">
        <w:rPr>
          <w:rFonts w:ascii="Times New Roman" w:hAnsi="Times New Roman" w:cs="Times New Roman"/>
          <w:sz w:val="24"/>
          <w:szCs w:val="24"/>
        </w:rPr>
        <w:t>K</w:t>
      </w:r>
      <w:r>
        <w:rPr>
          <w:rFonts w:ascii="Times New Roman" w:hAnsi="Times New Roman" w:cs="Times New Roman"/>
          <w:sz w:val="24"/>
          <w:szCs w:val="24"/>
        </w:rPr>
        <w:t>ing came to see his work and</w:t>
      </w:r>
      <w:r w:rsidR="00F87EF6">
        <w:rPr>
          <w:rFonts w:ascii="Times New Roman" w:hAnsi="Times New Roman" w:cs="Times New Roman"/>
          <w:sz w:val="24"/>
          <w:szCs w:val="24"/>
        </w:rPr>
        <w:t xml:space="preserve">, </w:t>
      </w:r>
      <w:r>
        <w:rPr>
          <w:rFonts w:ascii="Times New Roman" w:hAnsi="Times New Roman" w:cs="Times New Roman"/>
          <w:sz w:val="24"/>
          <w:szCs w:val="24"/>
        </w:rPr>
        <w:t xml:space="preserve">finding only one wheel </w:t>
      </w:r>
      <w:r w:rsidR="00CD1709">
        <w:rPr>
          <w:rFonts w:ascii="Times New Roman" w:hAnsi="Times New Roman" w:cs="Times New Roman"/>
          <w:sz w:val="24"/>
          <w:szCs w:val="24"/>
        </w:rPr>
        <w:t>was available</w:t>
      </w:r>
      <w:r w:rsidR="00596D62">
        <w:rPr>
          <w:rFonts w:ascii="Times New Roman" w:hAnsi="Times New Roman" w:cs="Times New Roman"/>
          <w:sz w:val="24"/>
          <w:szCs w:val="24"/>
        </w:rPr>
        <w:t xml:space="preserve">, </w:t>
      </w:r>
      <w:r>
        <w:rPr>
          <w:rFonts w:ascii="Times New Roman" w:hAnsi="Times New Roman" w:cs="Times New Roman"/>
          <w:sz w:val="24"/>
          <w:szCs w:val="24"/>
        </w:rPr>
        <w:t xml:space="preserve">told him to hurry up as he was going </w:t>
      </w:r>
      <w:r w:rsidR="00CD1709">
        <w:rPr>
          <w:rFonts w:ascii="Times New Roman" w:hAnsi="Times New Roman" w:cs="Times New Roman"/>
          <w:sz w:val="24"/>
          <w:szCs w:val="24"/>
        </w:rPr>
        <w:t xml:space="preserve">into </w:t>
      </w:r>
      <w:r>
        <w:rPr>
          <w:rFonts w:ascii="Times New Roman" w:hAnsi="Times New Roman" w:cs="Times New Roman"/>
          <w:sz w:val="24"/>
          <w:szCs w:val="24"/>
        </w:rPr>
        <w:t>the batt</w:t>
      </w:r>
      <w:r w:rsidR="00196906">
        <w:rPr>
          <w:rFonts w:ascii="Times New Roman" w:hAnsi="Times New Roman" w:cs="Times New Roman"/>
          <w:sz w:val="24"/>
          <w:szCs w:val="24"/>
        </w:rPr>
        <w:t xml:space="preserve">le in six days’ time. The </w:t>
      </w:r>
      <w:r w:rsidR="00196906" w:rsidRPr="00DC764E">
        <w:rPr>
          <w:rFonts w:ascii="Times New Roman" w:hAnsi="Times New Roman" w:cs="Times New Roman"/>
          <w:sz w:val="24"/>
          <w:szCs w:val="24"/>
        </w:rPr>
        <w:t>chariot maker</w:t>
      </w:r>
      <w:r w:rsidR="00196906">
        <w:rPr>
          <w:rFonts w:ascii="Times New Roman" w:hAnsi="Times New Roman" w:cs="Times New Roman"/>
          <w:sz w:val="24"/>
          <w:szCs w:val="24"/>
        </w:rPr>
        <w:t xml:space="preserve"> agreed to make the </w:t>
      </w:r>
      <w:r w:rsidR="00CD1709">
        <w:rPr>
          <w:rFonts w:ascii="Times New Roman" w:hAnsi="Times New Roman" w:cs="Times New Roman"/>
          <w:sz w:val="24"/>
          <w:szCs w:val="24"/>
        </w:rPr>
        <w:t xml:space="preserve">second </w:t>
      </w:r>
      <w:r w:rsidR="00196906">
        <w:rPr>
          <w:rFonts w:ascii="Times New Roman" w:hAnsi="Times New Roman" w:cs="Times New Roman"/>
          <w:sz w:val="24"/>
          <w:szCs w:val="24"/>
        </w:rPr>
        <w:t xml:space="preserve">wheel within the next </w:t>
      </w:r>
      <w:r w:rsidR="00384EFA">
        <w:rPr>
          <w:rFonts w:ascii="Times New Roman" w:hAnsi="Times New Roman" w:cs="Times New Roman"/>
          <w:sz w:val="24"/>
          <w:szCs w:val="24"/>
        </w:rPr>
        <w:t>six</w:t>
      </w:r>
      <w:r w:rsidR="00196906">
        <w:rPr>
          <w:rFonts w:ascii="Times New Roman" w:hAnsi="Times New Roman" w:cs="Times New Roman"/>
          <w:sz w:val="24"/>
          <w:szCs w:val="24"/>
        </w:rPr>
        <w:t xml:space="preserve"> days and finished his task. The king was puzzled about the </w:t>
      </w:r>
      <w:r w:rsidR="00C312AF">
        <w:rPr>
          <w:rFonts w:ascii="Times New Roman" w:hAnsi="Times New Roman" w:cs="Times New Roman"/>
          <w:sz w:val="24"/>
          <w:szCs w:val="24"/>
        </w:rPr>
        <w:t xml:space="preserve">two </w:t>
      </w:r>
      <w:r w:rsidR="00196906">
        <w:rPr>
          <w:rFonts w:ascii="Times New Roman" w:hAnsi="Times New Roman" w:cs="Times New Roman"/>
          <w:sz w:val="24"/>
          <w:szCs w:val="24"/>
        </w:rPr>
        <w:t xml:space="preserve">wheels, he could not see any difference of them. </w:t>
      </w:r>
      <w:r w:rsidR="00C312AF">
        <w:rPr>
          <w:rFonts w:ascii="Times New Roman" w:hAnsi="Times New Roman" w:cs="Times New Roman"/>
          <w:sz w:val="24"/>
          <w:szCs w:val="24"/>
        </w:rPr>
        <w:t xml:space="preserve">He </w:t>
      </w:r>
      <w:r w:rsidR="00196906">
        <w:rPr>
          <w:rFonts w:ascii="Times New Roman" w:hAnsi="Times New Roman" w:cs="Times New Roman"/>
          <w:sz w:val="24"/>
          <w:szCs w:val="24"/>
        </w:rPr>
        <w:t xml:space="preserve">asked what the difference </w:t>
      </w:r>
      <w:r w:rsidR="00451A5C">
        <w:rPr>
          <w:rFonts w:ascii="Times New Roman" w:hAnsi="Times New Roman" w:cs="Times New Roman"/>
          <w:sz w:val="24"/>
          <w:szCs w:val="24"/>
        </w:rPr>
        <w:t xml:space="preserve">was </w:t>
      </w:r>
      <w:r w:rsidR="00196906">
        <w:rPr>
          <w:rFonts w:ascii="Times New Roman" w:hAnsi="Times New Roman" w:cs="Times New Roman"/>
          <w:sz w:val="24"/>
          <w:szCs w:val="24"/>
        </w:rPr>
        <w:t xml:space="preserve">between the two wheels and the </w:t>
      </w:r>
      <w:r w:rsidR="00196906" w:rsidRPr="00DC764E">
        <w:rPr>
          <w:rFonts w:ascii="Times New Roman" w:hAnsi="Times New Roman" w:cs="Times New Roman"/>
          <w:sz w:val="24"/>
          <w:szCs w:val="24"/>
        </w:rPr>
        <w:t>chariot maker</w:t>
      </w:r>
      <w:r w:rsidR="00196906">
        <w:rPr>
          <w:rFonts w:ascii="Times New Roman" w:hAnsi="Times New Roman" w:cs="Times New Roman"/>
          <w:sz w:val="24"/>
          <w:szCs w:val="24"/>
        </w:rPr>
        <w:t xml:space="preserve"> demonstrated the difference of the </w:t>
      </w:r>
      <w:r w:rsidR="00451A5C">
        <w:rPr>
          <w:rFonts w:ascii="Times New Roman" w:hAnsi="Times New Roman" w:cs="Times New Roman"/>
          <w:sz w:val="24"/>
          <w:szCs w:val="24"/>
        </w:rPr>
        <w:t>two</w:t>
      </w:r>
      <w:r w:rsidR="00196906">
        <w:rPr>
          <w:rFonts w:ascii="Times New Roman" w:hAnsi="Times New Roman" w:cs="Times New Roman"/>
          <w:sz w:val="24"/>
          <w:szCs w:val="24"/>
        </w:rPr>
        <w:t xml:space="preserve"> wheels this way: first he took the wheel made </w:t>
      </w:r>
      <w:r w:rsidR="009D14EB">
        <w:rPr>
          <w:rFonts w:ascii="Times New Roman" w:hAnsi="Times New Roman" w:cs="Times New Roman"/>
          <w:sz w:val="24"/>
          <w:szCs w:val="24"/>
        </w:rPr>
        <w:t xml:space="preserve">in </w:t>
      </w:r>
      <w:r w:rsidR="007B5DEA">
        <w:rPr>
          <w:rFonts w:ascii="Times New Roman" w:hAnsi="Times New Roman" w:cs="Times New Roman"/>
          <w:sz w:val="24"/>
          <w:szCs w:val="24"/>
        </w:rPr>
        <w:t>six</w:t>
      </w:r>
      <w:r w:rsidR="00196906">
        <w:rPr>
          <w:rFonts w:ascii="Times New Roman" w:hAnsi="Times New Roman" w:cs="Times New Roman"/>
          <w:sz w:val="24"/>
          <w:szCs w:val="24"/>
        </w:rPr>
        <w:t xml:space="preserve"> days and rolled it, it went a certain distance and then fell into the ground, however when he rolled the wheel </w:t>
      </w:r>
      <w:r w:rsidR="00FC1169">
        <w:rPr>
          <w:rFonts w:ascii="Times New Roman" w:hAnsi="Times New Roman" w:cs="Times New Roman"/>
          <w:sz w:val="24"/>
          <w:szCs w:val="24"/>
        </w:rPr>
        <w:t>made in six</w:t>
      </w:r>
      <w:r w:rsidR="00196906">
        <w:rPr>
          <w:rFonts w:ascii="Times New Roman" w:hAnsi="Times New Roman" w:cs="Times New Roman"/>
          <w:sz w:val="24"/>
          <w:szCs w:val="24"/>
        </w:rPr>
        <w:t xml:space="preserve"> months, it rolled as far as it could go and then stood still</w:t>
      </w:r>
      <w:r w:rsidR="000800CD">
        <w:rPr>
          <w:rFonts w:ascii="Times New Roman" w:hAnsi="Times New Roman" w:cs="Times New Roman"/>
          <w:sz w:val="24"/>
          <w:szCs w:val="24"/>
        </w:rPr>
        <w:t xml:space="preserve"> on its axle. The king was amazed and wanted to know </w:t>
      </w:r>
      <w:r w:rsidR="0039509E">
        <w:rPr>
          <w:rFonts w:ascii="Times New Roman" w:hAnsi="Times New Roman" w:cs="Times New Roman"/>
          <w:sz w:val="24"/>
          <w:szCs w:val="24"/>
        </w:rPr>
        <w:t xml:space="preserve">why </w:t>
      </w:r>
      <w:r w:rsidR="000800CD">
        <w:rPr>
          <w:rFonts w:ascii="Times New Roman" w:hAnsi="Times New Roman" w:cs="Times New Roman"/>
          <w:sz w:val="24"/>
          <w:szCs w:val="24"/>
        </w:rPr>
        <w:t xml:space="preserve">the </w:t>
      </w:r>
      <w:r w:rsidR="000D5B06">
        <w:rPr>
          <w:rFonts w:ascii="Times New Roman" w:hAnsi="Times New Roman" w:cs="Times New Roman"/>
          <w:sz w:val="24"/>
          <w:szCs w:val="24"/>
        </w:rPr>
        <w:t xml:space="preserve">two </w:t>
      </w:r>
      <w:r w:rsidR="000800CD">
        <w:rPr>
          <w:rFonts w:ascii="Times New Roman" w:hAnsi="Times New Roman" w:cs="Times New Roman"/>
          <w:sz w:val="24"/>
          <w:szCs w:val="24"/>
        </w:rPr>
        <w:t xml:space="preserve">wheels acted </w:t>
      </w:r>
      <w:r w:rsidR="000D5B06">
        <w:rPr>
          <w:rFonts w:ascii="Times New Roman" w:hAnsi="Times New Roman" w:cs="Times New Roman"/>
          <w:sz w:val="24"/>
          <w:szCs w:val="24"/>
        </w:rPr>
        <w:t xml:space="preserve">in two </w:t>
      </w:r>
      <w:r w:rsidR="000800CD">
        <w:rPr>
          <w:rFonts w:ascii="Times New Roman" w:hAnsi="Times New Roman" w:cs="Times New Roman"/>
          <w:sz w:val="24"/>
          <w:szCs w:val="24"/>
        </w:rPr>
        <w:t xml:space="preserve">different ways. The </w:t>
      </w:r>
      <w:r w:rsidR="000800CD" w:rsidRPr="00DC764E">
        <w:rPr>
          <w:rFonts w:ascii="Times New Roman" w:hAnsi="Times New Roman" w:cs="Times New Roman"/>
          <w:sz w:val="24"/>
          <w:szCs w:val="24"/>
        </w:rPr>
        <w:t>chariot maker</w:t>
      </w:r>
      <w:r w:rsidR="000800CD">
        <w:rPr>
          <w:rFonts w:ascii="Times New Roman" w:hAnsi="Times New Roman" w:cs="Times New Roman"/>
          <w:sz w:val="24"/>
          <w:szCs w:val="24"/>
        </w:rPr>
        <w:t xml:space="preserve"> said thus:</w:t>
      </w:r>
    </w:p>
    <w:p w14:paraId="4CD06A5E" w14:textId="77777777" w:rsidR="00497CCD" w:rsidRDefault="00497CCD" w:rsidP="000D2DF8">
      <w:pPr>
        <w:spacing w:after="0"/>
        <w:rPr>
          <w:rFonts w:ascii="Times New Roman" w:hAnsi="Times New Roman" w:cs="Times New Roman"/>
          <w:sz w:val="24"/>
          <w:szCs w:val="24"/>
        </w:rPr>
      </w:pPr>
    </w:p>
    <w:p w14:paraId="03745D48" w14:textId="1AEAA029" w:rsidR="000800CD" w:rsidRPr="000800CD" w:rsidRDefault="000800CD" w:rsidP="000D2DF8">
      <w:pPr>
        <w:spacing w:after="0"/>
        <w:rPr>
          <w:rFonts w:ascii="Times New Roman" w:hAnsi="Times New Roman" w:cs="Times New Roman"/>
          <w:i/>
          <w:iCs/>
          <w:sz w:val="24"/>
          <w:szCs w:val="24"/>
        </w:rPr>
      </w:pPr>
      <w:r w:rsidRPr="000800CD">
        <w:rPr>
          <w:rFonts w:ascii="Times New Roman" w:hAnsi="Times New Roman" w:cs="Times New Roman"/>
          <w:i/>
          <w:iCs/>
          <w:sz w:val="24"/>
          <w:szCs w:val="24"/>
        </w:rPr>
        <w:t xml:space="preserve">“ ‘The wheel that took six days to finish, lord, has a rim … spokes … and a nave that is crooked, faulty, and defective. For this reason, it rolled as far as the momentum carried it and then it wobbled and fell to the ground. But the six months wheel has a rim… spokes… </w:t>
      </w:r>
    </w:p>
    <w:p w14:paraId="3279A0E0" w14:textId="43716B84" w:rsidR="000800CD" w:rsidRPr="000800CD" w:rsidRDefault="000800CD" w:rsidP="000D2DF8">
      <w:pPr>
        <w:spacing w:after="0"/>
        <w:rPr>
          <w:rFonts w:ascii="Times New Roman" w:hAnsi="Times New Roman" w:cs="Times New Roman"/>
          <w:i/>
          <w:iCs/>
          <w:sz w:val="24"/>
          <w:szCs w:val="24"/>
          <w:lang w:val="en-US"/>
        </w:rPr>
      </w:pPr>
      <w:r w:rsidRPr="000800CD">
        <w:rPr>
          <w:rFonts w:ascii="Times New Roman" w:hAnsi="Times New Roman" w:cs="Times New Roman"/>
          <w:i/>
          <w:iCs/>
          <w:sz w:val="24"/>
          <w:szCs w:val="24"/>
        </w:rPr>
        <w:t xml:space="preserve">and it has a nave that is without crookedness, faults, and defects. For this reason, it rolled as far as the momentum carried it and then stood still as if fixed on an axle” </w:t>
      </w:r>
    </w:p>
    <w:p w14:paraId="70F3A4A4" w14:textId="77777777" w:rsidR="00AE3884" w:rsidRDefault="00AE3884" w:rsidP="000D2DF8">
      <w:pPr>
        <w:spacing w:after="0"/>
        <w:rPr>
          <w:rFonts w:cstheme="minorHAnsi"/>
          <w:lang w:val="en-US"/>
        </w:rPr>
      </w:pPr>
    </w:p>
    <w:p w14:paraId="53A9F566" w14:textId="2EA1DE98" w:rsidR="000800CD" w:rsidRDefault="000800CD" w:rsidP="000D2DF8">
      <w:pPr>
        <w:spacing w:after="0"/>
        <w:rPr>
          <w:rFonts w:ascii="Times New Roman" w:hAnsi="Times New Roman" w:cs="Times New Roman"/>
          <w:sz w:val="24"/>
          <w:szCs w:val="24"/>
        </w:rPr>
      </w:pPr>
      <w:r w:rsidRPr="000800CD">
        <w:rPr>
          <w:rFonts w:ascii="Times New Roman" w:hAnsi="Times New Roman" w:cs="Times New Roman"/>
          <w:sz w:val="24"/>
          <w:szCs w:val="24"/>
          <w:lang w:val="en-US"/>
        </w:rPr>
        <w:t xml:space="preserve">Concluding the </w:t>
      </w:r>
      <w:r>
        <w:rPr>
          <w:rFonts w:ascii="Times New Roman" w:hAnsi="Times New Roman" w:cs="Times New Roman"/>
          <w:sz w:val="24"/>
          <w:szCs w:val="24"/>
          <w:lang w:val="en-US"/>
        </w:rPr>
        <w:t>story</w:t>
      </w:r>
      <w:r w:rsidR="00820D0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Buddha told the </w:t>
      </w:r>
      <w:r w:rsidR="00DC71FF">
        <w:rPr>
          <w:rFonts w:ascii="Times New Roman" w:hAnsi="Times New Roman" w:cs="Times New Roman"/>
          <w:sz w:val="24"/>
          <w:szCs w:val="24"/>
          <w:lang w:val="en-US"/>
        </w:rPr>
        <w:t>S</w:t>
      </w:r>
      <w:r>
        <w:rPr>
          <w:rFonts w:ascii="Times New Roman" w:hAnsi="Times New Roman" w:cs="Times New Roman"/>
          <w:sz w:val="24"/>
          <w:szCs w:val="24"/>
          <w:lang w:val="en-US"/>
        </w:rPr>
        <w:t xml:space="preserve">angha that </w:t>
      </w:r>
      <w:r w:rsidR="00DC71FF">
        <w:rPr>
          <w:rFonts w:ascii="Times New Roman" w:hAnsi="Times New Roman" w:cs="Times New Roman"/>
          <w:sz w:val="24"/>
          <w:szCs w:val="24"/>
          <w:lang w:val="en-US"/>
        </w:rPr>
        <w:t xml:space="preserve">in </w:t>
      </w:r>
      <w:r w:rsidR="00D66DD2">
        <w:rPr>
          <w:rFonts w:ascii="Times New Roman" w:hAnsi="Times New Roman" w:cs="Times New Roman"/>
          <w:sz w:val="24"/>
          <w:szCs w:val="24"/>
          <w:lang w:val="en-US"/>
        </w:rPr>
        <w:t xml:space="preserve">that life </w:t>
      </w:r>
      <w:r>
        <w:rPr>
          <w:rFonts w:ascii="Times New Roman" w:hAnsi="Times New Roman" w:cs="Times New Roman"/>
          <w:sz w:val="24"/>
          <w:szCs w:val="24"/>
          <w:lang w:val="en-US"/>
        </w:rPr>
        <w:t>he was</w:t>
      </w:r>
      <w:r w:rsidR="00D66DD2" w:rsidRPr="00D66DD2">
        <w:rPr>
          <w:rFonts w:ascii="Times New Roman" w:hAnsi="Times New Roman" w:cs="Times New Roman"/>
          <w:sz w:val="24"/>
          <w:szCs w:val="24"/>
          <w:lang w:val="en-US"/>
        </w:rPr>
        <w:t xml:space="preserve"> </w:t>
      </w:r>
      <w:r w:rsidR="00D66DD2">
        <w:rPr>
          <w:rFonts w:ascii="Times New Roman" w:hAnsi="Times New Roman" w:cs="Times New Roman"/>
          <w:sz w:val="24"/>
          <w:szCs w:val="24"/>
          <w:lang w:val="en-US"/>
        </w:rPr>
        <w:t xml:space="preserve">King </w:t>
      </w:r>
      <w:proofErr w:type="spellStart"/>
      <w:r w:rsidR="00B401AE" w:rsidRPr="000800CD">
        <w:rPr>
          <w:rFonts w:ascii="Times New Roman" w:hAnsi="Times New Roman" w:cs="Times New Roman"/>
          <w:sz w:val="24"/>
          <w:szCs w:val="24"/>
        </w:rPr>
        <w:t>Pacetana</w:t>
      </w:r>
      <w:r w:rsidR="00B401AE">
        <w:rPr>
          <w:rFonts w:ascii="Times New Roman" w:hAnsi="Times New Roman" w:cs="Times New Roman"/>
          <w:sz w:val="24"/>
          <w:szCs w:val="24"/>
        </w:rPr>
        <w:t>’s</w:t>
      </w:r>
      <w:proofErr w:type="spellEnd"/>
      <w:r w:rsidR="00B401AE">
        <w:rPr>
          <w:rFonts w:ascii="Times New Roman" w:hAnsi="Times New Roman" w:cs="Times New Roman"/>
          <w:sz w:val="24"/>
          <w:szCs w:val="24"/>
        </w:rPr>
        <w:t xml:space="preserve"> </w:t>
      </w:r>
      <w:r w:rsidR="00B401AE">
        <w:rPr>
          <w:rFonts w:ascii="Times New Roman" w:hAnsi="Times New Roman" w:cs="Times New Roman"/>
          <w:sz w:val="24"/>
          <w:szCs w:val="24"/>
          <w:lang w:val="en-US"/>
        </w:rPr>
        <w:t>Chariot</w:t>
      </w:r>
      <w:r>
        <w:rPr>
          <w:rFonts w:ascii="Times New Roman" w:hAnsi="Times New Roman" w:cs="Times New Roman"/>
          <w:sz w:val="24"/>
          <w:szCs w:val="24"/>
          <w:lang w:val="en-US"/>
        </w:rPr>
        <w:t xml:space="preserve"> maker</w:t>
      </w:r>
      <w:r w:rsidR="00602E76">
        <w:rPr>
          <w:rFonts w:ascii="Times New Roman" w:hAnsi="Times New Roman" w:cs="Times New Roman"/>
          <w:sz w:val="24"/>
          <w:szCs w:val="24"/>
          <w:lang w:val="en-US"/>
        </w:rPr>
        <w:t xml:space="preserve">. </w:t>
      </w:r>
      <w:r w:rsidR="00F870F2">
        <w:rPr>
          <w:rFonts w:ascii="Times New Roman" w:hAnsi="Times New Roman" w:cs="Times New Roman"/>
          <w:sz w:val="24"/>
          <w:szCs w:val="24"/>
        </w:rPr>
        <w:t xml:space="preserve">The story was narrated by the Blessed One to show the </w:t>
      </w:r>
      <w:r w:rsidR="00B401AE">
        <w:rPr>
          <w:rFonts w:ascii="Times New Roman" w:hAnsi="Times New Roman" w:cs="Times New Roman"/>
          <w:sz w:val="24"/>
          <w:szCs w:val="24"/>
        </w:rPr>
        <w:t>S</w:t>
      </w:r>
      <w:r w:rsidR="00F870F2">
        <w:rPr>
          <w:rFonts w:ascii="Times New Roman" w:hAnsi="Times New Roman" w:cs="Times New Roman"/>
          <w:sz w:val="24"/>
          <w:szCs w:val="24"/>
        </w:rPr>
        <w:t xml:space="preserve">angha, that </w:t>
      </w:r>
      <w:r>
        <w:rPr>
          <w:rFonts w:ascii="Times New Roman" w:hAnsi="Times New Roman" w:cs="Times New Roman"/>
          <w:sz w:val="24"/>
          <w:szCs w:val="24"/>
        </w:rPr>
        <w:t xml:space="preserve">who would </w:t>
      </w:r>
      <w:r w:rsidR="001133DB">
        <w:rPr>
          <w:rFonts w:ascii="Times New Roman" w:hAnsi="Times New Roman" w:cs="Times New Roman"/>
          <w:sz w:val="24"/>
          <w:szCs w:val="24"/>
        </w:rPr>
        <w:t xml:space="preserve">succeed in the </w:t>
      </w:r>
      <w:r w:rsidR="00787EF6">
        <w:rPr>
          <w:rFonts w:ascii="Times New Roman" w:hAnsi="Times New Roman" w:cs="Times New Roman"/>
          <w:sz w:val="24"/>
          <w:szCs w:val="24"/>
        </w:rPr>
        <w:t xml:space="preserve">Dhamma Vinaya and who would not. </w:t>
      </w:r>
      <w:r w:rsidR="00F870F2">
        <w:rPr>
          <w:rFonts w:ascii="Times New Roman" w:hAnsi="Times New Roman" w:cs="Times New Roman"/>
          <w:sz w:val="24"/>
          <w:szCs w:val="24"/>
        </w:rPr>
        <w:t xml:space="preserve">Like the wheel made </w:t>
      </w:r>
      <w:r w:rsidR="00046771">
        <w:rPr>
          <w:rFonts w:ascii="Times New Roman" w:hAnsi="Times New Roman" w:cs="Times New Roman"/>
          <w:sz w:val="24"/>
          <w:szCs w:val="24"/>
        </w:rPr>
        <w:t xml:space="preserve">only in six </w:t>
      </w:r>
      <w:r w:rsidR="00F870F2">
        <w:rPr>
          <w:rFonts w:ascii="Times New Roman" w:hAnsi="Times New Roman" w:cs="Times New Roman"/>
          <w:sz w:val="24"/>
          <w:szCs w:val="24"/>
        </w:rPr>
        <w:lastRenderedPageBreak/>
        <w:t>days could not roll</w:t>
      </w:r>
      <w:r w:rsidR="00A140AF">
        <w:rPr>
          <w:rFonts w:ascii="Times New Roman" w:hAnsi="Times New Roman" w:cs="Times New Roman"/>
          <w:sz w:val="24"/>
          <w:szCs w:val="24"/>
        </w:rPr>
        <w:t xml:space="preserve"> </w:t>
      </w:r>
      <w:r w:rsidR="00F870F2">
        <w:rPr>
          <w:rFonts w:ascii="Times New Roman" w:hAnsi="Times New Roman" w:cs="Times New Roman"/>
          <w:sz w:val="24"/>
          <w:szCs w:val="24"/>
        </w:rPr>
        <w:t xml:space="preserve">and stand still, Sangha who are not practicing well and </w:t>
      </w:r>
      <w:r w:rsidR="00A140AF">
        <w:rPr>
          <w:rFonts w:ascii="Times New Roman" w:hAnsi="Times New Roman" w:cs="Times New Roman"/>
          <w:sz w:val="24"/>
          <w:szCs w:val="24"/>
        </w:rPr>
        <w:t xml:space="preserve">are </w:t>
      </w:r>
      <w:r w:rsidR="00F870F2">
        <w:rPr>
          <w:rFonts w:ascii="Times New Roman" w:hAnsi="Times New Roman" w:cs="Times New Roman"/>
          <w:sz w:val="24"/>
          <w:szCs w:val="24"/>
        </w:rPr>
        <w:t xml:space="preserve">crooked in body, speech and mind </w:t>
      </w:r>
      <w:r w:rsidR="00413EF8">
        <w:rPr>
          <w:rFonts w:ascii="Times New Roman" w:hAnsi="Times New Roman" w:cs="Times New Roman"/>
          <w:sz w:val="24"/>
          <w:szCs w:val="24"/>
        </w:rPr>
        <w:t xml:space="preserve">will </w:t>
      </w:r>
      <w:r w:rsidR="00F870F2">
        <w:rPr>
          <w:rFonts w:ascii="Times New Roman" w:hAnsi="Times New Roman" w:cs="Times New Roman"/>
          <w:sz w:val="24"/>
          <w:szCs w:val="24"/>
        </w:rPr>
        <w:t>fall down, but the Sangha</w:t>
      </w:r>
      <w:r w:rsidR="004917F8">
        <w:rPr>
          <w:rFonts w:ascii="Times New Roman" w:hAnsi="Times New Roman" w:cs="Times New Roman"/>
          <w:sz w:val="24"/>
          <w:szCs w:val="24"/>
        </w:rPr>
        <w:t xml:space="preserve"> </w:t>
      </w:r>
      <w:r w:rsidR="00F870F2">
        <w:rPr>
          <w:rFonts w:ascii="Times New Roman" w:hAnsi="Times New Roman" w:cs="Times New Roman"/>
          <w:sz w:val="24"/>
          <w:szCs w:val="24"/>
        </w:rPr>
        <w:t>who are practicing well and without any crookedness in body, speech and mind w</w:t>
      </w:r>
      <w:r w:rsidR="004917F8">
        <w:rPr>
          <w:rFonts w:ascii="Times New Roman" w:hAnsi="Times New Roman" w:cs="Times New Roman"/>
          <w:sz w:val="24"/>
          <w:szCs w:val="24"/>
        </w:rPr>
        <w:t xml:space="preserve">ill </w:t>
      </w:r>
      <w:r w:rsidR="00F870F2">
        <w:rPr>
          <w:rFonts w:ascii="Times New Roman" w:hAnsi="Times New Roman" w:cs="Times New Roman"/>
          <w:sz w:val="24"/>
          <w:szCs w:val="24"/>
        </w:rPr>
        <w:t xml:space="preserve">stand </w:t>
      </w:r>
      <w:r w:rsidR="004917F8">
        <w:rPr>
          <w:rFonts w:ascii="Times New Roman" w:hAnsi="Times New Roman" w:cs="Times New Roman"/>
          <w:sz w:val="24"/>
          <w:szCs w:val="24"/>
        </w:rPr>
        <w:t xml:space="preserve">tall </w:t>
      </w:r>
      <w:r w:rsidR="00F870F2">
        <w:rPr>
          <w:rFonts w:ascii="Times New Roman" w:hAnsi="Times New Roman" w:cs="Times New Roman"/>
          <w:sz w:val="24"/>
          <w:szCs w:val="24"/>
        </w:rPr>
        <w:t xml:space="preserve">in the dispensation like the wheel made </w:t>
      </w:r>
      <w:r w:rsidR="00C5601F">
        <w:rPr>
          <w:rFonts w:ascii="Times New Roman" w:hAnsi="Times New Roman" w:cs="Times New Roman"/>
          <w:sz w:val="24"/>
          <w:szCs w:val="24"/>
        </w:rPr>
        <w:t>in six</w:t>
      </w:r>
      <w:r w:rsidR="00F870F2">
        <w:rPr>
          <w:rFonts w:ascii="Times New Roman" w:hAnsi="Times New Roman" w:cs="Times New Roman"/>
          <w:sz w:val="24"/>
          <w:szCs w:val="24"/>
        </w:rPr>
        <w:t xml:space="preserve"> months</w:t>
      </w:r>
      <w:r w:rsidR="00A03A51">
        <w:rPr>
          <w:rStyle w:val="EndnoteReference"/>
          <w:rFonts w:ascii="Times New Roman" w:hAnsi="Times New Roman" w:cs="Times New Roman"/>
          <w:sz w:val="24"/>
          <w:szCs w:val="24"/>
        </w:rPr>
        <w:endnoteReference w:id="23"/>
      </w:r>
      <w:r w:rsidR="0011032B">
        <w:rPr>
          <w:rFonts w:ascii="Times New Roman" w:hAnsi="Times New Roman" w:cs="Times New Roman"/>
          <w:sz w:val="24"/>
          <w:szCs w:val="24"/>
        </w:rPr>
        <w:t>.</w:t>
      </w:r>
    </w:p>
    <w:p w14:paraId="690BD3D4" w14:textId="77777777" w:rsidR="00F870F2" w:rsidRDefault="00F870F2" w:rsidP="000D2DF8">
      <w:pPr>
        <w:spacing w:after="0"/>
        <w:rPr>
          <w:rFonts w:ascii="Times New Roman" w:hAnsi="Times New Roman" w:cs="Times New Roman"/>
          <w:sz w:val="24"/>
          <w:szCs w:val="24"/>
          <w:lang w:val="en-US"/>
        </w:rPr>
      </w:pPr>
    </w:p>
    <w:p w14:paraId="1559DCCA" w14:textId="3FC84E2C" w:rsidR="00F369B8" w:rsidRPr="00F369B8" w:rsidRDefault="000B5D3B" w:rsidP="000D2DF8">
      <w:pPr>
        <w:spacing w:after="0"/>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F369B8" w:rsidRPr="00F369B8">
        <w:rPr>
          <w:rFonts w:ascii="Times New Roman" w:hAnsi="Times New Roman" w:cs="Times New Roman"/>
          <w:b/>
          <w:bCs/>
          <w:sz w:val="24"/>
          <w:szCs w:val="24"/>
          <w:lang w:val="en-US"/>
        </w:rPr>
        <w:t xml:space="preserve">As King </w:t>
      </w:r>
      <w:proofErr w:type="spellStart"/>
      <w:r w:rsidR="00F369B8" w:rsidRPr="00F369B8">
        <w:rPr>
          <w:rFonts w:ascii="Times New Roman" w:hAnsi="Times New Roman" w:cs="Times New Roman"/>
          <w:b/>
          <w:bCs/>
          <w:sz w:val="24"/>
          <w:szCs w:val="24"/>
        </w:rPr>
        <w:t>Makhādeva</w:t>
      </w:r>
      <w:proofErr w:type="spellEnd"/>
      <w:r w:rsidR="00F369B8" w:rsidRPr="00F369B8">
        <w:rPr>
          <w:rFonts w:ascii="Times New Roman" w:hAnsi="Times New Roman" w:cs="Times New Roman"/>
          <w:b/>
          <w:bCs/>
          <w:sz w:val="24"/>
          <w:szCs w:val="24"/>
        </w:rPr>
        <w:t xml:space="preserve"> </w:t>
      </w:r>
      <w:r w:rsidR="00F369B8">
        <w:rPr>
          <w:rFonts w:ascii="Times New Roman" w:hAnsi="Times New Roman" w:cs="Times New Roman"/>
          <w:b/>
          <w:bCs/>
          <w:sz w:val="24"/>
          <w:szCs w:val="24"/>
        </w:rPr>
        <w:t xml:space="preserve">of </w:t>
      </w:r>
      <w:proofErr w:type="spellStart"/>
      <w:r w:rsidR="00F369B8" w:rsidRPr="00F369B8">
        <w:rPr>
          <w:rFonts w:ascii="Times New Roman" w:hAnsi="Times New Roman" w:cs="Times New Roman"/>
          <w:b/>
          <w:bCs/>
          <w:sz w:val="24"/>
          <w:szCs w:val="24"/>
        </w:rPr>
        <w:t>Mithilā</w:t>
      </w:r>
      <w:proofErr w:type="spellEnd"/>
      <w:r w:rsidR="00F369B8" w:rsidRPr="00F369B8">
        <w:rPr>
          <w:rFonts w:ascii="Times New Roman" w:hAnsi="Times New Roman" w:cs="Times New Roman"/>
          <w:b/>
          <w:bCs/>
          <w:sz w:val="24"/>
          <w:szCs w:val="24"/>
        </w:rPr>
        <w:t xml:space="preserve"> and also as King Nimi</w:t>
      </w:r>
      <w:r w:rsidR="00527C28">
        <w:rPr>
          <w:rFonts w:ascii="Times New Roman" w:hAnsi="Times New Roman" w:cs="Times New Roman"/>
          <w:b/>
          <w:bCs/>
          <w:sz w:val="24"/>
          <w:szCs w:val="24"/>
        </w:rPr>
        <w:t xml:space="preserve"> </w:t>
      </w:r>
      <w:r w:rsidR="00527C28">
        <w:rPr>
          <w:rStyle w:val="EndnoteReference"/>
          <w:rFonts w:ascii="Times New Roman" w:hAnsi="Times New Roman" w:cs="Times New Roman"/>
          <w:b/>
          <w:bCs/>
          <w:sz w:val="24"/>
          <w:szCs w:val="24"/>
        </w:rPr>
        <w:endnoteReference w:id="24"/>
      </w:r>
    </w:p>
    <w:p w14:paraId="0F0D78B5" w14:textId="45B5ACEE" w:rsidR="00F369B8" w:rsidRDefault="00F369B8" w:rsidP="000D2DF8">
      <w:pPr>
        <w:spacing w:after="0"/>
        <w:rPr>
          <w:rFonts w:ascii="Times New Roman" w:hAnsi="Times New Roman" w:cs="Times New Roman"/>
          <w:sz w:val="24"/>
          <w:szCs w:val="24"/>
        </w:rPr>
      </w:pPr>
      <w:r>
        <w:rPr>
          <w:rFonts w:ascii="Times New Roman" w:hAnsi="Times New Roman" w:cs="Times New Roman"/>
          <w:sz w:val="24"/>
          <w:szCs w:val="24"/>
          <w:lang w:val="en-US"/>
        </w:rPr>
        <w:t xml:space="preserve">Once the Blessed One was </w:t>
      </w:r>
      <w:r w:rsidR="00354967">
        <w:rPr>
          <w:rFonts w:ascii="Times New Roman" w:hAnsi="Times New Roman" w:cs="Times New Roman"/>
          <w:sz w:val="24"/>
          <w:szCs w:val="24"/>
          <w:lang w:val="en-US"/>
        </w:rPr>
        <w:t>staying</w:t>
      </w:r>
      <w:r>
        <w:rPr>
          <w:rFonts w:ascii="Times New Roman" w:hAnsi="Times New Roman" w:cs="Times New Roman"/>
          <w:sz w:val="24"/>
          <w:szCs w:val="24"/>
          <w:lang w:val="en-US"/>
        </w:rPr>
        <w:t xml:space="preserve"> in </w:t>
      </w:r>
      <w:proofErr w:type="spellStart"/>
      <w:r w:rsidRPr="00F369B8">
        <w:rPr>
          <w:rFonts w:ascii="Times New Roman" w:hAnsi="Times New Roman" w:cs="Times New Roman"/>
          <w:sz w:val="24"/>
          <w:szCs w:val="24"/>
        </w:rPr>
        <w:t>Makhādeva</w:t>
      </w:r>
      <w:proofErr w:type="spellEnd"/>
      <w:r w:rsidRPr="00F369B8">
        <w:rPr>
          <w:rFonts w:ascii="Times New Roman" w:hAnsi="Times New Roman" w:cs="Times New Roman"/>
          <w:sz w:val="24"/>
          <w:szCs w:val="24"/>
        </w:rPr>
        <w:t xml:space="preserve"> Mango Grove</w:t>
      </w:r>
      <w:r>
        <w:rPr>
          <w:rFonts w:ascii="Times New Roman" w:hAnsi="Times New Roman" w:cs="Times New Roman"/>
          <w:sz w:val="24"/>
          <w:szCs w:val="24"/>
        </w:rPr>
        <w:t xml:space="preserve"> of </w:t>
      </w:r>
      <w:proofErr w:type="spellStart"/>
      <w:r w:rsidRPr="00F369B8">
        <w:rPr>
          <w:rFonts w:ascii="Times New Roman" w:hAnsi="Times New Roman" w:cs="Times New Roman"/>
          <w:sz w:val="24"/>
          <w:szCs w:val="24"/>
        </w:rPr>
        <w:t>Mithilā</w:t>
      </w:r>
      <w:proofErr w:type="spellEnd"/>
      <w:r>
        <w:rPr>
          <w:rFonts w:ascii="Times New Roman" w:hAnsi="Times New Roman" w:cs="Times New Roman"/>
          <w:sz w:val="24"/>
          <w:szCs w:val="24"/>
        </w:rPr>
        <w:t xml:space="preserve">, </w:t>
      </w:r>
      <w:r w:rsidR="0030537E">
        <w:rPr>
          <w:rFonts w:ascii="Times New Roman" w:hAnsi="Times New Roman" w:cs="Times New Roman"/>
          <w:sz w:val="24"/>
          <w:szCs w:val="24"/>
        </w:rPr>
        <w:t xml:space="preserve">when </w:t>
      </w:r>
      <w:r>
        <w:rPr>
          <w:rFonts w:ascii="Times New Roman" w:hAnsi="Times New Roman" w:cs="Times New Roman"/>
          <w:sz w:val="24"/>
          <w:szCs w:val="24"/>
        </w:rPr>
        <w:t xml:space="preserve">in a certain </w:t>
      </w:r>
      <w:r w:rsidR="00C9299F">
        <w:rPr>
          <w:rFonts w:ascii="Times New Roman" w:hAnsi="Times New Roman" w:cs="Times New Roman"/>
          <w:sz w:val="24"/>
          <w:szCs w:val="24"/>
        </w:rPr>
        <w:t>place, he</w:t>
      </w:r>
      <w:r>
        <w:rPr>
          <w:rFonts w:ascii="Times New Roman" w:hAnsi="Times New Roman" w:cs="Times New Roman"/>
          <w:sz w:val="24"/>
          <w:szCs w:val="24"/>
        </w:rPr>
        <w:t xml:space="preserve"> smiled. Then V</w:t>
      </w:r>
      <w:r w:rsidRPr="00F369B8">
        <w:rPr>
          <w:rFonts w:ascii="Times New Roman" w:hAnsi="Times New Roman" w:cs="Times New Roman"/>
          <w:sz w:val="24"/>
          <w:szCs w:val="24"/>
        </w:rPr>
        <w:t xml:space="preserve">enerable </w:t>
      </w:r>
      <w:proofErr w:type="spellStart"/>
      <w:r w:rsidRPr="00F369B8">
        <w:rPr>
          <w:rFonts w:ascii="Times New Roman" w:hAnsi="Times New Roman" w:cs="Times New Roman"/>
          <w:sz w:val="24"/>
          <w:szCs w:val="24"/>
        </w:rPr>
        <w:t>Ānanda</w:t>
      </w:r>
      <w:proofErr w:type="spellEnd"/>
      <w:r>
        <w:rPr>
          <w:rFonts w:ascii="Times New Roman" w:hAnsi="Times New Roman" w:cs="Times New Roman"/>
          <w:sz w:val="24"/>
          <w:szCs w:val="24"/>
        </w:rPr>
        <w:t xml:space="preserve"> knowing that “</w:t>
      </w:r>
      <w:proofErr w:type="spellStart"/>
      <w:r w:rsidRPr="00F369B8">
        <w:rPr>
          <w:rFonts w:ascii="Times New Roman" w:hAnsi="Times New Roman" w:cs="Times New Roman"/>
          <w:i/>
          <w:iCs/>
          <w:sz w:val="24"/>
          <w:szCs w:val="24"/>
        </w:rPr>
        <w:t>Tathāgatas</w:t>
      </w:r>
      <w:proofErr w:type="spellEnd"/>
      <w:r w:rsidRPr="00F369B8">
        <w:rPr>
          <w:rFonts w:ascii="Times New Roman" w:hAnsi="Times New Roman" w:cs="Times New Roman"/>
          <w:i/>
          <w:iCs/>
          <w:sz w:val="24"/>
          <w:szCs w:val="24"/>
        </w:rPr>
        <w:t xml:space="preserve"> do not smile for no reason</w:t>
      </w:r>
      <w:r>
        <w:rPr>
          <w:rFonts w:ascii="Times New Roman" w:hAnsi="Times New Roman" w:cs="Times New Roman"/>
          <w:sz w:val="24"/>
          <w:szCs w:val="24"/>
        </w:rPr>
        <w:t xml:space="preserve">” asked the Buddha </w:t>
      </w:r>
      <w:r w:rsidR="00261E79">
        <w:rPr>
          <w:rFonts w:ascii="Times New Roman" w:hAnsi="Times New Roman" w:cs="Times New Roman"/>
          <w:sz w:val="24"/>
          <w:szCs w:val="24"/>
        </w:rPr>
        <w:t xml:space="preserve">why he was smiling </w:t>
      </w:r>
      <w:r>
        <w:rPr>
          <w:rFonts w:ascii="Times New Roman" w:hAnsi="Times New Roman" w:cs="Times New Roman"/>
          <w:sz w:val="24"/>
          <w:szCs w:val="24"/>
        </w:rPr>
        <w:t xml:space="preserve">and </w:t>
      </w:r>
      <w:r w:rsidR="006C5BC8">
        <w:rPr>
          <w:rFonts w:ascii="Times New Roman" w:hAnsi="Times New Roman" w:cs="Times New Roman"/>
          <w:sz w:val="24"/>
          <w:szCs w:val="24"/>
        </w:rPr>
        <w:t xml:space="preserve">the Buddha </w:t>
      </w:r>
      <w:r>
        <w:rPr>
          <w:rFonts w:ascii="Times New Roman" w:hAnsi="Times New Roman" w:cs="Times New Roman"/>
          <w:sz w:val="24"/>
          <w:szCs w:val="24"/>
        </w:rPr>
        <w:t xml:space="preserve">narrated </w:t>
      </w:r>
      <w:r w:rsidR="00C3119C">
        <w:rPr>
          <w:rFonts w:ascii="Times New Roman" w:hAnsi="Times New Roman" w:cs="Times New Roman"/>
          <w:sz w:val="24"/>
          <w:szCs w:val="24"/>
        </w:rPr>
        <w:t xml:space="preserve">the </w:t>
      </w:r>
      <w:r>
        <w:rPr>
          <w:rFonts w:ascii="Times New Roman" w:hAnsi="Times New Roman" w:cs="Times New Roman"/>
          <w:sz w:val="24"/>
          <w:szCs w:val="24"/>
        </w:rPr>
        <w:t xml:space="preserve">story of a king named </w:t>
      </w:r>
      <w:proofErr w:type="spellStart"/>
      <w:r w:rsidRPr="00F369B8">
        <w:rPr>
          <w:rFonts w:ascii="Times New Roman" w:hAnsi="Times New Roman" w:cs="Times New Roman"/>
          <w:sz w:val="24"/>
          <w:szCs w:val="24"/>
        </w:rPr>
        <w:t>Makhādeva</w:t>
      </w:r>
      <w:proofErr w:type="spellEnd"/>
      <w:r>
        <w:rPr>
          <w:rFonts w:ascii="Times New Roman" w:hAnsi="Times New Roman" w:cs="Times New Roman"/>
          <w:sz w:val="24"/>
          <w:szCs w:val="24"/>
        </w:rPr>
        <w:t xml:space="preserve"> who regained the city of </w:t>
      </w:r>
      <w:proofErr w:type="spellStart"/>
      <w:r w:rsidRPr="00F369B8">
        <w:rPr>
          <w:rFonts w:ascii="Times New Roman" w:hAnsi="Times New Roman" w:cs="Times New Roman"/>
          <w:sz w:val="24"/>
          <w:szCs w:val="24"/>
        </w:rPr>
        <w:t>Mithilā</w:t>
      </w:r>
      <w:proofErr w:type="spellEnd"/>
      <w:r w:rsidR="0070701C">
        <w:rPr>
          <w:rFonts w:ascii="Times New Roman" w:hAnsi="Times New Roman" w:cs="Times New Roman"/>
          <w:sz w:val="24"/>
          <w:szCs w:val="24"/>
        </w:rPr>
        <w:t xml:space="preserve"> a </w:t>
      </w:r>
      <w:r>
        <w:rPr>
          <w:rFonts w:ascii="Times New Roman" w:hAnsi="Times New Roman" w:cs="Times New Roman"/>
          <w:sz w:val="24"/>
          <w:szCs w:val="24"/>
        </w:rPr>
        <w:t xml:space="preserve">long time ago. That king was established in Dhamma and observed the </w:t>
      </w:r>
      <w:proofErr w:type="spellStart"/>
      <w:r w:rsidRPr="00F369B8">
        <w:rPr>
          <w:rFonts w:ascii="Times New Roman" w:hAnsi="Times New Roman" w:cs="Times New Roman"/>
          <w:sz w:val="24"/>
          <w:szCs w:val="24"/>
        </w:rPr>
        <w:t>Uposatha</w:t>
      </w:r>
      <w:proofErr w:type="spellEnd"/>
      <w:r w:rsidRPr="00F369B8">
        <w:rPr>
          <w:rFonts w:ascii="Times New Roman" w:hAnsi="Times New Roman" w:cs="Times New Roman"/>
          <w:sz w:val="24"/>
          <w:szCs w:val="24"/>
        </w:rPr>
        <w:t xml:space="preserve"> days</w:t>
      </w:r>
      <w:r>
        <w:rPr>
          <w:rFonts w:ascii="Times New Roman" w:hAnsi="Times New Roman" w:cs="Times New Roman"/>
          <w:sz w:val="24"/>
          <w:szCs w:val="24"/>
        </w:rPr>
        <w:t xml:space="preserve">. According to the </w:t>
      </w:r>
      <w:r w:rsidR="00B25D5D">
        <w:rPr>
          <w:rFonts w:ascii="Times New Roman" w:hAnsi="Times New Roman" w:cs="Times New Roman"/>
          <w:sz w:val="24"/>
          <w:szCs w:val="24"/>
        </w:rPr>
        <w:t>long life</w:t>
      </w:r>
      <w:r>
        <w:rPr>
          <w:rFonts w:ascii="Times New Roman" w:hAnsi="Times New Roman" w:cs="Times New Roman"/>
          <w:sz w:val="24"/>
          <w:szCs w:val="24"/>
        </w:rPr>
        <w:t xml:space="preserve"> span of that time the king </w:t>
      </w:r>
      <w:proofErr w:type="spellStart"/>
      <w:r w:rsidRPr="00F369B8">
        <w:rPr>
          <w:rFonts w:ascii="Times New Roman" w:hAnsi="Times New Roman" w:cs="Times New Roman"/>
          <w:sz w:val="24"/>
          <w:szCs w:val="24"/>
        </w:rPr>
        <w:t>Makhādeva</w:t>
      </w:r>
      <w:proofErr w:type="spellEnd"/>
      <w:r>
        <w:rPr>
          <w:rFonts w:ascii="Times New Roman" w:hAnsi="Times New Roman" w:cs="Times New Roman"/>
          <w:sz w:val="24"/>
          <w:szCs w:val="24"/>
        </w:rPr>
        <w:t xml:space="preserve"> ruled the country, </w:t>
      </w:r>
      <w:r w:rsidR="00166CF2">
        <w:rPr>
          <w:rFonts w:ascii="Times New Roman" w:hAnsi="Times New Roman" w:cs="Times New Roman"/>
          <w:sz w:val="24"/>
          <w:szCs w:val="24"/>
        </w:rPr>
        <w:t>because</w:t>
      </w:r>
      <w:r>
        <w:rPr>
          <w:rFonts w:ascii="Times New Roman" w:hAnsi="Times New Roman" w:cs="Times New Roman"/>
          <w:sz w:val="24"/>
          <w:szCs w:val="24"/>
        </w:rPr>
        <w:t xml:space="preserve"> he was reflecting of old age</w:t>
      </w:r>
      <w:r w:rsidR="00C74893">
        <w:rPr>
          <w:rFonts w:ascii="Times New Roman" w:hAnsi="Times New Roman" w:cs="Times New Roman"/>
          <w:sz w:val="24"/>
          <w:szCs w:val="24"/>
        </w:rPr>
        <w:t xml:space="preserve">, </w:t>
      </w:r>
      <w:r w:rsidR="00D463D7">
        <w:rPr>
          <w:rFonts w:ascii="Times New Roman" w:hAnsi="Times New Roman" w:cs="Times New Roman"/>
          <w:sz w:val="24"/>
          <w:szCs w:val="24"/>
        </w:rPr>
        <w:t xml:space="preserve">he </w:t>
      </w:r>
      <w:r>
        <w:rPr>
          <w:rFonts w:ascii="Times New Roman" w:hAnsi="Times New Roman" w:cs="Times New Roman"/>
          <w:sz w:val="24"/>
          <w:szCs w:val="24"/>
        </w:rPr>
        <w:t xml:space="preserve">asked his barber to tell him if he </w:t>
      </w:r>
      <w:r w:rsidR="00D463D7">
        <w:rPr>
          <w:rFonts w:ascii="Times New Roman" w:hAnsi="Times New Roman" w:cs="Times New Roman"/>
          <w:sz w:val="24"/>
          <w:szCs w:val="24"/>
        </w:rPr>
        <w:t>saw</w:t>
      </w:r>
      <w:r>
        <w:rPr>
          <w:rFonts w:ascii="Times New Roman" w:hAnsi="Times New Roman" w:cs="Times New Roman"/>
          <w:sz w:val="24"/>
          <w:szCs w:val="24"/>
        </w:rPr>
        <w:t xml:space="preserve"> a </w:t>
      </w:r>
      <w:r w:rsidR="00B00C91">
        <w:rPr>
          <w:rFonts w:ascii="Times New Roman" w:hAnsi="Times New Roman" w:cs="Times New Roman"/>
          <w:sz w:val="24"/>
          <w:szCs w:val="24"/>
        </w:rPr>
        <w:t>grey</w:t>
      </w:r>
      <w:r>
        <w:rPr>
          <w:rFonts w:ascii="Times New Roman" w:hAnsi="Times New Roman" w:cs="Times New Roman"/>
          <w:sz w:val="24"/>
          <w:szCs w:val="24"/>
        </w:rPr>
        <w:t xml:space="preserve"> hair</w:t>
      </w:r>
      <w:r w:rsidR="00B00C91">
        <w:rPr>
          <w:rFonts w:ascii="Times New Roman" w:hAnsi="Times New Roman" w:cs="Times New Roman"/>
          <w:sz w:val="24"/>
          <w:szCs w:val="24"/>
        </w:rPr>
        <w:t xml:space="preserve"> on his head. Accordingly, </w:t>
      </w:r>
      <w:r w:rsidR="007D1837">
        <w:rPr>
          <w:rFonts w:ascii="Times New Roman" w:hAnsi="Times New Roman" w:cs="Times New Roman"/>
          <w:sz w:val="24"/>
          <w:szCs w:val="24"/>
        </w:rPr>
        <w:t xml:space="preserve">the </w:t>
      </w:r>
      <w:r w:rsidR="00B00C91">
        <w:rPr>
          <w:rFonts w:ascii="Times New Roman" w:hAnsi="Times New Roman" w:cs="Times New Roman"/>
          <w:sz w:val="24"/>
          <w:szCs w:val="24"/>
        </w:rPr>
        <w:t>b</w:t>
      </w:r>
      <w:r w:rsidR="007D1837">
        <w:rPr>
          <w:rFonts w:ascii="Times New Roman" w:hAnsi="Times New Roman" w:cs="Times New Roman"/>
          <w:sz w:val="24"/>
          <w:szCs w:val="24"/>
        </w:rPr>
        <w:t xml:space="preserve">arber </w:t>
      </w:r>
      <w:r w:rsidR="00B00C91">
        <w:rPr>
          <w:rFonts w:ascii="Times New Roman" w:hAnsi="Times New Roman" w:cs="Times New Roman"/>
          <w:sz w:val="24"/>
          <w:szCs w:val="24"/>
        </w:rPr>
        <w:t xml:space="preserve">having </w:t>
      </w:r>
      <w:r w:rsidR="00AB739F">
        <w:rPr>
          <w:rFonts w:ascii="Times New Roman" w:hAnsi="Times New Roman" w:cs="Times New Roman"/>
          <w:sz w:val="24"/>
          <w:szCs w:val="24"/>
        </w:rPr>
        <w:t>found a</w:t>
      </w:r>
      <w:r w:rsidR="00B00C91">
        <w:rPr>
          <w:rFonts w:ascii="Times New Roman" w:hAnsi="Times New Roman" w:cs="Times New Roman"/>
          <w:sz w:val="24"/>
          <w:szCs w:val="24"/>
        </w:rPr>
        <w:t xml:space="preserve"> grey hair</w:t>
      </w:r>
      <w:r w:rsidR="00AB739F">
        <w:rPr>
          <w:rFonts w:ascii="Times New Roman" w:hAnsi="Times New Roman" w:cs="Times New Roman"/>
          <w:sz w:val="24"/>
          <w:szCs w:val="24"/>
        </w:rPr>
        <w:t xml:space="preserve">, </w:t>
      </w:r>
      <w:r w:rsidR="00B00C91">
        <w:rPr>
          <w:rFonts w:ascii="Times New Roman" w:hAnsi="Times New Roman" w:cs="Times New Roman"/>
          <w:sz w:val="24"/>
          <w:szCs w:val="24"/>
        </w:rPr>
        <w:t>informed the King.  Then desiring to enhance his spiritual practice as a homeless ascetic, he gave up the kingdom to his son and said thus:</w:t>
      </w:r>
      <w:r w:rsidR="005933B5">
        <w:rPr>
          <w:rFonts w:ascii="Times New Roman" w:hAnsi="Times New Roman" w:cs="Times New Roman"/>
          <w:sz w:val="24"/>
          <w:szCs w:val="24"/>
        </w:rPr>
        <w:t xml:space="preserve"> </w:t>
      </w:r>
      <w:r w:rsidR="005933B5">
        <w:rPr>
          <w:rStyle w:val="EndnoteReference"/>
          <w:rFonts w:ascii="Times New Roman" w:hAnsi="Times New Roman" w:cs="Times New Roman"/>
          <w:sz w:val="24"/>
          <w:szCs w:val="24"/>
        </w:rPr>
        <w:endnoteReference w:id="25"/>
      </w:r>
    </w:p>
    <w:p w14:paraId="4549506F" w14:textId="3847EA9E" w:rsidR="00B00C91" w:rsidRPr="00B00C91" w:rsidRDefault="00B00C91" w:rsidP="000D2DF8">
      <w:pPr>
        <w:spacing w:after="0"/>
        <w:rPr>
          <w:rFonts w:ascii="Times New Roman" w:hAnsi="Times New Roman" w:cs="Times New Roman"/>
          <w:i/>
          <w:iCs/>
          <w:sz w:val="24"/>
          <w:szCs w:val="24"/>
        </w:rPr>
      </w:pPr>
      <w:r w:rsidRPr="00B00C91">
        <w:rPr>
          <w:rFonts w:ascii="Times New Roman" w:hAnsi="Times New Roman" w:cs="Times New Roman"/>
          <w:i/>
          <w:iCs/>
          <w:sz w:val="24"/>
          <w:szCs w:val="24"/>
        </w:rPr>
        <w:t>“… dear prince, when you too see grey hairs growing on your head…carefully instructing the prince, your eldest son, in kingship, shave off your hair and beard, put on the yellow robe, and go forth from the home life into homelessness. Continue this good practice instituted by me and do not be the last man…”</w:t>
      </w:r>
    </w:p>
    <w:p w14:paraId="617D8844" w14:textId="77777777" w:rsidR="00B00C91" w:rsidRDefault="00B00C91" w:rsidP="000D2DF8">
      <w:pPr>
        <w:spacing w:after="0"/>
        <w:rPr>
          <w:rFonts w:ascii="Times New Roman" w:hAnsi="Times New Roman" w:cs="Times New Roman"/>
          <w:sz w:val="24"/>
          <w:szCs w:val="24"/>
        </w:rPr>
      </w:pPr>
    </w:p>
    <w:p w14:paraId="3DA4289D" w14:textId="0241D061" w:rsidR="00B00C91" w:rsidRDefault="00B00C91" w:rsidP="000D2DF8">
      <w:pPr>
        <w:spacing w:after="0"/>
        <w:rPr>
          <w:rFonts w:ascii="Times New Roman" w:hAnsi="Times New Roman" w:cs="Times New Roman"/>
          <w:sz w:val="24"/>
          <w:szCs w:val="24"/>
        </w:rPr>
      </w:pPr>
      <w:r>
        <w:rPr>
          <w:rFonts w:ascii="Times New Roman" w:hAnsi="Times New Roman" w:cs="Times New Roman"/>
          <w:sz w:val="24"/>
          <w:szCs w:val="24"/>
        </w:rPr>
        <w:t xml:space="preserve">So, the tradition established by the Bodhisattva as king </w:t>
      </w:r>
      <w:proofErr w:type="spellStart"/>
      <w:r w:rsidRPr="00B00C91">
        <w:rPr>
          <w:rFonts w:ascii="Times New Roman" w:hAnsi="Times New Roman" w:cs="Times New Roman"/>
          <w:sz w:val="24"/>
          <w:szCs w:val="24"/>
        </w:rPr>
        <w:t>Makhādeva</w:t>
      </w:r>
      <w:proofErr w:type="spellEnd"/>
      <w:r>
        <w:rPr>
          <w:rFonts w:ascii="Times New Roman" w:hAnsi="Times New Roman" w:cs="Times New Roman"/>
          <w:sz w:val="24"/>
          <w:szCs w:val="24"/>
        </w:rPr>
        <w:t xml:space="preserve"> continued for a long period of time. The last king of the lineage of </w:t>
      </w:r>
      <w:proofErr w:type="spellStart"/>
      <w:r w:rsidRPr="00B00C91">
        <w:rPr>
          <w:rFonts w:ascii="Times New Roman" w:hAnsi="Times New Roman" w:cs="Times New Roman"/>
          <w:sz w:val="24"/>
          <w:szCs w:val="24"/>
        </w:rPr>
        <w:t>Makhādeva</w:t>
      </w:r>
      <w:proofErr w:type="spellEnd"/>
      <w:r>
        <w:rPr>
          <w:rFonts w:ascii="Times New Roman" w:hAnsi="Times New Roman" w:cs="Times New Roman"/>
          <w:sz w:val="24"/>
          <w:szCs w:val="24"/>
        </w:rPr>
        <w:t xml:space="preserve"> was King Nimi, who practiced </w:t>
      </w:r>
      <w:r w:rsidR="00926F3A">
        <w:rPr>
          <w:rFonts w:ascii="Times New Roman" w:hAnsi="Times New Roman" w:cs="Times New Roman"/>
          <w:sz w:val="24"/>
          <w:szCs w:val="24"/>
        </w:rPr>
        <w:t xml:space="preserve">the </w:t>
      </w:r>
      <w:r>
        <w:rPr>
          <w:rFonts w:ascii="Times New Roman" w:hAnsi="Times New Roman" w:cs="Times New Roman"/>
          <w:sz w:val="24"/>
          <w:szCs w:val="24"/>
        </w:rPr>
        <w:t>Dhamma accordingly</w:t>
      </w:r>
      <w:r w:rsidR="008147DE">
        <w:rPr>
          <w:rFonts w:ascii="Times New Roman" w:hAnsi="Times New Roman" w:cs="Times New Roman"/>
          <w:sz w:val="24"/>
          <w:szCs w:val="24"/>
        </w:rPr>
        <w:t xml:space="preserve"> and </w:t>
      </w:r>
      <w:r>
        <w:rPr>
          <w:rFonts w:ascii="Times New Roman" w:hAnsi="Times New Roman" w:cs="Times New Roman"/>
          <w:sz w:val="24"/>
          <w:szCs w:val="24"/>
        </w:rPr>
        <w:t xml:space="preserve">having </w:t>
      </w:r>
      <w:r w:rsidR="00263B85">
        <w:rPr>
          <w:rFonts w:ascii="Times New Roman" w:hAnsi="Times New Roman" w:cs="Times New Roman"/>
          <w:sz w:val="24"/>
          <w:szCs w:val="24"/>
        </w:rPr>
        <w:t>found a</w:t>
      </w:r>
      <w:r>
        <w:rPr>
          <w:rFonts w:ascii="Times New Roman" w:hAnsi="Times New Roman" w:cs="Times New Roman"/>
          <w:sz w:val="24"/>
          <w:szCs w:val="24"/>
        </w:rPr>
        <w:t xml:space="preserve"> grey hai</w:t>
      </w:r>
      <w:r w:rsidR="00263B85">
        <w:rPr>
          <w:rFonts w:ascii="Times New Roman" w:hAnsi="Times New Roman" w:cs="Times New Roman"/>
          <w:sz w:val="24"/>
          <w:szCs w:val="24"/>
        </w:rPr>
        <w:t xml:space="preserve">r, </w:t>
      </w:r>
      <w:r>
        <w:rPr>
          <w:rFonts w:ascii="Times New Roman" w:hAnsi="Times New Roman" w:cs="Times New Roman"/>
          <w:sz w:val="24"/>
          <w:szCs w:val="24"/>
        </w:rPr>
        <w:t xml:space="preserve">gave his kingdom to his son and became a homeless ascetic. </w:t>
      </w:r>
      <w:r w:rsidR="00263B85">
        <w:rPr>
          <w:rFonts w:ascii="Times New Roman" w:hAnsi="Times New Roman" w:cs="Times New Roman"/>
          <w:sz w:val="24"/>
          <w:szCs w:val="24"/>
        </w:rPr>
        <w:t>However,</w:t>
      </w:r>
      <w:r>
        <w:rPr>
          <w:rFonts w:ascii="Times New Roman" w:hAnsi="Times New Roman" w:cs="Times New Roman"/>
          <w:sz w:val="24"/>
          <w:szCs w:val="24"/>
        </w:rPr>
        <w:t xml:space="preserve"> his son </w:t>
      </w:r>
      <w:proofErr w:type="spellStart"/>
      <w:r w:rsidR="00527C28" w:rsidRPr="00527C28">
        <w:rPr>
          <w:rFonts w:ascii="Times New Roman" w:hAnsi="Times New Roman" w:cs="Times New Roman"/>
          <w:sz w:val="24"/>
          <w:szCs w:val="24"/>
        </w:rPr>
        <w:t>Kaḷārajanaka</w:t>
      </w:r>
      <w:proofErr w:type="spellEnd"/>
      <w:r w:rsidR="00527C28">
        <w:rPr>
          <w:rFonts w:ascii="Times New Roman" w:hAnsi="Times New Roman" w:cs="Times New Roman"/>
          <w:sz w:val="24"/>
          <w:szCs w:val="24"/>
        </w:rPr>
        <w:t xml:space="preserve"> when old age approached did not go into homeless life and broke the tradition. Then the Buddha said to Venerable </w:t>
      </w:r>
      <w:proofErr w:type="spellStart"/>
      <w:r w:rsidR="00527C28" w:rsidRPr="00527C28">
        <w:rPr>
          <w:rFonts w:ascii="Times New Roman" w:hAnsi="Times New Roman" w:cs="Times New Roman"/>
          <w:sz w:val="24"/>
          <w:szCs w:val="24"/>
        </w:rPr>
        <w:t>Ānanda</w:t>
      </w:r>
      <w:proofErr w:type="spellEnd"/>
      <w:r w:rsidR="00527C28">
        <w:rPr>
          <w:rFonts w:ascii="Times New Roman" w:hAnsi="Times New Roman" w:cs="Times New Roman"/>
          <w:sz w:val="24"/>
          <w:szCs w:val="24"/>
        </w:rPr>
        <w:t>:</w:t>
      </w:r>
    </w:p>
    <w:p w14:paraId="79E55910" w14:textId="77777777" w:rsidR="00527C28" w:rsidRDefault="00527C28" w:rsidP="000D2DF8">
      <w:pPr>
        <w:spacing w:after="0"/>
        <w:rPr>
          <w:rFonts w:ascii="Times New Roman" w:hAnsi="Times New Roman" w:cs="Times New Roman"/>
          <w:sz w:val="24"/>
          <w:szCs w:val="24"/>
        </w:rPr>
      </w:pPr>
    </w:p>
    <w:p w14:paraId="141857AF" w14:textId="2190F953" w:rsidR="00527C28" w:rsidRDefault="00527C28" w:rsidP="000D2DF8">
      <w:pPr>
        <w:spacing w:after="0"/>
        <w:rPr>
          <w:rFonts w:ascii="Times New Roman" w:hAnsi="Times New Roman" w:cs="Times New Roman"/>
          <w:i/>
          <w:iCs/>
          <w:sz w:val="24"/>
          <w:szCs w:val="24"/>
        </w:rPr>
      </w:pPr>
      <w:r w:rsidRPr="00527C28">
        <w:rPr>
          <w:rFonts w:ascii="Times New Roman" w:hAnsi="Times New Roman" w:cs="Times New Roman"/>
          <w:i/>
          <w:iCs/>
          <w:sz w:val="24"/>
          <w:szCs w:val="24"/>
        </w:rPr>
        <w:t xml:space="preserve">“ Now, </w:t>
      </w:r>
      <w:proofErr w:type="spellStart"/>
      <w:r w:rsidRPr="00527C28">
        <w:rPr>
          <w:rFonts w:ascii="Times New Roman" w:hAnsi="Times New Roman" w:cs="Times New Roman"/>
          <w:i/>
          <w:iCs/>
          <w:sz w:val="24"/>
          <w:szCs w:val="24"/>
        </w:rPr>
        <w:t>Ānanda</w:t>
      </w:r>
      <w:proofErr w:type="spellEnd"/>
      <w:r w:rsidRPr="00527C28">
        <w:rPr>
          <w:rFonts w:ascii="Times New Roman" w:hAnsi="Times New Roman" w:cs="Times New Roman"/>
          <w:i/>
          <w:iCs/>
          <w:sz w:val="24"/>
          <w:szCs w:val="24"/>
        </w:rPr>
        <w:t xml:space="preserve">, it may be that you think thus: ‘Certainly, on that occasion someone else was King </w:t>
      </w:r>
      <w:proofErr w:type="spellStart"/>
      <w:r w:rsidRPr="00527C28">
        <w:rPr>
          <w:rFonts w:ascii="Times New Roman" w:hAnsi="Times New Roman" w:cs="Times New Roman"/>
          <w:i/>
          <w:iCs/>
          <w:sz w:val="24"/>
          <w:szCs w:val="24"/>
        </w:rPr>
        <w:t>Makhādeva</w:t>
      </w:r>
      <w:proofErr w:type="spellEnd"/>
      <w:r w:rsidRPr="00527C28">
        <w:rPr>
          <w:rFonts w:ascii="Times New Roman" w:hAnsi="Times New Roman" w:cs="Times New Roman"/>
          <w:i/>
          <w:iCs/>
          <w:sz w:val="24"/>
          <w:szCs w:val="24"/>
        </w:rPr>
        <w:t xml:space="preserve">, who instituted that good practice.’ But it should not be regarded thus. I was King </w:t>
      </w:r>
      <w:proofErr w:type="spellStart"/>
      <w:r w:rsidRPr="00527C28">
        <w:rPr>
          <w:rFonts w:ascii="Times New Roman" w:hAnsi="Times New Roman" w:cs="Times New Roman"/>
          <w:i/>
          <w:iCs/>
          <w:sz w:val="24"/>
          <w:szCs w:val="24"/>
        </w:rPr>
        <w:t>Makhādeva</w:t>
      </w:r>
      <w:proofErr w:type="spellEnd"/>
      <w:r w:rsidRPr="00527C28">
        <w:rPr>
          <w:rFonts w:ascii="Times New Roman" w:hAnsi="Times New Roman" w:cs="Times New Roman"/>
          <w:i/>
          <w:iCs/>
          <w:sz w:val="24"/>
          <w:szCs w:val="24"/>
        </w:rPr>
        <w:t xml:space="preserve"> on that occasion. I instituted that good practice and later generations continued that good practice instituted by me. But that kind of good practice does not lead to disenchantment</w:t>
      </w:r>
      <w:r>
        <w:rPr>
          <w:rFonts w:ascii="Times New Roman" w:hAnsi="Times New Roman" w:cs="Times New Roman"/>
          <w:i/>
          <w:iCs/>
          <w:sz w:val="24"/>
          <w:szCs w:val="24"/>
        </w:rPr>
        <w:t xml:space="preserve">… </w:t>
      </w:r>
      <w:r w:rsidRPr="00527C28">
        <w:rPr>
          <w:rFonts w:ascii="Times New Roman" w:hAnsi="Times New Roman" w:cs="Times New Roman"/>
          <w:i/>
          <w:iCs/>
          <w:sz w:val="24"/>
          <w:szCs w:val="24"/>
        </w:rPr>
        <w:t xml:space="preserve">to </w:t>
      </w:r>
      <w:proofErr w:type="spellStart"/>
      <w:r w:rsidRPr="00527C28">
        <w:rPr>
          <w:rFonts w:ascii="Times New Roman" w:hAnsi="Times New Roman" w:cs="Times New Roman"/>
          <w:i/>
          <w:iCs/>
          <w:sz w:val="24"/>
          <w:szCs w:val="24"/>
        </w:rPr>
        <w:t>Nibbāna</w:t>
      </w:r>
      <w:proofErr w:type="spellEnd"/>
      <w:r w:rsidRPr="00527C28">
        <w:rPr>
          <w:rFonts w:ascii="Times New Roman" w:hAnsi="Times New Roman" w:cs="Times New Roman"/>
          <w:i/>
          <w:iCs/>
          <w:sz w:val="24"/>
          <w:szCs w:val="24"/>
        </w:rPr>
        <w:t>, but only to reappearance in the Brahma-world. But there is this kind of good practice that has been instituted by me now, which leads to complete disenchantment, to dispassion</w:t>
      </w:r>
      <w:r>
        <w:rPr>
          <w:rFonts w:ascii="Times New Roman" w:hAnsi="Times New Roman" w:cs="Times New Roman"/>
          <w:i/>
          <w:iCs/>
          <w:sz w:val="24"/>
          <w:szCs w:val="24"/>
        </w:rPr>
        <w:t xml:space="preserve">… </w:t>
      </w:r>
      <w:r w:rsidRPr="00527C28">
        <w:rPr>
          <w:rFonts w:ascii="Times New Roman" w:hAnsi="Times New Roman" w:cs="Times New Roman"/>
          <w:i/>
          <w:iCs/>
          <w:sz w:val="24"/>
          <w:szCs w:val="24"/>
        </w:rPr>
        <w:t xml:space="preserve">to </w:t>
      </w:r>
      <w:proofErr w:type="spellStart"/>
      <w:r w:rsidRPr="00527C28">
        <w:rPr>
          <w:rFonts w:ascii="Times New Roman" w:hAnsi="Times New Roman" w:cs="Times New Roman"/>
          <w:i/>
          <w:iCs/>
          <w:sz w:val="24"/>
          <w:szCs w:val="24"/>
        </w:rPr>
        <w:t>Nibbāna</w:t>
      </w:r>
      <w:proofErr w:type="spellEnd"/>
      <w:r w:rsidRPr="00527C28">
        <w:rPr>
          <w:rFonts w:ascii="Times New Roman" w:hAnsi="Times New Roman" w:cs="Times New Roman"/>
          <w:i/>
          <w:iCs/>
          <w:sz w:val="24"/>
          <w:szCs w:val="24"/>
        </w:rPr>
        <w:t>. “</w:t>
      </w:r>
      <w:proofErr w:type="spellStart"/>
      <w:r w:rsidRPr="00527C28">
        <w:rPr>
          <w:rFonts w:ascii="Times New Roman" w:hAnsi="Times New Roman" w:cs="Times New Roman"/>
          <w:i/>
          <w:iCs/>
          <w:sz w:val="24"/>
          <w:szCs w:val="24"/>
        </w:rPr>
        <w:t>Ānanda</w:t>
      </w:r>
      <w:proofErr w:type="spellEnd"/>
      <w:r w:rsidRPr="00527C28">
        <w:rPr>
          <w:rFonts w:ascii="Times New Roman" w:hAnsi="Times New Roman" w:cs="Times New Roman"/>
          <w:i/>
          <w:iCs/>
          <w:sz w:val="24"/>
          <w:szCs w:val="24"/>
        </w:rPr>
        <w:t>, I say to you: continue this good practice instituted by me and do not be the last man</w:t>
      </w:r>
      <w:r>
        <w:rPr>
          <w:rFonts w:ascii="Times New Roman" w:hAnsi="Times New Roman" w:cs="Times New Roman"/>
          <w:i/>
          <w:iCs/>
          <w:sz w:val="24"/>
          <w:szCs w:val="24"/>
        </w:rPr>
        <w:t>…”</w:t>
      </w:r>
      <w:r w:rsidR="00542EC6">
        <w:rPr>
          <w:rStyle w:val="EndnoteReference"/>
          <w:rFonts w:ascii="Times New Roman" w:hAnsi="Times New Roman" w:cs="Times New Roman"/>
          <w:i/>
          <w:iCs/>
          <w:sz w:val="24"/>
          <w:szCs w:val="24"/>
        </w:rPr>
        <w:endnoteReference w:id="26"/>
      </w:r>
    </w:p>
    <w:p w14:paraId="03E9C84D" w14:textId="3BE38692" w:rsidR="00527C28" w:rsidRPr="00527C28" w:rsidRDefault="00527C28" w:rsidP="000D2DF8">
      <w:pPr>
        <w:spacing w:after="0"/>
        <w:rPr>
          <w:rFonts w:ascii="Times New Roman" w:hAnsi="Times New Roman" w:cs="Times New Roman"/>
          <w:i/>
          <w:iCs/>
          <w:sz w:val="24"/>
          <w:szCs w:val="24"/>
        </w:rPr>
      </w:pPr>
    </w:p>
    <w:p w14:paraId="3B62E31E" w14:textId="7F997912" w:rsidR="00F369B8" w:rsidRPr="00975C5B" w:rsidRDefault="0073161C" w:rsidP="000D2DF8">
      <w:pPr>
        <w:spacing w:after="0"/>
        <w:rPr>
          <w:rFonts w:ascii="Times New Roman" w:hAnsi="Times New Roman" w:cs="Times New Roman"/>
          <w:b/>
          <w:bCs/>
          <w:sz w:val="24"/>
          <w:szCs w:val="24"/>
        </w:rPr>
      </w:pPr>
      <w:r>
        <w:rPr>
          <w:rFonts w:ascii="Times New Roman" w:hAnsi="Times New Roman" w:cs="Times New Roman"/>
          <w:b/>
          <w:bCs/>
          <w:sz w:val="24"/>
          <w:szCs w:val="24"/>
        </w:rPr>
        <w:t>♦</w:t>
      </w:r>
      <w:r w:rsidR="00975C5B" w:rsidRPr="00975C5B">
        <w:rPr>
          <w:rFonts w:ascii="Times New Roman" w:hAnsi="Times New Roman" w:cs="Times New Roman"/>
          <w:b/>
          <w:bCs/>
          <w:sz w:val="24"/>
          <w:szCs w:val="24"/>
        </w:rPr>
        <w:t xml:space="preserve">As Brahmin </w:t>
      </w:r>
      <w:proofErr w:type="spellStart"/>
      <w:r w:rsidR="00975C5B" w:rsidRPr="00975C5B">
        <w:rPr>
          <w:rFonts w:ascii="Times New Roman" w:hAnsi="Times New Roman" w:cs="Times New Roman"/>
          <w:b/>
          <w:bCs/>
          <w:sz w:val="24"/>
          <w:szCs w:val="24"/>
        </w:rPr>
        <w:t>Velāma</w:t>
      </w:r>
      <w:proofErr w:type="spellEnd"/>
      <w:r w:rsidR="00975C5B" w:rsidRPr="00975C5B">
        <w:rPr>
          <w:rFonts w:ascii="Times New Roman" w:hAnsi="Times New Roman" w:cs="Times New Roman"/>
          <w:b/>
          <w:bCs/>
          <w:sz w:val="24"/>
          <w:szCs w:val="24"/>
        </w:rPr>
        <w:t xml:space="preserve"> who </w:t>
      </w:r>
      <w:r>
        <w:rPr>
          <w:rFonts w:ascii="Times New Roman" w:hAnsi="Times New Roman" w:cs="Times New Roman"/>
          <w:b/>
          <w:bCs/>
          <w:sz w:val="24"/>
          <w:szCs w:val="24"/>
        </w:rPr>
        <w:t>G</w:t>
      </w:r>
      <w:r w:rsidR="00975C5B" w:rsidRPr="00975C5B">
        <w:rPr>
          <w:rFonts w:ascii="Times New Roman" w:hAnsi="Times New Roman" w:cs="Times New Roman"/>
          <w:b/>
          <w:bCs/>
          <w:sz w:val="24"/>
          <w:szCs w:val="24"/>
        </w:rPr>
        <w:t xml:space="preserve">ave </w:t>
      </w:r>
      <w:r>
        <w:rPr>
          <w:rFonts w:ascii="Times New Roman" w:hAnsi="Times New Roman" w:cs="Times New Roman"/>
          <w:b/>
          <w:bCs/>
          <w:sz w:val="24"/>
          <w:szCs w:val="24"/>
        </w:rPr>
        <w:t>G</w:t>
      </w:r>
      <w:r w:rsidR="00975C5B" w:rsidRPr="00975C5B">
        <w:rPr>
          <w:rFonts w:ascii="Times New Roman" w:hAnsi="Times New Roman" w:cs="Times New Roman"/>
          <w:b/>
          <w:bCs/>
          <w:sz w:val="24"/>
          <w:szCs w:val="24"/>
        </w:rPr>
        <w:t xml:space="preserve">reat </w:t>
      </w:r>
      <w:r>
        <w:rPr>
          <w:rFonts w:ascii="Times New Roman" w:hAnsi="Times New Roman" w:cs="Times New Roman"/>
          <w:b/>
          <w:bCs/>
          <w:sz w:val="24"/>
          <w:szCs w:val="24"/>
        </w:rPr>
        <w:t>A</w:t>
      </w:r>
      <w:r w:rsidR="00975C5B" w:rsidRPr="00975C5B">
        <w:rPr>
          <w:rFonts w:ascii="Times New Roman" w:hAnsi="Times New Roman" w:cs="Times New Roman"/>
          <w:b/>
          <w:bCs/>
          <w:sz w:val="24"/>
          <w:szCs w:val="24"/>
        </w:rPr>
        <w:t>lms</w:t>
      </w:r>
    </w:p>
    <w:p w14:paraId="007CB176" w14:textId="34EB09B0" w:rsidR="00F369B8" w:rsidRDefault="00975C5B" w:rsidP="000D2DF8">
      <w:pPr>
        <w:spacing w:after="0"/>
        <w:rPr>
          <w:rFonts w:ascii="Times New Roman" w:hAnsi="Times New Roman" w:cs="Times New Roman"/>
          <w:sz w:val="24"/>
          <w:szCs w:val="24"/>
        </w:rPr>
      </w:pPr>
      <w:r w:rsidRPr="00975C5B">
        <w:rPr>
          <w:rFonts w:ascii="Times New Roman" w:hAnsi="Times New Roman" w:cs="Times New Roman"/>
          <w:sz w:val="24"/>
          <w:szCs w:val="24"/>
        </w:rPr>
        <w:t xml:space="preserve">On </w:t>
      </w:r>
      <w:r>
        <w:rPr>
          <w:rFonts w:ascii="Times New Roman" w:hAnsi="Times New Roman" w:cs="Times New Roman"/>
          <w:sz w:val="24"/>
          <w:szCs w:val="24"/>
        </w:rPr>
        <w:t xml:space="preserve">one occasion the Blessed One gave a discourse to </w:t>
      </w:r>
      <w:r w:rsidRPr="00975C5B">
        <w:rPr>
          <w:rFonts w:ascii="Times New Roman" w:hAnsi="Times New Roman" w:cs="Times New Roman"/>
          <w:sz w:val="24"/>
          <w:szCs w:val="24"/>
        </w:rPr>
        <w:t xml:space="preserve">the householder </w:t>
      </w:r>
      <w:proofErr w:type="spellStart"/>
      <w:r w:rsidRPr="00975C5B">
        <w:rPr>
          <w:rFonts w:ascii="Times New Roman" w:hAnsi="Times New Roman" w:cs="Times New Roman"/>
          <w:sz w:val="24"/>
          <w:szCs w:val="24"/>
        </w:rPr>
        <w:t>Anāthapiṇḍika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7"/>
      </w:r>
      <w:r>
        <w:rPr>
          <w:rFonts w:ascii="Times New Roman" w:hAnsi="Times New Roman" w:cs="Times New Roman"/>
          <w:sz w:val="24"/>
          <w:szCs w:val="24"/>
        </w:rPr>
        <w:t xml:space="preserve"> on the proper way to give alms. Then he told a story of a </w:t>
      </w:r>
      <w:r w:rsidR="00417FE6" w:rsidRPr="00417FE6">
        <w:rPr>
          <w:rFonts w:ascii="Times New Roman" w:hAnsi="Times New Roman" w:cs="Times New Roman"/>
          <w:sz w:val="24"/>
          <w:szCs w:val="24"/>
        </w:rPr>
        <w:t xml:space="preserve">brahmin named </w:t>
      </w:r>
      <w:proofErr w:type="spellStart"/>
      <w:r w:rsidR="00417FE6" w:rsidRPr="00417FE6">
        <w:rPr>
          <w:rFonts w:ascii="Times New Roman" w:hAnsi="Times New Roman" w:cs="Times New Roman"/>
          <w:sz w:val="24"/>
          <w:szCs w:val="24"/>
        </w:rPr>
        <w:t>Velāma</w:t>
      </w:r>
      <w:proofErr w:type="spellEnd"/>
      <w:r w:rsidR="00417FE6">
        <w:rPr>
          <w:rFonts w:ascii="Times New Roman" w:hAnsi="Times New Roman" w:cs="Times New Roman"/>
          <w:sz w:val="24"/>
          <w:szCs w:val="24"/>
        </w:rPr>
        <w:t xml:space="preserve"> who gave great alms of nine types (such as golden bowls…silver bowls) each of </w:t>
      </w:r>
      <w:r w:rsidR="007726DC">
        <w:rPr>
          <w:rFonts w:ascii="Times New Roman" w:hAnsi="Times New Roman" w:cs="Times New Roman"/>
          <w:sz w:val="24"/>
          <w:szCs w:val="24"/>
        </w:rPr>
        <w:t xml:space="preserve">a quantity of </w:t>
      </w:r>
      <w:r w:rsidR="00417FE6">
        <w:rPr>
          <w:rFonts w:ascii="Times New Roman" w:hAnsi="Times New Roman" w:cs="Times New Roman"/>
          <w:sz w:val="24"/>
          <w:szCs w:val="24"/>
        </w:rPr>
        <w:t>84,000. Then the Buddha said:</w:t>
      </w:r>
    </w:p>
    <w:p w14:paraId="7577A955" w14:textId="3C609888" w:rsidR="00F369B8" w:rsidRDefault="00417FE6" w:rsidP="000D2DF8">
      <w:pPr>
        <w:spacing w:after="0"/>
        <w:rPr>
          <w:rFonts w:ascii="Times New Roman" w:hAnsi="Times New Roman" w:cs="Times New Roman"/>
          <w:i/>
          <w:iCs/>
          <w:sz w:val="24"/>
          <w:szCs w:val="24"/>
        </w:rPr>
      </w:pPr>
      <w:r w:rsidRPr="00417FE6">
        <w:rPr>
          <w:rFonts w:ascii="Times New Roman" w:hAnsi="Times New Roman" w:cs="Times New Roman"/>
          <w:i/>
          <w:iCs/>
          <w:sz w:val="24"/>
          <w:szCs w:val="24"/>
        </w:rPr>
        <w:t xml:space="preserve">“You might think, householder: ‘He was someone else, the brahmin </w:t>
      </w:r>
      <w:proofErr w:type="spellStart"/>
      <w:r w:rsidRPr="00417FE6">
        <w:rPr>
          <w:rFonts w:ascii="Times New Roman" w:hAnsi="Times New Roman" w:cs="Times New Roman"/>
          <w:i/>
          <w:iCs/>
          <w:sz w:val="24"/>
          <w:szCs w:val="24"/>
        </w:rPr>
        <w:t>Velāma</w:t>
      </w:r>
      <w:proofErr w:type="spellEnd"/>
      <w:r w:rsidRPr="00417FE6">
        <w:rPr>
          <w:rFonts w:ascii="Times New Roman" w:hAnsi="Times New Roman" w:cs="Times New Roman"/>
          <w:i/>
          <w:iCs/>
          <w:sz w:val="24"/>
          <w:szCs w:val="24"/>
        </w:rPr>
        <w:t xml:space="preserve"> who on that occasion gave those great alms offering.’ …but you should not look at it in such a way, I myself was the brahmin </w:t>
      </w:r>
      <w:proofErr w:type="spellStart"/>
      <w:r w:rsidRPr="00417FE6">
        <w:rPr>
          <w:rFonts w:ascii="Times New Roman" w:hAnsi="Times New Roman" w:cs="Times New Roman"/>
          <w:i/>
          <w:iCs/>
          <w:sz w:val="24"/>
          <w:szCs w:val="24"/>
        </w:rPr>
        <w:t>Velāma</w:t>
      </w:r>
      <w:proofErr w:type="spellEnd"/>
      <w:r w:rsidRPr="00417FE6">
        <w:rPr>
          <w:rFonts w:ascii="Times New Roman" w:hAnsi="Times New Roman" w:cs="Times New Roman"/>
          <w:i/>
          <w:iCs/>
          <w:sz w:val="24"/>
          <w:szCs w:val="24"/>
        </w:rPr>
        <w:t xml:space="preserve">… now, householder, at those alms offering there was no one worthy of offerings, no one who purified the offering. Even more fruitful than the great alms offering that the brahmin </w:t>
      </w:r>
      <w:proofErr w:type="spellStart"/>
      <w:r w:rsidRPr="00417FE6">
        <w:rPr>
          <w:rFonts w:ascii="Times New Roman" w:hAnsi="Times New Roman" w:cs="Times New Roman"/>
          <w:i/>
          <w:iCs/>
          <w:sz w:val="24"/>
          <w:szCs w:val="24"/>
        </w:rPr>
        <w:t>Velāma</w:t>
      </w:r>
      <w:proofErr w:type="spellEnd"/>
      <w:r w:rsidRPr="00417FE6">
        <w:rPr>
          <w:rFonts w:ascii="Times New Roman" w:hAnsi="Times New Roman" w:cs="Times New Roman"/>
          <w:i/>
          <w:iCs/>
          <w:sz w:val="24"/>
          <w:szCs w:val="24"/>
        </w:rPr>
        <w:t xml:space="preserve"> gave would it be to feed one person accomplished in view…” </w:t>
      </w:r>
      <w:r w:rsidR="000E23EC">
        <w:rPr>
          <w:rStyle w:val="EndnoteReference"/>
          <w:rFonts w:ascii="Times New Roman" w:hAnsi="Times New Roman" w:cs="Times New Roman"/>
          <w:i/>
          <w:iCs/>
          <w:sz w:val="24"/>
          <w:szCs w:val="24"/>
        </w:rPr>
        <w:endnoteReference w:id="28"/>
      </w:r>
    </w:p>
    <w:p w14:paraId="1A6D5465" w14:textId="77777777" w:rsidR="00444C34" w:rsidRDefault="00444C34" w:rsidP="000D2DF8">
      <w:pPr>
        <w:spacing w:after="0"/>
        <w:rPr>
          <w:rFonts w:ascii="Times New Roman" w:hAnsi="Times New Roman" w:cs="Times New Roman"/>
          <w:i/>
          <w:iCs/>
          <w:sz w:val="24"/>
          <w:szCs w:val="24"/>
        </w:rPr>
      </w:pPr>
    </w:p>
    <w:p w14:paraId="18B2C06A" w14:textId="0D80224B" w:rsidR="00444C34" w:rsidRPr="00444C34" w:rsidRDefault="00444C34" w:rsidP="000D2DF8">
      <w:pPr>
        <w:spacing w:after="0"/>
        <w:rPr>
          <w:rFonts w:ascii="Times New Roman" w:hAnsi="Times New Roman" w:cs="Times New Roman"/>
          <w:sz w:val="24"/>
          <w:szCs w:val="24"/>
        </w:rPr>
      </w:pPr>
      <w:r>
        <w:rPr>
          <w:rFonts w:ascii="Times New Roman" w:hAnsi="Times New Roman" w:cs="Times New Roman"/>
          <w:sz w:val="24"/>
          <w:szCs w:val="24"/>
        </w:rPr>
        <w:t xml:space="preserve">♦ </w:t>
      </w:r>
      <w:r w:rsidR="00634370">
        <w:rPr>
          <w:rFonts w:ascii="Times New Roman" w:hAnsi="Times New Roman" w:cs="Times New Roman"/>
          <w:sz w:val="24"/>
          <w:szCs w:val="24"/>
        </w:rPr>
        <w:t>F</w:t>
      </w:r>
      <w:r>
        <w:rPr>
          <w:rFonts w:ascii="Times New Roman" w:hAnsi="Times New Roman" w:cs="Times New Roman"/>
          <w:sz w:val="24"/>
          <w:szCs w:val="24"/>
        </w:rPr>
        <w:t>ollowing sutta,</w:t>
      </w:r>
      <w:r w:rsidR="00996CB7">
        <w:rPr>
          <w:rFonts w:ascii="Times New Roman" w:hAnsi="Times New Roman" w:cs="Times New Roman"/>
          <w:sz w:val="24"/>
          <w:szCs w:val="24"/>
        </w:rPr>
        <w:t xml:space="preserve"> </w:t>
      </w:r>
      <w:r w:rsidR="00FF7347">
        <w:rPr>
          <w:rFonts w:ascii="Times New Roman" w:hAnsi="Times New Roman" w:cs="Times New Roman"/>
          <w:sz w:val="24"/>
          <w:szCs w:val="24"/>
        </w:rPr>
        <w:t>describ</w:t>
      </w:r>
      <w:r w:rsidR="00996CB7">
        <w:rPr>
          <w:rFonts w:ascii="Times New Roman" w:hAnsi="Times New Roman" w:cs="Times New Roman"/>
          <w:sz w:val="24"/>
          <w:szCs w:val="24"/>
        </w:rPr>
        <w:t>es</w:t>
      </w:r>
      <w:r w:rsidR="00634370">
        <w:rPr>
          <w:rFonts w:ascii="Times New Roman" w:hAnsi="Times New Roman" w:cs="Times New Roman"/>
          <w:sz w:val="24"/>
          <w:szCs w:val="24"/>
        </w:rPr>
        <w:t xml:space="preserve">, </w:t>
      </w:r>
      <w:r w:rsidR="007C74FF">
        <w:rPr>
          <w:rFonts w:ascii="Times New Roman" w:hAnsi="Times New Roman" w:cs="Times New Roman"/>
          <w:sz w:val="24"/>
          <w:szCs w:val="24"/>
        </w:rPr>
        <w:t xml:space="preserve">during his past lives the Buddha has performed many wholesome deeds. </w:t>
      </w:r>
      <w:r w:rsidR="007064E4">
        <w:rPr>
          <w:rFonts w:ascii="Times New Roman" w:hAnsi="Times New Roman" w:cs="Times New Roman"/>
          <w:sz w:val="24"/>
          <w:szCs w:val="24"/>
        </w:rPr>
        <w:t xml:space="preserve">Because of those good </w:t>
      </w:r>
      <w:proofErr w:type="spellStart"/>
      <w:r w:rsidR="007064E4">
        <w:rPr>
          <w:rFonts w:ascii="Times New Roman" w:hAnsi="Times New Roman" w:cs="Times New Roman"/>
          <w:sz w:val="24"/>
          <w:szCs w:val="24"/>
        </w:rPr>
        <w:t>kamma</w:t>
      </w:r>
      <w:proofErr w:type="spellEnd"/>
      <w:r w:rsidR="00006961">
        <w:rPr>
          <w:rFonts w:ascii="Times New Roman" w:hAnsi="Times New Roman" w:cs="Times New Roman"/>
          <w:sz w:val="24"/>
          <w:szCs w:val="24"/>
        </w:rPr>
        <w:t xml:space="preserve">, he was endowed </w:t>
      </w:r>
      <w:r w:rsidR="00A86118">
        <w:rPr>
          <w:rFonts w:ascii="Times New Roman" w:hAnsi="Times New Roman" w:cs="Times New Roman"/>
          <w:sz w:val="24"/>
          <w:szCs w:val="24"/>
        </w:rPr>
        <w:t xml:space="preserve">with </w:t>
      </w:r>
      <w:r w:rsidR="00535968">
        <w:rPr>
          <w:rFonts w:ascii="Times New Roman" w:hAnsi="Times New Roman" w:cs="Times New Roman"/>
          <w:sz w:val="24"/>
          <w:szCs w:val="24"/>
        </w:rPr>
        <w:t>thirty-two great marks</w:t>
      </w:r>
      <w:r w:rsidR="00A86118">
        <w:rPr>
          <w:rFonts w:ascii="Times New Roman" w:hAnsi="Times New Roman" w:cs="Times New Roman"/>
          <w:sz w:val="24"/>
          <w:szCs w:val="24"/>
        </w:rPr>
        <w:t>.</w:t>
      </w:r>
    </w:p>
    <w:p w14:paraId="3CDCA69B" w14:textId="5C1B7A64" w:rsidR="00444C34" w:rsidRPr="00417FE6" w:rsidRDefault="00444C34" w:rsidP="000D2DF8">
      <w:pPr>
        <w:spacing w:after="0"/>
        <w:rPr>
          <w:rFonts w:ascii="Times New Roman" w:hAnsi="Times New Roman" w:cs="Times New Roman"/>
          <w:i/>
          <w:iCs/>
          <w:sz w:val="24"/>
          <w:szCs w:val="24"/>
        </w:rPr>
      </w:pPr>
      <w:r w:rsidRPr="00444C34">
        <w:rPr>
          <w:rFonts w:ascii="Times New Roman" w:hAnsi="Times New Roman" w:cs="Times New Roman"/>
          <w:i/>
          <w:iCs/>
          <w:sz w:val="24"/>
          <w:szCs w:val="24"/>
        </w:rPr>
        <w:t xml:space="preserve">Monks, in whatever former life, former existence or dwelling-place the Tathagata, being born a human being, undertook mighty deeds to good purpose, unwavering in good conduct of body, speech and thought, in generosity, self-discipline, observance of the fast-day, in honouring parents, ascetics and Brahmins and the head of the clan, and in other highly meritorious acts; by performing that </w:t>
      </w:r>
      <w:proofErr w:type="spellStart"/>
      <w:r w:rsidRPr="00444C34">
        <w:rPr>
          <w:rFonts w:ascii="Times New Roman" w:hAnsi="Times New Roman" w:cs="Times New Roman"/>
          <w:i/>
          <w:iCs/>
          <w:sz w:val="24"/>
          <w:szCs w:val="24"/>
        </w:rPr>
        <w:t>kamma</w:t>
      </w:r>
      <w:proofErr w:type="spellEnd"/>
      <w:r w:rsidRPr="00444C34">
        <w:rPr>
          <w:rFonts w:ascii="Times New Roman" w:hAnsi="Times New Roman" w:cs="Times New Roman"/>
          <w:i/>
          <w:iCs/>
          <w:sz w:val="24"/>
          <w:szCs w:val="24"/>
        </w:rPr>
        <w:t>, heaping it up, lavishly and abundantly, at the breaking-up of the body after death he was reborn in a happy state, in a heavenly world, where he was endowed beyond other devas in ten respects: in length of heavenly life, beauty, happiness, splendour, influence, and in heavenly sights, sounds, smells, tastes and contacts. Falling away from there and coming to be reborn here on earth, he acquired this mark of the Great Man: feet with level tread, so that he places his foot evenly on the ground, lifts it evenly, and touches the ground evenly with the entire sole</w:t>
      </w:r>
      <w:r w:rsidR="006F55BE">
        <w:rPr>
          <w:rFonts w:ascii="Times New Roman" w:hAnsi="Times New Roman" w:cs="Times New Roman"/>
          <w:i/>
          <w:iCs/>
          <w:sz w:val="24"/>
          <w:szCs w:val="24"/>
        </w:rPr>
        <w:t>…”</w:t>
      </w:r>
      <w:r w:rsidR="006F55BE">
        <w:rPr>
          <w:rStyle w:val="EndnoteReference"/>
          <w:rFonts w:ascii="Times New Roman" w:hAnsi="Times New Roman" w:cs="Times New Roman"/>
          <w:i/>
          <w:iCs/>
          <w:sz w:val="24"/>
          <w:szCs w:val="24"/>
        </w:rPr>
        <w:endnoteReference w:id="29"/>
      </w:r>
    </w:p>
    <w:p w14:paraId="4844C0D7" w14:textId="77777777" w:rsidR="00DC7E92" w:rsidRDefault="00DC7E92" w:rsidP="000D2DF8">
      <w:pPr>
        <w:spacing w:after="0"/>
        <w:rPr>
          <w:rFonts w:cstheme="minorHAnsi"/>
        </w:rPr>
      </w:pPr>
    </w:p>
    <w:p w14:paraId="6C215374" w14:textId="102DB8E1" w:rsidR="00DC7E92" w:rsidRDefault="00325747" w:rsidP="000D2DF8">
      <w:pPr>
        <w:spacing w:after="0"/>
        <w:rPr>
          <w:rFonts w:ascii="Times New Roman" w:hAnsi="Times New Roman" w:cs="Times New Roman"/>
          <w:b/>
          <w:bCs/>
          <w:sz w:val="28"/>
          <w:szCs w:val="28"/>
        </w:rPr>
      </w:pPr>
      <w:r>
        <w:rPr>
          <w:rFonts w:ascii="Times New Roman" w:hAnsi="Times New Roman" w:cs="Times New Roman"/>
          <w:b/>
          <w:bCs/>
          <w:sz w:val="28"/>
          <w:szCs w:val="28"/>
        </w:rPr>
        <w:t>▲</w:t>
      </w:r>
      <w:r w:rsidR="00DC7E92" w:rsidRPr="00DC7E92">
        <w:rPr>
          <w:rFonts w:ascii="Times New Roman" w:hAnsi="Times New Roman" w:cs="Times New Roman"/>
          <w:b/>
          <w:bCs/>
          <w:sz w:val="28"/>
          <w:szCs w:val="28"/>
        </w:rPr>
        <w:t xml:space="preserve">Previous </w:t>
      </w:r>
      <w:r>
        <w:rPr>
          <w:rFonts w:ascii="Times New Roman" w:hAnsi="Times New Roman" w:cs="Times New Roman"/>
          <w:b/>
          <w:bCs/>
          <w:sz w:val="28"/>
          <w:szCs w:val="28"/>
        </w:rPr>
        <w:t>L</w:t>
      </w:r>
      <w:r w:rsidR="00DC7E92" w:rsidRPr="00DC7E92">
        <w:rPr>
          <w:rFonts w:ascii="Times New Roman" w:hAnsi="Times New Roman" w:cs="Times New Roman"/>
          <w:b/>
          <w:bCs/>
          <w:sz w:val="28"/>
          <w:szCs w:val="28"/>
        </w:rPr>
        <w:t xml:space="preserve">ives of </w:t>
      </w:r>
      <w:r>
        <w:rPr>
          <w:rFonts w:ascii="Times New Roman" w:hAnsi="Times New Roman" w:cs="Times New Roman"/>
          <w:b/>
          <w:bCs/>
          <w:sz w:val="28"/>
          <w:szCs w:val="28"/>
        </w:rPr>
        <w:t>O</w:t>
      </w:r>
      <w:r w:rsidR="00DC7E92" w:rsidRPr="00DC7E92">
        <w:rPr>
          <w:rFonts w:ascii="Times New Roman" w:hAnsi="Times New Roman" w:cs="Times New Roman"/>
          <w:b/>
          <w:bCs/>
          <w:sz w:val="28"/>
          <w:szCs w:val="28"/>
        </w:rPr>
        <w:t xml:space="preserve">ther </w:t>
      </w:r>
      <w:r>
        <w:rPr>
          <w:rFonts w:ascii="Times New Roman" w:hAnsi="Times New Roman" w:cs="Times New Roman"/>
          <w:b/>
          <w:bCs/>
          <w:sz w:val="28"/>
          <w:szCs w:val="28"/>
        </w:rPr>
        <w:t>B</w:t>
      </w:r>
      <w:r w:rsidR="00DC7E92" w:rsidRPr="00DC7E92">
        <w:rPr>
          <w:rFonts w:ascii="Times New Roman" w:hAnsi="Times New Roman" w:cs="Times New Roman"/>
          <w:b/>
          <w:bCs/>
          <w:sz w:val="28"/>
          <w:szCs w:val="28"/>
        </w:rPr>
        <w:t>eings</w:t>
      </w:r>
    </w:p>
    <w:p w14:paraId="71CBDC61" w14:textId="540041E5" w:rsidR="00DC7E92" w:rsidRDefault="006A0136" w:rsidP="000D2DF8">
      <w:pPr>
        <w:spacing w:after="0"/>
        <w:rPr>
          <w:rFonts w:ascii="Times New Roman" w:hAnsi="Times New Roman" w:cs="Times New Roman"/>
          <w:sz w:val="24"/>
          <w:szCs w:val="24"/>
        </w:rPr>
      </w:pPr>
      <w:r>
        <w:rPr>
          <w:rFonts w:ascii="Times New Roman" w:hAnsi="Times New Roman" w:cs="Times New Roman"/>
          <w:sz w:val="24"/>
          <w:szCs w:val="24"/>
        </w:rPr>
        <w:t xml:space="preserve">Occasionally, </w:t>
      </w:r>
      <w:r w:rsidR="009739A6">
        <w:rPr>
          <w:rFonts w:ascii="Times New Roman" w:hAnsi="Times New Roman" w:cs="Times New Roman"/>
          <w:sz w:val="24"/>
          <w:szCs w:val="24"/>
        </w:rPr>
        <w:t>the Blessed One has</w:t>
      </w:r>
      <w:r w:rsidR="00C3393C">
        <w:rPr>
          <w:rFonts w:ascii="Times New Roman" w:hAnsi="Times New Roman" w:cs="Times New Roman"/>
          <w:sz w:val="24"/>
          <w:szCs w:val="24"/>
        </w:rPr>
        <w:t xml:space="preserve"> also</w:t>
      </w:r>
      <w:r w:rsidR="009739A6">
        <w:rPr>
          <w:rFonts w:ascii="Times New Roman" w:hAnsi="Times New Roman" w:cs="Times New Roman"/>
          <w:sz w:val="24"/>
          <w:szCs w:val="24"/>
        </w:rPr>
        <w:t xml:space="preserve"> narrated the previous lives of other beings</w:t>
      </w:r>
      <w:r w:rsidR="00C3393C">
        <w:rPr>
          <w:rFonts w:ascii="Times New Roman" w:hAnsi="Times New Roman" w:cs="Times New Roman"/>
          <w:sz w:val="24"/>
          <w:szCs w:val="24"/>
        </w:rPr>
        <w:t>. S</w:t>
      </w:r>
      <w:r w:rsidR="00D11A72">
        <w:rPr>
          <w:rFonts w:ascii="Times New Roman" w:hAnsi="Times New Roman" w:cs="Times New Roman"/>
          <w:sz w:val="24"/>
          <w:szCs w:val="24"/>
        </w:rPr>
        <w:t>ome selected stories are given below.</w:t>
      </w:r>
    </w:p>
    <w:p w14:paraId="0B1E015D" w14:textId="77777777" w:rsidR="00EC4078" w:rsidRDefault="00EC4078" w:rsidP="000D2DF8">
      <w:pPr>
        <w:spacing w:after="0"/>
        <w:rPr>
          <w:rFonts w:ascii="Times New Roman" w:hAnsi="Times New Roman" w:cs="Times New Roman"/>
          <w:sz w:val="24"/>
          <w:szCs w:val="24"/>
        </w:rPr>
      </w:pPr>
    </w:p>
    <w:p w14:paraId="39E42290" w14:textId="5EB5CF86" w:rsidR="004446EE" w:rsidRDefault="003628B4" w:rsidP="000D2DF8">
      <w:pPr>
        <w:spacing w:after="0"/>
        <w:rPr>
          <w:rFonts w:ascii="Times New Roman" w:hAnsi="Times New Roman" w:cs="Times New Roman"/>
          <w:sz w:val="24"/>
          <w:szCs w:val="24"/>
        </w:rPr>
      </w:pPr>
      <w:r>
        <w:rPr>
          <w:rFonts w:ascii="Times New Roman" w:hAnsi="Times New Roman" w:cs="Times New Roman"/>
          <w:sz w:val="24"/>
          <w:szCs w:val="24"/>
        </w:rPr>
        <w:t xml:space="preserve">♦ </w:t>
      </w:r>
      <w:r w:rsidR="006B52D9" w:rsidRPr="006B52D9">
        <w:rPr>
          <w:rFonts w:ascii="Times New Roman" w:hAnsi="Times New Roman" w:cs="Times New Roman"/>
          <w:b/>
          <w:bCs/>
          <w:sz w:val="24"/>
          <w:szCs w:val="24"/>
        </w:rPr>
        <w:t xml:space="preserve">Lives of </w:t>
      </w:r>
      <w:r>
        <w:rPr>
          <w:rFonts w:ascii="Times New Roman" w:hAnsi="Times New Roman" w:cs="Times New Roman"/>
          <w:b/>
          <w:bCs/>
          <w:sz w:val="24"/>
          <w:szCs w:val="24"/>
        </w:rPr>
        <w:t>F</w:t>
      </w:r>
      <w:r w:rsidR="00E42D17">
        <w:rPr>
          <w:rFonts w:ascii="Times New Roman" w:hAnsi="Times New Roman" w:cs="Times New Roman"/>
          <w:b/>
          <w:bCs/>
          <w:sz w:val="24"/>
          <w:szCs w:val="24"/>
        </w:rPr>
        <w:t xml:space="preserve">ive </w:t>
      </w:r>
      <w:r w:rsidR="006B52D9" w:rsidRPr="006B52D9">
        <w:rPr>
          <w:rFonts w:ascii="Times New Roman" w:hAnsi="Times New Roman" w:cs="Times New Roman"/>
          <w:b/>
          <w:bCs/>
          <w:sz w:val="24"/>
          <w:szCs w:val="24"/>
        </w:rPr>
        <w:t xml:space="preserve">Buddhas’ who </w:t>
      </w:r>
      <w:r>
        <w:rPr>
          <w:rFonts w:ascii="Times New Roman" w:hAnsi="Times New Roman" w:cs="Times New Roman"/>
          <w:b/>
          <w:bCs/>
          <w:sz w:val="24"/>
          <w:szCs w:val="24"/>
        </w:rPr>
        <w:t>A</w:t>
      </w:r>
      <w:r w:rsidR="006B52D9" w:rsidRPr="006B52D9">
        <w:rPr>
          <w:rFonts w:ascii="Times New Roman" w:hAnsi="Times New Roman" w:cs="Times New Roman"/>
          <w:b/>
          <w:bCs/>
          <w:sz w:val="24"/>
          <w:szCs w:val="24"/>
        </w:rPr>
        <w:t xml:space="preserve">ppeared in the </w:t>
      </w:r>
      <w:r>
        <w:rPr>
          <w:rFonts w:ascii="Times New Roman" w:hAnsi="Times New Roman" w:cs="Times New Roman"/>
          <w:b/>
          <w:bCs/>
          <w:sz w:val="24"/>
          <w:szCs w:val="24"/>
        </w:rPr>
        <w:t>W</w:t>
      </w:r>
      <w:r w:rsidR="006B52D9" w:rsidRPr="006B52D9">
        <w:rPr>
          <w:rFonts w:ascii="Times New Roman" w:hAnsi="Times New Roman" w:cs="Times New Roman"/>
          <w:b/>
          <w:bCs/>
          <w:sz w:val="24"/>
          <w:szCs w:val="24"/>
        </w:rPr>
        <w:t xml:space="preserve">orld </w:t>
      </w:r>
      <w:r>
        <w:rPr>
          <w:rFonts w:ascii="Times New Roman" w:hAnsi="Times New Roman" w:cs="Times New Roman"/>
          <w:b/>
          <w:bCs/>
          <w:sz w:val="24"/>
          <w:szCs w:val="24"/>
        </w:rPr>
        <w:t>B</w:t>
      </w:r>
      <w:r w:rsidR="006B52D9" w:rsidRPr="006B52D9">
        <w:rPr>
          <w:rFonts w:ascii="Times New Roman" w:hAnsi="Times New Roman" w:cs="Times New Roman"/>
          <w:b/>
          <w:bCs/>
          <w:sz w:val="24"/>
          <w:szCs w:val="24"/>
        </w:rPr>
        <w:t>efore the Buddha Gotama</w:t>
      </w:r>
    </w:p>
    <w:p w14:paraId="0095C5EE" w14:textId="7D56E9B0" w:rsidR="00A67A4C" w:rsidRDefault="00ED76F1" w:rsidP="000D2DF8">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BE6ACE">
        <w:rPr>
          <w:rFonts w:ascii="Times New Roman" w:hAnsi="Times New Roman" w:cs="Times New Roman"/>
          <w:sz w:val="24"/>
          <w:szCs w:val="24"/>
        </w:rPr>
        <w:t>the Bh</w:t>
      </w:r>
      <w:r>
        <w:rPr>
          <w:rFonts w:ascii="Times New Roman" w:hAnsi="Times New Roman" w:cs="Times New Roman"/>
          <w:sz w:val="24"/>
          <w:szCs w:val="24"/>
        </w:rPr>
        <w:t>ikkhu Sangha</w:t>
      </w:r>
      <w:r w:rsidR="00B72FEE">
        <w:rPr>
          <w:rFonts w:ascii="Times New Roman" w:hAnsi="Times New Roman" w:cs="Times New Roman"/>
          <w:sz w:val="24"/>
          <w:szCs w:val="24"/>
        </w:rPr>
        <w:t xml:space="preserve"> who were </w:t>
      </w:r>
      <w:r w:rsidR="00AE1BDB">
        <w:rPr>
          <w:rFonts w:ascii="Times New Roman" w:hAnsi="Times New Roman" w:cs="Times New Roman"/>
          <w:sz w:val="24"/>
          <w:szCs w:val="24"/>
        </w:rPr>
        <w:t xml:space="preserve">residing at </w:t>
      </w:r>
      <w:proofErr w:type="spellStart"/>
      <w:r w:rsidR="00B72FEE" w:rsidRPr="00B72FEE">
        <w:rPr>
          <w:rFonts w:ascii="Times New Roman" w:hAnsi="Times New Roman" w:cs="Times New Roman"/>
          <w:sz w:val="24"/>
          <w:szCs w:val="24"/>
        </w:rPr>
        <w:t>Anāthapindika’s</w:t>
      </w:r>
      <w:proofErr w:type="spellEnd"/>
      <w:r w:rsidR="00B72FEE" w:rsidRPr="00B72FEE">
        <w:rPr>
          <w:rFonts w:ascii="Times New Roman" w:hAnsi="Times New Roman" w:cs="Times New Roman"/>
          <w:sz w:val="24"/>
          <w:szCs w:val="24"/>
        </w:rPr>
        <w:t xml:space="preserve"> park in the Jeta </w:t>
      </w:r>
      <w:r w:rsidR="00E42B08">
        <w:rPr>
          <w:rFonts w:ascii="Times New Roman" w:hAnsi="Times New Roman" w:cs="Times New Roman"/>
          <w:sz w:val="24"/>
          <w:szCs w:val="24"/>
        </w:rPr>
        <w:t>G</w:t>
      </w:r>
      <w:r w:rsidR="00B72FEE" w:rsidRPr="00B72FEE">
        <w:rPr>
          <w:rFonts w:ascii="Times New Roman" w:hAnsi="Times New Roman" w:cs="Times New Roman"/>
          <w:sz w:val="24"/>
          <w:szCs w:val="24"/>
        </w:rPr>
        <w:t>rove</w:t>
      </w:r>
      <w:r w:rsidR="00AE1BDB">
        <w:rPr>
          <w:rFonts w:ascii="Times New Roman" w:hAnsi="Times New Roman" w:cs="Times New Roman"/>
          <w:sz w:val="24"/>
          <w:szCs w:val="24"/>
        </w:rPr>
        <w:t xml:space="preserve">, gathered in the Dhamma hall </w:t>
      </w:r>
      <w:r w:rsidR="0032105F">
        <w:rPr>
          <w:rFonts w:ascii="Times New Roman" w:hAnsi="Times New Roman" w:cs="Times New Roman"/>
          <w:sz w:val="24"/>
          <w:szCs w:val="24"/>
        </w:rPr>
        <w:t xml:space="preserve">after the meal </w:t>
      </w:r>
      <w:r w:rsidR="00C2502F">
        <w:rPr>
          <w:rFonts w:ascii="Times New Roman" w:hAnsi="Times New Roman" w:cs="Times New Roman"/>
          <w:sz w:val="24"/>
          <w:szCs w:val="24"/>
        </w:rPr>
        <w:t xml:space="preserve">to discuss </w:t>
      </w:r>
      <w:r w:rsidR="0009529A">
        <w:rPr>
          <w:rFonts w:ascii="Times New Roman" w:hAnsi="Times New Roman" w:cs="Times New Roman"/>
          <w:sz w:val="24"/>
          <w:szCs w:val="24"/>
        </w:rPr>
        <w:t xml:space="preserve">former lives. </w:t>
      </w:r>
      <w:r w:rsidR="008504CB">
        <w:rPr>
          <w:rFonts w:ascii="Times New Roman" w:hAnsi="Times New Roman" w:cs="Times New Roman"/>
          <w:sz w:val="24"/>
          <w:szCs w:val="24"/>
        </w:rPr>
        <w:t>T</w:t>
      </w:r>
      <w:r w:rsidR="0009529A">
        <w:rPr>
          <w:rFonts w:ascii="Times New Roman" w:hAnsi="Times New Roman" w:cs="Times New Roman"/>
          <w:sz w:val="24"/>
          <w:szCs w:val="24"/>
        </w:rPr>
        <w:t xml:space="preserve">he Blessed </w:t>
      </w:r>
      <w:r w:rsidR="00D70294">
        <w:rPr>
          <w:rFonts w:ascii="Times New Roman" w:hAnsi="Times New Roman" w:cs="Times New Roman"/>
          <w:sz w:val="24"/>
          <w:szCs w:val="24"/>
        </w:rPr>
        <w:t xml:space="preserve">One </w:t>
      </w:r>
      <w:r w:rsidR="00672420">
        <w:rPr>
          <w:rFonts w:ascii="Times New Roman" w:hAnsi="Times New Roman" w:cs="Times New Roman"/>
          <w:sz w:val="24"/>
          <w:szCs w:val="24"/>
        </w:rPr>
        <w:t xml:space="preserve">then </w:t>
      </w:r>
      <w:r w:rsidR="00D70294">
        <w:rPr>
          <w:rFonts w:ascii="Times New Roman" w:hAnsi="Times New Roman" w:cs="Times New Roman"/>
          <w:sz w:val="24"/>
          <w:szCs w:val="24"/>
        </w:rPr>
        <w:t>approached</w:t>
      </w:r>
      <w:r w:rsidR="0009529A">
        <w:rPr>
          <w:rFonts w:ascii="Times New Roman" w:hAnsi="Times New Roman" w:cs="Times New Roman"/>
          <w:sz w:val="24"/>
          <w:szCs w:val="24"/>
        </w:rPr>
        <w:t xml:space="preserve"> them and inquired what kind of discussion</w:t>
      </w:r>
      <w:r w:rsidR="00D70294">
        <w:rPr>
          <w:rFonts w:ascii="Times New Roman" w:hAnsi="Times New Roman" w:cs="Times New Roman"/>
          <w:sz w:val="24"/>
          <w:szCs w:val="24"/>
        </w:rPr>
        <w:t xml:space="preserve"> they were having</w:t>
      </w:r>
      <w:r w:rsidR="00672420">
        <w:rPr>
          <w:rFonts w:ascii="Times New Roman" w:hAnsi="Times New Roman" w:cs="Times New Roman"/>
          <w:sz w:val="24"/>
          <w:szCs w:val="24"/>
        </w:rPr>
        <w:t>.</w:t>
      </w:r>
      <w:r w:rsidR="00164ECB">
        <w:rPr>
          <w:rFonts w:ascii="Times New Roman" w:hAnsi="Times New Roman" w:cs="Times New Roman"/>
          <w:sz w:val="24"/>
          <w:szCs w:val="24"/>
        </w:rPr>
        <w:t xml:space="preserve"> When the Sangha told him of </w:t>
      </w:r>
      <w:r w:rsidR="00125BBD">
        <w:rPr>
          <w:rFonts w:ascii="Times New Roman" w:hAnsi="Times New Roman" w:cs="Times New Roman"/>
          <w:sz w:val="24"/>
          <w:szCs w:val="24"/>
        </w:rPr>
        <w:t xml:space="preserve">their talk, </w:t>
      </w:r>
      <w:r w:rsidR="00A9553F">
        <w:rPr>
          <w:rFonts w:ascii="Times New Roman" w:hAnsi="Times New Roman" w:cs="Times New Roman"/>
          <w:sz w:val="24"/>
          <w:szCs w:val="24"/>
        </w:rPr>
        <w:t xml:space="preserve">the </w:t>
      </w:r>
      <w:proofErr w:type="spellStart"/>
      <w:r w:rsidR="00A9553F">
        <w:rPr>
          <w:rFonts w:ascii="Times New Roman" w:hAnsi="Times New Roman" w:cs="Times New Roman"/>
          <w:sz w:val="24"/>
          <w:szCs w:val="24"/>
        </w:rPr>
        <w:t>Buddfha</w:t>
      </w:r>
      <w:proofErr w:type="spellEnd"/>
      <w:r w:rsidR="00A9553F">
        <w:rPr>
          <w:rFonts w:ascii="Times New Roman" w:hAnsi="Times New Roman" w:cs="Times New Roman"/>
          <w:sz w:val="24"/>
          <w:szCs w:val="24"/>
        </w:rPr>
        <w:t xml:space="preserve"> </w:t>
      </w:r>
      <w:r w:rsidR="00840EF4">
        <w:rPr>
          <w:rFonts w:ascii="Times New Roman" w:hAnsi="Times New Roman" w:cs="Times New Roman"/>
          <w:sz w:val="24"/>
          <w:szCs w:val="24"/>
        </w:rPr>
        <w:t>asked</w:t>
      </w:r>
      <w:r w:rsidR="00C54800">
        <w:rPr>
          <w:rFonts w:ascii="Times New Roman" w:hAnsi="Times New Roman" w:cs="Times New Roman"/>
          <w:sz w:val="24"/>
          <w:szCs w:val="24"/>
        </w:rPr>
        <w:t xml:space="preserve"> </w:t>
      </w:r>
      <w:r w:rsidR="00A9553F">
        <w:rPr>
          <w:rFonts w:ascii="Times New Roman" w:hAnsi="Times New Roman" w:cs="Times New Roman"/>
          <w:sz w:val="24"/>
          <w:szCs w:val="24"/>
        </w:rPr>
        <w:t xml:space="preserve">whether </w:t>
      </w:r>
      <w:r w:rsidR="00840EF4">
        <w:rPr>
          <w:rFonts w:ascii="Times New Roman" w:hAnsi="Times New Roman" w:cs="Times New Roman"/>
          <w:sz w:val="24"/>
          <w:szCs w:val="24"/>
        </w:rPr>
        <w:t>they</w:t>
      </w:r>
      <w:r w:rsidR="00A9553F">
        <w:rPr>
          <w:rFonts w:ascii="Times New Roman" w:hAnsi="Times New Roman" w:cs="Times New Roman"/>
          <w:sz w:val="24"/>
          <w:szCs w:val="24"/>
        </w:rPr>
        <w:t xml:space="preserve"> would like to hear </w:t>
      </w:r>
      <w:r w:rsidR="00840EF4">
        <w:rPr>
          <w:rFonts w:ascii="Times New Roman" w:hAnsi="Times New Roman" w:cs="Times New Roman"/>
          <w:sz w:val="24"/>
          <w:szCs w:val="24"/>
        </w:rPr>
        <w:t>a discourse o</w:t>
      </w:r>
      <w:r w:rsidR="00FB3E01">
        <w:rPr>
          <w:rFonts w:ascii="Times New Roman" w:hAnsi="Times New Roman" w:cs="Times New Roman"/>
          <w:sz w:val="24"/>
          <w:szCs w:val="24"/>
        </w:rPr>
        <w:t>n past lives</w:t>
      </w:r>
      <w:r w:rsidR="007D4069">
        <w:rPr>
          <w:rFonts w:ascii="Times New Roman" w:hAnsi="Times New Roman" w:cs="Times New Roman"/>
          <w:sz w:val="24"/>
          <w:szCs w:val="24"/>
        </w:rPr>
        <w:t xml:space="preserve"> and </w:t>
      </w:r>
      <w:r w:rsidR="00FB3E01">
        <w:rPr>
          <w:rFonts w:ascii="Times New Roman" w:hAnsi="Times New Roman" w:cs="Times New Roman"/>
          <w:sz w:val="24"/>
          <w:szCs w:val="24"/>
        </w:rPr>
        <w:t>the Sangha consented</w:t>
      </w:r>
      <w:r w:rsidR="0038250F">
        <w:rPr>
          <w:rFonts w:ascii="Times New Roman" w:hAnsi="Times New Roman" w:cs="Times New Roman"/>
          <w:sz w:val="24"/>
          <w:szCs w:val="24"/>
        </w:rPr>
        <w:t xml:space="preserve">. </w:t>
      </w:r>
    </w:p>
    <w:p w14:paraId="648D06D1" w14:textId="2EE3BA43" w:rsidR="00C626BD" w:rsidRDefault="00254AA9" w:rsidP="000D2DF8">
      <w:pPr>
        <w:spacing w:after="0"/>
        <w:rPr>
          <w:rFonts w:ascii="Times New Roman" w:hAnsi="Times New Roman" w:cs="Times New Roman"/>
          <w:sz w:val="24"/>
          <w:szCs w:val="24"/>
        </w:rPr>
      </w:pPr>
      <w:r>
        <w:rPr>
          <w:rFonts w:ascii="Times New Roman" w:hAnsi="Times New Roman" w:cs="Times New Roman"/>
          <w:sz w:val="24"/>
          <w:szCs w:val="24"/>
        </w:rPr>
        <w:t>In the discourse</w:t>
      </w:r>
      <w:r w:rsidR="007644A6">
        <w:rPr>
          <w:rFonts w:ascii="Times New Roman" w:hAnsi="Times New Roman" w:cs="Times New Roman"/>
          <w:sz w:val="24"/>
          <w:szCs w:val="24"/>
        </w:rPr>
        <w:t xml:space="preserve">, </w:t>
      </w:r>
      <w:r>
        <w:rPr>
          <w:rFonts w:ascii="Times New Roman" w:hAnsi="Times New Roman" w:cs="Times New Roman"/>
          <w:sz w:val="24"/>
          <w:szCs w:val="24"/>
        </w:rPr>
        <w:t xml:space="preserve">the Buddha </w:t>
      </w:r>
      <w:r w:rsidR="007644A6">
        <w:rPr>
          <w:rFonts w:ascii="Times New Roman" w:hAnsi="Times New Roman" w:cs="Times New Roman"/>
          <w:sz w:val="24"/>
          <w:szCs w:val="24"/>
        </w:rPr>
        <w:t>described</w:t>
      </w:r>
      <w:r>
        <w:rPr>
          <w:rFonts w:ascii="Times New Roman" w:hAnsi="Times New Roman" w:cs="Times New Roman"/>
          <w:sz w:val="24"/>
          <w:szCs w:val="24"/>
        </w:rPr>
        <w:t xml:space="preserve"> </w:t>
      </w:r>
      <w:r w:rsidR="00387D3C">
        <w:rPr>
          <w:rFonts w:ascii="Times New Roman" w:hAnsi="Times New Roman" w:cs="Times New Roman"/>
          <w:sz w:val="24"/>
          <w:szCs w:val="24"/>
        </w:rPr>
        <w:t xml:space="preserve">that during </w:t>
      </w:r>
      <w:proofErr w:type="spellStart"/>
      <w:r w:rsidR="000C195E">
        <w:rPr>
          <w:rFonts w:ascii="Times New Roman" w:hAnsi="Times New Roman" w:cs="Times New Roman"/>
          <w:sz w:val="24"/>
          <w:szCs w:val="24"/>
        </w:rPr>
        <w:t>ninty</w:t>
      </w:r>
      <w:proofErr w:type="spellEnd"/>
      <w:r w:rsidR="000C195E">
        <w:rPr>
          <w:rFonts w:ascii="Times New Roman" w:hAnsi="Times New Roman" w:cs="Times New Roman"/>
          <w:sz w:val="24"/>
          <w:szCs w:val="24"/>
        </w:rPr>
        <w:t>-one</w:t>
      </w:r>
      <w:r w:rsidR="00387D3C">
        <w:rPr>
          <w:rFonts w:ascii="Times New Roman" w:hAnsi="Times New Roman" w:cs="Times New Roman"/>
          <w:sz w:val="24"/>
          <w:szCs w:val="24"/>
        </w:rPr>
        <w:t xml:space="preserve"> aeons</w:t>
      </w:r>
      <w:r w:rsidR="00B369A8">
        <w:rPr>
          <w:rFonts w:ascii="Times New Roman" w:hAnsi="Times New Roman" w:cs="Times New Roman"/>
          <w:sz w:val="24"/>
          <w:szCs w:val="24"/>
        </w:rPr>
        <w:t xml:space="preserve"> there appeared seven fully enlightened Buddhas</w:t>
      </w:r>
      <w:r w:rsidR="00B228D8">
        <w:rPr>
          <w:rFonts w:ascii="Times New Roman" w:hAnsi="Times New Roman" w:cs="Times New Roman"/>
          <w:sz w:val="24"/>
          <w:szCs w:val="24"/>
        </w:rPr>
        <w:t xml:space="preserve"> in the following order: 91 ae</w:t>
      </w:r>
      <w:r w:rsidR="00E36224">
        <w:rPr>
          <w:rFonts w:ascii="Times New Roman" w:hAnsi="Times New Roman" w:cs="Times New Roman"/>
          <w:sz w:val="24"/>
          <w:szCs w:val="24"/>
        </w:rPr>
        <w:t xml:space="preserve">ons ago the </w:t>
      </w:r>
      <w:r w:rsidR="00E36224" w:rsidRPr="00E36224">
        <w:rPr>
          <w:rFonts w:ascii="Times New Roman" w:hAnsi="Times New Roman" w:cs="Times New Roman"/>
          <w:sz w:val="24"/>
          <w:szCs w:val="24"/>
        </w:rPr>
        <w:t xml:space="preserve">Buddha </w:t>
      </w:r>
      <w:proofErr w:type="spellStart"/>
      <w:r w:rsidR="00E36224" w:rsidRPr="00E36224">
        <w:rPr>
          <w:rFonts w:ascii="Times New Roman" w:hAnsi="Times New Roman" w:cs="Times New Roman"/>
          <w:sz w:val="24"/>
          <w:szCs w:val="24"/>
        </w:rPr>
        <w:t>Vipassī</w:t>
      </w:r>
      <w:proofErr w:type="spellEnd"/>
      <w:r w:rsidR="00E36224" w:rsidRPr="00E36224">
        <w:rPr>
          <w:rFonts w:ascii="Times New Roman" w:hAnsi="Times New Roman" w:cs="Times New Roman"/>
          <w:sz w:val="24"/>
          <w:szCs w:val="24"/>
        </w:rPr>
        <w:t xml:space="preserve"> arose</w:t>
      </w:r>
      <w:r w:rsidR="001064ED">
        <w:rPr>
          <w:rFonts w:ascii="Times New Roman" w:hAnsi="Times New Roman" w:cs="Times New Roman"/>
          <w:sz w:val="24"/>
          <w:szCs w:val="24"/>
        </w:rPr>
        <w:t xml:space="preserve">, 31 aeons ago the </w:t>
      </w:r>
      <w:r w:rsidR="001064ED" w:rsidRPr="00E36224">
        <w:rPr>
          <w:rFonts w:ascii="Times New Roman" w:hAnsi="Times New Roman" w:cs="Times New Roman"/>
          <w:sz w:val="24"/>
          <w:szCs w:val="24"/>
        </w:rPr>
        <w:t>Buddha</w:t>
      </w:r>
      <w:r w:rsidR="001064ED">
        <w:rPr>
          <w:rFonts w:ascii="Times New Roman" w:hAnsi="Times New Roman" w:cs="Times New Roman"/>
          <w:sz w:val="24"/>
          <w:szCs w:val="24"/>
        </w:rPr>
        <w:t xml:space="preserve"> </w:t>
      </w:r>
      <w:proofErr w:type="spellStart"/>
      <w:r w:rsidR="001064ED" w:rsidRPr="001064ED">
        <w:rPr>
          <w:rFonts w:ascii="Times New Roman" w:hAnsi="Times New Roman" w:cs="Times New Roman"/>
          <w:sz w:val="24"/>
          <w:szCs w:val="24"/>
        </w:rPr>
        <w:t>Vessabhū</w:t>
      </w:r>
      <w:proofErr w:type="spellEnd"/>
      <w:r w:rsidR="001064ED" w:rsidRPr="001064ED">
        <w:rPr>
          <w:rFonts w:ascii="Times New Roman" w:hAnsi="Times New Roman" w:cs="Times New Roman"/>
          <w:sz w:val="24"/>
          <w:szCs w:val="24"/>
        </w:rPr>
        <w:t xml:space="preserve"> arose</w:t>
      </w:r>
      <w:r w:rsidR="000D1000">
        <w:rPr>
          <w:rFonts w:ascii="Times New Roman" w:hAnsi="Times New Roman" w:cs="Times New Roman"/>
          <w:sz w:val="24"/>
          <w:szCs w:val="24"/>
        </w:rPr>
        <w:t xml:space="preserve">, </w:t>
      </w:r>
      <w:r w:rsidR="0036674C">
        <w:rPr>
          <w:rFonts w:ascii="Times New Roman" w:hAnsi="Times New Roman" w:cs="Times New Roman"/>
          <w:sz w:val="24"/>
          <w:szCs w:val="24"/>
        </w:rPr>
        <w:t>in the present aeon</w:t>
      </w:r>
      <w:r w:rsidR="00B20A6A">
        <w:rPr>
          <w:rFonts w:ascii="Times New Roman" w:hAnsi="Times New Roman" w:cs="Times New Roman"/>
          <w:sz w:val="24"/>
          <w:szCs w:val="24"/>
        </w:rPr>
        <w:t xml:space="preserve"> </w:t>
      </w:r>
      <w:r w:rsidR="00035E27">
        <w:rPr>
          <w:rFonts w:ascii="Times New Roman" w:hAnsi="Times New Roman" w:cs="Times New Roman"/>
          <w:sz w:val="24"/>
          <w:szCs w:val="24"/>
        </w:rPr>
        <w:t xml:space="preserve">there were </w:t>
      </w:r>
      <w:r w:rsidR="00132721">
        <w:rPr>
          <w:rFonts w:ascii="Times New Roman" w:hAnsi="Times New Roman" w:cs="Times New Roman"/>
          <w:sz w:val="24"/>
          <w:szCs w:val="24"/>
        </w:rPr>
        <w:t xml:space="preserve">five </w:t>
      </w:r>
      <w:r w:rsidR="00035E27" w:rsidRPr="00035E27">
        <w:rPr>
          <w:rFonts w:ascii="Times New Roman" w:hAnsi="Times New Roman" w:cs="Times New Roman"/>
          <w:sz w:val="24"/>
          <w:szCs w:val="24"/>
        </w:rPr>
        <w:t xml:space="preserve">Buddhas </w:t>
      </w:r>
      <w:proofErr w:type="spellStart"/>
      <w:r w:rsidR="00035E27" w:rsidRPr="00035E27">
        <w:rPr>
          <w:rFonts w:ascii="Times New Roman" w:hAnsi="Times New Roman" w:cs="Times New Roman"/>
          <w:sz w:val="24"/>
          <w:szCs w:val="24"/>
        </w:rPr>
        <w:t>Kakusandha</w:t>
      </w:r>
      <w:proofErr w:type="spellEnd"/>
      <w:r w:rsidR="00035E27" w:rsidRPr="00035E27">
        <w:rPr>
          <w:rFonts w:ascii="Times New Roman" w:hAnsi="Times New Roman" w:cs="Times New Roman"/>
          <w:sz w:val="24"/>
          <w:szCs w:val="24"/>
        </w:rPr>
        <w:t xml:space="preserve">, </w:t>
      </w:r>
      <w:proofErr w:type="spellStart"/>
      <w:r w:rsidR="00035E27" w:rsidRPr="00035E27">
        <w:rPr>
          <w:rFonts w:ascii="Times New Roman" w:hAnsi="Times New Roman" w:cs="Times New Roman"/>
          <w:sz w:val="24"/>
          <w:szCs w:val="24"/>
        </w:rPr>
        <w:t>Konagamana</w:t>
      </w:r>
      <w:proofErr w:type="spellEnd"/>
      <w:r w:rsidR="007B7601">
        <w:rPr>
          <w:rFonts w:ascii="Times New Roman" w:hAnsi="Times New Roman" w:cs="Times New Roman"/>
          <w:sz w:val="24"/>
          <w:szCs w:val="24"/>
        </w:rPr>
        <w:t xml:space="preserve">, </w:t>
      </w:r>
      <w:proofErr w:type="spellStart"/>
      <w:r w:rsidR="00035E27" w:rsidRPr="00035E27">
        <w:rPr>
          <w:rFonts w:ascii="Times New Roman" w:hAnsi="Times New Roman" w:cs="Times New Roman"/>
          <w:sz w:val="24"/>
          <w:szCs w:val="24"/>
        </w:rPr>
        <w:t>Kassapa</w:t>
      </w:r>
      <w:proofErr w:type="spellEnd"/>
      <w:r w:rsidR="0084675C">
        <w:rPr>
          <w:rFonts w:ascii="Times New Roman" w:hAnsi="Times New Roman" w:cs="Times New Roman"/>
          <w:sz w:val="24"/>
          <w:szCs w:val="24"/>
        </w:rPr>
        <w:t xml:space="preserve">.  Then as the </w:t>
      </w:r>
      <w:r w:rsidR="004564CB">
        <w:rPr>
          <w:rFonts w:ascii="Times New Roman" w:hAnsi="Times New Roman" w:cs="Times New Roman"/>
          <w:sz w:val="24"/>
          <w:szCs w:val="24"/>
        </w:rPr>
        <w:t>sixth</w:t>
      </w:r>
      <w:r w:rsidR="00132721">
        <w:rPr>
          <w:rFonts w:ascii="Times New Roman" w:hAnsi="Times New Roman" w:cs="Times New Roman"/>
          <w:sz w:val="24"/>
          <w:szCs w:val="24"/>
        </w:rPr>
        <w:t xml:space="preserve"> </w:t>
      </w:r>
      <w:r w:rsidR="003A5DCC">
        <w:rPr>
          <w:rFonts w:ascii="Times New Roman" w:hAnsi="Times New Roman" w:cs="Times New Roman"/>
          <w:sz w:val="24"/>
          <w:szCs w:val="24"/>
        </w:rPr>
        <w:t xml:space="preserve">one </w:t>
      </w:r>
      <w:r w:rsidR="007B7601">
        <w:rPr>
          <w:rFonts w:ascii="Times New Roman" w:hAnsi="Times New Roman" w:cs="Times New Roman"/>
          <w:sz w:val="24"/>
          <w:szCs w:val="24"/>
        </w:rPr>
        <w:t>Buddha Gotama</w:t>
      </w:r>
      <w:r w:rsidR="003A5DCC">
        <w:rPr>
          <w:rFonts w:ascii="Times New Roman" w:hAnsi="Times New Roman" w:cs="Times New Roman"/>
          <w:sz w:val="24"/>
          <w:szCs w:val="24"/>
        </w:rPr>
        <w:t xml:space="preserve">- the Blessed One arose. </w:t>
      </w:r>
      <w:r w:rsidR="00D65A31">
        <w:rPr>
          <w:rFonts w:ascii="Times New Roman" w:hAnsi="Times New Roman" w:cs="Times New Roman"/>
          <w:sz w:val="24"/>
          <w:szCs w:val="24"/>
        </w:rPr>
        <w:t xml:space="preserve">The </w:t>
      </w:r>
      <w:r w:rsidR="003A5DCC">
        <w:rPr>
          <w:rFonts w:ascii="Times New Roman" w:hAnsi="Times New Roman" w:cs="Times New Roman"/>
          <w:sz w:val="24"/>
          <w:szCs w:val="24"/>
        </w:rPr>
        <w:t>sutt</w:t>
      </w:r>
      <w:r w:rsidR="00CE236B">
        <w:rPr>
          <w:rFonts w:ascii="Times New Roman" w:hAnsi="Times New Roman" w:cs="Times New Roman"/>
          <w:sz w:val="24"/>
          <w:szCs w:val="24"/>
        </w:rPr>
        <w:t xml:space="preserve">a </w:t>
      </w:r>
      <w:r w:rsidR="002173DF">
        <w:rPr>
          <w:rFonts w:ascii="Times New Roman" w:hAnsi="Times New Roman" w:cs="Times New Roman"/>
          <w:sz w:val="24"/>
          <w:szCs w:val="24"/>
        </w:rPr>
        <w:t xml:space="preserve">gives </w:t>
      </w:r>
      <w:r w:rsidR="00CE236B">
        <w:rPr>
          <w:rFonts w:ascii="Times New Roman" w:hAnsi="Times New Roman" w:cs="Times New Roman"/>
          <w:sz w:val="24"/>
          <w:szCs w:val="24"/>
        </w:rPr>
        <w:t xml:space="preserve">details of previous Buddhas: </w:t>
      </w:r>
      <w:r w:rsidR="0054728C">
        <w:rPr>
          <w:rFonts w:ascii="Times New Roman" w:hAnsi="Times New Roman" w:cs="Times New Roman"/>
          <w:sz w:val="24"/>
          <w:szCs w:val="24"/>
        </w:rPr>
        <w:t xml:space="preserve">their </w:t>
      </w:r>
      <w:r w:rsidR="00CE236B">
        <w:rPr>
          <w:rFonts w:ascii="Times New Roman" w:hAnsi="Times New Roman" w:cs="Times New Roman"/>
          <w:sz w:val="24"/>
          <w:szCs w:val="24"/>
        </w:rPr>
        <w:t xml:space="preserve">family, enlightenment, </w:t>
      </w:r>
      <w:r w:rsidR="00C336F1">
        <w:rPr>
          <w:rFonts w:ascii="Times New Roman" w:hAnsi="Times New Roman" w:cs="Times New Roman"/>
          <w:sz w:val="24"/>
          <w:szCs w:val="24"/>
        </w:rPr>
        <w:t>name</w:t>
      </w:r>
      <w:r w:rsidR="0054728C">
        <w:rPr>
          <w:rFonts w:ascii="Times New Roman" w:hAnsi="Times New Roman" w:cs="Times New Roman"/>
          <w:sz w:val="24"/>
          <w:szCs w:val="24"/>
        </w:rPr>
        <w:t>s</w:t>
      </w:r>
      <w:r w:rsidR="00C336F1">
        <w:rPr>
          <w:rFonts w:ascii="Times New Roman" w:hAnsi="Times New Roman" w:cs="Times New Roman"/>
          <w:sz w:val="24"/>
          <w:szCs w:val="24"/>
        </w:rPr>
        <w:t xml:space="preserve"> of chief disciples </w:t>
      </w:r>
      <w:r w:rsidR="009328D0">
        <w:rPr>
          <w:rFonts w:ascii="Times New Roman" w:hAnsi="Times New Roman" w:cs="Times New Roman"/>
          <w:sz w:val="24"/>
          <w:szCs w:val="24"/>
        </w:rPr>
        <w:t xml:space="preserve">etc. </w:t>
      </w:r>
      <w:r w:rsidR="00A67A4C">
        <w:rPr>
          <w:rFonts w:ascii="Times New Roman" w:hAnsi="Times New Roman" w:cs="Times New Roman"/>
          <w:sz w:val="24"/>
          <w:szCs w:val="24"/>
        </w:rPr>
        <w:t xml:space="preserve"> </w:t>
      </w:r>
      <w:r w:rsidR="00C626BD">
        <w:rPr>
          <w:rFonts w:ascii="Times New Roman" w:hAnsi="Times New Roman" w:cs="Times New Roman"/>
          <w:sz w:val="24"/>
          <w:szCs w:val="24"/>
        </w:rPr>
        <w:t>After</w:t>
      </w:r>
      <w:r w:rsidR="0059185E">
        <w:rPr>
          <w:rFonts w:ascii="Times New Roman" w:hAnsi="Times New Roman" w:cs="Times New Roman"/>
          <w:sz w:val="24"/>
          <w:szCs w:val="24"/>
        </w:rPr>
        <w:t>wards</w:t>
      </w:r>
      <w:r w:rsidR="00CC0C73">
        <w:rPr>
          <w:rFonts w:ascii="Times New Roman" w:hAnsi="Times New Roman" w:cs="Times New Roman"/>
          <w:sz w:val="24"/>
          <w:szCs w:val="24"/>
        </w:rPr>
        <w:t xml:space="preserve">, </w:t>
      </w:r>
      <w:r w:rsidR="0059185E">
        <w:rPr>
          <w:rFonts w:ascii="Times New Roman" w:hAnsi="Times New Roman" w:cs="Times New Roman"/>
          <w:sz w:val="24"/>
          <w:szCs w:val="24"/>
        </w:rPr>
        <w:t>the monks discussed about the great</w:t>
      </w:r>
      <w:r w:rsidR="00CC0C73">
        <w:rPr>
          <w:rFonts w:ascii="Times New Roman" w:hAnsi="Times New Roman" w:cs="Times New Roman"/>
          <w:sz w:val="24"/>
          <w:szCs w:val="24"/>
        </w:rPr>
        <w:t xml:space="preserve"> </w:t>
      </w:r>
      <w:r w:rsidR="00970540">
        <w:rPr>
          <w:rFonts w:ascii="Times New Roman" w:hAnsi="Times New Roman" w:cs="Times New Roman"/>
          <w:sz w:val="24"/>
          <w:szCs w:val="24"/>
        </w:rPr>
        <w:t>psychic abilities</w:t>
      </w:r>
      <w:r w:rsidR="0059185E">
        <w:rPr>
          <w:rFonts w:ascii="Times New Roman" w:hAnsi="Times New Roman" w:cs="Times New Roman"/>
          <w:sz w:val="24"/>
          <w:szCs w:val="24"/>
        </w:rPr>
        <w:t xml:space="preserve"> of the Buddha: </w:t>
      </w:r>
    </w:p>
    <w:p w14:paraId="38EA5E45" w14:textId="77777777" w:rsidR="008E274A" w:rsidRDefault="008E274A" w:rsidP="000D2DF8">
      <w:pPr>
        <w:spacing w:after="0"/>
        <w:rPr>
          <w:rFonts w:ascii="Times New Roman" w:hAnsi="Times New Roman" w:cs="Times New Roman"/>
          <w:sz w:val="24"/>
          <w:szCs w:val="24"/>
        </w:rPr>
      </w:pPr>
    </w:p>
    <w:p w14:paraId="291501CA" w14:textId="1D35C524" w:rsidR="008E274A" w:rsidRPr="008E274A" w:rsidRDefault="00BB153E" w:rsidP="000D2DF8">
      <w:pPr>
        <w:spacing w:after="0"/>
        <w:rPr>
          <w:rFonts w:ascii="Times New Roman" w:hAnsi="Times New Roman" w:cs="Times New Roman"/>
          <w:i/>
          <w:iCs/>
          <w:sz w:val="24"/>
          <w:szCs w:val="24"/>
        </w:rPr>
      </w:pPr>
      <w:r>
        <w:rPr>
          <w:rFonts w:ascii="Times New Roman" w:hAnsi="Times New Roman" w:cs="Times New Roman"/>
          <w:i/>
          <w:iCs/>
          <w:sz w:val="24"/>
          <w:szCs w:val="24"/>
        </w:rPr>
        <w:t>“</w:t>
      </w:r>
      <w:r w:rsidR="00BF0CFF">
        <w:rPr>
          <w:rFonts w:ascii="Times New Roman" w:hAnsi="Times New Roman" w:cs="Times New Roman"/>
          <w:i/>
          <w:iCs/>
          <w:sz w:val="24"/>
          <w:szCs w:val="24"/>
        </w:rPr>
        <w:t>… i</w:t>
      </w:r>
      <w:r w:rsidR="008E274A" w:rsidRPr="008E274A">
        <w:rPr>
          <w:rFonts w:ascii="Times New Roman" w:hAnsi="Times New Roman" w:cs="Times New Roman"/>
          <w:i/>
          <w:iCs/>
          <w:sz w:val="24"/>
          <w:szCs w:val="24"/>
        </w:rPr>
        <w:t xml:space="preserve">t is marvellous, friends, it is wonderful, the </w:t>
      </w:r>
      <w:proofErr w:type="spellStart"/>
      <w:r w:rsidR="008E274A" w:rsidRPr="008E274A">
        <w:rPr>
          <w:rFonts w:ascii="Times New Roman" w:hAnsi="Times New Roman" w:cs="Times New Roman"/>
          <w:i/>
          <w:iCs/>
          <w:sz w:val="24"/>
          <w:szCs w:val="24"/>
        </w:rPr>
        <w:t>Tathāgata’s</w:t>
      </w:r>
      <w:proofErr w:type="spellEnd"/>
      <w:r w:rsidR="008E274A" w:rsidRPr="008E274A">
        <w:rPr>
          <w:rFonts w:ascii="Times New Roman" w:hAnsi="Times New Roman" w:cs="Times New Roman"/>
          <w:i/>
          <w:iCs/>
          <w:sz w:val="24"/>
          <w:szCs w:val="24"/>
        </w:rPr>
        <w:t xml:space="preserve"> great power and ability — the way he recalls past Buddhas who have gained </w:t>
      </w:r>
      <w:proofErr w:type="spellStart"/>
      <w:r w:rsidR="008E274A" w:rsidRPr="008E274A">
        <w:rPr>
          <w:rFonts w:ascii="Times New Roman" w:hAnsi="Times New Roman" w:cs="Times New Roman"/>
          <w:i/>
          <w:iCs/>
          <w:sz w:val="24"/>
          <w:szCs w:val="24"/>
        </w:rPr>
        <w:t>Parinibbāna</w:t>
      </w:r>
      <w:proofErr w:type="spellEnd"/>
      <w:r w:rsidR="00BF0CFF">
        <w:rPr>
          <w:rFonts w:ascii="Times New Roman" w:hAnsi="Times New Roman" w:cs="Times New Roman"/>
          <w:i/>
          <w:iCs/>
          <w:sz w:val="24"/>
          <w:szCs w:val="24"/>
        </w:rPr>
        <w:t>...</w:t>
      </w:r>
      <w:r w:rsidR="008E274A" w:rsidRPr="008E274A">
        <w:rPr>
          <w:rFonts w:ascii="Times New Roman" w:hAnsi="Times New Roman" w:cs="Times New Roman"/>
          <w:i/>
          <w:iCs/>
          <w:sz w:val="24"/>
          <w:szCs w:val="24"/>
        </w:rPr>
        <w:t xml:space="preserve"> their birth</w:t>
      </w:r>
      <w:r w:rsidR="00BF0CFF">
        <w:rPr>
          <w:rFonts w:ascii="Times New Roman" w:hAnsi="Times New Roman" w:cs="Times New Roman"/>
          <w:i/>
          <w:iCs/>
          <w:sz w:val="24"/>
          <w:szCs w:val="24"/>
        </w:rPr>
        <w:t>…</w:t>
      </w:r>
      <w:r w:rsidR="008E274A" w:rsidRPr="008E274A">
        <w:rPr>
          <w:rFonts w:ascii="Times New Roman" w:hAnsi="Times New Roman" w:cs="Times New Roman"/>
          <w:i/>
          <w:iCs/>
          <w:sz w:val="24"/>
          <w:szCs w:val="24"/>
        </w:rPr>
        <w:t xml:space="preserve"> name, </w:t>
      </w:r>
      <w:r w:rsidR="009C2578">
        <w:rPr>
          <w:rFonts w:ascii="Times New Roman" w:hAnsi="Times New Roman" w:cs="Times New Roman"/>
          <w:i/>
          <w:iCs/>
          <w:sz w:val="24"/>
          <w:szCs w:val="24"/>
        </w:rPr>
        <w:t xml:space="preserve">… </w:t>
      </w:r>
      <w:r w:rsidR="008E274A" w:rsidRPr="008E274A">
        <w:rPr>
          <w:rFonts w:ascii="Times New Roman" w:hAnsi="Times New Roman" w:cs="Times New Roman"/>
          <w:i/>
          <w:iCs/>
          <w:sz w:val="24"/>
          <w:szCs w:val="24"/>
        </w:rPr>
        <w:t>clan, their life-span, the disciples and assemblies connected with him</w:t>
      </w:r>
      <w:r w:rsidR="00C15D8A">
        <w:rPr>
          <w:rFonts w:ascii="Times New Roman" w:hAnsi="Times New Roman" w:cs="Times New Roman"/>
          <w:i/>
          <w:iCs/>
          <w:sz w:val="24"/>
          <w:szCs w:val="24"/>
        </w:rPr>
        <w:t xml:space="preserve">. </w:t>
      </w:r>
      <w:r w:rsidR="008E274A" w:rsidRPr="008E274A">
        <w:rPr>
          <w:rFonts w:ascii="Times New Roman" w:hAnsi="Times New Roman" w:cs="Times New Roman"/>
          <w:i/>
          <w:iCs/>
          <w:sz w:val="24"/>
          <w:szCs w:val="24"/>
        </w:rPr>
        <w:t>Well now, friends, how did the Tathagata come by the penetrative knowledge through which he remembers all this ... ?</w:t>
      </w:r>
      <w:r w:rsidR="00CE74F8">
        <w:rPr>
          <w:rFonts w:ascii="Times New Roman" w:hAnsi="Times New Roman" w:cs="Times New Roman"/>
          <w:i/>
          <w:iCs/>
          <w:sz w:val="24"/>
          <w:szCs w:val="24"/>
        </w:rPr>
        <w:t xml:space="preserve"> </w:t>
      </w:r>
      <w:r w:rsidR="00CE74F8" w:rsidRPr="00CE74F8">
        <w:rPr>
          <w:rFonts w:ascii="Times New Roman" w:hAnsi="Times New Roman" w:cs="Times New Roman"/>
          <w:i/>
          <w:iCs/>
          <w:sz w:val="24"/>
          <w:szCs w:val="24"/>
        </w:rPr>
        <w:t>Did some deva reveal this knowledge to him?</w:t>
      </w:r>
      <w:r w:rsidR="00CE74F8">
        <w:rPr>
          <w:rFonts w:ascii="Times New Roman" w:hAnsi="Times New Roman" w:cs="Times New Roman"/>
          <w:i/>
          <w:iCs/>
          <w:sz w:val="24"/>
          <w:szCs w:val="24"/>
        </w:rPr>
        <w:t>”</w:t>
      </w:r>
    </w:p>
    <w:p w14:paraId="0CE9C0C0" w14:textId="35B79E26" w:rsidR="00BB153E" w:rsidRDefault="00BB153E" w:rsidP="000D2DF8">
      <w:pPr>
        <w:spacing w:after="0"/>
        <w:rPr>
          <w:rFonts w:ascii="Times New Roman" w:hAnsi="Times New Roman" w:cs="Times New Roman"/>
          <w:sz w:val="24"/>
          <w:szCs w:val="24"/>
        </w:rPr>
      </w:pPr>
    </w:p>
    <w:p w14:paraId="1D94A8A7" w14:textId="7C477D6F" w:rsidR="00C626BD" w:rsidRDefault="00BB153E" w:rsidP="000D2DF8">
      <w:pPr>
        <w:spacing w:after="0"/>
        <w:rPr>
          <w:rFonts w:ascii="Times New Roman" w:hAnsi="Times New Roman" w:cs="Times New Roman"/>
          <w:i/>
          <w:iCs/>
          <w:sz w:val="24"/>
          <w:szCs w:val="24"/>
        </w:rPr>
      </w:pPr>
      <w:r>
        <w:rPr>
          <w:rFonts w:ascii="Times New Roman" w:hAnsi="Times New Roman" w:cs="Times New Roman"/>
          <w:sz w:val="24"/>
          <w:szCs w:val="24"/>
        </w:rPr>
        <w:t>Th</w:t>
      </w:r>
      <w:r w:rsidR="00B5220E">
        <w:rPr>
          <w:rFonts w:ascii="Times New Roman" w:hAnsi="Times New Roman" w:cs="Times New Roman"/>
          <w:sz w:val="24"/>
          <w:szCs w:val="24"/>
        </w:rPr>
        <w:t>en the Buddha</w:t>
      </w:r>
      <w:r w:rsidR="00EF1FF1">
        <w:rPr>
          <w:rFonts w:ascii="Times New Roman" w:hAnsi="Times New Roman" w:cs="Times New Roman"/>
          <w:sz w:val="24"/>
          <w:szCs w:val="24"/>
        </w:rPr>
        <w:t xml:space="preserve">, </w:t>
      </w:r>
      <w:r w:rsidR="004C30B6">
        <w:rPr>
          <w:rFonts w:ascii="Times New Roman" w:hAnsi="Times New Roman" w:cs="Times New Roman"/>
          <w:sz w:val="24"/>
          <w:szCs w:val="24"/>
        </w:rPr>
        <w:t xml:space="preserve">after </w:t>
      </w:r>
      <w:r w:rsidR="00392A4C">
        <w:rPr>
          <w:rFonts w:ascii="Times New Roman" w:hAnsi="Times New Roman" w:cs="Times New Roman"/>
          <w:sz w:val="24"/>
          <w:szCs w:val="24"/>
        </w:rPr>
        <w:t xml:space="preserve">leaving </w:t>
      </w:r>
      <w:r w:rsidR="004C30B6">
        <w:rPr>
          <w:rFonts w:ascii="Times New Roman" w:hAnsi="Times New Roman" w:cs="Times New Roman"/>
          <w:sz w:val="24"/>
          <w:szCs w:val="24"/>
        </w:rPr>
        <w:t xml:space="preserve">his seclusion </w:t>
      </w:r>
      <w:r w:rsidR="00B5220E">
        <w:rPr>
          <w:rFonts w:ascii="Times New Roman" w:hAnsi="Times New Roman" w:cs="Times New Roman"/>
          <w:sz w:val="24"/>
          <w:szCs w:val="24"/>
        </w:rPr>
        <w:t>approached them and inquired</w:t>
      </w:r>
      <w:r w:rsidR="00984523">
        <w:rPr>
          <w:rFonts w:ascii="Times New Roman" w:hAnsi="Times New Roman" w:cs="Times New Roman"/>
          <w:sz w:val="24"/>
          <w:szCs w:val="24"/>
        </w:rPr>
        <w:t xml:space="preserve">, </w:t>
      </w:r>
      <w:r w:rsidR="00337AE7">
        <w:rPr>
          <w:rFonts w:ascii="Times New Roman" w:hAnsi="Times New Roman" w:cs="Times New Roman"/>
          <w:sz w:val="24"/>
          <w:szCs w:val="24"/>
        </w:rPr>
        <w:t>‘</w:t>
      </w:r>
      <w:r w:rsidR="00337AE7" w:rsidRPr="00B075A8">
        <w:rPr>
          <w:rFonts w:ascii="Times New Roman" w:hAnsi="Times New Roman" w:cs="Times New Roman"/>
          <w:i/>
          <w:iCs/>
          <w:sz w:val="24"/>
          <w:szCs w:val="24"/>
        </w:rPr>
        <w:t>what</w:t>
      </w:r>
      <w:r w:rsidR="00B075A8" w:rsidRPr="00B075A8">
        <w:rPr>
          <w:rFonts w:ascii="Times New Roman" w:hAnsi="Times New Roman" w:cs="Times New Roman"/>
          <w:i/>
          <w:iCs/>
          <w:sz w:val="24"/>
          <w:szCs w:val="24"/>
        </w:rPr>
        <w:t xml:space="preserve"> was your</w:t>
      </w:r>
      <w:r w:rsidR="00984523" w:rsidRPr="00337AE7">
        <w:rPr>
          <w:rFonts w:ascii="Times New Roman" w:hAnsi="Times New Roman" w:cs="Times New Roman"/>
          <w:i/>
          <w:iCs/>
          <w:sz w:val="24"/>
          <w:szCs w:val="24"/>
        </w:rPr>
        <w:t xml:space="preserve"> conversation</w:t>
      </w:r>
      <w:r w:rsidR="003A7D95" w:rsidRPr="00337AE7">
        <w:rPr>
          <w:rFonts w:ascii="Times New Roman" w:hAnsi="Times New Roman" w:cs="Times New Roman"/>
          <w:i/>
          <w:iCs/>
          <w:sz w:val="24"/>
          <w:szCs w:val="24"/>
        </w:rPr>
        <w:t xml:space="preserve"> as you sat together</w:t>
      </w:r>
      <w:r w:rsidR="00CB44C5">
        <w:rPr>
          <w:rFonts w:ascii="Times New Roman" w:hAnsi="Times New Roman" w:cs="Times New Roman"/>
          <w:i/>
          <w:iCs/>
          <w:sz w:val="24"/>
          <w:szCs w:val="24"/>
        </w:rPr>
        <w:t xml:space="preserve">? </w:t>
      </w:r>
      <w:r w:rsidR="00392A4C">
        <w:rPr>
          <w:rFonts w:ascii="Times New Roman" w:hAnsi="Times New Roman" w:cs="Times New Roman"/>
          <w:i/>
          <w:iCs/>
          <w:sz w:val="24"/>
          <w:szCs w:val="24"/>
        </w:rPr>
        <w:t>W</w:t>
      </w:r>
      <w:r w:rsidR="003A7D95" w:rsidRPr="00337AE7">
        <w:rPr>
          <w:rFonts w:ascii="Times New Roman" w:hAnsi="Times New Roman" w:cs="Times New Roman"/>
          <w:i/>
          <w:iCs/>
          <w:sz w:val="24"/>
          <w:szCs w:val="24"/>
        </w:rPr>
        <w:t>hat discussion did I inter</w:t>
      </w:r>
      <w:r w:rsidR="004C30B6" w:rsidRPr="00337AE7">
        <w:rPr>
          <w:rFonts w:ascii="Times New Roman" w:hAnsi="Times New Roman" w:cs="Times New Roman"/>
          <w:i/>
          <w:iCs/>
          <w:sz w:val="24"/>
          <w:szCs w:val="24"/>
        </w:rPr>
        <w:t>rupt</w:t>
      </w:r>
      <w:r w:rsidR="00337AE7" w:rsidRPr="00337AE7">
        <w:rPr>
          <w:rFonts w:ascii="Times New Roman" w:hAnsi="Times New Roman" w:cs="Times New Roman"/>
          <w:i/>
          <w:iCs/>
          <w:sz w:val="24"/>
          <w:szCs w:val="24"/>
        </w:rPr>
        <w:t>?</w:t>
      </w:r>
      <w:r w:rsidR="00337AE7">
        <w:rPr>
          <w:rFonts w:ascii="Times New Roman" w:hAnsi="Times New Roman" w:cs="Times New Roman"/>
          <w:i/>
          <w:iCs/>
          <w:sz w:val="24"/>
          <w:szCs w:val="24"/>
        </w:rPr>
        <w:t>’</w:t>
      </w:r>
    </w:p>
    <w:p w14:paraId="5EC91D78" w14:textId="61E8E6DD" w:rsidR="00C645F9" w:rsidRDefault="00C645F9" w:rsidP="000D2DF8">
      <w:pPr>
        <w:spacing w:after="0"/>
        <w:rPr>
          <w:rFonts w:ascii="Times New Roman" w:hAnsi="Times New Roman" w:cs="Times New Roman"/>
          <w:sz w:val="24"/>
          <w:szCs w:val="24"/>
        </w:rPr>
      </w:pPr>
      <w:r>
        <w:rPr>
          <w:rFonts w:ascii="Times New Roman" w:hAnsi="Times New Roman" w:cs="Times New Roman"/>
          <w:sz w:val="24"/>
          <w:szCs w:val="24"/>
        </w:rPr>
        <w:t>When the monks told him, the Blessed One said thus:</w:t>
      </w:r>
    </w:p>
    <w:p w14:paraId="7D832B0F" w14:textId="77777777" w:rsidR="00CE742E" w:rsidRDefault="00CE742E" w:rsidP="000D2DF8">
      <w:pPr>
        <w:spacing w:after="0"/>
        <w:rPr>
          <w:rFonts w:ascii="Times New Roman" w:hAnsi="Times New Roman" w:cs="Times New Roman"/>
          <w:sz w:val="24"/>
          <w:szCs w:val="24"/>
        </w:rPr>
      </w:pPr>
    </w:p>
    <w:p w14:paraId="3E2A52A7" w14:textId="5E179739" w:rsidR="00C645F9" w:rsidRDefault="00C133FA" w:rsidP="000D2DF8">
      <w:pPr>
        <w:spacing w:after="0"/>
        <w:rPr>
          <w:rFonts w:ascii="Times New Roman" w:hAnsi="Times New Roman" w:cs="Times New Roman"/>
          <w:i/>
          <w:iCs/>
          <w:sz w:val="24"/>
          <w:szCs w:val="24"/>
        </w:rPr>
      </w:pPr>
      <w:r>
        <w:rPr>
          <w:rFonts w:ascii="Times New Roman" w:hAnsi="Times New Roman" w:cs="Times New Roman"/>
          <w:i/>
          <w:iCs/>
          <w:sz w:val="24"/>
          <w:szCs w:val="24"/>
        </w:rPr>
        <w:t>“</w:t>
      </w:r>
      <w:r w:rsidRPr="00C133FA">
        <w:rPr>
          <w:rFonts w:ascii="Times New Roman" w:hAnsi="Times New Roman" w:cs="Times New Roman"/>
          <w:i/>
          <w:iCs/>
          <w:sz w:val="24"/>
          <w:szCs w:val="24"/>
        </w:rPr>
        <w:t xml:space="preserve">The </w:t>
      </w:r>
      <w:proofErr w:type="spellStart"/>
      <w:r w:rsidRPr="00C133FA">
        <w:rPr>
          <w:rFonts w:ascii="Times New Roman" w:hAnsi="Times New Roman" w:cs="Times New Roman"/>
          <w:i/>
          <w:iCs/>
          <w:sz w:val="24"/>
          <w:szCs w:val="24"/>
        </w:rPr>
        <w:t>Tathāgata</w:t>
      </w:r>
      <w:proofErr w:type="spellEnd"/>
      <w:r w:rsidRPr="00C133FA">
        <w:rPr>
          <w:rFonts w:ascii="Times New Roman" w:hAnsi="Times New Roman" w:cs="Times New Roman"/>
          <w:i/>
          <w:iCs/>
          <w:sz w:val="24"/>
          <w:szCs w:val="24"/>
        </w:rPr>
        <w:t xml:space="preserve"> understands these things...by his own penetration of the principles of Dhamma; and devas, too, have told him</w:t>
      </w:r>
      <w:r>
        <w:rPr>
          <w:rFonts w:ascii="Times New Roman" w:hAnsi="Times New Roman" w:cs="Times New Roman"/>
          <w:i/>
          <w:iCs/>
          <w:sz w:val="24"/>
          <w:szCs w:val="24"/>
        </w:rPr>
        <w:t>”</w:t>
      </w:r>
      <w:r w:rsidR="00E47C41">
        <w:rPr>
          <w:rStyle w:val="EndnoteReference"/>
          <w:rFonts w:ascii="Times New Roman" w:hAnsi="Times New Roman" w:cs="Times New Roman"/>
          <w:i/>
          <w:iCs/>
          <w:sz w:val="24"/>
          <w:szCs w:val="24"/>
        </w:rPr>
        <w:endnoteReference w:id="30"/>
      </w:r>
    </w:p>
    <w:p w14:paraId="0BCDAD89" w14:textId="77777777" w:rsidR="00E12A82" w:rsidRPr="00C133FA" w:rsidRDefault="00E12A82" w:rsidP="000D2DF8">
      <w:pPr>
        <w:spacing w:after="0"/>
        <w:rPr>
          <w:rFonts w:ascii="Times New Roman" w:hAnsi="Times New Roman" w:cs="Times New Roman"/>
          <w:i/>
          <w:iCs/>
          <w:sz w:val="24"/>
          <w:szCs w:val="24"/>
        </w:rPr>
      </w:pPr>
    </w:p>
    <w:p w14:paraId="7DE055FE" w14:textId="01A8F0E7" w:rsidR="00D349CE" w:rsidRPr="00D31019" w:rsidRDefault="00565A2F" w:rsidP="000D2DF8">
      <w:p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Pr="0026175C">
        <w:rPr>
          <w:rFonts w:ascii="Times New Roman" w:hAnsi="Times New Roman" w:cs="Times New Roman"/>
          <w:b/>
          <w:bCs/>
          <w:sz w:val="24"/>
          <w:szCs w:val="24"/>
        </w:rPr>
        <w:t>Former</w:t>
      </w:r>
      <w:r w:rsidR="00225B58">
        <w:rPr>
          <w:rFonts w:ascii="Times New Roman" w:hAnsi="Times New Roman" w:cs="Times New Roman"/>
          <w:b/>
          <w:bCs/>
          <w:sz w:val="24"/>
          <w:szCs w:val="24"/>
        </w:rPr>
        <w:t xml:space="preserve"> L</w:t>
      </w:r>
      <w:r w:rsidR="00D349CE" w:rsidRPr="00D31019">
        <w:rPr>
          <w:rFonts w:ascii="Times New Roman" w:hAnsi="Times New Roman" w:cs="Times New Roman"/>
          <w:b/>
          <w:bCs/>
          <w:sz w:val="24"/>
          <w:szCs w:val="24"/>
        </w:rPr>
        <w:t>ives of</w:t>
      </w:r>
      <w:r w:rsidR="005C7706" w:rsidRPr="00D31019">
        <w:rPr>
          <w:rFonts w:ascii="Times New Roman" w:hAnsi="Times New Roman" w:cs="Times New Roman"/>
          <w:b/>
          <w:bCs/>
          <w:sz w:val="24"/>
          <w:szCs w:val="24"/>
        </w:rPr>
        <w:t xml:space="preserve"> Sakka, the </w:t>
      </w:r>
      <w:r w:rsidR="00225B58">
        <w:rPr>
          <w:rFonts w:ascii="Times New Roman" w:hAnsi="Times New Roman" w:cs="Times New Roman"/>
          <w:b/>
          <w:bCs/>
          <w:sz w:val="24"/>
          <w:szCs w:val="24"/>
        </w:rPr>
        <w:t>L</w:t>
      </w:r>
      <w:r w:rsidR="00D31019" w:rsidRPr="00D31019">
        <w:rPr>
          <w:rFonts w:ascii="Times New Roman" w:hAnsi="Times New Roman" w:cs="Times New Roman"/>
          <w:b/>
          <w:bCs/>
          <w:sz w:val="24"/>
          <w:szCs w:val="24"/>
        </w:rPr>
        <w:t xml:space="preserve">ord of the </w:t>
      </w:r>
      <w:r w:rsidR="00225B58">
        <w:rPr>
          <w:rFonts w:ascii="Times New Roman" w:hAnsi="Times New Roman" w:cs="Times New Roman"/>
          <w:b/>
          <w:bCs/>
          <w:sz w:val="24"/>
          <w:szCs w:val="24"/>
        </w:rPr>
        <w:t>D</w:t>
      </w:r>
      <w:r w:rsidR="00D31019" w:rsidRPr="00D31019">
        <w:rPr>
          <w:rFonts w:ascii="Times New Roman" w:hAnsi="Times New Roman" w:cs="Times New Roman"/>
          <w:b/>
          <w:bCs/>
          <w:sz w:val="24"/>
          <w:szCs w:val="24"/>
        </w:rPr>
        <w:t>evas</w:t>
      </w:r>
    </w:p>
    <w:p w14:paraId="7F9736DF" w14:textId="12C65181" w:rsidR="00D31019" w:rsidRPr="00F8322F" w:rsidRDefault="00D31019" w:rsidP="000D2DF8">
      <w:pPr>
        <w:spacing w:after="0"/>
        <w:rPr>
          <w:rFonts w:ascii="Times New Roman" w:hAnsi="Times New Roman" w:cs="Times New Roman"/>
          <w:sz w:val="24"/>
          <w:szCs w:val="24"/>
        </w:rPr>
      </w:pPr>
      <w:r>
        <w:rPr>
          <w:rFonts w:ascii="Times New Roman" w:hAnsi="Times New Roman" w:cs="Times New Roman"/>
          <w:sz w:val="24"/>
          <w:szCs w:val="24"/>
        </w:rPr>
        <w:t xml:space="preserve">In SN: </w:t>
      </w:r>
      <w:proofErr w:type="spellStart"/>
      <w:r>
        <w:rPr>
          <w:rFonts w:ascii="Times New Roman" w:hAnsi="Times New Roman" w:cs="Times New Roman"/>
          <w:sz w:val="24"/>
          <w:szCs w:val="24"/>
        </w:rPr>
        <w:t>Sakkasam</w:t>
      </w:r>
      <w:r w:rsidR="002A1BD9">
        <w:rPr>
          <w:rFonts w:ascii="Times New Roman" w:hAnsi="Times New Roman" w:cs="Times New Roman"/>
          <w:sz w:val="24"/>
          <w:szCs w:val="24"/>
        </w:rPr>
        <w:t>y</w:t>
      </w:r>
      <w:r>
        <w:rPr>
          <w:rFonts w:ascii="Times New Roman" w:hAnsi="Times New Roman" w:cs="Times New Roman"/>
          <w:sz w:val="24"/>
          <w:szCs w:val="24"/>
        </w:rPr>
        <w:t>utta</w:t>
      </w:r>
      <w:proofErr w:type="spellEnd"/>
      <w:r w:rsidR="002574D3">
        <w:rPr>
          <w:rFonts w:ascii="Times New Roman" w:hAnsi="Times New Roman" w:cs="Times New Roman"/>
          <w:sz w:val="24"/>
          <w:szCs w:val="24"/>
        </w:rPr>
        <w:t xml:space="preserve">, there is a discourse </w:t>
      </w:r>
      <w:r w:rsidR="005B7B78">
        <w:rPr>
          <w:rFonts w:ascii="Times New Roman" w:hAnsi="Times New Roman" w:cs="Times New Roman"/>
          <w:sz w:val="24"/>
          <w:szCs w:val="24"/>
        </w:rPr>
        <w:t xml:space="preserve">of </w:t>
      </w:r>
      <w:r w:rsidR="002574D3">
        <w:rPr>
          <w:rFonts w:ascii="Times New Roman" w:hAnsi="Times New Roman" w:cs="Times New Roman"/>
          <w:sz w:val="24"/>
          <w:szCs w:val="24"/>
        </w:rPr>
        <w:t xml:space="preserve">the Blessed One describing </w:t>
      </w:r>
      <w:r w:rsidR="004D6B71">
        <w:rPr>
          <w:rFonts w:ascii="Times New Roman" w:hAnsi="Times New Roman" w:cs="Times New Roman"/>
          <w:sz w:val="24"/>
          <w:szCs w:val="24"/>
        </w:rPr>
        <w:t>previous lives of</w:t>
      </w:r>
      <w:r w:rsidR="008F52C4">
        <w:rPr>
          <w:rFonts w:ascii="Times New Roman" w:hAnsi="Times New Roman" w:cs="Times New Roman"/>
          <w:sz w:val="24"/>
          <w:szCs w:val="24"/>
        </w:rPr>
        <w:t xml:space="preserve"> Sakka as human being</w:t>
      </w:r>
      <w:r w:rsidR="00A82A81">
        <w:rPr>
          <w:rFonts w:ascii="Times New Roman" w:hAnsi="Times New Roman" w:cs="Times New Roman"/>
          <w:sz w:val="24"/>
          <w:szCs w:val="24"/>
        </w:rPr>
        <w:t xml:space="preserve">, how he </w:t>
      </w:r>
      <w:r w:rsidR="004F2E19">
        <w:rPr>
          <w:rFonts w:ascii="Times New Roman" w:hAnsi="Times New Roman" w:cs="Times New Roman"/>
          <w:sz w:val="24"/>
          <w:szCs w:val="24"/>
        </w:rPr>
        <w:t xml:space="preserve">had </w:t>
      </w:r>
      <w:r w:rsidR="00CE742E">
        <w:rPr>
          <w:rFonts w:ascii="Times New Roman" w:hAnsi="Times New Roman" w:cs="Times New Roman"/>
          <w:sz w:val="24"/>
          <w:szCs w:val="24"/>
        </w:rPr>
        <w:t>lived</w:t>
      </w:r>
      <w:r w:rsidR="004F2E19">
        <w:rPr>
          <w:rFonts w:ascii="Times New Roman" w:hAnsi="Times New Roman" w:cs="Times New Roman"/>
          <w:sz w:val="24"/>
          <w:szCs w:val="24"/>
        </w:rPr>
        <w:t xml:space="preserve"> righteously </w:t>
      </w:r>
      <w:r w:rsidR="00D41564">
        <w:rPr>
          <w:rFonts w:ascii="Times New Roman" w:hAnsi="Times New Roman" w:cs="Times New Roman"/>
          <w:sz w:val="24"/>
          <w:szCs w:val="24"/>
        </w:rPr>
        <w:t>and undertook</w:t>
      </w:r>
      <w:r w:rsidR="004137CA">
        <w:rPr>
          <w:rFonts w:ascii="Times New Roman" w:hAnsi="Times New Roman" w:cs="Times New Roman"/>
          <w:sz w:val="24"/>
          <w:szCs w:val="24"/>
        </w:rPr>
        <w:t xml:space="preserve"> seven vows which </w:t>
      </w:r>
      <w:r w:rsidR="002A1BD9">
        <w:rPr>
          <w:rFonts w:ascii="Times New Roman" w:hAnsi="Times New Roman" w:cs="Times New Roman"/>
          <w:sz w:val="24"/>
          <w:szCs w:val="24"/>
        </w:rPr>
        <w:t xml:space="preserve">late </w:t>
      </w:r>
      <w:r w:rsidR="004137CA">
        <w:rPr>
          <w:rFonts w:ascii="Times New Roman" w:hAnsi="Times New Roman" w:cs="Times New Roman"/>
          <w:sz w:val="24"/>
          <w:szCs w:val="24"/>
        </w:rPr>
        <w:t>brought him the status of Sakka, the Lord of the devas</w:t>
      </w:r>
      <w:r w:rsidR="000B36C7">
        <w:rPr>
          <w:rFonts w:ascii="Times New Roman" w:hAnsi="Times New Roman" w:cs="Times New Roman"/>
          <w:sz w:val="24"/>
          <w:szCs w:val="24"/>
        </w:rPr>
        <w:t xml:space="preserve"> </w:t>
      </w:r>
      <w:r w:rsidR="000B36C7">
        <w:rPr>
          <w:rStyle w:val="EndnoteReference"/>
          <w:rFonts w:ascii="Times New Roman" w:hAnsi="Times New Roman" w:cs="Times New Roman"/>
          <w:sz w:val="24"/>
          <w:szCs w:val="24"/>
        </w:rPr>
        <w:endnoteReference w:id="31"/>
      </w:r>
    </w:p>
    <w:p w14:paraId="25A32FFE" w14:textId="163FD02A" w:rsidR="005A138E" w:rsidRPr="0097623C" w:rsidRDefault="0097623C" w:rsidP="000D2DF8">
      <w:pPr>
        <w:spacing w:after="0"/>
        <w:rPr>
          <w:rFonts w:cstheme="minorHAnsi"/>
          <w:b/>
          <w:bCs/>
          <w:sz w:val="28"/>
          <w:szCs w:val="28"/>
          <w:lang w:val="en-US"/>
        </w:rPr>
      </w:pPr>
      <w:r w:rsidRPr="00B35662">
        <w:rPr>
          <w:rFonts w:cstheme="minorHAnsi"/>
          <w:b/>
          <w:bCs/>
          <w:sz w:val="24"/>
          <w:szCs w:val="24"/>
          <w:lang w:val="en-US"/>
        </w:rPr>
        <w:t xml:space="preserve">End Notes: Section 9 </w:t>
      </w:r>
    </w:p>
    <w:sectPr w:rsidR="005A138E" w:rsidRPr="009762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A152F" w14:textId="77777777" w:rsidR="00A52B39" w:rsidRDefault="00A52B39" w:rsidP="00C63389">
      <w:pPr>
        <w:spacing w:after="0" w:line="240" w:lineRule="auto"/>
      </w:pPr>
      <w:r>
        <w:separator/>
      </w:r>
    </w:p>
  </w:endnote>
  <w:endnote w:type="continuationSeparator" w:id="0">
    <w:p w14:paraId="6A5D3FFB" w14:textId="77777777" w:rsidR="00A52B39" w:rsidRDefault="00A52B39" w:rsidP="00C63389">
      <w:pPr>
        <w:spacing w:after="0" w:line="240" w:lineRule="auto"/>
      </w:pPr>
      <w:r>
        <w:continuationSeparator/>
      </w:r>
    </w:p>
  </w:endnote>
  <w:endnote w:id="1">
    <w:p w14:paraId="5E5385AC" w14:textId="54CE4809" w:rsidR="00CC0684" w:rsidRPr="004B3B8D" w:rsidRDefault="00CC0684">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004B3B8D" w:rsidRPr="004B3B8D">
        <w:rPr>
          <w:sz w:val="22"/>
          <w:szCs w:val="22"/>
        </w:rPr>
        <w:t xml:space="preserve">workings of </w:t>
      </w:r>
      <w:proofErr w:type="spellStart"/>
      <w:r w:rsidR="004B3B8D" w:rsidRPr="004B3B8D">
        <w:rPr>
          <w:sz w:val="22"/>
          <w:szCs w:val="22"/>
        </w:rPr>
        <w:t>kamma</w:t>
      </w:r>
      <w:proofErr w:type="spellEnd"/>
      <w:r w:rsidR="004B3B8D">
        <w:rPr>
          <w:sz w:val="22"/>
          <w:szCs w:val="22"/>
        </w:rPr>
        <w:t xml:space="preserve">: MN: </w:t>
      </w:r>
      <w:r w:rsidR="009F0396">
        <w:rPr>
          <w:sz w:val="22"/>
          <w:szCs w:val="22"/>
        </w:rPr>
        <w:t>135 (</w:t>
      </w:r>
      <w:proofErr w:type="spellStart"/>
      <w:r w:rsidRPr="004B3B8D">
        <w:rPr>
          <w:sz w:val="22"/>
          <w:szCs w:val="22"/>
        </w:rPr>
        <w:t>Cūḷakammavibhanga</w:t>
      </w:r>
      <w:proofErr w:type="spellEnd"/>
      <w:r w:rsidRPr="004B3B8D">
        <w:rPr>
          <w:sz w:val="22"/>
          <w:szCs w:val="22"/>
        </w:rPr>
        <w:t xml:space="preserve"> Sutta</w:t>
      </w:r>
      <w:r w:rsidR="009F0396">
        <w:rPr>
          <w:sz w:val="22"/>
          <w:szCs w:val="22"/>
        </w:rPr>
        <w:t xml:space="preserve">) </w:t>
      </w:r>
      <w:r w:rsidR="004B3B8D">
        <w:rPr>
          <w:sz w:val="22"/>
          <w:szCs w:val="22"/>
        </w:rPr>
        <w:t xml:space="preserve">&amp; </w:t>
      </w:r>
      <w:r w:rsidR="009F0396">
        <w:rPr>
          <w:sz w:val="22"/>
          <w:szCs w:val="22"/>
        </w:rPr>
        <w:t xml:space="preserve">MN: </w:t>
      </w:r>
      <w:r w:rsidR="00F05144">
        <w:rPr>
          <w:sz w:val="22"/>
          <w:szCs w:val="22"/>
        </w:rPr>
        <w:t>136 (</w:t>
      </w:r>
      <w:proofErr w:type="spellStart"/>
      <w:r w:rsidR="005979E8" w:rsidRPr="005979E8">
        <w:rPr>
          <w:sz w:val="22"/>
          <w:szCs w:val="22"/>
        </w:rPr>
        <w:t>Mahākammavibhanga</w:t>
      </w:r>
      <w:proofErr w:type="spellEnd"/>
      <w:r w:rsidR="005979E8" w:rsidRPr="005979E8">
        <w:rPr>
          <w:sz w:val="22"/>
          <w:szCs w:val="22"/>
        </w:rPr>
        <w:t xml:space="preserve"> Sutta</w:t>
      </w:r>
      <w:r w:rsidR="00F05144">
        <w:rPr>
          <w:sz w:val="22"/>
          <w:szCs w:val="22"/>
        </w:rPr>
        <w:t>)</w:t>
      </w:r>
    </w:p>
  </w:endnote>
  <w:endnote w:id="2">
    <w:p w14:paraId="034AEC00" w14:textId="6ED2C89A" w:rsidR="00C63389" w:rsidRPr="00C63389" w:rsidRDefault="00C63389">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See:</w:t>
      </w:r>
      <w:r>
        <w:rPr>
          <w:rFonts w:cstheme="minorHAnsi"/>
          <w:b/>
          <w:bCs/>
          <w:sz w:val="22"/>
          <w:szCs w:val="22"/>
        </w:rPr>
        <w:t xml:space="preserve"> </w:t>
      </w:r>
      <w:r w:rsidRPr="00C63389">
        <w:rPr>
          <w:rFonts w:cstheme="minorHAnsi"/>
          <w:sz w:val="22"/>
          <w:szCs w:val="22"/>
        </w:rPr>
        <w:t>MN</w:t>
      </w:r>
      <w:r>
        <w:rPr>
          <w:rFonts w:cstheme="minorHAnsi"/>
          <w:sz w:val="22"/>
          <w:szCs w:val="22"/>
        </w:rPr>
        <w:t xml:space="preserve">: Introduction: </w:t>
      </w:r>
      <w:r w:rsidR="00F01D50">
        <w:rPr>
          <w:rFonts w:cstheme="minorHAnsi"/>
          <w:sz w:val="22"/>
          <w:szCs w:val="22"/>
        </w:rPr>
        <w:t>Kamma &amp; Rebirth, p. 31.</w:t>
      </w:r>
    </w:p>
  </w:endnote>
  <w:endnote w:id="3">
    <w:p w14:paraId="1294494F" w14:textId="2EDE101B" w:rsidR="003C1DB8" w:rsidRPr="003C1DB8" w:rsidRDefault="003C1DB8">
      <w:pPr>
        <w:pStyle w:val="EndnoteText"/>
        <w:rPr>
          <w:sz w:val="22"/>
          <w:szCs w:val="22"/>
        </w:rPr>
      </w:pPr>
      <w:r w:rsidRPr="003C1DB8">
        <w:rPr>
          <w:rStyle w:val="EndnoteReference"/>
          <w:sz w:val="22"/>
          <w:szCs w:val="22"/>
        </w:rPr>
        <w:endnoteRef/>
      </w:r>
      <w:r w:rsidRPr="003C1DB8">
        <w:rPr>
          <w:sz w:val="22"/>
          <w:szCs w:val="22"/>
        </w:rPr>
        <w:t xml:space="preserve"> In </w:t>
      </w:r>
      <w:r w:rsidRPr="002C7299">
        <w:rPr>
          <w:b/>
          <w:bCs/>
          <w:sz w:val="22"/>
          <w:szCs w:val="22"/>
        </w:rPr>
        <w:t>Section 5</w:t>
      </w:r>
      <w:r>
        <w:rPr>
          <w:sz w:val="22"/>
          <w:szCs w:val="22"/>
        </w:rPr>
        <w:t xml:space="preserve"> of this compilation the Ten Powers of the </w:t>
      </w:r>
      <w:proofErr w:type="spellStart"/>
      <w:r w:rsidR="002C7299" w:rsidRPr="00D1188A">
        <w:rPr>
          <w:rFonts w:ascii="Times New Roman" w:hAnsi="Times New Roman" w:cs="Times New Roman"/>
          <w:sz w:val="24"/>
          <w:szCs w:val="24"/>
        </w:rPr>
        <w:t>Tathāgata</w:t>
      </w:r>
      <w:proofErr w:type="spellEnd"/>
      <w:r w:rsidR="002C7299">
        <w:rPr>
          <w:rFonts w:ascii="Times New Roman" w:hAnsi="Times New Roman" w:cs="Times New Roman"/>
          <w:sz w:val="24"/>
          <w:szCs w:val="24"/>
        </w:rPr>
        <w:t xml:space="preserve"> has been elaborated. </w:t>
      </w:r>
    </w:p>
  </w:endnote>
  <w:endnote w:id="4">
    <w:p w14:paraId="61C01583" w14:textId="547E790E" w:rsidR="00A42BAC" w:rsidRPr="0074229B" w:rsidRDefault="00A42BAC" w:rsidP="0074229B">
      <w:pPr>
        <w:spacing w:after="0"/>
        <w:rPr>
          <w:rFonts w:ascii="Iskoola Pota" w:hAnsi="Iskoola Pota" w:cs="Iskoola Pota"/>
          <w:sz w:val="24"/>
          <w:szCs w:val="24"/>
        </w:rPr>
      </w:pPr>
      <w:r w:rsidRPr="0074229B">
        <w:rPr>
          <w:rStyle w:val="EndnoteReference"/>
        </w:rPr>
        <w:endnoteRef/>
      </w:r>
      <w:r w:rsidRPr="0074229B">
        <w:t xml:space="preserve"> </w:t>
      </w:r>
      <w:r w:rsidR="003D299E">
        <w:rPr>
          <w:rFonts w:cstheme="minorHAnsi"/>
        </w:rPr>
        <w:t xml:space="preserve">For details see: </w:t>
      </w:r>
      <w:r w:rsidR="0074229B">
        <w:rPr>
          <w:rFonts w:cstheme="minorHAnsi"/>
        </w:rPr>
        <w:t>MN:12 (</w:t>
      </w:r>
      <w:r w:rsidR="0074229B" w:rsidRPr="00C63376">
        <w:t xml:space="preserve"> </w:t>
      </w:r>
      <w:proofErr w:type="spellStart"/>
      <w:r w:rsidR="0074229B" w:rsidRPr="00C63376">
        <w:rPr>
          <w:rFonts w:cstheme="minorHAnsi"/>
        </w:rPr>
        <w:t>Mahāsīhanāda</w:t>
      </w:r>
      <w:proofErr w:type="spellEnd"/>
      <w:r w:rsidR="0074229B" w:rsidRPr="00C63376">
        <w:rPr>
          <w:rFonts w:cstheme="minorHAnsi"/>
        </w:rPr>
        <w:t xml:space="preserve"> Sutta</w:t>
      </w:r>
      <w:r w:rsidR="0074229B">
        <w:rPr>
          <w:rFonts w:cstheme="minorHAnsi"/>
        </w:rPr>
        <w:t>)</w:t>
      </w:r>
    </w:p>
  </w:endnote>
  <w:endnote w:id="5">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proofErr w:type="spellStart"/>
      <w:r w:rsidRPr="00E4762A">
        <w:rPr>
          <w:rFonts w:cstheme="minorHAnsi"/>
        </w:rPr>
        <w:t>Bhayabherava</w:t>
      </w:r>
      <w:proofErr w:type="spellEnd"/>
      <w:r w:rsidRPr="00E4762A">
        <w:rPr>
          <w:rFonts w:cstheme="minorHAnsi"/>
        </w:rPr>
        <w:t xml:space="preserve"> Sutta</w:t>
      </w:r>
      <w:r w:rsidR="000A5413">
        <w:rPr>
          <w:rFonts w:cstheme="minorHAnsi"/>
        </w:rPr>
        <w:t>).</w:t>
      </w:r>
    </w:p>
  </w:endnote>
  <w:endnote w:id="6">
    <w:p w14:paraId="4C13A5F9" w14:textId="4B9C4A2E" w:rsidR="002B471A" w:rsidRPr="002B471A" w:rsidRDefault="002B471A">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w:t>
      </w:r>
      <w:r w:rsidR="00BA4026">
        <w:rPr>
          <w:sz w:val="22"/>
          <w:szCs w:val="22"/>
        </w:rPr>
        <w:t>14 (</w:t>
      </w:r>
      <w:proofErr w:type="spellStart"/>
      <w:r w:rsidR="00BA4026">
        <w:rPr>
          <w:sz w:val="22"/>
          <w:szCs w:val="22"/>
        </w:rPr>
        <w:t>Mah</w:t>
      </w:r>
      <w:r w:rsidR="00BA4026">
        <w:rPr>
          <w:rFonts w:cstheme="minorHAnsi"/>
          <w:sz w:val="22"/>
          <w:szCs w:val="22"/>
        </w:rPr>
        <w:t>ā</w:t>
      </w:r>
      <w:r w:rsidR="00BA4026">
        <w:rPr>
          <w:sz w:val="22"/>
          <w:szCs w:val="22"/>
        </w:rPr>
        <w:t>pad</w:t>
      </w:r>
      <w:r w:rsidR="00BA4026">
        <w:rPr>
          <w:rFonts w:cstheme="minorHAnsi"/>
          <w:sz w:val="22"/>
          <w:szCs w:val="22"/>
        </w:rPr>
        <w:t>ā</w:t>
      </w:r>
      <w:r w:rsidR="00BA4026">
        <w:rPr>
          <w:sz w:val="22"/>
          <w:szCs w:val="22"/>
        </w:rPr>
        <w:t>na</w:t>
      </w:r>
      <w:proofErr w:type="spellEnd"/>
      <w:r w:rsidR="00BA4026">
        <w:rPr>
          <w:sz w:val="22"/>
          <w:szCs w:val="22"/>
        </w:rPr>
        <w:t xml:space="preserve"> sutta)</w:t>
      </w:r>
    </w:p>
  </w:endnote>
  <w:endnote w:id="7">
    <w:p w14:paraId="1997C37D" w14:textId="77777777" w:rsidR="006B16F1" w:rsidRPr="00866987" w:rsidRDefault="006B16F1" w:rsidP="006B16F1">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8">
    <w:p w14:paraId="6E335C49" w14:textId="77777777" w:rsidR="006B16F1" w:rsidRPr="009B0788" w:rsidRDefault="006B16F1" w:rsidP="006B16F1">
      <w:pPr>
        <w:pStyle w:val="EndnoteText"/>
        <w:rPr>
          <w:sz w:val="22"/>
          <w:szCs w:val="22"/>
        </w:rPr>
      </w:pPr>
      <w:r w:rsidRPr="009B0788">
        <w:rPr>
          <w:rStyle w:val="EndnoteReference"/>
          <w:sz w:val="22"/>
          <w:szCs w:val="22"/>
        </w:rPr>
        <w:endnoteRef/>
      </w:r>
      <w:r w:rsidRPr="009B0788">
        <w:rPr>
          <w:sz w:val="22"/>
          <w:szCs w:val="22"/>
        </w:rPr>
        <w:t xml:space="preserve"> </w:t>
      </w:r>
      <w:r>
        <w:rPr>
          <w:sz w:val="22"/>
          <w:szCs w:val="22"/>
        </w:rPr>
        <w:t>See: DN:Notes:717.</w:t>
      </w:r>
    </w:p>
  </w:endnote>
  <w:endnote w:id="9">
    <w:p w14:paraId="1EA8205F" w14:textId="35C60C84" w:rsidR="00D51A34" w:rsidRDefault="00D51A34">
      <w:pPr>
        <w:pStyle w:val="EndnoteText"/>
      </w:pPr>
      <w:r w:rsidRPr="000E1068">
        <w:rPr>
          <w:rStyle w:val="EndnoteReference"/>
          <w:sz w:val="22"/>
          <w:szCs w:val="22"/>
        </w:rPr>
        <w:endnoteRef/>
      </w:r>
      <w:r w:rsidRPr="000E1068">
        <w:rPr>
          <w:sz w:val="22"/>
          <w:szCs w:val="22"/>
        </w:rPr>
        <w:t xml:space="preserve"> He was formerly a student of </w:t>
      </w:r>
      <w:proofErr w:type="spellStart"/>
      <w:r w:rsidR="000E1068">
        <w:rPr>
          <w:sz w:val="22"/>
          <w:szCs w:val="22"/>
        </w:rPr>
        <w:t>Niganthan</w:t>
      </w:r>
      <w:r w:rsidR="000E1068">
        <w:rPr>
          <w:rFonts w:cstheme="minorHAnsi"/>
          <w:sz w:val="22"/>
          <w:szCs w:val="22"/>
        </w:rPr>
        <w:t>ā</w:t>
      </w:r>
      <w:r w:rsidR="000E1068">
        <w:rPr>
          <w:sz w:val="22"/>
          <w:szCs w:val="22"/>
        </w:rPr>
        <w:t>thaputtha</w:t>
      </w:r>
      <w:proofErr w:type="spellEnd"/>
      <w:r w:rsidR="002E5CF5">
        <w:rPr>
          <w:sz w:val="22"/>
          <w:szCs w:val="22"/>
        </w:rPr>
        <w:t xml:space="preserve">; </w:t>
      </w:r>
      <w:proofErr w:type="spellStart"/>
      <w:r w:rsidR="002E5CF5">
        <w:rPr>
          <w:sz w:val="22"/>
          <w:szCs w:val="22"/>
        </w:rPr>
        <w:t>afater</w:t>
      </w:r>
      <w:proofErr w:type="spellEnd"/>
      <w:r w:rsidR="002E5CF5">
        <w:rPr>
          <w:sz w:val="22"/>
          <w:szCs w:val="22"/>
        </w:rPr>
        <w:t xml:space="preserve"> </w:t>
      </w:r>
      <w:proofErr w:type="spellStart"/>
      <w:r w:rsidR="002E5CF5">
        <w:rPr>
          <w:sz w:val="22"/>
          <w:szCs w:val="22"/>
        </w:rPr>
        <w:t>hering</w:t>
      </w:r>
      <w:proofErr w:type="spellEnd"/>
      <w:r w:rsidR="002E5CF5">
        <w:rPr>
          <w:sz w:val="22"/>
          <w:szCs w:val="22"/>
        </w:rPr>
        <w:t xml:space="preserve"> the discourse became follower of the Buddha.</w:t>
      </w:r>
    </w:p>
  </w:endnote>
  <w:endnote w:id="10">
    <w:p w14:paraId="673A4829" w14:textId="1A3871FB" w:rsidR="00132228" w:rsidRPr="00354D25" w:rsidRDefault="00132228" w:rsidP="00354D25">
      <w:pPr>
        <w:spacing w:after="0"/>
        <w:rPr>
          <w:rFonts w:cstheme="minorHAnsi"/>
        </w:rPr>
      </w:pPr>
      <w:r w:rsidRPr="00132228">
        <w:rPr>
          <w:rStyle w:val="EndnoteReference"/>
        </w:rPr>
        <w:endnoteRef/>
      </w:r>
      <w:r w:rsidRPr="00132228">
        <w:t xml:space="preserve"> </w:t>
      </w:r>
      <w:r w:rsidRPr="00924B77">
        <w:rPr>
          <w:rFonts w:cstheme="minorHAnsi"/>
        </w:rPr>
        <w:t>SN</w:t>
      </w:r>
      <w:r w:rsidR="00E234BF">
        <w:rPr>
          <w:rFonts w:cstheme="minorHAnsi"/>
        </w:rPr>
        <w:t xml:space="preserve">42:9 </w:t>
      </w:r>
      <w:r w:rsidR="00666AD3">
        <w:rPr>
          <w:rFonts w:cstheme="minorHAnsi"/>
        </w:rPr>
        <w:t>(</w:t>
      </w:r>
      <w:r w:rsidRPr="00924B77">
        <w:rPr>
          <w:rFonts w:cstheme="minorHAnsi"/>
        </w:rPr>
        <w:t>Families sutta</w:t>
      </w:r>
      <w:r w:rsidR="00E234BF">
        <w:rPr>
          <w:rFonts w:cstheme="minorHAnsi"/>
        </w:rPr>
        <w:t xml:space="preserve">) </w:t>
      </w:r>
    </w:p>
  </w:endnote>
  <w:endnote w:id="11">
    <w:p w14:paraId="0F20823B" w14:textId="7ADD2A72" w:rsidR="00B71E35" w:rsidRPr="000959D7" w:rsidRDefault="00B71E35">
      <w:pPr>
        <w:pStyle w:val="EndnoteText"/>
        <w:rPr>
          <w:sz w:val="22"/>
          <w:szCs w:val="22"/>
        </w:rPr>
      </w:pPr>
      <w:r>
        <w:rPr>
          <w:rStyle w:val="EndnoteReference"/>
        </w:rPr>
        <w:endnoteRef/>
      </w:r>
      <w:r>
        <w:t xml:space="preserve"> </w:t>
      </w:r>
      <w:r w:rsidR="000959D7">
        <w:t xml:space="preserve"> </w:t>
      </w:r>
      <w:r w:rsidR="000959D7" w:rsidRPr="000959D7">
        <w:rPr>
          <w:rFonts w:cstheme="minorHAnsi"/>
          <w:sz w:val="22"/>
          <w:szCs w:val="22"/>
        </w:rPr>
        <w:t xml:space="preserve">* The Great Chronicles of Buddhas </w:t>
      </w:r>
      <w:r w:rsidR="000959D7">
        <w:rPr>
          <w:rFonts w:cstheme="minorHAnsi"/>
          <w:sz w:val="22"/>
          <w:szCs w:val="22"/>
        </w:rPr>
        <w:t>in Pali</w:t>
      </w:r>
      <w:r w:rsidR="0034181F">
        <w:rPr>
          <w:rFonts w:cstheme="minorHAnsi"/>
          <w:sz w:val="22"/>
          <w:szCs w:val="22"/>
        </w:rPr>
        <w:t xml:space="preserve">- </w:t>
      </w:r>
      <w:proofErr w:type="spellStart"/>
      <w:r w:rsidR="0034181F">
        <w:rPr>
          <w:rFonts w:cstheme="minorHAnsi"/>
          <w:sz w:val="22"/>
          <w:szCs w:val="22"/>
        </w:rPr>
        <w:t>Mah</w:t>
      </w:r>
      <w:r w:rsidR="004E7E64">
        <w:rPr>
          <w:rFonts w:cstheme="minorHAnsi"/>
          <w:sz w:val="22"/>
          <w:szCs w:val="22"/>
        </w:rPr>
        <w:t>āsa</w:t>
      </w:r>
      <w:r w:rsidR="00DC71F3">
        <w:rPr>
          <w:rFonts w:cstheme="minorHAnsi"/>
          <w:sz w:val="22"/>
          <w:szCs w:val="22"/>
        </w:rPr>
        <w:t>ńgiti</w:t>
      </w:r>
      <w:proofErr w:type="spellEnd"/>
      <w:r w:rsidR="00DC71F3">
        <w:rPr>
          <w:rFonts w:cstheme="minorHAnsi"/>
          <w:sz w:val="22"/>
          <w:szCs w:val="22"/>
        </w:rPr>
        <w:t xml:space="preserve"> Tipitaka </w:t>
      </w:r>
      <w:proofErr w:type="spellStart"/>
      <w:r w:rsidR="00DC71F3">
        <w:rPr>
          <w:rFonts w:cstheme="minorHAnsi"/>
          <w:sz w:val="22"/>
          <w:szCs w:val="22"/>
        </w:rPr>
        <w:t>Buddhawamse</w:t>
      </w:r>
      <w:proofErr w:type="spellEnd"/>
      <w:r w:rsidR="00962AB1">
        <w:rPr>
          <w:rFonts w:cstheme="minorHAnsi"/>
          <w:sz w:val="22"/>
          <w:szCs w:val="22"/>
        </w:rPr>
        <w:t xml:space="preserve"> </w:t>
      </w:r>
      <w:r w:rsidR="00962331">
        <w:rPr>
          <w:rFonts w:cstheme="minorHAnsi"/>
          <w:sz w:val="22"/>
          <w:szCs w:val="22"/>
        </w:rPr>
        <w:t xml:space="preserve"> (available on line : </w:t>
      </w:r>
      <w:proofErr w:type="spellStart"/>
      <w:r w:rsidR="00962331">
        <w:rPr>
          <w:rFonts w:cstheme="minorHAnsi"/>
          <w:sz w:val="22"/>
          <w:szCs w:val="22"/>
        </w:rPr>
        <w:t>w.w.w</w:t>
      </w:r>
      <w:proofErr w:type="spellEnd"/>
      <w:r w:rsidR="00962331">
        <w:rPr>
          <w:rFonts w:cstheme="minorHAnsi"/>
          <w:sz w:val="22"/>
          <w:szCs w:val="22"/>
        </w:rPr>
        <w:t xml:space="preserve">. suttacentral.net) </w:t>
      </w:r>
      <w:r w:rsidR="00962AB1">
        <w:rPr>
          <w:rFonts w:cstheme="minorHAnsi"/>
          <w:sz w:val="22"/>
          <w:szCs w:val="22"/>
        </w:rPr>
        <w:t xml:space="preserve">* </w:t>
      </w:r>
      <w:proofErr w:type="spellStart"/>
      <w:r w:rsidR="00962AB1">
        <w:rPr>
          <w:rFonts w:cstheme="minorHAnsi"/>
          <w:sz w:val="22"/>
          <w:szCs w:val="22"/>
        </w:rPr>
        <w:t>Buddhavamsa</w:t>
      </w:r>
      <w:proofErr w:type="spellEnd"/>
      <w:r w:rsidR="001B5BF2">
        <w:rPr>
          <w:rFonts w:cstheme="minorHAnsi"/>
          <w:sz w:val="22"/>
          <w:szCs w:val="22"/>
        </w:rPr>
        <w:t xml:space="preserve"> in English by Ven. </w:t>
      </w:r>
      <w:proofErr w:type="spellStart"/>
      <w:r w:rsidR="001B5BF2">
        <w:rPr>
          <w:rFonts w:cstheme="minorHAnsi"/>
          <w:sz w:val="22"/>
          <w:szCs w:val="22"/>
        </w:rPr>
        <w:t>Mingun</w:t>
      </w:r>
      <w:proofErr w:type="spellEnd"/>
      <w:r w:rsidR="001B5BF2">
        <w:rPr>
          <w:rFonts w:cstheme="minorHAnsi"/>
          <w:sz w:val="22"/>
          <w:szCs w:val="22"/>
        </w:rPr>
        <w:t xml:space="preserve"> Sayadaw, translated in to English by </w:t>
      </w:r>
      <w:r w:rsidR="00545E2F">
        <w:rPr>
          <w:rFonts w:cstheme="minorHAnsi"/>
          <w:sz w:val="22"/>
          <w:szCs w:val="22"/>
        </w:rPr>
        <w:t xml:space="preserve">U Ko Lay &amp; U Tin Lwin (available on line: </w:t>
      </w:r>
      <w:r w:rsidR="00962331">
        <w:rPr>
          <w:rFonts w:cstheme="minorHAnsi"/>
          <w:sz w:val="22"/>
          <w:szCs w:val="22"/>
        </w:rPr>
        <w:t xml:space="preserve">Internet archive) * </w:t>
      </w:r>
      <w:proofErr w:type="spellStart"/>
      <w:r w:rsidR="00962331">
        <w:rPr>
          <w:rFonts w:cstheme="minorHAnsi"/>
          <w:sz w:val="22"/>
          <w:szCs w:val="22"/>
        </w:rPr>
        <w:t>Buddhavamsa</w:t>
      </w:r>
      <w:proofErr w:type="spellEnd"/>
      <w:r w:rsidR="00962331">
        <w:rPr>
          <w:rFonts w:cstheme="minorHAnsi"/>
          <w:sz w:val="22"/>
          <w:szCs w:val="22"/>
        </w:rPr>
        <w:t xml:space="preserve"> </w:t>
      </w:r>
      <w:r w:rsidR="003A2B52">
        <w:rPr>
          <w:rFonts w:cstheme="minorHAnsi"/>
          <w:sz w:val="22"/>
          <w:szCs w:val="22"/>
        </w:rPr>
        <w:t xml:space="preserve">&amp; </w:t>
      </w:r>
      <w:r w:rsidR="007A53AD">
        <w:rPr>
          <w:rFonts w:cstheme="minorHAnsi"/>
          <w:sz w:val="22"/>
          <w:szCs w:val="22"/>
        </w:rPr>
        <w:t xml:space="preserve"> </w:t>
      </w:r>
      <w:proofErr w:type="spellStart"/>
      <w:r w:rsidR="007A53AD">
        <w:rPr>
          <w:rFonts w:cstheme="minorHAnsi"/>
          <w:sz w:val="22"/>
          <w:szCs w:val="22"/>
        </w:rPr>
        <w:t>Chariyapitaka</w:t>
      </w:r>
      <w:proofErr w:type="spellEnd"/>
      <w:r w:rsidR="007A53AD">
        <w:rPr>
          <w:rFonts w:cstheme="minorHAnsi"/>
          <w:sz w:val="22"/>
          <w:szCs w:val="22"/>
        </w:rPr>
        <w:t xml:space="preserve"> </w:t>
      </w:r>
      <w:r w:rsidR="00727341">
        <w:rPr>
          <w:rFonts w:cstheme="minorHAnsi"/>
          <w:sz w:val="22"/>
          <w:szCs w:val="22"/>
        </w:rPr>
        <w:t xml:space="preserve"> </w:t>
      </w:r>
      <w:r w:rsidR="00962331">
        <w:rPr>
          <w:rFonts w:cstheme="minorHAnsi"/>
          <w:sz w:val="22"/>
          <w:szCs w:val="22"/>
        </w:rPr>
        <w:t>in Sinhala and Pali</w:t>
      </w:r>
      <w:r w:rsidR="007A53AD">
        <w:rPr>
          <w:rFonts w:cstheme="minorHAnsi"/>
          <w:sz w:val="22"/>
          <w:szCs w:val="22"/>
        </w:rPr>
        <w:t>: Buddha</w:t>
      </w:r>
      <w:r w:rsidR="00464DC5">
        <w:rPr>
          <w:rFonts w:cstheme="minorHAnsi"/>
          <w:sz w:val="22"/>
          <w:szCs w:val="22"/>
        </w:rPr>
        <w:t xml:space="preserve"> Jayanti Tripi</w:t>
      </w:r>
      <w:r w:rsidR="00F81D6D">
        <w:rPr>
          <w:rFonts w:cstheme="minorHAnsi"/>
          <w:sz w:val="22"/>
          <w:szCs w:val="22"/>
        </w:rPr>
        <w:t>taka Series, Vol. 38</w:t>
      </w:r>
      <w:r w:rsidR="00BD50E4">
        <w:rPr>
          <w:rFonts w:cstheme="minorHAnsi"/>
          <w:sz w:val="22"/>
          <w:szCs w:val="22"/>
        </w:rPr>
        <w:t xml:space="preserve"> ( available online).</w:t>
      </w:r>
    </w:p>
  </w:endnote>
  <w:endnote w:id="12">
    <w:p w14:paraId="31D87DE3" w14:textId="7683CB69" w:rsidR="008D059D" w:rsidRPr="001B6063" w:rsidRDefault="008D059D" w:rsidP="00C44583">
      <w:pPr>
        <w:spacing w:after="0"/>
        <w:rPr>
          <w:rFonts w:ascii="Calibri" w:eastAsia="Calibri" w:hAnsi="Calibri" w:cs="Calibri"/>
        </w:rPr>
      </w:pPr>
      <w:r w:rsidRPr="008D059D">
        <w:rPr>
          <w:rStyle w:val="EndnoteReference"/>
        </w:rPr>
        <w:endnoteRef/>
      </w:r>
      <w:r w:rsidRPr="008D059D">
        <w:t xml:space="preserve"> </w:t>
      </w:r>
      <w:r w:rsidR="00F96B6E">
        <w:rPr>
          <w:rFonts w:ascii="Times New Roman" w:eastAsia="Times New Roman" w:hAnsi="Times New Roman" w:cs="Times New Roman"/>
          <w:b/>
          <w:sz w:val="24"/>
          <w:szCs w:val="24"/>
        </w:rPr>
        <w:t xml:space="preserve">* </w:t>
      </w:r>
      <w:r w:rsidR="00F96B6E">
        <w:rPr>
          <w:rFonts w:ascii="Calibri" w:eastAsia="Calibri" w:hAnsi="Calibri" w:cs="Calibri"/>
        </w:rPr>
        <w:t xml:space="preserve">In the Introduction to Buddha Jayanthi </w:t>
      </w:r>
      <w:proofErr w:type="spellStart"/>
      <w:r w:rsidR="00F96B6E">
        <w:rPr>
          <w:rFonts w:ascii="Calibri" w:eastAsia="Calibri" w:hAnsi="Calibri" w:cs="Calibri"/>
        </w:rPr>
        <w:t>Buddhvamsa</w:t>
      </w:r>
      <w:proofErr w:type="spellEnd"/>
      <w:r w:rsidR="00F96B6E">
        <w:rPr>
          <w:rFonts w:ascii="Calibri" w:eastAsia="Calibri" w:hAnsi="Calibri" w:cs="Calibri"/>
        </w:rPr>
        <w:t xml:space="preserve"> and Chariya </w:t>
      </w:r>
      <w:proofErr w:type="spellStart"/>
      <w:r w:rsidR="00F96B6E">
        <w:rPr>
          <w:rFonts w:ascii="Calibri" w:eastAsia="Calibri" w:hAnsi="Calibri" w:cs="Calibri"/>
        </w:rPr>
        <w:t>pitaka</w:t>
      </w:r>
      <w:proofErr w:type="spellEnd"/>
      <w:r w:rsidR="00F96B6E">
        <w:rPr>
          <w:rFonts w:ascii="Calibri" w:eastAsia="Calibri" w:hAnsi="Calibri" w:cs="Calibri"/>
          <w:b/>
        </w:rPr>
        <w:t xml:space="preserve"> </w:t>
      </w:r>
      <w:r w:rsidR="00F96B6E" w:rsidRPr="00DD2403">
        <w:rPr>
          <w:rFonts w:ascii="Calibri" w:eastAsia="Calibri" w:hAnsi="Calibri" w:cs="Calibri"/>
          <w:bCs/>
        </w:rPr>
        <w:t>it</w:t>
      </w:r>
      <w:r w:rsidR="00F96B6E">
        <w:rPr>
          <w:rFonts w:ascii="Calibri" w:eastAsia="Calibri" w:hAnsi="Calibri" w:cs="Calibri"/>
        </w:rPr>
        <w:t xml:space="preserve"> states that on the occasion of the Buddha’s visit to Kapilvastu, he performed the twin miracle (</w:t>
      </w:r>
      <w:proofErr w:type="spellStart"/>
      <w:r w:rsidR="00F96B6E">
        <w:rPr>
          <w:rFonts w:ascii="Calibri" w:eastAsia="Calibri" w:hAnsi="Calibri" w:cs="Calibri"/>
          <w:b/>
          <w:i/>
        </w:rPr>
        <w:t>yamaka</w:t>
      </w:r>
      <w:proofErr w:type="spellEnd"/>
      <w:r w:rsidR="00F96B6E">
        <w:rPr>
          <w:rFonts w:ascii="Calibri" w:eastAsia="Calibri" w:hAnsi="Calibri" w:cs="Calibri"/>
          <w:b/>
          <w:i/>
        </w:rPr>
        <w:t xml:space="preserve"> </w:t>
      </w:r>
      <w:proofErr w:type="spellStart"/>
      <w:r w:rsidR="00F96B6E">
        <w:rPr>
          <w:rFonts w:ascii="Calibri" w:eastAsia="Calibri" w:hAnsi="Calibri" w:cs="Calibri"/>
          <w:b/>
          <w:i/>
        </w:rPr>
        <w:t>maha</w:t>
      </w:r>
      <w:proofErr w:type="spellEnd"/>
      <w:r w:rsidR="00F96B6E">
        <w:rPr>
          <w:rFonts w:ascii="Calibri" w:eastAsia="Calibri" w:hAnsi="Calibri" w:cs="Calibri"/>
          <w:b/>
          <w:i/>
        </w:rPr>
        <w:t xml:space="preserve"> </w:t>
      </w:r>
      <w:proofErr w:type="spellStart"/>
      <w:r w:rsidR="00F96B6E">
        <w:rPr>
          <w:rFonts w:ascii="Calibri" w:eastAsia="Calibri" w:hAnsi="Calibri" w:cs="Calibri"/>
          <w:b/>
          <w:i/>
        </w:rPr>
        <w:t>pathiharya</w:t>
      </w:r>
      <w:proofErr w:type="spellEnd"/>
      <w:r w:rsidR="00F96B6E">
        <w:rPr>
          <w:rFonts w:ascii="Calibri" w:eastAsia="Calibri" w:hAnsi="Calibri" w:cs="Calibri"/>
        </w:rPr>
        <w:t xml:space="preserve">) at the presence of his </w:t>
      </w:r>
      <w:proofErr w:type="spellStart"/>
      <w:r w:rsidR="00F96B6E">
        <w:rPr>
          <w:rFonts w:ascii="Calibri" w:eastAsia="Calibri" w:hAnsi="Calibri" w:cs="Calibri"/>
        </w:rPr>
        <w:t>Sakyan</w:t>
      </w:r>
      <w:proofErr w:type="spellEnd"/>
      <w:r w:rsidR="00F96B6E">
        <w:rPr>
          <w:rFonts w:ascii="Calibri" w:eastAsia="Calibri" w:hAnsi="Calibri" w:cs="Calibri"/>
        </w:rPr>
        <w:t xml:space="preserve"> relatives in order to dispel their doubt of the Buddha’s enlightenment. On that occasion</w:t>
      </w:r>
      <w:r w:rsidR="00F96B6E">
        <w:rPr>
          <w:rFonts w:ascii="Calibri" w:eastAsia="Calibri" w:hAnsi="Calibri" w:cs="Calibri"/>
          <w:b/>
        </w:rPr>
        <w:t>,</w:t>
      </w:r>
      <w:r w:rsidR="00F96B6E">
        <w:rPr>
          <w:rFonts w:ascii="Calibri" w:eastAsia="Calibri" w:hAnsi="Calibri" w:cs="Calibri"/>
        </w:rPr>
        <w:t xml:space="preserve"> Venerable </w:t>
      </w:r>
      <w:proofErr w:type="spellStart"/>
      <w:r w:rsidR="00F96B6E">
        <w:rPr>
          <w:rFonts w:ascii="Calibri" w:eastAsia="Calibri" w:hAnsi="Calibri" w:cs="Calibri"/>
        </w:rPr>
        <w:t>Sariputta</w:t>
      </w:r>
      <w:proofErr w:type="spellEnd"/>
      <w:r w:rsidR="00F96B6E">
        <w:rPr>
          <w:rFonts w:ascii="Calibri" w:eastAsia="Calibri" w:hAnsi="Calibri" w:cs="Calibri"/>
        </w:rPr>
        <w:t xml:space="preserve"> invited the Blessed One to relate the ‘Chronicles of Buddhas’</w:t>
      </w:r>
      <w:r w:rsidR="00DD2403">
        <w:rPr>
          <w:rFonts w:ascii="Calibri" w:eastAsia="Calibri" w:hAnsi="Calibri" w:cs="Calibri"/>
        </w:rPr>
        <w:t>—</w:t>
      </w:r>
      <w:r w:rsidR="00F96B6E">
        <w:rPr>
          <w:rFonts w:ascii="Calibri" w:eastAsia="Calibri" w:hAnsi="Calibri" w:cs="Calibri"/>
        </w:rPr>
        <w:t xml:space="preserve">The narration begins with the ‘Story of Sumedha’- </w:t>
      </w:r>
      <w:r w:rsidR="00F96B6E" w:rsidRPr="001B6063">
        <w:rPr>
          <w:rFonts w:ascii="Calibri" w:eastAsia="Calibri" w:hAnsi="Calibri" w:cs="Calibri"/>
          <w:bCs/>
        </w:rPr>
        <w:t>the then</w:t>
      </w:r>
      <w:r w:rsidR="00F96B6E">
        <w:rPr>
          <w:rFonts w:ascii="Calibri" w:eastAsia="Calibri" w:hAnsi="Calibri" w:cs="Calibri"/>
        </w:rPr>
        <w:t xml:space="preserve"> name of the Bodhisattva, asking approval of the Buddha Dipankara to become a future </w:t>
      </w:r>
      <w:proofErr w:type="spellStart"/>
      <w:r w:rsidR="00F96B6E">
        <w:rPr>
          <w:rFonts w:ascii="Calibri" w:eastAsia="Calibri" w:hAnsi="Calibri" w:cs="Calibri"/>
        </w:rPr>
        <w:t>Buddha”</w:t>
      </w:r>
      <w:r w:rsidR="001B6063">
        <w:rPr>
          <w:rFonts w:ascii="Calibri" w:eastAsia="Calibri" w:hAnsi="Calibri" w:cs="Calibri"/>
        </w:rPr>
        <w:t>n</w:t>
      </w:r>
      <w:proofErr w:type="spellEnd"/>
      <w:r w:rsidR="00F96B6E">
        <w:rPr>
          <w:rFonts w:ascii="Calibri" w:eastAsia="Calibri" w:hAnsi="Calibri" w:cs="Calibri"/>
        </w:rPr>
        <w:t xml:space="preserve">*  </w:t>
      </w:r>
      <w:r w:rsidR="00F96B6E">
        <w:rPr>
          <w:rFonts w:ascii="Calibri" w:eastAsia="Calibri" w:hAnsi="Calibri" w:cs="Calibri"/>
          <w:b/>
        </w:rPr>
        <w:t>The</w:t>
      </w:r>
      <w:r w:rsidR="00F96B6E">
        <w:rPr>
          <w:rFonts w:ascii="Calibri" w:eastAsia="Calibri" w:hAnsi="Calibri" w:cs="Calibri"/>
        </w:rPr>
        <w:t xml:space="preserve"> Great Chanting Book (Maha </w:t>
      </w:r>
      <w:proofErr w:type="spellStart"/>
      <w:r w:rsidR="00F96B6E">
        <w:rPr>
          <w:rFonts w:ascii="Calibri" w:eastAsia="Calibri" w:hAnsi="Calibri" w:cs="Calibri"/>
        </w:rPr>
        <w:t>Pirith</w:t>
      </w:r>
      <w:proofErr w:type="spellEnd"/>
      <w:r w:rsidR="00F96B6E">
        <w:rPr>
          <w:rFonts w:ascii="Calibri" w:eastAsia="Calibri" w:hAnsi="Calibri" w:cs="Calibri"/>
        </w:rPr>
        <w:t xml:space="preserve"> Potha) </w:t>
      </w:r>
      <w:r w:rsidR="00F96B6E" w:rsidRPr="001B6063">
        <w:rPr>
          <w:rFonts w:ascii="Calibri" w:eastAsia="Calibri" w:hAnsi="Calibri" w:cs="Calibri"/>
          <w:bCs/>
        </w:rPr>
        <w:t xml:space="preserve">mentions </w:t>
      </w:r>
      <w:r w:rsidR="00F96B6E">
        <w:rPr>
          <w:rFonts w:ascii="Calibri" w:eastAsia="Calibri" w:hAnsi="Calibri" w:cs="Calibri"/>
        </w:rPr>
        <w:t xml:space="preserve">28 Buddhas who appeared this world: The first </w:t>
      </w:r>
      <w:r w:rsidR="00F96B6E" w:rsidRPr="001B6063">
        <w:rPr>
          <w:rFonts w:ascii="Calibri" w:eastAsia="Calibri" w:hAnsi="Calibri" w:cs="Calibri"/>
          <w:bCs/>
        </w:rPr>
        <w:t xml:space="preserve">three arose </w:t>
      </w:r>
      <w:r w:rsidR="00F96B6E">
        <w:rPr>
          <w:rFonts w:ascii="Calibri" w:eastAsia="Calibri" w:hAnsi="Calibri" w:cs="Calibri"/>
        </w:rPr>
        <w:t xml:space="preserve">before the Buddha </w:t>
      </w:r>
      <w:proofErr w:type="spellStart"/>
      <w:r w:rsidR="00F96B6E">
        <w:rPr>
          <w:rFonts w:ascii="Calibri" w:eastAsia="Calibri" w:hAnsi="Calibri" w:cs="Calibri"/>
        </w:rPr>
        <w:t>Dīpankara</w:t>
      </w:r>
      <w:proofErr w:type="spellEnd"/>
      <w:r w:rsidR="00F96B6E">
        <w:rPr>
          <w:rFonts w:ascii="Calibri" w:eastAsia="Calibri" w:hAnsi="Calibri" w:cs="Calibri"/>
        </w:rPr>
        <w:t xml:space="preserve">: </w:t>
      </w:r>
      <w:proofErr w:type="spellStart"/>
      <w:r w:rsidR="00F96B6E">
        <w:rPr>
          <w:rFonts w:ascii="Calibri" w:eastAsia="Calibri" w:hAnsi="Calibri" w:cs="Calibri"/>
        </w:rPr>
        <w:t>Taṇhaṅkara</w:t>
      </w:r>
      <w:proofErr w:type="spellEnd"/>
      <w:r w:rsidR="00F96B6E">
        <w:rPr>
          <w:rFonts w:ascii="Calibri" w:eastAsia="Calibri" w:hAnsi="Calibri" w:cs="Calibri"/>
        </w:rPr>
        <w:t xml:space="preserve"> Buddha, </w:t>
      </w:r>
      <w:proofErr w:type="spellStart"/>
      <w:r w:rsidR="00F96B6E">
        <w:rPr>
          <w:rFonts w:ascii="Calibri" w:eastAsia="Calibri" w:hAnsi="Calibri" w:cs="Calibri"/>
        </w:rPr>
        <w:t>Medhaṅkara</w:t>
      </w:r>
      <w:proofErr w:type="spellEnd"/>
      <w:r w:rsidR="00F96B6E">
        <w:rPr>
          <w:rFonts w:ascii="Calibri" w:eastAsia="Calibri" w:hAnsi="Calibri" w:cs="Calibri"/>
        </w:rPr>
        <w:t xml:space="preserve"> Buddha </w:t>
      </w:r>
      <w:r w:rsidR="00F96B6E" w:rsidRPr="00C44583">
        <w:rPr>
          <w:rFonts w:ascii="Calibri" w:eastAsia="Calibri" w:hAnsi="Calibri" w:cs="Calibri"/>
          <w:bCs/>
        </w:rPr>
        <w:t>and</w:t>
      </w:r>
      <w:r w:rsidR="00F96B6E">
        <w:rPr>
          <w:rFonts w:ascii="Calibri" w:eastAsia="Calibri" w:hAnsi="Calibri" w:cs="Calibri"/>
        </w:rPr>
        <w:t xml:space="preserve"> </w:t>
      </w:r>
      <w:proofErr w:type="spellStart"/>
      <w:r w:rsidR="00F96B6E">
        <w:rPr>
          <w:rFonts w:ascii="Calibri" w:eastAsia="Calibri" w:hAnsi="Calibri" w:cs="Calibri"/>
        </w:rPr>
        <w:t>Saraṇkara</w:t>
      </w:r>
      <w:proofErr w:type="spellEnd"/>
      <w:r w:rsidR="00F96B6E">
        <w:rPr>
          <w:rFonts w:ascii="Calibri" w:eastAsia="Calibri" w:hAnsi="Calibri" w:cs="Calibri"/>
        </w:rPr>
        <w:t xml:space="preserve"> Buddha. </w:t>
      </w:r>
      <w:r w:rsidR="00F96B6E" w:rsidRPr="00C44583">
        <w:rPr>
          <w:rFonts w:ascii="Calibri" w:eastAsia="Calibri" w:hAnsi="Calibri" w:cs="Calibri"/>
          <w:bCs/>
        </w:rPr>
        <w:t>Then came</w:t>
      </w:r>
      <w:r w:rsidR="00F96B6E">
        <w:rPr>
          <w:rFonts w:ascii="Calibri" w:eastAsia="Calibri" w:hAnsi="Calibri" w:cs="Calibri"/>
        </w:rPr>
        <w:t xml:space="preserve"> </w:t>
      </w:r>
      <w:proofErr w:type="spellStart"/>
      <w:r w:rsidR="00F96B6E">
        <w:rPr>
          <w:rFonts w:ascii="Calibri" w:eastAsia="Calibri" w:hAnsi="Calibri" w:cs="Calibri"/>
        </w:rPr>
        <w:t>Dīpankara</w:t>
      </w:r>
      <w:proofErr w:type="spellEnd"/>
      <w:r w:rsidR="00F96B6E">
        <w:rPr>
          <w:rFonts w:ascii="Calibri" w:eastAsia="Calibri" w:hAnsi="Calibri" w:cs="Calibri"/>
        </w:rPr>
        <w:t xml:space="preserve"> Buddha, </w:t>
      </w:r>
      <w:proofErr w:type="spellStart"/>
      <w:r w:rsidR="00F96B6E">
        <w:rPr>
          <w:rFonts w:ascii="Calibri" w:eastAsia="Calibri" w:hAnsi="Calibri" w:cs="Calibri"/>
        </w:rPr>
        <w:t>Koṇdañña</w:t>
      </w:r>
      <w:proofErr w:type="spellEnd"/>
      <w:r w:rsidR="00F96B6E">
        <w:rPr>
          <w:rFonts w:ascii="Calibri" w:eastAsia="Calibri" w:hAnsi="Calibri" w:cs="Calibri"/>
        </w:rPr>
        <w:t xml:space="preserve"> Buddha, </w:t>
      </w:r>
      <w:proofErr w:type="spellStart"/>
      <w:r w:rsidR="00F96B6E">
        <w:rPr>
          <w:rFonts w:ascii="Calibri" w:eastAsia="Calibri" w:hAnsi="Calibri" w:cs="Calibri"/>
        </w:rPr>
        <w:t>Maṅgala</w:t>
      </w:r>
      <w:proofErr w:type="spellEnd"/>
      <w:r w:rsidR="00F96B6E">
        <w:rPr>
          <w:rFonts w:ascii="Calibri" w:eastAsia="Calibri" w:hAnsi="Calibri" w:cs="Calibri"/>
        </w:rPr>
        <w:t xml:space="preserve"> Buddha, Sumana Buddha, Revata Buddha, Sobhita Buddha, </w:t>
      </w:r>
      <w:proofErr w:type="spellStart"/>
      <w:r w:rsidR="00F96B6E">
        <w:rPr>
          <w:rFonts w:ascii="Calibri" w:eastAsia="Calibri" w:hAnsi="Calibri" w:cs="Calibri"/>
        </w:rPr>
        <w:t>Anomadassi</w:t>
      </w:r>
      <w:proofErr w:type="spellEnd"/>
      <w:r w:rsidR="00F96B6E">
        <w:rPr>
          <w:rFonts w:ascii="Calibri" w:eastAsia="Calibri" w:hAnsi="Calibri" w:cs="Calibri"/>
        </w:rPr>
        <w:t xml:space="preserve"> Buddha, </w:t>
      </w:r>
      <w:proofErr w:type="spellStart"/>
      <w:r w:rsidR="00F96B6E">
        <w:rPr>
          <w:rFonts w:ascii="Calibri" w:eastAsia="Calibri" w:hAnsi="Calibri" w:cs="Calibri"/>
        </w:rPr>
        <w:t>Paduma</w:t>
      </w:r>
      <w:proofErr w:type="spellEnd"/>
      <w:r w:rsidR="00F96B6E">
        <w:rPr>
          <w:rFonts w:ascii="Calibri" w:eastAsia="Calibri" w:hAnsi="Calibri" w:cs="Calibri"/>
        </w:rPr>
        <w:t xml:space="preserve"> Buddha, </w:t>
      </w:r>
      <w:proofErr w:type="spellStart"/>
      <w:r w:rsidR="00F96B6E">
        <w:rPr>
          <w:rFonts w:ascii="Calibri" w:eastAsia="Calibri" w:hAnsi="Calibri" w:cs="Calibri"/>
        </w:rPr>
        <w:t>Nārada</w:t>
      </w:r>
      <w:proofErr w:type="spellEnd"/>
      <w:r w:rsidR="00F96B6E">
        <w:rPr>
          <w:rFonts w:ascii="Calibri" w:eastAsia="Calibri" w:hAnsi="Calibri" w:cs="Calibri"/>
        </w:rPr>
        <w:t xml:space="preserve"> Buddha, </w:t>
      </w:r>
      <w:proofErr w:type="spellStart"/>
      <w:r w:rsidR="00F96B6E">
        <w:rPr>
          <w:rFonts w:ascii="Calibri" w:eastAsia="Calibri" w:hAnsi="Calibri" w:cs="Calibri"/>
        </w:rPr>
        <w:t>Padumuttara</w:t>
      </w:r>
      <w:proofErr w:type="spellEnd"/>
      <w:r w:rsidR="00F96B6E">
        <w:rPr>
          <w:rFonts w:ascii="Calibri" w:eastAsia="Calibri" w:hAnsi="Calibri" w:cs="Calibri"/>
        </w:rPr>
        <w:t xml:space="preserve"> Buddha, Sumedha Buddha, </w:t>
      </w:r>
      <w:proofErr w:type="spellStart"/>
      <w:r w:rsidR="00F96B6E">
        <w:rPr>
          <w:rFonts w:ascii="Calibri" w:eastAsia="Calibri" w:hAnsi="Calibri" w:cs="Calibri"/>
        </w:rPr>
        <w:t>Sujāta</w:t>
      </w:r>
      <w:proofErr w:type="spellEnd"/>
      <w:r w:rsidR="00F96B6E">
        <w:rPr>
          <w:rFonts w:ascii="Calibri" w:eastAsia="Calibri" w:hAnsi="Calibri" w:cs="Calibri"/>
        </w:rPr>
        <w:t xml:space="preserve"> Buddha, </w:t>
      </w:r>
      <w:proofErr w:type="spellStart"/>
      <w:r w:rsidR="00F96B6E">
        <w:rPr>
          <w:rFonts w:ascii="Calibri" w:eastAsia="Calibri" w:hAnsi="Calibri" w:cs="Calibri"/>
        </w:rPr>
        <w:t>Piyadassi</w:t>
      </w:r>
      <w:proofErr w:type="spellEnd"/>
      <w:r w:rsidR="00F96B6E">
        <w:rPr>
          <w:rFonts w:ascii="Calibri" w:eastAsia="Calibri" w:hAnsi="Calibri" w:cs="Calibri"/>
        </w:rPr>
        <w:t xml:space="preserve"> Buddha, </w:t>
      </w:r>
      <w:proofErr w:type="spellStart"/>
      <w:r w:rsidR="00F96B6E">
        <w:rPr>
          <w:rFonts w:ascii="Calibri" w:eastAsia="Calibri" w:hAnsi="Calibri" w:cs="Calibri"/>
        </w:rPr>
        <w:t>Atthadassi</w:t>
      </w:r>
      <w:proofErr w:type="spellEnd"/>
      <w:r w:rsidR="00F96B6E">
        <w:rPr>
          <w:rFonts w:ascii="Calibri" w:eastAsia="Calibri" w:hAnsi="Calibri" w:cs="Calibri"/>
        </w:rPr>
        <w:t xml:space="preserve"> Buddha, </w:t>
      </w:r>
      <w:proofErr w:type="spellStart"/>
      <w:r w:rsidR="00F96B6E">
        <w:rPr>
          <w:rFonts w:ascii="Calibri" w:eastAsia="Calibri" w:hAnsi="Calibri" w:cs="Calibri"/>
        </w:rPr>
        <w:t>Dhammadassī</w:t>
      </w:r>
      <w:proofErr w:type="spellEnd"/>
      <w:r w:rsidR="00F96B6E">
        <w:rPr>
          <w:rFonts w:ascii="Calibri" w:eastAsia="Calibri" w:hAnsi="Calibri" w:cs="Calibri"/>
        </w:rPr>
        <w:t xml:space="preserve"> Buddha, </w:t>
      </w:r>
      <w:proofErr w:type="spellStart"/>
      <w:r w:rsidR="00F96B6E">
        <w:rPr>
          <w:rFonts w:ascii="Calibri" w:eastAsia="Calibri" w:hAnsi="Calibri" w:cs="Calibri"/>
        </w:rPr>
        <w:t>Siddhattha</w:t>
      </w:r>
      <w:proofErr w:type="spellEnd"/>
      <w:r w:rsidR="00F96B6E">
        <w:rPr>
          <w:rFonts w:ascii="Calibri" w:eastAsia="Calibri" w:hAnsi="Calibri" w:cs="Calibri"/>
        </w:rPr>
        <w:t xml:space="preserve"> Buddha, Tissa Buddha, </w:t>
      </w:r>
      <w:proofErr w:type="spellStart"/>
      <w:r w:rsidR="00F96B6E">
        <w:rPr>
          <w:rFonts w:ascii="Calibri" w:eastAsia="Calibri" w:hAnsi="Calibri" w:cs="Calibri"/>
        </w:rPr>
        <w:t>Phussa</w:t>
      </w:r>
      <w:proofErr w:type="spellEnd"/>
      <w:r w:rsidR="00F96B6E">
        <w:rPr>
          <w:rFonts w:ascii="Calibri" w:eastAsia="Calibri" w:hAnsi="Calibri" w:cs="Calibri"/>
        </w:rPr>
        <w:t xml:space="preserve"> Buddha, </w:t>
      </w:r>
      <w:proofErr w:type="spellStart"/>
      <w:r w:rsidR="00F96B6E">
        <w:rPr>
          <w:rFonts w:ascii="Calibri" w:eastAsia="Calibri" w:hAnsi="Calibri" w:cs="Calibri"/>
        </w:rPr>
        <w:t>Vipassī</w:t>
      </w:r>
      <w:proofErr w:type="spellEnd"/>
      <w:r w:rsidR="00F96B6E">
        <w:rPr>
          <w:rFonts w:ascii="Calibri" w:eastAsia="Calibri" w:hAnsi="Calibri" w:cs="Calibri"/>
        </w:rPr>
        <w:t xml:space="preserve"> Buddha, </w:t>
      </w:r>
      <w:proofErr w:type="spellStart"/>
      <w:r w:rsidR="00F96B6E">
        <w:rPr>
          <w:rFonts w:ascii="Calibri" w:eastAsia="Calibri" w:hAnsi="Calibri" w:cs="Calibri"/>
        </w:rPr>
        <w:t>Sikhī</w:t>
      </w:r>
      <w:proofErr w:type="spellEnd"/>
      <w:r w:rsidR="00F96B6E">
        <w:rPr>
          <w:rFonts w:ascii="Calibri" w:eastAsia="Calibri" w:hAnsi="Calibri" w:cs="Calibri"/>
        </w:rPr>
        <w:t xml:space="preserve"> Buddha, </w:t>
      </w:r>
      <w:proofErr w:type="spellStart"/>
      <w:r w:rsidR="00F96B6E">
        <w:rPr>
          <w:rFonts w:ascii="Calibri" w:eastAsia="Calibri" w:hAnsi="Calibri" w:cs="Calibri"/>
        </w:rPr>
        <w:t>Vessabhū</w:t>
      </w:r>
      <w:proofErr w:type="spellEnd"/>
      <w:r w:rsidR="00F96B6E">
        <w:rPr>
          <w:rFonts w:ascii="Calibri" w:eastAsia="Calibri" w:hAnsi="Calibri" w:cs="Calibri"/>
        </w:rPr>
        <w:t xml:space="preserve"> Buddha, </w:t>
      </w:r>
      <w:proofErr w:type="spellStart"/>
      <w:r w:rsidR="00F96B6E">
        <w:rPr>
          <w:rFonts w:ascii="Calibri" w:eastAsia="Calibri" w:hAnsi="Calibri" w:cs="Calibri"/>
        </w:rPr>
        <w:t>Kakusandha</w:t>
      </w:r>
      <w:proofErr w:type="spellEnd"/>
      <w:r w:rsidR="00F96B6E">
        <w:rPr>
          <w:rFonts w:ascii="Calibri" w:eastAsia="Calibri" w:hAnsi="Calibri" w:cs="Calibri"/>
        </w:rPr>
        <w:t xml:space="preserve"> Buddha, </w:t>
      </w:r>
      <w:proofErr w:type="spellStart"/>
      <w:r w:rsidR="00F96B6E">
        <w:rPr>
          <w:rFonts w:ascii="Calibri" w:eastAsia="Calibri" w:hAnsi="Calibri" w:cs="Calibri"/>
        </w:rPr>
        <w:t>Koṇāgamana</w:t>
      </w:r>
      <w:proofErr w:type="spellEnd"/>
      <w:r w:rsidR="00F96B6E">
        <w:rPr>
          <w:rFonts w:ascii="Calibri" w:eastAsia="Calibri" w:hAnsi="Calibri" w:cs="Calibri"/>
        </w:rPr>
        <w:t xml:space="preserve"> Buddha, </w:t>
      </w:r>
      <w:proofErr w:type="spellStart"/>
      <w:r w:rsidR="00F96B6E">
        <w:rPr>
          <w:rFonts w:ascii="Calibri" w:eastAsia="Calibri" w:hAnsi="Calibri" w:cs="Calibri"/>
        </w:rPr>
        <w:t>Kassapa</w:t>
      </w:r>
      <w:proofErr w:type="spellEnd"/>
      <w:r w:rsidR="00F96B6E">
        <w:rPr>
          <w:rFonts w:ascii="Calibri" w:eastAsia="Calibri" w:hAnsi="Calibri" w:cs="Calibri"/>
        </w:rPr>
        <w:t xml:space="preserve"> Buddha, ending with </w:t>
      </w:r>
      <w:r w:rsidR="00F96B6E" w:rsidRPr="00C44583">
        <w:rPr>
          <w:rFonts w:ascii="Calibri" w:eastAsia="Calibri" w:hAnsi="Calibri" w:cs="Calibri"/>
          <w:bCs/>
        </w:rPr>
        <w:t>Gotama</w:t>
      </w:r>
      <w:r w:rsidR="00F96B6E">
        <w:rPr>
          <w:rFonts w:ascii="Calibri" w:eastAsia="Calibri" w:hAnsi="Calibri" w:cs="Calibri"/>
        </w:rPr>
        <w:t xml:space="preserve"> Buddha.</w:t>
      </w:r>
    </w:p>
  </w:endnote>
  <w:endnote w:id="13">
    <w:p w14:paraId="12DAA06E" w14:textId="025D64AE" w:rsidR="00BE38B5" w:rsidRPr="00BE38B5" w:rsidRDefault="00BE38B5" w:rsidP="00BE38B5">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xml:space="preserve">: the introduction to the </w:t>
      </w:r>
      <w:proofErr w:type="spellStart"/>
      <w:r w:rsidRPr="00166FD3">
        <w:rPr>
          <w:rFonts w:cstheme="minorHAnsi"/>
        </w:rPr>
        <w:t>Cariyāpiţka</w:t>
      </w:r>
      <w:proofErr w:type="spellEnd"/>
      <w:r w:rsidRPr="00166FD3">
        <w:rPr>
          <w:rFonts w:cstheme="minorHAnsi"/>
        </w:rPr>
        <w:t xml:space="preserve">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proofErr w:type="spellStart"/>
      <w:r w:rsidRPr="00EB7057">
        <w:rPr>
          <w:rFonts w:cstheme="minorHAnsi"/>
          <w:i/>
          <w:iCs/>
        </w:rPr>
        <w:t>Cariyāpiţka</w:t>
      </w:r>
      <w:proofErr w:type="spellEnd"/>
      <w:r w:rsidRPr="00EB7057">
        <w:rPr>
          <w:rFonts w:cstheme="minorHAnsi"/>
          <w:i/>
          <w:iCs/>
        </w:rPr>
        <w:t>?</w:t>
      </w:r>
      <w:r>
        <w:rPr>
          <w:rFonts w:cstheme="minorHAnsi"/>
        </w:rPr>
        <w:t xml:space="preserve"> It described the great conduct of the Bodhisattva in each his previous life, fulfilling all aspects (paramita) to gain the Buddhahood.</w:t>
      </w:r>
    </w:p>
  </w:endnote>
  <w:endnote w:id="14">
    <w:p w14:paraId="2BBEBBDC" w14:textId="6BFD19F1" w:rsidR="00894DC7" w:rsidRPr="00894DC7" w:rsidRDefault="00894DC7">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w:t>
      </w:r>
      <w:r w:rsidR="005B444D">
        <w:rPr>
          <w:sz w:val="22"/>
          <w:szCs w:val="22"/>
        </w:rPr>
        <w:t xml:space="preserve">Jataka (English): Translated by </w:t>
      </w:r>
      <w:proofErr w:type="spellStart"/>
      <w:r w:rsidR="005B444D">
        <w:rPr>
          <w:sz w:val="22"/>
          <w:szCs w:val="22"/>
        </w:rPr>
        <w:t>Bhikhu</w:t>
      </w:r>
      <w:proofErr w:type="spellEnd"/>
      <w:r w:rsidR="005B444D">
        <w:rPr>
          <w:sz w:val="22"/>
          <w:szCs w:val="22"/>
        </w:rPr>
        <w:t xml:space="preserve"> </w:t>
      </w:r>
      <w:proofErr w:type="spellStart"/>
      <w:r w:rsidR="005B444D">
        <w:rPr>
          <w:sz w:val="22"/>
          <w:szCs w:val="22"/>
        </w:rPr>
        <w:t>Sujato</w:t>
      </w:r>
      <w:proofErr w:type="spellEnd"/>
      <w:r w:rsidR="005B444D">
        <w:rPr>
          <w:sz w:val="22"/>
          <w:szCs w:val="22"/>
        </w:rPr>
        <w:t xml:space="preserve">: w.w.w.suttacentral.net. * </w:t>
      </w:r>
      <w:r w:rsidR="005B444D">
        <w:rPr>
          <w:rFonts w:cstheme="minorHAnsi"/>
          <w:sz w:val="22"/>
          <w:szCs w:val="22"/>
        </w:rPr>
        <w:t>Sinhala and Pali: Buddha Jayanti Tripitaka Series</w:t>
      </w:r>
      <w:r w:rsidR="00624C92">
        <w:rPr>
          <w:rFonts w:cstheme="minorHAnsi"/>
          <w:sz w:val="22"/>
          <w:szCs w:val="22"/>
        </w:rPr>
        <w:t xml:space="preserve">: </w:t>
      </w:r>
      <w:r w:rsidR="00D53419">
        <w:rPr>
          <w:rFonts w:cstheme="minorHAnsi"/>
          <w:sz w:val="22"/>
          <w:szCs w:val="22"/>
        </w:rPr>
        <w:t xml:space="preserve">3 volumes. </w:t>
      </w:r>
      <w:r w:rsidR="00A46CD6">
        <w:rPr>
          <w:rFonts w:cstheme="minorHAnsi"/>
          <w:sz w:val="22"/>
          <w:szCs w:val="22"/>
        </w:rPr>
        <w:t>(available</w:t>
      </w:r>
      <w:r w:rsidR="006A16A2">
        <w:rPr>
          <w:rFonts w:cstheme="minorHAnsi"/>
          <w:sz w:val="22"/>
          <w:szCs w:val="22"/>
        </w:rPr>
        <w:t xml:space="preserve"> online).</w:t>
      </w:r>
      <w:r w:rsidR="00986D85">
        <w:rPr>
          <w:rFonts w:cstheme="minorHAnsi"/>
          <w:sz w:val="22"/>
          <w:szCs w:val="22"/>
        </w:rPr>
        <w:t xml:space="preserve"> In these 2 texts described 547 </w:t>
      </w:r>
      <w:r w:rsidR="005D04AA">
        <w:rPr>
          <w:rFonts w:cstheme="minorHAnsi"/>
          <w:sz w:val="22"/>
          <w:szCs w:val="22"/>
        </w:rPr>
        <w:t xml:space="preserve">birth </w:t>
      </w:r>
      <w:r w:rsidR="00986D85">
        <w:rPr>
          <w:rFonts w:cstheme="minorHAnsi"/>
          <w:sz w:val="22"/>
          <w:szCs w:val="22"/>
        </w:rPr>
        <w:t>stories</w:t>
      </w:r>
      <w:r w:rsidR="005D04AA">
        <w:rPr>
          <w:rFonts w:cstheme="minorHAnsi"/>
          <w:sz w:val="22"/>
          <w:szCs w:val="22"/>
        </w:rPr>
        <w:t>; in Sinhala ‘</w:t>
      </w:r>
      <w:proofErr w:type="spellStart"/>
      <w:r w:rsidR="005D04AA">
        <w:rPr>
          <w:rFonts w:cstheme="minorHAnsi"/>
          <w:sz w:val="22"/>
          <w:szCs w:val="22"/>
        </w:rPr>
        <w:t>Pansiya</w:t>
      </w:r>
      <w:proofErr w:type="spellEnd"/>
      <w:r w:rsidR="005D04AA">
        <w:rPr>
          <w:rFonts w:cstheme="minorHAnsi"/>
          <w:sz w:val="22"/>
          <w:szCs w:val="22"/>
        </w:rPr>
        <w:t xml:space="preserve"> Panas </w:t>
      </w:r>
      <w:proofErr w:type="spellStart"/>
      <w:r w:rsidR="005D04AA">
        <w:rPr>
          <w:rFonts w:cstheme="minorHAnsi"/>
          <w:sz w:val="22"/>
          <w:szCs w:val="22"/>
        </w:rPr>
        <w:t>Jatakaya</w:t>
      </w:r>
      <w:proofErr w:type="spellEnd"/>
      <w:r w:rsidR="002B602B">
        <w:rPr>
          <w:rFonts w:cstheme="minorHAnsi"/>
          <w:sz w:val="22"/>
          <w:szCs w:val="22"/>
        </w:rPr>
        <w:t>’ (550 birth stories) mentioned 550 births of the Bodhisattva</w:t>
      </w:r>
      <w:r w:rsidR="00AD1AE0">
        <w:rPr>
          <w:rFonts w:cstheme="minorHAnsi"/>
          <w:sz w:val="22"/>
          <w:szCs w:val="22"/>
        </w:rPr>
        <w:t>.</w:t>
      </w:r>
    </w:p>
  </w:endnote>
  <w:endnote w:id="15">
    <w:p w14:paraId="67D92843" w14:textId="77777777" w:rsidR="00AD1AE0" w:rsidRPr="00AD1AE0" w:rsidRDefault="00F839FE" w:rsidP="00AD1AE0">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00AD1AE0" w:rsidRPr="00AD1AE0">
        <w:rPr>
          <w:rFonts w:asciiTheme="minorHAnsi" w:eastAsia="Times-Roman" w:hAnsiTheme="minorHAnsi" w:cstheme="minorHAnsi"/>
          <w:color w:val="auto"/>
          <w:sz w:val="22"/>
          <w:szCs w:val="22"/>
          <w:lang w:bidi="si-LK"/>
        </w:rPr>
        <w:t xml:space="preserve">The Jataka </w:t>
      </w:r>
      <w:r w:rsidR="00AD1AE0" w:rsidRPr="00AD1AE0">
        <w:rPr>
          <w:rFonts w:asciiTheme="minorHAnsi" w:eastAsia="Times-Roman" w:hAnsiTheme="minorHAnsi" w:cstheme="minorHAnsi"/>
          <w:sz w:val="22"/>
          <w:szCs w:val="22"/>
          <w:lang w:bidi="si-LK"/>
        </w:rPr>
        <w:t>Tales in</w:t>
      </w:r>
      <w:r w:rsidR="00AD1AE0"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00AD1AE0"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00AD1AE0"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23795DAF" w14:textId="40B06254" w:rsidR="00F839FE" w:rsidRPr="00CF1355" w:rsidRDefault="00AD1AE0" w:rsidP="00CF1355">
      <w:pPr>
        <w:pStyle w:val="Standard"/>
        <w:tabs>
          <w:tab w:val="left" w:pos="1920"/>
        </w:tabs>
        <w:spacing w:after="0"/>
        <w:rPr>
          <w:rFonts w:asciiTheme="minorHAnsi" w:eastAsia="Times-Roman" w:hAnsiTheme="minorHAnsi" w:cstheme="minorHAnsi"/>
          <w:sz w:val="22"/>
          <w:szCs w:val="22"/>
        </w:rPr>
      </w:pPr>
      <w:r w:rsidRPr="00AD1AE0">
        <w:rPr>
          <w:rFonts w:asciiTheme="minorHAnsi" w:eastAsia="Times-Roman" w:hAnsiTheme="minorHAnsi" w:cstheme="minorHAnsi"/>
          <w:sz w:val="22"/>
          <w:szCs w:val="22"/>
        </w:rPr>
        <w:t>https://buddhaweekly.com/the-jataka-tales</w:t>
      </w:r>
    </w:p>
  </w:endnote>
  <w:endnote w:id="16">
    <w:p w14:paraId="0356EFDB" w14:textId="0FDB1428" w:rsidR="00227BF4" w:rsidRPr="00D90062" w:rsidRDefault="00127BE6" w:rsidP="00227BF4">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sidR="00227BF4">
        <w:rPr>
          <w:rFonts w:asciiTheme="minorHAnsi" w:eastAsia="Times-Roman" w:hAnsiTheme="minorHAnsi" w:cstheme="minorHAnsi"/>
          <w:sz w:val="22"/>
          <w:szCs w:val="22"/>
          <w:lang w:val="en-AU" w:bidi="si-LK"/>
        </w:rPr>
        <w:t>SN</w:t>
      </w:r>
      <w:r w:rsidR="00DB34FE">
        <w:rPr>
          <w:rFonts w:asciiTheme="minorHAnsi" w:eastAsia="Times-Roman" w:hAnsiTheme="minorHAnsi" w:cstheme="minorHAnsi"/>
          <w:sz w:val="22"/>
          <w:szCs w:val="22"/>
          <w:lang w:val="en-AU" w:bidi="si-LK"/>
        </w:rPr>
        <w:t xml:space="preserve">6: </w:t>
      </w:r>
      <w:r w:rsidR="007016D7">
        <w:rPr>
          <w:rFonts w:asciiTheme="minorHAnsi" w:eastAsia="Times-Roman" w:hAnsiTheme="minorHAnsi" w:cstheme="minorHAnsi"/>
          <w:sz w:val="22"/>
          <w:szCs w:val="22"/>
          <w:lang w:val="en-AU" w:bidi="si-LK"/>
        </w:rPr>
        <w:t>4 (</w:t>
      </w:r>
      <w:proofErr w:type="spellStart"/>
      <w:r w:rsidR="00227BF4">
        <w:rPr>
          <w:rFonts w:asciiTheme="minorHAnsi" w:eastAsia="Times-Roman" w:hAnsiTheme="minorHAnsi" w:cstheme="minorHAnsi"/>
          <w:sz w:val="22"/>
          <w:szCs w:val="22"/>
          <w:lang w:val="en-AU" w:bidi="si-LK"/>
        </w:rPr>
        <w:t>Brahama</w:t>
      </w:r>
      <w:proofErr w:type="spellEnd"/>
      <w:r w:rsidR="00227BF4">
        <w:rPr>
          <w:rFonts w:asciiTheme="minorHAnsi" w:eastAsia="Times-Roman" w:hAnsiTheme="minorHAnsi" w:cstheme="minorHAnsi"/>
          <w:sz w:val="22"/>
          <w:szCs w:val="22"/>
          <w:lang w:val="en-AU" w:bidi="si-LK"/>
        </w:rPr>
        <w:t xml:space="preserve"> Baka sutta</w:t>
      </w:r>
      <w:r w:rsidR="007016D7">
        <w:rPr>
          <w:rFonts w:asciiTheme="minorHAnsi" w:eastAsia="Times-Roman" w:hAnsiTheme="minorHAnsi" w:cstheme="minorHAnsi"/>
          <w:sz w:val="22"/>
          <w:szCs w:val="22"/>
          <w:lang w:val="en-AU" w:bidi="si-LK"/>
        </w:rPr>
        <w:t xml:space="preserve">) </w:t>
      </w:r>
      <w:r w:rsidR="00745E2E">
        <w:rPr>
          <w:rFonts w:asciiTheme="minorHAnsi" w:eastAsia="Times-Roman" w:hAnsiTheme="minorHAnsi" w:cstheme="minorHAnsi"/>
          <w:sz w:val="22"/>
          <w:szCs w:val="22"/>
          <w:lang w:val="en-AU" w:bidi="si-LK"/>
        </w:rPr>
        <w:t>* This event is also described in MN:</w:t>
      </w:r>
      <w:r w:rsidR="00F12EBA">
        <w:rPr>
          <w:rFonts w:asciiTheme="minorHAnsi" w:eastAsia="Times-Roman" w:hAnsiTheme="minorHAnsi" w:cstheme="minorHAnsi"/>
          <w:sz w:val="22"/>
          <w:szCs w:val="22"/>
          <w:lang w:val="en-AU" w:bidi="si-LK"/>
        </w:rPr>
        <w:t>49 (</w:t>
      </w:r>
      <w:proofErr w:type="spellStart"/>
      <w:r w:rsidR="00F12EBA">
        <w:rPr>
          <w:rFonts w:asciiTheme="minorHAnsi" w:eastAsia="Times-Roman" w:hAnsiTheme="minorHAnsi" w:cstheme="minorHAnsi"/>
          <w:sz w:val="22"/>
          <w:szCs w:val="22"/>
          <w:lang w:val="en-AU" w:bidi="si-LK"/>
        </w:rPr>
        <w:t>Brahmanimantila</w:t>
      </w:r>
      <w:proofErr w:type="spellEnd"/>
      <w:r w:rsidR="00F12EBA">
        <w:rPr>
          <w:rFonts w:asciiTheme="minorHAnsi" w:eastAsia="Times-Roman" w:hAnsiTheme="minorHAnsi" w:cstheme="minorHAnsi"/>
          <w:sz w:val="22"/>
          <w:szCs w:val="22"/>
          <w:lang w:val="en-AU" w:bidi="si-LK"/>
        </w:rPr>
        <w:t xml:space="preserve"> sutta).</w:t>
      </w:r>
    </w:p>
    <w:p w14:paraId="13429BE5" w14:textId="393C63B9" w:rsidR="00127BE6" w:rsidRPr="00847B1B" w:rsidRDefault="00847B1B">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w:t>
      </w:r>
      <w:r w:rsidR="00182635">
        <w:rPr>
          <w:sz w:val="22"/>
          <w:szCs w:val="22"/>
        </w:rPr>
        <w:t xml:space="preserve">per Bhikkhu Bodhi: </w:t>
      </w:r>
      <w:r w:rsidR="00182635" w:rsidRPr="00182635">
        <w:rPr>
          <w:sz w:val="22"/>
          <w:szCs w:val="22"/>
        </w:rPr>
        <w:t xml:space="preserve">This verse refers to the Kesava </w:t>
      </w:r>
      <w:proofErr w:type="spellStart"/>
      <w:r w:rsidR="00182635" w:rsidRPr="00182635">
        <w:rPr>
          <w:sz w:val="22"/>
          <w:szCs w:val="22"/>
        </w:rPr>
        <w:t>Jātaka</w:t>
      </w:r>
      <w:proofErr w:type="spellEnd"/>
      <w:r w:rsidR="00182635" w:rsidRPr="00182635">
        <w:rPr>
          <w:sz w:val="22"/>
          <w:szCs w:val="22"/>
        </w:rPr>
        <w:t xml:space="preserve"> (Ja No. 346; see too </w:t>
      </w:r>
      <w:proofErr w:type="spellStart"/>
      <w:r w:rsidR="00182635" w:rsidRPr="00182635">
        <w:rPr>
          <w:sz w:val="22"/>
          <w:szCs w:val="22"/>
        </w:rPr>
        <w:t>Dhp</w:t>
      </w:r>
      <w:proofErr w:type="spellEnd"/>
      <w:r w:rsidR="00182635" w:rsidRPr="00182635">
        <w:rPr>
          <w:sz w:val="22"/>
          <w:szCs w:val="22"/>
        </w:rPr>
        <w:t>-a I 342-44).</w:t>
      </w:r>
      <w:r w:rsidR="008142CF">
        <w:rPr>
          <w:sz w:val="22"/>
          <w:szCs w:val="22"/>
        </w:rPr>
        <w:t xml:space="preserve"> </w:t>
      </w:r>
      <w:r w:rsidR="00EA0AA7">
        <w:rPr>
          <w:sz w:val="22"/>
          <w:szCs w:val="22"/>
        </w:rPr>
        <w:t xml:space="preserve">Kesava was the name of the teacher: Baka </w:t>
      </w:r>
      <w:proofErr w:type="spellStart"/>
      <w:r w:rsidR="00EA0AA7">
        <w:rPr>
          <w:sz w:val="22"/>
          <w:szCs w:val="22"/>
        </w:rPr>
        <w:t>Brahama</w:t>
      </w:r>
      <w:proofErr w:type="spellEnd"/>
      <w:r w:rsidR="00EA0AA7">
        <w:rPr>
          <w:sz w:val="22"/>
          <w:szCs w:val="22"/>
        </w:rPr>
        <w:t>.</w:t>
      </w:r>
    </w:p>
  </w:endnote>
  <w:endnote w:id="17">
    <w:p w14:paraId="68882D2C" w14:textId="62D501D4" w:rsidR="00332386" w:rsidRPr="00332386" w:rsidRDefault="00332386" w:rsidP="0033238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18">
    <w:p w14:paraId="1A4B72E7" w14:textId="529227F0" w:rsidR="001C385A" w:rsidRPr="00F9295D" w:rsidRDefault="00685E19">
      <w:pPr>
        <w:pStyle w:val="EndnoteText"/>
        <w:rPr>
          <w:sz w:val="22"/>
          <w:szCs w:val="22"/>
        </w:rPr>
      </w:pPr>
      <w:r w:rsidRPr="00F9295D">
        <w:rPr>
          <w:rStyle w:val="EndnoteReference"/>
          <w:sz w:val="22"/>
          <w:szCs w:val="22"/>
        </w:rPr>
        <w:endnoteRef/>
      </w:r>
      <w:r w:rsidRPr="00F9295D">
        <w:rPr>
          <w:sz w:val="22"/>
          <w:szCs w:val="22"/>
        </w:rPr>
        <w:t xml:space="preserve"> </w:t>
      </w:r>
      <w:r w:rsidR="00E13B7F">
        <w:rPr>
          <w:sz w:val="22"/>
          <w:szCs w:val="22"/>
        </w:rPr>
        <w:t xml:space="preserve"> </w:t>
      </w:r>
      <w:r w:rsidR="00F9295D">
        <w:rPr>
          <w:sz w:val="22"/>
          <w:szCs w:val="22"/>
        </w:rPr>
        <w:t>SN:</w:t>
      </w:r>
      <w:r w:rsidR="00146B5A">
        <w:rPr>
          <w:sz w:val="22"/>
          <w:szCs w:val="22"/>
        </w:rPr>
        <w:t xml:space="preserve">2: </w:t>
      </w:r>
      <w:r w:rsidR="00562F4E">
        <w:rPr>
          <w:sz w:val="22"/>
          <w:szCs w:val="22"/>
        </w:rPr>
        <w:t>50</w:t>
      </w:r>
      <w:r w:rsidR="00146B5A">
        <w:rPr>
          <w:sz w:val="22"/>
          <w:szCs w:val="22"/>
        </w:rPr>
        <w:t>.</w:t>
      </w:r>
    </w:p>
  </w:endnote>
  <w:endnote w:id="19">
    <w:p w14:paraId="32BA5C24" w14:textId="63BBC8DA" w:rsidR="00190441" w:rsidRPr="00190441" w:rsidRDefault="00190441">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w:t>
      </w:r>
      <w:proofErr w:type="spellStart"/>
      <w:r w:rsidR="00A845CF">
        <w:rPr>
          <w:sz w:val="22"/>
          <w:szCs w:val="22"/>
        </w:rPr>
        <w:t>K</w:t>
      </w:r>
      <w:r w:rsidR="00A845CF">
        <w:rPr>
          <w:rFonts w:cstheme="minorHAnsi"/>
          <w:sz w:val="22"/>
          <w:szCs w:val="22"/>
        </w:rPr>
        <w:t>ū</w:t>
      </w:r>
      <w:r w:rsidR="00BB1522">
        <w:rPr>
          <w:sz w:val="22"/>
          <w:szCs w:val="22"/>
        </w:rPr>
        <w:t>tadanta</w:t>
      </w:r>
      <w:proofErr w:type="spellEnd"/>
      <w:r w:rsidR="00BB1522">
        <w:rPr>
          <w:sz w:val="22"/>
          <w:szCs w:val="22"/>
        </w:rPr>
        <w:t xml:space="preserve"> sutta).</w:t>
      </w:r>
    </w:p>
  </w:endnote>
  <w:endnote w:id="20">
    <w:p w14:paraId="1ED17D1E" w14:textId="59DAD34F" w:rsidR="00886F51" w:rsidRPr="000527BB" w:rsidRDefault="00886F51">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000527BB" w:rsidRPr="000527BB">
        <w:rPr>
          <w:b/>
          <w:bCs/>
          <w:sz w:val="22"/>
          <w:szCs w:val="22"/>
          <w:lang w:val="en-GB"/>
        </w:rPr>
        <w:t>See:</w:t>
      </w:r>
      <w:r w:rsidR="000527BB">
        <w:rPr>
          <w:sz w:val="22"/>
          <w:szCs w:val="22"/>
          <w:lang w:val="en-GB"/>
        </w:rPr>
        <w:t xml:space="preserve"> DN:</w:t>
      </w:r>
      <w:r w:rsidR="00BB1522">
        <w:rPr>
          <w:sz w:val="22"/>
          <w:szCs w:val="22"/>
          <w:lang w:val="en-GB"/>
        </w:rPr>
        <w:t>16 (</w:t>
      </w:r>
      <w:proofErr w:type="spellStart"/>
      <w:r w:rsidR="000527BB">
        <w:rPr>
          <w:sz w:val="22"/>
          <w:szCs w:val="22"/>
          <w:lang w:val="en-GB"/>
        </w:rPr>
        <w:t>Maha</w:t>
      </w:r>
      <w:r w:rsidR="000804AE">
        <w:rPr>
          <w:sz w:val="22"/>
          <w:szCs w:val="22"/>
          <w:lang w:val="en-GB"/>
        </w:rPr>
        <w:t>parinibbana</w:t>
      </w:r>
      <w:proofErr w:type="spellEnd"/>
      <w:r w:rsidR="000804AE">
        <w:rPr>
          <w:sz w:val="22"/>
          <w:szCs w:val="22"/>
          <w:lang w:val="en-GB"/>
        </w:rPr>
        <w:t xml:space="preserve"> sutta</w:t>
      </w:r>
      <w:r w:rsidR="00BB1522">
        <w:rPr>
          <w:sz w:val="22"/>
          <w:szCs w:val="22"/>
          <w:lang w:val="en-GB"/>
        </w:rPr>
        <w:t>)</w:t>
      </w:r>
    </w:p>
  </w:endnote>
  <w:endnote w:id="21">
    <w:p w14:paraId="111CFFC5" w14:textId="6BE5AE1A" w:rsidR="00A31672" w:rsidRPr="00A841B1" w:rsidRDefault="00A31672" w:rsidP="00A841B1">
      <w:pPr>
        <w:spacing w:after="0"/>
        <w:rPr>
          <w:rFonts w:cstheme="minorHAnsi"/>
          <w:lang w:val="en-US"/>
        </w:rPr>
      </w:pPr>
      <w:r w:rsidRPr="00A31672">
        <w:rPr>
          <w:rStyle w:val="EndnoteReference"/>
        </w:rPr>
        <w:endnoteRef/>
      </w:r>
      <w:r w:rsidRPr="00A31672">
        <w:t xml:space="preserve"> </w:t>
      </w:r>
      <w:r w:rsidR="00C321A5">
        <w:t>DN:17 (</w:t>
      </w:r>
      <w:proofErr w:type="spellStart"/>
      <w:r w:rsidR="00C321A5">
        <w:t>Mahasudhassana</w:t>
      </w:r>
      <w:proofErr w:type="spellEnd"/>
      <w:r w:rsidR="00C321A5">
        <w:t xml:space="preserve"> sutta). * </w:t>
      </w:r>
      <w:r w:rsidR="000A5ACC">
        <w:t>This story is also mentioned i</w:t>
      </w:r>
      <w:r w:rsidRPr="00A31672">
        <w:t>n DN:</w:t>
      </w:r>
      <w:r w:rsidR="0071477C">
        <w:t>16</w:t>
      </w:r>
      <w:r w:rsidR="0071477C" w:rsidRPr="004F1C03">
        <w:rPr>
          <w:rFonts w:cstheme="minorHAnsi"/>
        </w:rPr>
        <w:t>.</w:t>
      </w:r>
      <w:r w:rsidR="004F1C03" w:rsidRPr="004F1C03">
        <w:rPr>
          <w:rFonts w:cstheme="minorHAnsi"/>
        </w:rPr>
        <w:t xml:space="preserve">* </w:t>
      </w:r>
      <w:r w:rsidR="004F1C03" w:rsidRPr="004F1C03">
        <w:rPr>
          <w:rFonts w:cstheme="minorHAnsi"/>
          <w:b/>
          <w:bCs/>
          <w:lang w:val="en-US"/>
        </w:rPr>
        <w:t>Note:</w:t>
      </w:r>
      <w:r w:rsidR="004F1C03" w:rsidRPr="004F1C03">
        <w:rPr>
          <w:rFonts w:cstheme="minorHAnsi"/>
          <w:lang w:val="en-US"/>
        </w:rPr>
        <w:t xml:space="preserve"> </w:t>
      </w:r>
      <w:r w:rsidR="004F1C03">
        <w:rPr>
          <w:rFonts w:cstheme="minorHAnsi"/>
          <w:lang w:val="en-US"/>
        </w:rPr>
        <w:t xml:space="preserve">In DN:17 </w:t>
      </w:r>
      <w:r w:rsidR="004F1C03" w:rsidRPr="004F1C03">
        <w:rPr>
          <w:rFonts w:cstheme="minorHAnsi"/>
          <w:lang w:val="en-US"/>
        </w:rPr>
        <w:t xml:space="preserve">the Buddha said that seven of his previous lives he lived in the same place (the city of </w:t>
      </w:r>
      <w:proofErr w:type="spellStart"/>
      <w:r w:rsidR="004F1C03" w:rsidRPr="004F1C03">
        <w:rPr>
          <w:rFonts w:cstheme="minorHAnsi"/>
          <w:lang w:val="en-US"/>
        </w:rPr>
        <w:t>Kusavati</w:t>
      </w:r>
      <w:proofErr w:type="spellEnd"/>
      <w:r w:rsidR="004F1C03" w:rsidRPr="004F1C03">
        <w:rPr>
          <w:rFonts w:cstheme="minorHAnsi"/>
          <w:lang w:val="en-US"/>
        </w:rPr>
        <w:t xml:space="preserve">) and he remembered discarding his  body there. </w:t>
      </w:r>
    </w:p>
  </w:endnote>
  <w:endnote w:id="22">
    <w:p w14:paraId="6C3718E1" w14:textId="46BB77FE" w:rsidR="00E422C5" w:rsidRPr="00E422C5" w:rsidRDefault="00E422C5" w:rsidP="00E422C5">
      <w:pPr>
        <w:spacing w:after="0"/>
        <w:rPr>
          <w:rFonts w:cstheme="minorHAnsi"/>
          <w:lang w:val="en-US"/>
        </w:rPr>
      </w:pPr>
      <w:r w:rsidRPr="00E422C5">
        <w:rPr>
          <w:rStyle w:val="EndnoteReference"/>
          <w:sz w:val="24"/>
          <w:szCs w:val="24"/>
        </w:rPr>
        <w:endnoteRef/>
      </w:r>
      <w:r w:rsidRPr="00E422C5">
        <w:rPr>
          <w:sz w:val="24"/>
          <w:szCs w:val="24"/>
        </w:rPr>
        <w:t xml:space="preserve"> </w:t>
      </w:r>
      <w:r w:rsidRPr="00A6771C">
        <w:rPr>
          <w:rFonts w:cstheme="minorHAnsi"/>
          <w:b/>
          <w:bCs/>
          <w:lang w:val="en-US"/>
        </w:rPr>
        <w:t>See</w:t>
      </w:r>
      <w:r w:rsidRPr="00A6771C">
        <w:rPr>
          <w:rFonts w:cstheme="minorHAnsi"/>
          <w:lang w:val="en-US"/>
        </w:rPr>
        <w:t>:</w:t>
      </w:r>
      <w:r>
        <w:rPr>
          <w:rFonts w:cstheme="minorHAnsi"/>
          <w:lang w:val="en-US"/>
        </w:rPr>
        <w:t xml:space="preserve"> DN: </w:t>
      </w:r>
      <w:r w:rsidR="002E58B0">
        <w:rPr>
          <w:rFonts w:cstheme="minorHAnsi"/>
          <w:lang w:val="en-US"/>
        </w:rPr>
        <w:t>19 (</w:t>
      </w:r>
      <w:proofErr w:type="spellStart"/>
      <w:r w:rsidRPr="00A83C4E">
        <w:rPr>
          <w:rFonts w:cstheme="minorHAnsi"/>
        </w:rPr>
        <w:t>Mahāgovinda</w:t>
      </w:r>
      <w:proofErr w:type="spellEnd"/>
      <w:r w:rsidRPr="00A83C4E">
        <w:rPr>
          <w:rFonts w:cstheme="minorHAnsi"/>
        </w:rPr>
        <w:t xml:space="preserve"> Sutta</w:t>
      </w:r>
      <w:r w:rsidR="002E58B0">
        <w:rPr>
          <w:rFonts w:cstheme="minorHAnsi"/>
        </w:rPr>
        <w:t xml:space="preserve">). </w:t>
      </w:r>
    </w:p>
  </w:endnote>
  <w:endnote w:id="23">
    <w:p w14:paraId="28434FE7" w14:textId="779B5F33" w:rsidR="00A03A51" w:rsidRPr="00A03A51" w:rsidRDefault="00A03A51">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w:t>
      </w:r>
      <w:r w:rsidR="00BE49F1">
        <w:rPr>
          <w:sz w:val="22"/>
          <w:szCs w:val="22"/>
        </w:rPr>
        <w:t>15 (</w:t>
      </w:r>
      <w:proofErr w:type="spellStart"/>
      <w:r w:rsidR="00BE49F1">
        <w:rPr>
          <w:sz w:val="22"/>
          <w:szCs w:val="22"/>
        </w:rPr>
        <w:t>Pacetena</w:t>
      </w:r>
      <w:proofErr w:type="spellEnd"/>
      <w:r w:rsidR="00BE49F1">
        <w:rPr>
          <w:sz w:val="22"/>
          <w:szCs w:val="22"/>
        </w:rPr>
        <w:t xml:space="preserve"> sutta)</w:t>
      </w:r>
    </w:p>
  </w:endnote>
  <w:endnote w:id="24">
    <w:p w14:paraId="2664FA65" w14:textId="4628CCCD" w:rsidR="00527C28" w:rsidRPr="00527C28" w:rsidRDefault="00527C28">
      <w:pPr>
        <w:pStyle w:val="EndnoteText"/>
        <w:rPr>
          <w:sz w:val="22"/>
          <w:szCs w:val="22"/>
        </w:rPr>
      </w:pPr>
      <w:r w:rsidRPr="00527C28">
        <w:rPr>
          <w:rStyle w:val="EndnoteReference"/>
          <w:b/>
          <w:bCs/>
          <w:sz w:val="22"/>
          <w:szCs w:val="22"/>
        </w:rPr>
        <w:endnoteRef/>
      </w:r>
      <w:r w:rsidRPr="00527C28">
        <w:rPr>
          <w:b/>
          <w:bCs/>
          <w:sz w:val="22"/>
          <w:szCs w:val="22"/>
        </w:rPr>
        <w:t xml:space="preserve"> See</w:t>
      </w:r>
      <w:r w:rsidRPr="00527C28">
        <w:rPr>
          <w:sz w:val="22"/>
          <w:szCs w:val="22"/>
        </w:rPr>
        <w:t xml:space="preserve"> </w:t>
      </w:r>
      <w:proofErr w:type="spellStart"/>
      <w:r w:rsidRPr="00527C28">
        <w:rPr>
          <w:sz w:val="22"/>
          <w:szCs w:val="22"/>
        </w:rPr>
        <w:t>Makhādeva</w:t>
      </w:r>
      <w:proofErr w:type="spellEnd"/>
      <w:r w:rsidRPr="00527C28">
        <w:rPr>
          <w:sz w:val="22"/>
          <w:szCs w:val="22"/>
        </w:rPr>
        <w:t xml:space="preserve"> </w:t>
      </w:r>
      <w:proofErr w:type="spellStart"/>
      <w:r w:rsidRPr="00527C28">
        <w:rPr>
          <w:sz w:val="22"/>
          <w:szCs w:val="22"/>
        </w:rPr>
        <w:t>Jātaka</w:t>
      </w:r>
      <w:proofErr w:type="spellEnd"/>
      <w:r w:rsidRPr="00527C28">
        <w:rPr>
          <w:sz w:val="22"/>
          <w:szCs w:val="22"/>
        </w:rPr>
        <w:t xml:space="preserve"> (No. 9) and Nimi </w:t>
      </w:r>
      <w:proofErr w:type="spellStart"/>
      <w:r w:rsidRPr="00527C28">
        <w:rPr>
          <w:sz w:val="22"/>
          <w:szCs w:val="22"/>
        </w:rPr>
        <w:t>Jātaka</w:t>
      </w:r>
      <w:proofErr w:type="spellEnd"/>
      <w:r w:rsidRPr="00527C28">
        <w:rPr>
          <w:sz w:val="22"/>
          <w:szCs w:val="22"/>
        </w:rPr>
        <w:t xml:space="preserve"> (No. 541). King </w:t>
      </w:r>
      <w:proofErr w:type="spellStart"/>
      <w:r w:rsidRPr="00527C28">
        <w:rPr>
          <w:sz w:val="22"/>
          <w:szCs w:val="22"/>
        </w:rPr>
        <w:t>Makhādeva</w:t>
      </w:r>
      <w:proofErr w:type="spellEnd"/>
      <w:r w:rsidRPr="00527C28">
        <w:rPr>
          <w:sz w:val="22"/>
          <w:szCs w:val="22"/>
        </w:rPr>
        <w:t xml:space="preserve"> and King Nimi were earlier births of the Buddha Gotama: see: </w:t>
      </w:r>
      <w:r>
        <w:rPr>
          <w:sz w:val="22"/>
          <w:szCs w:val="22"/>
        </w:rPr>
        <w:t>MN: Notes: 806, p. 1139.</w:t>
      </w:r>
    </w:p>
  </w:endnote>
  <w:endnote w:id="25">
    <w:p w14:paraId="65B7FBF4" w14:textId="72A8F7D1" w:rsidR="005933B5" w:rsidRPr="00CE1AF1" w:rsidRDefault="005933B5">
      <w:pPr>
        <w:pStyle w:val="EndnoteText"/>
        <w:rPr>
          <w:sz w:val="22"/>
          <w:szCs w:val="22"/>
          <w:lang w:val="en-GB"/>
        </w:rPr>
      </w:pPr>
      <w:r w:rsidRPr="005933B5">
        <w:rPr>
          <w:rStyle w:val="EndnoteReference"/>
          <w:sz w:val="24"/>
          <w:szCs w:val="24"/>
        </w:rPr>
        <w:endnoteRef/>
      </w:r>
      <w:r w:rsidRPr="005933B5">
        <w:rPr>
          <w:sz w:val="24"/>
          <w:szCs w:val="24"/>
        </w:rPr>
        <w:t xml:space="preserve"> </w:t>
      </w:r>
      <w:r w:rsidR="00484AE1">
        <w:rPr>
          <w:sz w:val="22"/>
          <w:szCs w:val="22"/>
        </w:rPr>
        <w:t>MN:83 (</w:t>
      </w:r>
      <w:proofErr w:type="spellStart"/>
      <w:r w:rsidR="00CE1AF1" w:rsidRPr="00CE1AF1">
        <w:rPr>
          <w:sz w:val="22"/>
          <w:szCs w:val="22"/>
        </w:rPr>
        <w:t>Makh</w:t>
      </w:r>
      <w:r w:rsidR="00CE1AF1" w:rsidRPr="00CE1AF1">
        <w:rPr>
          <w:rFonts w:hint="eastAsia"/>
          <w:sz w:val="22"/>
          <w:szCs w:val="22"/>
        </w:rPr>
        <w:t>ā</w:t>
      </w:r>
      <w:r w:rsidR="00CE1AF1" w:rsidRPr="00CE1AF1">
        <w:rPr>
          <w:sz w:val="22"/>
          <w:szCs w:val="22"/>
        </w:rPr>
        <w:t>deva</w:t>
      </w:r>
      <w:proofErr w:type="spellEnd"/>
      <w:r w:rsidR="00CE1AF1" w:rsidRPr="00CE1AF1">
        <w:rPr>
          <w:sz w:val="22"/>
          <w:szCs w:val="22"/>
        </w:rPr>
        <w:t xml:space="preserve"> Sutta)</w:t>
      </w:r>
      <w:r w:rsidR="00CE1AF1">
        <w:rPr>
          <w:sz w:val="22"/>
          <w:szCs w:val="22"/>
        </w:rPr>
        <w:t>.</w:t>
      </w:r>
    </w:p>
  </w:endnote>
  <w:endnote w:id="26">
    <w:p w14:paraId="51B99C60" w14:textId="051991AA" w:rsidR="00542EC6" w:rsidRPr="00542EC6" w:rsidRDefault="00542EC6">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27">
    <w:p w14:paraId="25786F9F" w14:textId="2A221172" w:rsidR="00975C5B" w:rsidRPr="00975C5B" w:rsidRDefault="00975C5B">
      <w:pPr>
        <w:pStyle w:val="EndnoteText"/>
        <w:rPr>
          <w:sz w:val="22"/>
          <w:szCs w:val="22"/>
        </w:rPr>
      </w:pPr>
      <w:r>
        <w:rPr>
          <w:rStyle w:val="EndnoteReference"/>
        </w:rPr>
        <w:endnoteRef/>
      </w:r>
      <w:r>
        <w:t xml:space="preserve"> </w:t>
      </w:r>
      <w:r>
        <w:rPr>
          <w:sz w:val="22"/>
          <w:szCs w:val="22"/>
        </w:rPr>
        <w:t>He was the chief lay supporter of the Buddha, see: AN:1:</w:t>
      </w:r>
      <w:r w:rsidR="00681279">
        <w:rPr>
          <w:sz w:val="22"/>
          <w:szCs w:val="22"/>
        </w:rPr>
        <w:t>249 (Foremost).</w:t>
      </w:r>
    </w:p>
  </w:endnote>
  <w:endnote w:id="28">
    <w:p w14:paraId="60C87C16" w14:textId="6DB6CFBA" w:rsidR="000E23EC" w:rsidRPr="00E47C41" w:rsidRDefault="000E23EC" w:rsidP="00E47C41">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proofErr w:type="spellStart"/>
      <w:r w:rsidRPr="00417FE6">
        <w:rPr>
          <w:rFonts w:cstheme="minorHAnsi"/>
        </w:rPr>
        <w:t>Velāma</w:t>
      </w:r>
      <w:proofErr w:type="spellEnd"/>
      <w:r>
        <w:rPr>
          <w:rFonts w:cstheme="minorHAnsi"/>
        </w:rPr>
        <w:t xml:space="preserve"> sutta).</w:t>
      </w:r>
    </w:p>
  </w:endnote>
  <w:endnote w:id="29">
    <w:p w14:paraId="25333A14" w14:textId="4B79366A" w:rsidR="006F55BE" w:rsidRPr="00C23058" w:rsidRDefault="006F55BE">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proofErr w:type="spellStart"/>
      <w:r w:rsidR="00C23058" w:rsidRPr="00C23058">
        <w:rPr>
          <w:sz w:val="22"/>
          <w:szCs w:val="22"/>
        </w:rPr>
        <w:t>Lakkhaṇa</w:t>
      </w:r>
      <w:proofErr w:type="spellEnd"/>
      <w:r w:rsidR="00C23058" w:rsidRPr="00C23058">
        <w:rPr>
          <w:sz w:val="22"/>
          <w:szCs w:val="22"/>
        </w:rPr>
        <w:t xml:space="preserve"> Sutta</w:t>
      </w:r>
      <w:r w:rsidR="00C23058">
        <w:rPr>
          <w:sz w:val="22"/>
          <w:szCs w:val="22"/>
        </w:rPr>
        <w:t>).</w:t>
      </w:r>
    </w:p>
  </w:endnote>
  <w:endnote w:id="30">
    <w:p w14:paraId="4A11604A" w14:textId="4FF535C6" w:rsidR="00E47C41" w:rsidRPr="000B36C7" w:rsidRDefault="00E47C41" w:rsidP="000B36C7">
      <w:pPr>
        <w:spacing w:after="0"/>
        <w:rPr>
          <w:rFonts w:ascii="Times New Roman" w:hAnsi="Times New Roman" w:cs="Times New Roman"/>
          <w:sz w:val="24"/>
          <w:szCs w:val="24"/>
        </w:rPr>
      </w:pPr>
      <w:r>
        <w:rPr>
          <w:rStyle w:val="EndnoteReference"/>
        </w:rPr>
        <w:endnoteRef/>
      </w:r>
      <w:r>
        <w:t xml:space="preserve"> </w:t>
      </w:r>
      <w:r w:rsidR="00AB7B7E">
        <w:rPr>
          <w:rFonts w:cstheme="minorHAnsi"/>
          <w:sz w:val="20"/>
          <w:szCs w:val="20"/>
        </w:rPr>
        <w:t>DN: 14 (</w:t>
      </w:r>
      <w:proofErr w:type="spellStart"/>
      <w:r w:rsidR="00AB7B7E" w:rsidRPr="00C133FA">
        <w:rPr>
          <w:rFonts w:cstheme="minorHAnsi"/>
        </w:rPr>
        <w:t>Mahâpadāna</w:t>
      </w:r>
      <w:proofErr w:type="spellEnd"/>
      <w:r w:rsidR="00AB7B7E" w:rsidRPr="00C133FA">
        <w:rPr>
          <w:rFonts w:cstheme="minorHAnsi"/>
        </w:rPr>
        <w:t xml:space="preserve"> Sutta</w:t>
      </w:r>
      <w:r w:rsidR="00AB7B7E">
        <w:rPr>
          <w:rFonts w:cstheme="minorHAnsi"/>
        </w:rPr>
        <w:t>).</w:t>
      </w:r>
    </w:p>
  </w:endnote>
  <w:endnote w:id="31">
    <w:p w14:paraId="0BA9E476" w14:textId="7C87E9B6" w:rsidR="000B36C7" w:rsidRDefault="000B36C7" w:rsidP="000B36C7">
      <w:pPr>
        <w:spacing w:after="0"/>
        <w:rPr>
          <w:rFonts w:cstheme="minorHAnsi"/>
          <w:lang w:val="en-US"/>
        </w:rPr>
      </w:pPr>
      <w:r w:rsidRPr="000B36C7">
        <w:rPr>
          <w:rStyle w:val="EndnoteReference"/>
        </w:rPr>
        <w:endnoteRef/>
      </w:r>
      <w:r w:rsidRPr="000B36C7">
        <w:t xml:space="preserve"> </w:t>
      </w:r>
      <w:r>
        <w:rPr>
          <w:rFonts w:cstheme="minorHAnsi"/>
          <w:lang w:val="en-US"/>
        </w:rPr>
        <w:t>SN1</w:t>
      </w:r>
      <w:r w:rsidR="0062432A">
        <w:rPr>
          <w:rFonts w:cstheme="minorHAnsi"/>
          <w:lang w:val="en-US"/>
        </w:rPr>
        <w:t>1</w:t>
      </w:r>
      <w:r>
        <w:rPr>
          <w:rFonts w:cstheme="minorHAnsi"/>
          <w:lang w:val="en-US"/>
        </w:rPr>
        <w:t xml:space="preserve">:12 </w:t>
      </w:r>
      <w:r w:rsidR="0062432A">
        <w:rPr>
          <w:rFonts w:cstheme="minorHAnsi"/>
          <w:lang w:val="en-US"/>
        </w:rPr>
        <w:t>(</w:t>
      </w:r>
      <w:r>
        <w:rPr>
          <w:rFonts w:cstheme="minorHAnsi"/>
          <w:lang w:val="en-US"/>
        </w:rPr>
        <w:t xml:space="preserve"> Sakka’s Name sutta</w:t>
      </w:r>
      <w:r w:rsidR="0062432A">
        <w:rPr>
          <w:rFonts w:cstheme="minorHAnsi"/>
          <w:lang w:val="en-US"/>
        </w:rPr>
        <w:t>).</w:t>
      </w:r>
    </w:p>
    <w:p w14:paraId="0FAE3167" w14:textId="77777777" w:rsidR="000B36C7" w:rsidRPr="00081731" w:rsidRDefault="000B36C7" w:rsidP="000B36C7">
      <w:pPr>
        <w:spacing w:after="0"/>
        <w:rPr>
          <w:rFonts w:cstheme="minorHAnsi"/>
          <w:lang w:val="en-US"/>
        </w:rPr>
      </w:pPr>
    </w:p>
    <w:p w14:paraId="5D318F43" w14:textId="28A9E82E" w:rsidR="000B36C7" w:rsidRPr="000B36C7" w:rsidRDefault="000B36C7">
      <w:pPr>
        <w:pStyle w:val="EndnoteText"/>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7AAAE" w14:textId="77777777" w:rsidR="00A52B39" w:rsidRDefault="00A52B39" w:rsidP="00C63389">
      <w:pPr>
        <w:spacing w:after="0" w:line="240" w:lineRule="auto"/>
      </w:pPr>
      <w:r>
        <w:separator/>
      </w:r>
    </w:p>
  </w:footnote>
  <w:footnote w:type="continuationSeparator" w:id="0">
    <w:p w14:paraId="3322E16E" w14:textId="77777777" w:rsidR="00A52B39" w:rsidRDefault="00A52B39"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1992514">
    <w:abstractNumId w:val="0"/>
  </w:num>
  <w:num w:numId="2" w16cid:durableId="18167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F8"/>
    <w:rsid w:val="00000E38"/>
    <w:rsid w:val="0000173F"/>
    <w:rsid w:val="00003A82"/>
    <w:rsid w:val="00005888"/>
    <w:rsid w:val="00006961"/>
    <w:rsid w:val="00014DE5"/>
    <w:rsid w:val="0002270D"/>
    <w:rsid w:val="0002470C"/>
    <w:rsid w:val="00024815"/>
    <w:rsid w:val="000278D5"/>
    <w:rsid w:val="00032C35"/>
    <w:rsid w:val="00034AC0"/>
    <w:rsid w:val="00035E27"/>
    <w:rsid w:val="000413A9"/>
    <w:rsid w:val="00046771"/>
    <w:rsid w:val="000467F6"/>
    <w:rsid w:val="000527BB"/>
    <w:rsid w:val="00055225"/>
    <w:rsid w:val="000603EA"/>
    <w:rsid w:val="00060FAA"/>
    <w:rsid w:val="00064675"/>
    <w:rsid w:val="00074C7F"/>
    <w:rsid w:val="000800CD"/>
    <w:rsid w:val="000804AE"/>
    <w:rsid w:val="00080EE6"/>
    <w:rsid w:val="00081625"/>
    <w:rsid w:val="00081731"/>
    <w:rsid w:val="00082079"/>
    <w:rsid w:val="000832CE"/>
    <w:rsid w:val="0009529A"/>
    <w:rsid w:val="000959D7"/>
    <w:rsid w:val="000A5413"/>
    <w:rsid w:val="000A5ACC"/>
    <w:rsid w:val="000B187F"/>
    <w:rsid w:val="000B36C7"/>
    <w:rsid w:val="000B5D3B"/>
    <w:rsid w:val="000C0186"/>
    <w:rsid w:val="000C195E"/>
    <w:rsid w:val="000C38F1"/>
    <w:rsid w:val="000C582F"/>
    <w:rsid w:val="000C6A93"/>
    <w:rsid w:val="000D1000"/>
    <w:rsid w:val="000D2D6C"/>
    <w:rsid w:val="000D2DF8"/>
    <w:rsid w:val="000D5B06"/>
    <w:rsid w:val="000E1068"/>
    <w:rsid w:val="000E23EC"/>
    <w:rsid w:val="000E6A14"/>
    <w:rsid w:val="000F013F"/>
    <w:rsid w:val="000F274C"/>
    <w:rsid w:val="000F57A1"/>
    <w:rsid w:val="00100021"/>
    <w:rsid w:val="00100CA2"/>
    <w:rsid w:val="001064ED"/>
    <w:rsid w:val="0011032B"/>
    <w:rsid w:val="001110F4"/>
    <w:rsid w:val="001133DB"/>
    <w:rsid w:val="001171F4"/>
    <w:rsid w:val="00120DE9"/>
    <w:rsid w:val="00121433"/>
    <w:rsid w:val="00125BBD"/>
    <w:rsid w:val="001270EC"/>
    <w:rsid w:val="00127BE6"/>
    <w:rsid w:val="00131E26"/>
    <w:rsid w:val="00132228"/>
    <w:rsid w:val="00132721"/>
    <w:rsid w:val="001347DA"/>
    <w:rsid w:val="0013547D"/>
    <w:rsid w:val="0014357F"/>
    <w:rsid w:val="00146B5A"/>
    <w:rsid w:val="00152247"/>
    <w:rsid w:val="00152D35"/>
    <w:rsid w:val="00155042"/>
    <w:rsid w:val="00161102"/>
    <w:rsid w:val="00163B77"/>
    <w:rsid w:val="00164ECB"/>
    <w:rsid w:val="00166CF2"/>
    <w:rsid w:val="00166FD3"/>
    <w:rsid w:val="00174635"/>
    <w:rsid w:val="001750D6"/>
    <w:rsid w:val="00176F1C"/>
    <w:rsid w:val="00182635"/>
    <w:rsid w:val="00183A8D"/>
    <w:rsid w:val="00183E7A"/>
    <w:rsid w:val="001855C3"/>
    <w:rsid w:val="00187699"/>
    <w:rsid w:val="00190441"/>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376"/>
    <w:rsid w:val="001C385A"/>
    <w:rsid w:val="001C7C3B"/>
    <w:rsid w:val="001D713D"/>
    <w:rsid w:val="001E3F66"/>
    <w:rsid w:val="001F40F9"/>
    <w:rsid w:val="00202ECF"/>
    <w:rsid w:val="0020391F"/>
    <w:rsid w:val="00206CAC"/>
    <w:rsid w:val="00207135"/>
    <w:rsid w:val="00207B66"/>
    <w:rsid w:val="00211BAE"/>
    <w:rsid w:val="002173DF"/>
    <w:rsid w:val="00217711"/>
    <w:rsid w:val="002211D7"/>
    <w:rsid w:val="002234FB"/>
    <w:rsid w:val="0022432D"/>
    <w:rsid w:val="00224770"/>
    <w:rsid w:val="00225B58"/>
    <w:rsid w:val="00225F07"/>
    <w:rsid w:val="00227BF4"/>
    <w:rsid w:val="00237D21"/>
    <w:rsid w:val="0024055E"/>
    <w:rsid w:val="00240AE5"/>
    <w:rsid w:val="002415BD"/>
    <w:rsid w:val="00247B03"/>
    <w:rsid w:val="00247E15"/>
    <w:rsid w:val="00250C6B"/>
    <w:rsid w:val="0025149A"/>
    <w:rsid w:val="002514F0"/>
    <w:rsid w:val="00254AA9"/>
    <w:rsid w:val="002574D3"/>
    <w:rsid w:val="002609CF"/>
    <w:rsid w:val="0026175C"/>
    <w:rsid w:val="00261E79"/>
    <w:rsid w:val="00263B85"/>
    <w:rsid w:val="00273E72"/>
    <w:rsid w:val="00283166"/>
    <w:rsid w:val="002A1393"/>
    <w:rsid w:val="002A1BD9"/>
    <w:rsid w:val="002B02E2"/>
    <w:rsid w:val="002B07B3"/>
    <w:rsid w:val="002B471A"/>
    <w:rsid w:val="002B478C"/>
    <w:rsid w:val="002B602B"/>
    <w:rsid w:val="002C0AE6"/>
    <w:rsid w:val="002C0D43"/>
    <w:rsid w:val="002C579A"/>
    <w:rsid w:val="002C7299"/>
    <w:rsid w:val="002D2560"/>
    <w:rsid w:val="002D48FB"/>
    <w:rsid w:val="002E0604"/>
    <w:rsid w:val="002E11B5"/>
    <w:rsid w:val="002E58B0"/>
    <w:rsid w:val="002E5CF5"/>
    <w:rsid w:val="002F0617"/>
    <w:rsid w:val="002F2F31"/>
    <w:rsid w:val="0030537E"/>
    <w:rsid w:val="00306AE6"/>
    <w:rsid w:val="00306EAA"/>
    <w:rsid w:val="00313357"/>
    <w:rsid w:val="00315479"/>
    <w:rsid w:val="0032105F"/>
    <w:rsid w:val="003228C9"/>
    <w:rsid w:val="00325747"/>
    <w:rsid w:val="0032765F"/>
    <w:rsid w:val="00327C64"/>
    <w:rsid w:val="00332386"/>
    <w:rsid w:val="0033564B"/>
    <w:rsid w:val="003359E9"/>
    <w:rsid w:val="00337AE7"/>
    <w:rsid w:val="0034181F"/>
    <w:rsid w:val="00350A4A"/>
    <w:rsid w:val="00354967"/>
    <w:rsid w:val="00354D25"/>
    <w:rsid w:val="0036061F"/>
    <w:rsid w:val="00360FB5"/>
    <w:rsid w:val="003612F3"/>
    <w:rsid w:val="00361A73"/>
    <w:rsid w:val="003628B4"/>
    <w:rsid w:val="0036368A"/>
    <w:rsid w:val="0036674C"/>
    <w:rsid w:val="00377663"/>
    <w:rsid w:val="003800DB"/>
    <w:rsid w:val="0038250F"/>
    <w:rsid w:val="00384A95"/>
    <w:rsid w:val="00384EFA"/>
    <w:rsid w:val="00387D3C"/>
    <w:rsid w:val="00390A8D"/>
    <w:rsid w:val="00392A4C"/>
    <w:rsid w:val="0039509E"/>
    <w:rsid w:val="003A0610"/>
    <w:rsid w:val="003A2B52"/>
    <w:rsid w:val="003A5DCC"/>
    <w:rsid w:val="003A5FDE"/>
    <w:rsid w:val="003A7D95"/>
    <w:rsid w:val="003B4B8C"/>
    <w:rsid w:val="003C1DB8"/>
    <w:rsid w:val="003C29F5"/>
    <w:rsid w:val="003C3FFF"/>
    <w:rsid w:val="003D0138"/>
    <w:rsid w:val="003D299E"/>
    <w:rsid w:val="003E3BB8"/>
    <w:rsid w:val="003F2ADB"/>
    <w:rsid w:val="003F39D8"/>
    <w:rsid w:val="003F6253"/>
    <w:rsid w:val="003F6A3A"/>
    <w:rsid w:val="00403947"/>
    <w:rsid w:val="00411B6E"/>
    <w:rsid w:val="004137CA"/>
    <w:rsid w:val="00413EF8"/>
    <w:rsid w:val="0041474E"/>
    <w:rsid w:val="00417FE6"/>
    <w:rsid w:val="00430995"/>
    <w:rsid w:val="00443389"/>
    <w:rsid w:val="00443494"/>
    <w:rsid w:val="004446EE"/>
    <w:rsid w:val="00444C34"/>
    <w:rsid w:val="00451A5C"/>
    <w:rsid w:val="004536AA"/>
    <w:rsid w:val="00453D6B"/>
    <w:rsid w:val="004540D6"/>
    <w:rsid w:val="004564CB"/>
    <w:rsid w:val="00456D5F"/>
    <w:rsid w:val="0045706C"/>
    <w:rsid w:val="00464DC5"/>
    <w:rsid w:val="00472C81"/>
    <w:rsid w:val="00483C3E"/>
    <w:rsid w:val="00484AE1"/>
    <w:rsid w:val="00485AAD"/>
    <w:rsid w:val="00486407"/>
    <w:rsid w:val="004917F8"/>
    <w:rsid w:val="00495C1A"/>
    <w:rsid w:val="00497CCD"/>
    <w:rsid w:val="004A2B7A"/>
    <w:rsid w:val="004A431B"/>
    <w:rsid w:val="004B0356"/>
    <w:rsid w:val="004B3B8D"/>
    <w:rsid w:val="004B5246"/>
    <w:rsid w:val="004C2375"/>
    <w:rsid w:val="004C2722"/>
    <w:rsid w:val="004C30B6"/>
    <w:rsid w:val="004C4156"/>
    <w:rsid w:val="004C7195"/>
    <w:rsid w:val="004D0972"/>
    <w:rsid w:val="004D17CA"/>
    <w:rsid w:val="004D29BC"/>
    <w:rsid w:val="004D6B71"/>
    <w:rsid w:val="004E096E"/>
    <w:rsid w:val="004E26D5"/>
    <w:rsid w:val="004E6546"/>
    <w:rsid w:val="004E7E64"/>
    <w:rsid w:val="004F1C03"/>
    <w:rsid w:val="004F2B32"/>
    <w:rsid w:val="004F2E19"/>
    <w:rsid w:val="004F39BB"/>
    <w:rsid w:val="004F57C5"/>
    <w:rsid w:val="00505222"/>
    <w:rsid w:val="005068D1"/>
    <w:rsid w:val="00525330"/>
    <w:rsid w:val="00527A4E"/>
    <w:rsid w:val="00527C28"/>
    <w:rsid w:val="00535968"/>
    <w:rsid w:val="005359E8"/>
    <w:rsid w:val="00541392"/>
    <w:rsid w:val="00542855"/>
    <w:rsid w:val="00542EC6"/>
    <w:rsid w:val="00544B14"/>
    <w:rsid w:val="00545E2F"/>
    <w:rsid w:val="0054728C"/>
    <w:rsid w:val="00555472"/>
    <w:rsid w:val="00555B00"/>
    <w:rsid w:val="00562F4E"/>
    <w:rsid w:val="00564A44"/>
    <w:rsid w:val="00565A2F"/>
    <w:rsid w:val="00572B3F"/>
    <w:rsid w:val="00572EF6"/>
    <w:rsid w:val="0057333F"/>
    <w:rsid w:val="005745B0"/>
    <w:rsid w:val="00575527"/>
    <w:rsid w:val="0057654A"/>
    <w:rsid w:val="00584BDF"/>
    <w:rsid w:val="00587047"/>
    <w:rsid w:val="005876CE"/>
    <w:rsid w:val="00590C28"/>
    <w:rsid w:val="0059185E"/>
    <w:rsid w:val="005933B5"/>
    <w:rsid w:val="00596D62"/>
    <w:rsid w:val="005979E8"/>
    <w:rsid w:val="00597C5B"/>
    <w:rsid w:val="005A0203"/>
    <w:rsid w:val="005A1249"/>
    <w:rsid w:val="005A138E"/>
    <w:rsid w:val="005A2C0B"/>
    <w:rsid w:val="005A3350"/>
    <w:rsid w:val="005B1E97"/>
    <w:rsid w:val="005B3E46"/>
    <w:rsid w:val="005B444D"/>
    <w:rsid w:val="005B7968"/>
    <w:rsid w:val="005B7B78"/>
    <w:rsid w:val="005C26DE"/>
    <w:rsid w:val="005C5498"/>
    <w:rsid w:val="005C7706"/>
    <w:rsid w:val="005C7CCE"/>
    <w:rsid w:val="005D04AA"/>
    <w:rsid w:val="005D1701"/>
    <w:rsid w:val="005D2C00"/>
    <w:rsid w:val="005D3032"/>
    <w:rsid w:val="005E2AD5"/>
    <w:rsid w:val="005E454F"/>
    <w:rsid w:val="005E50D8"/>
    <w:rsid w:val="005F276D"/>
    <w:rsid w:val="005F281E"/>
    <w:rsid w:val="00602E76"/>
    <w:rsid w:val="00604C29"/>
    <w:rsid w:val="006071C2"/>
    <w:rsid w:val="0061592A"/>
    <w:rsid w:val="00621058"/>
    <w:rsid w:val="0062432A"/>
    <w:rsid w:val="00624C92"/>
    <w:rsid w:val="006327CF"/>
    <w:rsid w:val="00634370"/>
    <w:rsid w:val="00642221"/>
    <w:rsid w:val="00643B61"/>
    <w:rsid w:val="006466E9"/>
    <w:rsid w:val="0065086D"/>
    <w:rsid w:val="0065601E"/>
    <w:rsid w:val="00657A61"/>
    <w:rsid w:val="0066485F"/>
    <w:rsid w:val="00665780"/>
    <w:rsid w:val="006661E4"/>
    <w:rsid w:val="006667C9"/>
    <w:rsid w:val="00666AD3"/>
    <w:rsid w:val="00667219"/>
    <w:rsid w:val="00670FB5"/>
    <w:rsid w:val="00672420"/>
    <w:rsid w:val="00673A59"/>
    <w:rsid w:val="006752E6"/>
    <w:rsid w:val="006759F0"/>
    <w:rsid w:val="00675E08"/>
    <w:rsid w:val="00681279"/>
    <w:rsid w:val="00681A54"/>
    <w:rsid w:val="006848FF"/>
    <w:rsid w:val="006856F4"/>
    <w:rsid w:val="00685E19"/>
    <w:rsid w:val="006867E6"/>
    <w:rsid w:val="0069176E"/>
    <w:rsid w:val="00693659"/>
    <w:rsid w:val="006A0136"/>
    <w:rsid w:val="006A0FC7"/>
    <w:rsid w:val="006A16A2"/>
    <w:rsid w:val="006A3CD0"/>
    <w:rsid w:val="006B16F1"/>
    <w:rsid w:val="006B3A8B"/>
    <w:rsid w:val="006B4E9D"/>
    <w:rsid w:val="006B52D9"/>
    <w:rsid w:val="006C0C99"/>
    <w:rsid w:val="006C3B36"/>
    <w:rsid w:val="006C5BC8"/>
    <w:rsid w:val="006D6A38"/>
    <w:rsid w:val="006D6BA1"/>
    <w:rsid w:val="006E0D98"/>
    <w:rsid w:val="006E3462"/>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3603"/>
    <w:rsid w:val="0071477C"/>
    <w:rsid w:val="007212A2"/>
    <w:rsid w:val="00727341"/>
    <w:rsid w:val="0073161C"/>
    <w:rsid w:val="0074229B"/>
    <w:rsid w:val="00742949"/>
    <w:rsid w:val="0074296D"/>
    <w:rsid w:val="00745E2E"/>
    <w:rsid w:val="007475A3"/>
    <w:rsid w:val="0075618C"/>
    <w:rsid w:val="007568D5"/>
    <w:rsid w:val="0076397A"/>
    <w:rsid w:val="007644A6"/>
    <w:rsid w:val="007726DC"/>
    <w:rsid w:val="00774779"/>
    <w:rsid w:val="007748F8"/>
    <w:rsid w:val="00774C5B"/>
    <w:rsid w:val="00776C7D"/>
    <w:rsid w:val="00787A24"/>
    <w:rsid w:val="00787EF6"/>
    <w:rsid w:val="00792AB8"/>
    <w:rsid w:val="007A038E"/>
    <w:rsid w:val="007A3C4E"/>
    <w:rsid w:val="007A53AD"/>
    <w:rsid w:val="007A5FB5"/>
    <w:rsid w:val="007A724D"/>
    <w:rsid w:val="007A7D57"/>
    <w:rsid w:val="007B1D4A"/>
    <w:rsid w:val="007B22EE"/>
    <w:rsid w:val="007B5DEA"/>
    <w:rsid w:val="007B6279"/>
    <w:rsid w:val="007B7601"/>
    <w:rsid w:val="007C1C8C"/>
    <w:rsid w:val="007C2CD1"/>
    <w:rsid w:val="007C55E5"/>
    <w:rsid w:val="007C74FF"/>
    <w:rsid w:val="007C7B0D"/>
    <w:rsid w:val="007D1837"/>
    <w:rsid w:val="007D2136"/>
    <w:rsid w:val="007D4069"/>
    <w:rsid w:val="007D4E88"/>
    <w:rsid w:val="007D5F60"/>
    <w:rsid w:val="007E3D38"/>
    <w:rsid w:val="007E4B20"/>
    <w:rsid w:val="007E5580"/>
    <w:rsid w:val="007F099D"/>
    <w:rsid w:val="007F117C"/>
    <w:rsid w:val="007F2701"/>
    <w:rsid w:val="007F5374"/>
    <w:rsid w:val="007F7BCA"/>
    <w:rsid w:val="00803E70"/>
    <w:rsid w:val="008049F4"/>
    <w:rsid w:val="008075B8"/>
    <w:rsid w:val="008142CF"/>
    <w:rsid w:val="008147DE"/>
    <w:rsid w:val="00820D07"/>
    <w:rsid w:val="00821556"/>
    <w:rsid w:val="00823D2B"/>
    <w:rsid w:val="008259F9"/>
    <w:rsid w:val="008264BD"/>
    <w:rsid w:val="00840EA8"/>
    <w:rsid w:val="00840EF4"/>
    <w:rsid w:val="0084675C"/>
    <w:rsid w:val="00847B1B"/>
    <w:rsid w:val="00847FFC"/>
    <w:rsid w:val="008504CB"/>
    <w:rsid w:val="0085212A"/>
    <w:rsid w:val="00852B18"/>
    <w:rsid w:val="00853DE2"/>
    <w:rsid w:val="008552A4"/>
    <w:rsid w:val="008554A6"/>
    <w:rsid w:val="00865A7E"/>
    <w:rsid w:val="008700DE"/>
    <w:rsid w:val="00871E2A"/>
    <w:rsid w:val="008855D8"/>
    <w:rsid w:val="0088612D"/>
    <w:rsid w:val="00886F51"/>
    <w:rsid w:val="00892823"/>
    <w:rsid w:val="00894DC7"/>
    <w:rsid w:val="00894F72"/>
    <w:rsid w:val="00897397"/>
    <w:rsid w:val="008A3E6A"/>
    <w:rsid w:val="008A4BA4"/>
    <w:rsid w:val="008A55C2"/>
    <w:rsid w:val="008A57D8"/>
    <w:rsid w:val="008A609F"/>
    <w:rsid w:val="008B020F"/>
    <w:rsid w:val="008B0751"/>
    <w:rsid w:val="008B4F13"/>
    <w:rsid w:val="008C1D93"/>
    <w:rsid w:val="008D010B"/>
    <w:rsid w:val="008D059D"/>
    <w:rsid w:val="008E274A"/>
    <w:rsid w:val="008E776F"/>
    <w:rsid w:val="008F009B"/>
    <w:rsid w:val="008F20E0"/>
    <w:rsid w:val="008F5193"/>
    <w:rsid w:val="008F52C4"/>
    <w:rsid w:val="008F7353"/>
    <w:rsid w:val="0090049C"/>
    <w:rsid w:val="0090150A"/>
    <w:rsid w:val="009118A6"/>
    <w:rsid w:val="009129BF"/>
    <w:rsid w:val="0091359F"/>
    <w:rsid w:val="0091456B"/>
    <w:rsid w:val="00920470"/>
    <w:rsid w:val="009208AA"/>
    <w:rsid w:val="00920B45"/>
    <w:rsid w:val="0092290D"/>
    <w:rsid w:val="00924B77"/>
    <w:rsid w:val="00926F3A"/>
    <w:rsid w:val="0092787F"/>
    <w:rsid w:val="009328D0"/>
    <w:rsid w:val="00934E54"/>
    <w:rsid w:val="00940AAC"/>
    <w:rsid w:val="0094406C"/>
    <w:rsid w:val="00950BED"/>
    <w:rsid w:val="00951355"/>
    <w:rsid w:val="00962331"/>
    <w:rsid w:val="009628EE"/>
    <w:rsid w:val="00962AB1"/>
    <w:rsid w:val="00965763"/>
    <w:rsid w:val="00966EF1"/>
    <w:rsid w:val="0096779D"/>
    <w:rsid w:val="009702FA"/>
    <w:rsid w:val="00970540"/>
    <w:rsid w:val="009720A7"/>
    <w:rsid w:val="009739A6"/>
    <w:rsid w:val="00974207"/>
    <w:rsid w:val="0097423A"/>
    <w:rsid w:val="00975C5B"/>
    <w:rsid w:val="009761D1"/>
    <w:rsid w:val="0097623C"/>
    <w:rsid w:val="00980B80"/>
    <w:rsid w:val="00984523"/>
    <w:rsid w:val="00986D85"/>
    <w:rsid w:val="00994DEC"/>
    <w:rsid w:val="0099698C"/>
    <w:rsid w:val="00996CB7"/>
    <w:rsid w:val="009A1467"/>
    <w:rsid w:val="009A28A4"/>
    <w:rsid w:val="009B1DD1"/>
    <w:rsid w:val="009C05B6"/>
    <w:rsid w:val="009C17D4"/>
    <w:rsid w:val="009C2578"/>
    <w:rsid w:val="009C2D72"/>
    <w:rsid w:val="009C2F13"/>
    <w:rsid w:val="009C37E1"/>
    <w:rsid w:val="009C4CDC"/>
    <w:rsid w:val="009D14EB"/>
    <w:rsid w:val="009D6A00"/>
    <w:rsid w:val="009E4C00"/>
    <w:rsid w:val="009F0396"/>
    <w:rsid w:val="009F3820"/>
    <w:rsid w:val="009F543D"/>
    <w:rsid w:val="00A03A51"/>
    <w:rsid w:val="00A06811"/>
    <w:rsid w:val="00A12047"/>
    <w:rsid w:val="00A140AF"/>
    <w:rsid w:val="00A16C9A"/>
    <w:rsid w:val="00A24E8F"/>
    <w:rsid w:val="00A2526B"/>
    <w:rsid w:val="00A2591B"/>
    <w:rsid w:val="00A31672"/>
    <w:rsid w:val="00A32C71"/>
    <w:rsid w:val="00A33A8C"/>
    <w:rsid w:val="00A34621"/>
    <w:rsid w:val="00A34B44"/>
    <w:rsid w:val="00A40484"/>
    <w:rsid w:val="00A4094F"/>
    <w:rsid w:val="00A41DB2"/>
    <w:rsid w:val="00A42BAC"/>
    <w:rsid w:val="00A4506C"/>
    <w:rsid w:val="00A468CB"/>
    <w:rsid w:val="00A46CD6"/>
    <w:rsid w:val="00A473FA"/>
    <w:rsid w:val="00A5031C"/>
    <w:rsid w:val="00A52B39"/>
    <w:rsid w:val="00A62526"/>
    <w:rsid w:val="00A647AC"/>
    <w:rsid w:val="00A652CB"/>
    <w:rsid w:val="00A6771C"/>
    <w:rsid w:val="00A67A4C"/>
    <w:rsid w:val="00A67FC9"/>
    <w:rsid w:val="00A70702"/>
    <w:rsid w:val="00A7162D"/>
    <w:rsid w:val="00A73387"/>
    <w:rsid w:val="00A744B8"/>
    <w:rsid w:val="00A74581"/>
    <w:rsid w:val="00A81E7A"/>
    <w:rsid w:val="00A82A81"/>
    <w:rsid w:val="00A82BD1"/>
    <w:rsid w:val="00A830FD"/>
    <w:rsid w:val="00A83C4E"/>
    <w:rsid w:val="00A8409F"/>
    <w:rsid w:val="00A841B1"/>
    <w:rsid w:val="00A845CF"/>
    <w:rsid w:val="00A86118"/>
    <w:rsid w:val="00A86202"/>
    <w:rsid w:val="00A9101C"/>
    <w:rsid w:val="00A92AF3"/>
    <w:rsid w:val="00A945FB"/>
    <w:rsid w:val="00A9553F"/>
    <w:rsid w:val="00AA05A6"/>
    <w:rsid w:val="00AA0F08"/>
    <w:rsid w:val="00AA132C"/>
    <w:rsid w:val="00AA6569"/>
    <w:rsid w:val="00AA77D1"/>
    <w:rsid w:val="00AB2A92"/>
    <w:rsid w:val="00AB2D17"/>
    <w:rsid w:val="00AB66BF"/>
    <w:rsid w:val="00AB739F"/>
    <w:rsid w:val="00AB7B7E"/>
    <w:rsid w:val="00AC01A1"/>
    <w:rsid w:val="00AC07D7"/>
    <w:rsid w:val="00AC426B"/>
    <w:rsid w:val="00AC57B9"/>
    <w:rsid w:val="00AC68A5"/>
    <w:rsid w:val="00AC6CA5"/>
    <w:rsid w:val="00AD132B"/>
    <w:rsid w:val="00AD1AE0"/>
    <w:rsid w:val="00AD6DFA"/>
    <w:rsid w:val="00AE1BDB"/>
    <w:rsid w:val="00AE2C86"/>
    <w:rsid w:val="00AE3884"/>
    <w:rsid w:val="00AE704B"/>
    <w:rsid w:val="00AF06D9"/>
    <w:rsid w:val="00AF1A76"/>
    <w:rsid w:val="00AF277A"/>
    <w:rsid w:val="00B00C91"/>
    <w:rsid w:val="00B05F64"/>
    <w:rsid w:val="00B0647B"/>
    <w:rsid w:val="00B075A8"/>
    <w:rsid w:val="00B1004A"/>
    <w:rsid w:val="00B102FE"/>
    <w:rsid w:val="00B140A4"/>
    <w:rsid w:val="00B1445D"/>
    <w:rsid w:val="00B20A6A"/>
    <w:rsid w:val="00B228D8"/>
    <w:rsid w:val="00B24776"/>
    <w:rsid w:val="00B25D5D"/>
    <w:rsid w:val="00B27EB2"/>
    <w:rsid w:val="00B33111"/>
    <w:rsid w:val="00B33F84"/>
    <w:rsid w:val="00B35662"/>
    <w:rsid w:val="00B369A8"/>
    <w:rsid w:val="00B37005"/>
    <w:rsid w:val="00B401AE"/>
    <w:rsid w:val="00B40D5E"/>
    <w:rsid w:val="00B41547"/>
    <w:rsid w:val="00B4251F"/>
    <w:rsid w:val="00B45861"/>
    <w:rsid w:val="00B5220E"/>
    <w:rsid w:val="00B56EC2"/>
    <w:rsid w:val="00B605BD"/>
    <w:rsid w:val="00B63386"/>
    <w:rsid w:val="00B67DA5"/>
    <w:rsid w:val="00B70006"/>
    <w:rsid w:val="00B71E35"/>
    <w:rsid w:val="00B71EFF"/>
    <w:rsid w:val="00B72FEE"/>
    <w:rsid w:val="00B76716"/>
    <w:rsid w:val="00B84EFD"/>
    <w:rsid w:val="00B86986"/>
    <w:rsid w:val="00B90880"/>
    <w:rsid w:val="00B97620"/>
    <w:rsid w:val="00BA16B7"/>
    <w:rsid w:val="00BA4026"/>
    <w:rsid w:val="00BA4440"/>
    <w:rsid w:val="00BA481B"/>
    <w:rsid w:val="00BA5B81"/>
    <w:rsid w:val="00BA5EA0"/>
    <w:rsid w:val="00BB106D"/>
    <w:rsid w:val="00BB1522"/>
    <w:rsid w:val="00BB153E"/>
    <w:rsid w:val="00BB65A0"/>
    <w:rsid w:val="00BC1E67"/>
    <w:rsid w:val="00BC2C97"/>
    <w:rsid w:val="00BC6BD8"/>
    <w:rsid w:val="00BD0749"/>
    <w:rsid w:val="00BD50E4"/>
    <w:rsid w:val="00BE38B5"/>
    <w:rsid w:val="00BE3A76"/>
    <w:rsid w:val="00BE49F1"/>
    <w:rsid w:val="00BE6ACE"/>
    <w:rsid w:val="00BE6C57"/>
    <w:rsid w:val="00BF0715"/>
    <w:rsid w:val="00BF0CFF"/>
    <w:rsid w:val="00C05E11"/>
    <w:rsid w:val="00C10590"/>
    <w:rsid w:val="00C133FA"/>
    <w:rsid w:val="00C15D8A"/>
    <w:rsid w:val="00C16817"/>
    <w:rsid w:val="00C23058"/>
    <w:rsid w:val="00C23255"/>
    <w:rsid w:val="00C2502F"/>
    <w:rsid w:val="00C26A41"/>
    <w:rsid w:val="00C310B7"/>
    <w:rsid w:val="00C3119C"/>
    <w:rsid w:val="00C312AF"/>
    <w:rsid w:val="00C321A5"/>
    <w:rsid w:val="00C336F1"/>
    <w:rsid w:val="00C3393C"/>
    <w:rsid w:val="00C356B6"/>
    <w:rsid w:val="00C36C47"/>
    <w:rsid w:val="00C41CA4"/>
    <w:rsid w:val="00C42E3F"/>
    <w:rsid w:val="00C44583"/>
    <w:rsid w:val="00C47EC9"/>
    <w:rsid w:val="00C51124"/>
    <w:rsid w:val="00C51D40"/>
    <w:rsid w:val="00C54800"/>
    <w:rsid w:val="00C5601F"/>
    <w:rsid w:val="00C626BD"/>
    <w:rsid w:val="00C63389"/>
    <w:rsid w:val="00C645F9"/>
    <w:rsid w:val="00C647C3"/>
    <w:rsid w:val="00C648E1"/>
    <w:rsid w:val="00C64F4A"/>
    <w:rsid w:val="00C65B08"/>
    <w:rsid w:val="00C65C67"/>
    <w:rsid w:val="00C72525"/>
    <w:rsid w:val="00C74893"/>
    <w:rsid w:val="00C74CB1"/>
    <w:rsid w:val="00C76722"/>
    <w:rsid w:val="00C77462"/>
    <w:rsid w:val="00C83C5A"/>
    <w:rsid w:val="00C84160"/>
    <w:rsid w:val="00C9299F"/>
    <w:rsid w:val="00CA2C98"/>
    <w:rsid w:val="00CA31EE"/>
    <w:rsid w:val="00CA39F3"/>
    <w:rsid w:val="00CA4561"/>
    <w:rsid w:val="00CA6FBF"/>
    <w:rsid w:val="00CA7E28"/>
    <w:rsid w:val="00CB1F56"/>
    <w:rsid w:val="00CB2B8F"/>
    <w:rsid w:val="00CB44C5"/>
    <w:rsid w:val="00CB6223"/>
    <w:rsid w:val="00CB67A8"/>
    <w:rsid w:val="00CC0684"/>
    <w:rsid w:val="00CC0C73"/>
    <w:rsid w:val="00CC2AE3"/>
    <w:rsid w:val="00CC4958"/>
    <w:rsid w:val="00CD1709"/>
    <w:rsid w:val="00CD36E0"/>
    <w:rsid w:val="00CD755F"/>
    <w:rsid w:val="00CD7D89"/>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210E3"/>
    <w:rsid w:val="00D218AE"/>
    <w:rsid w:val="00D23F89"/>
    <w:rsid w:val="00D26D58"/>
    <w:rsid w:val="00D31019"/>
    <w:rsid w:val="00D320A7"/>
    <w:rsid w:val="00D328C4"/>
    <w:rsid w:val="00D33D2F"/>
    <w:rsid w:val="00D34360"/>
    <w:rsid w:val="00D3436C"/>
    <w:rsid w:val="00D349CE"/>
    <w:rsid w:val="00D41564"/>
    <w:rsid w:val="00D44C5E"/>
    <w:rsid w:val="00D463D7"/>
    <w:rsid w:val="00D51A34"/>
    <w:rsid w:val="00D53419"/>
    <w:rsid w:val="00D55BB9"/>
    <w:rsid w:val="00D61AAF"/>
    <w:rsid w:val="00D640AC"/>
    <w:rsid w:val="00D65A31"/>
    <w:rsid w:val="00D66D2B"/>
    <w:rsid w:val="00D66DD2"/>
    <w:rsid w:val="00D70294"/>
    <w:rsid w:val="00D76D51"/>
    <w:rsid w:val="00D90062"/>
    <w:rsid w:val="00D9703B"/>
    <w:rsid w:val="00DA6DD1"/>
    <w:rsid w:val="00DB0553"/>
    <w:rsid w:val="00DB3242"/>
    <w:rsid w:val="00DB34FE"/>
    <w:rsid w:val="00DB3B1C"/>
    <w:rsid w:val="00DB4930"/>
    <w:rsid w:val="00DC206B"/>
    <w:rsid w:val="00DC42E4"/>
    <w:rsid w:val="00DC713B"/>
    <w:rsid w:val="00DC71F3"/>
    <w:rsid w:val="00DC71FF"/>
    <w:rsid w:val="00DC764E"/>
    <w:rsid w:val="00DC7A40"/>
    <w:rsid w:val="00DC7E92"/>
    <w:rsid w:val="00DD2403"/>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30B6C"/>
    <w:rsid w:val="00E335B1"/>
    <w:rsid w:val="00E36224"/>
    <w:rsid w:val="00E422C5"/>
    <w:rsid w:val="00E42B08"/>
    <w:rsid w:val="00E42D17"/>
    <w:rsid w:val="00E432FF"/>
    <w:rsid w:val="00E4762A"/>
    <w:rsid w:val="00E47C41"/>
    <w:rsid w:val="00E607FC"/>
    <w:rsid w:val="00E611E5"/>
    <w:rsid w:val="00E6235C"/>
    <w:rsid w:val="00E70964"/>
    <w:rsid w:val="00E725C5"/>
    <w:rsid w:val="00E725FB"/>
    <w:rsid w:val="00E72CF8"/>
    <w:rsid w:val="00E74EE7"/>
    <w:rsid w:val="00E76497"/>
    <w:rsid w:val="00E81839"/>
    <w:rsid w:val="00E82A26"/>
    <w:rsid w:val="00EA0AA7"/>
    <w:rsid w:val="00EA2045"/>
    <w:rsid w:val="00EA265C"/>
    <w:rsid w:val="00EA36A1"/>
    <w:rsid w:val="00EA5DD3"/>
    <w:rsid w:val="00EB22D4"/>
    <w:rsid w:val="00EB3F0A"/>
    <w:rsid w:val="00EB3FD8"/>
    <w:rsid w:val="00EB7057"/>
    <w:rsid w:val="00EC1F37"/>
    <w:rsid w:val="00EC4078"/>
    <w:rsid w:val="00ED06A3"/>
    <w:rsid w:val="00ED1714"/>
    <w:rsid w:val="00ED1BB6"/>
    <w:rsid w:val="00ED76F1"/>
    <w:rsid w:val="00EE7524"/>
    <w:rsid w:val="00EF1FF1"/>
    <w:rsid w:val="00EF7CB4"/>
    <w:rsid w:val="00F01D50"/>
    <w:rsid w:val="00F025A1"/>
    <w:rsid w:val="00F044B5"/>
    <w:rsid w:val="00F05144"/>
    <w:rsid w:val="00F127F4"/>
    <w:rsid w:val="00F12EBA"/>
    <w:rsid w:val="00F257A0"/>
    <w:rsid w:val="00F2756D"/>
    <w:rsid w:val="00F27CB9"/>
    <w:rsid w:val="00F302FD"/>
    <w:rsid w:val="00F32964"/>
    <w:rsid w:val="00F3331A"/>
    <w:rsid w:val="00F369B8"/>
    <w:rsid w:val="00F4507B"/>
    <w:rsid w:val="00F5420A"/>
    <w:rsid w:val="00F5650F"/>
    <w:rsid w:val="00F62613"/>
    <w:rsid w:val="00F64318"/>
    <w:rsid w:val="00F65072"/>
    <w:rsid w:val="00F66E90"/>
    <w:rsid w:val="00F74A26"/>
    <w:rsid w:val="00F74A7E"/>
    <w:rsid w:val="00F76FF6"/>
    <w:rsid w:val="00F7784B"/>
    <w:rsid w:val="00F81D6D"/>
    <w:rsid w:val="00F8296E"/>
    <w:rsid w:val="00F82BF1"/>
    <w:rsid w:val="00F8322F"/>
    <w:rsid w:val="00F839FE"/>
    <w:rsid w:val="00F84894"/>
    <w:rsid w:val="00F870F2"/>
    <w:rsid w:val="00F87EF6"/>
    <w:rsid w:val="00F9295D"/>
    <w:rsid w:val="00F93F11"/>
    <w:rsid w:val="00F94D4C"/>
    <w:rsid w:val="00F96B6E"/>
    <w:rsid w:val="00FA422E"/>
    <w:rsid w:val="00FA5DE3"/>
    <w:rsid w:val="00FA5F83"/>
    <w:rsid w:val="00FB03A1"/>
    <w:rsid w:val="00FB07C4"/>
    <w:rsid w:val="00FB1ECD"/>
    <w:rsid w:val="00FB3E01"/>
    <w:rsid w:val="00FC1169"/>
    <w:rsid w:val="00FC26D7"/>
    <w:rsid w:val="00FC4D22"/>
    <w:rsid w:val="00FC5324"/>
    <w:rsid w:val="00FC6F96"/>
    <w:rsid w:val="00FC6FBC"/>
    <w:rsid w:val="00FD6CBD"/>
    <w:rsid w:val="00FD72B0"/>
    <w:rsid w:val="00FF6270"/>
    <w:rsid w:val="00FF734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A358"/>
  <w15:chartTrackingRefBased/>
  <w15:docId w15:val="{2B675421-C753-4E4B-B16B-E5A2638D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semiHidden/>
    <w:rsid w:val="00C230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292</cp:revision>
  <dcterms:created xsi:type="dcterms:W3CDTF">2025-01-17T05:50:00Z</dcterms:created>
  <dcterms:modified xsi:type="dcterms:W3CDTF">2025-01-25T22:37:00Z</dcterms:modified>
</cp:coreProperties>
</file>