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&lt;PROPOSAL&gt;</w:t>
      </w:r>
    </w:p>
    <w:p>
      <w:r>
        <w:rPr>
          <w:color w:val="666666"/>
        </w:rPr>
        <w:t>For &lt;AUDIENCE&gt; · &lt;DATE&gt;</w:t>
      </w:r>
    </w:p>
    <w:p>
      <w:pPr>
        <w:pStyle w:val="Heading1"/>
      </w:pPr>
      <w:r>
        <w:t>Summary</w:t>
      </w:r>
    </w:p>
    <w:p>
      <w:r>
        <w:t>&lt;the recommendation in three sentences, written last&gt;</w:t>
      </w:r>
    </w:p>
    <w:p>
      <w:pPr>
        <w:pStyle w:val="Heading1"/>
      </w:pPr>
      <w:r>
        <w:t>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/ why not</w:t>
            </w:r>
          </w:p>
        </w:tc>
      </w:tr>
      <w:tr>
        <w:tc>
          <w:tcPr>
            <w:tcW w:type="dxa" w:w="2160"/>
          </w:tcPr>
          <w:p>
            <w:r>
              <w:t>&lt;option&gt;</w:t>
            </w:r>
          </w:p>
        </w:tc>
        <w:tc>
          <w:tcPr>
            <w:tcW w:type="dxa" w:w="2160"/>
          </w:tcPr>
          <w:p>
            <w:r>
              <w:t>&lt;cost&gt;</w:t>
            </w:r>
          </w:p>
        </w:tc>
        <w:tc>
          <w:tcPr>
            <w:tcW w:type="dxa" w:w="2160"/>
          </w:tcPr>
          <w:p>
            <w:r>
              <w:t>&lt;risk&gt;</w:t>
            </w:r>
          </w:p>
        </w:tc>
        <w:tc>
          <w:tcPr>
            <w:tcW w:type="dxa" w:w="2160"/>
          </w:tcPr>
          <w:p>
            <w:r>
              <w:t>&lt;the honest line&gt;</w:t>
            </w:r>
          </w:p>
        </w:tc>
      </w:tr>
      <w:tr>
        <w:tc>
          <w:tcPr>
            <w:tcW w:type="dxa" w:w="2160"/>
          </w:tcPr>
          <w:p>
            <w:r>
              <w:t>&lt;option&gt;</w:t>
            </w:r>
          </w:p>
        </w:tc>
        <w:tc>
          <w:tcPr>
            <w:tcW w:type="dxa" w:w="2160"/>
          </w:tcPr>
          <w:p>
            <w:r>
              <w:t>&lt;cost&gt;</w:t>
            </w:r>
          </w:p>
        </w:tc>
        <w:tc>
          <w:tcPr>
            <w:tcW w:type="dxa" w:w="2160"/>
          </w:tcPr>
          <w:p>
            <w:r>
              <w:t>&lt;risk&gt;</w:t>
            </w:r>
          </w:p>
        </w:tc>
        <w:tc>
          <w:tcPr>
            <w:tcW w:type="dxa" w:w="2160"/>
          </w:tcPr>
          <w:p>
            <w:r>
              <w:t>&lt;the honest line&gt;</w:t>
            </w:r>
          </w:p>
        </w:tc>
      </w:tr>
      <w:tr>
        <w:tc>
          <w:tcPr>
            <w:tcW w:type="dxa" w:w="2160"/>
          </w:tcPr>
          <w:p>
            <w:r>
              <w:t>&lt;option&gt;</w:t>
            </w:r>
          </w:p>
        </w:tc>
        <w:tc>
          <w:tcPr>
            <w:tcW w:type="dxa" w:w="2160"/>
          </w:tcPr>
          <w:p>
            <w:r>
              <w:t>&lt;cost&gt;</w:t>
            </w:r>
          </w:p>
        </w:tc>
        <w:tc>
          <w:tcPr>
            <w:tcW w:type="dxa" w:w="2160"/>
          </w:tcPr>
          <w:p>
            <w:r>
              <w:t>&lt;risk&gt;</w:t>
            </w:r>
          </w:p>
        </w:tc>
        <w:tc>
          <w:tcPr>
            <w:tcW w:type="dxa" w:w="2160"/>
          </w:tcPr>
          <w:p>
            <w:r>
              <w:t>&lt;the honest line&gt;</w:t>
            </w:r>
          </w:p>
        </w:tc>
      </w:tr>
    </w:tbl>
    <w:p>
      <w:pPr>
        <w:pStyle w:val="Heading1"/>
      </w:pPr>
      <w:r>
        <w:t>Recommendation</w:t>
      </w:r>
    </w:p>
    <w:p>
      <w:r>
        <w:t>&lt;which option, and the two reasons that decided it&gt;</w:t>
      </w:r>
    </w:p>
    <w:p>
      <w:pPr>
        <w:pStyle w:val="Heading1"/>
      </w:pPr>
      <w:r>
        <w:t>What happens next</w:t>
      </w:r>
    </w:p>
    <w:p>
      <w:pPr>
        <w:pStyle w:val="ListBullet"/>
      </w:pPr>
      <w:r>
        <w:t>&lt;step — owner — date&gt;</w:t>
      </w:r>
    </w:p>
    <w:p>
      <w:pPr>
        <w:pStyle w:val="ListBullet"/>
      </w:pPr>
      <w:r>
        <w:t>&lt;step — owner — date&gt;</w:t>
      </w:r>
    </w:p>
    <w:p>
      <w:pPr>
        <w:pStyle w:val="ListBullet"/>
      </w:pPr>
      <w:r>
        <w:t>&lt;step — owner — date&gt;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