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953" w:rsidRPr="008B42E1" w:rsidRDefault="00E25953" w:rsidP="00E25953">
      <w:pPr>
        <w:adjustRightInd w:val="0"/>
        <w:snapToGrid w:val="0"/>
        <w:jc w:val="center"/>
        <w:rPr>
          <w:b/>
          <w:sz w:val="28"/>
          <w:szCs w:val="28"/>
        </w:rPr>
      </w:pPr>
      <w:proofErr w:type="spellStart"/>
      <w:r w:rsidRPr="008B42E1">
        <w:rPr>
          <w:b/>
          <w:sz w:val="28"/>
          <w:szCs w:val="28"/>
        </w:rPr>
        <w:t>Homomorphic</w:t>
      </w:r>
      <w:proofErr w:type="spellEnd"/>
      <w:r w:rsidRPr="008B42E1">
        <w:rPr>
          <w:b/>
          <w:sz w:val="28"/>
          <w:szCs w:val="28"/>
        </w:rPr>
        <w:t xml:space="preserve"> Encryption Based Data Storage and Query Algorithm</w:t>
      </w:r>
    </w:p>
    <w:p w:rsidR="00E25953" w:rsidRPr="00506E27" w:rsidRDefault="00E25953" w:rsidP="00E25953">
      <w:pPr>
        <w:spacing w:beforeLines="50" w:afterLines="50"/>
        <w:jc w:val="center"/>
        <w:rPr>
          <w:rFonts w:ascii="Times New Roman" w:hAnsi="Times New Roman"/>
          <w:szCs w:val="21"/>
          <w:vertAlign w:val="superscript"/>
        </w:rPr>
      </w:pPr>
      <w:r w:rsidRPr="00506E27">
        <w:rPr>
          <w:rFonts w:ascii="Times New Roman" w:hAnsi="Times New Roman"/>
          <w:szCs w:val="21"/>
        </w:rPr>
        <w:t>DI Chun-Yun</w:t>
      </w:r>
      <w:r w:rsidRPr="00506E27">
        <w:rPr>
          <w:rFonts w:ascii="Times New Roman" w:hAnsi="Times New Roman"/>
          <w:szCs w:val="21"/>
          <w:vertAlign w:val="superscript"/>
        </w:rPr>
        <w:t>1</w:t>
      </w:r>
      <w:proofErr w:type="gramStart"/>
      <w:r w:rsidRPr="00506E27">
        <w:rPr>
          <w:rFonts w:ascii="Times New Roman" w:hAnsi="Times New Roman"/>
          <w:szCs w:val="21"/>
          <w:vertAlign w:val="superscript"/>
        </w:rPr>
        <w:t>,2,3</w:t>
      </w:r>
      <w:proofErr w:type="gramEnd"/>
      <w:r w:rsidRPr="00506E27">
        <w:rPr>
          <w:rFonts w:ascii="Times New Roman" w:hAnsi="Times New Roman"/>
          <w:szCs w:val="21"/>
          <w:vertAlign w:val="superscript"/>
        </w:rPr>
        <w:t>+</w:t>
      </w:r>
      <w:r w:rsidRPr="00506E27">
        <w:rPr>
          <w:rFonts w:ascii="Times New Roman" w:hAnsi="Times New Roman"/>
          <w:szCs w:val="21"/>
        </w:rPr>
        <w:t>, CAO Chen-Lei</w:t>
      </w:r>
      <w:r w:rsidRPr="00506E27">
        <w:rPr>
          <w:rFonts w:ascii="Times New Roman" w:hAnsi="Times New Roman"/>
          <w:szCs w:val="21"/>
          <w:vertAlign w:val="superscript"/>
        </w:rPr>
        <w:t>1,2,3</w:t>
      </w:r>
      <w:r w:rsidRPr="00506E27">
        <w:rPr>
          <w:rFonts w:ascii="Times New Roman" w:hAnsi="Times New Roman"/>
          <w:szCs w:val="21"/>
        </w:rPr>
        <w:t>, ZHANG Ru</w:t>
      </w:r>
      <w:r w:rsidRPr="00506E27">
        <w:rPr>
          <w:rFonts w:ascii="Times New Roman" w:hAnsi="Times New Roman"/>
          <w:szCs w:val="21"/>
          <w:vertAlign w:val="superscript"/>
        </w:rPr>
        <w:t>1,2,3</w:t>
      </w:r>
      <w:r w:rsidRPr="00506E27">
        <w:rPr>
          <w:rFonts w:ascii="Times New Roman" w:hAnsi="Times New Roman"/>
          <w:szCs w:val="21"/>
        </w:rPr>
        <w:t xml:space="preserve">, </w:t>
      </w:r>
      <w:r>
        <w:rPr>
          <w:rFonts w:ascii="Times New Roman" w:hAnsi="Times New Roman" w:hint="eastAsia"/>
          <w:szCs w:val="21"/>
        </w:rPr>
        <w:t>LIU</w:t>
      </w:r>
      <w:r w:rsidRPr="00506E27">
        <w:rPr>
          <w:rFonts w:ascii="Times New Roman" w:hAnsi="Times New Roman"/>
          <w:szCs w:val="21"/>
        </w:rPr>
        <w:t xml:space="preserve"> </w:t>
      </w:r>
      <w:r>
        <w:rPr>
          <w:rFonts w:ascii="Times New Roman" w:hAnsi="Times New Roman" w:hint="eastAsia"/>
          <w:szCs w:val="21"/>
        </w:rPr>
        <w:t>Jian</w:t>
      </w:r>
      <w:r w:rsidRPr="00506E27">
        <w:rPr>
          <w:rFonts w:ascii="Times New Roman" w:hAnsi="Times New Roman"/>
          <w:szCs w:val="21"/>
        </w:rPr>
        <w:t>-</w:t>
      </w:r>
      <w:r>
        <w:rPr>
          <w:rFonts w:ascii="Times New Roman" w:hAnsi="Times New Roman" w:hint="eastAsia"/>
          <w:szCs w:val="21"/>
        </w:rPr>
        <w:t>Yi</w:t>
      </w:r>
      <w:r w:rsidRPr="00506E27">
        <w:rPr>
          <w:rFonts w:ascii="Times New Roman" w:hAnsi="Times New Roman"/>
          <w:szCs w:val="21"/>
          <w:vertAlign w:val="superscript"/>
        </w:rPr>
        <w:t>1,2,3</w:t>
      </w:r>
    </w:p>
    <w:p w:rsidR="00E25953" w:rsidRPr="00506E27" w:rsidRDefault="00E25953" w:rsidP="00E25953">
      <w:pPr>
        <w:contextualSpacing/>
        <w:jc w:val="center"/>
        <w:rPr>
          <w:rFonts w:ascii="Times New Roman" w:hAnsi="Times New Roman"/>
          <w:sz w:val="15"/>
          <w:szCs w:val="15"/>
        </w:rPr>
      </w:pPr>
      <w:r w:rsidRPr="00506E27">
        <w:rPr>
          <w:rFonts w:ascii="Times New Roman" w:hAnsi="Times New Roman"/>
          <w:sz w:val="15"/>
          <w:szCs w:val="15"/>
          <w:vertAlign w:val="superscript"/>
        </w:rPr>
        <w:t>1</w:t>
      </w:r>
      <w:r w:rsidRPr="00506E27">
        <w:rPr>
          <w:rFonts w:ascii="Times New Roman" w:hAnsi="Times New Roman"/>
          <w:sz w:val="15"/>
          <w:szCs w:val="15"/>
        </w:rPr>
        <w:t>(State Engineering Laboratory of Recovery Technology, Beijing University of Posts and Telecommunications,</w:t>
      </w:r>
    </w:p>
    <w:p w:rsidR="00E25953" w:rsidRPr="00506E27" w:rsidRDefault="00E25953" w:rsidP="00E25953">
      <w:pPr>
        <w:adjustRightInd w:val="0"/>
        <w:snapToGrid w:val="0"/>
        <w:jc w:val="center"/>
        <w:rPr>
          <w:rFonts w:ascii="Times New Roman" w:hAnsi="Times New Roman"/>
          <w:sz w:val="15"/>
          <w:szCs w:val="15"/>
        </w:rPr>
      </w:pPr>
      <w:r w:rsidRPr="00506E27">
        <w:rPr>
          <w:rFonts w:ascii="Times New Roman" w:hAnsi="Times New Roman"/>
          <w:sz w:val="15"/>
          <w:szCs w:val="15"/>
        </w:rPr>
        <w:t>Beijing 100876, China)</w:t>
      </w:r>
    </w:p>
    <w:p w:rsidR="00E25953" w:rsidRPr="00506E27" w:rsidRDefault="00E25953" w:rsidP="00E25953">
      <w:pPr>
        <w:contextualSpacing/>
        <w:jc w:val="center"/>
        <w:rPr>
          <w:rFonts w:ascii="Times New Roman" w:hAnsi="Times New Roman"/>
          <w:sz w:val="15"/>
          <w:szCs w:val="15"/>
        </w:rPr>
      </w:pPr>
      <w:r w:rsidRPr="00506E27">
        <w:rPr>
          <w:rFonts w:ascii="Times New Roman" w:hAnsi="Times New Roman"/>
          <w:sz w:val="15"/>
          <w:szCs w:val="15"/>
          <w:vertAlign w:val="superscript"/>
        </w:rPr>
        <w:t>2</w:t>
      </w:r>
      <w:r w:rsidRPr="00506E27">
        <w:rPr>
          <w:rFonts w:ascii="Times New Roman" w:hAnsi="Times New Roman"/>
          <w:sz w:val="15"/>
          <w:szCs w:val="15"/>
        </w:rPr>
        <w:t>(Key Laboratory of network and information attack &amp; defense technology of MOE, Beijing University of Posts and Telecommunications,</w:t>
      </w:r>
    </w:p>
    <w:p w:rsidR="00E25953" w:rsidRPr="00506E27" w:rsidRDefault="00E25953" w:rsidP="00E25953">
      <w:pPr>
        <w:adjustRightInd w:val="0"/>
        <w:snapToGrid w:val="0"/>
        <w:jc w:val="center"/>
        <w:rPr>
          <w:rFonts w:ascii="Times New Roman" w:hAnsi="Times New Roman"/>
          <w:sz w:val="15"/>
          <w:szCs w:val="15"/>
        </w:rPr>
      </w:pPr>
      <w:r w:rsidRPr="00506E27">
        <w:rPr>
          <w:rFonts w:ascii="Times New Roman" w:hAnsi="Times New Roman"/>
          <w:sz w:val="15"/>
          <w:szCs w:val="15"/>
        </w:rPr>
        <w:t>Beijing 100876, China)</w:t>
      </w:r>
    </w:p>
    <w:p w:rsidR="00E25953" w:rsidRPr="00506E27" w:rsidRDefault="00E25953" w:rsidP="00E25953">
      <w:pPr>
        <w:contextualSpacing/>
        <w:jc w:val="center"/>
        <w:rPr>
          <w:rFonts w:ascii="Times New Roman" w:hAnsi="Times New Roman"/>
          <w:sz w:val="15"/>
          <w:szCs w:val="15"/>
        </w:rPr>
      </w:pPr>
      <w:r w:rsidRPr="00506E27">
        <w:rPr>
          <w:rFonts w:ascii="Times New Roman" w:hAnsi="Times New Roman"/>
          <w:sz w:val="15"/>
          <w:szCs w:val="15"/>
          <w:vertAlign w:val="superscript"/>
        </w:rPr>
        <w:t>3</w:t>
      </w:r>
      <w:r w:rsidRPr="00506E27">
        <w:rPr>
          <w:rFonts w:ascii="Times New Roman" w:hAnsi="Times New Roman"/>
          <w:sz w:val="15"/>
          <w:szCs w:val="15"/>
        </w:rPr>
        <w:t xml:space="preserve">(Key Laboratory of Trustworthy Distributed Computing and Service (BUPT), Ministry of Education, Beijing University of Posts and </w:t>
      </w:r>
    </w:p>
    <w:p w:rsidR="00E25953" w:rsidRPr="00506E27" w:rsidRDefault="00E25953" w:rsidP="00E25953">
      <w:pPr>
        <w:adjustRightInd w:val="0"/>
        <w:snapToGrid w:val="0"/>
        <w:jc w:val="center"/>
        <w:rPr>
          <w:rFonts w:ascii="Times New Roman" w:hAnsi="Times New Roman"/>
          <w:sz w:val="15"/>
          <w:szCs w:val="15"/>
        </w:rPr>
      </w:pPr>
      <w:r w:rsidRPr="00506E27">
        <w:rPr>
          <w:rFonts w:ascii="Times New Roman" w:hAnsi="Times New Roman"/>
          <w:sz w:val="15"/>
          <w:szCs w:val="15"/>
        </w:rPr>
        <w:t>Telecommunications, Beijing 100876, China)</w:t>
      </w:r>
    </w:p>
    <w:p w:rsidR="00E25953" w:rsidRPr="006A3E92" w:rsidRDefault="00E25953" w:rsidP="00E25953">
      <w:pPr>
        <w:pStyle w:val="Abstract"/>
        <w:tabs>
          <w:tab w:val="clear" w:pos="937"/>
        </w:tabs>
        <w:adjustRightInd w:val="0"/>
        <w:snapToGrid w:val="0"/>
        <w:spacing w:beforeLines="50"/>
        <w:rPr>
          <w:rFonts w:eastAsia="宋体" w:hint="eastAsia"/>
          <w:sz w:val="21"/>
          <w:szCs w:val="21"/>
        </w:rPr>
      </w:pPr>
      <w:r w:rsidRPr="00506E27">
        <w:rPr>
          <w:rFonts w:eastAsia="宋体"/>
          <w:b/>
          <w:bCs/>
          <w:sz w:val="21"/>
          <w:szCs w:val="21"/>
        </w:rPr>
        <w:t>Abstract</w:t>
      </w:r>
      <w:r w:rsidRPr="00506E27">
        <w:rPr>
          <w:rFonts w:eastAsia="宋体"/>
          <w:sz w:val="21"/>
          <w:szCs w:val="21"/>
        </w:rPr>
        <w:t xml:space="preserve"> </w:t>
      </w:r>
      <w:r w:rsidRPr="00617296">
        <w:rPr>
          <w:rFonts w:eastAsia="宋体"/>
          <w:szCs w:val="18"/>
        </w:rPr>
        <w:t>To solve the problem</w:t>
      </w:r>
      <w:r>
        <w:rPr>
          <w:rFonts w:eastAsia="宋体" w:hint="eastAsia"/>
          <w:szCs w:val="18"/>
        </w:rPr>
        <w:t>s</w:t>
      </w:r>
      <w:r w:rsidRPr="00617296">
        <w:rPr>
          <w:rFonts w:eastAsia="宋体"/>
          <w:szCs w:val="18"/>
        </w:rPr>
        <w:t xml:space="preserve"> of </w:t>
      </w:r>
      <w:proofErr w:type="spellStart"/>
      <w:r w:rsidRPr="00617296">
        <w:rPr>
          <w:rFonts w:eastAsia="宋体"/>
          <w:szCs w:val="18"/>
        </w:rPr>
        <w:t>ciphertext</w:t>
      </w:r>
      <w:proofErr w:type="spellEnd"/>
      <w:r w:rsidRPr="00617296">
        <w:rPr>
          <w:rFonts w:eastAsia="宋体"/>
          <w:szCs w:val="18"/>
        </w:rPr>
        <w:t xml:space="preserve"> storage and </w:t>
      </w:r>
      <w:r>
        <w:rPr>
          <w:rFonts w:eastAsia="宋体" w:hint="eastAsia"/>
          <w:szCs w:val="18"/>
        </w:rPr>
        <w:t>query</w:t>
      </w:r>
      <w:r w:rsidRPr="00617296">
        <w:rPr>
          <w:rFonts w:eastAsia="宋体"/>
          <w:szCs w:val="18"/>
        </w:rPr>
        <w:t xml:space="preserve"> on </w:t>
      </w:r>
      <w:r>
        <w:rPr>
          <w:rFonts w:eastAsia="宋体"/>
          <w:szCs w:val="18"/>
        </w:rPr>
        <w:t>cloud</w:t>
      </w:r>
      <w:r w:rsidRPr="00617296">
        <w:rPr>
          <w:rFonts w:eastAsia="宋体"/>
          <w:szCs w:val="18"/>
        </w:rPr>
        <w:t>,</w:t>
      </w:r>
      <w:r>
        <w:rPr>
          <w:rFonts w:eastAsia="宋体" w:hint="eastAsia"/>
          <w:szCs w:val="18"/>
        </w:rPr>
        <w:t xml:space="preserve"> </w:t>
      </w:r>
      <w:r w:rsidRPr="008C308F">
        <w:rPr>
          <w:rFonts w:eastAsia="宋体"/>
          <w:szCs w:val="18"/>
        </w:rPr>
        <w:t>this</w:t>
      </w:r>
      <w:r w:rsidRPr="00617296">
        <w:rPr>
          <w:rFonts w:eastAsia="宋体"/>
          <w:szCs w:val="18"/>
        </w:rPr>
        <w:t xml:space="preserve"> paper propose</w:t>
      </w:r>
      <w:r>
        <w:rPr>
          <w:rFonts w:eastAsia="宋体" w:hint="eastAsia"/>
          <w:szCs w:val="18"/>
        </w:rPr>
        <w:t>s</w:t>
      </w:r>
      <w:r w:rsidRPr="00617296">
        <w:rPr>
          <w:rFonts w:eastAsia="宋体"/>
          <w:szCs w:val="18"/>
        </w:rPr>
        <w:t xml:space="preserve"> a </w:t>
      </w:r>
      <w:proofErr w:type="spellStart"/>
      <w:r w:rsidRPr="00617296">
        <w:rPr>
          <w:rFonts w:eastAsia="宋体"/>
          <w:szCs w:val="18"/>
        </w:rPr>
        <w:t>ciphertext</w:t>
      </w:r>
      <w:proofErr w:type="spellEnd"/>
      <w:r w:rsidRPr="00617296">
        <w:rPr>
          <w:rFonts w:eastAsia="宋体"/>
          <w:szCs w:val="18"/>
        </w:rPr>
        <w:t xml:space="preserve"> </w:t>
      </w:r>
      <w:r>
        <w:rPr>
          <w:rFonts w:eastAsia="宋体" w:hint="eastAsia"/>
          <w:szCs w:val="18"/>
        </w:rPr>
        <w:t>query</w:t>
      </w:r>
      <w:r w:rsidRPr="00617296">
        <w:rPr>
          <w:rFonts w:eastAsia="宋体"/>
          <w:szCs w:val="18"/>
        </w:rPr>
        <w:t xml:space="preserve"> algorithm</w:t>
      </w:r>
      <w:r>
        <w:rPr>
          <w:rFonts w:eastAsia="宋体" w:hint="eastAsia"/>
          <w:szCs w:val="18"/>
        </w:rPr>
        <w:t xml:space="preserve"> </w:t>
      </w:r>
      <w:r w:rsidRPr="0084258A">
        <w:rPr>
          <w:rFonts w:eastAsia="宋体"/>
          <w:szCs w:val="18"/>
        </w:rPr>
        <w:t xml:space="preserve">according to the </w:t>
      </w:r>
      <w:proofErr w:type="spellStart"/>
      <w:r w:rsidRPr="0084258A">
        <w:rPr>
          <w:rFonts w:eastAsia="宋体"/>
          <w:szCs w:val="18"/>
        </w:rPr>
        <w:t>mutiplication</w:t>
      </w:r>
      <w:proofErr w:type="spellEnd"/>
      <w:r w:rsidRPr="0084258A">
        <w:rPr>
          <w:rFonts w:eastAsia="宋体"/>
          <w:szCs w:val="18"/>
        </w:rPr>
        <w:t xml:space="preserve"> </w:t>
      </w:r>
      <w:proofErr w:type="spellStart"/>
      <w:r w:rsidRPr="0084258A">
        <w:rPr>
          <w:rFonts w:eastAsia="宋体"/>
          <w:szCs w:val="18"/>
        </w:rPr>
        <w:t>homomorphic</w:t>
      </w:r>
      <w:proofErr w:type="spellEnd"/>
      <w:r w:rsidRPr="0084258A">
        <w:rPr>
          <w:rFonts w:eastAsia="宋体"/>
          <w:szCs w:val="18"/>
        </w:rPr>
        <w:t xml:space="preserve"> </w:t>
      </w:r>
      <w:r>
        <w:rPr>
          <w:rFonts w:eastAsia="宋体" w:hint="eastAsia"/>
          <w:szCs w:val="18"/>
        </w:rPr>
        <w:t xml:space="preserve">encryption </w:t>
      </w:r>
      <w:hyperlink r:id="rId5" w:tgtFrame="_blank" w:history="1">
        <w:r w:rsidRPr="00283CA5">
          <w:rPr>
            <w:rFonts w:eastAsia="宋体"/>
            <w:szCs w:val="18"/>
          </w:rPr>
          <w:t>characteristic</w:t>
        </w:r>
      </w:hyperlink>
      <w:r w:rsidRPr="0084258A">
        <w:rPr>
          <w:rFonts w:eastAsia="宋体"/>
          <w:szCs w:val="18"/>
        </w:rPr>
        <w:t xml:space="preserve"> of RSA.</w:t>
      </w:r>
      <w:r>
        <w:rPr>
          <w:rFonts w:eastAsia="宋体" w:hint="eastAsia"/>
          <w:szCs w:val="18"/>
        </w:rPr>
        <w:t xml:space="preserve"> </w:t>
      </w:r>
      <w:r>
        <w:rPr>
          <w:rFonts w:eastAsia="宋体"/>
          <w:szCs w:val="18"/>
        </w:rPr>
        <w:t>Moreover,</w:t>
      </w:r>
      <w:r>
        <w:rPr>
          <w:rFonts w:eastAsia="宋体" w:hint="eastAsia"/>
          <w:szCs w:val="18"/>
        </w:rPr>
        <w:t xml:space="preserve"> </w:t>
      </w:r>
      <w:r w:rsidRPr="006A3E92">
        <w:rPr>
          <w:rFonts w:eastAsia="宋体"/>
          <w:szCs w:val="18"/>
        </w:rPr>
        <w:t>we have sorted and displayed the query res</w:t>
      </w:r>
      <w:r w:rsidR="00F20BDE">
        <w:rPr>
          <w:rFonts w:eastAsia="宋体"/>
          <w:szCs w:val="18"/>
        </w:rPr>
        <w:t>ult of the cipher</w:t>
      </w:r>
      <w:r w:rsidRPr="006A3E92">
        <w:rPr>
          <w:rFonts w:eastAsia="宋体"/>
          <w:szCs w:val="18"/>
        </w:rPr>
        <w:t>text efficiently by using the calculation method of the ciphertext </w:t>
      </w:r>
      <w:proofErr w:type="gramStart"/>
      <w:r w:rsidRPr="006A3E92">
        <w:rPr>
          <w:rFonts w:eastAsia="宋体"/>
          <w:szCs w:val="18"/>
        </w:rPr>
        <w:t>similarity ,which</w:t>
      </w:r>
      <w:proofErr w:type="gramEnd"/>
      <w:r w:rsidRPr="006A3E92">
        <w:rPr>
          <w:rFonts w:eastAsia="宋体"/>
          <w:szCs w:val="18"/>
        </w:rPr>
        <w:t> is the combination of  vector cosine inclined angle,vector mapping length and the weight between words.</w:t>
      </w:r>
      <w:r>
        <w:rPr>
          <w:rFonts w:eastAsia="宋体" w:hint="eastAsia"/>
          <w:szCs w:val="18"/>
        </w:rPr>
        <w:t xml:space="preserve"> Finally</w:t>
      </w:r>
      <w:r w:rsidRPr="00617296">
        <w:rPr>
          <w:rFonts w:eastAsia="宋体"/>
          <w:szCs w:val="18"/>
        </w:rPr>
        <w:t xml:space="preserve">, the </w:t>
      </w:r>
      <w:proofErr w:type="spellStart"/>
      <w:r w:rsidRPr="00617296">
        <w:rPr>
          <w:rFonts w:eastAsia="宋体"/>
          <w:szCs w:val="18"/>
        </w:rPr>
        <w:t>ciphertext</w:t>
      </w:r>
      <w:proofErr w:type="spellEnd"/>
      <w:r w:rsidRPr="00617296">
        <w:rPr>
          <w:rFonts w:eastAsia="宋体"/>
          <w:szCs w:val="18"/>
        </w:rPr>
        <w:t xml:space="preserve"> </w:t>
      </w:r>
      <w:r>
        <w:rPr>
          <w:rFonts w:eastAsia="宋体" w:hint="eastAsia"/>
          <w:szCs w:val="18"/>
        </w:rPr>
        <w:t>query</w:t>
      </w:r>
      <w:r w:rsidRPr="00617296">
        <w:rPr>
          <w:rFonts w:eastAsia="宋体"/>
          <w:szCs w:val="18"/>
        </w:rPr>
        <w:t xml:space="preserve"> time</w:t>
      </w:r>
      <w:r>
        <w:rPr>
          <w:rFonts w:eastAsia="宋体" w:hint="eastAsia"/>
          <w:szCs w:val="18"/>
        </w:rPr>
        <w:t xml:space="preserve"> is investigated in a lab environment.</w:t>
      </w:r>
      <w:r w:rsidRPr="00251B88">
        <w:rPr>
          <w:rFonts w:eastAsia="宋体"/>
          <w:szCs w:val="18"/>
        </w:rPr>
        <w:t xml:space="preserve"> </w:t>
      </w:r>
      <w:r>
        <w:rPr>
          <w:rFonts w:eastAsia="宋体" w:hint="eastAsia"/>
          <w:szCs w:val="18"/>
        </w:rPr>
        <w:t xml:space="preserve">The </w:t>
      </w:r>
      <w:proofErr w:type="spellStart"/>
      <w:r w:rsidRPr="00617296">
        <w:rPr>
          <w:rFonts w:eastAsia="宋体"/>
          <w:szCs w:val="18"/>
        </w:rPr>
        <w:t>ciphertext</w:t>
      </w:r>
      <w:proofErr w:type="spellEnd"/>
      <w:r w:rsidRPr="00617296">
        <w:rPr>
          <w:rFonts w:eastAsia="宋体"/>
          <w:szCs w:val="18"/>
        </w:rPr>
        <w:t xml:space="preserve"> </w:t>
      </w:r>
      <w:r>
        <w:rPr>
          <w:rFonts w:eastAsia="宋体" w:hint="eastAsia"/>
          <w:szCs w:val="18"/>
        </w:rPr>
        <w:t>query time</w:t>
      </w:r>
      <w:r w:rsidRPr="00617296">
        <w:rPr>
          <w:rFonts w:eastAsia="宋体"/>
          <w:szCs w:val="18"/>
        </w:rPr>
        <w:t xml:space="preserve"> is </w:t>
      </w:r>
      <w:r>
        <w:rPr>
          <w:rFonts w:eastAsia="宋体" w:hint="eastAsia"/>
          <w:szCs w:val="18"/>
        </w:rPr>
        <w:t>considered</w:t>
      </w:r>
      <w:r w:rsidRPr="00617296">
        <w:rPr>
          <w:rFonts w:eastAsia="宋体"/>
          <w:szCs w:val="18"/>
        </w:rPr>
        <w:t xml:space="preserve"> as acceptable to user</w:t>
      </w:r>
      <w:r>
        <w:rPr>
          <w:rFonts w:eastAsia="宋体" w:hint="eastAsia"/>
          <w:szCs w:val="18"/>
        </w:rPr>
        <w:t>s.</w:t>
      </w:r>
    </w:p>
    <w:p w:rsidR="00E25953" w:rsidRPr="00506E27" w:rsidRDefault="00E25953" w:rsidP="00E25953">
      <w:pPr>
        <w:pStyle w:val="aa"/>
        <w:rPr>
          <w:rFonts w:ascii="Times New Roman" w:hAnsi="Times New Roman"/>
          <w:sz w:val="18"/>
          <w:szCs w:val="18"/>
        </w:rPr>
      </w:pPr>
      <w:r w:rsidRPr="00506E27">
        <w:rPr>
          <w:rFonts w:ascii="Times New Roman" w:hAnsi="Times New Roman"/>
          <w:b/>
        </w:rPr>
        <w:t xml:space="preserve">Keywords </w:t>
      </w:r>
      <w:proofErr w:type="spellStart"/>
      <w:r w:rsidRPr="00506E27">
        <w:rPr>
          <w:rFonts w:ascii="Times New Roman" w:hAnsi="Times New Roman"/>
          <w:sz w:val="18"/>
          <w:szCs w:val="18"/>
        </w:rPr>
        <w:t>ciphertext</w:t>
      </w:r>
      <w:proofErr w:type="spellEnd"/>
      <w:r w:rsidRPr="00506E27">
        <w:rPr>
          <w:rFonts w:ascii="Times New Roman" w:hAnsi="Times New Roman"/>
          <w:sz w:val="18"/>
          <w:szCs w:val="18"/>
        </w:rPr>
        <w:t xml:space="preserve"> query; </w:t>
      </w:r>
      <w:proofErr w:type="spellStart"/>
      <w:r w:rsidRPr="00506E27">
        <w:rPr>
          <w:rFonts w:ascii="Times New Roman" w:hAnsi="Times New Roman"/>
          <w:sz w:val="18"/>
          <w:szCs w:val="18"/>
        </w:rPr>
        <w:t>homomorphic</w:t>
      </w:r>
      <w:proofErr w:type="spellEnd"/>
      <w:r w:rsidRPr="00506E27">
        <w:rPr>
          <w:rFonts w:ascii="Times New Roman" w:hAnsi="Times New Roman"/>
          <w:sz w:val="18"/>
          <w:szCs w:val="18"/>
        </w:rPr>
        <w:t xml:space="preserve"> encryption; </w:t>
      </w:r>
      <w:proofErr w:type="spellStart"/>
      <w:r w:rsidRPr="00506E27">
        <w:rPr>
          <w:rFonts w:ascii="Times New Roman" w:hAnsi="Times New Roman"/>
          <w:sz w:val="18"/>
          <w:szCs w:val="18"/>
        </w:rPr>
        <w:t>ciphertext</w:t>
      </w:r>
      <w:proofErr w:type="spellEnd"/>
      <w:r w:rsidRPr="00506E27">
        <w:rPr>
          <w:rFonts w:ascii="Times New Roman" w:hAnsi="Times New Roman"/>
          <w:sz w:val="18"/>
          <w:szCs w:val="18"/>
        </w:rPr>
        <w:t xml:space="preserve"> index vector; </w:t>
      </w:r>
      <w:proofErr w:type="spellStart"/>
      <w:r w:rsidRPr="00506E27">
        <w:rPr>
          <w:rFonts w:ascii="Times New Roman" w:hAnsi="Times New Roman"/>
          <w:sz w:val="18"/>
          <w:szCs w:val="18"/>
        </w:rPr>
        <w:t>ciphertext</w:t>
      </w:r>
      <w:proofErr w:type="spellEnd"/>
      <w:r w:rsidRPr="00506E27">
        <w:rPr>
          <w:rFonts w:ascii="Times New Roman" w:hAnsi="Times New Roman"/>
          <w:sz w:val="18"/>
          <w:szCs w:val="18"/>
        </w:rPr>
        <w:t xml:space="preserve"> query vector; similarity</w:t>
      </w:r>
    </w:p>
    <w:p w:rsidR="00E25953" w:rsidRPr="00506E27" w:rsidRDefault="00E25953" w:rsidP="00E25953">
      <w:pPr>
        <w:pStyle w:val="aa"/>
        <w:rPr>
          <w:rFonts w:ascii="Times New Roman" w:hAnsi="Times New Roman"/>
          <w:b/>
        </w:rPr>
        <w:sectPr w:rsidR="00E25953" w:rsidRPr="00506E27" w:rsidSect="00DE687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titlePg/>
          <w:docGrid w:type="lines" w:linePitch="312"/>
        </w:sectPr>
      </w:pPr>
    </w:p>
    <w:p w:rsidR="00E25953" w:rsidRPr="00506E27" w:rsidRDefault="00E25953" w:rsidP="00E25953">
      <w:pPr>
        <w:rPr>
          <w:rFonts w:ascii="Times New Roman" w:hAnsi="Times New Roman"/>
          <w:b/>
          <w:sz w:val="28"/>
          <w:szCs w:val="28"/>
        </w:rPr>
      </w:pPr>
      <w:r w:rsidRPr="00506E27">
        <w:rPr>
          <w:rFonts w:ascii="Times New Roman" w:hAnsi="Times New Roman"/>
          <w:b/>
          <w:sz w:val="28"/>
          <w:szCs w:val="28"/>
        </w:rPr>
        <w:lastRenderedPageBreak/>
        <w:t xml:space="preserve">1 </w:t>
      </w:r>
      <w:r>
        <w:rPr>
          <w:rFonts w:ascii="Times New Roman" w:hAnsi="Times New Roman" w:hint="eastAsia"/>
          <w:b/>
          <w:sz w:val="28"/>
          <w:szCs w:val="28"/>
        </w:rPr>
        <w:t>Introduction</w:t>
      </w:r>
    </w:p>
    <w:p w:rsidR="00E25953" w:rsidRDefault="00E25953" w:rsidP="00E25953">
      <w:pPr>
        <w:autoSpaceDE w:val="0"/>
        <w:autoSpaceDN w:val="0"/>
        <w:adjustRightInd w:val="0"/>
        <w:ind w:firstLineChars="200" w:firstLine="420"/>
        <w:rPr>
          <w:rFonts w:ascii="Times New Roman" w:hAnsi="Times New Roman" w:hint="eastAsia"/>
          <w:kern w:val="0"/>
          <w:szCs w:val="21"/>
        </w:rPr>
      </w:pPr>
      <w:r>
        <w:rPr>
          <w:rFonts w:ascii="Times New Roman" w:hAnsi="Times New Roman" w:hint="eastAsia"/>
          <w:kern w:val="0"/>
          <w:szCs w:val="21"/>
        </w:rPr>
        <w:t>With the rapid development of the Internet as well as the arrival of data-intensive society,</w:t>
      </w:r>
      <w:r w:rsidR="004E7338">
        <w:rPr>
          <w:rFonts w:ascii="Times New Roman" w:hAnsi="Times New Roman" w:hint="eastAsia"/>
          <w:kern w:val="0"/>
          <w:szCs w:val="21"/>
        </w:rPr>
        <w:t xml:space="preserve"> </w:t>
      </w:r>
      <w:r>
        <w:rPr>
          <w:rFonts w:ascii="Times New Roman" w:hAnsi="Times New Roman" w:hint="eastAsia"/>
          <w:kern w:val="0"/>
          <w:szCs w:val="21"/>
        </w:rPr>
        <w:t xml:space="preserve">cloud computing </w:t>
      </w:r>
      <w:r w:rsidR="000B5BBD">
        <w:rPr>
          <w:rFonts w:ascii="Times New Roman" w:hAnsi="Times New Roman" w:hint="eastAsia"/>
          <w:kern w:val="0"/>
          <w:szCs w:val="21"/>
        </w:rPr>
        <w:t>and related technologies attract increasingly attention.</w:t>
      </w:r>
      <w:r w:rsidR="004E7338">
        <w:rPr>
          <w:rFonts w:ascii="Times New Roman" w:hAnsi="Times New Roman" w:hint="eastAsia"/>
          <w:kern w:val="0"/>
          <w:szCs w:val="21"/>
        </w:rPr>
        <w:t xml:space="preserve"> </w:t>
      </w:r>
      <w:proofErr w:type="gramStart"/>
      <w:r w:rsidR="000B5BBD">
        <w:rPr>
          <w:rFonts w:ascii="Times New Roman" w:hAnsi="Times New Roman" w:hint="eastAsia"/>
          <w:kern w:val="0"/>
          <w:szCs w:val="21"/>
        </w:rPr>
        <w:t>Cloud computing combines the resources on the Internet as a whole,</w:t>
      </w:r>
      <w:r w:rsidR="004E7338">
        <w:rPr>
          <w:rFonts w:ascii="Times New Roman" w:hAnsi="Times New Roman" w:hint="eastAsia"/>
          <w:kern w:val="0"/>
          <w:szCs w:val="21"/>
        </w:rPr>
        <w:t xml:space="preserve"> </w:t>
      </w:r>
      <w:r w:rsidR="000B5BBD">
        <w:rPr>
          <w:rFonts w:ascii="Times New Roman" w:hAnsi="Times New Roman" w:hint="eastAsia"/>
          <w:kern w:val="0"/>
          <w:szCs w:val="21"/>
        </w:rPr>
        <w:t xml:space="preserve">providing users with powerful computing resources and </w:t>
      </w:r>
      <w:r w:rsidR="000B5BBD" w:rsidRPr="000B5BBD">
        <w:rPr>
          <w:rFonts w:ascii="Times New Roman" w:hAnsi="Times New Roman"/>
          <w:kern w:val="0"/>
          <w:szCs w:val="21"/>
        </w:rPr>
        <w:t>adequate</w:t>
      </w:r>
      <w:r w:rsidR="000B5BBD">
        <w:rPr>
          <w:rFonts w:ascii="Times New Roman" w:hAnsi="Times New Roman" w:hint="eastAsia"/>
          <w:kern w:val="0"/>
          <w:szCs w:val="21"/>
        </w:rPr>
        <w:t xml:space="preserve"> storage space.</w:t>
      </w:r>
      <w:proofErr w:type="gramEnd"/>
      <w:r w:rsidR="004E7338">
        <w:rPr>
          <w:rFonts w:ascii="Times New Roman" w:hAnsi="Times New Roman" w:hint="eastAsia"/>
          <w:kern w:val="0"/>
          <w:szCs w:val="21"/>
        </w:rPr>
        <w:t xml:space="preserve"> </w:t>
      </w:r>
      <w:r w:rsidR="000C16E4">
        <w:rPr>
          <w:rFonts w:ascii="Times New Roman" w:hAnsi="Times New Roman" w:hint="eastAsia"/>
          <w:kern w:val="0"/>
          <w:szCs w:val="21"/>
        </w:rPr>
        <w:t>While u</w:t>
      </w:r>
      <w:r w:rsidR="000B5BBD">
        <w:rPr>
          <w:rFonts w:ascii="Times New Roman" w:hAnsi="Times New Roman" w:hint="eastAsia"/>
          <w:kern w:val="0"/>
          <w:szCs w:val="21"/>
        </w:rPr>
        <w:t xml:space="preserve">sers </w:t>
      </w:r>
      <w:r w:rsidR="000C16E4">
        <w:rPr>
          <w:rFonts w:ascii="Times New Roman" w:hAnsi="Times New Roman" w:hint="eastAsia"/>
          <w:kern w:val="0"/>
          <w:szCs w:val="21"/>
        </w:rPr>
        <w:t>enjoy the services provided by the cloud,</w:t>
      </w:r>
      <w:r w:rsidR="00F20BDE">
        <w:rPr>
          <w:rFonts w:ascii="Times New Roman" w:hAnsi="Times New Roman" w:hint="eastAsia"/>
          <w:kern w:val="0"/>
          <w:szCs w:val="21"/>
        </w:rPr>
        <w:t xml:space="preserve"> </w:t>
      </w:r>
      <w:r w:rsidR="000C16E4">
        <w:rPr>
          <w:rFonts w:ascii="Times New Roman" w:hAnsi="Times New Roman" w:hint="eastAsia"/>
          <w:kern w:val="0"/>
          <w:szCs w:val="21"/>
        </w:rPr>
        <w:t>they don</w:t>
      </w:r>
      <w:r w:rsidR="000C16E4">
        <w:rPr>
          <w:rFonts w:ascii="Times New Roman" w:hAnsi="Times New Roman"/>
          <w:kern w:val="0"/>
          <w:szCs w:val="21"/>
        </w:rPr>
        <w:t>’</w:t>
      </w:r>
      <w:r w:rsidR="000C16E4">
        <w:rPr>
          <w:rFonts w:ascii="Times New Roman" w:hAnsi="Times New Roman" w:hint="eastAsia"/>
          <w:kern w:val="0"/>
          <w:szCs w:val="21"/>
        </w:rPr>
        <w:t>t care the process about data computing,</w:t>
      </w:r>
      <w:r w:rsidR="004E7338">
        <w:rPr>
          <w:rFonts w:ascii="Times New Roman" w:hAnsi="Times New Roman" w:hint="eastAsia"/>
          <w:kern w:val="0"/>
          <w:szCs w:val="21"/>
        </w:rPr>
        <w:t xml:space="preserve"> </w:t>
      </w:r>
      <w:r w:rsidR="000C16E4">
        <w:rPr>
          <w:rFonts w:ascii="Times New Roman" w:hAnsi="Times New Roman"/>
          <w:kern w:val="0"/>
          <w:szCs w:val="21"/>
        </w:rPr>
        <w:t>storage</w:t>
      </w:r>
      <w:r w:rsidR="000C16E4">
        <w:rPr>
          <w:rFonts w:ascii="Times New Roman" w:hAnsi="Times New Roman" w:hint="eastAsia"/>
          <w:kern w:val="0"/>
          <w:szCs w:val="21"/>
        </w:rPr>
        <w:t xml:space="preserve"> and management on the cloud.</w:t>
      </w:r>
      <w:r w:rsidR="004E7338">
        <w:rPr>
          <w:rFonts w:ascii="Times New Roman" w:hAnsi="Times New Roman" w:hint="eastAsia"/>
          <w:kern w:val="0"/>
          <w:szCs w:val="21"/>
        </w:rPr>
        <w:t xml:space="preserve"> </w:t>
      </w:r>
      <w:r w:rsidR="000C16E4">
        <w:rPr>
          <w:rFonts w:ascii="Times New Roman" w:hAnsi="Times New Roman" w:hint="eastAsia"/>
          <w:kern w:val="0"/>
          <w:szCs w:val="21"/>
        </w:rPr>
        <w:t>Large-scale data is migrated from the client to the cloud storage servers,</w:t>
      </w:r>
      <w:r w:rsidR="004E7338">
        <w:rPr>
          <w:rFonts w:ascii="Times New Roman" w:hAnsi="Times New Roman" w:hint="eastAsia"/>
          <w:kern w:val="0"/>
          <w:szCs w:val="21"/>
        </w:rPr>
        <w:t xml:space="preserve"> </w:t>
      </w:r>
      <w:r w:rsidR="000C16E4">
        <w:rPr>
          <w:rFonts w:ascii="Times New Roman" w:hAnsi="Times New Roman" w:hint="eastAsia"/>
          <w:kern w:val="0"/>
          <w:szCs w:val="21"/>
        </w:rPr>
        <w:t>which greatly reducing the user</w:t>
      </w:r>
      <w:r w:rsidR="000C16E4">
        <w:rPr>
          <w:rFonts w:ascii="Times New Roman" w:hAnsi="Times New Roman"/>
          <w:kern w:val="0"/>
          <w:szCs w:val="21"/>
        </w:rPr>
        <w:t>’</w:t>
      </w:r>
      <w:r w:rsidR="000C16E4">
        <w:rPr>
          <w:rFonts w:ascii="Times New Roman" w:hAnsi="Times New Roman" w:hint="eastAsia"/>
          <w:kern w:val="0"/>
          <w:szCs w:val="21"/>
        </w:rPr>
        <w:t xml:space="preserve">s burden about data </w:t>
      </w:r>
      <w:proofErr w:type="gramStart"/>
      <w:r w:rsidR="000C16E4">
        <w:rPr>
          <w:rFonts w:ascii="Times New Roman" w:hAnsi="Times New Roman" w:hint="eastAsia"/>
          <w:kern w:val="0"/>
          <w:szCs w:val="21"/>
        </w:rPr>
        <w:t>management .</w:t>
      </w:r>
      <w:proofErr w:type="gramEnd"/>
    </w:p>
    <w:p w:rsidR="000C16E4" w:rsidRDefault="00603F1F" w:rsidP="00E25953">
      <w:pPr>
        <w:autoSpaceDE w:val="0"/>
        <w:autoSpaceDN w:val="0"/>
        <w:adjustRightInd w:val="0"/>
        <w:ind w:firstLineChars="200" w:firstLine="420"/>
        <w:rPr>
          <w:rFonts w:ascii="Times New Roman" w:hAnsi="Times New Roman" w:hint="eastAsia"/>
          <w:kern w:val="0"/>
          <w:szCs w:val="21"/>
        </w:rPr>
      </w:pPr>
      <w:proofErr w:type="spellStart"/>
      <w:r>
        <w:rPr>
          <w:rFonts w:ascii="Times New Roman" w:hAnsi="Times New Roman" w:hint="eastAsia"/>
          <w:kern w:val="0"/>
          <w:szCs w:val="21"/>
        </w:rPr>
        <w:t>However</w:t>
      </w:r>
      <w:proofErr w:type="gramStart"/>
      <w:r>
        <w:rPr>
          <w:rFonts w:ascii="Times New Roman" w:hAnsi="Times New Roman" w:hint="eastAsia"/>
          <w:kern w:val="0"/>
          <w:szCs w:val="21"/>
        </w:rPr>
        <w:t>,once</w:t>
      </w:r>
      <w:proofErr w:type="spellEnd"/>
      <w:proofErr w:type="gramEnd"/>
      <w:r>
        <w:rPr>
          <w:rFonts w:ascii="Times New Roman" w:hAnsi="Times New Roman" w:hint="eastAsia"/>
          <w:kern w:val="0"/>
          <w:szCs w:val="21"/>
        </w:rPr>
        <w:t xml:space="preserve"> the data </w:t>
      </w:r>
      <w:proofErr w:type="spellStart"/>
      <w:r>
        <w:rPr>
          <w:rFonts w:ascii="Times New Roman" w:hAnsi="Times New Roman" w:hint="eastAsia"/>
          <w:kern w:val="0"/>
          <w:szCs w:val="21"/>
        </w:rPr>
        <w:t>stroed</w:t>
      </w:r>
      <w:proofErr w:type="spellEnd"/>
      <w:r>
        <w:rPr>
          <w:rFonts w:ascii="Times New Roman" w:hAnsi="Times New Roman" w:hint="eastAsia"/>
          <w:kern w:val="0"/>
          <w:szCs w:val="21"/>
        </w:rPr>
        <w:t xml:space="preserve"> on the cloud server,</w:t>
      </w:r>
      <w:r w:rsidR="00F20BDE">
        <w:rPr>
          <w:rFonts w:ascii="Times New Roman" w:hAnsi="Times New Roman" w:hint="eastAsia"/>
          <w:kern w:val="0"/>
          <w:szCs w:val="21"/>
        </w:rPr>
        <w:t xml:space="preserve"> </w:t>
      </w:r>
      <w:r>
        <w:rPr>
          <w:rFonts w:ascii="Times New Roman" w:hAnsi="Times New Roman" w:hint="eastAsia"/>
          <w:kern w:val="0"/>
          <w:szCs w:val="21"/>
        </w:rPr>
        <w:t>the user won</w:t>
      </w:r>
      <w:r>
        <w:rPr>
          <w:rFonts w:ascii="Times New Roman" w:hAnsi="Times New Roman"/>
          <w:kern w:val="0"/>
          <w:szCs w:val="21"/>
        </w:rPr>
        <w:t>’</w:t>
      </w:r>
      <w:r>
        <w:rPr>
          <w:rFonts w:ascii="Times New Roman" w:hAnsi="Times New Roman" w:hint="eastAsia"/>
          <w:kern w:val="0"/>
          <w:szCs w:val="21"/>
        </w:rPr>
        <w:t>t resist the inside attack from the cloud system.</w:t>
      </w:r>
      <w:r w:rsidR="00F20BDE">
        <w:rPr>
          <w:rFonts w:ascii="Times New Roman" w:hAnsi="Times New Roman" w:hint="eastAsia"/>
          <w:kern w:val="0"/>
          <w:szCs w:val="21"/>
        </w:rPr>
        <w:t xml:space="preserve"> </w:t>
      </w:r>
      <w:r>
        <w:rPr>
          <w:rFonts w:ascii="Times New Roman" w:hAnsi="Times New Roman" w:hint="eastAsia"/>
          <w:kern w:val="0"/>
          <w:szCs w:val="21"/>
        </w:rPr>
        <w:t>To protect data security,</w:t>
      </w:r>
      <w:r w:rsidR="00F20BDE">
        <w:rPr>
          <w:rFonts w:ascii="Times New Roman" w:hAnsi="Times New Roman" w:hint="eastAsia"/>
          <w:kern w:val="0"/>
          <w:szCs w:val="21"/>
        </w:rPr>
        <w:t xml:space="preserve"> </w:t>
      </w:r>
      <w:r>
        <w:rPr>
          <w:rFonts w:ascii="Times New Roman" w:hAnsi="Times New Roman" w:hint="eastAsia"/>
          <w:kern w:val="0"/>
          <w:szCs w:val="21"/>
        </w:rPr>
        <w:t>users store the encrypted data on the cloud</w:t>
      </w:r>
      <w:r w:rsidR="004E7338">
        <w:rPr>
          <w:rFonts w:ascii="Times New Roman" w:hAnsi="Times New Roman" w:hint="eastAsia"/>
          <w:kern w:val="0"/>
          <w:szCs w:val="21"/>
        </w:rPr>
        <w:t>.</w:t>
      </w:r>
      <w:r w:rsidR="00F20BDE">
        <w:rPr>
          <w:rFonts w:ascii="Times New Roman" w:hAnsi="Times New Roman" w:hint="eastAsia"/>
          <w:kern w:val="0"/>
          <w:szCs w:val="21"/>
        </w:rPr>
        <w:t xml:space="preserve"> </w:t>
      </w:r>
      <w:proofErr w:type="gramStart"/>
      <w:r w:rsidR="004E7338">
        <w:rPr>
          <w:rFonts w:ascii="Times New Roman" w:hAnsi="Times New Roman" w:hint="eastAsia"/>
          <w:kern w:val="0"/>
          <w:szCs w:val="21"/>
        </w:rPr>
        <w:t xml:space="preserve">While storing the </w:t>
      </w:r>
      <w:proofErr w:type="spellStart"/>
      <w:r w:rsidR="004E7338">
        <w:rPr>
          <w:rFonts w:ascii="Times New Roman" w:hAnsi="Times New Roman" w:hint="eastAsia"/>
          <w:kern w:val="0"/>
          <w:szCs w:val="21"/>
        </w:rPr>
        <w:t>ciphertext</w:t>
      </w:r>
      <w:proofErr w:type="spellEnd"/>
      <w:r w:rsidR="004E7338">
        <w:rPr>
          <w:rFonts w:ascii="Times New Roman" w:hAnsi="Times New Roman" w:hint="eastAsia"/>
          <w:kern w:val="0"/>
          <w:szCs w:val="21"/>
        </w:rPr>
        <w:t xml:space="preserve"> improved security,</w:t>
      </w:r>
      <w:r w:rsidR="00F20BDE">
        <w:rPr>
          <w:rFonts w:ascii="Times New Roman" w:hAnsi="Times New Roman" w:hint="eastAsia"/>
          <w:kern w:val="0"/>
          <w:szCs w:val="21"/>
        </w:rPr>
        <w:t xml:space="preserve"> </w:t>
      </w:r>
      <w:r w:rsidR="004E7338">
        <w:rPr>
          <w:rFonts w:ascii="Times New Roman" w:hAnsi="Times New Roman" w:hint="eastAsia"/>
          <w:kern w:val="0"/>
          <w:szCs w:val="21"/>
        </w:rPr>
        <w:t xml:space="preserve">but it also </w:t>
      </w:r>
      <w:r w:rsidR="004E7338">
        <w:rPr>
          <w:rFonts w:ascii="Times New Roman" w:hAnsi="Times New Roman"/>
          <w:kern w:val="0"/>
          <w:szCs w:val="21"/>
        </w:rPr>
        <w:t>complicates</w:t>
      </w:r>
      <w:r w:rsidR="004E7338">
        <w:rPr>
          <w:rFonts w:ascii="Times New Roman" w:hAnsi="Times New Roman" w:hint="eastAsia"/>
          <w:kern w:val="0"/>
          <w:szCs w:val="21"/>
        </w:rPr>
        <w:t xml:space="preserve"> the process of data query quickly.</w:t>
      </w:r>
      <w:proofErr w:type="gramEnd"/>
    </w:p>
    <w:p w:rsidR="004E7338" w:rsidRDefault="004E7338" w:rsidP="00F20BDE">
      <w:pPr>
        <w:autoSpaceDE w:val="0"/>
        <w:autoSpaceDN w:val="0"/>
        <w:adjustRightInd w:val="0"/>
        <w:ind w:firstLineChars="200" w:firstLine="420"/>
        <w:rPr>
          <w:rFonts w:ascii="Times New Roman" w:hAnsi="Times New Roman" w:hint="eastAsia"/>
          <w:kern w:val="0"/>
          <w:szCs w:val="21"/>
        </w:rPr>
      </w:pPr>
      <w:r>
        <w:rPr>
          <w:rFonts w:ascii="Times New Roman" w:hAnsi="Times New Roman" w:hint="eastAsia"/>
          <w:kern w:val="0"/>
          <w:szCs w:val="21"/>
        </w:rPr>
        <w:t>To solve the above problems,</w:t>
      </w:r>
      <w:r w:rsidR="00F20BDE">
        <w:rPr>
          <w:rFonts w:ascii="Times New Roman" w:hAnsi="Times New Roman"/>
          <w:kern w:val="0"/>
          <w:szCs w:val="21"/>
        </w:rPr>
        <w:t xml:space="preserve"> </w:t>
      </w:r>
      <w:r w:rsidRPr="004E7338">
        <w:rPr>
          <w:rFonts w:ascii="Times New Roman" w:hAnsi="Times New Roman"/>
          <w:kern w:val="0"/>
          <w:szCs w:val="21"/>
        </w:rPr>
        <w:t>this paper propose</w:t>
      </w:r>
      <w:r w:rsidRPr="004E7338">
        <w:rPr>
          <w:rFonts w:ascii="Times New Roman" w:hAnsi="Times New Roman" w:hint="eastAsia"/>
          <w:kern w:val="0"/>
          <w:szCs w:val="21"/>
        </w:rPr>
        <w:t>s</w:t>
      </w:r>
      <w:r w:rsidRPr="004E7338">
        <w:rPr>
          <w:rFonts w:ascii="Times New Roman" w:hAnsi="Times New Roman"/>
          <w:kern w:val="0"/>
          <w:szCs w:val="21"/>
        </w:rPr>
        <w:t xml:space="preserve"> a </w:t>
      </w:r>
      <w:proofErr w:type="spellStart"/>
      <w:r w:rsidRPr="004E7338">
        <w:rPr>
          <w:rFonts w:ascii="Times New Roman" w:hAnsi="Times New Roman"/>
          <w:kern w:val="0"/>
          <w:szCs w:val="21"/>
        </w:rPr>
        <w:t>ciphertext</w:t>
      </w:r>
      <w:proofErr w:type="spellEnd"/>
      <w:r w:rsidRPr="004E7338">
        <w:rPr>
          <w:rFonts w:ascii="Times New Roman" w:hAnsi="Times New Roman"/>
          <w:kern w:val="0"/>
          <w:szCs w:val="21"/>
        </w:rPr>
        <w:t xml:space="preserve"> </w:t>
      </w:r>
      <w:r w:rsidRPr="004E7338">
        <w:rPr>
          <w:rFonts w:ascii="Times New Roman" w:hAnsi="Times New Roman" w:hint="eastAsia"/>
          <w:kern w:val="0"/>
          <w:szCs w:val="21"/>
        </w:rPr>
        <w:t>query</w:t>
      </w:r>
      <w:r w:rsidRPr="004E7338">
        <w:rPr>
          <w:rFonts w:ascii="Times New Roman" w:hAnsi="Times New Roman"/>
          <w:kern w:val="0"/>
          <w:szCs w:val="21"/>
        </w:rPr>
        <w:t xml:space="preserve"> algorithm</w:t>
      </w:r>
      <w:r w:rsidRPr="004E7338">
        <w:rPr>
          <w:rFonts w:ascii="Times New Roman" w:hAnsi="Times New Roman" w:hint="eastAsia"/>
          <w:kern w:val="0"/>
          <w:szCs w:val="21"/>
        </w:rPr>
        <w:t xml:space="preserve"> </w:t>
      </w:r>
      <w:r w:rsidRPr="004E7338">
        <w:rPr>
          <w:rFonts w:ascii="Times New Roman" w:hAnsi="Times New Roman"/>
          <w:kern w:val="0"/>
          <w:szCs w:val="21"/>
        </w:rPr>
        <w:t xml:space="preserve">according to the </w:t>
      </w:r>
      <w:proofErr w:type="spellStart"/>
      <w:r w:rsidRPr="004E7338">
        <w:rPr>
          <w:rFonts w:ascii="Times New Roman" w:hAnsi="Times New Roman"/>
          <w:kern w:val="0"/>
          <w:szCs w:val="21"/>
        </w:rPr>
        <w:t>mutiplication</w:t>
      </w:r>
      <w:proofErr w:type="spellEnd"/>
      <w:r w:rsidRPr="004E7338">
        <w:rPr>
          <w:rFonts w:ascii="Times New Roman" w:hAnsi="Times New Roman"/>
          <w:kern w:val="0"/>
          <w:szCs w:val="21"/>
        </w:rPr>
        <w:t xml:space="preserve"> </w:t>
      </w:r>
      <w:proofErr w:type="spellStart"/>
      <w:r w:rsidRPr="004E7338">
        <w:rPr>
          <w:rFonts w:ascii="Times New Roman" w:hAnsi="Times New Roman"/>
          <w:kern w:val="0"/>
          <w:szCs w:val="21"/>
        </w:rPr>
        <w:t>homomorphic</w:t>
      </w:r>
      <w:proofErr w:type="spellEnd"/>
      <w:r w:rsidRPr="004E7338">
        <w:rPr>
          <w:rFonts w:ascii="Times New Roman" w:hAnsi="Times New Roman"/>
          <w:kern w:val="0"/>
          <w:szCs w:val="21"/>
        </w:rPr>
        <w:t xml:space="preserve"> </w:t>
      </w:r>
      <w:r w:rsidRPr="004E7338">
        <w:rPr>
          <w:rFonts w:ascii="Times New Roman" w:hAnsi="Times New Roman" w:hint="eastAsia"/>
          <w:kern w:val="0"/>
          <w:szCs w:val="21"/>
        </w:rPr>
        <w:t xml:space="preserve">encryption </w:t>
      </w:r>
      <w:hyperlink r:id="rId12" w:tgtFrame="_blank" w:history="1">
        <w:r w:rsidRPr="004E7338">
          <w:rPr>
            <w:rFonts w:ascii="Times New Roman" w:hAnsi="Times New Roman"/>
            <w:kern w:val="0"/>
            <w:szCs w:val="21"/>
          </w:rPr>
          <w:t>characteristic</w:t>
        </w:r>
      </w:hyperlink>
      <w:r w:rsidRPr="004E7338">
        <w:rPr>
          <w:rFonts w:ascii="Times New Roman" w:hAnsi="Times New Roman"/>
          <w:kern w:val="0"/>
          <w:szCs w:val="21"/>
        </w:rPr>
        <w:t xml:space="preserve"> of RSA.</w:t>
      </w:r>
      <w:r>
        <w:rPr>
          <w:rFonts w:ascii="Times New Roman" w:hAnsi="Times New Roman" w:hint="eastAsia"/>
          <w:kern w:val="0"/>
          <w:szCs w:val="21"/>
        </w:rPr>
        <w:t xml:space="preserve"> </w:t>
      </w:r>
      <w:r w:rsidR="00F20BDE">
        <w:rPr>
          <w:rFonts w:ascii="Times New Roman" w:hAnsi="Times New Roman" w:hint="eastAsia"/>
          <w:kern w:val="0"/>
          <w:szCs w:val="21"/>
        </w:rPr>
        <w:t xml:space="preserve">On this basis, </w:t>
      </w:r>
      <w:r w:rsidR="00F20BDE">
        <w:rPr>
          <w:rFonts w:ascii="Times New Roman" w:hAnsi="Times New Roman"/>
          <w:kern w:val="0"/>
          <w:szCs w:val="21"/>
        </w:rPr>
        <w:lastRenderedPageBreak/>
        <w:t>we sort and display</w:t>
      </w:r>
      <w:r w:rsidR="00F20BDE" w:rsidRPr="00F20BDE">
        <w:rPr>
          <w:rFonts w:ascii="Times New Roman" w:hAnsi="Times New Roman"/>
          <w:kern w:val="0"/>
          <w:szCs w:val="21"/>
        </w:rPr>
        <w:t> the query result of the </w:t>
      </w:r>
      <w:r w:rsidR="00F20BDE">
        <w:rPr>
          <w:rFonts w:ascii="Times New Roman" w:hAnsi="Times New Roman"/>
          <w:kern w:val="0"/>
          <w:szCs w:val="21"/>
        </w:rPr>
        <w:t>ciph</w:t>
      </w:r>
      <w:r w:rsidR="00F20BDE">
        <w:rPr>
          <w:rFonts w:ascii="Times New Roman" w:hAnsi="Times New Roman" w:hint="eastAsia"/>
          <w:kern w:val="0"/>
          <w:szCs w:val="21"/>
        </w:rPr>
        <w:t>-</w:t>
      </w:r>
      <w:r w:rsidR="00F20BDE">
        <w:rPr>
          <w:rFonts w:ascii="Times New Roman" w:hAnsi="Times New Roman"/>
          <w:kern w:val="0"/>
          <w:szCs w:val="21"/>
        </w:rPr>
        <w:t>e</w:t>
      </w:r>
      <w:r w:rsidR="00F20BDE" w:rsidRPr="00F20BDE">
        <w:rPr>
          <w:rFonts w:ascii="Times New Roman" w:hAnsi="Times New Roman"/>
          <w:kern w:val="0"/>
          <w:szCs w:val="21"/>
        </w:rPr>
        <w:t>rtext efficiently by using the calculation meth</w:t>
      </w:r>
      <w:r w:rsidR="00F20BDE">
        <w:rPr>
          <w:rFonts w:ascii="Times New Roman" w:hAnsi="Times New Roman"/>
          <w:kern w:val="0"/>
          <w:szCs w:val="21"/>
        </w:rPr>
        <w:t>od of the ciphertext similarity</w:t>
      </w:r>
      <w:proofErr w:type="gramStart"/>
      <w:r w:rsidR="00F20BDE" w:rsidRPr="00F20BDE">
        <w:rPr>
          <w:rFonts w:ascii="Times New Roman" w:hAnsi="Times New Roman"/>
          <w:kern w:val="0"/>
          <w:szCs w:val="21"/>
        </w:rPr>
        <w:t>,which</w:t>
      </w:r>
      <w:proofErr w:type="gramEnd"/>
      <w:r w:rsidR="00F20BDE" w:rsidRPr="00F20BDE">
        <w:rPr>
          <w:rFonts w:ascii="Times New Roman" w:hAnsi="Times New Roman"/>
          <w:kern w:val="0"/>
          <w:szCs w:val="21"/>
        </w:rPr>
        <w:t> is the combination of  vector cosine inclined angle,vector mapping length and the weight between words.</w:t>
      </w:r>
    </w:p>
    <w:p w:rsidR="00E25953" w:rsidRPr="00506E27" w:rsidRDefault="00E25953" w:rsidP="00E25953">
      <w:pPr>
        <w:autoSpaceDE w:val="0"/>
        <w:autoSpaceDN w:val="0"/>
        <w:adjustRightInd w:val="0"/>
        <w:rPr>
          <w:rFonts w:ascii="Times New Roman" w:hAnsi="Times New Roman"/>
          <w:b/>
          <w:sz w:val="28"/>
          <w:szCs w:val="28"/>
        </w:rPr>
      </w:pPr>
      <w:r w:rsidRPr="00506E27">
        <w:rPr>
          <w:rFonts w:ascii="Times New Roman" w:hAnsi="Times New Roman"/>
          <w:b/>
          <w:sz w:val="28"/>
          <w:szCs w:val="28"/>
        </w:rPr>
        <w:t xml:space="preserve">2 </w:t>
      </w:r>
      <w:r w:rsidR="00F20BDE">
        <w:rPr>
          <w:rFonts w:ascii="Times New Roman" w:hAnsi="Times New Roman" w:hint="eastAsia"/>
          <w:b/>
          <w:sz w:val="28"/>
          <w:szCs w:val="28"/>
        </w:rPr>
        <w:t xml:space="preserve">Related </w:t>
      </w:r>
      <w:proofErr w:type="gramStart"/>
      <w:r w:rsidR="00F20BDE">
        <w:rPr>
          <w:rFonts w:ascii="Times New Roman" w:hAnsi="Times New Roman" w:hint="eastAsia"/>
          <w:b/>
          <w:sz w:val="28"/>
          <w:szCs w:val="28"/>
        </w:rPr>
        <w:t>Work</w:t>
      </w:r>
      <w:proofErr w:type="gramEnd"/>
    </w:p>
    <w:p w:rsidR="00E25953" w:rsidRDefault="00F20BDE" w:rsidP="00C527E4">
      <w:pPr>
        <w:adjustRightInd w:val="0"/>
        <w:snapToGrid w:val="0"/>
        <w:ind w:firstLineChars="200" w:firstLine="420"/>
        <w:rPr>
          <w:rFonts w:ascii="Times New Roman" w:hAnsi="Times New Roman" w:hint="eastAsia"/>
          <w:szCs w:val="21"/>
        </w:rPr>
      </w:pPr>
      <w:r>
        <w:rPr>
          <w:rFonts w:ascii="Times New Roman" w:hAnsi="Times New Roman" w:hint="eastAsia"/>
          <w:szCs w:val="21"/>
        </w:rPr>
        <w:t xml:space="preserve">In the </w:t>
      </w:r>
      <w:proofErr w:type="spellStart"/>
      <w:r>
        <w:rPr>
          <w:rFonts w:ascii="Times New Roman" w:hAnsi="Times New Roman" w:hint="eastAsia"/>
          <w:szCs w:val="21"/>
        </w:rPr>
        <w:t>ciphertext</w:t>
      </w:r>
      <w:proofErr w:type="spellEnd"/>
      <w:r>
        <w:rPr>
          <w:rFonts w:ascii="Times New Roman" w:hAnsi="Times New Roman" w:hint="eastAsia"/>
          <w:szCs w:val="21"/>
        </w:rPr>
        <w:t xml:space="preserve"> retrieving field,</w:t>
      </w:r>
      <w:r w:rsidR="00C527E4">
        <w:rPr>
          <w:rFonts w:ascii="Times New Roman" w:hAnsi="Times New Roman" w:hint="eastAsia"/>
          <w:szCs w:val="21"/>
        </w:rPr>
        <w:t xml:space="preserve"> the </w:t>
      </w:r>
      <w:proofErr w:type="gramStart"/>
      <w:r w:rsidR="00C527E4">
        <w:rPr>
          <w:rFonts w:ascii="Times New Roman" w:hAnsi="Times New Roman" w:hint="eastAsia"/>
          <w:szCs w:val="21"/>
        </w:rPr>
        <w:t>main  solutions</w:t>
      </w:r>
      <w:proofErr w:type="gramEnd"/>
      <w:r w:rsidR="00C527E4">
        <w:rPr>
          <w:rFonts w:ascii="Times New Roman" w:hAnsi="Times New Roman" w:hint="eastAsia"/>
          <w:szCs w:val="21"/>
        </w:rPr>
        <w:t xml:space="preserve"> as follows: linear search algorithm, security index method, key-based public key encryption and </w:t>
      </w:r>
      <w:proofErr w:type="spellStart"/>
      <w:r w:rsidR="00C527E4">
        <w:rPr>
          <w:rFonts w:ascii="Times New Roman" w:hAnsi="Times New Roman" w:hint="eastAsia"/>
          <w:szCs w:val="21"/>
        </w:rPr>
        <w:t>homomorphic</w:t>
      </w:r>
      <w:proofErr w:type="spellEnd"/>
      <w:r w:rsidR="00C527E4">
        <w:rPr>
          <w:rFonts w:ascii="Times New Roman" w:hAnsi="Times New Roman" w:hint="eastAsia"/>
          <w:szCs w:val="21"/>
        </w:rPr>
        <w:t xml:space="preserve"> encryption technology.</w:t>
      </w:r>
    </w:p>
    <w:p w:rsidR="00A27311" w:rsidRDefault="00A27311" w:rsidP="00E25953">
      <w:pPr>
        <w:adjustRightInd w:val="0"/>
        <w:snapToGrid w:val="0"/>
        <w:ind w:firstLineChars="200" w:firstLine="420"/>
        <w:rPr>
          <w:rFonts w:ascii="Times New Roman" w:hAnsi="Times New Roman" w:hint="eastAsia"/>
          <w:szCs w:val="21"/>
        </w:rPr>
      </w:pPr>
      <w:r>
        <w:rPr>
          <w:rFonts w:ascii="Times New Roman" w:hAnsi="Times New Roman" w:hint="eastAsia"/>
          <w:szCs w:val="21"/>
        </w:rPr>
        <w:t xml:space="preserve">In terms of linear search, Song </w:t>
      </w:r>
      <w:r w:rsidRPr="00A27311">
        <w:rPr>
          <w:rFonts w:ascii="Times New Roman" w:hAnsi="Times New Roman" w:hint="eastAsia"/>
          <w:i/>
          <w:szCs w:val="21"/>
        </w:rPr>
        <w:t>et al</w:t>
      </w:r>
      <w:proofErr w:type="gramStart"/>
      <w:r w:rsidRPr="00A27311">
        <w:rPr>
          <w:rFonts w:ascii="Times New Roman" w:hAnsi="Times New Roman" w:hint="eastAsia"/>
          <w:i/>
          <w:szCs w:val="21"/>
        </w:rPr>
        <w:t>.</w:t>
      </w:r>
      <w:r>
        <w:rPr>
          <w:rFonts w:ascii="Times New Roman" w:hAnsi="Times New Roman" w:hint="eastAsia"/>
          <w:szCs w:val="21"/>
        </w:rPr>
        <w:t>[</w:t>
      </w:r>
      <w:proofErr w:type="gramEnd"/>
      <w:r>
        <w:rPr>
          <w:rFonts w:ascii="Times New Roman" w:hAnsi="Times New Roman" w:hint="eastAsia"/>
          <w:szCs w:val="21"/>
        </w:rPr>
        <w:t xml:space="preserve">1] proposed the linear retrieving algorithm, encrypting every word in the </w:t>
      </w:r>
      <w:proofErr w:type="spellStart"/>
      <w:r>
        <w:rPr>
          <w:rFonts w:ascii="Times New Roman" w:hAnsi="Times New Roman" w:hint="eastAsia"/>
          <w:szCs w:val="21"/>
        </w:rPr>
        <w:t>document.This</w:t>
      </w:r>
      <w:proofErr w:type="spellEnd"/>
      <w:r>
        <w:rPr>
          <w:rFonts w:ascii="Times New Roman" w:hAnsi="Times New Roman" w:hint="eastAsia"/>
          <w:szCs w:val="21"/>
        </w:rPr>
        <w:t xml:space="preserve"> algorithm has excellent features as follows: </w:t>
      </w:r>
      <w:r>
        <w:rPr>
          <w:rFonts w:ascii="Times New Roman" w:hAnsi="Times New Roman"/>
          <w:szCs w:val="21"/>
        </w:rPr>
        <w:t>simple,</w:t>
      </w:r>
      <w:r w:rsidR="00C82EFC">
        <w:rPr>
          <w:rFonts w:ascii="Times New Roman" w:hAnsi="Times New Roman" w:hint="eastAsia"/>
          <w:szCs w:val="21"/>
        </w:rPr>
        <w:t xml:space="preserve"> </w:t>
      </w:r>
      <w:r>
        <w:rPr>
          <w:rFonts w:ascii="Times New Roman" w:hAnsi="Times New Roman"/>
          <w:szCs w:val="21"/>
        </w:rPr>
        <w:t>quick,</w:t>
      </w:r>
      <w:r w:rsidR="00C82EFC">
        <w:rPr>
          <w:rFonts w:ascii="Times New Roman" w:hAnsi="Times New Roman" w:hint="eastAsia"/>
          <w:szCs w:val="21"/>
        </w:rPr>
        <w:t xml:space="preserve"> </w:t>
      </w:r>
      <w:r>
        <w:rPr>
          <w:rFonts w:ascii="Times New Roman" w:hAnsi="Times New Roman"/>
          <w:szCs w:val="21"/>
        </w:rPr>
        <w:t>flexible</w:t>
      </w:r>
      <w:r>
        <w:rPr>
          <w:rFonts w:ascii="Times New Roman" w:hAnsi="Times New Roman" w:hint="eastAsia"/>
          <w:szCs w:val="21"/>
        </w:rPr>
        <w:t>,</w:t>
      </w:r>
      <w:r w:rsidR="00C82EFC">
        <w:rPr>
          <w:rFonts w:ascii="Times New Roman" w:hAnsi="Times New Roman" w:hint="eastAsia"/>
          <w:szCs w:val="21"/>
        </w:rPr>
        <w:t xml:space="preserve"> e</w:t>
      </w:r>
      <w:r w:rsidR="00C82EFC" w:rsidRPr="00C82EFC">
        <w:rPr>
          <w:rFonts w:ascii="Times New Roman" w:hAnsi="Times New Roman"/>
          <w:szCs w:val="21"/>
        </w:rPr>
        <w:t>xtensible</w:t>
      </w:r>
      <w:r w:rsidR="00C82EFC">
        <w:rPr>
          <w:rFonts w:ascii="Times New Roman" w:hAnsi="Times New Roman" w:hint="eastAsia"/>
          <w:szCs w:val="21"/>
        </w:rPr>
        <w:t xml:space="preserve"> </w:t>
      </w:r>
      <w:r>
        <w:rPr>
          <w:rFonts w:ascii="Times New Roman" w:hAnsi="Times New Roman" w:hint="eastAsia"/>
          <w:szCs w:val="21"/>
        </w:rPr>
        <w:t xml:space="preserve">and </w:t>
      </w:r>
      <w:r w:rsidR="00C82EFC">
        <w:rPr>
          <w:rFonts w:ascii="Times New Roman" w:hAnsi="Times New Roman" w:hint="eastAsia"/>
          <w:szCs w:val="21"/>
        </w:rPr>
        <w:t>better resistance to statistic</w:t>
      </w:r>
      <w:r>
        <w:rPr>
          <w:rFonts w:ascii="Times New Roman" w:hAnsi="Times New Roman" w:hint="eastAsia"/>
          <w:szCs w:val="21"/>
        </w:rPr>
        <w:t xml:space="preserve"> analysis.</w:t>
      </w:r>
    </w:p>
    <w:p w:rsidR="00E25953" w:rsidRPr="00DD7A20" w:rsidRDefault="00E25953" w:rsidP="00E25953">
      <w:pPr>
        <w:adjustRightInd w:val="0"/>
        <w:snapToGrid w:val="0"/>
        <w:ind w:firstLineChars="200" w:firstLine="420"/>
        <w:rPr>
          <w:rFonts w:ascii="Times New Roman" w:hAnsi="Times New Roman"/>
          <w:szCs w:val="21"/>
        </w:rPr>
      </w:pPr>
      <w:r>
        <w:rPr>
          <w:rFonts w:ascii="Times New Roman" w:hAnsi="Times New Roman" w:hint="eastAsia"/>
          <w:szCs w:val="21"/>
        </w:rPr>
        <w:t>在安全索引方面</w:t>
      </w:r>
      <w:r w:rsidRPr="00BB06AF">
        <w:rPr>
          <w:rFonts w:ascii="Times New Roman" w:hint="eastAsia"/>
          <w:szCs w:val="21"/>
        </w:rPr>
        <w:t>，</w:t>
      </w:r>
      <w:proofErr w:type="spellStart"/>
      <w:r w:rsidRPr="00BB06AF">
        <w:rPr>
          <w:rFonts w:ascii="Times New Roman" w:hAnsi="Times New Roman"/>
          <w:szCs w:val="21"/>
        </w:rPr>
        <w:t>Goh</w:t>
      </w:r>
      <w:proofErr w:type="spellEnd"/>
      <w:r w:rsidRPr="00BB06AF">
        <w:rPr>
          <w:rFonts w:ascii="Times New Roman" w:hAnsi="Times New Roman"/>
          <w:szCs w:val="21"/>
        </w:rPr>
        <w:t xml:space="preserve"> </w:t>
      </w:r>
      <w:r w:rsidRPr="00BB06AF">
        <w:rPr>
          <w:rFonts w:ascii="Times New Roman" w:hAnsi="Times New Roman"/>
          <w:szCs w:val="21"/>
        </w:rPr>
        <w:t>等人</w:t>
      </w:r>
      <w:r w:rsidRPr="00506E27">
        <w:rPr>
          <w:rFonts w:ascii="Times New Roman" w:hAnsi="Times New Roman"/>
          <w:szCs w:val="21"/>
        </w:rPr>
        <w:t>在其论文</w:t>
      </w:r>
      <w:r w:rsidRPr="00506E27">
        <w:rPr>
          <w:rFonts w:ascii="Times New Roman" w:hAnsi="Times New Roman"/>
          <w:szCs w:val="21"/>
        </w:rPr>
        <w:t xml:space="preserve">Secure </w:t>
      </w:r>
      <w:proofErr w:type="spellStart"/>
      <w:r w:rsidRPr="00506E27">
        <w:rPr>
          <w:rFonts w:ascii="Times New Roman" w:hAnsi="Times New Roman"/>
          <w:szCs w:val="21"/>
        </w:rPr>
        <w:t>Indexs</w:t>
      </w:r>
      <w:proofErr w:type="spellEnd"/>
      <w:r w:rsidRPr="00506E27">
        <w:rPr>
          <w:rFonts w:ascii="Times New Roman" w:hAnsi="Times New Roman"/>
          <w:kern w:val="0"/>
          <w:szCs w:val="21"/>
          <w:vertAlign w:val="superscript"/>
        </w:rPr>
        <w:t>[</w:t>
      </w:r>
      <w:r>
        <w:rPr>
          <w:rFonts w:ascii="Times New Roman" w:hAnsi="Times New Roman" w:hint="eastAsia"/>
          <w:kern w:val="0"/>
          <w:szCs w:val="21"/>
          <w:vertAlign w:val="superscript"/>
        </w:rPr>
        <w:t>2</w:t>
      </w:r>
      <w:r w:rsidRPr="00506E27">
        <w:rPr>
          <w:rFonts w:ascii="Times New Roman" w:hAnsi="Times New Roman"/>
          <w:kern w:val="0"/>
          <w:szCs w:val="21"/>
          <w:vertAlign w:val="superscript"/>
        </w:rPr>
        <w:t>]</w:t>
      </w:r>
      <w:r>
        <w:rPr>
          <w:rFonts w:ascii="Times New Roman" w:hAnsi="Times New Roman"/>
          <w:szCs w:val="21"/>
        </w:rPr>
        <w:t>中提出了</w:t>
      </w:r>
      <w:r>
        <w:rPr>
          <w:rFonts w:ascii="Times New Roman" w:hAnsi="Times New Roman" w:hint="eastAsia"/>
          <w:szCs w:val="21"/>
        </w:rPr>
        <w:t>安全索引方法</w:t>
      </w:r>
      <w:r w:rsidRPr="00506E27">
        <w:rPr>
          <w:rFonts w:ascii="Times New Roman" w:hAnsi="Times New Roman"/>
          <w:szCs w:val="21"/>
        </w:rPr>
        <w:t>。安全索引是一种数据结构，它允许当索引中包含某一单词时，以</w:t>
      </w:r>
      <w:r w:rsidRPr="00506E27">
        <w:rPr>
          <w:rFonts w:ascii="Times New Roman" w:hAnsi="Times New Roman"/>
          <w:szCs w:val="21"/>
        </w:rPr>
        <w:t>O(1)</w:t>
      </w:r>
      <w:r w:rsidRPr="00506E27">
        <w:rPr>
          <w:rFonts w:ascii="Times New Roman" w:hAnsi="Times New Roman"/>
          <w:szCs w:val="21"/>
        </w:rPr>
        <w:t>的时间复杂度，采用</w:t>
      </w:r>
      <w:r>
        <w:rPr>
          <w:rFonts w:ascii="Times New Roman" w:hAnsi="Times New Roman" w:hint="eastAsia"/>
          <w:szCs w:val="21"/>
        </w:rPr>
        <w:t>“</w:t>
      </w:r>
      <w:r w:rsidRPr="00506E27">
        <w:rPr>
          <w:rFonts w:ascii="Times New Roman" w:hAnsi="Times New Roman"/>
          <w:szCs w:val="21"/>
        </w:rPr>
        <w:t>门限</w:t>
      </w:r>
      <w:r>
        <w:rPr>
          <w:rFonts w:ascii="Times New Roman" w:hAnsi="Times New Roman" w:hint="eastAsia"/>
          <w:szCs w:val="21"/>
        </w:rPr>
        <w:t>”</w:t>
      </w:r>
      <w:r w:rsidRPr="00506E27">
        <w:rPr>
          <w:rFonts w:ascii="Times New Roman" w:hAnsi="Times New Roman"/>
          <w:szCs w:val="21"/>
        </w:rPr>
        <w:t>对该单词进行查询，是一种较为安全的加密索引及密文检索方法</w:t>
      </w:r>
      <w:bookmarkStart w:id="0" w:name="OLE_LINK3"/>
      <w:r w:rsidRPr="002F44CE">
        <w:rPr>
          <w:rFonts w:ascii="Times New Roman" w:hAnsi="Times New Roman"/>
          <w:szCs w:val="21"/>
        </w:rPr>
        <w:t>。</w:t>
      </w:r>
      <w:r w:rsidRPr="002F44CE">
        <w:rPr>
          <w:rFonts w:ascii="Times New Roman" w:hAnsi="Times New Roman" w:hint="eastAsia"/>
          <w:szCs w:val="21"/>
        </w:rPr>
        <w:t>随后，</w:t>
      </w:r>
      <w:proofErr w:type="spellStart"/>
      <w:r w:rsidRPr="002F44CE">
        <w:rPr>
          <w:rFonts w:ascii="Times New Roman" w:hAnsi="Times New Roman"/>
          <w:szCs w:val="21"/>
        </w:rPr>
        <w:t>Curtmola</w:t>
      </w:r>
      <w:proofErr w:type="spellEnd"/>
      <w:r w:rsidRPr="002F44CE">
        <w:rPr>
          <w:rFonts w:ascii="Times New Roman" w:hAnsi="Times New Roman"/>
          <w:szCs w:val="21"/>
        </w:rPr>
        <w:t>等人在</w:t>
      </w:r>
      <w:r>
        <w:rPr>
          <w:rFonts w:ascii="Times New Roman" w:hAnsi="Times New Roman"/>
          <w:szCs w:val="21"/>
        </w:rPr>
        <w:t>[3]</w:t>
      </w:r>
      <w:r w:rsidRPr="002F44CE">
        <w:rPr>
          <w:rFonts w:ascii="Times New Roman" w:hAnsi="Times New Roman"/>
          <w:szCs w:val="21"/>
        </w:rPr>
        <w:t>中提出了一种自适应安全定义的加密搜索方法</w:t>
      </w:r>
      <w:r w:rsidRPr="002F44CE">
        <w:rPr>
          <w:rFonts w:ascii="Times New Roman" w:hAnsi="Times New Roman" w:hint="eastAsia"/>
          <w:szCs w:val="21"/>
        </w:rPr>
        <w:t>，解决了</w:t>
      </w:r>
      <w:r w:rsidRPr="002F44CE">
        <w:rPr>
          <w:rFonts w:hint="eastAsia"/>
          <w:szCs w:val="21"/>
        </w:rPr>
        <w:t>方法</w:t>
      </w:r>
      <w:r w:rsidRPr="002F44CE">
        <w:rPr>
          <w:rFonts w:hint="eastAsia"/>
          <w:szCs w:val="21"/>
        </w:rPr>
        <w:t>[</w:t>
      </w:r>
      <w:r>
        <w:rPr>
          <w:rFonts w:hint="eastAsia"/>
          <w:szCs w:val="21"/>
        </w:rPr>
        <w:t>2</w:t>
      </w:r>
      <w:r w:rsidRPr="002F44CE">
        <w:rPr>
          <w:rFonts w:hint="eastAsia"/>
          <w:szCs w:val="21"/>
        </w:rPr>
        <w:t>]</w:t>
      </w:r>
      <w:r w:rsidRPr="002F44CE">
        <w:rPr>
          <w:rFonts w:hint="eastAsia"/>
          <w:szCs w:val="21"/>
        </w:rPr>
        <w:t>面临的攻击者根据查询结果产生查询操作这一问题</w:t>
      </w:r>
      <w:r w:rsidRPr="002F44CE">
        <w:rPr>
          <w:rFonts w:ascii="Times New Roman" w:hAnsi="Times New Roman"/>
          <w:szCs w:val="21"/>
        </w:rPr>
        <w:t>。</w:t>
      </w:r>
      <w:bookmarkEnd w:id="0"/>
    </w:p>
    <w:p w:rsidR="00E25953" w:rsidRPr="009B741E" w:rsidRDefault="00E25953" w:rsidP="00E25953">
      <w:pPr>
        <w:rPr>
          <w:rFonts w:ascii="Times New Roman" w:hAnsi="Times New Roman"/>
          <w:szCs w:val="21"/>
        </w:rPr>
      </w:pPr>
      <w:r w:rsidRPr="00506E27">
        <w:rPr>
          <w:rFonts w:ascii="Times New Roman" w:hAnsi="Times New Roman"/>
          <w:szCs w:val="21"/>
        </w:rPr>
        <w:t xml:space="preserve">    </w:t>
      </w:r>
      <w:r>
        <w:rPr>
          <w:rFonts w:ascii="Times New Roman" w:hAnsi="Times New Roman" w:hint="eastAsia"/>
          <w:szCs w:val="21"/>
        </w:rPr>
        <w:t>在</w:t>
      </w:r>
      <w:r w:rsidRPr="00A13852">
        <w:rPr>
          <w:rFonts w:hAnsi="宋体"/>
          <w:szCs w:val="21"/>
        </w:rPr>
        <w:t>基于关键字的公</w:t>
      </w:r>
      <w:proofErr w:type="gramStart"/>
      <w:r w:rsidRPr="00A13852">
        <w:rPr>
          <w:rFonts w:hAnsi="宋体"/>
          <w:szCs w:val="21"/>
        </w:rPr>
        <w:t>钥</w:t>
      </w:r>
      <w:proofErr w:type="gramEnd"/>
      <w:r w:rsidRPr="00A13852">
        <w:rPr>
          <w:rFonts w:hAnsi="宋体"/>
          <w:szCs w:val="21"/>
        </w:rPr>
        <w:t>加密搜索</w:t>
      </w:r>
      <w:r>
        <w:rPr>
          <w:rFonts w:hAnsi="宋体" w:hint="eastAsia"/>
          <w:szCs w:val="21"/>
        </w:rPr>
        <w:t>方面，</w:t>
      </w:r>
      <w:proofErr w:type="spellStart"/>
      <w:r w:rsidRPr="009B741E">
        <w:rPr>
          <w:rFonts w:ascii="Times New Roman" w:hAnsi="Times New Roman"/>
          <w:szCs w:val="21"/>
        </w:rPr>
        <w:t>Boneh</w:t>
      </w:r>
      <w:proofErr w:type="spellEnd"/>
      <w:r w:rsidRPr="009B741E">
        <w:rPr>
          <w:rFonts w:ascii="Times New Roman" w:hAnsi="Times New Roman"/>
          <w:szCs w:val="21"/>
        </w:rPr>
        <w:t xml:space="preserve"> </w:t>
      </w:r>
      <w:r w:rsidRPr="009B741E">
        <w:rPr>
          <w:rFonts w:ascii="Times New Roman" w:hAnsi="Times New Roman"/>
          <w:szCs w:val="21"/>
        </w:rPr>
        <w:t>等人在</w:t>
      </w:r>
      <w:r w:rsidRPr="009B741E">
        <w:rPr>
          <w:rFonts w:ascii="Times New Roman" w:hAnsi="Times New Roman"/>
          <w:szCs w:val="21"/>
        </w:rPr>
        <w:t>2007</w:t>
      </w:r>
      <w:r w:rsidRPr="009B741E">
        <w:rPr>
          <w:rFonts w:ascii="Times New Roman" w:hAnsi="Times New Roman"/>
          <w:szCs w:val="21"/>
        </w:rPr>
        <w:t>年又提出了一种</w:t>
      </w:r>
      <w:bookmarkStart w:id="1" w:name="OLE_LINK13"/>
      <w:bookmarkStart w:id="2" w:name="OLE_LINK14"/>
      <w:r w:rsidRPr="009B741E">
        <w:rPr>
          <w:rFonts w:ascii="Times New Roman" w:hAnsi="Times New Roman"/>
          <w:szCs w:val="21"/>
        </w:rPr>
        <w:t>基于关键字的</w:t>
      </w:r>
      <w:bookmarkEnd w:id="1"/>
      <w:bookmarkEnd w:id="2"/>
      <w:r w:rsidRPr="009B741E">
        <w:rPr>
          <w:rFonts w:ascii="Times New Roman" w:hAnsi="Times New Roman"/>
          <w:szCs w:val="21"/>
        </w:rPr>
        <w:t>公</w:t>
      </w:r>
      <w:proofErr w:type="gramStart"/>
      <w:r w:rsidRPr="009B741E">
        <w:rPr>
          <w:rFonts w:ascii="Times New Roman" w:hAnsi="Times New Roman"/>
          <w:szCs w:val="21"/>
        </w:rPr>
        <w:t>钥</w:t>
      </w:r>
      <w:proofErr w:type="gramEnd"/>
      <w:r w:rsidRPr="009B741E">
        <w:rPr>
          <w:rFonts w:ascii="Times New Roman" w:hAnsi="Times New Roman"/>
          <w:szCs w:val="21"/>
        </w:rPr>
        <w:t>加密搜索算法</w:t>
      </w:r>
      <w:bookmarkStart w:id="3" w:name="OLE_LINK19"/>
      <w:bookmarkStart w:id="4" w:name="OLE_LINK20"/>
      <w:r w:rsidRPr="009B741E">
        <w:rPr>
          <w:rFonts w:ascii="Times New Roman" w:hAnsi="Times New Roman"/>
          <w:szCs w:val="21"/>
        </w:rPr>
        <w:t>（</w:t>
      </w:r>
      <w:r w:rsidRPr="009B741E">
        <w:rPr>
          <w:rFonts w:ascii="Times New Roman" w:hAnsi="Times New Roman"/>
          <w:szCs w:val="21"/>
        </w:rPr>
        <w:t>PEKS</w:t>
      </w:r>
      <w:r w:rsidRPr="009B741E">
        <w:rPr>
          <w:rFonts w:ascii="Times New Roman" w:hAnsi="Times New Roman"/>
          <w:szCs w:val="21"/>
        </w:rPr>
        <w:t>）</w:t>
      </w:r>
      <w:bookmarkEnd w:id="3"/>
      <w:bookmarkEnd w:id="4"/>
      <w:r w:rsidRPr="009B741E">
        <w:rPr>
          <w:rFonts w:ascii="Times New Roman" w:hAnsi="Times New Roman"/>
          <w:kern w:val="0"/>
          <w:szCs w:val="21"/>
          <w:vertAlign w:val="superscript"/>
        </w:rPr>
        <w:t>[4]</w:t>
      </w:r>
      <w:r w:rsidRPr="009B741E">
        <w:rPr>
          <w:rFonts w:ascii="Times New Roman" w:hAnsi="Times New Roman"/>
          <w:szCs w:val="21"/>
        </w:rPr>
        <w:t>，实现</w:t>
      </w:r>
      <w:r w:rsidRPr="009B741E">
        <w:rPr>
          <w:rFonts w:ascii="Times New Roman" w:hAnsi="Times New Roman"/>
          <w:szCs w:val="21"/>
        </w:rPr>
        <w:lastRenderedPageBreak/>
        <w:t>邮件服务器在不知道秘密信息的前提下即可向用户返回所有包含查询关键字的信息。这种方法采用公</w:t>
      </w:r>
      <w:proofErr w:type="gramStart"/>
      <w:r w:rsidRPr="009B741E">
        <w:rPr>
          <w:rFonts w:ascii="Times New Roman" w:hAnsi="Times New Roman"/>
          <w:szCs w:val="21"/>
        </w:rPr>
        <w:t>钥</w:t>
      </w:r>
      <w:proofErr w:type="gramEnd"/>
      <w:r w:rsidRPr="009B741E">
        <w:rPr>
          <w:rFonts w:ascii="Times New Roman" w:hAnsi="Times New Roman"/>
          <w:szCs w:val="21"/>
        </w:rPr>
        <w:t>加密算法对数据进行加密，可以实现多人加密一人检索，增强了安全性。同时，公</w:t>
      </w:r>
      <w:proofErr w:type="gramStart"/>
      <w:r w:rsidRPr="009B741E">
        <w:rPr>
          <w:rFonts w:ascii="Times New Roman" w:hAnsi="Times New Roman"/>
          <w:szCs w:val="21"/>
        </w:rPr>
        <w:t>钥</w:t>
      </w:r>
      <w:proofErr w:type="gramEnd"/>
      <w:r w:rsidRPr="009B741E">
        <w:rPr>
          <w:rFonts w:ascii="Times New Roman" w:hAnsi="Times New Roman"/>
          <w:szCs w:val="21"/>
        </w:rPr>
        <w:t>加密算法的采用也解决了用户和服务器之间的密钥分发问题。但是</w:t>
      </w:r>
      <w:r w:rsidRPr="009B741E">
        <w:rPr>
          <w:rFonts w:ascii="Times New Roman" w:hAnsi="Times New Roman"/>
          <w:szCs w:val="21"/>
        </w:rPr>
        <w:t>PEKS</w:t>
      </w:r>
      <w:r w:rsidRPr="009B741E">
        <w:rPr>
          <w:rFonts w:ascii="Times New Roman" w:hAnsi="Times New Roman" w:hint="eastAsia"/>
          <w:szCs w:val="21"/>
        </w:rPr>
        <w:t>有</w:t>
      </w:r>
      <w:r w:rsidRPr="009B741E">
        <w:rPr>
          <w:rFonts w:ascii="Times New Roman" w:hAnsi="Times New Roman"/>
          <w:szCs w:val="21"/>
        </w:rPr>
        <w:t>加解密效率较低</w:t>
      </w:r>
      <w:r w:rsidRPr="009B741E">
        <w:rPr>
          <w:rFonts w:ascii="Times New Roman" w:hAnsi="Times New Roman" w:hint="eastAsia"/>
          <w:szCs w:val="21"/>
        </w:rPr>
        <w:t>、</w:t>
      </w:r>
      <w:r w:rsidRPr="009B741E">
        <w:rPr>
          <w:rFonts w:ascii="Times New Roman" w:hAnsi="Times New Roman"/>
          <w:szCs w:val="21"/>
        </w:rPr>
        <w:t>运算复杂</w:t>
      </w:r>
      <w:r w:rsidRPr="009B741E">
        <w:rPr>
          <w:rFonts w:ascii="Times New Roman" w:hAnsi="Times New Roman" w:hint="eastAsia"/>
          <w:szCs w:val="21"/>
        </w:rPr>
        <w:t>、</w:t>
      </w:r>
      <w:r w:rsidRPr="009B741E">
        <w:rPr>
          <w:rFonts w:ascii="Times New Roman" w:hAnsi="Times New Roman"/>
          <w:szCs w:val="21"/>
        </w:rPr>
        <w:t>检索效率较低</w:t>
      </w:r>
      <w:r w:rsidRPr="009B741E">
        <w:rPr>
          <w:rFonts w:ascii="Times New Roman" w:hAnsi="Times New Roman" w:hint="eastAsia"/>
          <w:szCs w:val="21"/>
        </w:rPr>
        <w:t>、</w:t>
      </w:r>
      <w:r w:rsidRPr="009B741E">
        <w:rPr>
          <w:rFonts w:ascii="Times New Roman" w:hAnsi="Times New Roman"/>
          <w:szCs w:val="21"/>
        </w:rPr>
        <w:t>消耗客户端大量的</w:t>
      </w:r>
      <w:r w:rsidRPr="009B741E">
        <w:rPr>
          <w:rFonts w:ascii="Times New Roman" w:hAnsi="Times New Roman"/>
          <w:szCs w:val="21"/>
        </w:rPr>
        <w:t>CPU</w:t>
      </w:r>
      <w:r w:rsidRPr="009B741E">
        <w:rPr>
          <w:rFonts w:ascii="Times New Roman" w:hAnsi="Times New Roman"/>
          <w:szCs w:val="21"/>
        </w:rPr>
        <w:t>和内存</w:t>
      </w:r>
      <w:r w:rsidRPr="009B741E">
        <w:rPr>
          <w:rFonts w:ascii="Times New Roman" w:hAnsi="Times New Roman" w:hint="eastAsia"/>
          <w:szCs w:val="21"/>
        </w:rPr>
        <w:t>、</w:t>
      </w:r>
      <w:r w:rsidRPr="009B741E">
        <w:rPr>
          <w:rFonts w:ascii="Times New Roman" w:hAnsi="Times New Roman"/>
          <w:szCs w:val="21"/>
        </w:rPr>
        <w:t>不适用于多个关键字的搜索</w:t>
      </w:r>
      <w:r w:rsidRPr="009B741E">
        <w:rPr>
          <w:rFonts w:ascii="Times New Roman" w:hAnsi="Times New Roman" w:hint="eastAsia"/>
          <w:szCs w:val="21"/>
        </w:rPr>
        <w:t>等问题</w:t>
      </w:r>
      <w:r w:rsidRPr="009B741E">
        <w:rPr>
          <w:rFonts w:ascii="Times New Roman" w:hAnsi="Times New Roman"/>
          <w:szCs w:val="21"/>
        </w:rPr>
        <w:t>。</w:t>
      </w:r>
      <w:bookmarkStart w:id="5" w:name="OLE_LINK21"/>
      <w:bookmarkStart w:id="6" w:name="OLE_LINK22"/>
      <w:r w:rsidRPr="009B741E">
        <w:rPr>
          <w:rFonts w:ascii="Times New Roman" w:hAnsi="Times New Roman"/>
          <w:szCs w:val="21"/>
        </w:rPr>
        <w:t xml:space="preserve">Qin </w:t>
      </w:r>
      <w:proofErr w:type="spellStart"/>
      <w:r w:rsidRPr="009B741E">
        <w:rPr>
          <w:rFonts w:ascii="Times New Roman" w:hAnsi="Times New Roman"/>
          <w:szCs w:val="21"/>
        </w:rPr>
        <w:t>Liuy</w:t>
      </w:r>
      <w:proofErr w:type="spellEnd"/>
      <w:r w:rsidRPr="009B741E">
        <w:rPr>
          <w:rFonts w:ascii="Times New Roman" w:hAnsi="Times New Roman"/>
          <w:szCs w:val="21"/>
        </w:rPr>
        <w:t>等人在</w:t>
      </w:r>
      <w:r w:rsidRPr="009B741E">
        <w:rPr>
          <w:rFonts w:ascii="Times New Roman" w:hAnsi="Times New Roman"/>
          <w:szCs w:val="21"/>
        </w:rPr>
        <w:t>[5]</w:t>
      </w:r>
      <w:r w:rsidRPr="009B741E">
        <w:rPr>
          <w:rFonts w:ascii="Times New Roman" w:hAnsi="Times New Roman" w:hint="eastAsia"/>
          <w:szCs w:val="21"/>
        </w:rPr>
        <w:t>和</w:t>
      </w:r>
      <w:r w:rsidRPr="009B741E">
        <w:rPr>
          <w:rFonts w:ascii="Times New Roman" w:hAnsi="Times New Roman"/>
          <w:szCs w:val="21"/>
        </w:rPr>
        <w:t>[6]</w:t>
      </w:r>
      <w:r w:rsidRPr="009B741E">
        <w:rPr>
          <w:rFonts w:ascii="Times New Roman" w:hAnsi="Times New Roman"/>
          <w:szCs w:val="21"/>
        </w:rPr>
        <w:t>中</w:t>
      </w:r>
      <w:r w:rsidRPr="009B741E">
        <w:rPr>
          <w:rFonts w:ascii="Times New Roman" w:hAnsi="Times New Roman" w:hint="eastAsia"/>
          <w:szCs w:val="21"/>
        </w:rPr>
        <w:t>分别</w:t>
      </w:r>
      <w:r w:rsidRPr="009B741E">
        <w:rPr>
          <w:rFonts w:ascii="Times New Roman" w:hAnsi="Times New Roman"/>
          <w:szCs w:val="21"/>
        </w:rPr>
        <w:t>提出</w:t>
      </w:r>
      <w:bookmarkEnd w:id="5"/>
      <w:bookmarkEnd w:id="6"/>
      <w:r w:rsidRPr="009B741E">
        <w:rPr>
          <w:rFonts w:ascii="Times New Roman" w:hAnsi="Times New Roman"/>
          <w:szCs w:val="21"/>
        </w:rPr>
        <w:t>了一种在</w:t>
      </w:r>
      <w:proofErr w:type="gramStart"/>
      <w:r w:rsidRPr="009B741E">
        <w:rPr>
          <w:rFonts w:ascii="Times New Roman" w:hAnsi="Times New Roman"/>
          <w:szCs w:val="21"/>
        </w:rPr>
        <w:t>云计算</w:t>
      </w:r>
      <w:proofErr w:type="gramEnd"/>
      <w:r w:rsidRPr="009B741E">
        <w:rPr>
          <w:rFonts w:ascii="Times New Roman" w:hAnsi="Times New Roman"/>
          <w:szCs w:val="21"/>
        </w:rPr>
        <w:t>中的有效的隐私保护关键字搜索方法（</w:t>
      </w:r>
      <w:r w:rsidRPr="009B741E">
        <w:rPr>
          <w:rFonts w:ascii="Times New Roman" w:hAnsi="Times New Roman"/>
          <w:szCs w:val="21"/>
        </w:rPr>
        <w:t>EPPKS</w:t>
      </w:r>
      <w:r w:rsidRPr="009B741E">
        <w:rPr>
          <w:rFonts w:ascii="Times New Roman" w:hAnsi="Times New Roman"/>
          <w:szCs w:val="21"/>
        </w:rPr>
        <w:t>）</w:t>
      </w:r>
      <w:r w:rsidRPr="009B741E">
        <w:rPr>
          <w:rFonts w:ascii="Times New Roman" w:hAnsi="Times New Roman" w:hint="eastAsia"/>
          <w:szCs w:val="21"/>
        </w:rPr>
        <w:t>和</w:t>
      </w:r>
      <w:r w:rsidRPr="009B741E">
        <w:rPr>
          <w:rFonts w:ascii="Times New Roman" w:hAnsi="Times New Roman"/>
          <w:szCs w:val="21"/>
        </w:rPr>
        <w:t>云存储的安全的隐私保护关键字搜索方法（</w:t>
      </w:r>
      <w:r w:rsidRPr="009B741E">
        <w:rPr>
          <w:rFonts w:ascii="Times New Roman" w:hAnsi="Times New Roman"/>
          <w:szCs w:val="21"/>
        </w:rPr>
        <w:t>SPKS</w:t>
      </w:r>
      <w:r w:rsidRPr="009B741E">
        <w:rPr>
          <w:rFonts w:ascii="Times New Roman" w:hAnsi="Times New Roman"/>
          <w:szCs w:val="21"/>
        </w:rPr>
        <w:t>），进一步解决</w:t>
      </w:r>
      <w:r w:rsidRPr="009B741E">
        <w:rPr>
          <w:rFonts w:ascii="Times New Roman" w:hAnsi="Times New Roman"/>
          <w:szCs w:val="21"/>
        </w:rPr>
        <w:t>PEKS</w:t>
      </w:r>
      <w:r w:rsidRPr="009B741E">
        <w:rPr>
          <w:rFonts w:ascii="Times New Roman" w:hAnsi="Times New Roman"/>
          <w:szCs w:val="21"/>
        </w:rPr>
        <w:t>方法中的问题。</w:t>
      </w:r>
    </w:p>
    <w:p w:rsidR="00E25953" w:rsidRPr="009B741E" w:rsidRDefault="00E25953" w:rsidP="00E25953">
      <w:pPr>
        <w:ind w:firstLineChars="200" w:firstLine="420"/>
        <w:rPr>
          <w:rFonts w:ascii="Times New Roman" w:hAnsi="Times New Roman"/>
          <w:szCs w:val="21"/>
        </w:rPr>
      </w:pPr>
      <w:r w:rsidRPr="009B741E">
        <w:rPr>
          <w:rFonts w:ascii="Times New Roman" w:hAnsi="Times New Roman" w:hint="eastAsia"/>
          <w:szCs w:val="21"/>
        </w:rPr>
        <w:t>而</w:t>
      </w:r>
      <w:r w:rsidRPr="009B741E">
        <w:rPr>
          <w:rFonts w:ascii="Times New Roman" w:hAnsi="Times New Roman"/>
          <w:szCs w:val="21"/>
        </w:rPr>
        <w:t>同态加密算法近些年得到了极大的关注。秘密同态也叫同态加密，其思想最早由</w:t>
      </w:r>
      <w:r w:rsidRPr="009B741E">
        <w:rPr>
          <w:rFonts w:ascii="Times New Roman" w:hAnsi="Times New Roman"/>
          <w:szCs w:val="21"/>
        </w:rPr>
        <w:t xml:space="preserve"> </w:t>
      </w:r>
      <w:proofErr w:type="spellStart"/>
      <w:r w:rsidRPr="009B741E">
        <w:rPr>
          <w:rFonts w:ascii="Times New Roman" w:hAnsi="Times New Roman"/>
          <w:szCs w:val="21"/>
        </w:rPr>
        <w:t>Rivest</w:t>
      </w:r>
      <w:proofErr w:type="spellEnd"/>
      <w:r w:rsidRPr="009B741E">
        <w:rPr>
          <w:rFonts w:ascii="Times New Roman" w:hAnsi="Times New Roman"/>
          <w:szCs w:val="21"/>
        </w:rPr>
        <w:t xml:space="preserve"> </w:t>
      </w:r>
      <w:r w:rsidRPr="009B741E">
        <w:rPr>
          <w:rFonts w:ascii="Times New Roman" w:hAnsi="Times New Roman"/>
          <w:szCs w:val="21"/>
        </w:rPr>
        <w:t>等人于</w:t>
      </w:r>
      <w:r w:rsidRPr="009B741E">
        <w:rPr>
          <w:rFonts w:ascii="Times New Roman" w:hAnsi="Times New Roman"/>
          <w:szCs w:val="21"/>
        </w:rPr>
        <w:t>1978</w:t>
      </w:r>
      <w:r w:rsidRPr="009B741E">
        <w:rPr>
          <w:rFonts w:ascii="Times New Roman" w:hAnsi="Times New Roman"/>
          <w:szCs w:val="21"/>
        </w:rPr>
        <w:t>年提出</w:t>
      </w:r>
      <w:r w:rsidRPr="009B741E">
        <w:rPr>
          <w:rFonts w:ascii="Times New Roman" w:hAnsi="Times New Roman"/>
          <w:kern w:val="0"/>
          <w:szCs w:val="21"/>
          <w:vertAlign w:val="superscript"/>
        </w:rPr>
        <w:t>[7]</w:t>
      </w:r>
      <w:r w:rsidRPr="009B741E">
        <w:rPr>
          <w:rFonts w:ascii="Times New Roman" w:hAnsi="Times New Roman" w:hint="eastAsia"/>
          <w:szCs w:val="21"/>
        </w:rPr>
        <w:t>，</w:t>
      </w:r>
      <w:r w:rsidRPr="009B741E">
        <w:rPr>
          <w:rFonts w:ascii="Times New Roman" w:hAnsi="Times New Roman"/>
          <w:szCs w:val="21"/>
        </w:rPr>
        <w:t>算法的同态性可以保证对加密数据进行运算又不会泄露数据信息。随后，</w:t>
      </w:r>
      <w:r w:rsidRPr="009B741E">
        <w:rPr>
          <w:rFonts w:ascii="Times New Roman" w:hAnsi="Times New Roman"/>
          <w:szCs w:val="21"/>
        </w:rPr>
        <w:t>Sander</w:t>
      </w:r>
      <w:r w:rsidRPr="009B741E">
        <w:rPr>
          <w:rFonts w:ascii="Times New Roman" w:hAnsi="Times New Roman"/>
          <w:szCs w:val="21"/>
        </w:rPr>
        <w:t>和</w:t>
      </w:r>
      <w:r w:rsidRPr="009B741E">
        <w:rPr>
          <w:rFonts w:ascii="Times New Roman" w:hAnsi="Times New Roman"/>
          <w:szCs w:val="21"/>
        </w:rPr>
        <w:t xml:space="preserve"> </w:t>
      </w:r>
      <w:proofErr w:type="spellStart"/>
      <w:r w:rsidRPr="009B741E">
        <w:rPr>
          <w:rFonts w:ascii="Times New Roman" w:hAnsi="Times New Roman"/>
          <w:szCs w:val="21"/>
        </w:rPr>
        <w:t>Tschudin</w:t>
      </w:r>
      <w:proofErr w:type="spellEnd"/>
      <w:r w:rsidRPr="009B741E">
        <w:rPr>
          <w:rFonts w:ascii="Times New Roman" w:hAnsi="Times New Roman"/>
          <w:szCs w:val="21"/>
        </w:rPr>
        <w:t>在</w:t>
      </w:r>
      <w:r w:rsidRPr="009B741E">
        <w:rPr>
          <w:rFonts w:ascii="Times New Roman" w:hAnsi="Times New Roman"/>
          <w:szCs w:val="21"/>
        </w:rPr>
        <w:t>[8]</w:t>
      </w:r>
      <w:r w:rsidRPr="009B741E">
        <w:rPr>
          <w:rFonts w:ascii="Times New Roman" w:hAnsi="Times New Roman"/>
          <w:szCs w:val="21"/>
        </w:rPr>
        <w:t>中提出了整数环上的加法、乘法同态加密机制。直到</w:t>
      </w:r>
      <w:r w:rsidRPr="009B741E">
        <w:rPr>
          <w:rFonts w:ascii="Times New Roman" w:hAnsi="Times New Roman"/>
          <w:szCs w:val="21"/>
        </w:rPr>
        <w:t>2009</w:t>
      </w:r>
      <w:r w:rsidRPr="009B741E">
        <w:rPr>
          <w:rFonts w:ascii="Times New Roman" w:hAnsi="Times New Roman"/>
          <w:szCs w:val="21"/>
        </w:rPr>
        <w:t>年，</w:t>
      </w:r>
      <w:r w:rsidRPr="009B741E">
        <w:rPr>
          <w:rFonts w:ascii="Times New Roman" w:hAnsi="Times New Roman"/>
          <w:szCs w:val="21"/>
        </w:rPr>
        <w:t>Gentry</w:t>
      </w:r>
      <w:r w:rsidRPr="009B741E">
        <w:rPr>
          <w:rFonts w:ascii="Times New Roman" w:hAnsi="Times New Roman"/>
          <w:szCs w:val="21"/>
        </w:rPr>
        <w:t>基于理想格提出了第一个全同态加密方案</w:t>
      </w:r>
      <w:r w:rsidRPr="009B741E">
        <w:rPr>
          <w:rFonts w:ascii="Times New Roman" w:hAnsi="Times New Roman"/>
          <w:kern w:val="0"/>
          <w:szCs w:val="21"/>
          <w:vertAlign w:val="superscript"/>
        </w:rPr>
        <w:t>[9]</w:t>
      </w:r>
      <w:r w:rsidRPr="009B741E">
        <w:rPr>
          <w:rFonts w:ascii="Times New Roman" w:hAnsi="Times New Roman"/>
          <w:szCs w:val="21"/>
        </w:rPr>
        <w:t>，并在文</w:t>
      </w:r>
      <w:r w:rsidRPr="009B741E">
        <w:rPr>
          <w:rFonts w:ascii="Times New Roman" w:hAnsi="Times New Roman"/>
          <w:kern w:val="0"/>
          <w:szCs w:val="21"/>
        </w:rPr>
        <w:t>[10]</w:t>
      </w:r>
      <w:r w:rsidRPr="009B741E">
        <w:rPr>
          <w:rFonts w:ascii="Times New Roman" w:hAnsi="Times New Roman"/>
          <w:szCs w:val="21"/>
        </w:rPr>
        <w:t>中对全同态加密做了详尽的研究。现实中有很多加密算法可满足同态加密算法的加法或乘法特性</w:t>
      </w:r>
      <w:r w:rsidRPr="009B741E">
        <w:rPr>
          <w:rFonts w:ascii="Times New Roman" w:hAnsi="Times New Roman"/>
          <w:kern w:val="0"/>
          <w:szCs w:val="21"/>
          <w:vertAlign w:val="superscript"/>
        </w:rPr>
        <w:t>[11]</w:t>
      </w:r>
      <w:r w:rsidRPr="009B741E">
        <w:rPr>
          <w:rFonts w:ascii="Times New Roman" w:hAnsi="Times New Roman"/>
          <w:szCs w:val="21"/>
        </w:rPr>
        <w:t>，</w:t>
      </w:r>
      <w:r w:rsidRPr="009B741E">
        <w:rPr>
          <w:rFonts w:ascii="Times New Roman" w:hAnsi="Times New Roman"/>
          <w:szCs w:val="21"/>
        </w:rPr>
        <w:t>RSA</w:t>
      </w:r>
      <w:r w:rsidRPr="009B741E">
        <w:rPr>
          <w:rFonts w:ascii="Times New Roman" w:hAnsi="Times New Roman"/>
          <w:szCs w:val="21"/>
        </w:rPr>
        <w:t>和</w:t>
      </w:r>
      <w:proofErr w:type="spellStart"/>
      <w:r w:rsidRPr="009B741E">
        <w:rPr>
          <w:rFonts w:ascii="Times New Roman" w:hAnsi="Times New Roman"/>
          <w:szCs w:val="21"/>
        </w:rPr>
        <w:t>ElGamal</w:t>
      </w:r>
      <w:proofErr w:type="spellEnd"/>
      <w:r w:rsidRPr="009B741E">
        <w:rPr>
          <w:rFonts w:ascii="Times New Roman" w:hAnsi="Times New Roman"/>
          <w:szCs w:val="21"/>
        </w:rPr>
        <w:t>密码体制满足乘法同态，椭圆曲线密码体制本身即不满足乘法特性也不满足加法特性，但是对明文嵌入形式的椭圆曲线加密算法满足加法同态特性，</w:t>
      </w:r>
      <w:proofErr w:type="spellStart"/>
      <w:r w:rsidRPr="009B741E">
        <w:rPr>
          <w:rFonts w:ascii="Times New Roman" w:hAnsi="Times New Roman"/>
          <w:szCs w:val="21"/>
        </w:rPr>
        <w:t>Paillier</w:t>
      </w:r>
      <w:proofErr w:type="spellEnd"/>
      <w:r w:rsidRPr="009B741E">
        <w:rPr>
          <w:rFonts w:ascii="Times New Roman" w:hAnsi="Times New Roman"/>
          <w:szCs w:val="21"/>
        </w:rPr>
        <w:t>密码体制具有加法同态性。</w:t>
      </w:r>
    </w:p>
    <w:p w:rsidR="00E25953" w:rsidRPr="009B741E" w:rsidRDefault="00E25953" w:rsidP="00E25953">
      <w:pPr>
        <w:ind w:firstLineChars="200" w:firstLine="420"/>
        <w:rPr>
          <w:rFonts w:ascii="Times New Roman" w:hAnsi="Times New Roman" w:hint="eastAsia"/>
          <w:szCs w:val="21"/>
        </w:rPr>
      </w:pPr>
      <w:r w:rsidRPr="009B741E">
        <w:rPr>
          <w:rFonts w:ascii="Times New Roman" w:hAnsi="Times New Roman" w:hint="eastAsia"/>
          <w:szCs w:val="21"/>
        </w:rPr>
        <w:t>本文结合同态加密技术的原理和</w:t>
      </w:r>
      <w:r w:rsidRPr="009B741E">
        <w:rPr>
          <w:rFonts w:ascii="Times New Roman" w:hAnsi="Times New Roman" w:hint="eastAsia"/>
          <w:szCs w:val="21"/>
        </w:rPr>
        <w:t>RSA</w:t>
      </w:r>
      <w:r w:rsidRPr="009B741E">
        <w:rPr>
          <w:rFonts w:ascii="Times New Roman" w:hAnsi="Times New Roman" w:hint="eastAsia"/>
          <w:szCs w:val="21"/>
        </w:rPr>
        <w:t>公</w:t>
      </w:r>
      <w:proofErr w:type="gramStart"/>
      <w:r w:rsidRPr="009B741E">
        <w:rPr>
          <w:rFonts w:ascii="Times New Roman" w:hAnsi="Times New Roman" w:hint="eastAsia"/>
          <w:szCs w:val="21"/>
        </w:rPr>
        <w:t>钥</w:t>
      </w:r>
      <w:proofErr w:type="gramEnd"/>
      <w:r w:rsidRPr="009B741E">
        <w:rPr>
          <w:rFonts w:ascii="Times New Roman" w:hAnsi="Times New Roman" w:hint="eastAsia"/>
          <w:szCs w:val="21"/>
        </w:rPr>
        <w:t>加密算法的乘法同态特性，提出了一种基于同态加密的密文数据查询方法。该方法只需根据查询条件中的密文查询项和待匹配元素个数，对密文索引元素进行相乘运算并将其结果与密文查询项进行比对处理，即可返回查询结果。整个查询过程只需对密文索引元素进行计算处理，无需解密，减少了解密开销，提高了计算性能，同时又不</w:t>
      </w:r>
      <w:r w:rsidRPr="009B741E">
        <w:rPr>
          <w:szCs w:val="21"/>
        </w:rPr>
        <w:t>泄露数据信息</w:t>
      </w:r>
      <w:r w:rsidRPr="009B741E">
        <w:rPr>
          <w:rFonts w:hint="eastAsia"/>
          <w:szCs w:val="21"/>
        </w:rPr>
        <w:t>，</w:t>
      </w:r>
      <w:r w:rsidRPr="009B741E">
        <w:rPr>
          <w:rFonts w:ascii="Times New Roman" w:hAnsi="Times New Roman" w:hint="eastAsia"/>
          <w:szCs w:val="21"/>
        </w:rPr>
        <w:t>加强了算法的抗攻击性。针对查询结果的排序问题，</w:t>
      </w:r>
      <w:r w:rsidRPr="009B741E">
        <w:rPr>
          <w:rFonts w:ascii="Times New Roman" w:hAnsi="Times New Roman"/>
        </w:rPr>
        <w:t>本文</w:t>
      </w:r>
      <w:r w:rsidRPr="009B741E">
        <w:rPr>
          <w:rFonts w:ascii="Times New Roman" w:hAnsi="Times New Roman" w:hint="eastAsia"/>
        </w:rPr>
        <w:t>充分考虑</w:t>
      </w:r>
      <w:r w:rsidRPr="009B741E">
        <w:rPr>
          <w:rFonts w:ascii="Times New Roman" w:hAnsi="Times New Roman"/>
          <w:szCs w:val="21"/>
        </w:rPr>
        <w:t>向量余弦夹角、向量映射长度及</w:t>
      </w:r>
      <w:proofErr w:type="gramStart"/>
      <w:r w:rsidRPr="009B741E">
        <w:rPr>
          <w:rFonts w:ascii="Times New Roman" w:hAnsi="Times New Roman"/>
          <w:szCs w:val="21"/>
        </w:rPr>
        <w:t>词项权</w:t>
      </w:r>
      <w:proofErr w:type="gramEnd"/>
      <w:r w:rsidRPr="009B741E">
        <w:rPr>
          <w:rFonts w:ascii="Times New Roman" w:hAnsi="Times New Roman"/>
          <w:szCs w:val="21"/>
        </w:rPr>
        <w:t>值</w:t>
      </w:r>
      <w:r w:rsidRPr="009B741E">
        <w:rPr>
          <w:rFonts w:ascii="Times New Roman" w:hAnsi="Times New Roman" w:hint="eastAsia"/>
          <w:szCs w:val="21"/>
        </w:rPr>
        <w:t>对数据排序的重要性，提出了一种相似度计算方法，实现对查询结果的有效排序。</w:t>
      </w:r>
    </w:p>
    <w:p w:rsidR="00E25953" w:rsidRPr="009B741E" w:rsidRDefault="00E25953" w:rsidP="00E25953">
      <w:pPr>
        <w:autoSpaceDE w:val="0"/>
        <w:autoSpaceDN w:val="0"/>
        <w:adjustRightInd w:val="0"/>
        <w:jc w:val="left"/>
        <w:rPr>
          <w:rFonts w:ascii="Times New Roman" w:hAnsi="Times New Roman"/>
          <w:b/>
          <w:sz w:val="28"/>
          <w:szCs w:val="28"/>
        </w:rPr>
      </w:pPr>
      <w:r w:rsidRPr="009B741E">
        <w:rPr>
          <w:rFonts w:ascii="Times New Roman" w:hAnsi="Times New Roman"/>
          <w:b/>
          <w:sz w:val="28"/>
          <w:szCs w:val="28"/>
        </w:rPr>
        <w:t xml:space="preserve">3 </w:t>
      </w:r>
      <w:r w:rsidRPr="009B741E">
        <w:rPr>
          <w:rFonts w:ascii="Times New Roman" w:hAnsi="Times New Roman"/>
          <w:b/>
          <w:sz w:val="28"/>
          <w:szCs w:val="28"/>
        </w:rPr>
        <w:t>系统模型与算法设计</w:t>
      </w:r>
    </w:p>
    <w:p w:rsidR="00E25953" w:rsidRPr="009B741E" w:rsidRDefault="00E25953" w:rsidP="00E25953">
      <w:pPr>
        <w:adjustRightInd w:val="0"/>
        <w:snapToGrid w:val="0"/>
        <w:spacing w:afterLines="50"/>
        <w:rPr>
          <w:rFonts w:ascii="Times New Roman" w:hAnsi="Times New Roman"/>
          <w:b/>
        </w:rPr>
      </w:pPr>
      <w:r w:rsidRPr="009B741E">
        <w:rPr>
          <w:rFonts w:ascii="Times New Roman" w:hAnsi="Times New Roman"/>
          <w:b/>
        </w:rPr>
        <w:lastRenderedPageBreak/>
        <w:t>3.1</w:t>
      </w:r>
      <w:r w:rsidRPr="009B741E">
        <w:rPr>
          <w:rFonts w:ascii="Times New Roman" w:hAnsi="Times New Roman"/>
          <w:b/>
        </w:rPr>
        <w:t>数据存储与查询模型</w:t>
      </w:r>
    </w:p>
    <w:p w:rsidR="00E25953" w:rsidRPr="00FE0583" w:rsidRDefault="00E25953" w:rsidP="00E25953">
      <w:pPr>
        <w:adjustRightInd w:val="0"/>
        <w:snapToGrid w:val="0"/>
        <w:rPr>
          <w:rFonts w:ascii="Times New Roman" w:hAnsi="Times New Roman" w:hint="eastAsia"/>
          <w:kern w:val="0"/>
          <w:szCs w:val="21"/>
        </w:rPr>
      </w:pPr>
      <w:r w:rsidRPr="009B741E">
        <w:rPr>
          <w:rFonts w:ascii="Times New Roman" w:hAnsi="Times New Roman"/>
          <w:kern w:val="0"/>
          <w:szCs w:val="21"/>
        </w:rPr>
        <w:tab/>
      </w:r>
      <w:r w:rsidRPr="009B741E">
        <w:rPr>
          <w:rFonts w:ascii="Times New Roman" w:hAnsi="Times New Roman"/>
          <w:kern w:val="0"/>
          <w:szCs w:val="21"/>
        </w:rPr>
        <w:t>本文使用的密文数据存储与查询方法的整体模型</w:t>
      </w:r>
      <w:r w:rsidRPr="009B741E">
        <w:rPr>
          <w:rFonts w:ascii="Times New Roman" w:hAnsi="Times New Roman" w:hint="eastAsia"/>
          <w:kern w:val="0"/>
          <w:szCs w:val="21"/>
        </w:rPr>
        <w:t>如图</w:t>
      </w:r>
      <w:r w:rsidRPr="009B741E">
        <w:rPr>
          <w:rFonts w:ascii="Times New Roman" w:hAnsi="Times New Roman" w:hint="eastAsia"/>
          <w:kern w:val="0"/>
          <w:szCs w:val="21"/>
        </w:rPr>
        <w:t>1</w:t>
      </w:r>
      <w:r w:rsidRPr="009B741E">
        <w:rPr>
          <w:rFonts w:ascii="Times New Roman" w:hAnsi="Times New Roman" w:hint="eastAsia"/>
          <w:kern w:val="0"/>
          <w:szCs w:val="21"/>
        </w:rPr>
        <w:t>所示，</w:t>
      </w:r>
      <w:r w:rsidRPr="009B741E">
        <w:rPr>
          <w:rFonts w:ascii="Times New Roman" w:hAnsi="Times New Roman"/>
          <w:kern w:val="0"/>
          <w:szCs w:val="21"/>
        </w:rPr>
        <w:t>由数据所有者</w:t>
      </w:r>
      <w:r w:rsidRPr="009B741E">
        <w:rPr>
          <w:rFonts w:ascii="Times New Roman" w:hAnsi="Times New Roman"/>
          <w:kern w:val="0"/>
          <w:szCs w:val="21"/>
        </w:rPr>
        <w:t>Owner</w:t>
      </w:r>
      <w:r w:rsidRPr="009B741E">
        <w:rPr>
          <w:rFonts w:ascii="Times New Roman" w:hAnsi="Times New Roman"/>
          <w:kern w:val="0"/>
          <w:szCs w:val="21"/>
        </w:rPr>
        <w:t>、数据使用者</w:t>
      </w:r>
      <w:r w:rsidRPr="009B741E">
        <w:rPr>
          <w:rFonts w:ascii="Times New Roman" w:hAnsi="Times New Roman"/>
          <w:kern w:val="0"/>
          <w:szCs w:val="21"/>
        </w:rPr>
        <w:t>User</w:t>
      </w:r>
      <w:r w:rsidRPr="009B741E">
        <w:rPr>
          <w:rFonts w:ascii="Times New Roman" w:hAnsi="Times New Roman"/>
          <w:kern w:val="0"/>
          <w:szCs w:val="21"/>
        </w:rPr>
        <w:t>和云</w:t>
      </w:r>
      <w:r w:rsidRPr="009B741E">
        <w:rPr>
          <w:rFonts w:ascii="Times New Roman" w:hAnsi="Times New Roman" w:hint="eastAsia"/>
          <w:kern w:val="0"/>
          <w:szCs w:val="21"/>
        </w:rPr>
        <w:t>存储</w:t>
      </w:r>
      <w:r w:rsidRPr="009B741E">
        <w:rPr>
          <w:rFonts w:ascii="Times New Roman" w:hAnsi="Times New Roman"/>
          <w:kern w:val="0"/>
          <w:szCs w:val="21"/>
        </w:rPr>
        <w:t>服务器</w:t>
      </w:r>
      <w:r w:rsidRPr="009B741E">
        <w:rPr>
          <w:rFonts w:ascii="Times New Roman" w:hAnsi="Times New Roman"/>
          <w:kern w:val="0"/>
          <w:szCs w:val="21"/>
        </w:rPr>
        <w:t>Cloud</w:t>
      </w:r>
      <w:r w:rsidRPr="00FE0583">
        <w:rPr>
          <w:rFonts w:ascii="Times New Roman" w:hAnsi="Times New Roman"/>
          <w:kern w:val="0"/>
          <w:szCs w:val="21"/>
        </w:rPr>
        <w:t xml:space="preserve"> </w:t>
      </w:r>
      <w:r w:rsidRPr="00FE0583">
        <w:rPr>
          <w:rFonts w:ascii="Times New Roman" w:hAnsi="Times New Roman" w:hint="eastAsia"/>
          <w:kern w:val="0"/>
          <w:szCs w:val="21"/>
        </w:rPr>
        <w:t xml:space="preserve">Storage </w:t>
      </w:r>
      <w:r w:rsidRPr="00FE0583">
        <w:rPr>
          <w:rFonts w:ascii="Times New Roman" w:hAnsi="Times New Roman"/>
          <w:kern w:val="0"/>
          <w:szCs w:val="21"/>
        </w:rPr>
        <w:t>Service</w:t>
      </w:r>
      <w:r w:rsidRPr="00FE0583">
        <w:rPr>
          <w:rFonts w:ascii="Times New Roman" w:hAnsi="Times New Roman"/>
          <w:kern w:val="0"/>
          <w:szCs w:val="21"/>
        </w:rPr>
        <w:t>三个实体组成。</w:t>
      </w:r>
    </w:p>
    <w:p w:rsidR="00E25953" w:rsidRDefault="00E25953" w:rsidP="00E25953">
      <w:pPr>
        <w:autoSpaceDE w:val="0"/>
        <w:autoSpaceDN w:val="0"/>
        <w:adjustRightInd w:val="0"/>
        <w:snapToGrid w:val="0"/>
        <w:jc w:val="center"/>
        <w:rPr>
          <w:rFonts w:hint="eastAsia"/>
        </w:rPr>
      </w:pPr>
      <w:r>
        <w:object w:dxaOrig="5719" w:dyaOrig="3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114.05pt" o:ole="">
            <v:imagedata r:id="rId13" o:title=""/>
          </v:shape>
          <o:OLEObject Type="Embed" ProgID="Visio.Drawing.11" ShapeID="_x0000_i1025" DrawAspect="Content" ObjectID="_1438285045" r:id="rId14"/>
        </w:object>
      </w:r>
    </w:p>
    <w:p w:rsidR="00E25953" w:rsidRPr="00AB0516" w:rsidRDefault="00E25953" w:rsidP="00E25953">
      <w:pPr>
        <w:autoSpaceDE w:val="0"/>
        <w:autoSpaceDN w:val="0"/>
        <w:adjustRightInd w:val="0"/>
        <w:snapToGrid w:val="0"/>
        <w:jc w:val="center"/>
        <w:rPr>
          <w:rFonts w:ascii="Times New Roman" w:hAnsi="Times New Roman"/>
          <w:kern w:val="0"/>
          <w:sz w:val="18"/>
          <w:szCs w:val="18"/>
        </w:rPr>
      </w:pPr>
      <w:r w:rsidRPr="00AB0516">
        <w:rPr>
          <w:rFonts w:ascii="Times New Roman"/>
          <w:sz w:val="18"/>
          <w:szCs w:val="18"/>
        </w:rPr>
        <w:t>图</w:t>
      </w:r>
      <w:r w:rsidRPr="00AB0516">
        <w:rPr>
          <w:rFonts w:ascii="Times New Roman" w:hAnsi="Times New Roman"/>
          <w:sz w:val="18"/>
          <w:szCs w:val="18"/>
        </w:rPr>
        <w:t xml:space="preserve">1 </w:t>
      </w:r>
      <w:r w:rsidRPr="00AB0516">
        <w:rPr>
          <w:rFonts w:ascii="Times New Roman" w:hAnsi="TimesNewRomanPSMT"/>
          <w:kern w:val="0"/>
          <w:sz w:val="18"/>
          <w:szCs w:val="18"/>
        </w:rPr>
        <w:t>数据</w:t>
      </w:r>
      <w:r>
        <w:rPr>
          <w:rFonts w:ascii="Times New Roman" w:hAnsi="TimesNewRomanPSMT" w:hint="eastAsia"/>
          <w:kern w:val="0"/>
          <w:sz w:val="18"/>
          <w:szCs w:val="18"/>
        </w:rPr>
        <w:t>存储与</w:t>
      </w:r>
      <w:r w:rsidRPr="00AB0516">
        <w:rPr>
          <w:rFonts w:ascii="Times New Roman" w:hAnsi="TimesNewRomanPSMT"/>
          <w:kern w:val="0"/>
          <w:sz w:val="18"/>
          <w:szCs w:val="18"/>
        </w:rPr>
        <w:t>查询模型</w:t>
      </w:r>
    </w:p>
    <w:p w:rsidR="00E25953" w:rsidRPr="00FE0583" w:rsidRDefault="00E25953" w:rsidP="00E25953">
      <w:pPr>
        <w:adjustRightInd w:val="0"/>
        <w:snapToGrid w:val="0"/>
        <w:rPr>
          <w:rFonts w:ascii="Times New Roman" w:hAnsi="Times New Roman"/>
          <w:kern w:val="0"/>
          <w:szCs w:val="21"/>
        </w:rPr>
      </w:pPr>
      <w:r w:rsidRPr="00FE0583">
        <w:rPr>
          <w:rFonts w:ascii="Times New Roman" w:hAnsi="Times New Roman"/>
          <w:kern w:val="0"/>
          <w:szCs w:val="21"/>
        </w:rPr>
        <w:tab/>
      </w:r>
      <w:r w:rsidRPr="00FE0583">
        <w:rPr>
          <w:rFonts w:ascii="Times New Roman" w:hAnsi="Times New Roman"/>
          <w:kern w:val="0"/>
          <w:szCs w:val="21"/>
        </w:rPr>
        <w:t>存储数据时，数据所有者对原始明文数据进行相应处理，生成密文数据和密文索引向量，并将密文数据和密文索引向量发送至云服务器</w:t>
      </w:r>
      <w:r w:rsidRPr="00FE0583">
        <w:rPr>
          <w:rFonts w:ascii="Times New Roman" w:hAnsi="Times New Roman" w:hint="eastAsia"/>
          <w:kern w:val="0"/>
          <w:szCs w:val="21"/>
        </w:rPr>
        <w:t>进行存储</w:t>
      </w:r>
      <w:r w:rsidRPr="00FE0583">
        <w:rPr>
          <w:rFonts w:ascii="Times New Roman" w:hAnsi="Times New Roman"/>
          <w:kern w:val="0"/>
          <w:szCs w:val="21"/>
        </w:rPr>
        <w:t>。查询数据时，数据使用者对原始查询语句进行处理，生成密文查询向量，并将查询向量和其他相关信息发送至云服务器端</w:t>
      </w:r>
      <w:r w:rsidRPr="00FE0583">
        <w:rPr>
          <w:rFonts w:ascii="Times New Roman" w:hAnsi="Times New Roman" w:hint="eastAsia"/>
          <w:kern w:val="0"/>
          <w:szCs w:val="21"/>
        </w:rPr>
        <w:t>进行密文查询</w:t>
      </w:r>
      <w:r w:rsidRPr="00FE0583">
        <w:rPr>
          <w:rFonts w:ascii="Times New Roman" w:hAnsi="Times New Roman"/>
          <w:kern w:val="0"/>
          <w:szCs w:val="21"/>
        </w:rPr>
        <w:t>。云服务器端则根据相关查询条件对密文数据进行计算和处理，向数据使用者返回密文查询结果。数据使用者的客户端得到密文查询结果后，将解密密文数据</w:t>
      </w:r>
      <w:r w:rsidRPr="00FE0583">
        <w:rPr>
          <w:rFonts w:ascii="Times New Roman" w:hAnsi="Times New Roman" w:hint="eastAsia"/>
          <w:kern w:val="0"/>
          <w:szCs w:val="21"/>
        </w:rPr>
        <w:t>，</w:t>
      </w:r>
      <w:r w:rsidRPr="00FE0583">
        <w:rPr>
          <w:rFonts w:ascii="Times New Roman" w:hAnsi="Times New Roman"/>
          <w:kern w:val="0"/>
          <w:szCs w:val="21"/>
        </w:rPr>
        <w:t>并按相应的顺序将</w:t>
      </w:r>
      <w:r w:rsidRPr="00FE0583">
        <w:rPr>
          <w:rFonts w:ascii="Times New Roman" w:hAnsi="Times New Roman" w:hint="eastAsia"/>
          <w:kern w:val="0"/>
          <w:szCs w:val="21"/>
        </w:rPr>
        <w:t>明文</w:t>
      </w:r>
      <w:r w:rsidRPr="00FE0583">
        <w:rPr>
          <w:rFonts w:ascii="Times New Roman" w:hAnsi="Times New Roman"/>
          <w:kern w:val="0"/>
          <w:szCs w:val="21"/>
        </w:rPr>
        <w:t>查询结果显示给数据使用者。</w:t>
      </w:r>
    </w:p>
    <w:p w:rsidR="00E25953" w:rsidRPr="00506E27" w:rsidRDefault="00E25953" w:rsidP="00E25953">
      <w:pPr>
        <w:adjustRightInd w:val="0"/>
        <w:snapToGrid w:val="0"/>
        <w:spacing w:beforeLines="50" w:afterLines="50"/>
        <w:rPr>
          <w:rFonts w:ascii="Times New Roman" w:hAnsi="Times New Roman"/>
          <w:b/>
        </w:rPr>
      </w:pPr>
      <w:r w:rsidRPr="00506E27">
        <w:rPr>
          <w:rFonts w:ascii="Times New Roman" w:hAnsi="Times New Roman"/>
          <w:b/>
        </w:rPr>
        <w:t>3.2</w:t>
      </w:r>
      <w:r w:rsidRPr="00506E27">
        <w:rPr>
          <w:rFonts w:ascii="Times New Roman" w:hAnsi="Times New Roman"/>
          <w:b/>
        </w:rPr>
        <w:t>密文存储方法</w:t>
      </w:r>
    </w:p>
    <w:p w:rsidR="00E25953" w:rsidRPr="00506E27" w:rsidRDefault="00E25953" w:rsidP="00E25953">
      <w:pPr>
        <w:adjustRightInd w:val="0"/>
        <w:snapToGrid w:val="0"/>
        <w:rPr>
          <w:rFonts w:ascii="Times New Roman" w:hAnsi="Times New Roman"/>
          <w:szCs w:val="21"/>
        </w:rPr>
      </w:pPr>
      <w:r w:rsidRPr="00506E27">
        <w:rPr>
          <w:rFonts w:ascii="Times New Roman" w:hAnsi="Times New Roman"/>
          <w:szCs w:val="21"/>
        </w:rPr>
        <w:tab/>
      </w:r>
      <w:r w:rsidRPr="00506E27">
        <w:rPr>
          <w:rFonts w:ascii="Times New Roman" w:hAnsi="Times New Roman"/>
          <w:szCs w:val="21"/>
        </w:rPr>
        <w:t>为了定义本文提出的算法设计内容，在此首先给出如下定义：</w:t>
      </w:r>
      <w:r w:rsidRPr="00506E27">
        <w:rPr>
          <w:rFonts w:ascii="Times New Roman" w:hAnsi="Times New Roman"/>
          <w:szCs w:val="21"/>
        </w:rPr>
        <w:t xml:space="preserve"> </w:t>
      </w:r>
    </w:p>
    <w:p w:rsidR="00E25953" w:rsidRPr="00506E27" w:rsidRDefault="00E25953" w:rsidP="00E25953">
      <w:pPr>
        <w:adjustRightInd w:val="0"/>
        <w:snapToGrid w:val="0"/>
        <w:jc w:val="left"/>
        <w:rPr>
          <w:rFonts w:ascii="Times New Roman" w:hAnsi="Times New Roman"/>
        </w:rPr>
      </w:pPr>
      <w:r w:rsidRPr="00506E27">
        <w:rPr>
          <w:rFonts w:ascii="Times New Roman" w:hAnsi="Times New Roman"/>
          <w:szCs w:val="21"/>
        </w:rPr>
        <w:tab/>
      </w:r>
      <w:r w:rsidRPr="00506E27">
        <w:rPr>
          <w:rFonts w:ascii="Times New Roman" w:hAnsi="Times New Roman"/>
          <w:b/>
        </w:rPr>
        <w:t>定义</w:t>
      </w:r>
      <w:r>
        <w:rPr>
          <w:rFonts w:ascii="Times New Roman" w:hAnsi="Times New Roman" w:hint="eastAsia"/>
          <w:b/>
        </w:rPr>
        <w:t>1</w:t>
      </w:r>
      <w:r w:rsidRPr="00506E27">
        <w:rPr>
          <w:rFonts w:ascii="Times New Roman" w:hAnsi="Times New Roman"/>
          <w:b/>
        </w:rPr>
        <w:t>.</w:t>
      </w:r>
      <w:r>
        <w:rPr>
          <w:rFonts w:ascii="Times New Roman" w:hAnsi="Times New Roman" w:hint="eastAsia"/>
          <w:b/>
        </w:rPr>
        <w:t xml:space="preserve"> </w:t>
      </w:r>
      <w:r w:rsidRPr="00506E27">
        <w:rPr>
          <w:rFonts w:ascii="Times New Roman" w:hAnsi="Times New Roman"/>
          <w:szCs w:val="21"/>
        </w:rPr>
        <w:t>索引向量</w:t>
      </w:r>
      <w:r>
        <w:rPr>
          <w:rFonts w:ascii="Times New Roman" w:hAnsi="Times New Roman" w:hint="eastAsia"/>
          <w:szCs w:val="21"/>
        </w:rPr>
        <w:t>。</w:t>
      </w:r>
      <w:r w:rsidRPr="00506E27">
        <w:rPr>
          <w:rFonts w:ascii="Times New Roman" w:hAnsi="Times New Roman"/>
          <w:position w:val="-10"/>
        </w:rPr>
        <w:object w:dxaOrig="200" w:dyaOrig="300">
          <v:shape id="_x0000_i1026" type="#_x0000_t75" style="width:9.8pt;height:15pt" o:ole="">
            <v:imagedata r:id="rId15" o:title=""/>
          </v:shape>
          <o:OLEObject Type="Embed" ProgID="Equation.3" ShapeID="_x0000_i1026" DrawAspect="Content" ObjectID="_1438285046" r:id="rId16"/>
        </w:object>
      </w:r>
      <w:r w:rsidRPr="00506E27">
        <w:rPr>
          <w:rFonts w:ascii="Times New Roman" w:hAnsi="Times New Roman"/>
        </w:rPr>
        <w:t>表示某一</w:t>
      </w:r>
      <w:r w:rsidRPr="00314FFB">
        <w:rPr>
          <w:rFonts w:ascii="Times New Roman" w:hAnsi="Times New Roman"/>
          <w:szCs w:val="21"/>
        </w:rPr>
        <w:t>原始明文文件</w:t>
      </w:r>
      <w:r w:rsidRPr="00506E27">
        <w:rPr>
          <w:rFonts w:ascii="Times New Roman" w:hAnsi="Times New Roman"/>
          <w:position w:val="-10"/>
        </w:rPr>
        <w:object w:dxaOrig="260" w:dyaOrig="300">
          <v:shape id="_x0000_i1027" type="#_x0000_t75" style="width:13.25pt;height:15pt" o:ole="">
            <v:imagedata r:id="rId17" o:title=""/>
          </v:shape>
          <o:OLEObject Type="Embed" ProgID="Equation.3" ShapeID="_x0000_i1027" DrawAspect="Content" ObjectID="_1438285047" r:id="rId18"/>
        </w:object>
      </w:r>
      <w:r w:rsidRPr="00506E27">
        <w:rPr>
          <w:rFonts w:ascii="Times New Roman" w:hAnsi="Times New Roman"/>
        </w:rPr>
        <w:t>的密文索引向量：</w:t>
      </w:r>
    </w:p>
    <w:p w:rsidR="00E25953" w:rsidRPr="00506E27" w:rsidRDefault="00E25953" w:rsidP="00E25953">
      <w:pPr>
        <w:adjustRightInd w:val="0"/>
        <w:snapToGrid w:val="0"/>
        <w:rPr>
          <w:rFonts w:ascii="Times New Roman" w:hAnsi="Times New Roman"/>
        </w:rPr>
      </w:pPr>
      <w:r w:rsidRPr="00506E27">
        <w:rPr>
          <w:rFonts w:ascii="Times New Roman" w:hAnsi="Times New Roman"/>
          <w:position w:val="-10"/>
        </w:rPr>
        <w:object w:dxaOrig="2860" w:dyaOrig="300">
          <v:shape id="_x0000_i1028" type="#_x0000_t75" style="width:142.25pt;height:15.55pt" o:ole="">
            <v:imagedata r:id="rId19" o:title=""/>
          </v:shape>
          <o:OLEObject Type="Embed" ProgID="Equation.3" ShapeID="_x0000_i1028" DrawAspect="Content" ObjectID="_1438285048" r:id="rId20"/>
        </w:object>
      </w:r>
      <w:r>
        <w:rPr>
          <w:rFonts w:ascii="Times New Roman" w:hAnsi="Times New Roman" w:hint="eastAsia"/>
        </w:rPr>
        <w:t>，</w:t>
      </w:r>
      <w:r w:rsidRPr="00506E27">
        <w:rPr>
          <w:rFonts w:ascii="Times New Roman" w:hAnsi="Times New Roman"/>
          <w:szCs w:val="21"/>
        </w:rPr>
        <w:t>其中</w:t>
      </w:r>
      <w:r w:rsidRPr="00506E27">
        <w:rPr>
          <w:rFonts w:ascii="Times New Roman" w:hAnsi="Times New Roman"/>
          <w:position w:val="-10"/>
        </w:rPr>
        <w:object w:dxaOrig="240" w:dyaOrig="300">
          <v:shape id="_x0000_i1029" type="#_x0000_t75" style="width:12.1pt;height:15pt" o:ole="">
            <v:imagedata r:id="rId21" o:title=""/>
          </v:shape>
          <o:OLEObject Type="Embed" ProgID="Equation.3" ShapeID="_x0000_i1029" DrawAspect="Content" ObjectID="_1438285049" r:id="rId22"/>
        </w:object>
      </w:r>
      <w:r w:rsidRPr="00506E27">
        <w:rPr>
          <w:rFonts w:ascii="Times New Roman" w:hAnsi="Times New Roman"/>
        </w:rPr>
        <w:t>表示第</w:t>
      </w:r>
      <w:r w:rsidRPr="00506E27">
        <w:rPr>
          <w:rFonts w:ascii="Times New Roman" w:hAnsi="Times New Roman"/>
        </w:rPr>
        <w:t>k</w:t>
      </w:r>
      <w:proofErr w:type="gramStart"/>
      <w:r w:rsidRPr="00506E27">
        <w:rPr>
          <w:rFonts w:ascii="Times New Roman" w:hAnsi="Times New Roman"/>
        </w:rPr>
        <w:t>个</w:t>
      </w:r>
      <w:proofErr w:type="gramEnd"/>
      <w:r w:rsidRPr="00506E27">
        <w:rPr>
          <w:rFonts w:ascii="Times New Roman" w:hAnsi="Times New Roman"/>
        </w:rPr>
        <w:t>密文索引元素，</w:t>
      </w:r>
      <w:r w:rsidRPr="00506E27">
        <w:rPr>
          <w:rFonts w:ascii="Times New Roman" w:hAnsi="Times New Roman"/>
          <w:position w:val="-10"/>
        </w:rPr>
        <w:object w:dxaOrig="320" w:dyaOrig="300">
          <v:shape id="_x0000_i1030" type="#_x0000_t75" style="width:16.15pt;height:15pt" o:ole="">
            <v:imagedata r:id="rId23" o:title=""/>
          </v:shape>
          <o:OLEObject Type="Embed" ProgID="Equation.3" ShapeID="_x0000_i1030" DrawAspect="Content" ObjectID="_1438285050" r:id="rId24"/>
        </w:object>
      </w:r>
      <w:r w:rsidRPr="00506E27">
        <w:rPr>
          <w:rFonts w:ascii="Times New Roman" w:hAnsi="Times New Roman"/>
        </w:rPr>
        <w:t>表示第</w:t>
      </w:r>
      <w:r w:rsidRPr="00506E27">
        <w:rPr>
          <w:rFonts w:ascii="Times New Roman" w:hAnsi="Times New Roman"/>
        </w:rPr>
        <w:t>k</w:t>
      </w:r>
      <w:proofErr w:type="gramStart"/>
      <w:r w:rsidRPr="00506E27">
        <w:rPr>
          <w:rFonts w:ascii="Times New Roman" w:hAnsi="Times New Roman"/>
        </w:rPr>
        <w:t>个</w:t>
      </w:r>
      <w:proofErr w:type="gramEnd"/>
      <w:r w:rsidRPr="00506E27">
        <w:rPr>
          <w:rFonts w:ascii="Times New Roman" w:hAnsi="Times New Roman"/>
        </w:rPr>
        <w:t>密文索引元素的权值。</w:t>
      </w:r>
    </w:p>
    <w:p w:rsidR="00E25953" w:rsidRPr="00506E27" w:rsidRDefault="00E25953" w:rsidP="00E25953">
      <w:pPr>
        <w:adjustRightInd w:val="0"/>
        <w:snapToGrid w:val="0"/>
        <w:jc w:val="left"/>
        <w:rPr>
          <w:rFonts w:ascii="Times New Roman" w:hAnsi="Times New Roman"/>
        </w:rPr>
      </w:pPr>
      <w:r w:rsidRPr="00506E27">
        <w:rPr>
          <w:rFonts w:ascii="Times New Roman" w:hAnsi="Times New Roman"/>
        </w:rPr>
        <w:tab/>
      </w:r>
      <w:r w:rsidRPr="00506E27">
        <w:rPr>
          <w:rFonts w:ascii="Times New Roman" w:hAnsi="Times New Roman"/>
          <w:b/>
        </w:rPr>
        <w:t>定义</w:t>
      </w:r>
      <w:r>
        <w:rPr>
          <w:rFonts w:ascii="Times New Roman" w:hAnsi="Times New Roman" w:hint="eastAsia"/>
          <w:b/>
        </w:rPr>
        <w:t>2</w:t>
      </w:r>
      <w:r w:rsidRPr="00506E27">
        <w:rPr>
          <w:rFonts w:ascii="Times New Roman" w:hAnsi="Times New Roman"/>
          <w:b/>
        </w:rPr>
        <w:t>.</w:t>
      </w:r>
      <w:r>
        <w:rPr>
          <w:rFonts w:ascii="Times New Roman" w:hAnsi="Times New Roman" w:hint="eastAsia"/>
          <w:b/>
        </w:rPr>
        <w:t xml:space="preserve"> </w:t>
      </w:r>
      <w:r w:rsidRPr="00506E27">
        <w:rPr>
          <w:rFonts w:ascii="Times New Roman" w:hAnsi="Times New Roman"/>
        </w:rPr>
        <w:t>索引元素频率</w:t>
      </w:r>
      <w:r>
        <w:rPr>
          <w:rFonts w:ascii="Times New Roman" w:hAnsi="Times New Roman" w:hint="eastAsia"/>
        </w:rPr>
        <w:t>。</w:t>
      </w:r>
      <w:r w:rsidRPr="00506E27">
        <w:rPr>
          <w:rFonts w:ascii="Times New Roman" w:hAnsi="Times New Roman"/>
          <w:position w:val="-10"/>
        </w:rPr>
        <w:object w:dxaOrig="300" w:dyaOrig="300">
          <v:shape id="_x0000_i1031" type="#_x0000_t75" style="width:15pt;height:15pt" o:ole="">
            <v:imagedata r:id="rId25" o:title=""/>
          </v:shape>
          <o:OLEObject Type="Embed" ProgID="Equation.3" ShapeID="_x0000_i1031" DrawAspect="Content" ObjectID="_1438285051" r:id="rId26"/>
        </w:object>
      </w:r>
      <w:r w:rsidRPr="00506E27">
        <w:rPr>
          <w:rFonts w:ascii="Times New Roman" w:hAnsi="Times New Roman"/>
        </w:rPr>
        <w:t>表示索引向量</w:t>
      </w:r>
      <w:r w:rsidRPr="00506E27">
        <w:rPr>
          <w:rFonts w:ascii="Times New Roman" w:hAnsi="Times New Roman"/>
          <w:position w:val="-10"/>
        </w:rPr>
        <w:object w:dxaOrig="220" w:dyaOrig="300">
          <v:shape id="_x0000_i1032" type="#_x0000_t75" style="width:10.95pt;height:15pt" o:ole="">
            <v:imagedata r:id="rId27" o:title=""/>
          </v:shape>
          <o:OLEObject Type="Embed" ProgID="Equation.3" ShapeID="_x0000_i1032" DrawAspect="Content" ObjectID="_1438285052" r:id="rId28"/>
        </w:object>
      </w:r>
      <w:r w:rsidRPr="00506E27">
        <w:rPr>
          <w:rFonts w:ascii="Times New Roman" w:hAnsi="Times New Roman"/>
        </w:rPr>
        <w:t>中索引元素</w:t>
      </w:r>
      <w:r w:rsidRPr="00506E27">
        <w:rPr>
          <w:rFonts w:ascii="Times New Roman" w:hAnsi="Times New Roman"/>
        </w:rPr>
        <w:t>k</w:t>
      </w:r>
      <w:r w:rsidRPr="00506E27">
        <w:rPr>
          <w:rFonts w:ascii="Times New Roman" w:hAnsi="Times New Roman"/>
        </w:rPr>
        <w:t>的频率</w:t>
      </w:r>
      <w:r>
        <w:rPr>
          <w:rFonts w:ascii="Times New Roman" w:hAnsi="Times New Roman"/>
          <w:kern w:val="0"/>
          <w:szCs w:val="21"/>
          <w:vertAlign w:val="superscript"/>
        </w:rPr>
        <w:t>[12]</w:t>
      </w:r>
      <w:r w:rsidRPr="00506E27">
        <w:rPr>
          <w:rFonts w:ascii="Times New Roman" w:hAnsi="Times New Roman"/>
        </w:rPr>
        <w:t>：</w:t>
      </w:r>
      <w:r w:rsidRPr="00307B64">
        <w:rPr>
          <w:rFonts w:ascii="Times New Roman" w:hAnsi="Times New Roman"/>
          <w:position w:val="-30"/>
        </w:rPr>
        <w:object w:dxaOrig="1400" w:dyaOrig="660">
          <v:shape id="_x0000_i1033" type="#_x0000_t75" style="width:70.25pt;height:32.85pt" o:ole="">
            <v:imagedata r:id="rId29" o:title=""/>
          </v:shape>
          <o:OLEObject Type="Embed" ProgID="Equation.3" ShapeID="_x0000_i1033" DrawAspect="Content" ObjectID="_1438285053" r:id="rId30"/>
        </w:object>
      </w:r>
      <w:r>
        <w:rPr>
          <w:rFonts w:ascii="Times New Roman" w:hAnsi="Times New Roman" w:hint="eastAsia"/>
        </w:rPr>
        <w:t>，</w:t>
      </w:r>
      <w:r w:rsidRPr="00506E27">
        <w:rPr>
          <w:rFonts w:ascii="Times New Roman" w:hAnsi="Times New Roman"/>
        </w:rPr>
        <w:t>其中</w:t>
      </w:r>
      <w:r w:rsidRPr="00506E27">
        <w:rPr>
          <w:rFonts w:ascii="Times New Roman" w:hAnsi="Times New Roman"/>
          <w:position w:val="-10"/>
        </w:rPr>
        <w:object w:dxaOrig="279" w:dyaOrig="300">
          <v:shape id="_x0000_i1034" type="#_x0000_t75" style="width:13.8pt;height:15pt" o:ole="">
            <v:imagedata r:id="rId31" o:title=""/>
          </v:shape>
          <o:OLEObject Type="Embed" ProgID="Equation.3" ShapeID="_x0000_i1034" DrawAspect="Content" ObjectID="_1438285054" r:id="rId32"/>
        </w:object>
      </w:r>
      <w:r w:rsidRPr="00506E27">
        <w:rPr>
          <w:rFonts w:ascii="Times New Roman" w:hAnsi="Times New Roman"/>
        </w:rPr>
        <w:t>是索引元素</w:t>
      </w:r>
      <w:r w:rsidRPr="00506E27">
        <w:rPr>
          <w:rFonts w:ascii="Times New Roman" w:hAnsi="Times New Roman"/>
        </w:rPr>
        <w:t>k</w:t>
      </w:r>
      <w:r w:rsidRPr="00506E27">
        <w:rPr>
          <w:rFonts w:ascii="Times New Roman" w:hAnsi="Times New Roman"/>
        </w:rPr>
        <w:t>在文档中的出现次数。</w:t>
      </w:r>
    </w:p>
    <w:p w:rsidR="00E25953" w:rsidRPr="00E034BC" w:rsidRDefault="00E25953" w:rsidP="00E25953">
      <w:pPr>
        <w:adjustRightInd w:val="0"/>
        <w:snapToGrid w:val="0"/>
        <w:rPr>
          <w:rFonts w:ascii="Times New Roman" w:hAnsi="Times New Roman"/>
        </w:rPr>
      </w:pPr>
      <w:r w:rsidRPr="00E034BC">
        <w:rPr>
          <w:rFonts w:ascii="Times New Roman" w:hAnsi="Times New Roman"/>
        </w:rPr>
        <w:tab/>
      </w:r>
      <w:r w:rsidRPr="00E034BC">
        <w:rPr>
          <w:rFonts w:ascii="Times New Roman" w:hAnsi="Times New Roman"/>
          <w:b/>
        </w:rPr>
        <w:t>定义</w:t>
      </w:r>
      <w:r>
        <w:rPr>
          <w:rFonts w:ascii="Times New Roman" w:hAnsi="Times New Roman" w:hint="eastAsia"/>
          <w:b/>
        </w:rPr>
        <w:t>3</w:t>
      </w:r>
      <w:r w:rsidRPr="00E034BC">
        <w:rPr>
          <w:rFonts w:ascii="Times New Roman" w:hAnsi="Times New Roman"/>
          <w:b/>
        </w:rPr>
        <w:t>.</w:t>
      </w:r>
      <w:r>
        <w:rPr>
          <w:rFonts w:ascii="Times New Roman" w:hAnsi="Times New Roman" w:hint="eastAsia"/>
          <w:b/>
        </w:rPr>
        <w:t xml:space="preserve"> </w:t>
      </w:r>
      <w:r w:rsidRPr="00E034BC">
        <w:rPr>
          <w:rFonts w:ascii="Times New Roman" w:hAnsi="Times New Roman"/>
        </w:rPr>
        <w:t>倒置索引频率</w:t>
      </w:r>
      <w:r>
        <w:rPr>
          <w:rFonts w:ascii="Times New Roman" w:hAnsi="Times New Roman" w:hint="eastAsia"/>
        </w:rPr>
        <w:t>。</w:t>
      </w:r>
      <w:r w:rsidRPr="008A64E4">
        <w:rPr>
          <w:position w:val="-10"/>
        </w:rPr>
        <w:object w:dxaOrig="340" w:dyaOrig="300">
          <v:shape id="_x0000_i1035" type="#_x0000_t75" style="width:17.3pt;height:15pt" o:ole="">
            <v:imagedata r:id="rId33" o:title=""/>
          </v:shape>
          <o:OLEObject Type="Embed" ProgID="Equation.3" ShapeID="_x0000_i1035" DrawAspect="Content" ObjectID="_1438285055" r:id="rId34"/>
        </w:object>
      </w:r>
      <w:r w:rsidRPr="00E034BC">
        <w:rPr>
          <w:rFonts w:ascii="Times New Roman" w:hAnsi="Times New Roman"/>
        </w:rPr>
        <w:t>反映了文档数据集中索引元素的重要性</w:t>
      </w:r>
      <w:r w:rsidRPr="00E034BC">
        <w:rPr>
          <w:rFonts w:ascii="Times New Roman" w:hAnsi="Times New Roman" w:hint="eastAsia"/>
        </w:rPr>
        <w:t>。</w:t>
      </w:r>
      <w:r w:rsidRPr="00E034BC">
        <w:rPr>
          <w:rFonts w:ascii="Times New Roman" w:hAnsi="Times New Roman"/>
        </w:rPr>
        <w:t>其典型形式如下</w:t>
      </w:r>
      <w:r>
        <w:rPr>
          <w:rFonts w:ascii="Times New Roman" w:hAnsi="Times New Roman"/>
          <w:kern w:val="0"/>
          <w:szCs w:val="21"/>
          <w:vertAlign w:val="superscript"/>
        </w:rPr>
        <w:t>[12]</w:t>
      </w:r>
      <w:r w:rsidRPr="00E034BC">
        <w:rPr>
          <w:rFonts w:ascii="Times New Roman" w:hAnsi="Times New Roman"/>
        </w:rPr>
        <w:t>：</w:t>
      </w:r>
      <w:r w:rsidRPr="009102F4">
        <w:rPr>
          <w:rFonts w:ascii="Times New Roman" w:hAnsi="Times New Roman"/>
          <w:color w:val="FF0000"/>
          <w:position w:val="-10"/>
        </w:rPr>
        <w:object w:dxaOrig="1440" w:dyaOrig="300">
          <v:shape id="_x0000_i1036" type="#_x0000_t75" style="width:1in;height:15pt" o:ole="">
            <v:imagedata r:id="rId35" o:title=""/>
          </v:shape>
          <o:OLEObject Type="Embed" ProgID="Equation.3" ShapeID="_x0000_i1036" DrawAspect="Content" ObjectID="_1438285056" r:id="rId36"/>
        </w:object>
      </w:r>
      <w:r w:rsidRPr="005A0BF6">
        <w:rPr>
          <w:rFonts w:ascii="Times New Roman" w:hAnsi="Times New Roman" w:hint="eastAsia"/>
        </w:rPr>
        <w:t>，</w:t>
      </w:r>
      <w:r w:rsidRPr="00E034BC">
        <w:rPr>
          <w:rFonts w:ascii="Times New Roman" w:hAnsi="Times New Roman"/>
        </w:rPr>
        <w:t>其中</w:t>
      </w:r>
      <w:r w:rsidRPr="00E034BC">
        <w:rPr>
          <w:rFonts w:ascii="Times New Roman" w:hAnsi="Times New Roman"/>
          <w:position w:val="-10"/>
        </w:rPr>
        <w:object w:dxaOrig="380" w:dyaOrig="300">
          <v:shape id="_x0000_i1037" type="#_x0000_t75" style="width:19pt;height:15pt" o:ole="">
            <v:imagedata r:id="rId37" o:title=""/>
          </v:shape>
          <o:OLEObject Type="Embed" ProgID="Equation.3" ShapeID="_x0000_i1037" DrawAspect="Content" ObjectID="_1438285057" r:id="rId38"/>
        </w:object>
      </w:r>
      <w:r w:rsidRPr="00E034BC">
        <w:rPr>
          <w:rFonts w:ascii="Times New Roman" w:hAnsi="Times New Roman"/>
        </w:rPr>
        <w:t>是索引元素</w:t>
      </w:r>
      <w:r w:rsidRPr="00E034BC">
        <w:rPr>
          <w:rFonts w:ascii="Times New Roman" w:hAnsi="Times New Roman"/>
        </w:rPr>
        <w:t>k</w:t>
      </w:r>
      <w:r w:rsidRPr="00E034BC">
        <w:rPr>
          <w:rFonts w:ascii="Times New Roman" w:hAnsi="Times New Roman"/>
        </w:rPr>
        <w:t>的倒置文档频率，</w:t>
      </w:r>
      <w:r w:rsidRPr="00E034BC">
        <w:rPr>
          <w:rFonts w:ascii="Times New Roman" w:hAnsi="Times New Roman"/>
        </w:rPr>
        <w:t>N</w:t>
      </w:r>
      <w:r w:rsidRPr="00E034BC">
        <w:rPr>
          <w:rFonts w:ascii="Times New Roman" w:hAnsi="Times New Roman"/>
        </w:rPr>
        <w:t>是文档数据集中文档的个数，</w:t>
      </w:r>
      <w:r w:rsidRPr="00E034BC">
        <w:rPr>
          <w:rFonts w:ascii="Times New Roman" w:hAnsi="Times New Roman"/>
          <w:position w:val="-10"/>
        </w:rPr>
        <w:object w:dxaOrig="260" w:dyaOrig="300">
          <v:shape id="_x0000_i1038" type="#_x0000_t75" style="width:13.25pt;height:15pt" o:ole="">
            <v:imagedata r:id="rId39" o:title=""/>
          </v:shape>
          <o:OLEObject Type="Embed" ProgID="Equation.3" ShapeID="_x0000_i1038" DrawAspect="Content" ObjectID="_1438285058" r:id="rId40"/>
        </w:object>
      </w:r>
      <w:r w:rsidRPr="00E034BC">
        <w:rPr>
          <w:rFonts w:ascii="Times New Roman" w:hAnsi="Times New Roman"/>
        </w:rPr>
        <w:t>是索引元素</w:t>
      </w:r>
      <w:r w:rsidRPr="00E034BC">
        <w:rPr>
          <w:rFonts w:ascii="Times New Roman" w:hAnsi="Times New Roman"/>
        </w:rPr>
        <w:t>k</w:t>
      </w:r>
      <w:r w:rsidRPr="00E034BC">
        <w:rPr>
          <w:rFonts w:ascii="Times New Roman" w:hAnsi="Times New Roman"/>
        </w:rPr>
        <w:t>出现过的文档个数。</w:t>
      </w:r>
    </w:p>
    <w:p w:rsidR="00E25953" w:rsidRPr="00506E27" w:rsidRDefault="00E25953" w:rsidP="00E25953">
      <w:pPr>
        <w:adjustRightInd w:val="0"/>
        <w:snapToGrid w:val="0"/>
        <w:jc w:val="left"/>
        <w:rPr>
          <w:rFonts w:ascii="Times New Roman" w:hAnsi="Times New Roman"/>
        </w:rPr>
      </w:pPr>
      <w:r w:rsidRPr="00506E27">
        <w:rPr>
          <w:rFonts w:ascii="Times New Roman" w:hAnsi="Times New Roman"/>
        </w:rPr>
        <w:tab/>
      </w:r>
      <w:r w:rsidRPr="00506E27">
        <w:rPr>
          <w:rFonts w:ascii="Times New Roman" w:hAnsi="Times New Roman"/>
          <w:b/>
        </w:rPr>
        <w:t>定义</w:t>
      </w:r>
      <w:r>
        <w:rPr>
          <w:rFonts w:ascii="Times New Roman" w:hAnsi="Times New Roman" w:hint="eastAsia"/>
          <w:b/>
        </w:rPr>
        <w:t>4</w:t>
      </w:r>
      <w:r w:rsidRPr="00506E27">
        <w:rPr>
          <w:rFonts w:ascii="Times New Roman" w:hAnsi="Times New Roman"/>
          <w:b/>
        </w:rPr>
        <w:t>.</w:t>
      </w:r>
      <w:r>
        <w:rPr>
          <w:rFonts w:ascii="Times New Roman" w:hAnsi="Times New Roman" w:hint="eastAsia"/>
          <w:b/>
        </w:rPr>
        <w:t xml:space="preserve"> </w:t>
      </w:r>
      <w:r w:rsidRPr="00506E27">
        <w:rPr>
          <w:rFonts w:ascii="Times New Roman" w:hAnsi="Times New Roman"/>
        </w:rPr>
        <w:t>权值</w:t>
      </w:r>
      <w:r>
        <w:rPr>
          <w:rFonts w:ascii="Times New Roman" w:hAnsi="Times New Roman" w:hint="eastAsia"/>
        </w:rPr>
        <w:t>。</w:t>
      </w:r>
      <w:r w:rsidRPr="00506E27">
        <w:rPr>
          <w:rFonts w:ascii="Times New Roman" w:hAnsi="Times New Roman"/>
        </w:rPr>
        <w:t>根据典型的文档</w:t>
      </w:r>
      <w:proofErr w:type="gramStart"/>
      <w:r w:rsidRPr="00506E27">
        <w:rPr>
          <w:rFonts w:ascii="Times New Roman" w:hAnsi="Times New Roman"/>
        </w:rPr>
        <w:t>词项权</w:t>
      </w:r>
      <w:proofErr w:type="gramEnd"/>
      <w:r w:rsidRPr="00506E27">
        <w:rPr>
          <w:rFonts w:ascii="Times New Roman" w:hAnsi="Times New Roman"/>
        </w:rPr>
        <w:t>值的形式</w:t>
      </w:r>
      <w:r>
        <w:rPr>
          <w:rFonts w:ascii="Times New Roman" w:hAnsi="Times New Roman"/>
          <w:kern w:val="0"/>
          <w:szCs w:val="21"/>
          <w:vertAlign w:val="superscript"/>
        </w:rPr>
        <w:t>[12]</w:t>
      </w:r>
      <w:r w:rsidRPr="00506E27">
        <w:rPr>
          <w:rFonts w:ascii="Times New Roman" w:hAnsi="Times New Roman"/>
        </w:rPr>
        <w:t>，可知索引</w:t>
      </w:r>
      <w:proofErr w:type="gramStart"/>
      <w:r w:rsidRPr="00506E27">
        <w:rPr>
          <w:rFonts w:ascii="Times New Roman" w:hAnsi="Times New Roman"/>
        </w:rPr>
        <w:t>元素权</w:t>
      </w:r>
      <w:proofErr w:type="gramEnd"/>
      <w:r w:rsidRPr="00506E27">
        <w:rPr>
          <w:rFonts w:ascii="Times New Roman" w:hAnsi="Times New Roman"/>
        </w:rPr>
        <w:t>值的形式如下</w:t>
      </w:r>
      <w:r>
        <w:rPr>
          <w:rFonts w:ascii="Times New Roman" w:hAnsi="Times New Roman" w:hint="eastAsia"/>
        </w:rPr>
        <w:t>：</w:t>
      </w:r>
    </w:p>
    <w:p w:rsidR="00E25953" w:rsidRPr="00506E27" w:rsidRDefault="00E25953" w:rsidP="00E25953">
      <w:pPr>
        <w:adjustRightInd w:val="0"/>
        <w:snapToGrid w:val="0"/>
        <w:jc w:val="left"/>
        <w:rPr>
          <w:rFonts w:ascii="Times New Roman" w:hAnsi="Times New Roman"/>
          <w:szCs w:val="21"/>
        </w:rPr>
      </w:pPr>
      <w:r w:rsidRPr="00307B64">
        <w:rPr>
          <w:rFonts w:ascii="Times New Roman" w:hAnsi="Times New Roman"/>
          <w:position w:val="-64"/>
        </w:rPr>
        <w:object w:dxaOrig="3260" w:dyaOrig="980">
          <v:shape id="_x0000_i1039" type="#_x0000_t75" style="width:145.75pt;height:48.95pt" o:ole="">
            <v:imagedata r:id="rId41" o:title=""/>
          </v:shape>
          <o:OLEObject Type="Embed" ProgID="Equation.3" ShapeID="_x0000_i1039" DrawAspect="Content" ObjectID="_1438285059" r:id="rId42"/>
        </w:object>
      </w:r>
      <w:r>
        <w:rPr>
          <w:rFonts w:ascii="Times New Roman" w:hAnsi="Times New Roman" w:hint="eastAsia"/>
        </w:rPr>
        <w:t>，</w:t>
      </w:r>
      <w:r w:rsidRPr="00506E27">
        <w:rPr>
          <w:rFonts w:ascii="Times New Roman" w:hAnsi="Times New Roman"/>
          <w:szCs w:val="21"/>
        </w:rPr>
        <w:t>其中索引元素频率加</w:t>
      </w:r>
      <w:r w:rsidRPr="00506E27">
        <w:rPr>
          <w:rFonts w:ascii="Times New Roman" w:hAnsi="Times New Roman"/>
          <w:szCs w:val="21"/>
        </w:rPr>
        <w:t>1</w:t>
      </w:r>
      <w:r w:rsidRPr="00506E27">
        <w:rPr>
          <w:rFonts w:ascii="Times New Roman" w:hAnsi="Times New Roman"/>
          <w:szCs w:val="21"/>
        </w:rPr>
        <w:t>是为了保证频率为</w:t>
      </w:r>
      <w:r w:rsidRPr="00506E27">
        <w:rPr>
          <w:rFonts w:ascii="Times New Roman" w:hAnsi="Times New Roman"/>
          <w:szCs w:val="21"/>
        </w:rPr>
        <w:t>1</w:t>
      </w:r>
      <w:r w:rsidRPr="00506E27">
        <w:rPr>
          <w:rFonts w:ascii="Times New Roman" w:hAnsi="Times New Roman"/>
          <w:szCs w:val="21"/>
        </w:rPr>
        <w:t>的索引元素具有</w:t>
      </w:r>
      <w:proofErr w:type="gramStart"/>
      <w:r w:rsidRPr="00506E27">
        <w:rPr>
          <w:rFonts w:ascii="Times New Roman" w:hAnsi="Times New Roman"/>
          <w:szCs w:val="21"/>
        </w:rPr>
        <w:t>非零权</w:t>
      </w:r>
      <w:proofErr w:type="gramEnd"/>
      <w:r w:rsidRPr="00506E27">
        <w:rPr>
          <w:rFonts w:ascii="Times New Roman" w:hAnsi="Times New Roman"/>
          <w:szCs w:val="21"/>
        </w:rPr>
        <w:t>值。</w:t>
      </w:r>
    </w:p>
    <w:p w:rsidR="00E25953" w:rsidRDefault="00E25953" w:rsidP="00E25953">
      <w:pPr>
        <w:adjustRightInd w:val="0"/>
        <w:snapToGrid w:val="0"/>
        <w:rPr>
          <w:rFonts w:ascii="Times New Roman" w:hAnsi="Times New Roman" w:hint="eastAsia"/>
        </w:rPr>
      </w:pPr>
      <w:r w:rsidRPr="00506E27">
        <w:rPr>
          <w:rFonts w:ascii="Times New Roman" w:hAnsi="Times New Roman"/>
          <w:b/>
          <w:szCs w:val="21"/>
        </w:rPr>
        <w:tab/>
      </w:r>
      <w:r w:rsidRPr="00506E27">
        <w:rPr>
          <w:rFonts w:ascii="Times New Roman" w:hAnsi="Times New Roman"/>
          <w:b/>
          <w:szCs w:val="21"/>
        </w:rPr>
        <w:t>定义</w:t>
      </w:r>
      <w:r>
        <w:rPr>
          <w:rFonts w:ascii="Times New Roman" w:hAnsi="Times New Roman" w:hint="eastAsia"/>
          <w:b/>
          <w:szCs w:val="21"/>
        </w:rPr>
        <w:t>5</w:t>
      </w:r>
      <w:r w:rsidRPr="00506E27">
        <w:rPr>
          <w:rFonts w:ascii="Times New Roman" w:hAnsi="Times New Roman"/>
          <w:b/>
          <w:szCs w:val="21"/>
        </w:rPr>
        <w:t>.</w:t>
      </w:r>
      <w:r>
        <w:rPr>
          <w:rFonts w:ascii="Times New Roman" w:hAnsi="Times New Roman" w:hint="eastAsia"/>
          <w:b/>
          <w:szCs w:val="21"/>
        </w:rPr>
        <w:t xml:space="preserve"> </w:t>
      </w:r>
      <w:r w:rsidRPr="00506E27">
        <w:rPr>
          <w:rFonts w:ascii="Times New Roman" w:hAnsi="Times New Roman"/>
          <w:szCs w:val="21"/>
        </w:rPr>
        <w:t>查询向量</w:t>
      </w:r>
      <w:r w:rsidRPr="00506E27">
        <w:rPr>
          <w:rFonts w:ascii="Times New Roman" w:hAnsi="Times New Roman"/>
          <w:szCs w:val="21"/>
        </w:rPr>
        <w:t>Q</w:t>
      </w:r>
      <w:r>
        <w:rPr>
          <w:rFonts w:ascii="Times New Roman" w:hAnsi="Times New Roman" w:hint="eastAsia"/>
          <w:szCs w:val="21"/>
        </w:rPr>
        <w:t>。</w:t>
      </w:r>
      <w:r w:rsidRPr="00506E27">
        <w:rPr>
          <w:rFonts w:ascii="Times New Roman" w:hAnsi="Times New Roman"/>
        </w:rPr>
        <w:t xml:space="preserve"> </w:t>
      </w:r>
    </w:p>
    <w:p w:rsidR="00E25953" w:rsidRPr="00506E27" w:rsidRDefault="00E25953" w:rsidP="00E25953">
      <w:pPr>
        <w:adjustRightInd w:val="0"/>
        <w:snapToGrid w:val="0"/>
        <w:rPr>
          <w:rFonts w:ascii="Times New Roman" w:hAnsi="Times New Roman"/>
          <w:szCs w:val="21"/>
        </w:rPr>
      </w:pPr>
      <w:r w:rsidRPr="00506E27">
        <w:rPr>
          <w:rFonts w:ascii="Times New Roman" w:hAnsi="Times New Roman"/>
          <w:position w:val="-10"/>
        </w:rPr>
        <w:object w:dxaOrig="1560" w:dyaOrig="300">
          <v:shape id="_x0000_i1040" type="#_x0000_t75" style="width:77.75pt;height:15pt" o:ole="">
            <v:imagedata r:id="rId43" o:title=""/>
          </v:shape>
          <o:OLEObject Type="Embed" ProgID="Equation.3" ShapeID="_x0000_i1040" DrawAspect="Content" ObjectID="_1438285060" r:id="rId44"/>
        </w:object>
      </w:r>
      <w:r w:rsidRPr="00506E27">
        <w:rPr>
          <w:rFonts w:ascii="Times New Roman" w:hAnsi="Times New Roman"/>
        </w:rPr>
        <w:t>，其中</w:t>
      </w:r>
      <w:r w:rsidRPr="00506E27">
        <w:rPr>
          <w:rFonts w:ascii="Times New Roman" w:hAnsi="Times New Roman"/>
          <w:position w:val="-12"/>
        </w:rPr>
        <w:object w:dxaOrig="260" w:dyaOrig="320">
          <v:shape id="_x0000_i1041" type="#_x0000_t75" style="width:13.25pt;height:16.15pt" o:ole="">
            <v:imagedata r:id="rId45" o:title=""/>
          </v:shape>
          <o:OLEObject Type="Embed" ProgID="Equation.3" ShapeID="_x0000_i1041" DrawAspect="Content" ObjectID="_1438285061" r:id="rId46"/>
        </w:object>
      </w:r>
      <w:r w:rsidRPr="00506E27">
        <w:rPr>
          <w:rFonts w:ascii="Times New Roman" w:hAnsi="Times New Roman"/>
        </w:rPr>
        <w:t>是第</w:t>
      </w:r>
      <w:r w:rsidRPr="00506E27">
        <w:rPr>
          <w:rFonts w:ascii="Times New Roman" w:hAnsi="Times New Roman"/>
        </w:rPr>
        <w:t>j</w:t>
      </w:r>
      <w:proofErr w:type="gramStart"/>
      <w:r w:rsidRPr="00506E27">
        <w:rPr>
          <w:rFonts w:ascii="Times New Roman" w:hAnsi="Times New Roman"/>
        </w:rPr>
        <w:t>个</w:t>
      </w:r>
      <w:proofErr w:type="gramEnd"/>
      <w:r w:rsidRPr="00506E27">
        <w:rPr>
          <w:rFonts w:ascii="Times New Roman" w:hAnsi="Times New Roman"/>
        </w:rPr>
        <w:t>查询元素。对于查询向量而言其每一个查询元素</w:t>
      </w:r>
      <w:r w:rsidRPr="00506E27">
        <w:rPr>
          <w:rFonts w:ascii="Times New Roman" w:hAnsi="Times New Roman"/>
          <w:position w:val="-12"/>
        </w:rPr>
        <w:object w:dxaOrig="260" w:dyaOrig="320">
          <v:shape id="_x0000_i1042" type="#_x0000_t75" style="width:13.25pt;height:16.15pt" o:ole="">
            <v:imagedata r:id="rId47" o:title=""/>
          </v:shape>
          <o:OLEObject Type="Embed" ProgID="Equation.3" ShapeID="_x0000_i1042" DrawAspect="Content" ObjectID="_1438285062" r:id="rId48"/>
        </w:object>
      </w:r>
      <w:r w:rsidRPr="00506E27">
        <w:rPr>
          <w:rFonts w:ascii="Times New Roman" w:hAnsi="Times New Roman"/>
        </w:rPr>
        <w:t>具有相同的重要性。</w:t>
      </w:r>
    </w:p>
    <w:p w:rsidR="00E25953" w:rsidRPr="00506E27" w:rsidRDefault="00E25953" w:rsidP="00E25953">
      <w:pPr>
        <w:adjustRightInd w:val="0"/>
        <w:snapToGrid w:val="0"/>
        <w:rPr>
          <w:rFonts w:ascii="Times New Roman" w:hAnsi="Times New Roman"/>
        </w:rPr>
      </w:pPr>
      <w:r w:rsidRPr="00506E27">
        <w:rPr>
          <w:rFonts w:ascii="Times New Roman" w:hAnsi="Times New Roman"/>
          <w:szCs w:val="21"/>
        </w:rPr>
        <w:tab/>
      </w:r>
      <w:r>
        <w:rPr>
          <w:rFonts w:ascii="Times New Roman" w:hAnsi="Times New Roman" w:hint="eastAsia"/>
          <w:b/>
        </w:rPr>
        <w:t>方法</w:t>
      </w:r>
      <w:r w:rsidRPr="00506E27">
        <w:rPr>
          <w:rFonts w:ascii="Times New Roman" w:hAnsi="Times New Roman"/>
          <w:b/>
        </w:rPr>
        <w:t>1.</w:t>
      </w:r>
      <w:r>
        <w:rPr>
          <w:rFonts w:ascii="Times New Roman" w:hAnsi="Times New Roman" w:hint="eastAsia"/>
          <w:b/>
        </w:rPr>
        <w:t xml:space="preserve"> </w:t>
      </w:r>
      <w:r w:rsidRPr="00506E27">
        <w:rPr>
          <w:rFonts w:ascii="Times New Roman" w:hAnsi="Times New Roman"/>
        </w:rPr>
        <w:t>密文数据存储</w:t>
      </w:r>
      <w:r>
        <w:rPr>
          <w:rFonts w:ascii="Times New Roman" w:hAnsi="Times New Roman" w:hint="eastAsia"/>
        </w:rPr>
        <w:t>方法。</w:t>
      </w:r>
    </w:p>
    <w:p w:rsidR="00E25953" w:rsidRPr="00506E27" w:rsidRDefault="00E25953" w:rsidP="00E25953">
      <w:pPr>
        <w:rPr>
          <w:rFonts w:ascii="Times New Roman" w:hAnsi="Times New Roman"/>
          <w:szCs w:val="21"/>
        </w:rPr>
      </w:pPr>
      <w:r w:rsidRPr="00506E27">
        <w:rPr>
          <w:rFonts w:ascii="Times New Roman" w:hAnsi="Times New Roman"/>
          <w:b/>
        </w:rPr>
        <w:tab/>
      </w:r>
      <w:r w:rsidRPr="00506E27">
        <w:rPr>
          <w:rFonts w:ascii="Times New Roman" w:hAnsi="Times New Roman"/>
          <w:b/>
        </w:rPr>
        <w:t>步骤</w:t>
      </w:r>
      <w:r w:rsidRPr="00506E27">
        <w:rPr>
          <w:rFonts w:ascii="Times New Roman" w:hAnsi="Times New Roman"/>
          <w:b/>
        </w:rPr>
        <w:t>1.</w:t>
      </w:r>
      <w:r>
        <w:rPr>
          <w:rFonts w:ascii="Times New Roman" w:hAnsi="Times New Roman" w:hint="eastAsia"/>
          <w:b/>
        </w:rPr>
        <w:t xml:space="preserve"> </w:t>
      </w:r>
      <w:r w:rsidRPr="00506E27">
        <w:rPr>
          <w:rFonts w:ascii="Times New Roman" w:hAnsi="Times New Roman"/>
        </w:rPr>
        <w:t>生成密文索引向量：</w:t>
      </w:r>
    </w:p>
    <w:p w:rsidR="00E25953" w:rsidRDefault="00E25953" w:rsidP="00E25953">
      <w:pPr>
        <w:adjustRightInd w:val="0"/>
        <w:snapToGrid w:val="0"/>
        <w:rPr>
          <w:rFonts w:ascii="Times New Roman" w:hAnsi="Times New Roman" w:hint="eastAsia"/>
        </w:rPr>
      </w:pPr>
      <w:r w:rsidRPr="00506E27">
        <w:rPr>
          <w:rFonts w:ascii="Times New Roman" w:hAnsi="Times New Roman"/>
          <w:szCs w:val="21"/>
        </w:rPr>
        <w:tab/>
      </w:r>
      <w:r w:rsidRPr="00506E27">
        <w:rPr>
          <w:rFonts w:ascii="Times New Roman" w:hAnsi="Times New Roman"/>
          <w:szCs w:val="21"/>
        </w:rPr>
        <w:t>数据所有者对原始文件</w:t>
      </w:r>
      <w:r w:rsidRPr="00506E27">
        <w:rPr>
          <w:rFonts w:ascii="Times New Roman" w:hAnsi="Times New Roman"/>
          <w:position w:val="-10"/>
        </w:rPr>
        <w:object w:dxaOrig="260" w:dyaOrig="300">
          <v:shape id="_x0000_i1043" type="#_x0000_t75" style="width:13.25pt;height:15pt" o:ole="">
            <v:imagedata r:id="rId49" o:title=""/>
          </v:shape>
          <o:OLEObject Type="Embed" ProgID="Equation.3" ShapeID="_x0000_i1043" DrawAspect="Content" ObjectID="_1438285063" r:id="rId50"/>
        </w:object>
      </w:r>
      <w:r w:rsidRPr="00506E27">
        <w:rPr>
          <w:rFonts w:ascii="Times New Roman" w:hAnsi="Times New Roman"/>
          <w:szCs w:val="21"/>
        </w:rPr>
        <w:t>进行分词处理生成明文关键词，同时计算该明文关键词在当前文件中的权值</w:t>
      </w:r>
      <w:r w:rsidRPr="00506E27">
        <w:rPr>
          <w:rFonts w:ascii="Times New Roman" w:hAnsi="Times New Roman"/>
          <w:position w:val="-12"/>
        </w:rPr>
        <w:object w:dxaOrig="300" w:dyaOrig="320">
          <v:shape id="_x0000_i1044" type="#_x0000_t75" style="width:15pt;height:16.15pt" o:ole="">
            <v:imagedata r:id="rId51" o:title=""/>
          </v:shape>
          <o:OLEObject Type="Embed" ProgID="Equation.3" ShapeID="_x0000_i1044" DrawAspect="Content" ObjectID="_1438285064" r:id="rId52"/>
        </w:object>
      </w:r>
      <w:r w:rsidRPr="00506E27">
        <w:rPr>
          <w:rFonts w:ascii="Times New Roman" w:hAnsi="Times New Roman"/>
          <w:szCs w:val="21"/>
        </w:rPr>
        <w:t>。采用</w:t>
      </w:r>
      <w:r w:rsidRPr="00506E27">
        <w:rPr>
          <w:rFonts w:ascii="Times New Roman" w:hAnsi="Times New Roman"/>
          <w:szCs w:val="21"/>
        </w:rPr>
        <w:t>RSA</w:t>
      </w:r>
      <w:r w:rsidRPr="00506E27">
        <w:rPr>
          <w:rFonts w:ascii="Times New Roman" w:hAnsi="Times New Roman"/>
          <w:szCs w:val="21"/>
        </w:rPr>
        <w:t>公</w:t>
      </w:r>
      <w:proofErr w:type="gramStart"/>
      <w:r w:rsidRPr="00506E27">
        <w:rPr>
          <w:rFonts w:ascii="Times New Roman" w:hAnsi="Times New Roman"/>
          <w:szCs w:val="21"/>
        </w:rPr>
        <w:t>钥</w:t>
      </w:r>
      <w:proofErr w:type="gramEnd"/>
      <w:r w:rsidRPr="00506E27">
        <w:rPr>
          <w:rFonts w:ascii="Times New Roman" w:hAnsi="Times New Roman"/>
          <w:szCs w:val="21"/>
        </w:rPr>
        <w:t>加密算法对每个明文关键词进行加密生成密文关键词</w:t>
      </w:r>
      <w:r w:rsidRPr="00506E27">
        <w:rPr>
          <w:rFonts w:ascii="Times New Roman" w:hAnsi="Times New Roman"/>
          <w:position w:val="-12"/>
        </w:rPr>
        <w:object w:dxaOrig="200" w:dyaOrig="320">
          <v:shape id="_x0000_i1045" type="#_x0000_t75" style="width:9.8pt;height:16.15pt" o:ole="">
            <v:imagedata r:id="rId53" o:title=""/>
          </v:shape>
          <o:OLEObject Type="Embed" ProgID="Equation.3" ShapeID="_x0000_i1045" DrawAspect="Content" ObjectID="_1438285065" r:id="rId54"/>
        </w:object>
      </w:r>
      <w:r w:rsidRPr="00506E27">
        <w:rPr>
          <w:rFonts w:ascii="Times New Roman" w:hAnsi="Times New Roman"/>
          <w:szCs w:val="21"/>
        </w:rPr>
        <w:t>，其加密密钥为</w:t>
      </w:r>
      <w:r w:rsidRPr="002C1B23">
        <w:rPr>
          <w:rFonts w:ascii="Times New Roman" w:hAnsi="Times New Roman"/>
          <w:position w:val="-10"/>
        </w:rPr>
        <w:object w:dxaOrig="980" w:dyaOrig="300">
          <v:shape id="_x0000_i1046" type="#_x0000_t75" style="width:48.95pt;height:15pt" o:ole="">
            <v:imagedata r:id="rId55" o:title=""/>
          </v:shape>
          <o:OLEObject Type="Embed" ProgID="Equation.3" ShapeID="_x0000_i1046" DrawAspect="Content" ObjectID="_1438285066" r:id="rId56"/>
        </w:object>
      </w:r>
      <w:r w:rsidRPr="00506E27">
        <w:rPr>
          <w:rFonts w:ascii="Times New Roman" w:hAnsi="Times New Roman"/>
          <w:szCs w:val="21"/>
        </w:rPr>
        <w:t>。生成文件</w:t>
      </w:r>
      <w:r w:rsidRPr="00506E27">
        <w:rPr>
          <w:rFonts w:ascii="Times New Roman" w:hAnsi="Times New Roman"/>
          <w:position w:val="-10"/>
        </w:rPr>
        <w:object w:dxaOrig="260" w:dyaOrig="300">
          <v:shape id="_x0000_i1047" type="#_x0000_t75" style="width:13.25pt;height:15pt" o:ole="">
            <v:imagedata r:id="rId57" o:title=""/>
          </v:shape>
          <o:OLEObject Type="Embed" ProgID="Equation.3" ShapeID="_x0000_i1047" DrawAspect="Content" ObjectID="_1438285067" r:id="rId58"/>
        </w:object>
      </w:r>
      <w:r w:rsidRPr="00506E27">
        <w:rPr>
          <w:rFonts w:ascii="Times New Roman" w:hAnsi="Times New Roman"/>
        </w:rPr>
        <w:t>的密文索引向量</w:t>
      </w:r>
      <w:r>
        <w:rPr>
          <w:rFonts w:ascii="Times New Roman" w:hAnsi="Times New Roman" w:hint="eastAsia"/>
        </w:rPr>
        <w:t>：</w:t>
      </w:r>
    </w:p>
    <w:p w:rsidR="00E25953" w:rsidRPr="00506E27" w:rsidRDefault="00E25953" w:rsidP="00E25953">
      <w:pPr>
        <w:adjustRightInd w:val="0"/>
        <w:snapToGrid w:val="0"/>
        <w:jc w:val="center"/>
        <w:rPr>
          <w:rFonts w:ascii="Times New Roman" w:hAnsi="Times New Roman"/>
        </w:rPr>
      </w:pPr>
      <w:r w:rsidRPr="00506E27">
        <w:rPr>
          <w:rFonts w:ascii="Times New Roman" w:hAnsi="Times New Roman"/>
          <w:position w:val="-10"/>
        </w:rPr>
        <w:object w:dxaOrig="2860" w:dyaOrig="300">
          <v:shape id="_x0000_i1048" type="#_x0000_t75" style="width:142.25pt;height:15.55pt" o:ole="">
            <v:imagedata r:id="rId59" o:title=""/>
          </v:shape>
          <o:OLEObject Type="Embed" ProgID="Equation.3" ShapeID="_x0000_i1048" DrawAspect="Content" ObjectID="_1438285068" r:id="rId60"/>
        </w:object>
      </w:r>
      <w:r w:rsidRPr="00506E27">
        <w:rPr>
          <w:rFonts w:ascii="Times New Roman" w:hAnsi="Times New Roman"/>
        </w:rPr>
        <w:t>。</w:t>
      </w:r>
    </w:p>
    <w:p w:rsidR="00E25953" w:rsidRPr="00506E27" w:rsidRDefault="00E25953" w:rsidP="00E25953">
      <w:pPr>
        <w:rPr>
          <w:rFonts w:ascii="Times New Roman" w:hAnsi="Times New Roman"/>
          <w:szCs w:val="21"/>
        </w:rPr>
      </w:pPr>
      <w:r w:rsidRPr="00506E27">
        <w:rPr>
          <w:rFonts w:ascii="Times New Roman" w:hAnsi="Times New Roman"/>
          <w:b/>
        </w:rPr>
        <w:tab/>
      </w:r>
      <w:r w:rsidRPr="00506E27">
        <w:rPr>
          <w:rFonts w:ascii="Times New Roman" w:hAnsi="Times New Roman"/>
          <w:b/>
        </w:rPr>
        <w:t>步骤</w:t>
      </w:r>
      <w:r w:rsidRPr="00506E27">
        <w:rPr>
          <w:rFonts w:ascii="Times New Roman" w:hAnsi="Times New Roman"/>
          <w:b/>
        </w:rPr>
        <w:t>2.</w:t>
      </w:r>
      <w:r>
        <w:rPr>
          <w:rFonts w:ascii="Times New Roman" w:hAnsi="Times New Roman" w:hint="eastAsia"/>
          <w:szCs w:val="21"/>
        </w:rPr>
        <w:t xml:space="preserve"> </w:t>
      </w:r>
      <w:r w:rsidRPr="00506E27">
        <w:rPr>
          <w:rFonts w:ascii="Times New Roman" w:hAnsi="Times New Roman"/>
          <w:szCs w:val="21"/>
        </w:rPr>
        <w:t>数据加密：数据所有者用对称加密算法加密原始文件生成密文数据。</w:t>
      </w:r>
    </w:p>
    <w:p w:rsidR="00E25953" w:rsidRPr="00506E27" w:rsidRDefault="00E25953" w:rsidP="00E25953">
      <w:pPr>
        <w:adjustRightInd w:val="0"/>
        <w:snapToGrid w:val="0"/>
        <w:rPr>
          <w:rFonts w:ascii="Times New Roman" w:hAnsi="Times New Roman"/>
          <w:szCs w:val="21"/>
        </w:rPr>
      </w:pPr>
      <w:r w:rsidRPr="00506E27">
        <w:rPr>
          <w:rFonts w:ascii="Times New Roman" w:hAnsi="Times New Roman"/>
          <w:b/>
        </w:rPr>
        <w:tab/>
      </w:r>
      <w:r w:rsidRPr="00506E27">
        <w:rPr>
          <w:rFonts w:ascii="Times New Roman" w:hAnsi="Times New Roman"/>
          <w:b/>
        </w:rPr>
        <w:t>步骤</w:t>
      </w:r>
      <w:r w:rsidRPr="00506E27">
        <w:rPr>
          <w:rFonts w:ascii="Times New Roman" w:hAnsi="Times New Roman"/>
          <w:b/>
        </w:rPr>
        <w:t>3.</w:t>
      </w:r>
      <w:r>
        <w:rPr>
          <w:rFonts w:ascii="Times New Roman" w:hAnsi="Times New Roman" w:hint="eastAsia"/>
          <w:b/>
        </w:rPr>
        <w:t xml:space="preserve"> </w:t>
      </w:r>
      <w:r w:rsidRPr="00506E27">
        <w:rPr>
          <w:rFonts w:ascii="Times New Roman" w:hAnsi="Times New Roman"/>
          <w:szCs w:val="21"/>
        </w:rPr>
        <w:t>关联密文查询关键字和密文：建立密文与密文索引向量之间的关系，以便于数据查找；</w:t>
      </w:r>
    </w:p>
    <w:p w:rsidR="00E25953" w:rsidRPr="00506E27" w:rsidRDefault="00E25953" w:rsidP="00E25953">
      <w:pPr>
        <w:adjustRightInd w:val="0"/>
        <w:snapToGrid w:val="0"/>
        <w:rPr>
          <w:rFonts w:ascii="Times New Roman" w:hAnsi="Times New Roman"/>
          <w:szCs w:val="21"/>
        </w:rPr>
      </w:pPr>
      <w:r w:rsidRPr="00506E27">
        <w:rPr>
          <w:rFonts w:ascii="Times New Roman" w:hAnsi="Times New Roman"/>
          <w:b/>
        </w:rPr>
        <w:tab/>
      </w:r>
      <w:r w:rsidRPr="00506E27">
        <w:rPr>
          <w:rFonts w:ascii="Times New Roman" w:hAnsi="Times New Roman"/>
          <w:b/>
        </w:rPr>
        <w:t>步骤</w:t>
      </w:r>
      <w:r w:rsidRPr="00506E27">
        <w:rPr>
          <w:rFonts w:ascii="Times New Roman" w:hAnsi="Times New Roman"/>
          <w:b/>
        </w:rPr>
        <w:t>4.</w:t>
      </w:r>
      <w:r>
        <w:rPr>
          <w:rFonts w:ascii="Times New Roman" w:hAnsi="Times New Roman" w:hint="eastAsia"/>
          <w:szCs w:val="21"/>
        </w:rPr>
        <w:t xml:space="preserve"> </w:t>
      </w:r>
      <w:r w:rsidRPr="00506E27">
        <w:rPr>
          <w:rFonts w:ascii="Times New Roman" w:hAnsi="Times New Roman"/>
          <w:szCs w:val="21"/>
        </w:rPr>
        <w:t>数据存储：数据所有者将密文数据和密文索引向量</w:t>
      </w:r>
      <w:r w:rsidRPr="00506E27">
        <w:rPr>
          <w:rFonts w:ascii="Times New Roman" w:hAnsi="Times New Roman"/>
          <w:position w:val="-10"/>
        </w:rPr>
        <w:object w:dxaOrig="200" w:dyaOrig="300">
          <v:shape id="_x0000_i1049" type="#_x0000_t75" style="width:9.8pt;height:15pt" o:ole="">
            <v:imagedata r:id="rId61" o:title=""/>
          </v:shape>
          <o:OLEObject Type="Embed" ProgID="Equation.3" ShapeID="_x0000_i1049" DrawAspect="Content" ObjectID="_1438285069" r:id="rId62"/>
        </w:object>
      </w:r>
      <w:r w:rsidRPr="00506E27">
        <w:rPr>
          <w:rFonts w:ascii="Times New Roman" w:hAnsi="Times New Roman"/>
        </w:rPr>
        <w:t>发送至</w:t>
      </w:r>
      <w:r w:rsidRPr="00506E27">
        <w:rPr>
          <w:rFonts w:ascii="Times New Roman" w:hAnsi="Times New Roman"/>
          <w:szCs w:val="21"/>
        </w:rPr>
        <w:t>云服务器端进行存储。</w:t>
      </w:r>
    </w:p>
    <w:p w:rsidR="00E25953" w:rsidRPr="00951215" w:rsidRDefault="00E25953" w:rsidP="00E25953">
      <w:pPr>
        <w:adjustRightInd w:val="0"/>
        <w:snapToGrid w:val="0"/>
        <w:spacing w:beforeLines="50" w:afterLines="50"/>
        <w:rPr>
          <w:rFonts w:ascii="Times New Roman" w:hAnsi="Times New Roman"/>
          <w:b/>
        </w:rPr>
      </w:pPr>
      <w:r w:rsidRPr="00951215">
        <w:rPr>
          <w:rFonts w:ascii="Times New Roman" w:hAnsi="Times New Roman"/>
          <w:b/>
        </w:rPr>
        <w:t>3.3</w:t>
      </w:r>
      <w:r w:rsidRPr="00951215">
        <w:rPr>
          <w:rFonts w:ascii="Times New Roman" w:hAnsi="Times New Roman"/>
          <w:b/>
        </w:rPr>
        <w:t>密文数据查询方法</w:t>
      </w:r>
    </w:p>
    <w:p w:rsidR="00E25953" w:rsidRDefault="00E25953" w:rsidP="00E25953">
      <w:pPr>
        <w:adjustRightInd w:val="0"/>
        <w:snapToGrid w:val="0"/>
        <w:ind w:firstLineChars="200" w:firstLine="420"/>
        <w:rPr>
          <w:rFonts w:ascii="Times New Roman" w:hAnsi="Times New Roman" w:hint="eastAsia"/>
        </w:rPr>
      </w:pPr>
      <w:r w:rsidRPr="00506E27">
        <w:rPr>
          <w:rFonts w:ascii="Times New Roman" w:hAnsi="Times New Roman"/>
          <w:szCs w:val="21"/>
        </w:rPr>
        <w:t>密文数据的查询和匹配方法采用</w:t>
      </w:r>
      <w:r w:rsidRPr="00506E27">
        <w:rPr>
          <w:rFonts w:ascii="Times New Roman" w:hAnsi="Times New Roman"/>
          <w:szCs w:val="21"/>
        </w:rPr>
        <w:t>RSA</w:t>
      </w:r>
      <w:r w:rsidRPr="00506E27">
        <w:rPr>
          <w:rFonts w:ascii="Times New Roman" w:hAnsi="Times New Roman"/>
          <w:szCs w:val="21"/>
        </w:rPr>
        <w:t>公</w:t>
      </w:r>
      <w:proofErr w:type="gramStart"/>
      <w:r w:rsidRPr="00506E27">
        <w:rPr>
          <w:rFonts w:ascii="Times New Roman" w:hAnsi="Times New Roman"/>
          <w:szCs w:val="21"/>
        </w:rPr>
        <w:t>钥</w:t>
      </w:r>
      <w:proofErr w:type="gramEnd"/>
      <w:r w:rsidRPr="00506E27">
        <w:rPr>
          <w:rFonts w:ascii="Times New Roman" w:hAnsi="Times New Roman"/>
          <w:szCs w:val="21"/>
        </w:rPr>
        <w:t>加密算法的乘法同态特性进行处理，设</w:t>
      </w:r>
      <w:r w:rsidRPr="00506E27">
        <w:rPr>
          <w:rFonts w:ascii="Times New Roman" w:hAnsi="Times New Roman"/>
          <w:szCs w:val="21"/>
        </w:rPr>
        <w:t>RSA</w:t>
      </w:r>
      <w:r w:rsidRPr="00506E27">
        <w:rPr>
          <w:rFonts w:ascii="Times New Roman" w:hAnsi="Times New Roman"/>
          <w:szCs w:val="21"/>
        </w:rPr>
        <w:t>算法的公</w:t>
      </w:r>
      <w:proofErr w:type="gramStart"/>
      <w:r w:rsidRPr="00506E27">
        <w:rPr>
          <w:rFonts w:ascii="Times New Roman" w:hAnsi="Times New Roman"/>
          <w:szCs w:val="21"/>
        </w:rPr>
        <w:t>钥</w:t>
      </w:r>
      <w:proofErr w:type="gramEnd"/>
      <w:r w:rsidRPr="00506E27">
        <w:rPr>
          <w:rFonts w:ascii="Times New Roman" w:hAnsi="Times New Roman"/>
          <w:szCs w:val="21"/>
        </w:rPr>
        <w:t>为</w:t>
      </w:r>
      <w:r w:rsidRPr="002C1B23">
        <w:rPr>
          <w:rFonts w:ascii="Times New Roman" w:hAnsi="Times New Roman"/>
          <w:position w:val="-10"/>
        </w:rPr>
        <w:object w:dxaOrig="480" w:dyaOrig="300">
          <v:shape id="_x0000_i1050" type="#_x0000_t75" style="width:24.2pt;height:15pt" o:ole="">
            <v:imagedata r:id="rId63" o:title=""/>
          </v:shape>
          <o:OLEObject Type="Embed" ProgID="Equation.3" ShapeID="_x0000_i1050" DrawAspect="Content" ObjectID="_1438285070" r:id="rId64"/>
        </w:object>
      </w:r>
      <w:r w:rsidRPr="00506E27">
        <w:rPr>
          <w:rFonts w:ascii="Times New Roman" w:hAnsi="Times New Roman"/>
        </w:rPr>
        <w:t>。</w:t>
      </w:r>
    </w:p>
    <w:p w:rsidR="00E25953" w:rsidRDefault="00E25953" w:rsidP="00E25953">
      <w:pPr>
        <w:adjustRightInd w:val="0"/>
        <w:snapToGrid w:val="0"/>
        <w:ind w:firstLineChars="200" w:firstLine="420"/>
        <w:rPr>
          <w:rFonts w:ascii="Times New Roman" w:hAnsi="Times New Roman" w:hint="eastAsia"/>
        </w:rPr>
      </w:pPr>
      <w:r w:rsidRPr="00284694">
        <w:rPr>
          <w:rFonts w:ascii="Times New Roman" w:hAnsi="Times New Roman" w:hint="eastAsia"/>
          <w:szCs w:val="21"/>
        </w:rPr>
        <w:t>对</w:t>
      </w:r>
      <w:r w:rsidRPr="00284694">
        <w:rPr>
          <w:rFonts w:ascii="Times New Roman" w:hAnsi="Times New Roman"/>
          <w:szCs w:val="21"/>
        </w:rPr>
        <w:t>两个明文数据</w:t>
      </w:r>
      <w:r w:rsidRPr="00284694">
        <w:rPr>
          <w:rFonts w:ascii="Times New Roman" w:hAnsi="Times New Roman"/>
          <w:position w:val="-10"/>
        </w:rPr>
        <w:object w:dxaOrig="260" w:dyaOrig="300">
          <v:shape id="_x0000_i1051" type="#_x0000_t75" style="width:13.25pt;height:15pt" o:ole="">
            <v:imagedata r:id="rId65" o:title=""/>
          </v:shape>
          <o:OLEObject Type="Embed" ProgID="Equation.3" ShapeID="_x0000_i1051" DrawAspect="Content" ObjectID="_1438285071" r:id="rId66"/>
        </w:object>
      </w:r>
      <w:r w:rsidRPr="00284694">
        <w:rPr>
          <w:rFonts w:ascii="Times New Roman" w:hAnsi="Times New Roman"/>
        </w:rPr>
        <w:t>和</w:t>
      </w:r>
      <w:r w:rsidRPr="00284694">
        <w:rPr>
          <w:rFonts w:ascii="Times New Roman" w:hAnsi="Times New Roman"/>
          <w:position w:val="-10"/>
        </w:rPr>
        <w:object w:dxaOrig="300" w:dyaOrig="300">
          <v:shape id="_x0000_i1052" type="#_x0000_t75" style="width:15pt;height:15pt" o:ole="">
            <v:imagedata r:id="rId67" o:title=""/>
          </v:shape>
          <o:OLEObject Type="Embed" ProgID="Equation.3" ShapeID="_x0000_i1052" DrawAspect="Content" ObjectID="_1438285072" r:id="rId68"/>
        </w:object>
      </w:r>
      <w:r w:rsidRPr="00284694">
        <w:rPr>
          <w:rFonts w:ascii="Times New Roman" w:hAnsi="Times New Roman"/>
        </w:rPr>
        <w:t>进行加密，得密文</w:t>
      </w:r>
      <w:r w:rsidRPr="00284694">
        <w:rPr>
          <w:rFonts w:ascii="Times New Roman" w:hAnsi="Times New Roman"/>
          <w:position w:val="-10"/>
        </w:rPr>
        <w:object w:dxaOrig="220" w:dyaOrig="300">
          <v:shape id="_x0000_i1053" type="#_x0000_t75" style="width:10.95pt;height:15pt" o:ole="">
            <v:imagedata r:id="rId69" o:title=""/>
          </v:shape>
          <o:OLEObject Type="Embed" ProgID="Equation.3" ShapeID="_x0000_i1053" DrawAspect="Content" ObjectID="_1438285073" r:id="rId70"/>
        </w:object>
      </w:r>
      <w:r w:rsidRPr="00284694">
        <w:rPr>
          <w:rFonts w:ascii="Times New Roman" w:hAnsi="Times New Roman"/>
        </w:rPr>
        <w:t>和</w:t>
      </w:r>
      <w:r w:rsidRPr="00284694">
        <w:rPr>
          <w:rFonts w:ascii="Times New Roman" w:hAnsi="Times New Roman"/>
          <w:position w:val="-10"/>
        </w:rPr>
        <w:object w:dxaOrig="240" w:dyaOrig="300">
          <v:shape id="_x0000_i1054" type="#_x0000_t75" style="width:12.1pt;height:15pt" o:ole="">
            <v:imagedata r:id="rId71" o:title=""/>
          </v:shape>
          <o:OLEObject Type="Embed" ProgID="Equation.3" ShapeID="_x0000_i1054" DrawAspect="Content" ObjectID="_1438285074" r:id="rId72"/>
        </w:object>
      </w:r>
      <w:r w:rsidRPr="00284694">
        <w:rPr>
          <w:rFonts w:ascii="Times New Roman" w:hAnsi="Times New Roman"/>
        </w:rPr>
        <w:t>，</w:t>
      </w:r>
      <w:r w:rsidRPr="00284694">
        <w:rPr>
          <w:rFonts w:ascii="Times New Roman" w:hAnsi="Times New Roman"/>
          <w:position w:val="-10"/>
        </w:rPr>
        <w:object w:dxaOrig="400" w:dyaOrig="300">
          <v:shape id="_x0000_i1055" type="#_x0000_t75" style="width:20.15pt;height:15pt" o:ole="">
            <v:imagedata r:id="rId73" o:title=""/>
          </v:shape>
          <o:OLEObject Type="Embed" ProgID="Equation.3" ShapeID="_x0000_i1055" DrawAspect="Content" ObjectID="_1438285075" r:id="rId74"/>
        </w:object>
      </w:r>
      <w:r w:rsidRPr="00284694">
        <w:rPr>
          <w:rFonts w:ascii="Times New Roman" w:hAnsi="Times New Roman"/>
        </w:rPr>
        <w:t>表示加密。</w:t>
      </w:r>
    </w:p>
    <w:p w:rsidR="00E25953" w:rsidRDefault="00E25953" w:rsidP="00E25953">
      <w:pPr>
        <w:adjustRightInd w:val="0"/>
        <w:snapToGrid w:val="0"/>
        <w:ind w:firstLineChars="200" w:firstLine="420"/>
        <w:rPr>
          <w:rFonts w:hint="eastAsia"/>
          <w:szCs w:val="21"/>
        </w:rPr>
      </w:pPr>
      <w:r w:rsidRPr="00EA4E2C">
        <w:rPr>
          <w:position w:val="-10"/>
        </w:rPr>
        <w:object w:dxaOrig="2000" w:dyaOrig="340">
          <v:shape id="_x0000_i1056" type="#_x0000_t75" style="width:100.2pt;height:17.3pt" o:ole="">
            <v:imagedata r:id="rId75" o:title=""/>
          </v:shape>
          <o:OLEObject Type="Embed" ProgID="Equation.3" ShapeID="_x0000_i1056" DrawAspect="Content" ObjectID="_1438285076" r:id="rId76"/>
        </w:object>
      </w:r>
      <w:r w:rsidRPr="00EA4E2C">
        <w:rPr>
          <w:szCs w:val="21"/>
        </w:rPr>
        <w:t xml:space="preserve"> </w:t>
      </w:r>
    </w:p>
    <w:p w:rsidR="00E25953" w:rsidRPr="00284694" w:rsidRDefault="00E25953" w:rsidP="00E25953">
      <w:pPr>
        <w:adjustRightInd w:val="0"/>
        <w:snapToGrid w:val="0"/>
        <w:ind w:firstLineChars="200" w:firstLine="420"/>
        <w:rPr>
          <w:rFonts w:ascii="Times New Roman" w:hAnsi="Times New Roman"/>
        </w:rPr>
      </w:pPr>
      <w:r w:rsidRPr="00EA4E2C">
        <w:rPr>
          <w:position w:val="-10"/>
        </w:rPr>
        <w:object w:dxaOrig="2060" w:dyaOrig="340">
          <v:shape id="_x0000_i1057" type="#_x0000_t75" style="width:103.1pt;height:17.3pt" o:ole="">
            <v:imagedata r:id="rId77" o:title=""/>
          </v:shape>
          <o:OLEObject Type="Embed" ProgID="Equation.3" ShapeID="_x0000_i1057" DrawAspect="Content" ObjectID="_1438285077" r:id="rId78"/>
        </w:object>
      </w:r>
    </w:p>
    <w:p w:rsidR="00E25953" w:rsidRPr="00284694" w:rsidRDefault="00E25953" w:rsidP="00E25953">
      <w:pPr>
        <w:adjustRightInd w:val="0"/>
        <w:snapToGrid w:val="0"/>
        <w:jc w:val="left"/>
        <w:rPr>
          <w:rFonts w:ascii="Times New Roman" w:hAnsi="Times New Roman"/>
        </w:rPr>
      </w:pPr>
      <w:r w:rsidRPr="00284694">
        <w:rPr>
          <w:rFonts w:ascii="Times New Roman" w:hAnsi="Times New Roman"/>
          <w:szCs w:val="21"/>
        </w:rPr>
        <w:t>密文</w:t>
      </w:r>
      <w:r w:rsidRPr="00284694">
        <w:rPr>
          <w:rFonts w:ascii="Times New Roman" w:hAnsi="Times New Roman"/>
          <w:position w:val="-10"/>
        </w:rPr>
        <w:object w:dxaOrig="220" w:dyaOrig="320">
          <v:shape id="_x0000_i1058" type="#_x0000_t75" style="width:10.95pt;height:16.15pt" o:ole="">
            <v:imagedata r:id="rId79" o:title=""/>
          </v:shape>
          <o:OLEObject Type="Embed" ProgID="Equation.3" ShapeID="_x0000_i1058" DrawAspect="Content" ObjectID="_1438285078" r:id="rId80"/>
        </w:object>
      </w:r>
      <w:r w:rsidRPr="00284694">
        <w:rPr>
          <w:rFonts w:ascii="Times New Roman" w:hAnsi="Times New Roman"/>
        </w:rPr>
        <w:t>和</w:t>
      </w:r>
      <w:r w:rsidRPr="00284694">
        <w:rPr>
          <w:rFonts w:ascii="Times New Roman" w:hAnsi="Times New Roman"/>
          <w:position w:val="-10"/>
        </w:rPr>
        <w:object w:dxaOrig="220" w:dyaOrig="320">
          <v:shape id="_x0000_i1059" type="#_x0000_t75" style="width:10.95pt;height:16.15pt" o:ole="">
            <v:imagedata r:id="rId81" o:title=""/>
          </v:shape>
          <o:OLEObject Type="Embed" ProgID="Equation.3" ShapeID="_x0000_i1059" DrawAspect="Content" ObjectID="_1438285079" r:id="rId82"/>
        </w:object>
      </w:r>
      <w:r w:rsidRPr="00284694">
        <w:rPr>
          <w:rFonts w:ascii="Times New Roman" w:hAnsi="Times New Roman"/>
        </w:rPr>
        <w:t>满足如下操作：</w:t>
      </w:r>
      <w:r w:rsidRPr="00EE2C5D">
        <w:rPr>
          <w:rFonts w:ascii="Times New Roman" w:hAnsi="Times New Roman"/>
          <w:position w:val="-30"/>
        </w:rPr>
        <w:object w:dxaOrig="3800" w:dyaOrig="700">
          <v:shape id="_x0000_i1060" type="#_x0000_t75" style="width:190.1pt;height:35.15pt" o:ole="">
            <v:imagedata r:id="rId83" o:title=""/>
          </v:shape>
          <o:OLEObject Type="Embed" ProgID="Equation.3" ShapeID="_x0000_i1060" DrawAspect="Content" ObjectID="_1438285080" r:id="rId84"/>
        </w:object>
      </w:r>
      <w:r>
        <w:rPr>
          <w:rFonts w:ascii="Times New Roman" w:hAnsi="Times New Roman" w:hint="eastAsia"/>
        </w:rPr>
        <w:t>，</w:t>
      </w:r>
      <w:r w:rsidRPr="00284694">
        <w:rPr>
          <w:rFonts w:ascii="Times New Roman" w:hAnsi="Times New Roman"/>
        </w:rPr>
        <w:t>即</w:t>
      </w:r>
      <w:r w:rsidRPr="00284694">
        <w:rPr>
          <w:rFonts w:ascii="Times New Roman" w:hAnsi="Times New Roman"/>
          <w:position w:val="-10"/>
        </w:rPr>
        <w:object w:dxaOrig="2280" w:dyaOrig="300">
          <v:shape id="_x0000_i1061" type="#_x0000_t75" style="width:114.05pt;height:15pt" o:ole="">
            <v:imagedata r:id="rId85" o:title=""/>
          </v:shape>
          <o:OLEObject Type="Embed" ProgID="Equation.3" ShapeID="_x0000_i1061" DrawAspect="Content" ObjectID="_1438285081" r:id="rId86"/>
        </w:object>
      </w:r>
      <w:r w:rsidRPr="00284694">
        <w:rPr>
          <w:rFonts w:ascii="Times New Roman" w:hAnsi="Times New Roman"/>
        </w:rPr>
        <w:t>，可知</w:t>
      </w:r>
      <w:r w:rsidRPr="00284694">
        <w:rPr>
          <w:rFonts w:ascii="Times New Roman" w:hAnsi="Times New Roman"/>
          <w:szCs w:val="21"/>
        </w:rPr>
        <w:t>RSA</w:t>
      </w:r>
      <w:r w:rsidRPr="00284694">
        <w:rPr>
          <w:rFonts w:ascii="Times New Roman" w:hAnsi="Times New Roman"/>
          <w:szCs w:val="21"/>
        </w:rPr>
        <w:t>公</w:t>
      </w:r>
      <w:proofErr w:type="gramStart"/>
      <w:r w:rsidRPr="00284694">
        <w:rPr>
          <w:rFonts w:ascii="Times New Roman" w:hAnsi="Times New Roman"/>
          <w:szCs w:val="21"/>
        </w:rPr>
        <w:t>钥</w:t>
      </w:r>
      <w:proofErr w:type="gramEnd"/>
      <w:r w:rsidRPr="00284694">
        <w:rPr>
          <w:rFonts w:ascii="Times New Roman" w:hAnsi="Times New Roman"/>
          <w:szCs w:val="21"/>
        </w:rPr>
        <w:t>加密算法具有同态乘法特性。</w:t>
      </w:r>
    </w:p>
    <w:p w:rsidR="00E25953" w:rsidRPr="00506E27" w:rsidRDefault="00E25953" w:rsidP="00E25953">
      <w:pPr>
        <w:adjustRightInd w:val="0"/>
        <w:snapToGrid w:val="0"/>
        <w:ind w:firstLineChars="200" w:firstLine="422"/>
        <w:rPr>
          <w:rFonts w:ascii="Times New Roman" w:hAnsi="Times New Roman"/>
        </w:rPr>
      </w:pPr>
      <w:r w:rsidRPr="00E15F3C">
        <w:rPr>
          <w:rFonts w:ascii="Times New Roman" w:hAnsi="Times New Roman"/>
          <w:b/>
        </w:rPr>
        <w:t>算法</w:t>
      </w:r>
      <w:r w:rsidRPr="00E15F3C">
        <w:rPr>
          <w:rFonts w:ascii="Times New Roman" w:hAnsi="Times New Roman" w:hint="eastAsia"/>
          <w:b/>
        </w:rPr>
        <w:t>1</w:t>
      </w:r>
      <w:r w:rsidRPr="00E15F3C">
        <w:rPr>
          <w:rFonts w:ascii="Times New Roman" w:hAnsi="Times New Roman"/>
          <w:b/>
        </w:rPr>
        <w:t>.</w:t>
      </w:r>
      <w:r w:rsidRPr="00E15F3C">
        <w:rPr>
          <w:rFonts w:ascii="Times New Roman" w:hAnsi="Times New Roman" w:hint="eastAsia"/>
          <w:b/>
        </w:rPr>
        <w:t xml:space="preserve"> </w:t>
      </w:r>
      <w:r w:rsidRPr="00E15F3C">
        <w:rPr>
          <w:rFonts w:ascii="Times New Roman" w:hAnsi="Times New Roman" w:hint="eastAsia"/>
        </w:rPr>
        <w:t>密文数据查询算法</w:t>
      </w:r>
      <w:r w:rsidRPr="00E15F3C">
        <w:rPr>
          <w:rFonts w:ascii="Times New Roman" w:hAnsi="Times New Roman" w:hint="eastAsia"/>
        </w:rPr>
        <w:t>.</w:t>
      </w:r>
      <w:r w:rsidRPr="00E15F3C">
        <w:rPr>
          <w:rFonts w:ascii="Times New Roman" w:hAnsi="Times New Roman"/>
        </w:rPr>
        <w:t>数据使用者</w:t>
      </w:r>
      <w:r w:rsidRPr="00506E27">
        <w:rPr>
          <w:rFonts w:ascii="Times New Roman" w:hAnsi="Times New Roman"/>
        </w:rPr>
        <w:t>查询存储在云服务器上的密文数据，其具体步骤如下：</w:t>
      </w:r>
    </w:p>
    <w:p w:rsidR="00E25953" w:rsidRPr="00506E27" w:rsidRDefault="00E25953" w:rsidP="00E25953">
      <w:pPr>
        <w:adjustRightInd w:val="0"/>
        <w:snapToGrid w:val="0"/>
        <w:ind w:firstLineChars="200" w:firstLine="422"/>
        <w:rPr>
          <w:rFonts w:ascii="Times New Roman" w:hAnsi="Times New Roman"/>
        </w:rPr>
      </w:pPr>
      <w:r w:rsidRPr="00506E27">
        <w:rPr>
          <w:rFonts w:ascii="Times New Roman" w:hAnsi="Times New Roman"/>
          <w:b/>
        </w:rPr>
        <w:t>步骤</w:t>
      </w:r>
      <w:r w:rsidRPr="00506E27">
        <w:rPr>
          <w:rFonts w:ascii="Times New Roman" w:hAnsi="Times New Roman"/>
          <w:b/>
        </w:rPr>
        <w:t>1.</w:t>
      </w:r>
      <w:r>
        <w:rPr>
          <w:rFonts w:ascii="Times New Roman" w:hAnsi="Times New Roman" w:hint="eastAsia"/>
          <w:b/>
        </w:rPr>
        <w:t xml:space="preserve"> </w:t>
      </w:r>
      <w:r w:rsidRPr="00506E27">
        <w:rPr>
          <w:rFonts w:ascii="Times New Roman" w:hAnsi="Times New Roman"/>
        </w:rPr>
        <w:t>首先对原始查询语句进行处理，提取查询关键字，生成查询向量</w:t>
      </w:r>
      <w:r w:rsidRPr="00EE2C5D">
        <w:rPr>
          <w:rFonts w:ascii="Times New Roman" w:hAnsi="Times New Roman"/>
          <w:position w:val="-10"/>
        </w:rPr>
        <w:object w:dxaOrig="220" w:dyaOrig="279">
          <v:shape id="_x0000_i1062" type="#_x0000_t75" style="width:10.95pt;height:13.8pt" o:ole="">
            <v:imagedata r:id="rId87" o:title=""/>
          </v:shape>
          <o:OLEObject Type="Embed" ProgID="Equation.3" ShapeID="_x0000_i1062" DrawAspect="Content" ObjectID="_1438285082" r:id="rId88"/>
        </w:object>
      </w:r>
      <w:r w:rsidRPr="00506E27">
        <w:rPr>
          <w:rFonts w:ascii="Times New Roman" w:hAnsi="Times New Roman"/>
        </w:rPr>
        <w:t>。设查询向量</w:t>
      </w:r>
      <w:r w:rsidRPr="00EE2C5D">
        <w:rPr>
          <w:rFonts w:ascii="Times New Roman" w:hAnsi="Times New Roman"/>
          <w:position w:val="-10"/>
        </w:rPr>
        <w:object w:dxaOrig="220" w:dyaOrig="279">
          <v:shape id="_x0000_i1063" type="#_x0000_t75" style="width:10.95pt;height:13.8pt" o:ole="">
            <v:imagedata r:id="rId89" o:title=""/>
          </v:shape>
          <o:OLEObject Type="Embed" ProgID="Equation.3" ShapeID="_x0000_i1063" DrawAspect="Content" ObjectID="_1438285083" r:id="rId90"/>
        </w:object>
      </w:r>
      <w:r w:rsidRPr="00506E27">
        <w:rPr>
          <w:rFonts w:ascii="Times New Roman" w:hAnsi="Times New Roman"/>
        </w:rPr>
        <w:t>有三个查询元素</w:t>
      </w:r>
      <w:r w:rsidRPr="00506E27">
        <w:rPr>
          <w:rFonts w:ascii="Times New Roman" w:hAnsi="Times New Roman"/>
          <w:position w:val="-10"/>
        </w:rPr>
        <w:object w:dxaOrig="780" w:dyaOrig="300">
          <v:shape id="_x0000_i1064" type="#_x0000_t75" style="width:39.15pt;height:15pt" o:ole="">
            <v:imagedata r:id="rId91" o:title=""/>
          </v:shape>
          <o:OLEObject Type="Embed" ProgID="Equation.3" ShapeID="_x0000_i1064" DrawAspect="Content" ObjectID="_1438285084" r:id="rId92"/>
        </w:object>
      </w:r>
      <w:r w:rsidRPr="00506E27">
        <w:rPr>
          <w:rFonts w:ascii="Times New Roman" w:hAnsi="Times New Roman"/>
        </w:rPr>
        <w:t>，即</w:t>
      </w:r>
      <w:r w:rsidRPr="00506E27">
        <w:rPr>
          <w:rFonts w:ascii="Times New Roman" w:hAnsi="Times New Roman"/>
          <w:position w:val="-10"/>
        </w:rPr>
        <w:object w:dxaOrig="1300" w:dyaOrig="300">
          <v:shape id="_x0000_i1065" type="#_x0000_t75" style="width:65.1pt;height:15pt" o:ole="">
            <v:imagedata r:id="rId93" o:title=""/>
          </v:shape>
          <o:OLEObject Type="Embed" ProgID="Equation.3" ShapeID="_x0000_i1065" DrawAspect="Content" ObjectID="_1438285085" r:id="rId94"/>
        </w:object>
      </w:r>
      <w:r w:rsidRPr="00506E27">
        <w:rPr>
          <w:rFonts w:ascii="Times New Roman" w:hAnsi="Times New Roman"/>
        </w:rPr>
        <w:t>。</w:t>
      </w:r>
    </w:p>
    <w:p w:rsidR="00E25953" w:rsidRDefault="00E25953" w:rsidP="00E25953">
      <w:pPr>
        <w:adjustRightInd w:val="0"/>
        <w:snapToGrid w:val="0"/>
        <w:ind w:firstLineChars="200" w:firstLine="422"/>
        <w:rPr>
          <w:rFonts w:ascii="Times New Roman" w:hAnsi="Times New Roman" w:hint="eastAsia"/>
          <w:szCs w:val="21"/>
        </w:rPr>
      </w:pPr>
      <w:r w:rsidRPr="00506E27">
        <w:rPr>
          <w:rFonts w:ascii="Times New Roman" w:hAnsi="Times New Roman"/>
          <w:b/>
        </w:rPr>
        <w:t>步骤</w:t>
      </w:r>
      <w:r w:rsidRPr="00506E27">
        <w:rPr>
          <w:rFonts w:ascii="Times New Roman" w:hAnsi="Times New Roman"/>
          <w:b/>
        </w:rPr>
        <w:t>2.</w:t>
      </w:r>
      <w:r>
        <w:rPr>
          <w:rFonts w:ascii="Times New Roman" w:hAnsi="Times New Roman" w:hint="eastAsia"/>
          <w:b/>
        </w:rPr>
        <w:t xml:space="preserve"> </w:t>
      </w:r>
      <w:r w:rsidRPr="00506E27">
        <w:rPr>
          <w:rFonts w:ascii="Times New Roman" w:hAnsi="Times New Roman"/>
        </w:rPr>
        <w:t>数据使用者用和</w:t>
      </w:r>
      <w:r w:rsidRPr="00506E27">
        <w:rPr>
          <w:rFonts w:ascii="Times New Roman" w:hAnsi="Times New Roman"/>
          <w:szCs w:val="21"/>
        </w:rPr>
        <w:t>数据所有者相同的公</w:t>
      </w:r>
      <w:proofErr w:type="gramStart"/>
      <w:r w:rsidRPr="00506E27">
        <w:rPr>
          <w:rFonts w:ascii="Times New Roman" w:hAnsi="Times New Roman"/>
          <w:szCs w:val="21"/>
        </w:rPr>
        <w:t>钥</w:t>
      </w:r>
      <w:proofErr w:type="gramEnd"/>
      <w:r>
        <w:rPr>
          <w:rFonts w:ascii="Times New Roman" w:hAnsi="Times New Roman" w:hint="eastAsia"/>
          <w:szCs w:val="21"/>
        </w:rPr>
        <w:t>(</w:t>
      </w:r>
      <w:r w:rsidRPr="0016321D">
        <w:rPr>
          <w:rFonts w:ascii="Times New Roman" w:hAnsi="Times New Roman"/>
          <w:szCs w:val="21"/>
        </w:rPr>
        <w:t>e</w:t>
      </w:r>
      <w:r w:rsidRPr="0016321D">
        <w:rPr>
          <w:rFonts w:ascii="Times New Roman" w:hAnsi="Times New Roman"/>
          <w:szCs w:val="21"/>
        </w:rPr>
        <w:t>，</w:t>
      </w:r>
      <w:r w:rsidRPr="0016321D">
        <w:rPr>
          <w:rFonts w:ascii="Times New Roman" w:hAnsi="Times New Roman"/>
          <w:szCs w:val="21"/>
        </w:rPr>
        <w:t>n</w:t>
      </w:r>
      <w:r>
        <w:rPr>
          <w:rFonts w:ascii="Times New Roman" w:hAnsi="Times New Roman" w:hint="eastAsia"/>
          <w:szCs w:val="21"/>
        </w:rPr>
        <w:t>)</w:t>
      </w:r>
      <w:r w:rsidRPr="00506E27">
        <w:rPr>
          <w:rFonts w:ascii="Times New Roman" w:hAnsi="Times New Roman"/>
          <w:szCs w:val="21"/>
        </w:rPr>
        <w:t>对查询元素进行</w:t>
      </w:r>
      <w:r>
        <w:rPr>
          <w:rFonts w:ascii="Times New Roman" w:hAnsi="Times New Roman" w:hint="eastAsia"/>
          <w:szCs w:val="21"/>
        </w:rPr>
        <w:t>相应处理</w:t>
      </w:r>
      <w:r w:rsidRPr="00506E27">
        <w:rPr>
          <w:rFonts w:ascii="Times New Roman" w:hAnsi="Times New Roman"/>
          <w:szCs w:val="21"/>
        </w:rPr>
        <w:t>得到密文查询项</w:t>
      </w:r>
      <w:r w:rsidRPr="00506E27">
        <w:rPr>
          <w:rFonts w:ascii="Times New Roman" w:hAnsi="Times New Roman"/>
          <w:position w:val="-10"/>
        </w:rPr>
        <w:object w:dxaOrig="360" w:dyaOrig="300">
          <v:shape id="_x0000_i1066" type="#_x0000_t75" style="width:17.85pt;height:15pt" o:ole="">
            <v:imagedata r:id="rId95" o:title=""/>
          </v:shape>
          <o:OLEObject Type="Embed" ProgID="Equation.3" ShapeID="_x0000_i1066" DrawAspect="Content" ObjectID="_1438285086" r:id="rId96"/>
        </w:object>
      </w:r>
      <w:r w:rsidRPr="00506E27">
        <w:rPr>
          <w:rFonts w:ascii="Times New Roman" w:hAnsi="Times New Roman"/>
        </w:rPr>
        <w:t>。包含三个查询元素</w:t>
      </w:r>
      <w:r w:rsidRPr="00506E27">
        <w:rPr>
          <w:rFonts w:ascii="Times New Roman" w:hAnsi="Times New Roman"/>
          <w:position w:val="-10"/>
        </w:rPr>
        <w:object w:dxaOrig="780" w:dyaOrig="300">
          <v:shape id="_x0000_i1067" type="#_x0000_t75" style="width:39.15pt;height:15pt" o:ole="">
            <v:imagedata r:id="rId97" o:title=""/>
          </v:shape>
          <o:OLEObject Type="Embed" ProgID="Equation.3" ShapeID="_x0000_i1067" DrawAspect="Content" ObjectID="_1438285087" r:id="rId98"/>
        </w:object>
      </w:r>
      <w:r w:rsidRPr="00506E27">
        <w:rPr>
          <w:rFonts w:ascii="Times New Roman" w:hAnsi="Times New Roman"/>
        </w:rPr>
        <w:t>的</w:t>
      </w:r>
      <w:r w:rsidRPr="00506E27">
        <w:rPr>
          <w:rFonts w:ascii="Times New Roman" w:hAnsi="Times New Roman"/>
          <w:szCs w:val="21"/>
        </w:rPr>
        <w:t>密文查询项为</w:t>
      </w:r>
      <w:r>
        <w:rPr>
          <w:rFonts w:ascii="Times New Roman" w:hAnsi="Times New Roman" w:hint="eastAsia"/>
          <w:szCs w:val="21"/>
        </w:rPr>
        <w:t>：</w:t>
      </w:r>
    </w:p>
    <w:p w:rsidR="00E25953" w:rsidRPr="00EE2C5D" w:rsidRDefault="00E25953" w:rsidP="00E25953">
      <w:pPr>
        <w:adjustRightInd w:val="0"/>
        <w:snapToGrid w:val="0"/>
        <w:jc w:val="center"/>
        <w:rPr>
          <w:rFonts w:ascii="Times New Roman" w:hAnsi="Times New Roman" w:hint="eastAsia"/>
          <w:szCs w:val="21"/>
        </w:rPr>
      </w:pPr>
      <w:r w:rsidRPr="0063773F">
        <w:rPr>
          <w:rFonts w:ascii="Times New Roman" w:hAnsi="Times New Roman"/>
          <w:position w:val="-26"/>
        </w:rPr>
        <w:object w:dxaOrig="1820" w:dyaOrig="620">
          <v:shape id="_x0000_i1068" type="#_x0000_t75" style="width:91pt;height:31.1pt" o:ole="">
            <v:imagedata r:id="rId99" o:title=""/>
          </v:shape>
          <o:OLEObject Type="Embed" ProgID="Equation.3" ShapeID="_x0000_i1068" DrawAspect="Content" ObjectID="_1438285088" r:id="rId100"/>
        </w:object>
      </w:r>
      <w:r>
        <w:rPr>
          <w:rFonts w:ascii="Times New Roman" w:hAnsi="Times New Roman" w:hint="eastAsia"/>
        </w:rPr>
        <w:t>，</w:t>
      </w:r>
    </w:p>
    <w:p w:rsidR="00E25953" w:rsidRPr="00506E27" w:rsidRDefault="00E25953" w:rsidP="00E25953">
      <w:pPr>
        <w:adjustRightInd w:val="0"/>
        <w:snapToGrid w:val="0"/>
        <w:rPr>
          <w:rFonts w:ascii="Times New Roman" w:hAnsi="Times New Roman"/>
          <w:szCs w:val="21"/>
        </w:rPr>
      </w:pPr>
      <w:r w:rsidRPr="00506E27">
        <w:rPr>
          <w:rFonts w:ascii="Times New Roman" w:hAnsi="Times New Roman"/>
        </w:rPr>
        <w:t>包含两个查询元素的</w:t>
      </w:r>
      <w:r w:rsidRPr="00506E27">
        <w:rPr>
          <w:rFonts w:ascii="Times New Roman" w:hAnsi="Times New Roman"/>
          <w:szCs w:val="21"/>
        </w:rPr>
        <w:t>密文查询项为</w:t>
      </w:r>
      <w:r>
        <w:rPr>
          <w:rFonts w:ascii="Times New Roman" w:hAnsi="Times New Roman" w:hint="eastAsia"/>
          <w:szCs w:val="21"/>
        </w:rPr>
        <w:t>：</w:t>
      </w:r>
    </w:p>
    <w:p w:rsidR="00E25953" w:rsidRDefault="00E25953" w:rsidP="00E25953">
      <w:pPr>
        <w:adjustRightInd w:val="0"/>
        <w:snapToGrid w:val="0"/>
        <w:jc w:val="center"/>
        <w:rPr>
          <w:rFonts w:ascii="Times New Roman" w:hAnsi="Times New Roman" w:hint="eastAsia"/>
        </w:rPr>
      </w:pPr>
      <w:r w:rsidRPr="00506E27">
        <w:rPr>
          <w:rFonts w:ascii="Times New Roman" w:hAnsi="Times New Roman"/>
          <w:position w:val="-12"/>
        </w:rPr>
        <w:object w:dxaOrig="1880" w:dyaOrig="360">
          <v:shape id="_x0000_i1069" type="#_x0000_t75" style="width:93.9pt;height:17.85pt" o:ole="">
            <v:imagedata r:id="rId101" o:title=""/>
          </v:shape>
          <o:OLEObject Type="Embed" ProgID="Equation.3" ShapeID="_x0000_i1069" DrawAspect="Content" ObjectID="_1438285089" r:id="rId102"/>
        </w:object>
      </w:r>
      <w:r w:rsidRPr="00506E27">
        <w:rPr>
          <w:rFonts w:ascii="Times New Roman" w:hAnsi="Times New Roman"/>
        </w:rPr>
        <w:t>，</w:t>
      </w:r>
    </w:p>
    <w:p w:rsidR="00E25953" w:rsidRDefault="00E25953" w:rsidP="00E25953">
      <w:pPr>
        <w:adjustRightInd w:val="0"/>
        <w:snapToGrid w:val="0"/>
        <w:rPr>
          <w:rFonts w:ascii="Times New Roman" w:hAnsi="Times New Roman" w:hint="eastAsia"/>
        </w:rPr>
      </w:pPr>
      <w:r w:rsidRPr="00506E27">
        <w:rPr>
          <w:rFonts w:ascii="Times New Roman" w:hAnsi="Times New Roman"/>
        </w:rPr>
        <w:t>其中</w:t>
      </w:r>
      <w:r w:rsidRPr="002C1B23">
        <w:rPr>
          <w:rFonts w:ascii="Times New Roman" w:hAnsi="Times New Roman"/>
          <w:position w:val="-10"/>
        </w:rPr>
        <w:object w:dxaOrig="1280" w:dyaOrig="279">
          <v:shape id="_x0000_i1070" type="#_x0000_t75" style="width:63.95pt;height:13.8pt" o:ole="">
            <v:imagedata r:id="rId103" o:title=""/>
          </v:shape>
          <o:OLEObject Type="Embed" ProgID="Equation.3" ShapeID="_x0000_i1070" DrawAspect="Content" ObjectID="_1438285090" r:id="rId104"/>
        </w:object>
      </w:r>
      <w:r>
        <w:rPr>
          <w:rFonts w:ascii="Times New Roman" w:hAnsi="Times New Roman" w:hint="eastAsia"/>
        </w:rPr>
        <w:t>。</w:t>
      </w:r>
      <w:r w:rsidRPr="00506E27">
        <w:rPr>
          <w:rFonts w:ascii="Times New Roman" w:hAnsi="Times New Roman"/>
        </w:rPr>
        <w:t>只包含一个查询元素的</w:t>
      </w:r>
      <w:r w:rsidRPr="00506E27">
        <w:rPr>
          <w:rFonts w:ascii="Times New Roman" w:hAnsi="Times New Roman"/>
          <w:szCs w:val="21"/>
        </w:rPr>
        <w:t>密文查询项为</w:t>
      </w:r>
      <w:r>
        <w:rPr>
          <w:rFonts w:ascii="Times New Roman" w:hAnsi="Times New Roman" w:hint="eastAsia"/>
          <w:szCs w:val="21"/>
        </w:rPr>
        <w:t>：</w:t>
      </w:r>
    </w:p>
    <w:p w:rsidR="00E25953" w:rsidRDefault="00E25953" w:rsidP="00E25953">
      <w:pPr>
        <w:adjustRightInd w:val="0"/>
        <w:snapToGrid w:val="0"/>
        <w:jc w:val="center"/>
        <w:rPr>
          <w:rFonts w:ascii="Times New Roman" w:hAnsi="Times New Roman" w:hint="eastAsia"/>
        </w:rPr>
      </w:pPr>
      <w:r w:rsidRPr="00506E27">
        <w:rPr>
          <w:rFonts w:ascii="Times New Roman" w:hAnsi="Times New Roman"/>
          <w:position w:val="-10"/>
        </w:rPr>
        <w:object w:dxaOrig="1540" w:dyaOrig="340">
          <v:shape id="_x0000_i1071" type="#_x0000_t75" style="width:77.2pt;height:17.3pt" o:ole="">
            <v:imagedata r:id="rId105" o:title=""/>
          </v:shape>
          <o:OLEObject Type="Embed" ProgID="Equation.3" ShapeID="_x0000_i1071" DrawAspect="Content" ObjectID="_1438285091" r:id="rId106"/>
        </w:object>
      </w:r>
      <w:r w:rsidRPr="00506E27">
        <w:rPr>
          <w:rFonts w:ascii="Times New Roman" w:hAnsi="Times New Roman"/>
        </w:rPr>
        <w:t>，</w:t>
      </w:r>
    </w:p>
    <w:p w:rsidR="00E25953" w:rsidRPr="00506E27" w:rsidRDefault="00E25953" w:rsidP="00E25953">
      <w:pPr>
        <w:adjustRightInd w:val="0"/>
        <w:snapToGrid w:val="0"/>
        <w:rPr>
          <w:rFonts w:ascii="Times New Roman" w:hAnsi="Times New Roman"/>
        </w:rPr>
      </w:pPr>
      <w:r w:rsidRPr="00506E27">
        <w:rPr>
          <w:rFonts w:ascii="Times New Roman" w:hAnsi="Times New Roman"/>
        </w:rPr>
        <w:t>其中</w:t>
      </w:r>
      <w:r w:rsidRPr="002C1B23">
        <w:rPr>
          <w:rFonts w:ascii="Times New Roman" w:hAnsi="Times New Roman"/>
          <w:position w:val="-6"/>
        </w:rPr>
        <w:object w:dxaOrig="680" w:dyaOrig="240">
          <v:shape id="_x0000_i1072" type="#_x0000_t75" style="width:34pt;height:12.1pt" o:ole="">
            <v:imagedata r:id="rId107" o:title=""/>
          </v:shape>
          <o:OLEObject Type="Embed" ProgID="Equation.3" ShapeID="_x0000_i1072" DrawAspect="Content" ObjectID="_1438285092" r:id="rId108"/>
        </w:object>
      </w:r>
      <w:r>
        <w:rPr>
          <w:rFonts w:ascii="Times New Roman" w:hAnsi="Times New Roman" w:hint="eastAsia"/>
        </w:rPr>
        <w:t>。</w:t>
      </w:r>
      <w:r w:rsidRPr="00506E27">
        <w:rPr>
          <w:rFonts w:ascii="Times New Roman" w:hAnsi="Times New Roman"/>
        </w:rPr>
        <w:t>将</w:t>
      </w:r>
      <w:r w:rsidRPr="00506E27">
        <w:rPr>
          <w:rFonts w:ascii="Times New Roman" w:hAnsi="Times New Roman"/>
          <w:szCs w:val="21"/>
        </w:rPr>
        <w:t>密文查询项</w:t>
      </w:r>
      <w:r w:rsidRPr="00506E27">
        <w:rPr>
          <w:rFonts w:ascii="Times New Roman" w:hAnsi="Times New Roman"/>
          <w:position w:val="-10"/>
        </w:rPr>
        <w:object w:dxaOrig="340" w:dyaOrig="300">
          <v:shape id="_x0000_i1073" type="#_x0000_t75" style="width:17.3pt;height:15pt" o:ole="">
            <v:imagedata r:id="rId109" o:title=""/>
          </v:shape>
          <o:OLEObject Type="Embed" ProgID="Equation.3" ShapeID="_x0000_i1073" DrawAspect="Content" ObjectID="_1438285093" r:id="rId110"/>
        </w:object>
      </w:r>
      <w:r w:rsidRPr="00506E27">
        <w:rPr>
          <w:rFonts w:ascii="Times New Roman" w:hAnsi="Times New Roman"/>
        </w:rPr>
        <w:t>和查询元素个数</w:t>
      </w:r>
      <w:r w:rsidRPr="00506E27">
        <w:rPr>
          <w:rFonts w:ascii="Times New Roman" w:hAnsi="Times New Roman"/>
        </w:rPr>
        <w:t>k</w:t>
      </w:r>
      <w:r>
        <w:rPr>
          <w:rFonts w:ascii="Times New Roman" w:hAnsi="Times New Roman"/>
        </w:rPr>
        <w:t>发送至云服务器，供云服务器</w:t>
      </w:r>
      <w:r w:rsidRPr="00506E27">
        <w:rPr>
          <w:rFonts w:ascii="Times New Roman" w:hAnsi="Times New Roman"/>
        </w:rPr>
        <w:t>处理。</w:t>
      </w:r>
    </w:p>
    <w:p w:rsidR="00E25953" w:rsidRDefault="00E25953" w:rsidP="00E25953">
      <w:pPr>
        <w:adjustRightInd w:val="0"/>
        <w:snapToGrid w:val="0"/>
        <w:ind w:firstLineChars="200" w:firstLine="422"/>
        <w:rPr>
          <w:rFonts w:ascii="Times New Roman" w:hAnsi="Times New Roman" w:hint="eastAsia"/>
        </w:rPr>
      </w:pPr>
      <w:r w:rsidRPr="00506E27">
        <w:rPr>
          <w:rFonts w:ascii="Times New Roman" w:hAnsi="Times New Roman"/>
          <w:b/>
        </w:rPr>
        <w:t>步骤</w:t>
      </w:r>
      <w:r w:rsidRPr="00506E27">
        <w:rPr>
          <w:rFonts w:ascii="Times New Roman" w:hAnsi="Times New Roman"/>
          <w:b/>
        </w:rPr>
        <w:t>3.</w:t>
      </w:r>
      <w:r>
        <w:rPr>
          <w:rFonts w:ascii="Times New Roman" w:hAnsi="Times New Roman" w:hint="eastAsia"/>
          <w:b/>
        </w:rPr>
        <w:t xml:space="preserve"> </w:t>
      </w:r>
      <w:r w:rsidRPr="00506E27">
        <w:rPr>
          <w:rFonts w:ascii="Times New Roman" w:hAnsi="Times New Roman"/>
        </w:rPr>
        <w:t>云服务器</w:t>
      </w:r>
      <w:proofErr w:type="gramStart"/>
      <w:r w:rsidRPr="00506E27">
        <w:rPr>
          <w:rFonts w:ascii="Times New Roman" w:hAnsi="Times New Roman"/>
        </w:rPr>
        <w:t>端根据</w:t>
      </w:r>
      <w:proofErr w:type="gramEnd"/>
      <w:r w:rsidRPr="00506E27">
        <w:rPr>
          <w:rFonts w:ascii="Times New Roman" w:hAnsi="Times New Roman"/>
        </w:rPr>
        <w:t>数据使用者发送的数据进行查询匹配。其具体步骤如下：（</w:t>
      </w:r>
      <w:r w:rsidRPr="00506E27">
        <w:rPr>
          <w:rFonts w:ascii="Times New Roman" w:hAnsi="Times New Roman"/>
        </w:rPr>
        <w:t>1</w:t>
      </w:r>
      <w:r w:rsidRPr="00506E27">
        <w:rPr>
          <w:rFonts w:ascii="Times New Roman" w:hAnsi="Times New Roman"/>
        </w:rPr>
        <w:t>）根据查询元素个数</w:t>
      </w:r>
      <w:r w:rsidRPr="00506E27">
        <w:rPr>
          <w:rFonts w:ascii="Times New Roman" w:hAnsi="Times New Roman"/>
        </w:rPr>
        <w:t>k</w:t>
      </w:r>
      <w:r w:rsidRPr="00506E27">
        <w:rPr>
          <w:rFonts w:ascii="Times New Roman" w:hAnsi="Times New Roman"/>
        </w:rPr>
        <w:t>，从密文索引向量</w:t>
      </w:r>
      <w:r w:rsidRPr="00506E27">
        <w:rPr>
          <w:rFonts w:ascii="Times New Roman" w:hAnsi="Times New Roman"/>
          <w:position w:val="-10"/>
        </w:rPr>
        <w:object w:dxaOrig="200" w:dyaOrig="300">
          <v:shape id="_x0000_i1074" type="#_x0000_t75" style="width:9.8pt;height:15.55pt" o:ole="">
            <v:imagedata r:id="rId111" o:title=""/>
          </v:shape>
          <o:OLEObject Type="Embed" ProgID="Equation.3" ShapeID="_x0000_i1074" DrawAspect="Content" ObjectID="_1438285094" r:id="rId112"/>
        </w:object>
      </w:r>
      <w:r w:rsidRPr="00506E27">
        <w:rPr>
          <w:rFonts w:ascii="Times New Roman" w:hAnsi="Times New Roman"/>
        </w:rPr>
        <w:t>中任取</w:t>
      </w:r>
      <w:r w:rsidRPr="00506E27">
        <w:rPr>
          <w:rFonts w:ascii="Times New Roman" w:hAnsi="Times New Roman"/>
        </w:rPr>
        <w:t>k</w:t>
      </w:r>
      <w:proofErr w:type="gramStart"/>
      <w:r w:rsidRPr="00506E27">
        <w:rPr>
          <w:rFonts w:ascii="Times New Roman" w:hAnsi="Times New Roman"/>
        </w:rPr>
        <w:t>个</w:t>
      </w:r>
      <w:proofErr w:type="gramEnd"/>
      <w:r w:rsidRPr="00506E27">
        <w:rPr>
          <w:rFonts w:ascii="Times New Roman" w:hAnsi="Times New Roman"/>
        </w:rPr>
        <w:t>密文索引元素，进行相乘运算得到密文索引元素的乘积</w:t>
      </w:r>
      <w:r w:rsidRPr="00506E27">
        <w:rPr>
          <w:rFonts w:ascii="Times New Roman" w:hAnsi="Times New Roman"/>
          <w:position w:val="-10"/>
        </w:rPr>
        <w:object w:dxaOrig="380" w:dyaOrig="300">
          <v:shape id="_x0000_i1075" type="#_x0000_t75" style="width:19pt;height:15.55pt" o:ole="">
            <v:imagedata r:id="rId113" o:title=""/>
          </v:shape>
          <o:OLEObject Type="Embed" ProgID="Equation.3" ShapeID="_x0000_i1075" DrawAspect="Content" ObjectID="_1438285095" r:id="rId114"/>
        </w:object>
      </w:r>
      <w:r w:rsidRPr="00506E27">
        <w:rPr>
          <w:rFonts w:ascii="Times New Roman" w:hAnsi="Times New Roman"/>
        </w:rPr>
        <w:t>，</w:t>
      </w:r>
    </w:p>
    <w:p w:rsidR="00E25953" w:rsidRDefault="00E25953" w:rsidP="00E25953">
      <w:pPr>
        <w:adjustRightInd w:val="0"/>
        <w:snapToGrid w:val="0"/>
        <w:jc w:val="center"/>
        <w:rPr>
          <w:rFonts w:ascii="Times New Roman" w:hAnsi="Times New Roman" w:hint="eastAsia"/>
        </w:rPr>
      </w:pPr>
      <w:r w:rsidRPr="002C1B23">
        <w:rPr>
          <w:rFonts w:ascii="Times New Roman" w:hAnsi="Times New Roman"/>
          <w:position w:val="-36"/>
        </w:rPr>
        <w:object w:dxaOrig="1939" w:dyaOrig="560">
          <v:shape id="_x0000_i1076" type="#_x0000_t75" style="width:96.2pt;height:28.8pt" o:ole="">
            <v:imagedata r:id="rId115" o:title=""/>
          </v:shape>
          <o:OLEObject Type="Embed" ProgID="Equation.3" ShapeID="_x0000_i1076" DrawAspect="Content" ObjectID="_1438285096" r:id="rId116"/>
        </w:object>
      </w:r>
      <w:r>
        <w:rPr>
          <w:rFonts w:ascii="Times New Roman" w:hAnsi="Times New Roman" w:hint="eastAsia"/>
        </w:rPr>
        <w:t>，</w:t>
      </w:r>
    </w:p>
    <w:p w:rsidR="00E25953" w:rsidRPr="00506E27" w:rsidRDefault="00E25953" w:rsidP="00E25953">
      <w:pPr>
        <w:adjustRightInd w:val="0"/>
        <w:snapToGrid w:val="0"/>
        <w:rPr>
          <w:rFonts w:ascii="Times New Roman" w:hAnsi="Times New Roman"/>
        </w:rPr>
      </w:pPr>
      <w:r>
        <w:rPr>
          <w:rFonts w:ascii="Times New Roman" w:hAnsi="Times New Roman" w:hint="eastAsia"/>
        </w:rPr>
        <w:t>其中</w:t>
      </w:r>
      <w:r w:rsidRPr="00506E27">
        <w:rPr>
          <w:rFonts w:ascii="Times New Roman" w:hAnsi="Times New Roman"/>
          <w:position w:val="-12"/>
        </w:rPr>
        <w:object w:dxaOrig="720" w:dyaOrig="320">
          <v:shape id="_x0000_i1077" type="#_x0000_t75" style="width:36.3pt;height:16.15pt" o:ole="">
            <v:imagedata r:id="rId117" o:title=""/>
          </v:shape>
          <o:OLEObject Type="Embed" ProgID="Equation.3" ShapeID="_x0000_i1077" DrawAspect="Content" ObjectID="_1438285097" r:id="rId118"/>
        </w:object>
      </w:r>
      <w:r w:rsidRPr="00506E27">
        <w:rPr>
          <w:rFonts w:ascii="Times New Roman" w:hAnsi="Times New Roman"/>
        </w:rPr>
        <w:t>分别表示第</w:t>
      </w:r>
      <w:r w:rsidRPr="00506E27">
        <w:rPr>
          <w:rFonts w:ascii="Times New Roman" w:hAnsi="Times New Roman"/>
        </w:rPr>
        <w:t>x</w:t>
      </w:r>
      <w:r w:rsidRPr="00506E27">
        <w:rPr>
          <w:rFonts w:ascii="Times New Roman" w:hAnsi="Times New Roman"/>
        </w:rPr>
        <w:t>，</w:t>
      </w:r>
      <w:r w:rsidRPr="00506E27">
        <w:rPr>
          <w:rFonts w:ascii="Times New Roman" w:hAnsi="Times New Roman"/>
        </w:rPr>
        <w:t>y</w:t>
      </w:r>
      <w:r w:rsidRPr="00506E27">
        <w:rPr>
          <w:rFonts w:ascii="Times New Roman" w:hAnsi="Times New Roman"/>
        </w:rPr>
        <w:t>，</w:t>
      </w:r>
      <w:r w:rsidRPr="00506E27">
        <w:rPr>
          <w:rFonts w:ascii="Times New Roman" w:hAnsi="Times New Roman"/>
        </w:rPr>
        <w:t>z</w:t>
      </w:r>
      <w:proofErr w:type="gramStart"/>
      <w:r>
        <w:rPr>
          <w:rFonts w:ascii="Times New Roman" w:hAnsi="Times New Roman"/>
        </w:rPr>
        <w:t>个</w:t>
      </w:r>
      <w:proofErr w:type="gramEnd"/>
      <w:r>
        <w:rPr>
          <w:rFonts w:ascii="Times New Roman" w:hAnsi="Times New Roman"/>
        </w:rPr>
        <w:t>密文索引元素</w:t>
      </w:r>
      <w:r w:rsidRPr="00506E27">
        <w:rPr>
          <w:rFonts w:ascii="Times New Roman" w:hAnsi="Times New Roman"/>
        </w:rPr>
        <w:t>。以</w:t>
      </w:r>
      <w:r w:rsidRPr="00506E27">
        <w:rPr>
          <w:rFonts w:ascii="Times New Roman" w:hAnsi="Times New Roman"/>
        </w:rPr>
        <w:t>k=3</w:t>
      </w:r>
      <w:r w:rsidRPr="00506E27">
        <w:rPr>
          <w:rFonts w:ascii="Times New Roman" w:hAnsi="Times New Roman"/>
        </w:rPr>
        <w:t>为例，则</w:t>
      </w:r>
      <w:r w:rsidRPr="00506E27">
        <w:rPr>
          <w:rFonts w:ascii="Times New Roman" w:hAnsi="Times New Roman"/>
          <w:position w:val="-12"/>
        </w:rPr>
        <w:object w:dxaOrig="1579" w:dyaOrig="320">
          <v:shape id="_x0000_i1078" type="#_x0000_t75" style="width:78.35pt;height:16.7pt" o:ole="">
            <v:imagedata r:id="rId119" o:title=""/>
          </v:shape>
          <o:OLEObject Type="Embed" ProgID="Equation.3" ShapeID="_x0000_i1078" DrawAspect="Content" ObjectID="_1438285098" r:id="rId120"/>
        </w:object>
      </w:r>
      <w:r w:rsidRPr="00506E27">
        <w:rPr>
          <w:rFonts w:ascii="Times New Roman" w:hAnsi="Times New Roman"/>
        </w:rPr>
        <w:t>，其中</w:t>
      </w:r>
      <w:r w:rsidRPr="00506E27">
        <w:rPr>
          <w:rFonts w:ascii="Times New Roman" w:hAnsi="Times New Roman"/>
        </w:rPr>
        <w:t>x</w:t>
      </w:r>
      <w:r w:rsidRPr="00506E27">
        <w:rPr>
          <w:rFonts w:ascii="Times New Roman" w:hAnsi="Times New Roman"/>
        </w:rPr>
        <w:t>，</w:t>
      </w:r>
      <w:r w:rsidRPr="00506E27">
        <w:rPr>
          <w:rFonts w:ascii="Times New Roman" w:hAnsi="Times New Roman"/>
        </w:rPr>
        <w:t>y</w:t>
      </w:r>
      <w:r w:rsidRPr="00506E27">
        <w:rPr>
          <w:rFonts w:ascii="Times New Roman" w:hAnsi="Times New Roman"/>
        </w:rPr>
        <w:t>，</w:t>
      </w:r>
      <w:r w:rsidRPr="00506E27">
        <w:rPr>
          <w:rFonts w:ascii="Times New Roman" w:hAnsi="Times New Roman"/>
        </w:rPr>
        <w:t>z</w:t>
      </w:r>
      <w:r w:rsidRPr="00506E27">
        <w:rPr>
          <w:rFonts w:ascii="Times New Roman" w:hAnsi="Times New Roman"/>
        </w:rPr>
        <w:t>互不相等。</w:t>
      </w:r>
    </w:p>
    <w:p w:rsidR="00E25953" w:rsidRPr="00506E27" w:rsidRDefault="00E25953" w:rsidP="00E25953">
      <w:pPr>
        <w:adjustRightInd w:val="0"/>
        <w:snapToGrid w:val="0"/>
        <w:jc w:val="left"/>
        <w:rPr>
          <w:rFonts w:ascii="Times New Roman" w:hAnsi="Times New Roman"/>
        </w:rPr>
      </w:pPr>
      <w:r w:rsidRPr="00506E27">
        <w:rPr>
          <w:rFonts w:ascii="Times New Roman" w:hAnsi="Times New Roman"/>
        </w:rPr>
        <w:t>（</w:t>
      </w:r>
      <w:r w:rsidRPr="00506E27">
        <w:rPr>
          <w:rFonts w:ascii="Times New Roman" w:hAnsi="Times New Roman"/>
        </w:rPr>
        <w:t>2</w:t>
      </w:r>
      <w:r w:rsidRPr="00506E27">
        <w:rPr>
          <w:rFonts w:ascii="Times New Roman" w:hAnsi="Times New Roman"/>
        </w:rPr>
        <w:t>）</w:t>
      </w:r>
      <w:r w:rsidRPr="00506E27">
        <w:rPr>
          <w:rFonts w:ascii="Times New Roman" w:hAnsi="Times New Roman"/>
          <w:szCs w:val="21"/>
        </w:rPr>
        <w:t>对密文查询项</w:t>
      </w:r>
      <w:r w:rsidRPr="00506E27">
        <w:rPr>
          <w:rFonts w:ascii="Times New Roman" w:hAnsi="Times New Roman"/>
          <w:position w:val="-10"/>
        </w:rPr>
        <w:object w:dxaOrig="380" w:dyaOrig="300">
          <v:shape id="_x0000_i1079" type="#_x0000_t75" style="width:19pt;height:15pt" o:ole="">
            <v:imagedata r:id="rId121" o:title=""/>
          </v:shape>
          <o:OLEObject Type="Embed" ProgID="Equation.3" ShapeID="_x0000_i1079" DrawAspect="Content" ObjectID="_1438285099" r:id="rId122"/>
        </w:object>
      </w:r>
      <w:r w:rsidRPr="00506E27">
        <w:rPr>
          <w:rFonts w:ascii="Times New Roman" w:hAnsi="Times New Roman"/>
        </w:rPr>
        <w:t>和</w:t>
      </w:r>
      <w:r w:rsidRPr="00506E27">
        <w:rPr>
          <w:rFonts w:ascii="Times New Roman" w:hAnsi="Times New Roman"/>
          <w:position w:val="-10"/>
        </w:rPr>
        <w:object w:dxaOrig="380" w:dyaOrig="300">
          <v:shape id="_x0000_i1080" type="#_x0000_t75" style="width:19pt;height:15pt" o:ole="">
            <v:imagedata r:id="rId123" o:title=""/>
          </v:shape>
          <o:OLEObject Type="Embed" ProgID="Equation.3" ShapeID="_x0000_i1080" DrawAspect="Content" ObjectID="_1438285100" r:id="rId124"/>
        </w:object>
      </w:r>
      <w:r w:rsidRPr="00506E27">
        <w:rPr>
          <w:rFonts w:ascii="Times New Roman" w:hAnsi="Times New Roman"/>
        </w:rPr>
        <w:t>进行</w:t>
      </w:r>
      <w:r>
        <w:rPr>
          <w:rFonts w:ascii="Times New Roman" w:hAnsi="Times New Roman" w:hint="eastAsia"/>
        </w:rPr>
        <w:t>比较</w:t>
      </w:r>
      <w:r w:rsidRPr="00506E27">
        <w:rPr>
          <w:rFonts w:ascii="Times New Roman" w:hAnsi="Times New Roman"/>
        </w:rPr>
        <w:t>运算得</w:t>
      </w:r>
      <w:r w:rsidRPr="00506E27">
        <w:rPr>
          <w:rFonts w:ascii="Times New Roman" w:hAnsi="Times New Roman"/>
        </w:rPr>
        <w:t>flag</w:t>
      </w:r>
      <w:r w:rsidRPr="00506E27">
        <w:rPr>
          <w:rFonts w:ascii="Times New Roman" w:hAnsi="Times New Roman"/>
        </w:rPr>
        <w:t>。</w:t>
      </w:r>
    </w:p>
    <w:p w:rsidR="00E25953" w:rsidRPr="00506E27" w:rsidRDefault="00E25953" w:rsidP="00E25953">
      <w:pPr>
        <w:adjustRightInd w:val="0"/>
        <w:snapToGrid w:val="0"/>
        <w:rPr>
          <w:rFonts w:ascii="Times New Roman" w:hAnsi="Times New Roman"/>
        </w:rPr>
      </w:pPr>
      <w:r w:rsidRPr="00506E27">
        <w:rPr>
          <w:rFonts w:ascii="Times New Roman" w:hAnsi="Times New Roman"/>
        </w:rPr>
        <w:t>（</w:t>
      </w:r>
      <w:r w:rsidRPr="00506E27">
        <w:rPr>
          <w:rFonts w:ascii="Times New Roman" w:hAnsi="Times New Roman"/>
        </w:rPr>
        <w:t>3</w:t>
      </w:r>
      <w:r w:rsidRPr="00506E27">
        <w:rPr>
          <w:rFonts w:ascii="Times New Roman" w:hAnsi="Times New Roman"/>
        </w:rPr>
        <w:t>）若</w:t>
      </w:r>
      <w:r w:rsidRPr="00506E27">
        <w:rPr>
          <w:rFonts w:ascii="Times New Roman" w:hAnsi="Times New Roman"/>
          <w:szCs w:val="21"/>
        </w:rPr>
        <w:t>密文查询项</w:t>
      </w:r>
      <w:r w:rsidRPr="00506E27">
        <w:rPr>
          <w:rFonts w:ascii="Times New Roman" w:hAnsi="Times New Roman"/>
        </w:rPr>
        <w:t>和密文索引元素的乘积相等，则</w:t>
      </w:r>
      <w:r w:rsidRPr="00506E27">
        <w:rPr>
          <w:rFonts w:ascii="Times New Roman" w:hAnsi="Times New Roman"/>
        </w:rPr>
        <w:t>flag=</w:t>
      </w:r>
      <w:r>
        <w:rPr>
          <w:rFonts w:ascii="Times New Roman" w:hAnsi="Times New Roman" w:hint="eastAsia"/>
        </w:rPr>
        <w:t>1</w:t>
      </w:r>
      <w:r w:rsidRPr="00506E27">
        <w:rPr>
          <w:rFonts w:ascii="Times New Roman" w:hAnsi="Times New Roman"/>
        </w:rPr>
        <w:t>，返回密文索引元素相对应的权</w:t>
      </w:r>
      <w:proofErr w:type="gramStart"/>
      <w:r w:rsidRPr="00506E27">
        <w:rPr>
          <w:rFonts w:ascii="Times New Roman" w:hAnsi="Times New Roman"/>
        </w:rPr>
        <w:t>值信息</w:t>
      </w:r>
      <w:proofErr w:type="gramEnd"/>
      <w:r w:rsidRPr="00506E27">
        <w:rPr>
          <w:rFonts w:ascii="Times New Roman" w:hAnsi="Times New Roman"/>
        </w:rPr>
        <w:t>及其他相关信息，</w:t>
      </w:r>
      <w:proofErr w:type="gramStart"/>
      <w:r w:rsidRPr="00506E27">
        <w:rPr>
          <w:rFonts w:ascii="Times New Roman" w:hAnsi="Times New Roman"/>
        </w:rPr>
        <w:t>供计算</w:t>
      </w:r>
      <w:proofErr w:type="gramEnd"/>
      <w:r w:rsidRPr="00506E27">
        <w:rPr>
          <w:rFonts w:ascii="Times New Roman" w:hAnsi="Times New Roman"/>
        </w:rPr>
        <w:t>相似度和返回对应密文数据。否则</w:t>
      </w:r>
      <w:r w:rsidRPr="00506E27">
        <w:rPr>
          <w:rFonts w:ascii="Times New Roman" w:hAnsi="Times New Roman"/>
        </w:rPr>
        <w:t>flag=</w:t>
      </w:r>
      <w:r>
        <w:rPr>
          <w:rFonts w:ascii="Times New Roman" w:hAnsi="Times New Roman" w:hint="eastAsia"/>
        </w:rPr>
        <w:t>0</w:t>
      </w:r>
      <w:r w:rsidRPr="00506E27">
        <w:rPr>
          <w:rFonts w:ascii="Times New Roman" w:hAnsi="Times New Roman"/>
        </w:rPr>
        <w:t>，</w:t>
      </w:r>
      <w:r w:rsidRPr="00506E27">
        <w:rPr>
          <w:rFonts w:ascii="Times New Roman" w:hAnsi="Times New Roman"/>
          <w:szCs w:val="21"/>
        </w:rPr>
        <w:t>密文查询项</w:t>
      </w:r>
      <w:r w:rsidRPr="00506E27">
        <w:rPr>
          <w:rFonts w:ascii="Times New Roman" w:hAnsi="Times New Roman"/>
        </w:rPr>
        <w:t>和密文索引元素的乘积不匹配，不返回数据。</w:t>
      </w:r>
    </w:p>
    <w:p w:rsidR="00E25953" w:rsidRPr="00506E27" w:rsidRDefault="00E25953" w:rsidP="00E25953">
      <w:pPr>
        <w:adjustRightInd w:val="0"/>
        <w:snapToGrid w:val="0"/>
        <w:rPr>
          <w:rFonts w:ascii="Times New Roman" w:hAnsi="Times New Roman"/>
        </w:rPr>
      </w:pPr>
      <w:r w:rsidRPr="00506E27">
        <w:rPr>
          <w:rFonts w:ascii="Times New Roman" w:hAnsi="Times New Roman"/>
        </w:rPr>
        <w:tab/>
      </w:r>
      <w:r w:rsidRPr="00506E27">
        <w:rPr>
          <w:rFonts w:ascii="Times New Roman" w:hAnsi="Times New Roman"/>
        </w:rPr>
        <w:t>同理可查与查询向量中的任意</w:t>
      </w:r>
      <w:r w:rsidRPr="00506E27">
        <w:rPr>
          <w:rFonts w:ascii="Times New Roman" w:hAnsi="Times New Roman"/>
        </w:rPr>
        <w:t>k</w:t>
      </w:r>
      <w:proofErr w:type="gramStart"/>
      <w:r w:rsidRPr="00506E27">
        <w:rPr>
          <w:rFonts w:ascii="Times New Roman" w:hAnsi="Times New Roman"/>
        </w:rPr>
        <w:t>个</w:t>
      </w:r>
      <w:proofErr w:type="gramEnd"/>
      <w:r w:rsidRPr="00506E27">
        <w:rPr>
          <w:rFonts w:ascii="Times New Roman" w:hAnsi="Times New Roman"/>
        </w:rPr>
        <w:t>元素相匹配的密文数据及与查询元素相匹配的</w:t>
      </w:r>
      <w:r w:rsidRPr="00506E27">
        <w:rPr>
          <w:rFonts w:ascii="Times New Roman" w:hAnsi="Times New Roman"/>
        </w:rPr>
        <w:t>k</w:t>
      </w:r>
      <w:proofErr w:type="gramStart"/>
      <w:r w:rsidRPr="00506E27">
        <w:rPr>
          <w:rFonts w:ascii="Times New Roman" w:hAnsi="Times New Roman"/>
        </w:rPr>
        <w:t>个</w:t>
      </w:r>
      <w:proofErr w:type="gramEnd"/>
      <w:r w:rsidRPr="00506E27">
        <w:rPr>
          <w:rFonts w:ascii="Times New Roman" w:hAnsi="Times New Roman"/>
        </w:rPr>
        <w:t>索引元素的权值。</w:t>
      </w:r>
    </w:p>
    <w:p w:rsidR="00E25953" w:rsidRPr="00CC261D" w:rsidRDefault="00E25953" w:rsidP="00E25953">
      <w:pPr>
        <w:adjustRightInd w:val="0"/>
        <w:snapToGrid w:val="0"/>
        <w:spacing w:beforeLines="50" w:afterLines="50"/>
        <w:rPr>
          <w:rFonts w:ascii="Times New Roman" w:hAnsi="Times New Roman" w:hint="eastAsia"/>
          <w:b/>
        </w:rPr>
      </w:pPr>
      <w:r w:rsidRPr="00CC261D">
        <w:rPr>
          <w:rFonts w:ascii="Times New Roman" w:hAnsi="Times New Roman"/>
          <w:b/>
        </w:rPr>
        <w:t>3.4</w:t>
      </w:r>
      <w:r w:rsidRPr="00CC261D">
        <w:rPr>
          <w:rFonts w:ascii="Times New Roman" w:hAnsi="Times New Roman" w:hint="eastAsia"/>
          <w:b/>
        </w:rPr>
        <w:t>查询结果排序方法</w:t>
      </w:r>
    </w:p>
    <w:p w:rsidR="00E25953" w:rsidRDefault="00E25953" w:rsidP="00E25953">
      <w:pPr>
        <w:autoSpaceDE w:val="0"/>
        <w:autoSpaceDN w:val="0"/>
        <w:adjustRightInd w:val="0"/>
        <w:ind w:firstLineChars="200" w:firstLine="420"/>
        <w:rPr>
          <w:rFonts w:ascii="Times New Roman" w:hAnsi="Times New Roman" w:hint="eastAsia"/>
        </w:rPr>
      </w:pPr>
      <w:r>
        <w:rPr>
          <w:rFonts w:ascii="Times New Roman" w:hAnsi="Times New Roman" w:hint="eastAsia"/>
        </w:rPr>
        <w:t>本文通过计算密文索引向量和查询向量之间的相似度，对查询结果进行有效排序。</w:t>
      </w:r>
    </w:p>
    <w:p w:rsidR="00E25953" w:rsidRPr="00396A6F" w:rsidRDefault="00E25953" w:rsidP="00E25953">
      <w:pPr>
        <w:autoSpaceDE w:val="0"/>
        <w:autoSpaceDN w:val="0"/>
        <w:adjustRightInd w:val="0"/>
        <w:ind w:firstLineChars="200" w:firstLine="420"/>
        <w:rPr>
          <w:rFonts w:ascii="Times New Roman" w:hAnsi="Times New Roman"/>
          <w:b/>
        </w:rPr>
      </w:pPr>
      <w:r w:rsidRPr="00396A6F">
        <w:rPr>
          <w:rFonts w:ascii="Times New Roman" w:hAnsi="Times New Roman"/>
        </w:rPr>
        <w:t>相似度</w:t>
      </w:r>
      <w:r w:rsidRPr="00396A6F">
        <w:rPr>
          <w:rFonts w:ascii="Times New Roman" w:hAnsi="Times New Roman"/>
        </w:rPr>
        <w:t xml:space="preserve">(Similarity) </w:t>
      </w:r>
      <w:r>
        <w:rPr>
          <w:rFonts w:ascii="Times New Roman" w:hAnsi="Times New Roman"/>
          <w:kern w:val="0"/>
          <w:szCs w:val="21"/>
          <w:vertAlign w:val="superscript"/>
        </w:rPr>
        <w:t>[13]</w:t>
      </w:r>
      <w:r w:rsidRPr="00396A6F">
        <w:rPr>
          <w:rFonts w:ascii="Times New Roman" w:hAnsi="Times New Roman"/>
        </w:rPr>
        <w:t>，是指两个文档内容相关程度的大小。目前已经有很多相似度计算方法，其中常用的方法有计算文档向量间的内积或夹角的余弦，两个文档向量之间的夹角越小说明相似度越高。</w:t>
      </w:r>
    </w:p>
    <w:p w:rsidR="00E25953" w:rsidRPr="009B741E" w:rsidRDefault="00E25953" w:rsidP="00E25953">
      <w:pPr>
        <w:rPr>
          <w:rFonts w:ascii="Times New Roman" w:hAnsi="Times New Roman"/>
        </w:rPr>
      </w:pPr>
      <w:r w:rsidRPr="009B741E">
        <w:rPr>
          <w:rFonts w:ascii="Times New Roman" w:hAnsi="Times New Roman"/>
        </w:rPr>
        <w:tab/>
      </w:r>
      <w:r w:rsidRPr="009B741E">
        <w:rPr>
          <w:rFonts w:ascii="Times New Roman" w:hAnsi="Times New Roman"/>
        </w:rPr>
        <w:t>本文</w:t>
      </w:r>
      <w:r w:rsidRPr="009B741E">
        <w:rPr>
          <w:rFonts w:ascii="Times New Roman" w:hAnsi="Times New Roman" w:hint="eastAsia"/>
        </w:rPr>
        <w:t>充分考虑</w:t>
      </w:r>
      <w:r w:rsidRPr="009B741E">
        <w:rPr>
          <w:rFonts w:ascii="Times New Roman" w:hAnsi="Times New Roman"/>
          <w:szCs w:val="21"/>
        </w:rPr>
        <w:t>向量余弦夹角、向量映射长度及</w:t>
      </w:r>
      <w:proofErr w:type="gramStart"/>
      <w:r w:rsidRPr="009B741E">
        <w:rPr>
          <w:rFonts w:ascii="Times New Roman" w:hAnsi="Times New Roman"/>
          <w:szCs w:val="21"/>
        </w:rPr>
        <w:t>词项权</w:t>
      </w:r>
      <w:proofErr w:type="gramEnd"/>
      <w:r w:rsidRPr="009B741E">
        <w:rPr>
          <w:rFonts w:ascii="Times New Roman" w:hAnsi="Times New Roman"/>
          <w:szCs w:val="21"/>
        </w:rPr>
        <w:t>值</w:t>
      </w:r>
      <w:r w:rsidRPr="009B741E">
        <w:rPr>
          <w:rFonts w:ascii="Times New Roman" w:hAnsi="Times New Roman" w:hint="eastAsia"/>
          <w:szCs w:val="21"/>
        </w:rPr>
        <w:t>对数据排序的重要性，提出了一种相似度计算方法，实现对查询结果的</w:t>
      </w:r>
      <w:r w:rsidRPr="009B741E">
        <w:rPr>
          <w:rFonts w:ascii="Times New Roman" w:hAnsi="Times New Roman" w:hint="eastAsia"/>
          <w:szCs w:val="21"/>
        </w:rPr>
        <w:lastRenderedPageBreak/>
        <w:t>有效排序。为详细说明相似度算法的实现过程</w:t>
      </w:r>
      <w:r w:rsidRPr="009B741E">
        <w:rPr>
          <w:rFonts w:ascii="Times New Roman" w:hAnsi="Times New Roman"/>
          <w:szCs w:val="21"/>
        </w:rPr>
        <w:t>给出如下定义。</w:t>
      </w:r>
    </w:p>
    <w:p w:rsidR="00E25953" w:rsidRDefault="00E25953" w:rsidP="00E25953">
      <w:pPr>
        <w:adjustRightInd w:val="0"/>
        <w:snapToGrid w:val="0"/>
        <w:rPr>
          <w:rFonts w:ascii="Times New Roman" w:hAnsi="Times New Roman" w:hint="eastAsia"/>
        </w:rPr>
      </w:pPr>
      <w:r w:rsidRPr="009B741E">
        <w:rPr>
          <w:rFonts w:ascii="Times New Roman" w:hAnsi="Times New Roman"/>
          <w:b/>
        </w:rPr>
        <w:tab/>
      </w:r>
      <w:r w:rsidRPr="009B741E">
        <w:rPr>
          <w:rFonts w:ascii="Times New Roman" w:hAnsi="Times New Roman"/>
          <w:b/>
        </w:rPr>
        <w:t>定义</w:t>
      </w:r>
      <w:r w:rsidRPr="009B741E">
        <w:rPr>
          <w:rFonts w:ascii="Times New Roman" w:hAnsi="Times New Roman" w:hint="eastAsia"/>
          <w:b/>
        </w:rPr>
        <w:t>6</w:t>
      </w:r>
      <w:r w:rsidRPr="009B741E">
        <w:rPr>
          <w:rFonts w:ascii="Times New Roman" w:hAnsi="Times New Roman"/>
          <w:b/>
        </w:rPr>
        <w:t>.</w:t>
      </w:r>
      <w:r w:rsidRPr="009B741E">
        <w:rPr>
          <w:rFonts w:ascii="Times New Roman" w:hAnsi="Times New Roman" w:hint="eastAsia"/>
          <w:b/>
        </w:rPr>
        <w:t xml:space="preserve"> </w:t>
      </w:r>
      <w:r w:rsidRPr="009B741E">
        <w:rPr>
          <w:rFonts w:ascii="Times New Roman" w:hAnsi="Times New Roman"/>
        </w:rPr>
        <w:t>向量夹角余弦</w:t>
      </w:r>
      <w:r w:rsidRPr="00506E27">
        <w:rPr>
          <w:rFonts w:ascii="Times New Roman" w:hAnsi="Times New Roman"/>
        </w:rPr>
        <w:t>.</w:t>
      </w:r>
      <w:r w:rsidRPr="00506E27">
        <w:rPr>
          <w:rFonts w:ascii="Times New Roman" w:hAnsi="Times New Roman"/>
        </w:rPr>
        <w:t>指查询向量和索引向量形成夹角的余弦值，设查询向量</w:t>
      </w:r>
      <w:r w:rsidRPr="00506E27">
        <w:rPr>
          <w:rFonts w:ascii="Times New Roman" w:hAnsi="Times New Roman"/>
          <w:position w:val="-10"/>
        </w:rPr>
        <w:object w:dxaOrig="1520" w:dyaOrig="300">
          <v:shape id="_x0000_i1081" type="#_x0000_t75" style="width:76.05pt;height:15pt" o:ole="">
            <v:imagedata r:id="rId125" o:title=""/>
          </v:shape>
          <o:OLEObject Type="Embed" ProgID="Equation.3" ShapeID="_x0000_i1081" DrawAspect="Content" ObjectID="_1438285101" r:id="rId126"/>
        </w:object>
      </w:r>
      <w:r w:rsidRPr="00506E27">
        <w:rPr>
          <w:rFonts w:ascii="Times New Roman" w:hAnsi="Times New Roman"/>
        </w:rPr>
        <w:t>共有</w:t>
      </w:r>
      <w:r w:rsidRPr="00506E27">
        <w:rPr>
          <w:rFonts w:ascii="Times New Roman" w:hAnsi="Times New Roman"/>
        </w:rPr>
        <w:t>t</w:t>
      </w:r>
      <w:proofErr w:type="gramStart"/>
      <w:r w:rsidRPr="00506E27">
        <w:rPr>
          <w:rFonts w:ascii="Times New Roman" w:hAnsi="Times New Roman"/>
        </w:rPr>
        <w:t>个</w:t>
      </w:r>
      <w:proofErr w:type="gramEnd"/>
      <w:r w:rsidRPr="00506E27">
        <w:rPr>
          <w:rFonts w:ascii="Times New Roman" w:hAnsi="Times New Roman"/>
        </w:rPr>
        <w:t>查询元素，某一文档</w:t>
      </w:r>
      <w:r w:rsidRPr="00506E27">
        <w:rPr>
          <w:rFonts w:ascii="Times New Roman" w:hAnsi="Times New Roman"/>
        </w:rPr>
        <w:t>D</w:t>
      </w:r>
      <w:r w:rsidRPr="00506E27">
        <w:rPr>
          <w:rFonts w:ascii="Times New Roman" w:hAnsi="Times New Roman"/>
        </w:rPr>
        <w:t>的索引向量</w:t>
      </w:r>
      <w:r w:rsidRPr="00506E27">
        <w:rPr>
          <w:rFonts w:ascii="Times New Roman" w:hAnsi="Times New Roman"/>
          <w:position w:val="-10"/>
        </w:rPr>
        <w:object w:dxaOrig="200" w:dyaOrig="300">
          <v:shape id="_x0000_i1082" type="#_x0000_t75" style="width:9.8pt;height:15pt" o:ole="">
            <v:imagedata r:id="rId127" o:title=""/>
          </v:shape>
          <o:OLEObject Type="Embed" ProgID="Equation.3" ShapeID="_x0000_i1082" DrawAspect="Content" ObjectID="_1438285102" r:id="rId128"/>
        </w:object>
      </w:r>
      <w:r w:rsidRPr="00506E27">
        <w:rPr>
          <w:rFonts w:ascii="Times New Roman" w:hAnsi="Times New Roman"/>
        </w:rPr>
        <w:t>有</w:t>
      </w:r>
      <w:r w:rsidRPr="00506E27">
        <w:rPr>
          <w:rFonts w:ascii="Times New Roman" w:hAnsi="Times New Roman"/>
        </w:rPr>
        <w:t>n</w:t>
      </w:r>
      <w:proofErr w:type="gramStart"/>
      <w:r w:rsidRPr="00506E27">
        <w:rPr>
          <w:rFonts w:ascii="Times New Roman" w:hAnsi="Times New Roman"/>
        </w:rPr>
        <w:t>个</w:t>
      </w:r>
      <w:proofErr w:type="gramEnd"/>
      <w:r w:rsidRPr="00506E27">
        <w:rPr>
          <w:rFonts w:ascii="Times New Roman" w:hAnsi="Times New Roman"/>
        </w:rPr>
        <w:t>索引元素，查询向量</w:t>
      </w:r>
      <w:r w:rsidRPr="00506E27">
        <w:rPr>
          <w:rFonts w:ascii="Times New Roman" w:hAnsi="Times New Roman"/>
        </w:rPr>
        <w:t>Q</w:t>
      </w:r>
      <w:r w:rsidRPr="00506E27">
        <w:rPr>
          <w:rFonts w:ascii="Times New Roman" w:hAnsi="Times New Roman"/>
        </w:rPr>
        <w:t>有</w:t>
      </w:r>
      <w:r w:rsidRPr="00506E27">
        <w:rPr>
          <w:rFonts w:ascii="Times New Roman" w:hAnsi="Times New Roman"/>
        </w:rPr>
        <w:t>k</w:t>
      </w:r>
      <w:proofErr w:type="gramStart"/>
      <w:r w:rsidRPr="00506E27">
        <w:rPr>
          <w:rFonts w:ascii="Times New Roman" w:hAnsi="Times New Roman"/>
        </w:rPr>
        <w:t>个</w:t>
      </w:r>
      <w:proofErr w:type="gramEnd"/>
      <w:r w:rsidRPr="00506E27">
        <w:rPr>
          <w:rFonts w:ascii="Times New Roman" w:hAnsi="Times New Roman"/>
        </w:rPr>
        <w:t>查询元素与</w:t>
      </w:r>
      <w:r w:rsidRPr="00506E27">
        <w:rPr>
          <w:rFonts w:ascii="Times New Roman" w:hAnsi="Times New Roman"/>
          <w:position w:val="-10"/>
        </w:rPr>
        <w:object w:dxaOrig="200" w:dyaOrig="300">
          <v:shape id="_x0000_i1083" type="#_x0000_t75" style="width:9.8pt;height:15pt" o:ole="">
            <v:imagedata r:id="rId129" o:title=""/>
          </v:shape>
          <o:OLEObject Type="Embed" ProgID="Equation.3" ShapeID="_x0000_i1083" DrawAspect="Content" ObjectID="_1438285103" r:id="rId130"/>
        </w:object>
      </w:r>
      <w:r w:rsidRPr="00506E27">
        <w:rPr>
          <w:rFonts w:ascii="Times New Roman" w:hAnsi="Times New Roman"/>
        </w:rPr>
        <w:t>中的索引元素匹配，则对</w:t>
      </w:r>
      <w:r w:rsidRPr="00506E27">
        <w:rPr>
          <w:rFonts w:ascii="Times New Roman" w:hAnsi="Times New Roman"/>
        </w:rPr>
        <w:t>Q</w:t>
      </w:r>
      <w:r w:rsidRPr="00506E27">
        <w:rPr>
          <w:rFonts w:ascii="Times New Roman" w:hAnsi="Times New Roman"/>
        </w:rPr>
        <w:t>进行归一化处理后得到的空间坐标值为</w:t>
      </w:r>
      <w:r w:rsidRPr="00CC261D">
        <w:rPr>
          <w:rFonts w:ascii="Times New Roman" w:hAnsi="Times New Roman"/>
          <w:position w:val="-34"/>
        </w:rPr>
        <w:object w:dxaOrig="1800" w:dyaOrig="600">
          <v:shape id="_x0000_i1084" type="#_x0000_t75" style="width:89.85pt;height:29.95pt" o:ole="">
            <v:imagedata r:id="rId131" o:title=""/>
          </v:shape>
          <o:OLEObject Type="Embed" ProgID="Equation.3" ShapeID="_x0000_i1084" DrawAspect="Content" ObjectID="_1438285104" r:id="rId132"/>
        </w:object>
      </w:r>
      <w:r w:rsidRPr="00506E27">
        <w:rPr>
          <w:rFonts w:ascii="Times New Roman" w:hAnsi="Times New Roman"/>
        </w:rPr>
        <w:t>；对于向量</w:t>
      </w:r>
      <w:r w:rsidRPr="00506E27">
        <w:rPr>
          <w:rFonts w:ascii="Times New Roman" w:hAnsi="Times New Roman"/>
          <w:position w:val="-10"/>
        </w:rPr>
        <w:object w:dxaOrig="200" w:dyaOrig="300">
          <v:shape id="_x0000_i1085" type="#_x0000_t75" style="width:9.8pt;height:15pt" o:ole="">
            <v:imagedata r:id="rId133" o:title=""/>
          </v:shape>
          <o:OLEObject Type="Embed" ProgID="Equation.3" ShapeID="_x0000_i1085" DrawAspect="Content" ObjectID="_1438285105" r:id="rId134"/>
        </w:object>
      </w:r>
      <w:r>
        <w:rPr>
          <w:rFonts w:ascii="Times New Roman" w:hAnsi="Times New Roman"/>
        </w:rPr>
        <w:t>而言，首先</w:t>
      </w:r>
      <w:r w:rsidRPr="00506E27">
        <w:rPr>
          <w:rFonts w:ascii="Times New Roman" w:hAnsi="Times New Roman"/>
        </w:rPr>
        <w:t>与查询向量</w:t>
      </w:r>
      <w:r w:rsidRPr="00506E27">
        <w:rPr>
          <w:rFonts w:ascii="Times New Roman" w:hAnsi="Times New Roman"/>
        </w:rPr>
        <w:t>Q</w:t>
      </w:r>
      <w:r w:rsidRPr="00506E27">
        <w:rPr>
          <w:rFonts w:ascii="Times New Roman" w:hAnsi="Times New Roman"/>
        </w:rPr>
        <w:t>的查询元素相匹配的索引元素位置应置为</w:t>
      </w:r>
      <w:r w:rsidRPr="00506E27">
        <w:rPr>
          <w:rFonts w:ascii="Times New Roman" w:hAnsi="Times New Roman"/>
        </w:rPr>
        <w:t>1</w:t>
      </w:r>
      <w:r w:rsidRPr="00506E27">
        <w:rPr>
          <w:rFonts w:ascii="Times New Roman" w:hAnsi="Times New Roman"/>
        </w:rPr>
        <w:t>，否则为</w:t>
      </w:r>
      <w:r w:rsidRPr="00506E27">
        <w:rPr>
          <w:rFonts w:ascii="Times New Roman" w:hAnsi="Times New Roman"/>
        </w:rPr>
        <w:t>0</w:t>
      </w:r>
      <w:r w:rsidRPr="00506E27">
        <w:rPr>
          <w:rFonts w:ascii="Times New Roman" w:hAnsi="Times New Roman"/>
        </w:rPr>
        <w:t>；其次，对其进行归一化处理可得如下形式的空间坐标值：</w:t>
      </w:r>
    </w:p>
    <w:p w:rsidR="00E25953" w:rsidRDefault="00E25953" w:rsidP="00E25953">
      <w:pPr>
        <w:adjustRightInd w:val="0"/>
        <w:snapToGrid w:val="0"/>
        <w:jc w:val="center"/>
        <w:rPr>
          <w:rFonts w:ascii="Times New Roman" w:hAnsi="Times New Roman" w:hint="eastAsia"/>
        </w:rPr>
      </w:pPr>
      <w:r w:rsidRPr="00963F30">
        <w:rPr>
          <w:rFonts w:ascii="Times New Roman" w:hAnsi="Times New Roman"/>
          <w:position w:val="-36"/>
        </w:rPr>
        <w:object w:dxaOrig="2640" w:dyaOrig="620">
          <v:shape id="_x0000_i1086" type="#_x0000_t75" style="width:131.9pt;height:31.1pt" o:ole="">
            <v:imagedata r:id="rId135" o:title=""/>
          </v:shape>
          <o:OLEObject Type="Embed" ProgID="Equation.3" ShapeID="_x0000_i1086" DrawAspect="Content" ObjectID="_1438285106" r:id="rId136"/>
        </w:object>
      </w:r>
    </w:p>
    <w:p w:rsidR="00E25953" w:rsidRPr="00506E27" w:rsidRDefault="00E25953" w:rsidP="00E25953">
      <w:pPr>
        <w:adjustRightInd w:val="0"/>
        <w:snapToGrid w:val="0"/>
        <w:rPr>
          <w:rFonts w:ascii="Times New Roman" w:hAnsi="Times New Roman"/>
        </w:rPr>
      </w:pPr>
      <w:r w:rsidRPr="00506E27">
        <w:rPr>
          <w:rFonts w:ascii="Times New Roman" w:hAnsi="Times New Roman"/>
        </w:rPr>
        <w:t>则向量</w:t>
      </w:r>
      <w:r w:rsidRPr="00506E27">
        <w:rPr>
          <w:rFonts w:ascii="Times New Roman" w:hAnsi="Times New Roman"/>
          <w:position w:val="-10"/>
        </w:rPr>
        <w:object w:dxaOrig="200" w:dyaOrig="300">
          <v:shape id="_x0000_i1087" type="#_x0000_t75" style="width:9.8pt;height:15pt" o:ole="">
            <v:imagedata r:id="rId137" o:title=""/>
          </v:shape>
          <o:OLEObject Type="Embed" ProgID="Equation.3" ShapeID="_x0000_i1087" DrawAspect="Content" ObjectID="_1438285107" r:id="rId138"/>
        </w:object>
      </w:r>
      <w:r w:rsidRPr="00506E27">
        <w:rPr>
          <w:rFonts w:ascii="Times New Roman" w:hAnsi="Times New Roman"/>
        </w:rPr>
        <w:t>与</w:t>
      </w:r>
      <w:r w:rsidRPr="00506E27">
        <w:rPr>
          <w:rFonts w:ascii="Times New Roman" w:hAnsi="Times New Roman"/>
        </w:rPr>
        <w:t>Q</w:t>
      </w:r>
      <w:r w:rsidRPr="00506E27">
        <w:rPr>
          <w:rFonts w:ascii="Times New Roman" w:hAnsi="Times New Roman"/>
        </w:rPr>
        <w:t>的余弦值可表示为如下形式</w:t>
      </w:r>
      <w:r>
        <w:rPr>
          <w:rFonts w:ascii="Times New Roman" w:hAnsi="Times New Roman" w:hint="eastAsia"/>
        </w:rPr>
        <w:t>：</w:t>
      </w:r>
    </w:p>
    <w:p w:rsidR="00E25953" w:rsidRPr="00506E27" w:rsidRDefault="00E25953" w:rsidP="00E25953">
      <w:pPr>
        <w:adjustRightInd w:val="0"/>
        <w:snapToGrid w:val="0"/>
        <w:jc w:val="center"/>
        <w:rPr>
          <w:rFonts w:ascii="Times New Roman" w:hAnsi="Times New Roman"/>
        </w:rPr>
      </w:pPr>
      <w:r w:rsidRPr="009C5E6F">
        <w:rPr>
          <w:rFonts w:ascii="Times New Roman" w:hAnsi="Times New Roman"/>
          <w:position w:val="-118"/>
        </w:rPr>
        <w:object w:dxaOrig="3920" w:dyaOrig="2460">
          <v:shape id="_x0000_i1088" type="#_x0000_t75" style="width:189.5pt;height:119.8pt" o:ole="">
            <v:imagedata r:id="rId139" o:title=""/>
          </v:shape>
          <o:OLEObject Type="Embed" ProgID="Equation.3" ShapeID="_x0000_i1088" DrawAspect="Content" ObjectID="_1438285108" r:id="rId140"/>
        </w:object>
      </w:r>
      <w:r>
        <w:rPr>
          <w:rFonts w:ascii="Times New Roman" w:hAnsi="Times New Roman" w:hint="eastAsia"/>
        </w:rPr>
        <w:t>(1)</w:t>
      </w:r>
    </w:p>
    <w:p w:rsidR="00E25953" w:rsidRPr="00506E27" w:rsidRDefault="00E25953" w:rsidP="00E25953">
      <w:pPr>
        <w:adjustRightInd w:val="0"/>
        <w:snapToGrid w:val="0"/>
        <w:jc w:val="left"/>
        <w:rPr>
          <w:rFonts w:ascii="Times New Roman" w:hAnsi="Times New Roman"/>
        </w:rPr>
      </w:pPr>
      <w:r w:rsidRPr="00506E27">
        <w:rPr>
          <w:rFonts w:ascii="Times New Roman" w:hAnsi="Times New Roman"/>
        </w:rPr>
        <w:tab/>
      </w:r>
      <w:r w:rsidRPr="00BB06AF">
        <w:rPr>
          <w:rFonts w:ascii="Times New Roman" w:hAnsi="Times New Roman"/>
        </w:rPr>
        <w:t>可知，查询向量中的查询元素被命中越多，其余弦</w:t>
      </w:r>
      <w:r w:rsidRPr="00506E27">
        <w:rPr>
          <w:rFonts w:ascii="Times New Roman" w:hAnsi="Times New Roman"/>
        </w:rPr>
        <w:t>值就越大，查询向量与索引向量就越倾向于相近。</w:t>
      </w:r>
    </w:p>
    <w:p w:rsidR="00E25953" w:rsidRPr="00506E27" w:rsidRDefault="00E25953" w:rsidP="00E25953">
      <w:pPr>
        <w:adjustRightInd w:val="0"/>
        <w:snapToGrid w:val="0"/>
        <w:rPr>
          <w:rFonts w:ascii="Times New Roman" w:hAnsi="Times New Roman"/>
        </w:rPr>
      </w:pPr>
      <w:r w:rsidRPr="00506E27">
        <w:rPr>
          <w:rFonts w:ascii="Times New Roman" w:hAnsi="Times New Roman"/>
        </w:rPr>
        <w:tab/>
      </w:r>
      <w:r w:rsidRPr="00506E27">
        <w:rPr>
          <w:rFonts w:ascii="Times New Roman" w:hAnsi="Times New Roman"/>
          <w:b/>
        </w:rPr>
        <w:t>定义</w:t>
      </w:r>
      <w:r>
        <w:rPr>
          <w:rFonts w:ascii="Times New Roman" w:hAnsi="Times New Roman" w:hint="eastAsia"/>
          <w:b/>
        </w:rPr>
        <w:t>7</w:t>
      </w:r>
      <w:r w:rsidRPr="00506E27">
        <w:rPr>
          <w:rFonts w:ascii="Times New Roman" w:hAnsi="Times New Roman"/>
          <w:b/>
        </w:rPr>
        <w:t>.</w:t>
      </w:r>
      <w:r>
        <w:rPr>
          <w:rFonts w:ascii="Times New Roman" w:hAnsi="Times New Roman" w:hint="eastAsia"/>
          <w:b/>
        </w:rPr>
        <w:t xml:space="preserve"> </w:t>
      </w:r>
      <w:proofErr w:type="gramStart"/>
      <w:r w:rsidRPr="00506E27">
        <w:rPr>
          <w:rFonts w:ascii="Times New Roman" w:hAnsi="Times New Roman"/>
        </w:rPr>
        <w:t>查询总权</w:t>
      </w:r>
      <w:proofErr w:type="gramEnd"/>
      <w:r w:rsidRPr="00506E27">
        <w:rPr>
          <w:rFonts w:ascii="Times New Roman" w:hAnsi="Times New Roman"/>
        </w:rPr>
        <w:t>值</w:t>
      </w:r>
      <w:r w:rsidRPr="002721BA">
        <w:rPr>
          <w:position w:val="-10"/>
        </w:rPr>
        <w:object w:dxaOrig="320" w:dyaOrig="320">
          <v:shape id="_x0000_i1089" type="#_x0000_t75" style="width:16.15pt;height:16.15pt" o:ole="">
            <v:imagedata r:id="rId141" o:title=""/>
          </v:shape>
          <o:OLEObject Type="Embed" ProgID="Equation.3" ShapeID="_x0000_i1089" DrawAspect="Content" ObjectID="_1438285109" r:id="rId142"/>
        </w:object>
      </w:r>
      <w:r>
        <w:rPr>
          <w:rFonts w:ascii="Times New Roman" w:hAnsi="Times New Roman" w:hint="eastAsia"/>
        </w:rPr>
        <w:t>。</w:t>
      </w:r>
      <w:r w:rsidRPr="00506E27">
        <w:rPr>
          <w:rFonts w:ascii="Times New Roman" w:hAnsi="Times New Roman"/>
        </w:rPr>
        <w:t>若查询向量</w:t>
      </w:r>
      <w:r w:rsidRPr="00506E27">
        <w:rPr>
          <w:rFonts w:ascii="Times New Roman" w:hAnsi="Times New Roman"/>
        </w:rPr>
        <w:t>Q</w:t>
      </w:r>
      <w:r w:rsidRPr="00506E27">
        <w:rPr>
          <w:rFonts w:ascii="Times New Roman" w:hAnsi="Times New Roman"/>
        </w:rPr>
        <w:t>有</w:t>
      </w:r>
      <w:r w:rsidRPr="00506E27">
        <w:rPr>
          <w:rFonts w:ascii="Times New Roman" w:hAnsi="Times New Roman"/>
        </w:rPr>
        <w:t>k</w:t>
      </w:r>
      <w:proofErr w:type="gramStart"/>
      <w:r w:rsidRPr="00506E27">
        <w:rPr>
          <w:rFonts w:ascii="Times New Roman" w:hAnsi="Times New Roman"/>
        </w:rPr>
        <w:t>个</w:t>
      </w:r>
      <w:proofErr w:type="gramEnd"/>
      <w:r w:rsidRPr="00506E27">
        <w:rPr>
          <w:rFonts w:ascii="Times New Roman" w:hAnsi="Times New Roman"/>
        </w:rPr>
        <w:t>查询元素与</w:t>
      </w:r>
      <w:r w:rsidRPr="00506E27">
        <w:rPr>
          <w:rFonts w:ascii="Times New Roman" w:hAnsi="Times New Roman"/>
          <w:position w:val="-10"/>
        </w:rPr>
        <w:object w:dxaOrig="240" w:dyaOrig="320">
          <v:shape id="_x0000_i1090" type="#_x0000_t75" style="width:12.1pt;height:16.15pt" o:ole="">
            <v:imagedata r:id="rId143" o:title=""/>
          </v:shape>
          <o:OLEObject Type="Embed" ProgID="Equation.3" ShapeID="_x0000_i1090" DrawAspect="Content" ObjectID="_1438285110" r:id="rId144"/>
        </w:object>
      </w:r>
      <w:r w:rsidRPr="00506E27">
        <w:rPr>
          <w:rFonts w:ascii="Times New Roman" w:hAnsi="Times New Roman"/>
        </w:rPr>
        <w:t>中的索引元素匹配，则</w:t>
      </w:r>
      <w:proofErr w:type="gramStart"/>
      <w:r w:rsidRPr="00506E27">
        <w:rPr>
          <w:rFonts w:ascii="Times New Roman" w:hAnsi="Times New Roman"/>
        </w:rPr>
        <w:t>查询总权</w:t>
      </w:r>
      <w:proofErr w:type="gramEnd"/>
      <w:r w:rsidRPr="00506E27">
        <w:rPr>
          <w:rFonts w:ascii="Times New Roman" w:hAnsi="Times New Roman"/>
        </w:rPr>
        <w:t>值即为索引向量</w:t>
      </w:r>
      <w:r w:rsidRPr="00506E27">
        <w:rPr>
          <w:rFonts w:ascii="Times New Roman" w:hAnsi="Times New Roman"/>
          <w:position w:val="-10"/>
        </w:rPr>
        <w:object w:dxaOrig="240" w:dyaOrig="320">
          <v:shape id="_x0000_i1091" type="#_x0000_t75" style="width:12.1pt;height:16.15pt" o:ole="">
            <v:imagedata r:id="rId145" o:title=""/>
          </v:shape>
          <o:OLEObject Type="Embed" ProgID="Equation.3" ShapeID="_x0000_i1091" DrawAspect="Content" ObjectID="_1438285111" r:id="rId146"/>
        </w:object>
      </w:r>
      <w:r w:rsidRPr="00506E27">
        <w:rPr>
          <w:rFonts w:ascii="Times New Roman" w:hAnsi="Times New Roman"/>
        </w:rPr>
        <w:t>中与查询向量</w:t>
      </w:r>
      <w:r w:rsidRPr="00506E27">
        <w:rPr>
          <w:rFonts w:ascii="Times New Roman" w:hAnsi="Times New Roman"/>
        </w:rPr>
        <w:t>Q</w:t>
      </w:r>
      <w:r w:rsidRPr="00506E27">
        <w:rPr>
          <w:rFonts w:ascii="Times New Roman" w:hAnsi="Times New Roman"/>
        </w:rPr>
        <w:t>匹配的各索引元素的权值之和，其表示形式如下</w:t>
      </w:r>
      <w:r>
        <w:rPr>
          <w:rFonts w:ascii="Times New Roman" w:hAnsi="Times New Roman" w:hint="eastAsia"/>
        </w:rPr>
        <w:t>：</w:t>
      </w:r>
      <w:r w:rsidRPr="0063773F">
        <w:rPr>
          <w:rFonts w:ascii="Times New Roman" w:hAnsi="Times New Roman"/>
          <w:position w:val="-28"/>
        </w:rPr>
        <w:object w:dxaOrig="1080" w:dyaOrig="639">
          <v:shape id="_x0000_i1092" type="#_x0000_t75" style="width:54.15pt;height:31.7pt" o:ole="">
            <v:imagedata r:id="rId147" o:title=""/>
          </v:shape>
          <o:OLEObject Type="Embed" ProgID="Equation.3" ShapeID="_x0000_i1092" DrawAspect="Content" ObjectID="_1438285112" r:id="rId148"/>
        </w:object>
      </w:r>
      <w:r>
        <w:rPr>
          <w:rFonts w:ascii="Times New Roman" w:hAnsi="Times New Roman" w:hint="eastAsia"/>
        </w:rPr>
        <w:t>。</w:t>
      </w:r>
      <w:r w:rsidRPr="00506E27">
        <w:rPr>
          <w:rFonts w:ascii="Times New Roman" w:hAnsi="Times New Roman"/>
        </w:rPr>
        <w:t>其中</w:t>
      </w:r>
      <w:r>
        <w:rPr>
          <w:rFonts w:ascii="Times New Roman" w:hAnsi="Times New Roman" w:hint="eastAsia"/>
        </w:rPr>
        <w:t>，</w:t>
      </w:r>
      <w:r w:rsidRPr="00963F30">
        <w:rPr>
          <w:rFonts w:ascii="Times New Roman" w:hAnsi="Times New Roman"/>
          <w:position w:val="-12"/>
        </w:rPr>
        <w:object w:dxaOrig="320" w:dyaOrig="320">
          <v:shape id="_x0000_i1093" type="#_x0000_t75" style="width:16.15pt;height:16.15pt" o:ole="">
            <v:imagedata r:id="rId149" o:title=""/>
          </v:shape>
          <o:OLEObject Type="Embed" ProgID="Equation.3" ShapeID="_x0000_i1093" DrawAspect="Content" ObjectID="_1438285113" r:id="rId150"/>
        </w:object>
      </w:r>
      <w:r w:rsidRPr="00506E27">
        <w:rPr>
          <w:rFonts w:ascii="Times New Roman" w:hAnsi="Times New Roman"/>
        </w:rPr>
        <w:t>是与查询向量</w:t>
      </w:r>
      <w:r w:rsidRPr="00506E27">
        <w:rPr>
          <w:rFonts w:ascii="Times New Roman" w:hAnsi="Times New Roman"/>
        </w:rPr>
        <w:t>Q</w:t>
      </w:r>
      <w:r w:rsidRPr="00506E27">
        <w:rPr>
          <w:rFonts w:ascii="Times New Roman" w:hAnsi="Times New Roman"/>
        </w:rPr>
        <w:t>的第</w:t>
      </w:r>
      <w:r w:rsidRPr="00506E27">
        <w:rPr>
          <w:rFonts w:ascii="Times New Roman" w:hAnsi="Times New Roman"/>
        </w:rPr>
        <w:t>j</w:t>
      </w:r>
      <w:proofErr w:type="gramStart"/>
      <w:r w:rsidRPr="00506E27">
        <w:rPr>
          <w:rFonts w:ascii="Times New Roman" w:hAnsi="Times New Roman"/>
        </w:rPr>
        <w:t>个</w:t>
      </w:r>
      <w:proofErr w:type="gramEnd"/>
      <w:r w:rsidRPr="00506E27">
        <w:rPr>
          <w:rFonts w:ascii="Times New Roman" w:hAnsi="Times New Roman"/>
        </w:rPr>
        <w:t>查询元素</w:t>
      </w:r>
      <w:r w:rsidRPr="00963F30">
        <w:rPr>
          <w:rFonts w:ascii="Times New Roman" w:hAnsi="Times New Roman"/>
          <w:position w:val="-12"/>
        </w:rPr>
        <w:object w:dxaOrig="240" w:dyaOrig="320">
          <v:shape id="_x0000_i1094" type="#_x0000_t75" style="width:12.1pt;height:16.15pt" o:ole="">
            <v:imagedata r:id="rId151" o:title=""/>
          </v:shape>
          <o:OLEObject Type="Embed" ProgID="Equation.3" ShapeID="_x0000_i1094" DrawAspect="Content" ObjectID="_1438285114" r:id="rId152"/>
        </w:object>
      </w:r>
      <w:r w:rsidRPr="00506E27">
        <w:rPr>
          <w:rFonts w:ascii="Times New Roman" w:hAnsi="Times New Roman"/>
        </w:rPr>
        <w:t>相匹配的索引元素的权值。</w:t>
      </w:r>
    </w:p>
    <w:p w:rsidR="00E25953" w:rsidRDefault="00E25953" w:rsidP="00E25953">
      <w:pPr>
        <w:adjustRightInd w:val="0"/>
        <w:snapToGrid w:val="0"/>
        <w:rPr>
          <w:rFonts w:ascii="Times New Roman" w:hAnsi="Times New Roman" w:hint="eastAsia"/>
        </w:rPr>
      </w:pPr>
      <w:r w:rsidRPr="00506E27">
        <w:rPr>
          <w:rFonts w:ascii="Times New Roman" w:hAnsi="Times New Roman"/>
        </w:rPr>
        <w:tab/>
      </w:r>
      <w:r w:rsidRPr="00506E27">
        <w:rPr>
          <w:rFonts w:ascii="Times New Roman" w:hAnsi="Times New Roman"/>
          <w:b/>
        </w:rPr>
        <w:t>例</w:t>
      </w:r>
      <w:r w:rsidRPr="00506E27">
        <w:rPr>
          <w:rFonts w:ascii="Times New Roman" w:hAnsi="Times New Roman"/>
          <w:b/>
        </w:rPr>
        <w:t>1.</w:t>
      </w:r>
      <w:r>
        <w:rPr>
          <w:rFonts w:ascii="Times New Roman" w:hAnsi="Times New Roman" w:hint="eastAsia"/>
          <w:b/>
        </w:rPr>
        <w:t xml:space="preserve"> </w:t>
      </w:r>
      <w:r w:rsidRPr="00506E27">
        <w:rPr>
          <w:rFonts w:ascii="Times New Roman" w:hAnsi="Times New Roman"/>
        </w:rPr>
        <w:t>若查询向量</w:t>
      </w:r>
      <w:r w:rsidRPr="00506E27">
        <w:rPr>
          <w:rFonts w:ascii="Times New Roman" w:hAnsi="Times New Roman"/>
          <w:position w:val="-10"/>
        </w:rPr>
        <w:object w:dxaOrig="1300" w:dyaOrig="300">
          <v:shape id="_x0000_i1095" type="#_x0000_t75" style="width:65.1pt;height:15pt" o:ole="">
            <v:imagedata r:id="rId153" o:title=""/>
          </v:shape>
          <o:OLEObject Type="Embed" ProgID="Equation.3" ShapeID="_x0000_i1095" DrawAspect="Content" ObjectID="_1438285115" r:id="rId154"/>
        </w:object>
      </w:r>
      <w:r w:rsidRPr="00506E27">
        <w:rPr>
          <w:rFonts w:ascii="Times New Roman" w:hAnsi="Times New Roman"/>
        </w:rPr>
        <w:t>的三</w:t>
      </w:r>
      <w:r w:rsidRPr="00C17E6D">
        <w:rPr>
          <w:rFonts w:ascii="Times New Roman" w:hAnsi="Times New Roman"/>
        </w:rPr>
        <w:t>个查询元素在</w:t>
      </w:r>
      <w:r w:rsidRPr="00C17E6D">
        <w:rPr>
          <w:rFonts w:ascii="Times New Roman" w:hAnsi="Times New Roman"/>
          <w:position w:val="-10"/>
        </w:rPr>
        <w:object w:dxaOrig="220" w:dyaOrig="300">
          <v:shape id="_x0000_i1096" type="#_x0000_t75" style="width:10.95pt;height:15.55pt" o:ole="">
            <v:imagedata r:id="rId155" o:title=""/>
          </v:shape>
          <o:OLEObject Type="Embed" ProgID="Equation.3" ShapeID="_x0000_i1096" DrawAspect="Content" ObjectID="_1438285116" r:id="rId156"/>
        </w:object>
      </w:r>
      <w:r w:rsidRPr="00C17E6D">
        <w:rPr>
          <w:rFonts w:ascii="Times New Roman" w:hAnsi="Times New Roman"/>
        </w:rPr>
        <w:t>、</w:t>
      </w:r>
      <w:r w:rsidRPr="00C17E6D">
        <w:rPr>
          <w:rFonts w:ascii="Times New Roman" w:hAnsi="Times New Roman"/>
          <w:position w:val="-10"/>
        </w:rPr>
        <w:object w:dxaOrig="240" w:dyaOrig="300">
          <v:shape id="_x0000_i1097" type="#_x0000_t75" style="width:12.1pt;height:15pt" o:ole="">
            <v:imagedata r:id="rId157" o:title=""/>
          </v:shape>
          <o:OLEObject Type="Embed" ProgID="Equation.3" ShapeID="_x0000_i1097" DrawAspect="Content" ObjectID="_1438285117" r:id="rId158"/>
        </w:object>
      </w:r>
      <w:r w:rsidRPr="00C17E6D">
        <w:rPr>
          <w:rFonts w:ascii="Times New Roman" w:hAnsi="Times New Roman"/>
        </w:rPr>
        <w:t>两个密文索引向量中相匹配的索引元素的权值分别为</w:t>
      </w:r>
      <w:r w:rsidRPr="00C17E6D">
        <w:rPr>
          <w:rFonts w:ascii="Times New Roman" w:hAnsi="Times New Roman"/>
        </w:rPr>
        <w:t>(0.5,</w:t>
      </w:r>
      <w:r>
        <w:rPr>
          <w:rFonts w:ascii="Times New Roman" w:hAnsi="Times New Roman" w:hint="eastAsia"/>
        </w:rPr>
        <w:t xml:space="preserve"> </w:t>
      </w:r>
      <w:r w:rsidRPr="00C17E6D">
        <w:rPr>
          <w:rFonts w:ascii="Times New Roman" w:hAnsi="Times New Roman"/>
        </w:rPr>
        <w:t>0.8,</w:t>
      </w:r>
      <w:r>
        <w:rPr>
          <w:rFonts w:ascii="Times New Roman" w:hAnsi="Times New Roman" w:hint="eastAsia"/>
        </w:rPr>
        <w:t xml:space="preserve"> </w:t>
      </w:r>
      <w:r w:rsidRPr="00C17E6D">
        <w:rPr>
          <w:rFonts w:ascii="Times New Roman" w:hAnsi="Times New Roman"/>
        </w:rPr>
        <w:t>0.3)</w:t>
      </w:r>
      <w:r w:rsidRPr="00C17E6D">
        <w:rPr>
          <w:rFonts w:ascii="Times New Roman" w:hAnsi="Times New Roman"/>
        </w:rPr>
        <w:t>和</w:t>
      </w:r>
      <w:r w:rsidRPr="00C17E6D">
        <w:rPr>
          <w:rFonts w:ascii="Times New Roman" w:hAnsi="Times New Roman"/>
        </w:rPr>
        <w:t>(0.9,</w:t>
      </w:r>
      <w:r>
        <w:rPr>
          <w:rFonts w:ascii="Times New Roman" w:hAnsi="Times New Roman" w:hint="eastAsia"/>
        </w:rPr>
        <w:t xml:space="preserve"> </w:t>
      </w:r>
      <w:r w:rsidRPr="00C17E6D">
        <w:rPr>
          <w:rFonts w:ascii="Times New Roman" w:hAnsi="Times New Roman"/>
        </w:rPr>
        <w:t>0.4,</w:t>
      </w:r>
      <w:r>
        <w:rPr>
          <w:rFonts w:ascii="Times New Roman" w:hAnsi="Times New Roman" w:hint="eastAsia"/>
        </w:rPr>
        <w:t xml:space="preserve"> </w:t>
      </w:r>
      <w:r w:rsidRPr="00C17E6D">
        <w:rPr>
          <w:rFonts w:ascii="Times New Roman" w:hAnsi="Times New Roman"/>
        </w:rPr>
        <w:t>0.2)</w:t>
      </w:r>
      <w:r w:rsidRPr="00C17E6D">
        <w:rPr>
          <w:rFonts w:ascii="Times New Roman" w:hAnsi="Times New Roman"/>
        </w:rPr>
        <w:t>，则</w:t>
      </w:r>
      <w:proofErr w:type="gramStart"/>
      <w:r w:rsidRPr="00C17E6D">
        <w:rPr>
          <w:rFonts w:ascii="Times New Roman" w:hAnsi="Times New Roman"/>
        </w:rPr>
        <w:t>查询总权</w:t>
      </w:r>
      <w:proofErr w:type="gramEnd"/>
      <w:r w:rsidRPr="00C17E6D">
        <w:rPr>
          <w:rFonts w:ascii="Times New Roman" w:hAnsi="Times New Roman"/>
        </w:rPr>
        <w:t>值</w:t>
      </w:r>
      <w:r>
        <w:rPr>
          <w:rFonts w:ascii="Times New Roman" w:hAnsi="Times New Roman" w:hint="eastAsia"/>
        </w:rPr>
        <w:t>：</w:t>
      </w:r>
    </w:p>
    <w:p w:rsidR="00E25953" w:rsidRDefault="00E25953" w:rsidP="00E25953">
      <w:pPr>
        <w:adjustRightInd w:val="0"/>
        <w:snapToGrid w:val="0"/>
        <w:jc w:val="center"/>
        <w:rPr>
          <w:rFonts w:ascii="Times New Roman" w:hAnsi="Times New Roman" w:hint="eastAsia"/>
        </w:rPr>
      </w:pPr>
      <w:r w:rsidRPr="00C17E6D">
        <w:rPr>
          <w:rFonts w:ascii="Times New Roman" w:hAnsi="Times New Roman"/>
          <w:position w:val="-10"/>
        </w:rPr>
        <w:object w:dxaOrig="340" w:dyaOrig="300">
          <v:shape id="_x0000_i1098" type="#_x0000_t75" style="width:17.3pt;height:15pt" o:ole="">
            <v:imagedata r:id="rId159" o:title=""/>
          </v:shape>
          <o:OLEObject Type="Embed" ProgID="Equation.3" ShapeID="_x0000_i1098" DrawAspect="Content" ObjectID="_1438285118" r:id="rId160"/>
        </w:object>
      </w:r>
      <w:r w:rsidRPr="00C17E6D">
        <w:rPr>
          <w:rFonts w:ascii="Times New Roman" w:hAnsi="Times New Roman"/>
        </w:rPr>
        <w:t>=</w:t>
      </w:r>
      <w:r>
        <w:rPr>
          <w:rFonts w:ascii="Times New Roman" w:hAnsi="Times New Roman" w:hint="eastAsia"/>
        </w:rPr>
        <w:t xml:space="preserve"> </w:t>
      </w:r>
      <w:r w:rsidRPr="00C17E6D">
        <w:rPr>
          <w:rFonts w:ascii="Times New Roman" w:hAnsi="Times New Roman"/>
        </w:rPr>
        <w:t>0.5+0.8+0.3=1.6</w:t>
      </w:r>
      <w:r>
        <w:rPr>
          <w:rFonts w:ascii="Times New Roman" w:hAnsi="Times New Roman" w:hint="eastAsia"/>
        </w:rPr>
        <w:t>，</w:t>
      </w:r>
    </w:p>
    <w:p w:rsidR="00E25953" w:rsidRDefault="00E25953" w:rsidP="00E25953">
      <w:pPr>
        <w:adjustRightInd w:val="0"/>
        <w:snapToGrid w:val="0"/>
        <w:jc w:val="center"/>
        <w:rPr>
          <w:rFonts w:ascii="Times New Roman" w:hAnsi="Times New Roman" w:hint="eastAsia"/>
        </w:rPr>
      </w:pPr>
      <w:r w:rsidRPr="00C17E6D">
        <w:rPr>
          <w:rFonts w:ascii="Times New Roman" w:hAnsi="Times New Roman"/>
          <w:position w:val="-10"/>
        </w:rPr>
        <w:object w:dxaOrig="360" w:dyaOrig="300">
          <v:shape id="_x0000_i1099" type="#_x0000_t75" style="width:17.85pt;height:15pt" o:ole="">
            <v:imagedata r:id="rId161" o:title=""/>
          </v:shape>
          <o:OLEObject Type="Embed" ProgID="Equation.3" ShapeID="_x0000_i1099" DrawAspect="Content" ObjectID="_1438285119" r:id="rId162"/>
        </w:object>
      </w:r>
      <w:r w:rsidRPr="00C17E6D">
        <w:rPr>
          <w:rFonts w:ascii="Times New Roman" w:hAnsi="Times New Roman"/>
        </w:rPr>
        <w:t>=</w:t>
      </w:r>
      <w:r>
        <w:rPr>
          <w:rFonts w:ascii="Times New Roman" w:hAnsi="Times New Roman" w:hint="eastAsia"/>
        </w:rPr>
        <w:t xml:space="preserve"> </w:t>
      </w:r>
      <w:r w:rsidRPr="00C17E6D">
        <w:rPr>
          <w:rFonts w:ascii="Times New Roman" w:hAnsi="Times New Roman"/>
        </w:rPr>
        <w:t>0.9+0.4+0.2=1.5</w:t>
      </w:r>
      <w:r>
        <w:rPr>
          <w:rFonts w:ascii="Times New Roman" w:hAnsi="Times New Roman" w:hint="eastAsia"/>
        </w:rPr>
        <w:t>。</w:t>
      </w:r>
    </w:p>
    <w:p w:rsidR="00E25953" w:rsidRPr="00506E27" w:rsidRDefault="00E25953" w:rsidP="00E25953">
      <w:pPr>
        <w:adjustRightInd w:val="0"/>
        <w:snapToGrid w:val="0"/>
        <w:ind w:firstLineChars="200" w:firstLine="420"/>
        <w:jc w:val="left"/>
        <w:rPr>
          <w:rFonts w:ascii="Times New Roman" w:hAnsi="Times New Roman"/>
        </w:rPr>
      </w:pPr>
      <w:r w:rsidRPr="00506E27">
        <w:rPr>
          <w:rFonts w:ascii="Times New Roman" w:hAnsi="Times New Roman"/>
        </w:rPr>
        <w:t>在相同情况下</w:t>
      </w:r>
      <w:proofErr w:type="gramStart"/>
      <w:r w:rsidRPr="00506E27">
        <w:rPr>
          <w:rFonts w:ascii="Times New Roman" w:hAnsi="Times New Roman"/>
        </w:rPr>
        <w:t>查询总权</w:t>
      </w:r>
      <w:proofErr w:type="gramEnd"/>
      <w:r w:rsidRPr="00506E27">
        <w:rPr>
          <w:rFonts w:ascii="Times New Roman" w:hAnsi="Times New Roman"/>
        </w:rPr>
        <w:t>值越大，查询向量与索引向量之间的匹配度越高。</w:t>
      </w:r>
    </w:p>
    <w:p w:rsidR="00E25953" w:rsidRDefault="00E25953" w:rsidP="00E25953">
      <w:pPr>
        <w:adjustRightInd w:val="0"/>
        <w:snapToGrid w:val="0"/>
        <w:rPr>
          <w:rFonts w:ascii="Times New Roman" w:hAnsi="Times New Roman" w:hint="eastAsia"/>
        </w:rPr>
      </w:pPr>
      <w:r w:rsidRPr="00506E27">
        <w:rPr>
          <w:rFonts w:ascii="Times New Roman" w:hAnsi="Times New Roman"/>
        </w:rPr>
        <w:tab/>
      </w:r>
      <w:r w:rsidRPr="00506E27">
        <w:rPr>
          <w:rFonts w:ascii="Times New Roman" w:hAnsi="Times New Roman"/>
          <w:b/>
        </w:rPr>
        <w:t>定义</w:t>
      </w:r>
      <w:r>
        <w:rPr>
          <w:rFonts w:ascii="Times New Roman" w:hAnsi="Times New Roman" w:hint="eastAsia"/>
          <w:b/>
        </w:rPr>
        <w:t>8</w:t>
      </w:r>
      <w:r w:rsidRPr="00506E27">
        <w:rPr>
          <w:rFonts w:ascii="Times New Roman" w:hAnsi="Times New Roman"/>
          <w:b/>
        </w:rPr>
        <w:t>.</w:t>
      </w:r>
      <w:r>
        <w:rPr>
          <w:rFonts w:ascii="Times New Roman" w:hAnsi="Times New Roman" w:hint="eastAsia"/>
          <w:b/>
        </w:rPr>
        <w:t xml:space="preserve"> </w:t>
      </w:r>
      <w:r w:rsidRPr="00506E27">
        <w:rPr>
          <w:rFonts w:ascii="Times New Roman" w:hAnsi="Times New Roman"/>
        </w:rPr>
        <w:t>匹配长度</w:t>
      </w:r>
      <w:r>
        <w:rPr>
          <w:rFonts w:ascii="Times New Roman" w:hAnsi="Times New Roman" w:hint="eastAsia"/>
        </w:rPr>
        <w:t>。</w:t>
      </w:r>
      <w:r w:rsidRPr="00506E27">
        <w:rPr>
          <w:rFonts w:ascii="Times New Roman" w:hAnsi="Times New Roman"/>
        </w:rPr>
        <w:t>即索引向量在查询向量上的映射长度，如下图所示</w:t>
      </w:r>
      <w:r>
        <w:rPr>
          <w:rFonts w:ascii="Times New Roman" w:hAnsi="Times New Roman" w:hint="eastAsia"/>
        </w:rPr>
        <w:t>。</w:t>
      </w:r>
    </w:p>
    <w:p w:rsidR="00E25953" w:rsidRDefault="00E25953" w:rsidP="00E25953">
      <w:pPr>
        <w:adjustRightInd w:val="0"/>
        <w:snapToGrid w:val="0"/>
        <w:jc w:val="center"/>
        <w:rPr>
          <w:rFonts w:hint="eastAsia"/>
        </w:rPr>
      </w:pPr>
      <w:r>
        <w:object w:dxaOrig="5665" w:dyaOrig="3032">
          <v:shape id="_x0000_i1100" type="#_x0000_t75" style="width:197pt;height:105.4pt" o:ole="">
            <v:imagedata r:id="rId163" o:title=""/>
          </v:shape>
          <o:OLEObject Type="Embed" ProgID="Visio.Drawing.11" ShapeID="_x0000_i1100" DrawAspect="Content" ObjectID="_1438285120" r:id="rId164"/>
        </w:object>
      </w:r>
    </w:p>
    <w:p w:rsidR="00E25953" w:rsidRPr="0094644A" w:rsidRDefault="00E25953" w:rsidP="00E25953">
      <w:pPr>
        <w:adjustRightInd w:val="0"/>
        <w:snapToGrid w:val="0"/>
        <w:jc w:val="center"/>
        <w:rPr>
          <w:rFonts w:ascii="Times New Roman" w:hAnsi="Times New Roman"/>
          <w:sz w:val="18"/>
          <w:szCs w:val="18"/>
        </w:rPr>
      </w:pPr>
      <w:r w:rsidRPr="0094644A">
        <w:rPr>
          <w:rFonts w:ascii="Times New Roman" w:hAnsi="Times New Roman"/>
          <w:sz w:val="18"/>
          <w:szCs w:val="18"/>
        </w:rPr>
        <w:t>图</w:t>
      </w:r>
      <w:r w:rsidRPr="0094644A">
        <w:rPr>
          <w:rFonts w:ascii="Times New Roman" w:hAnsi="Times New Roman" w:hint="eastAsia"/>
          <w:sz w:val="18"/>
          <w:szCs w:val="18"/>
        </w:rPr>
        <w:t>2</w:t>
      </w:r>
      <w:r>
        <w:rPr>
          <w:rFonts w:ascii="Times New Roman" w:hAnsi="Times New Roman" w:hint="eastAsia"/>
          <w:sz w:val="18"/>
          <w:szCs w:val="18"/>
        </w:rPr>
        <w:t xml:space="preserve"> </w:t>
      </w:r>
      <w:r w:rsidRPr="0094644A">
        <w:rPr>
          <w:rFonts w:ascii="Times New Roman" w:hAnsi="Times New Roman"/>
          <w:sz w:val="18"/>
          <w:szCs w:val="18"/>
        </w:rPr>
        <w:t>匹配长度</w:t>
      </w:r>
    </w:p>
    <w:p w:rsidR="00E25953" w:rsidRPr="00506E27" w:rsidRDefault="00E25953" w:rsidP="00E25953">
      <w:pPr>
        <w:adjustRightInd w:val="0"/>
        <w:snapToGrid w:val="0"/>
        <w:rPr>
          <w:rFonts w:ascii="Times New Roman" w:hAnsi="Times New Roman"/>
        </w:rPr>
      </w:pPr>
      <w:r w:rsidRPr="00506E27">
        <w:rPr>
          <w:rFonts w:ascii="Times New Roman" w:hAnsi="Times New Roman"/>
        </w:rPr>
        <w:t>可表示为如下形式</w:t>
      </w:r>
      <w:r>
        <w:rPr>
          <w:rFonts w:ascii="Times New Roman" w:hAnsi="Times New Roman" w:hint="eastAsia"/>
        </w:rPr>
        <w:t>：</w:t>
      </w:r>
    </w:p>
    <w:p w:rsidR="00E25953" w:rsidRPr="00506E27" w:rsidRDefault="00E25953" w:rsidP="00E25953">
      <w:pPr>
        <w:adjustRightInd w:val="0"/>
        <w:snapToGrid w:val="0"/>
        <w:jc w:val="center"/>
        <w:rPr>
          <w:rFonts w:ascii="Times New Roman" w:hAnsi="Times New Roman"/>
        </w:rPr>
      </w:pPr>
      <w:r w:rsidRPr="002C1B23">
        <w:rPr>
          <w:rFonts w:ascii="Times New Roman" w:hAnsi="Times New Roman"/>
          <w:position w:val="-12"/>
        </w:rPr>
        <w:object w:dxaOrig="1240" w:dyaOrig="340">
          <v:shape id="_x0000_i1101" type="#_x0000_t75" style="width:62.2pt;height:17.3pt" o:ole="">
            <v:imagedata r:id="rId165" o:title=""/>
          </v:shape>
          <o:OLEObject Type="Embed" ProgID="Equation.3" ShapeID="_x0000_i1101" DrawAspect="Content" ObjectID="_1438285121" r:id="rId166"/>
        </w:object>
      </w:r>
    </w:p>
    <w:p w:rsidR="00E25953" w:rsidRPr="00506E27" w:rsidRDefault="00E25953" w:rsidP="00E25953">
      <w:pPr>
        <w:adjustRightInd w:val="0"/>
        <w:snapToGrid w:val="0"/>
        <w:rPr>
          <w:rFonts w:ascii="Times New Roman" w:hAnsi="Times New Roman"/>
        </w:rPr>
      </w:pPr>
      <w:r w:rsidRPr="00506E27">
        <w:rPr>
          <w:rFonts w:ascii="Times New Roman" w:hAnsi="Times New Roman"/>
        </w:rPr>
        <w:t>其中，</w:t>
      </w:r>
      <w:r w:rsidRPr="00506E27">
        <w:rPr>
          <w:rFonts w:ascii="Times New Roman" w:hAnsi="Times New Roman"/>
          <w:position w:val="-10"/>
        </w:rPr>
        <w:object w:dxaOrig="499" w:dyaOrig="300">
          <v:shape id="_x0000_i1102" type="#_x0000_t75" style="width:24.75pt;height:15pt" o:ole="">
            <v:imagedata r:id="rId167" o:title=""/>
          </v:shape>
          <o:OLEObject Type="Embed" ProgID="Equation.3" ShapeID="_x0000_i1102" DrawAspect="Content" ObjectID="_1438285122" r:id="rId168"/>
        </w:object>
      </w:r>
      <w:r w:rsidRPr="00506E27">
        <w:rPr>
          <w:rFonts w:ascii="Times New Roman" w:hAnsi="Times New Roman"/>
        </w:rPr>
        <w:t>即为两个向量的夹角</w:t>
      </w:r>
      <w:r w:rsidRPr="008741B9">
        <w:rPr>
          <w:position w:val="-10"/>
        </w:rPr>
        <w:object w:dxaOrig="220" w:dyaOrig="300">
          <v:shape id="_x0000_i1103" type="#_x0000_t75" style="width:10.95pt;height:15pt" o:ole="">
            <v:imagedata r:id="rId169" o:title=""/>
          </v:shape>
          <o:OLEObject Type="Embed" ProgID="Equation.3" ShapeID="_x0000_i1103" DrawAspect="Content" ObjectID="_1438285123" r:id="rId170"/>
        </w:object>
      </w:r>
      <w:r>
        <w:rPr>
          <w:rFonts w:hint="eastAsia"/>
        </w:rPr>
        <w:t>的</w:t>
      </w:r>
      <w:r w:rsidRPr="00506E27">
        <w:rPr>
          <w:rFonts w:ascii="Times New Roman" w:hAnsi="Times New Roman"/>
        </w:rPr>
        <w:t>余弦值；</w:t>
      </w:r>
      <w:r w:rsidRPr="005C4ACB">
        <w:rPr>
          <w:rFonts w:ascii="Times New Roman" w:hAnsi="Times New Roman"/>
          <w:position w:val="-12"/>
        </w:rPr>
        <w:object w:dxaOrig="220" w:dyaOrig="340">
          <v:shape id="_x0000_i1104" type="#_x0000_t75" style="width:10.95pt;height:17.3pt" o:ole="">
            <v:imagedata r:id="rId171" o:title=""/>
          </v:shape>
          <o:OLEObject Type="Embed" ProgID="Equation.3" ShapeID="_x0000_i1104" DrawAspect="Content" ObjectID="_1438285124" r:id="rId172"/>
        </w:object>
      </w:r>
      <w:r w:rsidRPr="00506E27">
        <w:rPr>
          <w:rFonts w:ascii="Times New Roman" w:hAnsi="Times New Roman"/>
        </w:rPr>
        <w:t>返回一个集合的大小；</w:t>
      </w:r>
      <w:r w:rsidRPr="005C4ACB">
        <w:rPr>
          <w:rFonts w:ascii="Times New Roman" w:hAnsi="Times New Roman"/>
          <w:position w:val="-12"/>
        </w:rPr>
        <w:object w:dxaOrig="300" w:dyaOrig="340">
          <v:shape id="_x0000_i1105" type="#_x0000_t75" style="width:15pt;height:17.3pt" o:ole="">
            <v:imagedata r:id="rId173" o:title=""/>
          </v:shape>
          <o:OLEObject Type="Embed" ProgID="Equation.3" ShapeID="_x0000_i1105" DrawAspect="Content" ObjectID="_1438285125" r:id="rId174"/>
        </w:object>
      </w:r>
      <w:r w:rsidRPr="00506E27">
        <w:rPr>
          <w:rFonts w:ascii="Times New Roman" w:hAnsi="Times New Roman"/>
        </w:rPr>
        <w:t>是索引向量</w:t>
      </w:r>
      <w:r w:rsidRPr="00506E27">
        <w:rPr>
          <w:rFonts w:ascii="Times New Roman" w:hAnsi="Times New Roman"/>
          <w:position w:val="-10"/>
        </w:rPr>
        <w:object w:dxaOrig="220" w:dyaOrig="300">
          <v:shape id="_x0000_i1106" type="#_x0000_t75" style="width:10.95pt;height:15pt" o:ole="">
            <v:imagedata r:id="rId175" o:title=""/>
          </v:shape>
          <o:OLEObject Type="Embed" ProgID="Equation.3" ShapeID="_x0000_i1106" DrawAspect="Content" ObjectID="_1438285126" r:id="rId176"/>
        </w:object>
      </w:r>
      <w:r w:rsidRPr="00506E27">
        <w:rPr>
          <w:rFonts w:ascii="Times New Roman" w:hAnsi="Times New Roman"/>
        </w:rPr>
        <w:t>的大小；</w:t>
      </w:r>
      <w:r w:rsidRPr="005C4ACB">
        <w:rPr>
          <w:rFonts w:ascii="Times New Roman" w:hAnsi="Times New Roman"/>
          <w:position w:val="-12"/>
        </w:rPr>
        <w:object w:dxaOrig="279" w:dyaOrig="340">
          <v:shape id="_x0000_i1107" type="#_x0000_t75" style="width:13.8pt;height:17.3pt" o:ole="">
            <v:imagedata r:id="rId177" o:title=""/>
          </v:shape>
          <o:OLEObject Type="Embed" ProgID="Equation.3" ShapeID="_x0000_i1107" DrawAspect="Content" ObjectID="_1438285127" r:id="rId178"/>
        </w:object>
      </w:r>
      <w:r w:rsidRPr="00506E27">
        <w:rPr>
          <w:rFonts w:ascii="Times New Roman" w:hAnsi="Times New Roman"/>
        </w:rPr>
        <w:t>是查询向量</w:t>
      </w:r>
      <w:r w:rsidRPr="00506E27">
        <w:rPr>
          <w:rFonts w:ascii="Times New Roman" w:hAnsi="Times New Roman"/>
        </w:rPr>
        <w:t>Q</w:t>
      </w:r>
      <w:r w:rsidRPr="00506E27">
        <w:rPr>
          <w:rFonts w:ascii="Times New Roman" w:hAnsi="Times New Roman"/>
        </w:rPr>
        <w:t>的大小。</w:t>
      </w:r>
    </w:p>
    <w:p w:rsidR="00E25953" w:rsidRPr="00506E27" w:rsidRDefault="00E25953" w:rsidP="00E25953">
      <w:pPr>
        <w:adjustRightInd w:val="0"/>
        <w:snapToGrid w:val="0"/>
        <w:jc w:val="left"/>
        <w:rPr>
          <w:rFonts w:ascii="Times New Roman" w:hAnsi="Times New Roman"/>
        </w:rPr>
      </w:pPr>
      <w:r w:rsidRPr="00506E27">
        <w:rPr>
          <w:rFonts w:ascii="Times New Roman" w:hAnsi="Times New Roman"/>
        </w:rPr>
        <w:tab/>
      </w:r>
      <w:r w:rsidRPr="00506E27">
        <w:rPr>
          <w:rFonts w:ascii="Times New Roman" w:hAnsi="Times New Roman"/>
          <w:b/>
        </w:rPr>
        <w:t>定义</w:t>
      </w:r>
      <w:r>
        <w:rPr>
          <w:rFonts w:ascii="Times New Roman" w:hAnsi="Times New Roman" w:hint="eastAsia"/>
          <w:b/>
        </w:rPr>
        <w:t>9</w:t>
      </w:r>
      <w:r w:rsidRPr="00506E27">
        <w:rPr>
          <w:rFonts w:ascii="Times New Roman" w:hAnsi="Times New Roman"/>
          <w:b/>
        </w:rPr>
        <w:t>.</w:t>
      </w:r>
      <w:r>
        <w:rPr>
          <w:rFonts w:ascii="Times New Roman" w:hAnsi="Times New Roman" w:hint="eastAsia"/>
          <w:b/>
        </w:rPr>
        <w:t xml:space="preserve"> </w:t>
      </w:r>
      <w:r w:rsidRPr="00506E27">
        <w:rPr>
          <w:rFonts w:ascii="Times New Roman" w:hAnsi="Times New Roman"/>
        </w:rPr>
        <w:t>匹配间距</w:t>
      </w:r>
      <w:r>
        <w:rPr>
          <w:rFonts w:ascii="Times New Roman" w:hAnsi="Times New Roman" w:hint="eastAsia"/>
        </w:rPr>
        <w:t>。</w:t>
      </w:r>
      <w:r w:rsidRPr="00506E27">
        <w:rPr>
          <w:rFonts w:ascii="Times New Roman" w:hAnsi="Times New Roman"/>
        </w:rPr>
        <w:t>当匹配长度</w:t>
      </w:r>
      <w:r w:rsidRPr="00506E27">
        <w:rPr>
          <w:rFonts w:ascii="Times New Roman" w:hAnsi="Times New Roman"/>
          <w:position w:val="-10"/>
        </w:rPr>
        <w:object w:dxaOrig="240" w:dyaOrig="300">
          <v:shape id="_x0000_i1108" type="#_x0000_t75" style="width:12.1pt;height:15pt" o:ole="">
            <v:imagedata r:id="rId179" o:title=""/>
          </v:shape>
          <o:OLEObject Type="Embed" ProgID="Equation.3" ShapeID="_x0000_i1108" DrawAspect="Content" ObjectID="_1438285128" r:id="rId180"/>
        </w:object>
      </w:r>
      <w:r w:rsidRPr="00506E27">
        <w:rPr>
          <w:rFonts w:ascii="Times New Roman" w:hAnsi="Times New Roman"/>
        </w:rPr>
        <w:t>大于查询向量大小</w:t>
      </w:r>
      <w:r w:rsidRPr="0063773F">
        <w:rPr>
          <w:rFonts w:ascii="Times New Roman" w:hAnsi="Times New Roman"/>
          <w:position w:val="-12"/>
        </w:rPr>
        <w:object w:dxaOrig="279" w:dyaOrig="340">
          <v:shape id="_x0000_i1109" type="#_x0000_t75" style="width:13.8pt;height:17.3pt" o:ole="">
            <v:imagedata r:id="rId181" o:title=""/>
          </v:shape>
          <o:OLEObject Type="Embed" ProgID="Equation.3" ShapeID="_x0000_i1109" DrawAspect="Content" ObjectID="_1438285129" r:id="rId182"/>
        </w:object>
      </w:r>
      <w:r w:rsidRPr="00506E27">
        <w:rPr>
          <w:rFonts w:ascii="Times New Roman" w:hAnsi="Times New Roman"/>
        </w:rPr>
        <w:t>时，匹配间距为</w:t>
      </w:r>
      <w:r w:rsidRPr="00506E27">
        <w:rPr>
          <w:rFonts w:ascii="Times New Roman" w:hAnsi="Times New Roman"/>
          <w:position w:val="-10"/>
        </w:rPr>
        <w:object w:dxaOrig="240" w:dyaOrig="300">
          <v:shape id="_x0000_i1110" type="#_x0000_t75" style="width:12.1pt;height:15pt" o:ole="">
            <v:imagedata r:id="rId183" o:title=""/>
          </v:shape>
          <o:OLEObject Type="Embed" ProgID="Equation.3" ShapeID="_x0000_i1110" DrawAspect="Content" ObjectID="_1438285130" r:id="rId184"/>
        </w:object>
      </w:r>
      <w:r w:rsidRPr="00506E27">
        <w:rPr>
          <w:rFonts w:ascii="Times New Roman" w:hAnsi="Times New Roman"/>
        </w:rPr>
        <w:t>与</w:t>
      </w:r>
      <w:r w:rsidRPr="0063773F">
        <w:rPr>
          <w:rFonts w:ascii="Times New Roman" w:hAnsi="Times New Roman"/>
          <w:position w:val="-12"/>
        </w:rPr>
        <w:object w:dxaOrig="279" w:dyaOrig="340">
          <v:shape id="_x0000_i1111" type="#_x0000_t75" style="width:13.8pt;height:17.3pt" o:ole="">
            <v:imagedata r:id="rId185" o:title=""/>
          </v:shape>
          <o:OLEObject Type="Embed" ProgID="Equation.3" ShapeID="_x0000_i1111" DrawAspect="Content" ObjectID="_1438285131" r:id="rId186"/>
        </w:object>
      </w:r>
      <w:r w:rsidRPr="00506E27">
        <w:rPr>
          <w:rFonts w:ascii="Times New Roman" w:hAnsi="Times New Roman"/>
        </w:rPr>
        <w:t>之差；当</w:t>
      </w:r>
      <w:r w:rsidRPr="00506E27">
        <w:rPr>
          <w:rFonts w:ascii="Times New Roman" w:hAnsi="Times New Roman"/>
          <w:position w:val="-10"/>
        </w:rPr>
        <w:object w:dxaOrig="240" w:dyaOrig="300">
          <v:shape id="_x0000_i1112" type="#_x0000_t75" style="width:12.1pt;height:15pt" o:ole="">
            <v:imagedata r:id="rId187" o:title=""/>
          </v:shape>
          <o:OLEObject Type="Embed" ProgID="Equation.3" ShapeID="_x0000_i1112" DrawAspect="Content" ObjectID="_1438285132" r:id="rId188"/>
        </w:object>
      </w:r>
      <w:r w:rsidRPr="00506E27">
        <w:rPr>
          <w:rFonts w:ascii="Times New Roman" w:hAnsi="Times New Roman"/>
        </w:rPr>
        <w:t>小于</w:t>
      </w:r>
      <w:r w:rsidRPr="0063773F">
        <w:rPr>
          <w:rFonts w:ascii="Times New Roman" w:hAnsi="Times New Roman"/>
          <w:position w:val="-12"/>
        </w:rPr>
        <w:object w:dxaOrig="279" w:dyaOrig="340">
          <v:shape id="_x0000_i1113" type="#_x0000_t75" style="width:13.8pt;height:17.3pt" o:ole="">
            <v:imagedata r:id="rId189" o:title=""/>
          </v:shape>
          <o:OLEObject Type="Embed" ProgID="Equation.3" ShapeID="_x0000_i1113" DrawAspect="Content" ObjectID="_1438285133" r:id="rId190"/>
        </w:object>
      </w:r>
      <w:r w:rsidRPr="00506E27">
        <w:rPr>
          <w:rFonts w:ascii="Times New Roman" w:hAnsi="Times New Roman"/>
        </w:rPr>
        <w:t>时，匹配间距为</w:t>
      </w:r>
      <w:r w:rsidRPr="0063773F">
        <w:rPr>
          <w:rFonts w:ascii="Times New Roman" w:hAnsi="Times New Roman"/>
          <w:position w:val="-12"/>
        </w:rPr>
        <w:object w:dxaOrig="279" w:dyaOrig="340">
          <v:shape id="_x0000_i1114" type="#_x0000_t75" style="width:13.8pt;height:17.3pt" o:ole="">
            <v:imagedata r:id="rId191" o:title=""/>
          </v:shape>
          <o:OLEObject Type="Embed" ProgID="Equation.3" ShapeID="_x0000_i1114" DrawAspect="Content" ObjectID="_1438285134" r:id="rId192"/>
        </w:object>
      </w:r>
      <w:r w:rsidRPr="00506E27">
        <w:rPr>
          <w:rFonts w:ascii="Times New Roman" w:hAnsi="Times New Roman"/>
        </w:rPr>
        <w:t>与</w:t>
      </w:r>
      <w:r w:rsidRPr="00506E27">
        <w:rPr>
          <w:rFonts w:ascii="Times New Roman" w:hAnsi="Times New Roman"/>
          <w:position w:val="-10"/>
        </w:rPr>
        <w:object w:dxaOrig="240" w:dyaOrig="300">
          <v:shape id="_x0000_i1115" type="#_x0000_t75" style="width:12.1pt;height:15pt" o:ole="">
            <v:imagedata r:id="rId193" o:title=""/>
          </v:shape>
          <o:OLEObject Type="Embed" ProgID="Equation.3" ShapeID="_x0000_i1115" DrawAspect="Content" ObjectID="_1438285135" r:id="rId194"/>
        </w:object>
      </w:r>
      <w:r w:rsidRPr="00506E27">
        <w:rPr>
          <w:rFonts w:ascii="Times New Roman" w:hAnsi="Times New Roman"/>
        </w:rPr>
        <w:t>之差加最大索引向量</w:t>
      </w:r>
      <w:r w:rsidRPr="00506E27">
        <w:rPr>
          <w:rFonts w:ascii="Times New Roman" w:hAnsi="Times New Roman"/>
          <w:position w:val="-10"/>
        </w:rPr>
        <w:object w:dxaOrig="420" w:dyaOrig="300">
          <v:shape id="_x0000_i1116" type="#_x0000_t75" style="width:20.75pt;height:15pt" o:ole="">
            <v:imagedata r:id="rId195" o:title=""/>
          </v:shape>
          <o:OLEObject Type="Embed" ProgID="Equation.3" ShapeID="_x0000_i1116" DrawAspect="Content" ObjectID="_1438285136" r:id="rId196"/>
        </w:object>
      </w:r>
      <w:r w:rsidRPr="00506E27">
        <w:rPr>
          <w:rFonts w:ascii="Times New Roman" w:hAnsi="Times New Roman"/>
        </w:rPr>
        <w:t>的大小</w:t>
      </w:r>
      <w:r w:rsidRPr="009102F4">
        <w:rPr>
          <w:rFonts w:ascii="Times New Roman" w:hAnsi="Times New Roman"/>
          <w:position w:val="-12"/>
        </w:rPr>
        <w:object w:dxaOrig="480" w:dyaOrig="340">
          <v:shape id="_x0000_i1117" type="#_x0000_t75" style="width:24.2pt;height:17.3pt" o:ole="">
            <v:imagedata r:id="rId197" o:title=""/>
          </v:shape>
          <o:OLEObject Type="Embed" ProgID="Equation.3" ShapeID="_x0000_i1117" DrawAspect="Content" ObjectID="_1438285137" r:id="rId198"/>
        </w:object>
      </w:r>
      <w:r w:rsidRPr="00506E27">
        <w:rPr>
          <w:rFonts w:ascii="Times New Roman" w:hAnsi="Times New Roman"/>
        </w:rPr>
        <w:t>。当</w:t>
      </w:r>
      <w:r w:rsidRPr="0063773F">
        <w:rPr>
          <w:rFonts w:ascii="Times New Roman" w:hAnsi="Times New Roman"/>
          <w:position w:val="-12"/>
        </w:rPr>
        <w:object w:dxaOrig="660" w:dyaOrig="340">
          <v:shape id="_x0000_i1118" type="#_x0000_t75" style="width:32.85pt;height:17.3pt" o:ole="">
            <v:imagedata r:id="rId199" o:title=""/>
          </v:shape>
          <o:OLEObject Type="Embed" ProgID="Equation.3" ShapeID="_x0000_i1118" DrawAspect="Content" ObjectID="_1438285138" r:id="rId200"/>
        </w:object>
      </w:r>
      <w:r w:rsidRPr="00506E27">
        <w:rPr>
          <w:rFonts w:ascii="Times New Roman" w:hAnsi="Times New Roman"/>
        </w:rPr>
        <w:t>的情况下，在</w:t>
      </w:r>
      <w:r w:rsidRPr="0063773F">
        <w:rPr>
          <w:rFonts w:ascii="Times New Roman" w:hAnsi="Times New Roman"/>
          <w:position w:val="-12"/>
        </w:rPr>
        <w:object w:dxaOrig="279" w:dyaOrig="340">
          <v:shape id="_x0000_i1119" type="#_x0000_t75" style="width:13.8pt;height:17.3pt" o:ole="">
            <v:imagedata r:id="rId201" o:title=""/>
          </v:shape>
          <o:OLEObject Type="Embed" ProgID="Equation.3" ShapeID="_x0000_i1119" DrawAspect="Content" ObjectID="_1438285139" r:id="rId202"/>
        </w:object>
      </w:r>
      <w:r w:rsidRPr="00506E27">
        <w:rPr>
          <w:rFonts w:ascii="Times New Roman" w:hAnsi="Times New Roman"/>
        </w:rPr>
        <w:t>与</w:t>
      </w:r>
      <w:r w:rsidRPr="00506E27">
        <w:rPr>
          <w:rFonts w:ascii="Times New Roman" w:hAnsi="Times New Roman"/>
          <w:position w:val="-10"/>
        </w:rPr>
        <w:object w:dxaOrig="240" w:dyaOrig="300">
          <v:shape id="_x0000_i1120" type="#_x0000_t75" style="width:12.1pt;height:15pt" o:ole="">
            <v:imagedata r:id="rId203" o:title=""/>
          </v:shape>
          <o:OLEObject Type="Embed" ProgID="Equation.3" ShapeID="_x0000_i1120" DrawAspect="Content" ObjectID="_1438285140" r:id="rId204"/>
        </w:object>
      </w:r>
      <w:r w:rsidRPr="00506E27">
        <w:rPr>
          <w:rFonts w:ascii="Times New Roman" w:hAnsi="Times New Roman"/>
        </w:rPr>
        <w:t>的差值上加</w:t>
      </w:r>
      <w:r w:rsidRPr="0063773F">
        <w:rPr>
          <w:rFonts w:ascii="Times New Roman" w:hAnsi="Times New Roman"/>
          <w:position w:val="-12"/>
        </w:rPr>
        <w:object w:dxaOrig="480" w:dyaOrig="340">
          <v:shape id="_x0000_i1121" type="#_x0000_t75" style="width:24.2pt;height:17.3pt" o:ole="">
            <v:imagedata r:id="rId205" o:title=""/>
          </v:shape>
          <o:OLEObject Type="Embed" ProgID="Equation.3" ShapeID="_x0000_i1121" DrawAspect="Content" ObjectID="_1438285141" r:id="rId206"/>
        </w:object>
      </w:r>
      <w:r w:rsidRPr="00506E27">
        <w:rPr>
          <w:rFonts w:ascii="Times New Roman" w:hAnsi="Times New Roman"/>
        </w:rPr>
        <w:t>是因为</w:t>
      </w:r>
      <w:r w:rsidRPr="00506E27">
        <w:rPr>
          <w:rFonts w:ascii="Times New Roman" w:hAnsi="Times New Roman"/>
          <w:position w:val="-10"/>
        </w:rPr>
        <w:object w:dxaOrig="240" w:dyaOrig="300">
          <v:shape id="_x0000_i1122" type="#_x0000_t75" style="width:12.1pt;height:15pt" o:ole="">
            <v:imagedata r:id="rId207" o:title=""/>
          </v:shape>
          <o:OLEObject Type="Embed" ProgID="Equation.3" ShapeID="_x0000_i1122" DrawAspect="Content" ObjectID="_1438285142" r:id="rId208"/>
        </w:object>
      </w:r>
      <w:r w:rsidRPr="00506E27">
        <w:rPr>
          <w:rFonts w:ascii="Times New Roman" w:hAnsi="Times New Roman"/>
        </w:rPr>
        <w:t>大于</w:t>
      </w:r>
      <w:r w:rsidRPr="0063773F">
        <w:rPr>
          <w:rFonts w:ascii="Times New Roman" w:hAnsi="Times New Roman"/>
          <w:position w:val="-12"/>
        </w:rPr>
        <w:object w:dxaOrig="279" w:dyaOrig="340">
          <v:shape id="_x0000_i1123" type="#_x0000_t75" style="width:13.8pt;height:17.3pt" o:ole="">
            <v:imagedata r:id="rId209" o:title=""/>
          </v:shape>
          <o:OLEObject Type="Embed" ProgID="Equation.3" ShapeID="_x0000_i1123" DrawAspect="Content" ObjectID="_1438285143" r:id="rId210"/>
        </w:object>
      </w:r>
      <w:r w:rsidRPr="00506E27">
        <w:rPr>
          <w:rFonts w:ascii="Times New Roman" w:hAnsi="Times New Roman"/>
        </w:rPr>
        <w:t>时，</w:t>
      </w:r>
      <w:r w:rsidRPr="00506E27">
        <w:rPr>
          <w:rFonts w:ascii="Times New Roman" w:hAnsi="Times New Roman"/>
        </w:rPr>
        <w:t>Q</w:t>
      </w:r>
      <w:r w:rsidRPr="00506E27">
        <w:rPr>
          <w:rFonts w:ascii="Times New Roman" w:hAnsi="Times New Roman"/>
        </w:rPr>
        <w:t>更易于在其对应的索引向量中找到相匹配的索引元素。匹配间距的表示形式如下所示</w:t>
      </w:r>
      <w:r>
        <w:rPr>
          <w:rFonts w:ascii="Times New Roman" w:hAnsi="Times New Roman" w:hint="eastAsia"/>
        </w:rPr>
        <w:t>：</w:t>
      </w:r>
    </w:p>
    <w:p w:rsidR="00E25953" w:rsidRPr="00506E27" w:rsidRDefault="00E25953" w:rsidP="00E25953">
      <w:pPr>
        <w:adjustRightInd w:val="0"/>
        <w:snapToGrid w:val="0"/>
        <w:jc w:val="center"/>
        <w:rPr>
          <w:rFonts w:ascii="Times New Roman" w:hAnsi="Times New Roman"/>
        </w:rPr>
      </w:pPr>
      <w:r w:rsidRPr="005C4ACB">
        <w:rPr>
          <w:rFonts w:ascii="Times New Roman" w:hAnsi="Times New Roman"/>
          <w:position w:val="-32"/>
        </w:rPr>
        <w:object w:dxaOrig="2620" w:dyaOrig="740">
          <v:shape id="_x0000_i1124" type="#_x0000_t75" style="width:130.75pt;height:36.85pt" o:ole="">
            <v:imagedata r:id="rId211" o:title=""/>
          </v:shape>
          <o:OLEObject Type="Embed" ProgID="Equation.3" ShapeID="_x0000_i1124" DrawAspect="Content" ObjectID="_1438285144" r:id="rId212"/>
        </w:object>
      </w:r>
      <w:r>
        <w:rPr>
          <w:rFonts w:ascii="Times New Roman" w:hAnsi="Times New Roman" w:hint="eastAsia"/>
        </w:rPr>
        <w:t>(2)</w:t>
      </w:r>
    </w:p>
    <w:p w:rsidR="00E25953" w:rsidRPr="00506E27" w:rsidRDefault="00E25953" w:rsidP="00E25953">
      <w:pPr>
        <w:adjustRightInd w:val="0"/>
        <w:snapToGrid w:val="0"/>
        <w:ind w:firstLineChars="200" w:firstLine="420"/>
        <w:jc w:val="left"/>
        <w:rPr>
          <w:rFonts w:ascii="Times New Roman" w:hAnsi="Times New Roman"/>
        </w:rPr>
      </w:pPr>
      <w:r w:rsidRPr="00506E27">
        <w:rPr>
          <w:rFonts w:ascii="Times New Roman" w:hAnsi="Times New Roman"/>
        </w:rPr>
        <w:t>匹配间距越小，索引向量与查询向量就越接近，其差异性就越小，与查询元素相匹配的索引元素在这个索引向量中的重要性就越大，在其他条件都相等的情况下查询向量与索引向量之间的匹配度越高。</w:t>
      </w:r>
    </w:p>
    <w:p w:rsidR="00E25953" w:rsidRPr="00506E27" w:rsidRDefault="00E25953" w:rsidP="00E25953">
      <w:pPr>
        <w:adjustRightInd w:val="0"/>
        <w:snapToGrid w:val="0"/>
        <w:rPr>
          <w:rFonts w:ascii="Times New Roman" w:hAnsi="Times New Roman"/>
        </w:rPr>
      </w:pPr>
      <w:r w:rsidRPr="00506E27">
        <w:rPr>
          <w:rFonts w:ascii="Times New Roman" w:hAnsi="Times New Roman"/>
          <w:b/>
        </w:rPr>
        <w:tab/>
      </w:r>
      <w:r w:rsidRPr="00506E27">
        <w:rPr>
          <w:rFonts w:ascii="Times New Roman" w:hAnsi="Times New Roman"/>
          <w:b/>
        </w:rPr>
        <w:t>算法</w:t>
      </w:r>
      <w:r>
        <w:rPr>
          <w:rFonts w:ascii="Times New Roman" w:hAnsi="Times New Roman" w:hint="eastAsia"/>
          <w:b/>
        </w:rPr>
        <w:t>2</w:t>
      </w:r>
      <w:r w:rsidRPr="00506E27">
        <w:rPr>
          <w:rFonts w:ascii="Times New Roman" w:hAnsi="Times New Roman"/>
          <w:b/>
        </w:rPr>
        <w:t>.</w:t>
      </w:r>
      <w:r>
        <w:rPr>
          <w:rFonts w:ascii="Times New Roman" w:hAnsi="Times New Roman" w:hint="eastAsia"/>
        </w:rPr>
        <w:t xml:space="preserve"> </w:t>
      </w:r>
      <w:r>
        <w:rPr>
          <w:rFonts w:ascii="Times New Roman" w:hAnsi="Times New Roman" w:hint="eastAsia"/>
        </w:rPr>
        <w:t>查询向</w:t>
      </w:r>
      <w:r w:rsidRPr="00B42238">
        <w:rPr>
          <w:rFonts w:ascii="Times New Roman" w:hAnsi="Times New Roman" w:hint="eastAsia"/>
        </w:rPr>
        <w:t>量与第</w:t>
      </w:r>
      <w:r w:rsidRPr="007E7875">
        <w:rPr>
          <w:rFonts w:ascii="Times New Roman" w:hAnsi="Times New Roman"/>
          <w:bCs/>
          <w:position w:val="-6"/>
        </w:rPr>
        <w:object w:dxaOrig="139" w:dyaOrig="240">
          <v:shape id="_x0000_i1125" type="#_x0000_t75" style="width:6.9pt;height:12.1pt" o:ole="">
            <v:imagedata r:id="rId213" o:title=""/>
          </v:shape>
          <o:OLEObject Type="Embed" ProgID="Equation.3" ShapeID="_x0000_i1125" DrawAspect="Content" ObjectID="_1438285145" r:id="rId214"/>
        </w:object>
      </w:r>
      <w:proofErr w:type="gramStart"/>
      <w:r w:rsidRPr="00B42238">
        <w:rPr>
          <w:rFonts w:ascii="Times New Roman" w:hAnsi="Times New Roman" w:hint="eastAsia"/>
          <w:bCs/>
        </w:rPr>
        <w:t>个</w:t>
      </w:r>
      <w:proofErr w:type="gramEnd"/>
      <w:r>
        <w:rPr>
          <w:rFonts w:ascii="Times New Roman" w:hAnsi="Times New Roman" w:hint="eastAsia"/>
          <w:bCs/>
        </w:rPr>
        <w:t>索引向量</w:t>
      </w:r>
      <w:r w:rsidRPr="00506E27">
        <w:rPr>
          <w:rFonts w:ascii="Times New Roman" w:hAnsi="Times New Roman"/>
          <w:position w:val="-10"/>
        </w:rPr>
        <w:object w:dxaOrig="200" w:dyaOrig="300">
          <v:shape id="_x0000_i1126" type="#_x0000_t75" style="width:9.8pt;height:15pt" o:ole="">
            <v:imagedata r:id="rId215" o:title=""/>
          </v:shape>
          <o:OLEObject Type="Embed" ProgID="Equation.3" ShapeID="_x0000_i1126" DrawAspect="Content" ObjectID="_1438285146" r:id="rId216"/>
        </w:object>
      </w:r>
      <w:r>
        <w:rPr>
          <w:rFonts w:ascii="Times New Roman" w:hAnsi="Times New Roman" w:hint="eastAsia"/>
        </w:rPr>
        <w:t>之间的</w:t>
      </w:r>
      <w:r w:rsidRPr="00B42238">
        <w:rPr>
          <w:rFonts w:ascii="Times New Roman" w:hAnsi="Times New Roman"/>
        </w:rPr>
        <w:t>相似</w:t>
      </w:r>
      <w:r w:rsidRPr="00506E27">
        <w:rPr>
          <w:rFonts w:ascii="Times New Roman" w:hAnsi="Times New Roman"/>
        </w:rPr>
        <w:t>度计算</w:t>
      </w:r>
      <w:r>
        <w:rPr>
          <w:rFonts w:ascii="Times New Roman" w:hAnsi="Times New Roman" w:hint="eastAsia"/>
        </w:rPr>
        <w:t>方法</w:t>
      </w:r>
      <w:r w:rsidRPr="00506E27">
        <w:rPr>
          <w:rFonts w:ascii="Times New Roman" w:hAnsi="Times New Roman"/>
        </w:rPr>
        <w:t>，可表示为如下形式：</w:t>
      </w:r>
    </w:p>
    <w:p w:rsidR="00E25953" w:rsidRDefault="00E25953" w:rsidP="00E25953">
      <w:pPr>
        <w:adjustRightInd w:val="0"/>
        <w:snapToGrid w:val="0"/>
        <w:rPr>
          <w:rFonts w:ascii="Times New Roman" w:hAnsi="Times New Roman" w:hint="eastAsia"/>
        </w:rPr>
      </w:pPr>
      <w:r w:rsidRPr="002C1B23">
        <w:rPr>
          <w:rFonts w:ascii="Times New Roman" w:hAnsi="Times New Roman"/>
          <w:position w:val="-26"/>
        </w:rPr>
        <w:object w:dxaOrig="2840" w:dyaOrig="580">
          <v:shape id="_x0000_i1127" type="#_x0000_t75" style="width:142.25pt;height:28.8pt" o:ole="">
            <v:imagedata r:id="rId217" o:title=""/>
          </v:shape>
          <o:OLEObject Type="Embed" ProgID="Equation.3" ShapeID="_x0000_i1127" DrawAspect="Content" ObjectID="_1438285147" r:id="rId218"/>
        </w:object>
      </w:r>
      <w:r>
        <w:rPr>
          <w:rFonts w:ascii="Times New Roman" w:hAnsi="Times New Roman" w:hint="eastAsia"/>
        </w:rPr>
        <w:t xml:space="preserve"> (3)</w:t>
      </w:r>
    </w:p>
    <w:p w:rsidR="00E25953" w:rsidRPr="00924D8E" w:rsidRDefault="00E25953" w:rsidP="00E25953">
      <w:pPr>
        <w:adjustRightInd w:val="0"/>
        <w:snapToGrid w:val="0"/>
        <w:rPr>
          <w:rFonts w:ascii="Times New Roman" w:hAnsi="Times New Roman"/>
        </w:rPr>
      </w:pPr>
      <w:r w:rsidRPr="00924D8E">
        <w:rPr>
          <w:rFonts w:ascii="Times New Roman" w:hAnsi="Times New Roman"/>
        </w:rPr>
        <w:tab/>
      </w:r>
      <w:r w:rsidRPr="00924D8E">
        <w:rPr>
          <w:rFonts w:ascii="Times New Roman" w:hAnsi="Times New Roman"/>
        </w:rPr>
        <w:t>在相似度计算方法中采用</w:t>
      </w:r>
      <w:r w:rsidRPr="00924D8E">
        <w:rPr>
          <w:rFonts w:ascii="Times New Roman" w:hAnsi="Times New Roman"/>
          <w:position w:val="-10"/>
        </w:rPr>
        <w:object w:dxaOrig="620" w:dyaOrig="340">
          <v:shape id="_x0000_i1128" type="#_x0000_t75" style="width:31.1pt;height:17.3pt" o:ole="">
            <v:imagedata r:id="rId219" o:title=""/>
          </v:shape>
          <o:OLEObject Type="Embed" ProgID="Equation.3" ShapeID="_x0000_i1128" DrawAspect="Content" ObjectID="_1438285148" r:id="rId220"/>
        </w:object>
      </w:r>
      <w:r w:rsidRPr="00924D8E">
        <w:rPr>
          <w:rFonts w:ascii="Times New Roman" w:hAnsi="Times New Roman"/>
        </w:rPr>
        <w:t>是因为：（</w:t>
      </w:r>
      <w:r w:rsidRPr="00924D8E">
        <w:rPr>
          <w:rFonts w:ascii="Times New Roman" w:hAnsi="Times New Roman"/>
        </w:rPr>
        <w:t>1</w:t>
      </w:r>
      <w:r w:rsidRPr="00924D8E">
        <w:rPr>
          <w:rFonts w:ascii="Times New Roman" w:hAnsi="Times New Roman"/>
        </w:rPr>
        <w:t>）可放大向量夹角在相似度计算中的决定性作用；（</w:t>
      </w:r>
      <w:r w:rsidRPr="00924D8E">
        <w:rPr>
          <w:rFonts w:ascii="Times New Roman" w:hAnsi="Times New Roman"/>
        </w:rPr>
        <w:t>2</w:t>
      </w:r>
      <w:r w:rsidRPr="00924D8E">
        <w:rPr>
          <w:rFonts w:ascii="Times New Roman" w:hAnsi="Times New Roman"/>
        </w:rPr>
        <w:t>）加大不同索引向量的相似度之间的差值；相似度</w:t>
      </w:r>
      <w:r w:rsidRPr="00924D8E">
        <w:rPr>
          <w:rFonts w:ascii="Times New Roman" w:hAnsi="Times New Roman"/>
          <w:position w:val="-10"/>
        </w:rPr>
        <w:object w:dxaOrig="420" w:dyaOrig="300">
          <v:shape id="_x0000_i1129" type="#_x0000_t75" style="width:20.75pt;height:15pt" o:ole="">
            <v:imagedata r:id="rId221" o:title=""/>
          </v:shape>
          <o:OLEObject Type="Embed" ProgID="Equation.3" ShapeID="_x0000_i1129" DrawAspect="Content" ObjectID="_1438285149" r:id="rId222"/>
        </w:object>
      </w:r>
      <w:r w:rsidRPr="00924D8E">
        <w:rPr>
          <w:rFonts w:ascii="Times New Roman" w:hAnsi="Times New Roman"/>
        </w:rPr>
        <w:t>之间的差值越大，返回查询结果时更易于排序。</w:t>
      </w:r>
    </w:p>
    <w:p w:rsidR="00E25953" w:rsidRPr="00924D8E" w:rsidRDefault="00E25953" w:rsidP="00E25953">
      <w:pPr>
        <w:adjustRightInd w:val="0"/>
        <w:snapToGrid w:val="0"/>
        <w:rPr>
          <w:rFonts w:ascii="Times New Roman" w:hAnsi="Times New Roman" w:hint="eastAsia"/>
        </w:rPr>
      </w:pPr>
      <w:r w:rsidRPr="00924D8E">
        <w:rPr>
          <w:rFonts w:ascii="Times New Roman" w:hAnsi="Times New Roman"/>
        </w:rPr>
        <w:tab/>
      </w:r>
      <w:r w:rsidRPr="00924D8E">
        <w:rPr>
          <w:rFonts w:ascii="Times New Roman" w:hAnsi="Times New Roman"/>
        </w:rPr>
        <w:t>匹配间距</w:t>
      </w:r>
      <w:r w:rsidRPr="00924D8E">
        <w:rPr>
          <w:rFonts w:ascii="Times New Roman" w:hAnsi="Times New Roman"/>
          <w:position w:val="-10"/>
        </w:rPr>
        <w:object w:dxaOrig="420" w:dyaOrig="300">
          <v:shape id="_x0000_i1130" type="#_x0000_t75" style="width:20.75pt;height:15pt" o:ole="">
            <v:imagedata r:id="rId223" o:title=""/>
          </v:shape>
          <o:OLEObject Type="Embed" ProgID="Equation.3" ShapeID="_x0000_i1130" DrawAspect="Content" ObjectID="_1438285150" r:id="rId224"/>
        </w:object>
      </w:r>
      <w:r w:rsidRPr="00924D8E">
        <w:rPr>
          <w:rFonts w:ascii="Times New Roman" w:hAnsi="Times New Roman"/>
        </w:rPr>
        <w:t>越小，索引向量与查询向量就越接近，</w:t>
      </w:r>
      <w:r w:rsidRPr="00924D8E">
        <w:rPr>
          <w:rFonts w:ascii="Times New Roman" w:hAnsi="Times New Roman"/>
          <w:position w:val="-10"/>
        </w:rPr>
        <w:object w:dxaOrig="420" w:dyaOrig="300">
          <v:shape id="_x0000_i1131" type="#_x0000_t75" style="width:20.75pt;height:15pt" o:ole="">
            <v:imagedata r:id="rId225" o:title=""/>
          </v:shape>
          <o:OLEObject Type="Embed" ProgID="Equation.3" ShapeID="_x0000_i1131" DrawAspect="Content" ObjectID="_1438285151" r:id="rId226"/>
        </w:object>
      </w:r>
      <w:r w:rsidRPr="00924D8E">
        <w:rPr>
          <w:rFonts w:ascii="Times New Roman" w:hAnsi="Times New Roman"/>
        </w:rPr>
        <w:t>对相似度</w:t>
      </w:r>
      <w:r w:rsidRPr="00924D8E">
        <w:rPr>
          <w:rFonts w:ascii="Times New Roman" w:hAnsi="Times New Roman"/>
          <w:position w:val="-10"/>
        </w:rPr>
        <w:object w:dxaOrig="420" w:dyaOrig="300">
          <v:shape id="_x0000_i1132" type="#_x0000_t75" style="width:20.75pt;height:15pt" o:ole="">
            <v:imagedata r:id="rId227" o:title=""/>
          </v:shape>
          <o:OLEObject Type="Embed" ProgID="Equation.3" ShapeID="_x0000_i1132" DrawAspect="Content" ObjectID="_1438285152" r:id="rId228"/>
        </w:object>
      </w:r>
      <w:r>
        <w:rPr>
          <w:rFonts w:ascii="Times New Roman" w:hAnsi="Times New Roman"/>
        </w:rPr>
        <w:t>具有</w:t>
      </w:r>
      <w:proofErr w:type="gramStart"/>
      <w:r>
        <w:rPr>
          <w:rFonts w:ascii="Times New Roman" w:hAnsi="Times New Roman"/>
        </w:rPr>
        <w:t>反相关</w:t>
      </w:r>
      <w:proofErr w:type="gramEnd"/>
      <w:r>
        <w:rPr>
          <w:rFonts w:ascii="Times New Roman" w:hAnsi="Times New Roman"/>
        </w:rPr>
        <w:t>的作用，</w:t>
      </w:r>
      <w:r w:rsidRPr="00924D8E">
        <w:rPr>
          <w:rFonts w:ascii="Times New Roman" w:hAnsi="Times New Roman"/>
        </w:rPr>
        <w:t>计算相似度</w:t>
      </w:r>
      <w:r w:rsidRPr="00924D8E">
        <w:rPr>
          <w:rFonts w:ascii="Times New Roman" w:hAnsi="Times New Roman"/>
          <w:position w:val="-10"/>
        </w:rPr>
        <w:object w:dxaOrig="420" w:dyaOrig="300">
          <v:shape id="_x0000_i1133" type="#_x0000_t75" style="width:20.75pt;height:15pt" o:ole="">
            <v:imagedata r:id="rId229" o:title=""/>
          </v:shape>
          <o:OLEObject Type="Embed" ProgID="Equation.3" ShapeID="_x0000_i1133" DrawAspect="Content" ObjectID="_1438285153" r:id="rId230"/>
        </w:object>
      </w:r>
      <w:r w:rsidRPr="00924D8E">
        <w:rPr>
          <w:rFonts w:ascii="Times New Roman" w:hAnsi="Times New Roman"/>
        </w:rPr>
        <w:t>时采用</w:t>
      </w:r>
      <w:r w:rsidRPr="00924D8E">
        <w:rPr>
          <w:rFonts w:ascii="Times New Roman" w:hAnsi="Times New Roman"/>
          <w:position w:val="-10"/>
        </w:rPr>
        <w:object w:dxaOrig="420" w:dyaOrig="300">
          <v:shape id="_x0000_i1134" type="#_x0000_t75" style="width:20.75pt;height:15pt" o:ole="">
            <v:imagedata r:id="rId231" o:title=""/>
          </v:shape>
          <o:OLEObject Type="Embed" ProgID="Equation.3" ShapeID="_x0000_i1134" DrawAspect="Content" ObjectID="_1438285154" r:id="rId232"/>
        </w:object>
      </w:r>
      <w:r w:rsidRPr="00924D8E">
        <w:rPr>
          <w:rFonts w:ascii="Times New Roman" w:hAnsi="Times New Roman"/>
        </w:rPr>
        <w:t>的倒数。在相似度计算方法中采用</w:t>
      </w:r>
      <w:r w:rsidRPr="00924D8E">
        <w:rPr>
          <w:rFonts w:ascii="Times New Roman" w:hAnsi="Times New Roman"/>
          <w:position w:val="-10"/>
        </w:rPr>
        <w:object w:dxaOrig="840" w:dyaOrig="300">
          <v:shape id="_x0000_i1135" type="#_x0000_t75" style="width:42.05pt;height:15pt" o:ole="">
            <v:imagedata r:id="rId233" o:title=""/>
          </v:shape>
          <o:OLEObject Type="Embed" ProgID="Equation.3" ShapeID="_x0000_i1135" DrawAspect="Content" ObjectID="_1438285155" r:id="rId234"/>
        </w:object>
      </w:r>
      <w:r w:rsidRPr="00924D8E">
        <w:rPr>
          <w:rFonts w:ascii="Times New Roman" w:hAnsi="Times New Roman"/>
        </w:rPr>
        <w:t>的倒数是因为：（</w:t>
      </w:r>
      <w:r w:rsidRPr="00924D8E">
        <w:rPr>
          <w:rFonts w:ascii="Times New Roman" w:hAnsi="Times New Roman"/>
        </w:rPr>
        <w:t>1</w:t>
      </w:r>
      <w:r w:rsidRPr="00924D8E">
        <w:rPr>
          <w:rFonts w:ascii="Times New Roman" w:hAnsi="Times New Roman"/>
        </w:rPr>
        <w:t>）保证</w:t>
      </w:r>
      <w:r w:rsidRPr="00924D8E">
        <w:rPr>
          <w:rFonts w:ascii="Times New Roman" w:hAnsi="Times New Roman"/>
          <w:position w:val="-10"/>
        </w:rPr>
        <w:object w:dxaOrig="760" w:dyaOrig="300">
          <v:shape id="_x0000_i1136" type="#_x0000_t75" style="width:38pt;height:15pt" o:ole="">
            <v:imagedata r:id="rId235" o:title=""/>
          </v:shape>
          <o:OLEObject Type="Embed" ProgID="Equation.3" ShapeID="_x0000_i1136" DrawAspect="Content" ObjectID="_1438285156" r:id="rId236"/>
        </w:object>
      </w:r>
      <w:r w:rsidRPr="00924D8E">
        <w:rPr>
          <w:rFonts w:ascii="Times New Roman" w:hAnsi="Times New Roman"/>
        </w:rPr>
        <w:t>时计算仍有意义；（</w:t>
      </w:r>
      <w:r w:rsidRPr="00924D8E">
        <w:rPr>
          <w:rFonts w:ascii="Times New Roman" w:hAnsi="Times New Roman"/>
        </w:rPr>
        <w:t>2</w:t>
      </w:r>
      <w:r w:rsidRPr="00924D8E">
        <w:rPr>
          <w:rFonts w:ascii="Times New Roman" w:hAnsi="Times New Roman"/>
        </w:rPr>
        <w:t>）避免</w:t>
      </w:r>
      <w:r w:rsidRPr="00924D8E">
        <w:rPr>
          <w:rFonts w:ascii="Times New Roman" w:hAnsi="Times New Roman"/>
          <w:position w:val="-10"/>
        </w:rPr>
        <w:object w:dxaOrig="420" w:dyaOrig="300">
          <v:shape id="_x0000_i1137" type="#_x0000_t75" style="width:20.75pt;height:15pt" o:ole="">
            <v:imagedata r:id="rId237" o:title=""/>
          </v:shape>
          <o:OLEObject Type="Embed" ProgID="Equation.3" ShapeID="_x0000_i1137" DrawAspect="Content" ObjectID="_1438285157" r:id="rId238"/>
        </w:object>
      </w:r>
      <w:r w:rsidRPr="00676959">
        <w:rPr>
          <w:rFonts w:ascii="Times New Roman" w:hAnsi="Times New Roman"/>
          <w:position w:val="-6"/>
        </w:rPr>
        <w:object w:dxaOrig="580" w:dyaOrig="300">
          <v:shape id="_x0000_i1138" type="#_x0000_t75" style="width:28.8pt;height:15pt" o:ole="">
            <v:imagedata r:id="rId239" o:title=""/>
          </v:shape>
          <o:OLEObject Type="Embed" ProgID="Equation.3" ShapeID="_x0000_i1138" DrawAspect="Content" ObjectID="_1438285158" r:id="rId240"/>
        </w:object>
      </w:r>
      <w:r w:rsidRPr="00924D8E">
        <w:rPr>
          <w:rFonts w:ascii="Times New Roman" w:hAnsi="Times New Roman"/>
        </w:rPr>
        <w:t>0</w:t>
      </w:r>
      <w:r w:rsidRPr="00924D8E">
        <w:rPr>
          <w:rFonts w:ascii="Times New Roman" w:hAnsi="Times New Roman"/>
        </w:rPr>
        <w:t>时，</w:t>
      </w:r>
      <w:r w:rsidRPr="00924D8E">
        <w:rPr>
          <w:rFonts w:ascii="Times New Roman" w:hAnsi="Times New Roman"/>
          <w:position w:val="-10"/>
        </w:rPr>
        <w:object w:dxaOrig="420" w:dyaOrig="300">
          <v:shape id="_x0000_i1139" type="#_x0000_t75" style="width:20.75pt;height:15pt" o:ole="">
            <v:imagedata r:id="rId241" o:title=""/>
          </v:shape>
          <o:OLEObject Type="Embed" ProgID="Equation.3" ShapeID="_x0000_i1139" DrawAspect="Content" ObjectID="_1438285159" r:id="rId242"/>
        </w:object>
      </w:r>
      <w:r w:rsidRPr="00924D8E">
        <w:rPr>
          <w:rFonts w:ascii="Times New Roman" w:hAnsi="Times New Roman"/>
        </w:rPr>
        <w:t>的倒数趋于无限大。另外，采用</w:t>
      </w:r>
      <w:r w:rsidRPr="002C1B23">
        <w:rPr>
          <w:rFonts w:ascii="Times New Roman" w:hAnsi="Times New Roman"/>
          <w:position w:val="-26"/>
        </w:rPr>
        <w:object w:dxaOrig="1120" w:dyaOrig="580">
          <v:shape id="_x0000_i1140" type="#_x0000_t75" style="width:55.85pt;height:28.8pt" o:ole="">
            <v:imagedata r:id="rId243" o:title=""/>
          </v:shape>
          <o:OLEObject Type="Embed" ProgID="Equation.3" ShapeID="_x0000_i1140" DrawAspect="Content" ObjectID="_1438285160" r:id="rId244"/>
        </w:object>
      </w:r>
      <w:r>
        <w:rPr>
          <w:rFonts w:ascii="Times New Roman" w:hAnsi="Times New Roman"/>
        </w:rPr>
        <w:t>是因为</w:t>
      </w:r>
      <w:r w:rsidRPr="00924D8E">
        <w:rPr>
          <w:rFonts w:ascii="Times New Roman" w:hAnsi="Times New Roman" w:hint="eastAsia"/>
        </w:rPr>
        <w:t>“</w:t>
      </w:r>
      <w:r w:rsidRPr="00924D8E">
        <w:rPr>
          <w:rFonts w:ascii="Times New Roman" w:hAnsi="Times New Roman"/>
        </w:rPr>
        <w:t>1</w:t>
      </w:r>
      <w:r w:rsidRPr="00924D8E">
        <w:rPr>
          <w:rFonts w:ascii="Times New Roman" w:hAnsi="Times New Roman" w:hint="eastAsia"/>
        </w:rPr>
        <w:t>”</w:t>
      </w:r>
      <w:r w:rsidRPr="00924D8E">
        <w:rPr>
          <w:rFonts w:ascii="Times New Roman" w:hAnsi="Times New Roman"/>
        </w:rPr>
        <w:t>是算法</w:t>
      </w:r>
      <w:r w:rsidRPr="00924D8E">
        <w:rPr>
          <w:rFonts w:ascii="Times New Roman" w:hAnsi="Times New Roman"/>
        </w:rPr>
        <w:lastRenderedPageBreak/>
        <w:t>的原本系数，表明</w:t>
      </w:r>
      <w:r w:rsidRPr="00924D8E">
        <w:rPr>
          <w:rFonts w:ascii="Times New Roman" w:hAnsi="Times New Roman"/>
          <w:position w:val="-10"/>
        </w:rPr>
        <w:object w:dxaOrig="420" w:dyaOrig="300">
          <v:shape id="_x0000_i1141" type="#_x0000_t75" style="width:20.75pt;height:15pt" o:ole="">
            <v:imagedata r:id="rId245" o:title=""/>
          </v:shape>
          <o:OLEObject Type="Embed" ProgID="Equation.3" ShapeID="_x0000_i1141" DrawAspect="Content" ObjectID="_1438285161" r:id="rId246"/>
        </w:object>
      </w:r>
      <w:r w:rsidRPr="00924D8E">
        <w:rPr>
          <w:rFonts w:ascii="Times New Roman" w:hAnsi="Times New Roman"/>
        </w:rPr>
        <w:t>在原本数据基础上产生的作用，既可以反应</w:t>
      </w:r>
      <w:r w:rsidRPr="00924D8E">
        <w:rPr>
          <w:rFonts w:ascii="Times New Roman" w:hAnsi="Times New Roman"/>
          <w:position w:val="-10"/>
        </w:rPr>
        <w:object w:dxaOrig="420" w:dyaOrig="300">
          <v:shape id="_x0000_i1142" type="#_x0000_t75" style="width:20.75pt;height:15pt" o:ole="">
            <v:imagedata r:id="rId247" o:title=""/>
          </v:shape>
          <o:OLEObject Type="Embed" ProgID="Equation.3" ShapeID="_x0000_i1142" DrawAspect="Content" ObjectID="_1438285162" r:id="rId248"/>
        </w:object>
      </w:r>
      <w:r w:rsidRPr="00924D8E">
        <w:rPr>
          <w:rFonts w:ascii="Times New Roman" w:hAnsi="Times New Roman"/>
        </w:rPr>
        <w:t>对相似度</w:t>
      </w:r>
      <w:r w:rsidRPr="00924D8E">
        <w:rPr>
          <w:rFonts w:ascii="Times New Roman" w:hAnsi="Times New Roman"/>
          <w:position w:val="-10"/>
        </w:rPr>
        <w:object w:dxaOrig="420" w:dyaOrig="300">
          <v:shape id="_x0000_i1143" type="#_x0000_t75" style="width:20.75pt;height:15pt" o:ole="">
            <v:imagedata r:id="rId249" o:title=""/>
          </v:shape>
          <o:OLEObject Type="Embed" ProgID="Equation.3" ShapeID="_x0000_i1143" DrawAspect="Content" ObjectID="_1438285163" r:id="rId250"/>
        </w:object>
      </w:r>
      <w:r w:rsidRPr="00314FFB">
        <w:rPr>
          <w:rFonts w:ascii="Times New Roman" w:hAnsi="Times New Roman"/>
        </w:rPr>
        <w:t>的反作用</w:t>
      </w:r>
      <w:r w:rsidRPr="00924D8E">
        <w:rPr>
          <w:rFonts w:ascii="Times New Roman" w:hAnsi="Times New Roman"/>
        </w:rPr>
        <w:t>，又可以避免当</w:t>
      </w:r>
      <w:r w:rsidRPr="00924D8E">
        <w:rPr>
          <w:rFonts w:ascii="Times New Roman" w:hAnsi="Times New Roman"/>
          <w:position w:val="-10"/>
        </w:rPr>
        <w:object w:dxaOrig="420" w:dyaOrig="300">
          <v:shape id="_x0000_i1144" type="#_x0000_t75" style="width:20.75pt;height:15pt" o:ole="">
            <v:imagedata r:id="rId251" o:title=""/>
          </v:shape>
          <o:OLEObject Type="Embed" ProgID="Equation.3" ShapeID="_x0000_i1144" DrawAspect="Content" ObjectID="_1438285164" r:id="rId252"/>
        </w:object>
      </w:r>
      <w:r w:rsidRPr="00924D8E">
        <w:rPr>
          <w:rFonts w:ascii="Times New Roman" w:hAnsi="Times New Roman"/>
        </w:rPr>
        <w:t>值很大时导致</w:t>
      </w:r>
      <w:r w:rsidRPr="00924D8E">
        <w:rPr>
          <w:rFonts w:ascii="Times New Roman" w:hAnsi="Times New Roman"/>
          <w:position w:val="-10"/>
        </w:rPr>
        <w:object w:dxaOrig="420" w:dyaOrig="300">
          <v:shape id="_x0000_i1145" type="#_x0000_t75" style="width:20.75pt;height:15pt" o:ole="">
            <v:imagedata r:id="rId253" o:title=""/>
          </v:shape>
          <o:OLEObject Type="Embed" ProgID="Equation.3" ShapeID="_x0000_i1145" DrawAspect="Content" ObjectID="_1438285165" r:id="rId254"/>
        </w:object>
      </w:r>
      <w:r w:rsidRPr="00924D8E">
        <w:rPr>
          <w:rFonts w:ascii="Times New Roman" w:hAnsi="Times New Roman"/>
        </w:rPr>
        <w:t>值极小的情况出现。</w:t>
      </w:r>
    </w:p>
    <w:p w:rsidR="00E25953" w:rsidRDefault="00E25953" w:rsidP="00E25953">
      <w:pPr>
        <w:adjustRightInd w:val="0"/>
        <w:snapToGrid w:val="0"/>
        <w:rPr>
          <w:rFonts w:ascii="Times New Roman" w:hAnsi="Times New Roman" w:hint="eastAsia"/>
        </w:rPr>
      </w:pPr>
      <w:r w:rsidRPr="00506E27">
        <w:rPr>
          <w:rFonts w:ascii="Times New Roman" w:hAnsi="Times New Roman"/>
        </w:rPr>
        <w:tab/>
      </w:r>
      <w:r>
        <w:rPr>
          <w:rFonts w:ascii="Times New Roman" w:hAnsi="Times New Roman" w:hint="eastAsia"/>
        </w:rPr>
        <w:t>下面举例说明相似度计算方法。</w:t>
      </w:r>
    </w:p>
    <w:p w:rsidR="00E25953" w:rsidRDefault="00E25953" w:rsidP="00E25953">
      <w:pPr>
        <w:adjustRightInd w:val="0"/>
        <w:snapToGrid w:val="0"/>
        <w:rPr>
          <w:rFonts w:ascii="Times New Roman" w:hAnsi="Times New Roman" w:hint="eastAsia"/>
        </w:rPr>
      </w:pPr>
      <w:r w:rsidRPr="00506E27">
        <w:rPr>
          <w:rFonts w:ascii="Times New Roman" w:hAnsi="Times New Roman"/>
          <w:b/>
        </w:rPr>
        <w:tab/>
      </w:r>
      <w:r w:rsidRPr="00506E27">
        <w:rPr>
          <w:rFonts w:ascii="Times New Roman" w:hAnsi="Times New Roman"/>
          <w:b/>
        </w:rPr>
        <w:t>例</w:t>
      </w:r>
      <w:r w:rsidRPr="00506E27">
        <w:rPr>
          <w:rFonts w:ascii="Times New Roman" w:hAnsi="Times New Roman"/>
          <w:b/>
        </w:rPr>
        <w:t>2.</w:t>
      </w:r>
      <w:r>
        <w:rPr>
          <w:rFonts w:ascii="Times New Roman" w:hAnsi="Times New Roman" w:hint="eastAsia"/>
          <w:b/>
        </w:rPr>
        <w:t xml:space="preserve"> </w:t>
      </w:r>
      <w:r w:rsidRPr="00506E27">
        <w:rPr>
          <w:rFonts w:ascii="Times New Roman" w:hAnsi="Times New Roman"/>
        </w:rPr>
        <w:t>设被查询项</w:t>
      </w:r>
      <w:r w:rsidRPr="00506E27">
        <w:rPr>
          <w:rFonts w:ascii="Times New Roman" w:hAnsi="Times New Roman"/>
          <w:position w:val="-10"/>
        </w:rPr>
        <w:object w:dxaOrig="1260" w:dyaOrig="300">
          <v:shape id="_x0000_i1146" type="#_x0000_t75" style="width:62.8pt;height:15pt" o:ole="">
            <v:imagedata r:id="rId255" o:title=""/>
          </v:shape>
          <o:OLEObject Type="Embed" ProgID="Equation.3" ShapeID="_x0000_i1146" DrawAspect="Content" ObjectID="_1438285166" r:id="rId256"/>
        </w:object>
      </w:r>
      <w:r w:rsidRPr="00506E27">
        <w:rPr>
          <w:rFonts w:ascii="Times New Roman" w:hAnsi="Times New Roman"/>
        </w:rPr>
        <w:t>索引的</w:t>
      </w:r>
      <w:r>
        <w:rPr>
          <w:rFonts w:ascii="Times New Roman" w:hAnsi="Times New Roman" w:hint="eastAsia"/>
        </w:rPr>
        <w:t>三</w:t>
      </w:r>
      <w:r w:rsidRPr="00506E27">
        <w:rPr>
          <w:rFonts w:ascii="Times New Roman" w:hAnsi="Times New Roman"/>
        </w:rPr>
        <w:t>个文档</w:t>
      </w:r>
      <w:r w:rsidRPr="00506E27">
        <w:rPr>
          <w:rFonts w:ascii="Times New Roman" w:hAnsi="Times New Roman"/>
          <w:position w:val="-10"/>
        </w:rPr>
        <w:object w:dxaOrig="279" w:dyaOrig="300">
          <v:shape id="_x0000_i1147" type="#_x0000_t75" style="width:13.8pt;height:15pt" o:ole="">
            <v:imagedata r:id="rId257" o:title=""/>
          </v:shape>
          <o:OLEObject Type="Embed" ProgID="Equation.3" ShapeID="_x0000_i1147" DrawAspect="Content" ObjectID="_1438285167" r:id="rId258"/>
        </w:object>
      </w:r>
      <w:r w:rsidRPr="00506E27">
        <w:rPr>
          <w:rFonts w:ascii="Times New Roman" w:hAnsi="Times New Roman"/>
        </w:rPr>
        <w:t>、</w:t>
      </w:r>
      <w:r w:rsidRPr="00506E27">
        <w:rPr>
          <w:rFonts w:ascii="Times New Roman" w:hAnsi="Times New Roman"/>
          <w:position w:val="-10"/>
        </w:rPr>
        <w:object w:dxaOrig="300" w:dyaOrig="300">
          <v:shape id="_x0000_i1148" type="#_x0000_t75" style="width:15pt;height:15pt" o:ole="">
            <v:imagedata r:id="rId259" o:title=""/>
          </v:shape>
          <o:OLEObject Type="Embed" ProgID="Equation.3" ShapeID="_x0000_i1148" DrawAspect="Content" ObjectID="_1438285168" r:id="rId260"/>
        </w:object>
      </w:r>
      <w:r w:rsidRPr="00506E27">
        <w:rPr>
          <w:rFonts w:ascii="Times New Roman" w:hAnsi="Times New Roman"/>
        </w:rPr>
        <w:t>和</w:t>
      </w:r>
      <w:r w:rsidRPr="00506E27">
        <w:rPr>
          <w:rFonts w:ascii="Times New Roman" w:hAnsi="Times New Roman"/>
          <w:position w:val="-10"/>
        </w:rPr>
        <w:object w:dxaOrig="300" w:dyaOrig="300">
          <v:shape id="_x0000_i1149" type="#_x0000_t75" style="width:15pt;height:15pt" o:ole="">
            <v:imagedata r:id="rId261" o:title=""/>
          </v:shape>
          <o:OLEObject Type="Embed" ProgID="Equation.3" ShapeID="_x0000_i1149" DrawAspect="Content" ObjectID="_1438285169" r:id="rId262"/>
        </w:object>
      </w:r>
      <w:r w:rsidRPr="00506E27">
        <w:rPr>
          <w:rFonts w:ascii="Times New Roman" w:hAnsi="Times New Roman"/>
        </w:rPr>
        <w:t>的索引向量分别为：</w:t>
      </w:r>
      <w:r w:rsidRPr="00676959">
        <w:rPr>
          <w:rFonts w:ascii="Times New Roman" w:hAnsi="Times New Roman"/>
          <w:position w:val="-10"/>
        </w:rPr>
        <w:object w:dxaOrig="3320" w:dyaOrig="300">
          <v:shape id="_x0000_i1150" type="#_x0000_t75" style="width:164.75pt;height:15.55pt" o:ole="">
            <v:imagedata r:id="rId263" o:title=""/>
          </v:shape>
          <o:OLEObject Type="Embed" ProgID="Equation.3" ShapeID="_x0000_i1150" DrawAspect="Content" ObjectID="_1438285170" r:id="rId264"/>
        </w:object>
      </w:r>
      <w:r>
        <w:rPr>
          <w:rFonts w:ascii="Times New Roman" w:hAnsi="Times New Roman" w:hint="eastAsia"/>
        </w:rPr>
        <w:t>，</w:t>
      </w:r>
    </w:p>
    <w:p w:rsidR="00E25953" w:rsidRDefault="00E25953" w:rsidP="00E25953">
      <w:pPr>
        <w:adjustRightInd w:val="0"/>
        <w:snapToGrid w:val="0"/>
        <w:jc w:val="left"/>
        <w:rPr>
          <w:rFonts w:hint="eastAsia"/>
        </w:rPr>
      </w:pPr>
      <w:r w:rsidRPr="002C1B23">
        <w:rPr>
          <w:position w:val="-10"/>
        </w:rPr>
        <w:object w:dxaOrig="4140" w:dyaOrig="300">
          <v:shape id="_x0000_i1151" type="#_x0000_t75" style="width:195.25pt;height:15pt" o:ole="">
            <v:imagedata r:id="rId265" o:title=""/>
          </v:shape>
          <o:OLEObject Type="Embed" ProgID="Equation.3" ShapeID="_x0000_i1151" DrawAspect="Content" ObjectID="_1438285171" r:id="rId266"/>
        </w:object>
      </w:r>
      <w:r>
        <w:rPr>
          <w:rFonts w:hint="eastAsia"/>
        </w:rPr>
        <w:t>，</w:t>
      </w:r>
    </w:p>
    <w:p w:rsidR="00E25953" w:rsidRPr="005C4ACB" w:rsidRDefault="00E25953" w:rsidP="00E25953">
      <w:pPr>
        <w:adjustRightInd w:val="0"/>
        <w:snapToGrid w:val="0"/>
        <w:jc w:val="left"/>
      </w:pPr>
      <w:r w:rsidRPr="002721BA">
        <w:rPr>
          <w:position w:val="-10"/>
        </w:rPr>
        <w:object w:dxaOrig="2640" w:dyaOrig="300">
          <v:shape id="_x0000_i1152" type="#_x0000_t75" style="width:131.9pt;height:15pt" o:ole="">
            <v:imagedata r:id="rId267" o:title=""/>
          </v:shape>
          <o:OLEObject Type="Embed" ProgID="Equation.3" ShapeID="_x0000_i1152" DrawAspect="Content" ObjectID="_1438285172" r:id="rId268"/>
        </w:object>
      </w:r>
      <w:r>
        <w:rPr>
          <w:rFonts w:hint="eastAsia"/>
        </w:rPr>
        <w:t>，</w:t>
      </w:r>
    </w:p>
    <w:p w:rsidR="00E25953" w:rsidRDefault="00E25953" w:rsidP="00E25953">
      <w:pPr>
        <w:adjustRightInd w:val="0"/>
        <w:snapToGrid w:val="0"/>
        <w:rPr>
          <w:rFonts w:ascii="Times New Roman" w:hAnsi="Times New Roman" w:hint="eastAsia"/>
        </w:rPr>
      </w:pPr>
      <w:r w:rsidRPr="00506E27">
        <w:rPr>
          <w:rFonts w:ascii="Times New Roman" w:hAnsi="Times New Roman"/>
        </w:rPr>
        <w:t>其中</w:t>
      </w:r>
      <w:r w:rsidRPr="00506E27">
        <w:rPr>
          <w:rFonts w:ascii="Times New Roman" w:hAnsi="Times New Roman"/>
          <w:position w:val="-10"/>
        </w:rPr>
        <w:object w:dxaOrig="499" w:dyaOrig="300">
          <v:shape id="_x0000_i1153" type="#_x0000_t75" style="width:24.75pt;height:15pt" o:ole="">
            <v:imagedata r:id="rId269" o:title=""/>
          </v:shape>
          <o:OLEObject Type="Embed" ProgID="Equation.3" ShapeID="_x0000_i1153" DrawAspect="Content" ObjectID="_1438285173" r:id="rId270"/>
        </w:object>
      </w:r>
      <w:r w:rsidRPr="00506E27">
        <w:rPr>
          <w:rFonts w:ascii="Times New Roman" w:hAnsi="Times New Roman"/>
        </w:rPr>
        <w:t>与</w:t>
      </w:r>
      <w:r w:rsidRPr="00506E27">
        <w:rPr>
          <w:rFonts w:ascii="Times New Roman" w:hAnsi="Times New Roman"/>
          <w:position w:val="-10"/>
        </w:rPr>
        <w:object w:dxaOrig="220" w:dyaOrig="300">
          <v:shape id="_x0000_i1154" type="#_x0000_t75" style="width:10.95pt;height:15pt" o:ole="">
            <v:imagedata r:id="rId271" o:title=""/>
          </v:shape>
          <o:OLEObject Type="Embed" ProgID="Equation.3" ShapeID="_x0000_i1154" DrawAspect="Content" ObjectID="_1438285174" r:id="rId272"/>
        </w:object>
      </w:r>
      <w:r w:rsidRPr="00506E27">
        <w:rPr>
          <w:rFonts w:ascii="Times New Roman" w:hAnsi="Times New Roman"/>
        </w:rPr>
        <w:t>的</w:t>
      </w:r>
      <w:r w:rsidRPr="00506E27">
        <w:rPr>
          <w:rFonts w:ascii="Times New Roman" w:hAnsi="Times New Roman"/>
          <w:position w:val="-10"/>
        </w:rPr>
        <w:object w:dxaOrig="499" w:dyaOrig="300">
          <v:shape id="_x0000_i1155" type="#_x0000_t75" style="width:24.75pt;height:15pt" o:ole="">
            <v:imagedata r:id="rId273" o:title=""/>
          </v:shape>
          <o:OLEObject Type="Embed" ProgID="Equation.3" ShapeID="_x0000_i1155" DrawAspect="Content" ObjectID="_1438285175" r:id="rId274"/>
        </w:object>
      </w:r>
      <w:r w:rsidRPr="00506E27">
        <w:rPr>
          <w:rFonts w:ascii="Times New Roman" w:hAnsi="Times New Roman"/>
        </w:rPr>
        <w:t>相匹配，</w:t>
      </w:r>
      <w:r w:rsidRPr="00506E27">
        <w:rPr>
          <w:rFonts w:ascii="Times New Roman" w:hAnsi="Times New Roman"/>
          <w:position w:val="-10"/>
        </w:rPr>
        <w:object w:dxaOrig="760" w:dyaOrig="300">
          <v:shape id="_x0000_i1156" type="#_x0000_t75" style="width:38pt;height:15pt" o:ole="">
            <v:imagedata r:id="rId275" o:title=""/>
          </v:shape>
          <o:OLEObject Type="Embed" ProgID="Equation.3" ShapeID="_x0000_i1156" DrawAspect="Content" ObjectID="_1438285176" r:id="rId276"/>
        </w:object>
      </w:r>
      <w:r w:rsidRPr="00506E27">
        <w:rPr>
          <w:rFonts w:ascii="Times New Roman" w:hAnsi="Times New Roman"/>
        </w:rPr>
        <w:t>与</w:t>
      </w:r>
      <w:r w:rsidRPr="00506E27">
        <w:rPr>
          <w:rFonts w:ascii="Times New Roman" w:hAnsi="Times New Roman"/>
          <w:position w:val="-10"/>
        </w:rPr>
        <w:object w:dxaOrig="240" w:dyaOrig="300">
          <v:shape id="_x0000_i1157" type="#_x0000_t75" style="width:12.1pt;height:15pt" o:ole="">
            <v:imagedata r:id="rId277" o:title=""/>
          </v:shape>
          <o:OLEObject Type="Embed" ProgID="Equation.3" ShapeID="_x0000_i1157" DrawAspect="Content" ObjectID="_1438285177" r:id="rId278"/>
        </w:object>
      </w:r>
      <w:r w:rsidRPr="00506E27">
        <w:rPr>
          <w:rFonts w:ascii="Times New Roman" w:hAnsi="Times New Roman"/>
        </w:rPr>
        <w:t>的</w:t>
      </w:r>
      <w:r w:rsidRPr="00506E27">
        <w:rPr>
          <w:rFonts w:ascii="Times New Roman" w:hAnsi="Times New Roman"/>
          <w:position w:val="-10"/>
        </w:rPr>
        <w:object w:dxaOrig="820" w:dyaOrig="300">
          <v:shape id="_x0000_i1158" type="#_x0000_t75" style="width:40.9pt;height:15pt" o:ole="">
            <v:imagedata r:id="rId279" o:title=""/>
          </v:shape>
          <o:OLEObject Type="Embed" ProgID="Equation.3" ShapeID="_x0000_i1158" DrawAspect="Content" ObjectID="_1438285178" r:id="rId280"/>
        </w:object>
      </w:r>
      <w:r w:rsidRPr="00506E27">
        <w:rPr>
          <w:rFonts w:ascii="Times New Roman" w:hAnsi="Times New Roman"/>
        </w:rPr>
        <w:t>匹配，</w:t>
      </w:r>
      <w:r w:rsidRPr="00506E27">
        <w:rPr>
          <w:rFonts w:ascii="Times New Roman" w:hAnsi="Times New Roman"/>
          <w:position w:val="-10"/>
        </w:rPr>
        <w:object w:dxaOrig="520" w:dyaOrig="300">
          <v:shape id="_x0000_i1159" type="#_x0000_t75" style="width:25.9pt;height:15pt" o:ole="">
            <v:imagedata r:id="rId281" o:title=""/>
          </v:shape>
          <o:OLEObject Type="Embed" ProgID="Equation.3" ShapeID="_x0000_i1159" DrawAspect="Content" ObjectID="_1438285179" r:id="rId282"/>
        </w:object>
      </w:r>
      <w:r w:rsidRPr="00506E27">
        <w:rPr>
          <w:rFonts w:ascii="Times New Roman" w:hAnsi="Times New Roman"/>
        </w:rPr>
        <w:t>与</w:t>
      </w:r>
      <w:r w:rsidRPr="00506E27">
        <w:rPr>
          <w:rFonts w:ascii="Times New Roman" w:hAnsi="Times New Roman"/>
          <w:position w:val="-10"/>
        </w:rPr>
        <w:object w:dxaOrig="220" w:dyaOrig="300">
          <v:shape id="_x0000_i1160" type="#_x0000_t75" style="width:10.95pt;height:15pt" o:ole="">
            <v:imagedata r:id="rId283" o:title=""/>
          </v:shape>
          <o:OLEObject Type="Embed" ProgID="Equation.3" ShapeID="_x0000_i1160" DrawAspect="Content" ObjectID="_1438285180" r:id="rId284"/>
        </w:object>
      </w:r>
      <w:r w:rsidRPr="00506E27">
        <w:rPr>
          <w:rFonts w:ascii="Times New Roman" w:hAnsi="Times New Roman"/>
        </w:rPr>
        <w:t>的</w:t>
      </w:r>
      <w:r w:rsidRPr="00506E27">
        <w:rPr>
          <w:rFonts w:ascii="Times New Roman" w:hAnsi="Times New Roman"/>
          <w:position w:val="-10"/>
        </w:rPr>
        <w:object w:dxaOrig="540" w:dyaOrig="300">
          <v:shape id="_x0000_i1161" type="#_x0000_t75" style="width:27.05pt;height:15pt" o:ole="">
            <v:imagedata r:id="rId285" o:title=""/>
          </v:shape>
          <o:OLEObject Type="Embed" ProgID="Equation.3" ShapeID="_x0000_i1161" DrawAspect="Content" ObjectID="_1438285181" r:id="rId286"/>
        </w:object>
      </w:r>
      <w:r w:rsidRPr="00506E27">
        <w:rPr>
          <w:rFonts w:ascii="Times New Roman" w:hAnsi="Times New Roman"/>
        </w:rPr>
        <w:t>相匹配。则根据已给数据和</w:t>
      </w:r>
      <w:r>
        <w:rPr>
          <w:rFonts w:ascii="Times New Roman" w:hAnsi="Times New Roman" w:hint="eastAsia"/>
        </w:rPr>
        <w:t>公式</w:t>
      </w:r>
      <w:r>
        <w:rPr>
          <w:rFonts w:ascii="Times New Roman" w:hAnsi="Times New Roman" w:hint="eastAsia"/>
        </w:rPr>
        <w:t>(1)</w:t>
      </w:r>
      <w:r>
        <w:rPr>
          <w:rFonts w:ascii="Times New Roman" w:hAnsi="Times New Roman" w:hint="eastAsia"/>
        </w:rPr>
        <w:t>至</w:t>
      </w:r>
      <w:r>
        <w:rPr>
          <w:rFonts w:ascii="Times New Roman" w:hAnsi="Times New Roman" w:hint="eastAsia"/>
        </w:rPr>
        <w:t>(3)</w:t>
      </w:r>
      <w:r w:rsidRPr="00506E27">
        <w:rPr>
          <w:rFonts w:ascii="Times New Roman" w:hAnsi="Times New Roman"/>
        </w:rPr>
        <w:t>可得如表</w:t>
      </w:r>
      <w:r w:rsidRPr="00506E27">
        <w:rPr>
          <w:rFonts w:ascii="Times New Roman" w:hAnsi="Times New Roman"/>
        </w:rPr>
        <w:t>1</w:t>
      </w:r>
      <w:r w:rsidRPr="00506E27">
        <w:rPr>
          <w:rFonts w:ascii="Times New Roman" w:hAnsi="Times New Roman"/>
        </w:rPr>
        <w:t>所示的数据。</w:t>
      </w:r>
      <w:r>
        <w:rPr>
          <w:rFonts w:ascii="Times New Roman" w:hAnsi="Times New Roman" w:hint="eastAsia"/>
        </w:rPr>
        <w:t>其中，第一列表示与查询向量相匹配的索引向量</w:t>
      </w:r>
      <w:r w:rsidRPr="00506E27">
        <w:rPr>
          <w:rFonts w:ascii="Times New Roman" w:hAnsi="Times New Roman"/>
          <w:position w:val="-10"/>
        </w:rPr>
        <w:object w:dxaOrig="200" w:dyaOrig="300">
          <v:shape id="_x0000_i1162" type="#_x0000_t75" style="width:9.8pt;height:15pt" o:ole="">
            <v:imagedata r:id="rId287" o:title=""/>
          </v:shape>
          <o:OLEObject Type="Embed" ProgID="Equation.3" ShapeID="_x0000_i1162" DrawAspect="Content" ObjectID="_1438285182" r:id="rId288"/>
        </w:object>
      </w:r>
      <w:r>
        <w:rPr>
          <w:rFonts w:ascii="Times New Roman" w:hAnsi="Times New Roman" w:hint="eastAsia"/>
        </w:rPr>
        <w:t>的下标。二至五列分别表示与</w:t>
      </w:r>
      <w:r w:rsidRPr="00506E27">
        <w:rPr>
          <w:rFonts w:ascii="Times New Roman" w:hAnsi="Times New Roman"/>
          <w:position w:val="-10"/>
        </w:rPr>
        <w:object w:dxaOrig="200" w:dyaOrig="300">
          <v:shape id="_x0000_i1163" type="#_x0000_t75" style="width:9.8pt;height:15pt" o:ole="">
            <v:imagedata r:id="rId289" o:title=""/>
          </v:shape>
          <o:OLEObject Type="Embed" ProgID="Equation.3" ShapeID="_x0000_i1163" DrawAspect="Content" ObjectID="_1438285183" r:id="rId290"/>
        </w:object>
      </w:r>
      <w:r>
        <w:rPr>
          <w:rFonts w:ascii="Times New Roman" w:hAnsi="Times New Roman" w:hint="eastAsia"/>
        </w:rPr>
        <w:t>相对应的余弦值、</w:t>
      </w:r>
      <w:r w:rsidRPr="00506E27">
        <w:rPr>
          <w:rFonts w:ascii="Times New Roman" w:hAnsi="Times New Roman"/>
        </w:rPr>
        <w:t>匹配间距</w:t>
      </w:r>
      <w:r>
        <w:rPr>
          <w:rFonts w:ascii="Times New Roman" w:hAnsi="Times New Roman" w:hint="eastAsia"/>
        </w:rPr>
        <w:t>、</w:t>
      </w:r>
      <w:proofErr w:type="gramStart"/>
      <w:r w:rsidRPr="00506E27">
        <w:rPr>
          <w:rFonts w:ascii="Times New Roman" w:hAnsi="Times New Roman"/>
        </w:rPr>
        <w:t>查询总权</w:t>
      </w:r>
      <w:proofErr w:type="gramEnd"/>
      <w:r w:rsidRPr="00506E27">
        <w:rPr>
          <w:rFonts w:ascii="Times New Roman" w:hAnsi="Times New Roman"/>
        </w:rPr>
        <w:t>值</w:t>
      </w:r>
      <w:r>
        <w:rPr>
          <w:rFonts w:ascii="Times New Roman" w:hAnsi="Times New Roman" w:hint="eastAsia"/>
        </w:rPr>
        <w:t>和相似度值。</w:t>
      </w:r>
    </w:p>
    <w:p w:rsidR="00E25953" w:rsidRPr="005C4ACB" w:rsidRDefault="00E25953" w:rsidP="00E25953">
      <w:pPr>
        <w:adjustRightInd w:val="0"/>
        <w:snapToGrid w:val="0"/>
        <w:rPr>
          <w:rFonts w:ascii="宋体" w:hAnsi="宋体"/>
        </w:rPr>
      </w:pPr>
      <w:r w:rsidRPr="005C4ACB">
        <w:rPr>
          <w:rFonts w:ascii="宋体" w:hAnsi="宋体"/>
          <w:sz w:val="18"/>
          <w:szCs w:val="18"/>
        </w:rPr>
        <w:t>表</w:t>
      </w:r>
      <w:r w:rsidRPr="005C4ACB">
        <w:rPr>
          <w:rFonts w:ascii="宋体" w:hAnsi="宋体" w:hint="eastAsia"/>
          <w:sz w:val="18"/>
          <w:szCs w:val="18"/>
        </w:rPr>
        <w:t>1</w:t>
      </w:r>
      <w:r w:rsidRPr="005C4ACB">
        <w:rPr>
          <w:rFonts w:ascii="宋体" w:hAnsi="宋体"/>
          <w:sz w:val="18"/>
          <w:szCs w:val="18"/>
        </w:rPr>
        <w:t xml:space="preserve"> 相似度计算表</w:t>
      </w:r>
    </w:p>
    <w:tbl>
      <w:tblPr>
        <w:tblW w:w="4077" w:type="dxa"/>
        <w:tblBorders>
          <w:top w:val="single" w:sz="8" w:space="0" w:color="000000"/>
          <w:bottom w:val="single" w:sz="8" w:space="0" w:color="000000"/>
        </w:tblBorders>
        <w:shd w:val="clear" w:color="auto" w:fill="FFFFFF"/>
        <w:tblLayout w:type="fixed"/>
        <w:tblLook w:val="04A0"/>
      </w:tblPr>
      <w:tblGrid>
        <w:gridCol w:w="534"/>
        <w:gridCol w:w="921"/>
        <w:gridCol w:w="921"/>
        <w:gridCol w:w="851"/>
        <w:gridCol w:w="850"/>
      </w:tblGrid>
      <w:tr w:rsidR="00E25953" w:rsidRPr="00E15F3C" w:rsidTr="00AC6005">
        <w:tc>
          <w:tcPr>
            <w:tcW w:w="534" w:type="dxa"/>
            <w:tcBorders>
              <w:top w:val="single" w:sz="8" w:space="0" w:color="000000"/>
              <w:left w:val="nil"/>
              <w:bottom w:val="single" w:sz="8" w:space="0" w:color="000000"/>
              <w:right w:val="single" w:sz="8" w:space="0" w:color="auto"/>
            </w:tcBorders>
            <w:shd w:val="clear" w:color="auto" w:fill="FFFFFF"/>
          </w:tcPr>
          <w:p w:rsidR="00E25953" w:rsidRPr="00E15F3C" w:rsidRDefault="00E25953" w:rsidP="00AC6005">
            <w:pPr>
              <w:adjustRightInd w:val="0"/>
              <w:snapToGrid w:val="0"/>
              <w:rPr>
                <w:rFonts w:ascii="Times New Roman" w:hAnsi="Times New Roman"/>
                <w:b/>
                <w:bCs/>
              </w:rPr>
            </w:pPr>
            <w:r w:rsidRPr="00E15F3C">
              <w:rPr>
                <w:rFonts w:ascii="Times New Roman" w:hAnsi="Times New Roman"/>
                <w:b/>
                <w:bCs/>
                <w:position w:val="-6"/>
              </w:rPr>
              <w:object w:dxaOrig="139" w:dyaOrig="240">
                <v:shape id="_x0000_i1164" type="#_x0000_t75" style="width:6.9pt;height:12.1pt" o:ole="">
                  <v:imagedata r:id="rId291" o:title=""/>
                </v:shape>
                <o:OLEObject Type="Embed" ProgID="Equation.3" ShapeID="_x0000_i1164" DrawAspect="Content" ObjectID="_1438285184" r:id="rId292"/>
              </w:object>
            </w:r>
          </w:p>
        </w:tc>
        <w:tc>
          <w:tcPr>
            <w:tcW w:w="921" w:type="dxa"/>
            <w:tcBorders>
              <w:top w:val="single" w:sz="8" w:space="0" w:color="000000"/>
              <w:left w:val="single" w:sz="8" w:space="0" w:color="auto"/>
              <w:bottom w:val="single" w:sz="8" w:space="0" w:color="000000"/>
              <w:right w:val="nil"/>
            </w:tcBorders>
            <w:shd w:val="clear" w:color="auto" w:fill="FFFFFF"/>
          </w:tcPr>
          <w:p w:rsidR="00E25953" w:rsidRPr="00E15F3C" w:rsidRDefault="00E25953" w:rsidP="00AC6005">
            <w:pPr>
              <w:adjustRightInd w:val="0"/>
              <w:snapToGrid w:val="0"/>
              <w:rPr>
                <w:rFonts w:ascii="Times New Roman" w:hAnsi="Times New Roman"/>
                <w:b/>
                <w:bCs/>
              </w:rPr>
            </w:pPr>
            <w:r w:rsidRPr="00E15F3C">
              <w:rPr>
                <w:rFonts w:ascii="Times New Roman" w:hAnsi="Times New Roman"/>
                <w:b/>
                <w:bCs/>
                <w:position w:val="-10"/>
              </w:rPr>
              <w:object w:dxaOrig="520" w:dyaOrig="300">
                <v:shape id="_x0000_i1165" type="#_x0000_t75" style="width:25.9pt;height:15pt" o:ole="">
                  <v:imagedata r:id="rId293" o:title=""/>
                </v:shape>
                <o:OLEObject Type="Embed" ProgID="Equation.3" ShapeID="_x0000_i1165" DrawAspect="Content" ObjectID="_1438285185" r:id="rId294"/>
              </w:object>
            </w:r>
          </w:p>
        </w:tc>
        <w:tc>
          <w:tcPr>
            <w:tcW w:w="921" w:type="dxa"/>
            <w:tcBorders>
              <w:top w:val="single" w:sz="8" w:space="0" w:color="000000"/>
              <w:left w:val="nil"/>
              <w:bottom w:val="single" w:sz="8" w:space="0" w:color="000000"/>
              <w:right w:val="nil"/>
            </w:tcBorders>
            <w:shd w:val="clear" w:color="auto" w:fill="FFFFFF"/>
          </w:tcPr>
          <w:p w:rsidR="00E25953" w:rsidRPr="00E15F3C" w:rsidRDefault="00E25953" w:rsidP="00AC6005">
            <w:pPr>
              <w:adjustRightInd w:val="0"/>
              <w:snapToGrid w:val="0"/>
              <w:rPr>
                <w:rFonts w:ascii="Times New Roman" w:hAnsi="Times New Roman"/>
                <w:b/>
                <w:bCs/>
              </w:rPr>
            </w:pPr>
            <w:r w:rsidRPr="00E15F3C">
              <w:rPr>
                <w:rFonts w:ascii="Times New Roman" w:hAnsi="Times New Roman"/>
                <w:b/>
                <w:bCs/>
                <w:position w:val="-10"/>
              </w:rPr>
              <w:object w:dxaOrig="420" w:dyaOrig="300">
                <v:shape id="_x0000_i1166" type="#_x0000_t75" style="width:20.75pt;height:15pt" o:ole="">
                  <v:imagedata r:id="rId295" o:title=""/>
                </v:shape>
                <o:OLEObject Type="Embed" ProgID="Equation.3" ShapeID="_x0000_i1166" DrawAspect="Content" ObjectID="_1438285186" r:id="rId296"/>
              </w:object>
            </w:r>
          </w:p>
        </w:tc>
        <w:tc>
          <w:tcPr>
            <w:tcW w:w="851" w:type="dxa"/>
            <w:tcBorders>
              <w:top w:val="single" w:sz="8" w:space="0" w:color="000000"/>
              <w:left w:val="nil"/>
              <w:bottom w:val="single" w:sz="8" w:space="0" w:color="000000"/>
              <w:right w:val="nil"/>
            </w:tcBorders>
            <w:shd w:val="clear" w:color="auto" w:fill="FFFFFF"/>
          </w:tcPr>
          <w:p w:rsidR="00E25953" w:rsidRPr="00E15F3C" w:rsidRDefault="00E25953" w:rsidP="00AC6005">
            <w:pPr>
              <w:adjustRightInd w:val="0"/>
              <w:snapToGrid w:val="0"/>
              <w:rPr>
                <w:rFonts w:ascii="Times New Roman" w:hAnsi="Times New Roman"/>
                <w:b/>
                <w:bCs/>
              </w:rPr>
            </w:pPr>
            <w:r w:rsidRPr="00E15F3C">
              <w:rPr>
                <w:rFonts w:ascii="Times New Roman" w:hAnsi="Times New Roman"/>
                <w:b/>
                <w:bCs/>
                <w:position w:val="-10"/>
              </w:rPr>
              <w:object w:dxaOrig="380" w:dyaOrig="300">
                <v:shape id="_x0000_i1167" type="#_x0000_t75" style="width:19pt;height:15pt" o:ole="">
                  <v:imagedata r:id="rId297" o:title=""/>
                </v:shape>
                <o:OLEObject Type="Embed" ProgID="Equation.3" ShapeID="_x0000_i1167" DrawAspect="Content" ObjectID="_1438285187" r:id="rId298"/>
              </w:object>
            </w:r>
          </w:p>
        </w:tc>
        <w:tc>
          <w:tcPr>
            <w:tcW w:w="850" w:type="dxa"/>
            <w:tcBorders>
              <w:top w:val="single" w:sz="8" w:space="0" w:color="000000"/>
              <w:left w:val="nil"/>
              <w:bottom w:val="single" w:sz="8" w:space="0" w:color="000000"/>
              <w:right w:val="nil"/>
            </w:tcBorders>
            <w:shd w:val="clear" w:color="auto" w:fill="FFFFFF"/>
          </w:tcPr>
          <w:p w:rsidR="00E25953" w:rsidRPr="00E15F3C" w:rsidRDefault="00E25953" w:rsidP="00AC6005">
            <w:pPr>
              <w:adjustRightInd w:val="0"/>
              <w:snapToGrid w:val="0"/>
              <w:rPr>
                <w:rFonts w:ascii="Times New Roman" w:hAnsi="Times New Roman"/>
                <w:b/>
                <w:bCs/>
              </w:rPr>
            </w:pPr>
            <w:r w:rsidRPr="00E15F3C">
              <w:rPr>
                <w:rFonts w:ascii="Times New Roman" w:hAnsi="Times New Roman"/>
                <w:b/>
                <w:bCs/>
                <w:position w:val="-10"/>
              </w:rPr>
              <w:object w:dxaOrig="420" w:dyaOrig="300">
                <v:shape id="_x0000_i1168" type="#_x0000_t75" style="width:20.75pt;height:15pt" o:ole="">
                  <v:imagedata r:id="rId299" o:title=""/>
                </v:shape>
                <o:OLEObject Type="Embed" ProgID="Equation.3" ShapeID="_x0000_i1168" DrawAspect="Content" ObjectID="_1438285188" r:id="rId300"/>
              </w:object>
            </w:r>
          </w:p>
        </w:tc>
      </w:tr>
      <w:tr w:rsidR="00E25953" w:rsidRPr="00E23185" w:rsidTr="00AC6005">
        <w:trPr>
          <w:trHeight w:val="261"/>
        </w:trPr>
        <w:tc>
          <w:tcPr>
            <w:tcW w:w="534" w:type="dxa"/>
            <w:tcBorders>
              <w:left w:val="nil"/>
              <w:right w:val="single" w:sz="8" w:space="0" w:color="auto"/>
            </w:tcBorders>
            <w:shd w:val="clear" w:color="auto" w:fill="FFFFFF"/>
          </w:tcPr>
          <w:p w:rsidR="00E25953" w:rsidRPr="00E15F3C" w:rsidRDefault="00E25953" w:rsidP="00AC6005">
            <w:pPr>
              <w:adjustRightInd w:val="0"/>
              <w:snapToGrid w:val="0"/>
              <w:rPr>
                <w:rFonts w:ascii="Times New Roman" w:hAnsi="Times New Roman"/>
                <w:b/>
                <w:bCs/>
                <w:sz w:val="18"/>
                <w:szCs w:val="18"/>
              </w:rPr>
            </w:pPr>
            <w:r w:rsidRPr="00E15F3C">
              <w:rPr>
                <w:rFonts w:ascii="Times New Roman" w:hAnsi="Times New Roman"/>
                <w:b/>
                <w:bCs/>
                <w:sz w:val="18"/>
                <w:szCs w:val="18"/>
              </w:rPr>
              <w:t>1</w:t>
            </w:r>
          </w:p>
        </w:tc>
        <w:tc>
          <w:tcPr>
            <w:tcW w:w="921" w:type="dxa"/>
            <w:tcBorders>
              <w:left w:val="single" w:sz="8" w:space="0" w:color="auto"/>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0.816</w:t>
            </w:r>
          </w:p>
        </w:tc>
        <w:tc>
          <w:tcPr>
            <w:tcW w:w="92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0.266</w:t>
            </w:r>
          </w:p>
        </w:tc>
        <w:tc>
          <w:tcPr>
            <w:tcW w:w="85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1.3</w:t>
            </w:r>
          </w:p>
        </w:tc>
        <w:tc>
          <w:tcPr>
            <w:tcW w:w="850"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1.551</w:t>
            </w:r>
          </w:p>
        </w:tc>
      </w:tr>
      <w:tr w:rsidR="00E25953" w:rsidRPr="00E23185" w:rsidTr="00AC6005">
        <w:trPr>
          <w:trHeight w:val="261"/>
        </w:trPr>
        <w:tc>
          <w:tcPr>
            <w:tcW w:w="534" w:type="dxa"/>
            <w:tcBorders>
              <w:right w:val="single" w:sz="8" w:space="0" w:color="auto"/>
            </w:tcBorders>
            <w:shd w:val="clear" w:color="auto" w:fill="FFFFFF"/>
          </w:tcPr>
          <w:p w:rsidR="00E25953" w:rsidRPr="00E15F3C" w:rsidRDefault="00E25953" w:rsidP="00AC6005">
            <w:pPr>
              <w:adjustRightInd w:val="0"/>
              <w:snapToGrid w:val="0"/>
              <w:rPr>
                <w:rFonts w:ascii="Times New Roman" w:hAnsi="Times New Roman"/>
                <w:b/>
                <w:bCs/>
                <w:sz w:val="18"/>
                <w:szCs w:val="18"/>
              </w:rPr>
            </w:pPr>
            <w:r w:rsidRPr="00E15F3C">
              <w:rPr>
                <w:rFonts w:ascii="Times New Roman" w:hAnsi="Times New Roman"/>
                <w:b/>
                <w:bCs/>
                <w:sz w:val="18"/>
                <w:szCs w:val="18"/>
              </w:rPr>
              <w:t>2</w:t>
            </w:r>
          </w:p>
        </w:tc>
        <w:tc>
          <w:tcPr>
            <w:tcW w:w="921" w:type="dxa"/>
            <w:tcBorders>
              <w:left w:val="single" w:sz="8" w:space="0" w:color="auto"/>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w:t>
            </w:r>
          </w:p>
        </w:tc>
        <w:tc>
          <w:tcPr>
            <w:tcW w:w="921"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2</w:t>
            </w:r>
          </w:p>
        </w:tc>
        <w:tc>
          <w:tcPr>
            <w:tcW w:w="851"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1.5</w:t>
            </w:r>
          </w:p>
        </w:tc>
        <w:tc>
          <w:tcPr>
            <w:tcW w:w="850"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2</w:t>
            </w:r>
          </w:p>
        </w:tc>
      </w:tr>
      <w:tr w:rsidR="00E25953" w:rsidRPr="00E23185" w:rsidTr="00AC6005">
        <w:trPr>
          <w:trHeight w:val="261"/>
        </w:trPr>
        <w:tc>
          <w:tcPr>
            <w:tcW w:w="534" w:type="dxa"/>
            <w:tcBorders>
              <w:left w:val="nil"/>
              <w:bottom w:val="single" w:sz="8" w:space="0" w:color="000000"/>
              <w:right w:val="single" w:sz="8" w:space="0" w:color="auto"/>
            </w:tcBorders>
            <w:shd w:val="clear" w:color="auto" w:fill="FFFFFF"/>
          </w:tcPr>
          <w:p w:rsidR="00E25953" w:rsidRPr="00E15F3C" w:rsidRDefault="00E25953" w:rsidP="00AC6005">
            <w:pPr>
              <w:adjustRightInd w:val="0"/>
              <w:snapToGrid w:val="0"/>
              <w:rPr>
                <w:rFonts w:ascii="Times New Roman" w:hAnsi="Times New Roman"/>
                <w:b/>
                <w:bCs/>
                <w:sz w:val="18"/>
                <w:szCs w:val="18"/>
              </w:rPr>
            </w:pPr>
            <w:r w:rsidRPr="00E15F3C">
              <w:rPr>
                <w:rFonts w:ascii="Times New Roman" w:hAnsi="Times New Roman"/>
                <w:b/>
                <w:bCs/>
                <w:sz w:val="18"/>
                <w:szCs w:val="18"/>
              </w:rPr>
              <w:t>3</w:t>
            </w:r>
          </w:p>
        </w:tc>
        <w:tc>
          <w:tcPr>
            <w:tcW w:w="921" w:type="dxa"/>
            <w:tcBorders>
              <w:left w:val="single" w:sz="8" w:space="0" w:color="auto"/>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0.816</w:t>
            </w:r>
          </w:p>
        </w:tc>
        <w:tc>
          <w:tcPr>
            <w:tcW w:w="92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5.551</w:t>
            </w:r>
          </w:p>
        </w:tc>
        <w:tc>
          <w:tcPr>
            <w:tcW w:w="85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1.4</w:t>
            </w:r>
          </w:p>
        </w:tc>
        <w:tc>
          <w:tcPr>
            <w:tcW w:w="850"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1.076</w:t>
            </w:r>
          </w:p>
        </w:tc>
      </w:tr>
    </w:tbl>
    <w:p w:rsidR="00E25953" w:rsidRPr="00506E27" w:rsidRDefault="00E25953" w:rsidP="00E25953">
      <w:pPr>
        <w:adjustRightInd w:val="0"/>
        <w:snapToGrid w:val="0"/>
        <w:rPr>
          <w:rFonts w:ascii="Times New Roman" w:hAnsi="Times New Roman"/>
        </w:rPr>
      </w:pPr>
      <w:r>
        <w:rPr>
          <w:rFonts w:ascii="Times New Roman" w:hAnsi="Times New Roman" w:hint="eastAsia"/>
        </w:rPr>
        <w:tab/>
      </w:r>
      <w:r w:rsidRPr="00506E27">
        <w:rPr>
          <w:rFonts w:ascii="Times New Roman" w:hAnsi="Times New Roman"/>
        </w:rPr>
        <w:t>由上表可知查询项</w:t>
      </w:r>
      <w:r w:rsidRPr="00E3168F">
        <w:rPr>
          <w:rFonts w:ascii="Times New Roman" w:hAnsi="Times New Roman"/>
          <w:position w:val="-10"/>
        </w:rPr>
        <w:object w:dxaOrig="220" w:dyaOrig="279">
          <v:shape id="_x0000_i1169" type="#_x0000_t75" style="width:10.95pt;height:13.8pt" o:ole="">
            <v:imagedata r:id="rId301" o:title=""/>
          </v:shape>
          <o:OLEObject Type="Embed" ProgID="Equation.3" ShapeID="_x0000_i1169" DrawAspect="Content" ObjectID="_1438285189" r:id="rId302"/>
        </w:object>
      </w:r>
      <w:r w:rsidRPr="00506E27">
        <w:rPr>
          <w:rFonts w:ascii="Times New Roman" w:hAnsi="Times New Roman"/>
        </w:rPr>
        <w:t>与索引向量</w:t>
      </w:r>
      <w:r w:rsidRPr="00506E27">
        <w:rPr>
          <w:rFonts w:ascii="Times New Roman" w:hAnsi="Times New Roman"/>
          <w:position w:val="-10"/>
        </w:rPr>
        <w:object w:dxaOrig="240" w:dyaOrig="300">
          <v:shape id="_x0000_i1170" type="#_x0000_t75" style="width:12.1pt;height:15pt" o:ole="">
            <v:imagedata r:id="rId303" o:title=""/>
          </v:shape>
          <o:OLEObject Type="Embed" ProgID="Equation.3" ShapeID="_x0000_i1170" DrawAspect="Content" ObjectID="_1438285190" r:id="rId304"/>
        </w:object>
      </w:r>
      <w:r w:rsidRPr="00506E27">
        <w:rPr>
          <w:rFonts w:ascii="Times New Roman" w:hAnsi="Times New Roman"/>
        </w:rPr>
        <w:t>的相似度最高，返回查询结果时可排在第一；与索引向量</w:t>
      </w:r>
      <w:r w:rsidRPr="00506E27">
        <w:rPr>
          <w:rFonts w:ascii="Times New Roman" w:hAnsi="Times New Roman"/>
          <w:position w:val="-10"/>
        </w:rPr>
        <w:object w:dxaOrig="220" w:dyaOrig="300">
          <v:shape id="_x0000_i1171" type="#_x0000_t75" style="width:10.95pt;height:15pt" o:ole="">
            <v:imagedata r:id="rId305" o:title=""/>
          </v:shape>
          <o:OLEObject Type="Embed" ProgID="Equation.3" ShapeID="_x0000_i1171" DrawAspect="Content" ObjectID="_1438285191" r:id="rId306"/>
        </w:object>
      </w:r>
      <w:r w:rsidRPr="00506E27">
        <w:rPr>
          <w:rFonts w:ascii="Times New Roman" w:hAnsi="Times New Roman"/>
        </w:rPr>
        <w:t>的相似度最小，返回查询结果时排在最后。</w:t>
      </w:r>
      <w:r w:rsidRPr="00506E27">
        <w:rPr>
          <w:rFonts w:ascii="Times New Roman" w:hAnsi="Times New Roman"/>
          <w:b/>
        </w:rPr>
        <w:tab/>
      </w:r>
    </w:p>
    <w:p w:rsidR="00E25953" w:rsidRPr="00506E27" w:rsidRDefault="00E25953" w:rsidP="00E25953">
      <w:pPr>
        <w:adjustRightInd w:val="0"/>
        <w:snapToGrid w:val="0"/>
        <w:ind w:firstLineChars="200" w:firstLine="420"/>
        <w:rPr>
          <w:rFonts w:ascii="Times New Roman" w:hAnsi="Times New Roman"/>
        </w:rPr>
      </w:pPr>
      <w:r w:rsidRPr="00506E27">
        <w:rPr>
          <w:rFonts w:ascii="Times New Roman" w:hAnsi="Times New Roman"/>
          <w:szCs w:val="21"/>
        </w:rPr>
        <w:t>至此，本文提出的</w:t>
      </w:r>
      <w:r>
        <w:rPr>
          <w:rFonts w:ascii="Times New Roman" w:hAnsi="Times New Roman" w:hint="eastAsia"/>
          <w:szCs w:val="21"/>
        </w:rPr>
        <w:t>方法</w:t>
      </w:r>
      <w:r>
        <w:rPr>
          <w:rFonts w:ascii="Times New Roman" w:hAnsi="Times New Roman" w:hint="eastAsia"/>
          <w:szCs w:val="21"/>
        </w:rPr>
        <w:t>1</w:t>
      </w:r>
      <w:r>
        <w:rPr>
          <w:rFonts w:ascii="Times New Roman" w:hAnsi="Times New Roman" w:hint="eastAsia"/>
          <w:szCs w:val="21"/>
        </w:rPr>
        <w:t>、</w:t>
      </w:r>
      <w:r w:rsidRPr="00506E27">
        <w:rPr>
          <w:rFonts w:ascii="Times New Roman" w:hAnsi="Times New Roman"/>
          <w:szCs w:val="21"/>
        </w:rPr>
        <w:t>算法</w:t>
      </w:r>
      <w:r w:rsidRPr="00506E27">
        <w:rPr>
          <w:rFonts w:ascii="Times New Roman" w:hAnsi="Times New Roman"/>
          <w:szCs w:val="21"/>
        </w:rPr>
        <w:t>1</w:t>
      </w:r>
      <w:r>
        <w:rPr>
          <w:rFonts w:ascii="Times New Roman" w:hAnsi="Times New Roman" w:hint="eastAsia"/>
          <w:szCs w:val="21"/>
        </w:rPr>
        <w:t>和算法</w:t>
      </w:r>
      <w:r>
        <w:rPr>
          <w:rFonts w:ascii="Times New Roman" w:hAnsi="Times New Roman" w:hint="eastAsia"/>
          <w:szCs w:val="21"/>
        </w:rPr>
        <w:t>2</w:t>
      </w:r>
      <w:r w:rsidRPr="00506E27">
        <w:rPr>
          <w:rFonts w:ascii="Times New Roman" w:hAnsi="Times New Roman"/>
          <w:szCs w:val="21"/>
        </w:rPr>
        <w:t>描述了如何建立密文索引向量，如何利用</w:t>
      </w:r>
      <w:r w:rsidRPr="00506E27">
        <w:rPr>
          <w:rFonts w:ascii="Times New Roman" w:hAnsi="Times New Roman"/>
          <w:szCs w:val="21"/>
        </w:rPr>
        <w:t>RSA</w:t>
      </w:r>
      <w:r w:rsidRPr="00506E27">
        <w:rPr>
          <w:rFonts w:ascii="Times New Roman" w:hAnsi="Times New Roman"/>
          <w:szCs w:val="21"/>
        </w:rPr>
        <w:t>的同态乘法特性进行密文查询和如何通过计算相似度的方法进行排序的全过程。</w:t>
      </w:r>
    </w:p>
    <w:p w:rsidR="00E25953" w:rsidRPr="00506E27" w:rsidRDefault="00E25953" w:rsidP="00E25953">
      <w:pPr>
        <w:autoSpaceDE w:val="0"/>
        <w:autoSpaceDN w:val="0"/>
        <w:adjustRightInd w:val="0"/>
        <w:jc w:val="left"/>
        <w:rPr>
          <w:rFonts w:ascii="Times New Roman" w:hAnsi="Times New Roman"/>
          <w:b/>
          <w:sz w:val="28"/>
          <w:szCs w:val="28"/>
        </w:rPr>
      </w:pPr>
      <w:r w:rsidRPr="00506E27">
        <w:rPr>
          <w:rFonts w:ascii="Times New Roman" w:hAnsi="Times New Roman"/>
          <w:b/>
          <w:sz w:val="28"/>
          <w:szCs w:val="28"/>
        </w:rPr>
        <w:t xml:space="preserve">4 </w:t>
      </w:r>
      <w:r w:rsidRPr="00506E27">
        <w:rPr>
          <w:rFonts w:ascii="Times New Roman" w:hAnsi="Times New Roman"/>
          <w:b/>
          <w:sz w:val="28"/>
          <w:szCs w:val="28"/>
        </w:rPr>
        <w:t>系统实现与结果分析</w:t>
      </w:r>
    </w:p>
    <w:p w:rsidR="00E25953" w:rsidRPr="00506E27" w:rsidRDefault="00E25953" w:rsidP="00E25953">
      <w:pPr>
        <w:adjustRightInd w:val="0"/>
        <w:snapToGrid w:val="0"/>
        <w:spacing w:beforeLines="50" w:afterLines="50"/>
        <w:rPr>
          <w:rFonts w:ascii="Times New Roman" w:hAnsi="Times New Roman"/>
          <w:b/>
        </w:rPr>
      </w:pPr>
      <w:r w:rsidRPr="00506E27">
        <w:rPr>
          <w:rFonts w:ascii="Times New Roman" w:hAnsi="Times New Roman"/>
          <w:b/>
        </w:rPr>
        <w:t>4.1</w:t>
      </w:r>
      <w:r w:rsidRPr="00506E27">
        <w:rPr>
          <w:rFonts w:ascii="Times New Roman" w:hAnsi="Times New Roman"/>
          <w:b/>
        </w:rPr>
        <w:t>系统实现</w:t>
      </w:r>
    </w:p>
    <w:p w:rsidR="00E25953" w:rsidRPr="00506E27" w:rsidRDefault="00E25953" w:rsidP="00E25953">
      <w:pPr>
        <w:adjustRightInd w:val="0"/>
        <w:snapToGrid w:val="0"/>
        <w:ind w:firstLineChars="200" w:firstLine="420"/>
        <w:rPr>
          <w:rFonts w:ascii="Times New Roman" w:hAnsi="Times New Roman"/>
          <w:szCs w:val="21"/>
        </w:rPr>
      </w:pPr>
      <w:r w:rsidRPr="00506E27">
        <w:rPr>
          <w:rFonts w:ascii="Times New Roman" w:hAnsi="Times New Roman"/>
          <w:szCs w:val="21"/>
        </w:rPr>
        <w:t>本文根据图</w:t>
      </w:r>
      <w:r w:rsidRPr="00506E27">
        <w:rPr>
          <w:rFonts w:ascii="Times New Roman" w:hAnsi="Times New Roman"/>
          <w:szCs w:val="21"/>
        </w:rPr>
        <w:t>1</w:t>
      </w:r>
      <w:r w:rsidRPr="00506E27">
        <w:rPr>
          <w:rFonts w:ascii="Times New Roman" w:hAnsi="Times New Roman"/>
          <w:szCs w:val="21"/>
        </w:rPr>
        <w:t>所示的系统模型及</w:t>
      </w:r>
      <w:r>
        <w:rPr>
          <w:rFonts w:ascii="Times New Roman" w:hAnsi="Times New Roman" w:hint="eastAsia"/>
          <w:szCs w:val="21"/>
        </w:rPr>
        <w:t>方法</w:t>
      </w:r>
      <w:r>
        <w:rPr>
          <w:rFonts w:ascii="Times New Roman" w:hAnsi="Times New Roman" w:hint="eastAsia"/>
          <w:szCs w:val="21"/>
        </w:rPr>
        <w:t>1</w:t>
      </w:r>
      <w:r>
        <w:rPr>
          <w:rFonts w:ascii="Times New Roman" w:hAnsi="Times New Roman" w:hint="eastAsia"/>
          <w:szCs w:val="21"/>
        </w:rPr>
        <w:t>、</w:t>
      </w:r>
      <w:r w:rsidRPr="00506E27">
        <w:rPr>
          <w:rFonts w:ascii="Times New Roman" w:hAnsi="Times New Roman"/>
          <w:szCs w:val="21"/>
        </w:rPr>
        <w:t>算法</w:t>
      </w:r>
      <w:r w:rsidRPr="00506E27">
        <w:rPr>
          <w:rFonts w:ascii="Times New Roman" w:hAnsi="Times New Roman"/>
          <w:szCs w:val="21"/>
        </w:rPr>
        <w:t>1</w:t>
      </w:r>
      <w:r>
        <w:rPr>
          <w:rFonts w:ascii="Times New Roman" w:hAnsi="Times New Roman" w:hint="eastAsia"/>
          <w:szCs w:val="21"/>
        </w:rPr>
        <w:t>和算法</w:t>
      </w:r>
      <w:r>
        <w:rPr>
          <w:rFonts w:ascii="Times New Roman" w:hAnsi="Times New Roman" w:hint="eastAsia"/>
          <w:szCs w:val="21"/>
        </w:rPr>
        <w:t>2</w:t>
      </w:r>
      <w:r w:rsidRPr="00506E27">
        <w:rPr>
          <w:rFonts w:ascii="Times New Roman" w:hAnsi="Times New Roman"/>
          <w:szCs w:val="21"/>
        </w:rPr>
        <w:t>中提出的实现步骤，设计并实现了密文数据的存储、查询与排序显示的测试系统。</w:t>
      </w:r>
    </w:p>
    <w:p w:rsidR="00E25953" w:rsidRPr="00506E27" w:rsidRDefault="00E25953" w:rsidP="00E25953">
      <w:pPr>
        <w:adjustRightInd w:val="0"/>
        <w:snapToGrid w:val="0"/>
        <w:ind w:firstLineChars="200" w:firstLine="420"/>
        <w:rPr>
          <w:rFonts w:ascii="Times New Roman" w:hAnsi="Times New Roman"/>
          <w:szCs w:val="21"/>
        </w:rPr>
      </w:pPr>
      <w:r w:rsidRPr="00506E27">
        <w:rPr>
          <w:rFonts w:ascii="Times New Roman" w:hAnsi="Times New Roman"/>
          <w:szCs w:val="21"/>
        </w:rPr>
        <w:t>本测试系统内，服务器端的硬件运行环境为：</w:t>
      </w:r>
      <w:r w:rsidRPr="00506E27">
        <w:rPr>
          <w:rFonts w:ascii="Times New Roman" w:hAnsi="Times New Roman"/>
          <w:szCs w:val="21"/>
        </w:rPr>
        <w:t>Intel(R) Core (TM) i7-3770 CPU@</w:t>
      </w:r>
      <w:r>
        <w:rPr>
          <w:rFonts w:ascii="Times New Roman" w:hAnsi="Times New Roman" w:hint="eastAsia"/>
          <w:szCs w:val="21"/>
        </w:rPr>
        <w:t xml:space="preserve"> </w:t>
      </w:r>
      <w:r w:rsidRPr="00506E27">
        <w:rPr>
          <w:rFonts w:ascii="Times New Roman" w:hAnsi="Times New Roman"/>
          <w:szCs w:val="21"/>
        </w:rPr>
        <w:t>3.40GHz</w:t>
      </w:r>
      <w:r w:rsidRPr="00506E27">
        <w:rPr>
          <w:rFonts w:ascii="Times New Roman" w:hAnsi="Times New Roman"/>
          <w:szCs w:val="21"/>
        </w:rPr>
        <w:t>，</w:t>
      </w:r>
      <w:r w:rsidRPr="00506E27">
        <w:rPr>
          <w:rFonts w:ascii="Times New Roman" w:hAnsi="Times New Roman"/>
          <w:szCs w:val="21"/>
        </w:rPr>
        <w:t>8.00GB</w:t>
      </w:r>
      <w:r w:rsidRPr="00506E27">
        <w:rPr>
          <w:rFonts w:ascii="Times New Roman" w:hAnsi="Times New Roman"/>
          <w:szCs w:val="21"/>
        </w:rPr>
        <w:t>安装内存。服务器端的软件运行环境为：</w:t>
      </w:r>
      <w:r w:rsidRPr="00506E27">
        <w:rPr>
          <w:rFonts w:ascii="Times New Roman" w:hAnsi="Times New Roman"/>
          <w:szCs w:val="21"/>
        </w:rPr>
        <w:t>Windows 7, Web-logic 12C</w:t>
      </w:r>
      <w:r w:rsidRPr="00506E27">
        <w:rPr>
          <w:rFonts w:ascii="Times New Roman" w:hAnsi="Times New Roman"/>
          <w:szCs w:val="21"/>
        </w:rPr>
        <w:t>。开发语言为：</w:t>
      </w:r>
      <w:r w:rsidRPr="00506E27">
        <w:rPr>
          <w:rFonts w:ascii="Times New Roman" w:hAnsi="Times New Roman"/>
          <w:szCs w:val="21"/>
        </w:rPr>
        <w:t>Java</w:t>
      </w:r>
      <w:r w:rsidRPr="00506E27">
        <w:rPr>
          <w:rFonts w:ascii="Times New Roman" w:hAnsi="Times New Roman"/>
          <w:szCs w:val="21"/>
        </w:rPr>
        <w:t>，</w:t>
      </w:r>
      <w:r w:rsidRPr="00506E27">
        <w:rPr>
          <w:rFonts w:ascii="Times New Roman" w:hAnsi="Times New Roman"/>
          <w:szCs w:val="21"/>
        </w:rPr>
        <w:t>SQL</w:t>
      </w:r>
      <w:r w:rsidRPr="00506E27">
        <w:rPr>
          <w:rFonts w:ascii="Times New Roman" w:hAnsi="Times New Roman"/>
          <w:szCs w:val="21"/>
        </w:rPr>
        <w:t>。开发环境：</w:t>
      </w:r>
      <w:r w:rsidRPr="00506E27">
        <w:rPr>
          <w:rFonts w:ascii="Times New Roman" w:hAnsi="Times New Roman"/>
          <w:szCs w:val="21"/>
        </w:rPr>
        <w:t>Spring 3.1</w:t>
      </w:r>
      <w:r w:rsidRPr="00506E27">
        <w:rPr>
          <w:rFonts w:ascii="Times New Roman" w:hAnsi="Times New Roman"/>
          <w:szCs w:val="21"/>
        </w:rPr>
        <w:t>，</w:t>
      </w:r>
      <w:r>
        <w:rPr>
          <w:rFonts w:ascii="Times New Roman" w:hAnsi="Times New Roman"/>
          <w:szCs w:val="21"/>
        </w:rPr>
        <w:t>Java JDK 1.7</w:t>
      </w:r>
      <w:r w:rsidRPr="00506E27">
        <w:rPr>
          <w:rFonts w:ascii="Times New Roman" w:hAnsi="Times New Roman"/>
          <w:szCs w:val="21"/>
        </w:rPr>
        <w:t>及部分第三方开源架构。</w:t>
      </w:r>
    </w:p>
    <w:p w:rsidR="00E25953" w:rsidRPr="00506E27" w:rsidRDefault="00E25953" w:rsidP="00E25953">
      <w:pPr>
        <w:adjustRightInd w:val="0"/>
        <w:snapToGrid w:val="0"/>
        <w:ind w:firstLineChars="200" w:firstLine="420"/>
        <w:rPr>
          <w:rFonts w:ascii="Times New Roman" w:hAnsi="Times New Roman"/>
          <w:szCs w:val="21"/>
        </w:rPr>
      </w:pPr>
      <w:r w:rsidRPr="00506E27">
        <w:rPr>
          <w:rFonts w:ascii="Times New Roman" w:hAnsi="Times New Roman"/>
          <w:szCs w:val="21"/>
        </w:rPr>
        <w:t>本系统在数据所有者的客户端实现了对敏感数据加密及密文索引向量的提取和生成功能，其中加密算法为</w:t>
      </w:r>
      <w:r w:rsidRPr="00506E27">
        <w:rPr>
          <w:rFonts w:ascii="Times New Roman" w:hAnsi="Times New Roman"/>
          <w:szCs w:val="21"/>
        </w:rPr>
        <w:t>AES-128</w:t>
      </w:r>
      <w:r w:rsidRPr="00506E27">
        <w:rPr>
          <w:rFonts w:ascii="Times New Roman" w:hAnsi="Times New Roman"/>
          <w:szCs w:val="21"/>
        </w:rPr>
        <w:t>，关键词加密算法采用</w:t>
      </w:r>
      <w:r w:rsidRPr="00506E27">
        <w:rPr>
          <w:rFonts w:ascii="Times New Roman" w:hAnsi="Times New Roman"/>
          <w:szCs w:val="21"/>
        </w:rPr>
        <w:t>RSA 1024</w:t>
      </w:r>
      <w:r w:rsidRPr="00506E27">
        <w:rPr>
          <w:rFonts w:ascii="Times New Roman" w:hAnsi="Times New Roman"/>
          <w:szCs w:val="21"/>
        </w:rPr>
        <w:t>位公</w:t>
      </w:r>
      <w:proofErr w:type="gramStart"/>
      <w:r w:rsidRPr="00506E27">
        <w:rPr>
          <w:rFonts w:ascii="Times New Roman" w:hAnsi="Times New Roman"/>
          <w:szCs w:val="21"/>
        </w:rPr>
        <w:t>钥</w:t>
      </w:r>
      <w:proofErr w:type="gramEnd"/>
      <w:r w:rsidRPr="00506E27">
        <w:rPr>
          <w:rFonts w:ascii="Times New Roman" w:hAnsi="Times New Roman"/>
          <w:szCs w:val="21"/>
        </w:rPr>
        <w:t>加密。云服务器</w:t>
      </w:r>
      <w:r w:rsidRPr="00506E27">
        <w:rPr>
          <w:rFonts w:ascii="Times New Roman" w:hAnsi="Times New Roman"/>
          <w:szCs w:val="21"/>
        </w:rPr>
        <w:lastRenderedPageBreak/>
        <w:t>端接</w:t>
      </w:r>
      <w:r w:rsidRPr="009B741E">
        <w:rPr>
          <w:rFonts w:ascii="Times New Roman" w:hAnsi="Times New Roman"/>
          <w:szCs w:val="21"/>
        </w:rPr>
        <w:t>收到由数据</w:t>
      </w:r>
      <w:proofErr w:type="gramStart"/>
      <w:r w:rsidRPr="009B741E">
        <w:rPr>
          <w:rFonts w:ascii="Times New Roman" w:hAnsi="Times New Roman"/>
          <w:szCs w:val="21"/>
        </w:rPr>
        <w:t>使用者</w:t>
      </w:r>
      <w:r w:rsidRPr="009B741E">
        <w:rPr>
          <w:rFonts w:ascii="Times New Roman" w:hAnsi="Times New Roman" w:hint="eastAsia"/>
          <w:szCs w:val="21"/>
        </w:rPr>
        <w:t>端</w:t>
      </w:r>
      <w:r w:rsidRPr="009B741E">
        <w:rPr>
          <w:rFonts w:ascii="Times New Roman" w:hAnsi="Times New Roman"/>
          <w:szCs w:val="21"/>
        </w:rPr>
        <w:t>发送</w:t>
      </w:r>
      <w:proofErr w:type="gramEnd"/>
      <w:r w:rsidRPr="009B741E">
        <w:rPr>
          <w:rFonts w:ascii="Times New Roman" w:hAnsi="Times New Roman"/>
          <w:szCs w:val="21"/>
        </w:rPr>
        <w:t>的密文查询信息后，</w:t>
      </w:r>
      <w:r w:rsidRPr="009B741E">
        <w:rPr>
          <w:rFonts w:ascii="Times New Roman" w:hAnsi="Times New Roman" w:hint="eastAsia"/>
          <w:szCs w:val="21"/>
        </w:rPr>
        <w:t>根据</w:t>
      </w:r>
      <w:r w:rsidRPr="009B741E">
        <w:rPr>
          <w:rFonts w:ascii="Times New Roman" w:hAnsi="Times New Roman"/>
          <w:szCs w:val="21"/>
        </w:rPr>
        <w:t>查询条件进行数据查询</w:t>
      </w:r>
      <w:r w:rsidRPr="009B741E">
        <w:rPr>
          <w:rFonts w:ascii="Times New Roman" w:hAnsi="Times New Roman" w:hint="eastAsia"/>
          <w:szCs w:val="21"/>
        </w:rPr>
        <w:t>，</w:t>
      </w:r>
      <w:r w:rsidRPr="009B741E">
        <w:rPr>
          <w:rFonts w:ascii="Times New Roman" w:hAnsi="Times New Roman"/>
          <w:szCs w:val="21"/>
        </w:rPr>
        <w:t>返回</w:t>
      </w:r>
      <w:r w:rsidRPr="009B741E">
        <w:rPr>
          <w:rFonts w:ascii="Times New Roman" w:hAnsi="Times New Roman" w:hint="eastAsia"/>
          <w:szCs w:val="21"/>
        </w:rPr>
        <w:t>相应的</w:t>
      </w:r>
      <w:r w:rsidRPr="009B741E">
        <w:rPr>
          <w:rFonts w:ascii="Times New Roman" w:hAnsi="Times New Roman"/>
          <w:szCs w:val="21"/>
        </w:rPr>
        <w:t>数据</w:t>
      </w:r>
      <w:r w:rsidRPr="009B741E">
        <w:rPr>
          <w:rFonts w:ascii="Times New Roman" w:hAnsi="Times New Roman" w:hint="eastAsia"/>
          <w:szCs w:val="21"/>
        </w:rPr>
        <w:t>信息</w:t>
      </w:r>
      <w:r w:rsidRPr="009B741E">
        <w:rPr>
          <w:rFonts w:ascii="Times New Roman" w:hAnsi="Times New Roman"/>
          <w:szCs w:val="21"/>
        </w:rPr>
        <w:t>。从而模拟了面向云的密文数据存储与查询服务。</w:t>
      </w:r>
    </w:p>
    <w:p w:rsidR="00E25953" w:rsidRPr="00506E27" w:rsidRDefault="00E25953" w:rsidP="00E25953">
      <w:pPr>
        <w:adjustRightInd w:val="0"/>
        <w:snapToGrid w:val="0"/>
        <w:spacing w:beforeLines="50" w:afterLines="50"/>
        <w:rPr>
          <w:rFonts w:ascii="Times New Roman" w:hAnsi="Times New Roman"/>
          <w:b/>
        </w:rPr>
      </w:pPr>
      <w:r w:rsidRPr="00506E27">
        <w:rPr>
          <w:rFonts w:ascii="Times New Roman" w:hAnsi="Times New Roman"/>
          <w:b/>
        </w:rPr>
        <w:t>4.2</w:t>
      </w:r>
      <w:r w:rsidRPr="00506E27">
        <w:rPr>
          <w:rFonts w:ascii="Times New Roman" w:hAnsi="Times New Roman"/>
          <w:b/>
        </w:rPr>
        <w:t>结果分析</w:t>
      </w:r>
    </w:p>
    <w:p w:rsidR="00E25953" w:rsidRPr="000576F3" w:rsidRDefault="00E25953" w:rsidP="00E25953">
      <w:pPr>
        <w:adjustRightInd w:val="0"/>
        <w:snapToGrid w:val="0"/>
        <w:rPr>
          <w:rFonts w:ascii="Times New Roman" w:hAnsi="Times New Roman" w:hint="eastAsia"/>
          <w:szCs w:val="21"/>
        </w:rPr>
      </w:pPr>
      <w:r w:rsidRPr="00506E27">
        <w:rPr>
          <w:rFonts w:ascii="Times New Roman" w:hAnsi="Times New Roman"/>
          <w:szCs w:val="21"/>
        </w:rPr>
        <w:tab/>
      </w:r>
      <w:r w:rsidRPr="000576F3">
        <w:rPr>
          <w:rFonts w:ascii="Times New Roman" w:hAnsi="Times New Roman" w:hint="eastAsia"/>
          <w:szCs w:val="21"/>
        </w:rPr>
        <w:t>为了测试本文提出的密文查询算法的可行性和合理性，本文利用</w:t>
      </w:r>
      <w:r w:rsidRPr="000576F3">
        <w:rPr>
          <w:rFonts w:ascii="Times New Roman" w:hAnsi="Times New Roman" w:hint="eastAsia"/>
          <w:szCs w:val="21"/>
        </w:rPr>
        <w:t>RSA</w:t>
      </w:r>
      <w:r w:rsidRPr="000576F3">
        <w:rPr>
          <w:rFonts w:ascii="Times New Roman" w:hAnsi="Times New Roman" w:hint="eastAsia"/>
          <w:szCs w:val="21"/>
        </w:rPr>
        <w:t>公</w:t>
      </w:r>
      <w:proofErr w:type="gramStart"/>
      <w:r w:rsidRPr="000576F3">
        <w:rPr>
          <w:rFonts w:ascii="Times New Roman" w:hAnsi="Times New Roman" w:hint="eastAsia"/>
          <w:szCs w:val="21"/>
        </w:rPr>
        <w:t>钥</w:t>
      </w:r>
      <w:proofErr w:type="gramEnd"/>
      <w:r w:rsidRPr="000576F3">
        <w:rPr>
          <w:rFonts w:ascii="Times New Roman" w:hAnsi="Times New Roman" w:hint="eastAsia"/>
          <w:szCs w:val="21"/>
        </w:rPr>
        <w:t>加密算法的乘法同态特性对</w:t>
      </w:r>
      <w:r w:rsidRPr="000576F3">
        <w:rPr>
          <w:rFonts w:ascii="Times New Roman" w:hAnsi="Times New Roman"/>
          <w:szCs w:val="21"/>
        </w:rPr>
        <w:t>密文查询项</w:t>
      </w:r>
      <w:r w:rsidRPr="000576F3">
        <w:rPr>
          <w:rFonts w:ascii="Times New Roman" w:hAnsi="Times New Roman" w:hint="eastAsia"/>
          <w:szCs w:val="21"/>
        </w:rPr>
        <w:t>与密文索引向量进行比对，以测试</w:t>
      </w:r>
      <w:r w:rsidRPr="000576F3">
        <w:rPr>
          <w:rFonts w:ascii="Times New Roman" w:hAnsi="Times New Roman"/>
          <w:szCs w:val="21"/>
        </w:rPr>
        <w:t>密文数据的匹配查询时间</w:t>
      </w:r>
      <w:r w:rsidRPr="000576F3">
        <w:rPr>
          <w:rFonts w:ascii="Times New Roman" w:hAnsi="Times New Roman" w:hint="eastAsia"/>
          <w:szCs w:val="21"/>
        </w:rPr>
        <w:t>。其中，加密密钥用</w:t>
      </w:r>
      <w:r w:rsidRPr="000576F3">
        <w:rPr>
          <w:rFonts w:ascii="Times New Roman" w:hAnsi="Times New Roman" w:hint="eastAsia"/>
          <w:szCs w:val="21"/>
        </w:rPr>
        <w:t>RSA1024</w:t>
      </w:r>
      <w:r w:rsidRPr="000576F3">
        <w:rPr>
          <w:rFonts w:ascii="Times New Roman" w:hAnsi="Times New Roman" w:hint="eastAsia"/>
          <w:szCs w:val="21"/>
        </w:rPr>
        <w:t>位公</w:t>
      </w:r>
      <w:proofErr w:type="gramStart"/>
      <w:r w:rsidRPr="000576F3">
        <w:rPr>
          <w:rFonts w:ascii="Times New Roman" w:hAnsi="Times New Roman" w:hint="eastAsia"/>
          <w:szCs w:val="21"/>
        </w:rPr>
        <w:t>钥</w:t>
      </w:r>
      <w:proofErr w:type="gramEnd"/>
      <w:r w:rsidRPr="000576F3">
        <w:rPr>
          <w:rFonts w:ascii="Times New Roman" w:hAnsi="Times New Roman" w:hint="eastAsia"/>
          <w:szCs w:val="21"/>
        </w:rPr>
        <w:t>，待测试查询元素和明文索引元素可选取中文词组或英文词组。为了说明算法的性能，给出如下参数定义：</w:t>
      </w:r>
    </w:p>
    <w:p w:rsidR="00E25953" w:rsidRPr="00506E27" w:rsidRDefault="00E25953" w:rsidP="00E25953">
      <w:pPr>
        <w:adjustRightInd w:val="0"/>
        <w:snapToGrid w:val="0"/>
        <w:rPr>
          <w:rFonts w:ascii="Times New Roman" w:hAnsi="Times New Roman"/>
          <w:szCs w:val="21"/>
        </w:rPr>
      </w:pPr>
      <w:r>
        <w:rPr>
          <w:rFonts w:ascii="Times New Roman" w:hAnsi="Times New Roman" w:hint="eastAsia"/>
          <w:szCs w:val="21"/>
        </w:rPr>
        <w:tab/>
      </w:r>
      <w:r w:rsidRPr="00506E27">
        <w:rPr>
          <w:rFonts w:ascii="Times New Roman" w:hAnsi="Times New Roman"/>
          <w:b/>
          <w:szCs w:val="21"/>
        </w:rPr>
        <w:t>定义</w:t>
      </w:r>
      <w:r w:rsidRPr="00506E27">
        <w:rPr>
          <w:rFonts w:ascii="Times New Roman" w:hAnsi="Times New Roman"/>
          <w:b/>
          <w:szCs w:val="21"/>
        </w:rPr>
        <w:t>1</w:t>
      </w:r>
      <w:r>
        <w:rPr>
          <w:rFonts w:ascii="Times New Roman" w:hAnsi="Times New Roman" w:hint="eastAsia"/>
          <w:b/>
          <w:szCs w:val="21"/>
        </w:rPr>
        <w:t>0</w:t>
      </w:r>
      <w:r w:rsidRPr="00506E27">
        <w:rPr>
          <w:rFonts w:ascii="Times New Roman" w:hAnsi="Times New Roman"/>
          <w:b/>
          <w:szCs w:val="21"/>
        </w:rPr>
        <w:t>.</w:t>
      </w:r>
      <w:r>
        <w:rPr>
          <w:rFonts w:ascii="Times New Roman" w:hAnsi="Times New Roman" w:hint="eastAsia"/>
          <w:szCs w:val="21"/>
        </w:rPr>
        <w:t xml:space="preserve"> </w:t>
      </w:r>
      <w:r w:rsidRPr="00506E27">
        <w:rPr>
          <w:rFonts w:ascii="Times New Roman" w:hAnsi="Times New Roman"/>
          <w:szCs w:val="21"/>
        </w:rPr>
        <w:t>密文查询时间</w:t>
      </w:r>
      <w:r w:rsidRPr="00506E27">
        <w:rPr>
          <w:rFonts w:ascii="Times New Roman" w:hAnsi="Times New Roman"/>
          <w:position w:val="-12"/>
        </w:rPr>
        <w:object w:dxaOrig="240" w:dyaOrig="320">
          <v:shape id="_x0000_i1172" type="#_x0000_t75" style="width:12.1pt;height:16.15pt" o:ole="">
            <v:imagedata r:id="rId307" o:title=""/>
          </v:shape>
          <o:OLEObject Type="Embed" ProgID="Equation.3" ShapeID="_x0000_i1172" DrawAspect="Content" ObjectID="_1438285192" r:id="rId308"/>
        </w:object>
      </w:r>
      <w:r w:rsidRPr="00506E27">
        <w:rPr>
          <w:rFonts w:ascii="Times New Roman" w:hAnsi="Times New Roman"/>
          <w:szCs w:val="21"/>
        </w:rPr>
        <w:t xml:space="preserve">. </w:t>
      </w:r>
      <w:r w:rsidRPr="00506E27">
        <w:rPr>
          <w:rFonts w:ascii="Times New Roman" w:hAnsi="Times New Roman"/>
          <w:szCs w:val="21"/>
        </w:rPr>
        <w:t>从服务器</w:t>
      </w:r>
      <w:proofErr w:type="gramStart"/>
      <w:r w:rsidRPr="00506E27">
        <w:rPr>
          <w:rFonts w:ascii="Times New Roman" w:hAnsi="Times New Roman"/>
          <w:szCs w:val="21"/>
        </w:rPr>
        <w:t>端收到</w:t>
      </w:r>
      <w:proofErr w:type="gramEnd"/>
      <w:r w:rsidRPr="00506E27">
        <w:rPr>
          <w:rFonts w:ascii="Times New Roman" w:hAnsi="Times New Roman"/>
          <w:szCs w:val="21"/>
        </w:rPr>
        <w:t>数据查询条件开始计时，到服务器</w:t>
      </w:r>
      <w:proofErr w:type="gramStart"/>
      <w:r w:rsidRPr="00506E27">
        <w:rPr>
          <w:rFonts w:ascii="Times New Roman" w:hAnsi="Times New Roman"/>
          <w:szCs w:val="21"/>
        </w:rPr>
        <w:t>端找到</w:t>
      </w:r>
      <w:proofErr w:type="gramEnd"/>
      <w:r w:rsidRPr="00506E27">
        <w:rPr>
          <w:rFonts w:ascii="Times New Roman" w:hAnsi="Times New Roman"/>
          <w:szCs w:val="21"/>
        </w:rPr>
        <w:t>匹配数据的时间</w:t>
      </w:r>
      <w:r w:rsidRPr="00506E27">
        <w:rPr>
          <w:rFonts w:ascii="Times New Roman" w:hAnsi="Times New Roman"/>
          <w:position w:val="-12"/>
        </w:rPr>
        <w:object w:dxaOrig="240" w:dyaOrig="320">
          <v:shape id="_x0000_i1173" type="#_x0000_t75" style="width:12.1pt;height:16.15pt" o:ole="">
            <v:imagedata r:id="rId309" o:title=""/>
          </v:shape>
          <o:OLEObject Type="Embed" ProgID="Equation.3" ShapeID="_x0000_i1173" DrawAspect="Content" ObjectID="_1438285193" r:id="rId310"/>
        </w:object>
      </w:r>
      <w:r w:rsidRPr="00506E27">
        <w:rPr>
          <w:rFonts w:ascii="Times New Roman" w:hAnsi="Times New Roman"/>
          <w:szCs w:val="21"/>
        </w:rPr>
        <w:t>。</w:t>
      </w:r>
    </w:p>
    <w:p w:rsidR="00E25953" w:rsidRDefault="00E25953" w:rsidP="00E25953">
      <w:pPr>
        <w:adjustRightInd w:val="0"/>
        <w:snapToGrid w:val="0"/>
        <w:rPr>
          <w:rFonts w:ascii="Times New Roman" w:hAnsi="Times New Roman" w:hint="eastAsia"/>
          <w:szCs w:val="21"/>
        </w:rPr>
      </w:pPr>
      <w:r>
        <w:rPr>
          <w:rFonts w:ascii="Times New Roman" w:hAnsi="Times New Roman" w:hint="eastAsia"/>
          <w:szCs w:val="21"/>
        </w:rPr>
        <w:tab/>
      </w:r>
      <w:r w:rsidRPr="00506E27">
        <w:rPr>
          <w:rFonts w:ascii="Times New Roman" w:hAnsi="Times New Roman"/>
          <w:szCs w:val="21"/>
        </w:rPr>
        <w:t>为了测试定义</w:t>
      </w:r>
      <w:r w:rsidRPr="00506E27">
        <w:rPr>
          <w:rFonts w:ascii="Times New Roman" w:hAnsi="Times New Roman"/>
          <w:szCs w:val="21"/>
        </w:rPr>
        <w:t>11</w:t>
      </w:r>
      <w:r w:rsidRPr="00506E27">
        <w:rPr>
          <w:rFonts w:ascii="Times New Roman" w:hAnsi="Times New Roman"/>
          <w:szCs w:val="21"/>
        </w:rPr>
        <w:t>中的指标，本文采用查询向量</w:t>
      </w:r>
      <w:r w:rsidRPr="00506E27">
        <w:rPr>
          <w:rFonts w:ascii="Times New Roman" w:hAnsi="Times New Roman"/>
          <w:szCs w:val="21"/>
        </w:rPr>
        <w:t>Q={"</w:t>
      </w:r>
      <w:r w:rsidRPr="00506E27">
        <w:rPr>
          <w:rFonts w:ascii="Times New Roman" w:hAnsi="Times New Roman"/>
          <w:szCs w:val="21"/>
        </w:rPr>
        <w:t>林肯</w:t>
      </w:r>
      <w:r w:rsidRPr="00506E27">
        <w:rPr>
          <w:rFonts w:ascii="Times New Roman" w:hAnsi="Times New Roman"/>
          <w:szCs w:val="21"/>
        </w:rPr>
        <w:t>","</w:t>
      </w:r>
      <w:r w:rsidRPr="00506E27">
        <w:rPr>
          <w:rFonts w:ascii="Times New Roman" w:hAnsi="Times New Roman"/>
          <w:szCs w:val="21"/>
        </w:rPr>
        <w:t>总统</w:t>
      </w:r>
      <w:r w:rsidRPr="00506E27">
        <w:rPr>
          <w:rFonts w:ascii="Times New Roman" w:hAnsi="Times New Roman"/>
          <w:szCs w:val="21"/>
        </w:rPr>
        <w:t>","</w:t>
      </w:r>
      <w:r w:rsidRPr="00506E27">
        <w:rPr>
          <w:rFonts w:ascii="Times New Roman" w:hAnsi="Times New Roman"/>
          <w:szCs w:val="21"/>
        </w:rPr>
        <w:t>宣言</w:t>
      </w:r>
      <w:r w:rsidRPr="00506E27">
        <w:rPr>
          <w:rFonts w:ascii="Times New Roman" w:hAnsi="Times New Roman"/>
          <w:szCs w:val="21"/>
        </w:rPr>
        <w:t>"}</w:t>
      </w:r>
      <w:r w:rsidRPr="00506E27">
        <w:rPr>
          <w:rFonts w:ascii="Times New Roman" w:hAnsi="Times New Roman"/>
          <w:szCs w:val="21"/>
        </w:rPr>
        <w:t>和分别包含查询向量中的三个元素的密文索引向量</w:t>
      </w:r>
      <w:r>
        <w:rPr>
          <w:rFonts w:ascii="Times New Roman" w:hAnsi="Times New Roman" w:hint="eastAsia"/>
          <w:szCs w:val="21"/>
        </w:rPr>
        <w:t>C</w:t>
      </w:r>
      <w:r w:rsidRPr="00506E27">
        <w:rPr>
          <w:rFonts w:ascii="Times New Roman" w:hAnsi="Times New Roman"/>
          <w:szCs w:val="21"/>
        </w:rPr>
        <w:t>Index10</w:t>
      </w:r>
      <w:r w:rsidRPr="00506E27">
        <w:rPr>
          <w:rFonts w:ascii="Times New Roman" w:hAnsi="Times New Roman"/>
          <w:szCs w:val="21"/>
        </w:rPr>
        <w:t>、</w:t>
      </w:r>
      <w:r>
        <w:rPr>
          <w:rFonts w:ascii="Times New Roman" w:hAnsi="Times New Roman" w:hint="eastAsia"/>
          <w:szCs w:val="21"/>
        </w:rPr>
        <w:t>C</w:t>
      </w:r>
      <w:r w:rsidRPr="00506E27">
        <w:rPr>
          <w:rFonts w:ascii="Times New Roman" w:hAnsi="Times New Roman"/>
          <w:szCs w:val="21"/>
        </w:rPr>
        <w:t>Index20</w:t>
      </w:r>
      <w:r w:rsidRPr="00506E27">
        <w:rPr>
          <w:rFonts w:ascii="Times New Roman" w:hAnsi="Times New Roman"/>
          <w:szCs w:val="21"/>
        </w:rPr>
        <w:t>、</w:t>
      </w:r>
      <w:r>
        <w:rPr>
          <w:rFonts w:ascii="Times New Roman" w:hAnsi="Times New Roman" w:hint="eastAsia"/>
          <w:szCs w:val="21"/>
        </w:rPr>
        <w:t>C</w:t>
      </w:r>
      <w:r w:rsidRPr="00506E27">
        <w:rPr>
          <w:rFonts w:ascii="Times New Roman" w:hAnsi="Times New Roman"/>
          <w:szCs w:val="21"/>
        </w:rPr>
        <w:t>Index</w:t>
      </w:r>
      <w:r>
        <w:rPr>
          <w:rFonts w:ascii="Times New Roman" w:hAnsi="Times New Roman" w:hint="eastAsia"/>
          <w:szCs w:val="21"/>
        </w:rPr>
        <w:t>3</w:t>
      </w:r>
      <w:r w:rsidRPr="00506E27">
        <w:rPr>
          <w:rFonts w:ascii="Times New Roman" w:hAnsi="Times New Roman"/>
          <w:szCs w:val="21"/>
        </w:rPr>
        <w:t>0</w:t>
      </w:r>
      <w:r w:rsidRPr="00506E27">
        <w:rPr>
          <w:rFonts w:ascii="Times New Roman" w:hAnsi="Times New Roman"/>
          <w:szCs w:val="21"/>
        </w:rPr>
        <w:t>、</w:t>
      </w:r>
      <w:r>
        <w:rPr>
          <w:rFonts w:ascii="Times New Roman" w:hAnsi="Times New Roman" w:hint="eastAsia"/>
          <w:szCs w:val="21"/>
        </w:rPr>
        <w:t>C</w:t>
      </w:r>
      <w:r w:rsidRPr="00506E27">
        <w:rPr>
          <w:rFonts w:ascii="Times New Roman" w:hAnsi="Times New Roman"/>
          <w:szCs w:val="21"/>
        </w:rPr>
        <w:t>Index50</w:t>
      </w:r>
      <w:r w:rsidRPr="0009756B">
        <w:rPr>
          <w:rFonts w:ascii="Times New Roman" w:hAnsi="Times New Roman"/>
          <w:szCs w:val="21"/>
        </w:rPr>
        <w:t xml:space="preserve"> </w:t>
      </w:r>
      <w:r>
        <w:rPr>
          <w:rFonts w:ascii="Times New Roman" w:hAnsi="Times New Roman" w:hint="eastAsia"/>
          <w:szCs w:val="21"/>
        </w:rPr>
        <w:t>C</w:t>
      </w:r>
      <w:r w:rsidRPr="00506E27">
        <w:rPr>
          <w:rFonts w:ascii="Times New Roman" w:hAnsi="Times New Roman"/>
          <w:szCs w:val="21"/>
        </w:rPr>
        <w:t>Index</w:t>
      </w:r>
      <w:r>
        <w:rPr>
          <w:rFonts w:ascii="Times New Roman" w:hAnsi="Times New Roman" w:hint="eastAsia"/>
          <w:szCs w:val="21"/>
        </w:rPr>
        <w:t>6</w:t>
      </w:r>
      <w:r w:rsidRPr="00506E27">
        <w:rPr>
          <w:rFonts w:ascii="Times New Roman" w:hAnsi="Times New Roman"/>
          <w:szCs w:val="21"/>
        </w:rPr>
        <w:t>0</w:t>
      </w:r>
      <w:r w:rsidRPr="00506E27">
        <w:rPr>
          <w:rFonts w:ascii="Times New Roman" w:hAnsi="Times New Roman"/>
          <w:szCs w:val="21"/>
        </w:rPr>
        <w:t>、</w:t>
      </w:r>
      <w:r>
        <w:rPr>
          <w:rFonts w:ascii="Times New Roman" w:hAnsi="Times New Roman" w:hint="eastAsia"/>
          <w:szCs w:val="21"/>
        </w:rPr>
        <w:t>C</w:t>
      </w:r>
      <w:r w:rsidRPr="00506E27">
        <w:rPr>
          <w:rFonts w:ascii="Times New Roman" w:hAnsi="Times New Roman"/>
          <w:szCs w:val="21"/>
        </w:rPr>
        <w:t>Index</w:t>
      </w:r>
      <w:r>
        <w:rPr>
          <w:rFonts w:ascii="Times New Roman" w:hAnsi="Times New Roman" w:hint="eastAsia"/>
          <w:szCs w:val="21"/>
        </w:rPr>
        <w:t>7</w:t>
      </w:r>
      <w:r w:rsidRPr="00506E27">
        <w:rPr>
          <w:rFonts w:ascii="Times New Roman" w:hAnsi="Times New Roman"/>
          <w:szCs w:val="21"/>
        </w:rPr>
        <w:t>0</w:t>
      </w:r>
      <w:r w:rsidRPr="00506E27">
        <w:rPr>
          <w:rFonts w:ascii="Times New Roman" w:hAnsi="Times New Roman"/>
          <w:szCs w:val="21"/>
        </w:rPr>
        <w:t>、</w:t>
      </w:r>
      <w:r>
        <w:rPr>
          <w:rFonts w:ascii="Times New Roman" w:hAnsi="Times New Roman" w:hint="eastAsia"/>
          <w:szCs w:val="21"/>
        </w:rPr>
        <w:t>C</w:t>
      </w:r>
      <w:r w:rsidRPr="00506E27">
        <w:rPr>
          <w:rFonts w:ascii="Times New Roman" w:hAnsi="Times New Roman"/>
          <w:szCs w:val="21"/>
        </w:rPr>
        <w:t>Index</w:t>
      </w:r>
      <w:r>
        <w:rPr>
          <w:rFonts w:ascii="Times New Roman" w:hAnsi="Times New Roman" w:hint="eastAsia"/>
          <w:szCs w:val="21"/>
        </w:rPr>
        <w:t>8</w:t>
      </w:r>
      <w:r w:rsidRPr="00506E27">
        <w:rPr>
          <w:rFonts w:ascii="Times New Roman" w:hAnsi="Times New Roman"/>
          <w:szCs w:val="21"/>
        </w:rPr>
        <w:t>0</w:t>
      </w:r>
      <w:r w:rsidRPr="00506E27">
        <w:rPr>
          <w:rFonts w:ascii="Times New Roman" w:hAnsi="Times New Roman"/>
          <w:szCs w:val="21"/>
        </w:rPr>
        <w:t>、</w:t>
      </w:r>
      <w:r>
        <w:rPr>
          <w:rFonts w:ascii="Times New Roman" w:hAnsi="Times New Roman" w:hint="eastAsia"/>
          <w:szCs w:val="21"/>
        </w:rPr>
        <w:t>C</w:t>
      </w:r>
      <w:r w:rsidRPr="00506E27">
        <w:rPr>
          <w:rFonts w:ascii="Times New Roman" w:hAnsi="Times New Roman"/>
          <w:szCs w:val="21"/>
        </w:rPr>
        <w:t>Index</w:t>
      </w:r>
      <w:r>
        <w:rPr>
          <w:rFonts w:ascii="Times New Roman" w:hAnsi="Times New Roman" w:hint="eastAsia"/>
          <w:szCs w:val="21"/>
        </w:rPr>
        <w:t>9</w:t>
      </w:r>
      <w:r w:rsidRPr="00506E27">
        <w:rPr>
          <w:rFonts w:ascii="Times New Roman" w:hAnsi="Times New Roman"/>
          <w:szCs w:val="21"/>
        </w:rPr>
        <w:t>0</w:t>
      </w:r>
      <w:r w:rsidRPr="00506E27">
        <w:rPr>
          <w:rFonts w:ascii="Times New Roman" w:hAnsi="Times New Roman"/>
          <w:szCs w:val="21"/>
        </w:rPr>
        <w:t>和</w:t>
      </w:r>
      <w:r>
        <w:rPr>
          <w:rFonts w:ascii="Times New Roman" w:hAnsi="Times New Roman" w:hint="eastAsia"/>
          <w:szCs w:val="21"/>
        </w:rPr>
        <w:t>C</w:t>
      </w:r>
      <w:r w:rsidRPr="00506E27">
        <w:rPr>
          <w:rFonts w:ascii="Times New Roman" w:hAnsi="Times New Roman"/>
          <w:szCs w:val="21"/>
        </w:rPr>
        <w:t>Index100</w:t>
      </w:r>
      <w:r w:rsidRPr="00506E27">
        <w:rPr>
          <w:rFonts w:ascii="Times New Roman" w:hAnsi="Times New Roman"/>
          <w:szCs w:val="21"/>
        </w:rPr>
        <w:t>，其分别包含</w:t>
      </w:r>
      <w:r w:rsidRPr="00506E27">
        <w:rPr>
          <w:rFonts w:ascii="Times New Roman" w:hAnsi="Times New Roman"/>
          <w:szCs w:val="21"/>
        </w:rPr>
        <w:t>10</w:t>
      </w:r>
      <w:r>
        <w:rPr>
          <w:rFonts w:ascii="Times New Roman" w:hAnsi="Times New Roman" w:hint="eastAsia"/>
          <w:szCs w:val="21"/>
        </w:rPr>
        <w:t>、</w:t>
      </w:r>
      <w:r>
        <w:rPr>
          <w:rFonts w:ascii="Times New Roman" w:hAnsi="Times New Roman" w:hint="eastAsia"/>
          <w:szCs w:val="21"/>
        </w:rPr>
        <w:t>20</w:t>
      </w:r>
      <w:r>
        <w:rPr>
          <w:rFonts w:ascii="Times New Roman" w:hAnsi="Times New Roman" w:hint="eastAsia"/>
          <w:szCs w:val="21"/>
        </w:rPr>
        <w:t>、</w:t>
      </w:r>
      <w:r>
        <w:rPr>
          <w:rFonts w:ascii="Times New Roman" w:hAnsi="Times New Roman" w:hint="eastAsia"/>
          <w:szCs w:val="21"/>
        </w:rPr>
        <w:t>30</w:t>
      </w:r>
      <w:r>
        <w:rPr>
          <w:rFonts w:ascii="Times New Roman" w:hAnsi="Times New Roman" w:hint="eastAsia"/>
          <w:szCs w:val="21"/>
        </w:rPr>
        <w:t>、</w:t>
      </w:r>
      <w:r>
        <w:rPr>
          <w:rFonts w:ascii="Times New Roman" w:hAnsi="Times New Roman" w:hint="eastAsia"/>
          <w:szCs w:val="21"/>
        </w:rPr>
        <w:t>50</w:t>
      </w:r>
      <w:r>
        <w:rPr>
          <w:rFonts w:ascii="Times New Roman" w:hAnsi="Times New Roman" w:hint="eastAsia"/>
          <w:szCs w:val="21"/>
        </w:rPr>
        <w:t>、</w:t>
      </w:r>
      <w:r>
        <w:rPr>
          <w:rFonts w:ascii="Times New Roman" w:hAnsi="Times New Roman" w:hint="eastAsia"/>
          <w:szCs w:val="21"/>
        </w:rPr>
        <w:t>60</w:t>
      </w:r>
      <w:r>
        <w:rPr>
          <w:rFonts w:ascii="Times New Roman" w:hAnsi="Times New Roman" w:hint="eastAsia"/>
          <w:szCs w:val="21"/>
        </w:rPr>
        <w:t>、</w:t>
      </w:r>
      <w:r>
        <w:rPr>
          <w:rFonts w:ascii="Times New Roman" w:hAnsi="Times New Roman" w:hint="eastAsia"/>
          <w:szCs w:val="21"/>
        </w:rPr>
        <w:t>70</w:t>
      </w:r>
      <w:r>
        <w:rPr>
          <w:rFonts w:ascii="Times New Roman" w:hAnsi="Times New Roman" w:hint="eastAsia"/>
          <w:szCs w:val="21"/>
        </w:rPr>
        <w:t>、</w:t>
      </w:r>
      <w:r>
        <w:rPr>
          <w:rFonts w:ascii="Times New Roman" w:hAnsi="Times New Roman" w:hint="eastAsia"/>
          <w:szCs w:val="21"/>
        </w:rPr>
        <w:t>80</w:t>
      </w:r>
      <w:r>
        <w:rPr>
          <w:rFonts w:ascii="Times New Roman" w:hAnsi="Times New Roman" w:hint="eastAsia"/>
          <w:szCs w:val="21"/>
        </w:rPr>
        <w:t>、</w:t>
      </w:r>
      <w:r>
        <w:rPr>
          <w:rFonts w:ascii="Times New Roman" w:hAnsi="Times New Roman" w:hint="eastAsia"/>
          <w:szCs w:val="21"/>
        </w:rPr>
        <w:t>90</w:t>
      </w:r>
      <w:r w:rsidRPr="00506E27">
        <w:rPr>
          <w:rFonts w:ascii="Times New Roman" w:hAnsi="Times New Roman"/>
          <w:szCs w:val="21"/>
        </w:rPr>
        <w:t>和</w:t>
      </w:r>
      <w:r w:rsidRPr="00506E27">
        <w:rPr>
          <w:rFonts w:ascii="Times New Roman" w:hAnsi="Times New Roman"/>
          <w:szCs w:val="21"/>
        </w:rPr>
        <w:t>100</w:t>
      </w:r>
      <w:r w:rsidRPr="00506E27">
        <w:rPr>
          <w:rFonts w:ascii="Times New Roman" w:hAnsi="Times New Roman"/>
          <w:szCs w:val="21"/>
        </w:rPr>
        <w:t>个索引元素。其具体步骤如</w:t>
      </w:r>
      <w:r w:rsidRPr="00506E27">
        <w:rPr>
          <w:rFonts w:ascii="Times New Roman" w:hAnsi="Times New Roman"/>
          <w:szCs w:val="21"/>
        </w:rPr>
        <w:t>3.3</w:t>
      </w:r>
      <w:r w:rsidRPr="00506E27">
        <w:rPr>
          <w:rFonts w:ascii="Times New Roman" w:hAnsi="Times New Roman"/>
          <w:szCs w:val="21"/>
        </w:rPr>
        <w:t>节中的算法</w:t>
      </w:r>
      <w:r>
        <w:rPr>
          <w:rFonts w:ascii="Times New Roman" w:hAnsi="Times New Roman" w:hint="eastAsia"/>
          <w:szCs w:val="21"/>
        </w:rPr>
        <w:t>1</w:t>
      </w:r>
      <w:r w:rsidRPr="00506E27">
        <w:rPr>
          <w:rFonts w:ascii="Times New Roman" w:hAnsi="Times New Roman"/>
          <w:szCs w:val="21"/>
        </w:rPr>
        <w:t>所示。测试所得的参数统计结果如表</w:t>
      </w:r>
      <w:r>
        <w:rPr>
          <w:rFonts w:ascii="Times New Roman" w:hAnsi="Times New Roman" w:hint="eastAsia"/>
          <w:szCs w:val="21"/>
        </w:rPr>
        <w:t>2</w:t>
      </w:r>
      <w:r>
        <w:rPr>
          <w:rFonts w:ascii="Times New Roman" w:hAnsi="Times New Roman" w:hint="eastAsia"/>
          <w:szCs w:val="21"/>
        </w:rPr>
        <w:t>所示。其中，第一行是</w:t>
      </w:r>
      <w:r w:rsidRPr="001B3A2E">
        <w:rPr>
          <w:rFonts w:hint="eastAsia"/>
        </w:rPr>
        <w:t>匹配元素</w:t>
      </w:r>
      <w:r>
        <w:rPr>
          <w:rFonts w:hint="eastAsia"/>
        </w:rPr>
        <w:t>个</w:t>
      </w:r>
      <w:r w:rsidRPr="001B3A2E">
        <w:rPr>
          <w:rFonts w:hint="eastAsia"/>
        </w:rPr>
        <w:t>数</w:t>
      </w:r>
      <w:r>
        <w:rPr>
          <w:rFonts w:hint="eastAsia"/>
        </w:rPr>
        <w:t>，第一列是</w:t>
      </w:r>
      <w:r w:rsidRPr="001B3A2E">
        <w:rPr>
          <w:rFonts w:hint="eastAsia"/>
        </w:rPr>
        <w:t>索引元素</w:t>
      </w:r>
      <w:r>
        <w:rPr>
          <w:rFonts w:hint="eastAsia"/>
        </w:rPr>
        <w:t>个</w:t>
      </w:r>
      <w:r w:rsidRPr="001B3A2E">
        <w:rPr>
          <w:rFonts w:hint="eastAsia"/>
        </w:rPr>
        <w:t>数</w:t>
      </w:r>
      <w:r>
        <w:rPr>
          <w:rFonts w:hint="eastAsia"/>
        </w:rPr>
        <w:t>，测试所得的查询时间的单位为毫秒</w:t>
      </w:r>
      <w:r w:rsidRPr="00F95945">
        <w:rPr>
          <w:rFonts w:ascii="Times New Roman"/>
        </w:rPr>
        <w:t>（</w:t>
      </w:r>
      <w:r w:rsidRPr="00F95945">
        <w:rPr>
          <w:rFonts w:ascii="Times New Roman" w:hAnsi="Times New Roman"/>
        </w:rPr>
        <w:t>ms</w:t>
      </w:r>
      <w:r w:rsidRPr="00F95945">
        <w:rPr>
          <w:rFonts w:ascii="Times New Roman"/>
        </w:rPr>
        <w:t>）</w:t>
      </w:r>
      <w:r>
        <w:rPr>
          <w:rFonts w:hint="eastAsia"/>
        </w:rPr>
        <w:t>。</w:t>
      </w:r>
    </w:p>
    <w:p w:rsidR="00E25953" w:rsidRPr="00E55AE9" w:rsidRDefault="00E25953" w:rsidP="00E25953">
      <w:pPr>
        <w:adjustRightInd w:val="0"/>
        <w:snapToGrid w:val="0"/>
        <w:jc w:val="left"/>
        <w:rPr>
          <w:rFonts w:ascii="Times New Roman" w:hAnsi="Times New Roman" w:hint="eastAsia"/>
          <w:sz w:val="18"/>
          <w:szCs w:val="18"/>
        </w:rPr>
      </w:pPr>
      <w:r w:rsidRPr="00506E27">
        <w:rPr>
          <w:rFonts w:ascii="Times New Roman" w:hAnsi="Times New Roman"/>
          <w:sz w:val="18"/>
          <w:szCs w:val="18"/>
        </w:rPr>
        <w:t>表</w:t>
      </w:r>
      <w:r>
        <w:rPr>
          <w:rFonts w:ascii="Times New Roman" w:hAnsi="Times New Roman" w:hint="eastAsia"/>
          <w:sz w:val="18"/>
          <w:szCs w:val="18"/>
        </w:rPr>
        <w:t>2</w:t>
      </w:r>
      <w:r w:rsidRPr="00506E27">
        <w:rPr>
          <w:rFonts w:ascii="Times New Roman" w:hAnsi="Times New Roman"/>
          <w:sz w:val="18"/>
          <w:szCs w:val="18"/>
        </w:rPr>
        <w:t xml:space="preserve"> </w:t>
      </w:r>
      <w:r w:rsidRPr="00506E27">
        <w:rPr>
          <w:rFonts w:ascii="Times New Roman" w:hAnsi="Times New Roman"/>
          <w:sz w:val="18"/>
          <w:szCs w:val="18"/>
        </w:rPr>
        <w:t>密文查询时间表</w:t>
      </w:r>
    </w:p>
    <w:tbl>
      <w:tblPr>
        <w:tblW w:w="0" w:type="auto"/>
        <w:tblBorders>
          <w:top w:val="single" w:sz="8" w:space="0" w:color="000000"/>
          <w:bottom w:val="single" w:sz="8" w:space="0" w:color="000000"/>
        </w:tblBorders>
        <w:shd w:val="clear" w:color="auto" w:fill="FFFFFF"/>
        <w:tblLook w:val="04A0"/>
      </w:tblPr>
      <w:tblGrid>
        <w:gridCol w:w="831"/>
        <w:gridCol w:w="831"/>
        <w:gridCol w:w="831"/>
        <w:gridCol w:w="831"/>
        <w:gridCol w:w="832"/>
      </w:tblGrid>
      <w:tr w:rsidR="00E25953" w:rsidRPr="00E23185" w:rsidTr="00AC6005">
        <w:trPr>
          <w:trHeight w:val="261"/>
        </w:trPr>
        <w:tc>
          <w:tcPr>
            <w:tcW w:w="831" w:type="dxa"/>
            <w:tcBorders>
              <w:top w:val="single" w:sz="8" w:space="0" w:color="000000"/>
              <w:left w:val="nil"/>
              <w:bottom w:val="single" w:sz="8" w:space="0" w:color="000000"/>
              <w:right w:val="single" w:sz="8" w:space="0" w:color="auto"/>
            </w:tcBorders>
            <w:shd w:val="clear" w:color="auto" w:fill="FFFFFF"/>
          </w:tcPr>
          <w:p w:rsidR="00E25953" w:rsidRPr="00E23185" w:rsidRDefault="00E25953" w:rsidP="00AC6005">
            <w:pPr>
              <w:adjustRightInd w:val="0"/>
              <w:snapToGrid w:val="0"/>
              <w:jc w:val="left"/>
              <w:rPr>
                <w:rFonts w:ascii="Times New Roman" w:hAnsi="Times New Roman"/>
                <w:b/>
                <w:bCs/>
                <w:color w:val="000000"/>
                <w:sz w:val="18"/>
                <w:szCs w:val="18"/>
              </w:rPr>
            </w:pPr>
            <w:r w:rsidRPr="00E23185">
              <w:rPr>
                <w:rFonts w:ascii="Times New Roman" w:hAnsi="Times New Roman"/>
                <w:b/>
                <w:bCs/>
                <w:sz w:val="18"/>
                <w:szCs w:val="18"/>
              </w:rPr>
              <w:t>（</w:t>
            </w:r>
            <w:r w:rsidRPr="00E23185">
              <w:rPr>
                <w:rFonts w:ascii="Times New Roman" w:hAnsi="Times New Roman"/>
                <w:b/>
                <w:bCs/>
                <w:sz w:val="18"/>
                <w:szCs w:val="18"/>
              </w:rPr>
              <w:t>ms</w:t>
            </w:r>
            <w:r w:rsidRPr="00E23185">
              <w:rPr>
                <w:rFonts w:ascii="Times New Roman" w:hAnsi="Times New Roman"/>
                <w:b/>
                <w:bCs/>
                <w:sz w:val="18"/>
                <w:szCs w:val="18"/>
              </w:rPr>
              <w:t>）</w:t>
            </w:r>
          </w:p>
        </w:tc>
        <w:tc>
          <w:tcPr>
            <w:tcW w:w="831" w:type="dxa"/>
            <w:tcBorders>
              <w:top w:val="single" w:sz="8" w:space="0" w:color="000000"/>
              <w:left w:val="single" w:sz="8" w:space="0" w:color="auto"/>
              <w:bottom w:val="single" w:sz="8" w:space="0" w:color="000000"/>
              <w:right w:val="nil"/>
            </w:tcBorders>
            <w:shd w:val="clear" w:color="auto" w:fill="FFFFFF"/>
          </w:tcPr>
          <w:p w:rsidR="00E25953" w:rsidRPr="00E23185" w:rsidRDefault="00E25953" w:rsidP="00AC6005">
            <w:pPr>
              <w:adjustRightInd w:val="0"/>
              <w:snapToGrid w:val="0"/>
              <w:jc w:val="left"/>
              <w:rPr>
                <w:rFonts w:ascii="Times New Roman" w:hAnsi="Times New Roman"/>
                <w:b/>
                <w:bCs/>
                <w:color w:val="000000"/>
                <w:sz w:val="18"/>
                <w:szCs w:val="18"/>
              </w:rPr>
            </w:pPr>
            <w:r w:rsidRPr="00E23185">
              <w:rPr>
                <w:rFonts w:ascii="Times New Roman" w:hAnsi="Times New Roman"/>
                <w:b/>
                <w:bCs/>
                <w:color w:val="000000"/>
                <w:sz w:val="18"/>
                <w:szCs w:val="18"/>
              </w:rPr>
              <w:t>0</w:t>
            </w:r>
          </w:p>
        </w:tc>
        <w:tc>
          <w:tcPr>
            <w:tcW w:w="831" w:type="dxa"/>
            <w:tcBorders>
              <w:top w:val="single" w:sz="8" w:space="0" w:color="000000"/>
              <w:left w:val="nil"/>
              <w:bottom w:val="single" w:sz="8" w:space="0" w:color="000000"/>
              <w:right w:val="nil"/>
            </w:tcBorders>
            <w:shd w:val="clear" w:color="auto" w:fill="FFFFFF"/>
          </w:tcPr>
          <w:p w:rsidR="00E25953" w:rsidRPr="00E23185" w:rsidRDefault="00E25953" w:rsidP="00AC6005">
            <w:pPr>
              <w:adjustRightInd w:val="0"/>
              <w:snapToGrid w:val="0"/>
              <w:jc w:val="left"/>
              <w:rPr>
                <w:rFonts w:ascii="Times New Roman" w:hAnsi="Times New Roman"/>
                <w:b/>
                <w:bCs/>
                <w:color w:val="000000"/>
                <w:sz w:val="18"/>
                <w:szCs w:val="18"/>
              </w:rPr>
            </w:pPr>
            <w:r w:rsidRPr="00E23185">
              <w:rPr>
                <w:rFonts w:ascii="Times New Roman" w:hAnsi="Times New Roman"/>
                <w:b/>
                <w:bCs/>
                <w:color w:val="000000"/>
                <w:sz w:val="18"/>
                <w:szCs w:val="18"/>
              </w:rPr>
              <w:t>1</w:t>
            </w:r>
          </w:p>
        </w:tc>
        <w:tc>
          <w:tcPr>
            <w:tcW w:w="831" w:type="dxa"/>
            <w:tcBorders>
              <w:top w:val="single" w:sz="8" w:space="0" w:color="000000"/>
              <w:left w:val="nil"/>
              <w:bottom w:val="single" w:sz="8" w:space="0" w:color="000000"/>
              <w:right w:val="nil"/>
            </w:tcBorders>
            <w:shd w:val="clear" w:color="auto" w:fill="FFFFFF"/>
          </w:tcPr>
          <w:p w:rsidR="00E25953" w:rsidRPr="00E23185" w:rsidRDefault="00E25953" w:rsidP="00AC6005">
            <w:pPr>
              <w:adjustRightInd w:val="0"/>
              <w:snapToGrid w:val="0"/>
              <w:jc w:val="left"/>
              <w:rPr>
                <w:rFonts w:ascii="Times New Roman" w:hAnsi="Times New Roman"/>
                <w:b/>
                <w:bCs/>
                <w:color w:val="000000"/>
                <w:sz w:val="18"/>
                <w:szCs w:val="18"/>
              </w:rPr>
            </w:pPr>
            <w:r w:rsidRPr="00E23185">
              <w:rPr>
                <w:rFonts w:ascii="Times New Roman" w:hAnsi="Times New Roman"/>
                <w:b/>
                <w:bCs/>
                <w:color w:val="000000"/>
                <w:sz w:val="18"/>
                <w:szCs w:val="18"/>
              </w:rPr>
              <w:t>2</w:t>
            </w:r>
          </w:p>
        </w:tc>
        <w:tc>
          <w:tcPr>
            <w:tcW w:w="832" w:type="dxa"/>
            <w:tcBorders>
              <w:top w:val="single" w:sz="8" w:space="0" w:color="000000"/>
              <w:left w:val="nil"/>
              <w:bottom w:val="single" w:sz="8" w:space="0" w:color="000000"/>
              <w:right w:val="nil"/>
            </w:tcBorders>
            <w:shd w:val="clear" w:color="auto" w:fill="FFFFFF"/>
          </w:tcPr>
          <w:p w:rsidR="00E25953" w:rsidRPr="00E23185" w:rsidRDefault="00E25953" w:rsidP="00AC6005">
            <w:pPr>
              <w:adjustRightInd w:val="0"/>
              <w:snapToGrid w:val="0"/>
              <w:jc w:val="left"/>
              <w:rPr>
                <w:rFonts w:ascii="Times New Roman" w:hAnsi="Times New Roman"/>
                <w:b/>
                <w:bCs/>
                <w:color w:val="000000"/>
                <w:sz w:val="18"/>
                <w:szCs w:val="18"/>
              </w:rPr>
            </w:pPr>
            <w:r w:rsidRPr="00E23185">
              <w:rPr>
                <w:rFonts w:ascii="Times New Roman" w:hAnsi="Times New Roman"/>
                <w:b/>
                <w:bCs/>
                <w:color w:val="000000"/>
                <w:sz w:val="18"/>
                <w:szCs w:val="18"/>
              </w:rPr>
              <w:t>3</w:t>
            </w:r>
          </w:p>
        </w:tc>
      </w:tr>
      <w:tr w:rsidR="00E25953" w:rsidRPr="00E23185" w:rsidTr="00AC6005">
        <w:trPr>
          <w:trHeight w:val="261"/>
        </w:trPr>
        <w:tc>
          <w:tcPr>
            <w:tcW w:w="831" w:type="dxa"/>
            <w:tcBorders>
              <w:left w:val="nil"/>
              <w:right w:val="single" w:sz="8" w:space="0" w:color="auto"/>
            </w:tcBorders>
            <w:shd w:val="clear" w:color="auto" w:fill="FFFFFF"/>
          </w:tcPr>
          <w:p w:rsidR="00E25953" w:rsidRPr="00E23185" w:rsidRDefault="00E25953" w:rsidP="00AC6005">
            <w:pPr>
              <w:adjustRightInd w:val="0"/>
              <w:snapToGrid w:val="0"/>
              <w:jc w:val="left"/>
              <w:rPr>
                <w:rFonts w:ascii="Times New Roman" w:hAnsi="Times New Roman"/>
                <w:b/>
                <w:bCs/>
                <w:sz w:val="18"/>
                <w:szCs w:val="18"/>
              </w:rPr>
            </w:pPr>
            <w:r w:rsidRPr="00E23185">
              <w:rPr>
                <w:rFonts w:ascii="Times New Roman" w:hAnsi="Times New Roman"/>
                <w:b/>
                <w:bCs/>
                <w:sz w:val="18"/>
                <w:szCs w:val="18"/>
              </w:rPr>
              <w:t>10</w:t>
            </w:r>
          </w:p>
        </w:tc>
        <w:tc>
          <w:tcPr>
            <w:tcW w:w="831" w:type="dxa"/>
            <w:tcBorders>
              <w:left w:val="single" w:sz="8" w:space="0" w:color="auto"/>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0</w:t>
            </w:r>
          </w:p>
        </w:tc>
        <w:tc>
          <w:tcPr>
            <w:tcW w:w="83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6</w:t>
            </w:r>
          </w:p>
        </w:tc>
        <w:tc>
          <w:tcPr>
            <w:tcW w:w="83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16</w:t>
            </w:r>
          </w:p>
        </w:tc>
        <w:tc>
          <w:tcPr>
            <w:tcW w:w="832"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15</w:t>
            </w:r>
          </w:p>
        </w:tc>
      </w:tr>
      <w:tr w:rsidR="00E25953" w:rsidRPr="00E23185" w:rsidTr="00AC6005">
        <w:trPr>
          <w:trHeight w:val="261"/>
        </w:trPr>
        <w:tc>
          <w:tcPr>
            <w:tcW w:w="831" w:type="dxa"/>
            <w:tcBorders>
              <w:right w:val="single" w:sz="8" w:space="0" w:color="auto"/>
            </w:tcBorders>
            <w:shd w:val="clear" w:color="auto" w:fill="FFFFFF"/>
          </w:tcPr>
          <w:p w:rsidR="00E25953" w:rsidRPr="00E23185" w:rsidRDefault="00E25953" w:rsidP="00AC6005">
            <w:pPr>
              <w:adjustRightInd w:val="0"/>
              <w:snapToGrid w:val="0"/>
              <w:jc w:val="left"/>
              <w:rPr>
                <w:rFonts w:ascii="Times New Roman" w:hAnsi="Times New Roman"/>
                <w:b/>
                <w:bCs/>
                <w:sz w:val="18"/>
                <w:szCs w:val="18"/>
              </w:rPr>
            </w:pPr>
            <w:r w:rsidRPr="00E23185">
              <w:rPr>
                <w:rFonts w:ascii="Times New Roman" w:hAnsi="Times New Roman"/>
                <w:b/>
                <w:bCs/>
                <w:sz w:val="18"/>
                <w:szCs w:val="18"/>
              </w:rPr>
              <w:t>20</w:t>
            </w:r>
          </w:p>
        </w:tc>
        <w:tc>
          <w:tcPr>
            <w:tcW w:w="831" w:type="dxa"/>
            <w:tcBorders>
              <w:left w:val="single" w:sz="8" w:space="0" w:color="auto"/>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0</w:t>
            </w:r>
          </w:p>
        </w:tc>
        <w:tc>
          <w:tcPr>
            <w:tcW w:w="831"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4</w:t>
            </w:r>
          </w:p>
        </w:tc>
        <w:tc>
          <w:tcPr>
            <w:tcW w:w="831"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32</w:t>
            </w:r>
          </w:p>
        </w:tc>
        <w:tc>
          <w:tcPr>
            <w:tcW w:w="832"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21</w:t>
            </w:r>
          </w:p>
        </w:tc>
      </w:tr>
      <w:tr w:rsidR="00E25953" w:rsidRPr="00E23185" w:rsidTr="00AC6005">
        <w:trPr>
          <w:trHeight w:val="261"/>
        </w:trPr>
        <w:tc>
          <w:tcPr>
            <w:tcW w:w="831" w:type="dxa"/>
            <w:tcBorders>
              <w:left w:val="nil"/>
              <w:right w:val="single" w:sz="8" w:space="0" w:color="auto"/>
            </w:tcBorders>
            <w:shd w:val="clear" w:color="auto" w:fill="FFFFFF"/>
          </w:tcPr>
          <w:p w:rsidR="00E25953" w:rsidRPr="00E23185" w:rsidRDefault="00E25953" w:rsidP="00AC6005">
            <w:pPr>
              <w:adjustRightInd w:val="0"/>
              <w:snapToGrid w:val="0"/>
              <w:jc w:val="left"/>
              <w:rPr>
                <w:rFonts w:ascii="Times New Roman" w:hAnsi="Times New Roman"/>
                <w:b/>
                <w:bCs/>
                <w:sz w:val="18"/>
                <w:szCs w:val="18"/>
              </w:rPr>
            </w:pPr>
            <w:r w:rsidRPr="00E23185">
              <w:rPr>
                <w:rFonts w:ascii="Times New Roman" w:hAnsi="Times New Roman"/>
                <w:b/>
                <w:bCs/>
                <w:sz w:val="18"/>
                <w:szCs w:val="18"/>
              </w:rPr>
              <w:t>30</w:t>
            </w:r>
          </w:p>
        </w:tc>
        <w:tc>
          <w:tcPr>
            <w:tcW w:w="831" w:type="dxa"/>
            <w:tcBorders>
              <w:left w:val="single" w:sz="8" w:space="0" w:color="auto"/>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0</w:t>
            </w:r>
          </w:p>
        </w:tc>
        <w:tc>
          <w:tcPr>
            <w:tcW w:w="83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4</w:t>
            </w:r>
          </w:p>
        </w:tc>
        <w:tc>
          <w:tcPr>
            <w:tcW w:w="83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40</w:t>
            </w:r>
          </w:p>
        </w:tc>
        <w:tc>
          <w:tcPr>
            <w:tcW w:w="832"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39</w:t>
            </w:r>
          </w:p>
        </w:tc>
      </w:tr>
      <w:tr w:rsidR="00E25953" w:rsidRPr="00E23185" w:rsidTr="00AC6005">
        <w:trPr>
          <w:trHeight w:val="261"/>
        </w:trPr>
        <w:tc>
          <w:tcPr>
            <w:tcW w:w="831" w:type="dxa"/>
            <w:tcBorders>
              <w:right w:val="single" w:sz="8" w:space="0" w:color="auto"/>
            </w:tcBorders>
            <w:shd w:val="clear" w:color="auto" w:fill="FFFFFF"/>
          </w:tcPr>
          <w:p w:rsidR="00E25953" w:rsidRPr="00E23185" w:rsidRDefault="00E25953" w:rsidP="00AC6005">
            <w:pPr>
              <w:adjustRightInd w:val="0"/>
              <w:snapToGrid w:val="0"/>
              <w:jc w:val="left"/>
              <w:rPr>
                <w:rFonts w:ascii="Times New Roman" w:hAnsi="Times New Roman"/>
                <w:b/>
                <w:bCs/>
                <w:sz w:val="18"/>
                <w:szCs w:val="18"/>
              </w:rPr>
            </w:pPr>
            <w:r w:rsidRPr="00E23185">
              <w:rPr>
                <w:rFonts w:ascii="Times New Roman" w:hAnsi="Times New Roman"/>
                <w:b/>
                <w:bCs/>
                <w:sz w:val="18"/>
                <w:szCs w:val="18"/>
              </w:rPr>
              <w:t>50</w:t>
            </w:r>
          </w:p>
        </w:tc>
        <w:tc>
          <w:tcPr>
            <w:tcW w:w="831" w:type="dxa"/>
            <w:tcBorders>
              <w:left w:val="single" w:sz="8" w:space="0" w:color="auto"/>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w:t>
            </w:r>
          </w:p>
        </w:tc>
        <w:tc>
          <w:tcPr>
            <w:tcW w:w="831"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w:t>
            </w:r>
          </w:p>
        </w:tc>
        <w:tc>
          <w:tcPr>
            <w:tcW w:w="831"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62</w:t>
            </w:r>
          </w:p>
        </w:tc>
        <w:tc>
          <w:tcPr>
            <w:tcW w:w="832"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56</w:t>
            </w:r>
          </w:p>
        </w:tc>
      </w:tr>
      <w:tr w:rsidR="00E25953" w:rsidRPr="00E23185" w:rsidTr="00AC6005">
        <w:trPr>
          <w:trHeight w:val="261"/>
        </w:trPr>
        <w:tc>
          <w:tcPr>
            <w:tcW w:w="831" w:type="dxa"/>
            <w:tcBorders>
              <w:left w:val="nil"/>
              <w:right w:val="single" w:sz="8" w:space="0" w:color="auto"/>
            </w:tcBorders>
            <w:shd w:val="clear" w:color="auto" w:fill="FFFFFF"/>
          </w:tcPr>
          <w:p w:rsidR="00E25953" w:rsidRPr="00E23185" w:rsidRDefault="00E25953" w:rsidP="00AC6005">
            <w:pPr>
              <w:adjustRightInd w:val="0"/>
              <w:snapToGrid w:val="0"/>
              <w:jc w:val="left"/>
              <w:rPr>
                <w:rFonts w:ascii="Times New Roman" w:hAnsi="Times New Roman"/>
                <w:b/>
                <w:bCs/>
                <w:sz w:val="18"/>
                <w:szCs w:val="18"/>
              </w:rPr>
            </w:pPr>
            <w:r w:rsidRPr="00E23185">
              <w:rPr>
                <w:rFonts w:ascii="Times New Roman" w:hAnsi="Times New Roman"/>
                <w:b/>
                <w:bCs/>
                <w:sz w:val="18"/>
                <w:szCs w:val="18"/>
              </w:rPr>
              <w:t>60</w:t>
            </w:r>
          </w:p>
        </w:tc>
        <w:tc>
          <w:tcPr>
            <w:tcW w:w="831" w:type="dxa"/>
            <w:tcBorders>
              <w:left w:val="single" w:sz="8" w:space="0" w:color="auto"/>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w:t>
            </w:r>
          </w:p>
        </w:tc>
        <w:tc>
          <w:tcPr>
            <w:tcW w:w="83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w:t>
            </w:r>
          </w:p>
        </w:tc>
        <w:tc>
          <w:tcPr>
            <w:tcW w:w="83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81</w:t>
            </w:r>
          </w:p>
        </w:tc>
        <w:tc>
          <w:tcPr>
            <w:tcW w:w="832"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68</w:t>
            </w:r>
          </w:p>
        </w:tc>
      </w:tr>
      <w:tr w:rsidR="00E25953" w:rsidRPr="00E23185" w:rsidTr="00AC6005">
        <w:trPr>
          <w:trHeight w:val="261"/>
        </w:trPr>
        <w:tc>
          <w:tcPr>
            <w:tcW w:w="831" w:type="dxa"/>
            <w:tcBorders>
              <w:right w:val="single" w:sz="8" w:space="0" w:color="auto"/>
            </w:tcBorders>
            <w:shd w:val="clear" w:color="auto" w:fill="FFFFFF"/>
          </w:tcPr>
          <w:p w:rsidR="00E25953" w:rsidRPr="00E23185" w:rsidRDefault="00E25953" w:rsidP="00AC6005">
            <w:pPr>
              <w:adjustRightInd w:val="0"/>
              <w:snapToGrid w:val="0"/>
              <w:jc w:val="left"/>
              <w:rPr>
                <w:rFonts w:ascii="Times New Roman" w:hAnsi="Times New Roman"/>
                <w:b/>
                <w:bCs/>
                <w:sz w:val="18"/>
                <w:szCs w:val="18"/>
              </w:rPr>
            </w:pPr>
            <w:r w:rsidRPr="00E23185">
              <w:rPr>
                <w:rFonts w:ascii="Times New Roman" w:hAnsi="Times New Roman"/>
                <w:b/>
                <w:bCs/>
                <w:sz w:val="18"/>
                <w:szCs w:val="18"/>
              </w:rPr>
              <w:t>70</w:t>
            </w:r>
          </w:p>
        </w:tc>
        <w:tc>
          <w:tcPr>
            <w:tcW w:w="831" w:type="dxa"/>
            <w:tcBorders>
              <w:left w:val="single" w:sz="8" w:space="0" w:color="auto"/>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w:t>
            </w:r>
          </w:p>
        </w:tc>
        <w:tc>
          <w:tcPr>
            <w:tcW w:w="831"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w:t>
            </w:r>
          </w:p>
        </w:tc>
        <w:tc>
          <w:tcPr>
            <w:tcW w:w="831"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102</w:t>
            </w:r>
          </w:p>
        </w:tc>
        <w:tc>
          <w:tcPr>
            <w:tcW w:w="832"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86</w:t>
            </w:r>
          </w:p>
        </w:tc>
      </w:tr>
      <w:tr w:rsidR="00E25953" w:rsidRPr="00E23185" w:rsidTr="00AC6005">
        <w:trPr>
          <w:trHeight w:val="261"/>
        </w:trPr>
        <w:tc>
          <w:tcPr>
            <w:tcW w:w="831" w:type="dxa"/>
            <w:tcBorders>
              <w:left w:val="nil"/>
              <w:right w:val="single" w:sz="8" w:space="0" w:color="auto"/>
            </w:tcBorders>
            <w:shd w:val="clear" w:color="auto" w:fill="FFFFFF"/>
          </w:tcPr>
          <w:p w:rsidR="00E25953" w:rsidRPr="00E23185" w:rsidRDefault="00E25953" w:rsidP="00AC6005">
            <w:pPr>
              <w:adjustRightInd w:val="0"/>
              <w:snapToGrid w:val="0"/>
              <w:jc w:val="left"/>
              <w:rPr>
                <w:rFonts w:ascii="Times New Roman" w:hAnsi="Times New Roman"/>
                <w:b/>
                <w:bCs/>
                <w:sz w:val="18"/>
                <w:szCs w:val="18"/>
              </w:rPr>
            </w:pPr>
            <w:r w:rsidRPr="00E23185">
              <w:rPr>
                <w:rFonts w:ascii="Times New Roman" w:hAnsi="Times New Roman"/>
                <w:b/>
                <w:bCs/>
                <w:sz w:val="18"/>
                <w:szCs w:val="18"/>
              </w:rPr>
              <w:t>80</w:t>
            </w:r>
          </w:p>
        </w:tc>
        <w:tc>
          <w:tcPr>
            <w:tcW w:w="831" w:type="dxa"/>
            <w:tcBorders>
              <w:left w:val="single" w:sz="8" w:space="0" w:color="auto"/>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w:t>
            </w:r>
          </w:p>
        </w:tc>
        <w:tc>
          <w:tcPr>
            <w:tcW w:w="83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w:t>
            </w:r>
          </w:p>
        </w:tc>
        <w:tc>
          <w:tcPr>
            <w:tcW w:w="83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116</w:t>
            </w:r>
          </w:p>
        </w:tc>
        <w:tc>
          <w:tcPr>
            <w:tcW w:w="832"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102</w:t>
            </w:r>
          </w:p>
        </w:tc>
      </w:tr>
      <w:tr w:rsidR="00E25953" w:rsidRPr="00E23185" w:rsidTr="00AC6005">
        <w:trPr>
          <w:trHeight w:val="261"/>
        </w:trPr>
        <w:tc>
          <w:tcPr>
            <w:tcW w:w="831" w:type="dxa"/>
            <w:tcBorders>
              <w:right w:val="single" w:sz="8" w:space="0" w:color="auto"/>
            </w:tcBorders>
            <w:shd w:val="clear" w:color="auto" w:fill="FFFFFF"/>
          </w:tcPr>
          <w:p w:rsidR="00E25953" w:rsidRPr="00E23185" w:rsidRDefault="00E25953" w:rsidP="00AC6005">
            <w:pPr>
              <w:adjustRightInd w:val="0"/>
              <w:snapToGrid w:val="0"/>
              <w:jc w:val="left"/>
              <w:rPr>
                <w:rFonts w:ascii="Times New Roman" w:hAnsi="Times New Roman"/>
                <w:b/>
                <w:bCs/>
                <w:sz w:val="18"/>
                <w:szCs w:val="18"/>
              </w:rPr>
            </w:pPr>
            <w:r w:rsidRPr="00E23185">
              <w:rPr>
                <w:rFonts w:ascii="Times New Roman" w:hAnsi="Times New Roman"/>
                <w:b/>
                <w:bCs/>
                <w:sz w:val="18"/>
                <w:szCs w:val="18"/>
              </w:rPr>
              <w:t>90</w:t>
            </w:r>
          </w:p>
        </w:tc>
        <w:tc>
          <w:tcPr>
            <w:tcW w:w="831" w:type="dxa"/>
            <w:tcBorders>
              <w:left w:val="single" w:sz="8" w:space="0" w:color="auto"/>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w:t>
            </w:r>
          </w:p>
        </w:tc>
        <w:tc>
          <w:tcPr>
            <w:tcW w:w="831"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w:t>
            </w:r>
          </w:p>
        </w:tc>
        <w:tc>
          <w:tcPr>
            <w:tcW w:w="831"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132</w:t>
            </w:r>
          </w:p>
        </w:tc>
        <w:tc>
          <w:tcPr>
            <w:tcW w:w="832" w:type="dxa"/>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128</w:t>
            </w:r>
          </w:p>
        </w:tc>
      </w:tr>
      <w:tr w:rsidR="00E25953" w:rsidRPr="00E23185" w:rsidTr="00AC6005">
        <w:trPr>
          <w:trHeight w:val="261"/>
        </w:trPr>
        <w:tc>
          <w:tcPr>
            <w:tcW w:w="831" w:type="dxa"/>
            <w:tcBorders>
              <w:left w:val="nil"/>
              <w:bottom w:val="single" w:sz="8" w:space="0" w:color="000000"/>
              <w:right w:val="single" w:sz="8" w:space="0" w:color="auto"/>
            </w:tcBorders>
            <w:shd w:val="clear" w:color="auto" w:fill="FFFFFF"/>
          </w:tcPr>
          <w:p w:rsidR="00E25953" w:rsidRPr="00E23185" w:rsidRDefault="00E25953" w:rsidP="00AC6005">
            <w:pPr>
              <w:adjustRightInd w:val="0"/>
              <w:snapToGrid w:val="0"/>
              <w:jc w:val="left"/>
              <w:rPr>
                <w:rFonts w:ascii="Times New Roman" w:hAnsi="Times New Roman"/>
                <w:b/>
                <w:bCs/>
                <w:sz w:val="18"/>
                <w:szCs w:val="18"/>
              </w:rPr>
            </w:pPr>
            <w:r w:rsidRPr="00E23185">
              <w:rPr>
                <w:rFonts w:ascii="Times New Roman" w:hAnsi="Times New Roman"/>
                <w:b/>
                <w:bCs/>
                <w:sz w:val="18"/>
                <w:szCs w:val="18"/>
              </w:rPr>
              <w:t>100</w:t>
            </w:r>
          </w:p>
        </w:tc>
        <w:tc>
          <w:tcPr>
            <w:tcW w:w="831" w:type="dxa"/>
            <w:tcBorders>
              <w:left w:val="single" w:sz="8" w:space="0" w:color="auto"/>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w:t>
            </w:r>
          </w:p>
        </w:tc>
        <w:tc>
          <w:tcPr>
            <w:tcW w:w="83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3</w:t>
            </w:r>
          </w:p>
        </w:tc>
        <w:tc>
          <w:tcPr>
            <w:tcW w:w="831"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160</w:t>
            </w:r>
          </w:p>
        </w:tc>
        <w:tc>
          <w:tcPr>
            <w:tcW w:w="832" w:type="dxa"/>
            <w:tcBorders>
              <w:left w:val="nil"/>
              <w:right w:val="nil"/>
            </w:tcBorders>
            <w:shd w:val="clear" w:color="auto" w:fill="FFFFFF"/>
          </w:tcPr>
          <w:p w:rsidR="00E25953" w:rsidRPr="00E23185" w:rsidRDefault="00E25953" w:rsidP="00AC6005">
            <w:pPr>
              <w:adjustRightInd w:val="0"/>
              <w:snapToGrid w:val="0"/>
              <w:rPr>
                <w:rFonts w:ascii="Times New Roman" w:hAnsi="Times New Roman"/>
                <w:sz w:val="18"/>
                <w:szCs w:val="18"/>
              </w:rPr>
            </w:pPr>
            <w:r w:rsidRPr="00E23185">
              <w:rPr>
                <w:rFonts w:ascii="Times New Roman" w:hAnsi="Times New Roman"/>
                <w:sz w:val="18"/>
                <w:szCs w:val="18"/>
              </w:rPr>
              <w:t>156</w:t>
            </w:r>
          </w:p>
        </w:tc>
      </w:tr>
    </w:tbl>
    <w:p w:rsidR="00E25953" w:rsidRDefault="00E25953" w:rsidP="00E25953">
      <w:pPr>
        <w:adjustRightInd w:val="0"/>
        <w:snapToGrid w:val="0"/>
        <w:rPr>
          <w:rFonts w:ascii="Times New Roman" w:hAnsi="Times New Roman" w:hint="eastAsia"/>
        </w:rPr>
      </w:pPr>
      <w:r>
        <w:rPr>
          <w:rFonts w:ascii="Times New Roman" w:hAnsi="Times New Roman" w:hint="eastAsia"/>
          <w:szCs w:val="21"/>
        </w:rPr>
        <w:tab/>
      </w:r>
      <w:r w:rsidRPr="00506E27">
        <w:rPr>
          <w:rFonts w:ascii="Times New Roman" w:hAnsi="Times New Roman"/>
          <w:szCs w:val="21"/>
        </w:rPr>
        <w:t>测试</w:t>
      </w:r>
      <w:r>
        <w:rPr>
          <w:rFonts w:ascii="Times New Roman" w:hAnsi="Times New Roman" w:hint="eastAsia"/>
          <w:szCs w:val="21"/>
        </w:rPr>
        <w:t>结果的图形表示如</w:t>
      </w:r>
      <w:r w:rsidRPr="00506E27">
        <w:rPr>
          <w:rFonts w:ascii="Times New Roman" w:hAnsi="Times New Roman"/>
          <w:szCs w:val="21"/>
        </w:rPr>
        <w:t>图</w:t>
      </w:r>
      <w:r>
        <w:rPr>
          <w:rFonts w:ascii="Times New Roman" w:hAnsi="Times New Roman" w:hint="eastAsia"/>
          <w:szCs w:val="21"/>
        </w:rPr>
        <w:t>3</w:t>
      </w:r>
      <w:r w:rsidRPr="00506E27">
        <w:rPr>
          <w:rFonts w:ascii="Times New Roman" w:hAnsi="Times New Roman"/>
          <w:szCs w:val="21"/>
        </w:rPr>
        <w:t>所示。其中，图</w:t>
      </w:r>
      <w:r>
        <w:rPr>
          <w:rFonts w:ascii="Times New Roman" w:hAnsi="Times New Roman" w:hint="eastAsia"/>
          <w:szCs w:val="21"/>
        </w:rPr>
        <w:t>3</w:t>
      </w:r>
      <w:r w:rsidRPr="00506E27">
        <w:rPr>
          <w:rFonts w:ascii="Times New Roman" w:hAnsi="Times New Roman"/>
          <w:szCs w:val="21"/>
        </w:rPr>
        <w:t>的横坐标表示密文索引元素的个数，纵坐标表示密文查询所消耗的时间</w:t>
      </w:r>
      <w:r w:rsidRPr="00506E27">
        <w:rPr>
          <w:rFonts w:ascii="Times New Roman" w:hAnsi="Times New Roman"/>
          <w:position w:val="-12"/>
        </w:rPr>
        <w:object w:dxaOrig="240" w:dyaOrig="320">
          <v:shape id="_x0000_i1174" type="#_x0000_t75" style="width:12.1pt;height:16.15pt" o:ole="">
            <v:imagedata r:id="rId311" o:title=""/>
          </v:shape>
          <o:OLEObject Type="Embed" ProgID="Equation.3" ShapeID="_x0000_i1174" DrawAspect="Content" ObjectID="_1438285194" r:id="rId312"/>
        </w:object>
      </w:r>
      <w:r w:rsidRPr="00506E27">
        <w:rPr>
          <w:rFonts w:ascii="Times New Roman" w:hAnsi="Times New Roman"/>
        </w:rPr>
        <w:t>。</w:t>
      </w:r>
      <w:r w:rsidRPr="00506E27">
        <w:rPr>
          <w:rFonts w:ascii="Times New Roman" w:hAnsi="Times New Roman"/>
        </w:rPr>
        <w:t>T3</w:t>
      </w:r>
      <w:r w:rsidRPr="00506E27">
        <w:rPr>
          <w:rFonts w:ascii="Times New Roman" w:hAnsi="Times New Roman"/>
        </w:rPr>
        <w:t>线是匹配查询向量中的三个元素所消耗的时间；</w:t>
      </w:r>
      <w:r w:rsidRPr="00506E27">
        <w:rPr>
          <w:rFonts w:ascii="Times New Roman" w:hAnsi="Times New Roman"/>
        </w:rPr>
        <w:t>T2</w:t>
      </w:r>
      <w:r w:rsidRPr="00506E27">
        <w:rPr>
          <w:rFonts w:ascii="Times New Roman" w:hAnsi="Times New Roman"/>
        </w:rPr>
        <w:t>线是匹配查询向量中的两个元素所消耗的时间；</w:t>
      </w:r>
      <w:r w:rsidRPr="00506E27">
        <w:rPr>
          <w:rFonts w:ascii="Times New Roman" w:hAnsi="Times New Roman"/>
        </w:rPr>
        <w:t>T1</w:t>
      </w:r>
      <w:r w:rsidRPr="00506E27">
        <w:rPr>
          <w:rFonts w:ascii="Times New Roman" w:hAnsi="Times New Roman"/>
        </w:rPr>
        <w:t>线是匹配查询向量中的一个元素所消耗的时间；</w:t>
      </w:r>
      <w:r w:rsidRPr="00506E27">
        <w:rPr>
          <w:rFonts w:ascii="Times New Roman" w:hAnsi="Times New Roman"/>
        </w:rPr>
        <w:t>T0</w:t>
      </w:r>
      <w:r w:rsidRPr="00506E27">
        <w:rPr>
          <w:rFonts w:ascii="Times New Roman" w:hAnsi="Times New Roman"/>
        </w:rPr>
        <w:t>表示与查询向量不匹配的情况下所消耗的时间。</w:t>
      </w:r>
      <w:r>
        <w:rPr>
          <w:rFonts w:ascii="Times New Roman" w:hAnsi="Times New Roman" w:hint="eastAsia"/>
        </w:rPr>
        <w:t>此外，</w:t>
      </w:r>
      <w:r>
        <w:rPr>
          <w:rFonts w:ascii="Times New Roman" w:hAnsi="Times New Roman" w:hint="eastAsia"/>
        </w:rPr>
        <w:t>T4</w:t>
      </w:r>
      <w:r>
        <w:rPr>
          <w:rFonts w:ascii="Times New Roman" w:hAnsi="Times New Roman" w:hint="eastAsia"/>
        </w:rPr>
        <w:t>是明文查询时间，即明文查询向量</w:t>
      </w:r>
      <w:r>
        <w:rPr>
          <w:rFonts w:ascii="Times New Roman" w:hAnsi="Times New Roman" w:hint="eastAsia"/>
        </w:rPr>
        <w:t>Q</w:t>
      </w:r>
      <w:r>
        <w:rPr>
          <w:rFonts w:ascii="Times New Roman" w:hAnsi="Times New Roman" w:hint="eastAsia"/>
        </w:rPr>
        <w:t>和密文索引向量相对应的明文索引向量进行查询匹配所消耗的时间。</w:t>
      </w:r>
    </w:p>
    <w:p w:rsidR="00E25953" w:rsidRPr="003727B9" w:rsidRDefault="00E25953" w:rsidP="00E25953">
      <w:pPr>
        <w:adjustRightInd w:val="0"/>
        <w:snapToGrid w:val="0"/>
        <w:rPr>
          <w:rFonts w:ascii="Times New Roman" w:hAnsi="Times New Roman"/>
          <w:noProof/>
        </w:rPr>
      </w:pPr>
      <w:r>
        <w:rPr>
          <w:rFonts w:ascii="Times New Roman" w:hAnsi="Times New Roman"/>
          <w:noProof/>
        </w:rPr>
        <w:lastRenderedPageBreak/>
        <w:drawing>
          <wp:inline distT="0" distB="0" distL="0" distR="0">
            <wp:extent cx="2677160" cy="1924050"/>
            <wp:effectExtent l="19050" t="0" r="8890" b="0"/>
            <wp:docPr id="1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13"/>
                    <a:srcRect l="8446" t="5960" r="8223" b="4391"/>
                    <a:stretch>
                      <a:fillRect/>
                    </a:stretch>
                  </pic:blipFill>
                  <pic:spPr bwMode="auto">
                    <a:xfrm>
                      <a:off x="0" y="0"/>
                      <a:ext cx="2677160" cy="1924050"/>
                    </a:xfrm>
                    <a:prstGeom prst="rect">
                      <a:avLst/>
                    </a:prstGeom>
                    <a:noFill/>
                    <a:ln w="9525">
                      <a:noFill/>
                      <a:miter lim="800000"/>
                      <a:headEnd/>
                      <a:tailEnd/>
                    </a:ln>
                  </pic:spPr>
                </pic:pic>
              </a:graphicData>
            </a:graphic>
          </wp:inline>
        </w:drawing>
      </w:r>
    </w:p>
    <w:p w:rsidR="00E25953" w:rsidRPr="00881B7D" w:rsidRDefault="00E25953" w:rsidP="00E25953">
      <w:pPr>
        <w:jc w:val="center"/>
        <w:rPr>
          <w:rFonts w:ascii="Times New Roman" w:hAnsi="Times New Roman"/>
          <w:sz w:val="18"/>
          <w:szCs w:val="18"/>
        </w:rPr>
      </w:pPr>
      <w:r w:rsidRPr="00506E27">
        <w:rPr>
          <w:rFonts w:ascii="Times New Roman" w:hAnsi="Times New Roman"/>
          <w:noProof/>
          <w:sz w:val="18"/>
          <w:szCs w:val="18"/>
        </w:rPr>
        <w:t>图</w:t>
      </w:r>
      <w:r>
        <w:rPr>
          <w:rFonts w:ascii="Times New Roman" w:hAnsi="Times New Roman" w:hint="eastAsia"/>
          <w:noProof/>
          <w:sz w:val="18"/>
          <w:szCs w:val="18"/>
        </w:rPr>
        <w:t>3</w:t>
      </w:r>
      <w:r w:rsidRPr="00506E27">
        <w:rPr>
          <w:rFonts w:ascii="Times New Roman" w:hAnsi="Times New Roman"/>
          <w:noProof/>
          <w:sz w:val="18"/>
          <w:szCs w:val="18"/>
        </w:rPr>
        <w:t xml:space="preserve"> </w:t>
      </w:r>
      <w:r w:rsidRPr="00506E27">
        <w:rPr>
          <w:rFonts w:ascii="Times New Roman" w:hAnsi="Times New Roman"/>
          <w:noProof/>
          <w:sz w:val="18"/>
          <w:szCs w:val="18"/>
        </w:rPr>
        <w:t>密文查询时间图</w:t>
      </w:r>
    </w:p>
    <w:p w:rsidR="00E25953" w:rsidRDefault="00E25953" w:rsidP="00E25953">
      <w:pPr>
        <w:adjustRightInd w:val="0"/>
        <w:snapToGrid w:val="0"/>
        <w:rPr>
          <w:rFonts w:ascii="Times New Roman" w:hAnsi="Times New Roman" w:hint="eastAsia"/>
        </w:rPr>
      </w:pPr>
      <w:r>
        <w:rPr>
          <w:rFonts w:ascii="Times New Roman" w:hAnsi="Times New Roman" w:hint="eastAsia"/>
        </w:rPr>
        <w:tab/>
      </w:r>
      <w:r w:rsidRPr="00506E27">
        <w:rPr>
          <w:rFonts w:ascii="Times New Roman" w:hAnsi="Times New Roman"/>
        </w:rPr>
        <w:t>从表</w:t>
      </w:r>
      <w:r>
        <w:rPr>
          <w:rFonts w:ascii="Times New Roman" w:hAnsi="Times New Roman" w:hint="eastAsia"/>
        </w:rPr>
        <w:t>2</w:t>
      </w:r>
      <w:r w:rsidRPr="00506E27">
        <w:rPr>
          <w:rFonts w:ascii="Times New Roman" w:hAnsi="Times New Roman"/>
        </w:rPr>
        <w:t>和图</w:t>
      </w:r>
      <w:r>
        <w:rPr>
          <w:rFonts w:ascii="Times New Roman" w:hAnsi="Times New Roman" w:hint="eastAsia"/>
        </w:rPr>
        <w:t>3</w:t>
      </w:r>
      <w:r w:rsidRPr="00506E27">
        <w:rPr>
          <w:rFonts w:ascii="Times New Roman" w:hAnsi="Times New Roman"/>
        </w:rPr>
        <w:t>可知，当匹配元素大于</w:t>
      </w:r>
      <w:r w:rsidRPr="00506E27">
        <w:rPr>
          <w:rFonts w:ascii="Times New Roman" w:hAnsi="Times New Roman"/>
        </w:rPr>
        <w:t>1</w:t>
      </w:r>
      <w:r w:rsidRPr="00506E27">
        <w:rPr>
          <w:rFonts w:ascii="Times New Roman" w:hAnsi="Times New Roman"/>
        </w:rPr>
        <w:t>的情况下，索引元素的个数越多，系统查询数据所消耗的时间</w:t>
      </w:r>
      <w:r w:rsidRPr="00506E27">
        <w:rPr>
          <w:rFonts w:ascii="Times New Roman" w:hAnsi="Times New Roman"/>
          <w:position w:val="-12"/>
        </w:rPr>
        <w:object w:dxaOrig="240" w:dyaOrig="320">
          <v:shape id="_x0000_i1175" type="#_x0000_t75" style="width:12.1pt;height:16.15pt" o:ole="">
            <v:imagedata r:id="rId314" o:title=""/>
          </v:shape>
          <o:OLEObject Type="Embed" ProgID="Equation.3" ShapeID="_x0000_i1175" DrawAspect="Content" ObjectID="_1438285195" r:id="rId315"/>
        </w:object>
      </w:r>
      <w:r w:rsidRPr="00506E27">
        <w:rPr>
          <w:rFonts w:ascii="Times New Roman" w:hAnsi="Times New Roman"/>
        </w:rPr>
        <w:t>就越大。此外</w:t>
      </w:r>
      <w:r w:rsidRPr="00506E27">
        <w:rPr>
          <w:rFonts w:ascii="Times New Roman" w:hAnsi="Times New Roman"/>
        </w:rPr>
        <w:t>T2&gt;T3</w:t>
      </w:r>
      <w:r w:rsidRPr="00506E27">
        <w:rPr>
          <w:rFonts w:ascii="Times New Roman" w:hAnsi="Times New Roman"/>
        </w:rPr>
        <w:t>是因为，在索引元素个数相同的情况下，索引元素的组合方式越多，查询时间</w:t>
      </w:r>
      <w:r w:rsidRPr="00506E27">
        <w:rPr>
          <w:rFonts w:ascii="Times New Roman" w:hAnsi="Times New Roman"/>
          <w:position w:val="-12"/>
        </w:rPr>
        <w:object w:dxaOrig="240" w:dyaOrig="320">
          <v:shape id="_x0000_i1176" type="#_x0000_t75" style="width:12.1pt;height:16.15pt" o:ole="">
            <v:imagedata r:id="rId316" o:title=""/>
          </v:shape>
          <o:OLEObject Type="Embed" ProgID="Equation.3" ShapeID="_x0000_i1176" DrawAspect="Content" ObjectID="_1438285196" r:id="rId317"/>
        </w:object>
      </w:r>
      <w:r w:rsidRPr="00506E27">
        <w:rPr>
          <w:rFonts w:ascii="Times New Roman" w:hAnsi="Times New Roman"/>
        </w:rPr>
        <w:t>就越大。从以上的测试数据</w:t>
      </w:r>
      <w:r>
        <w:rPr>
          <w:rFonts w:ascii="Times New Roman" w:hAnsi="Times New Roman"/>
        </w:rPr>
        <w:t>可知</w:t>
      </w:r>
      <w:r w:rsidRPr="00506E27">
        <w:rPr>
          <w:rFonts w:ascii="Times New Roman" w:hAnsi="Times New Roman"/>
        </w:rPr>
        <w:t>，对三个查询元素，</w:t>
      </w:r>
      <w:r w:rsidRPr="00506E27">
        <w:rPr>
          <w:rFonts w:ascii="Times New Roman" w:hAnsi="Times New Roman"/>
        </w:rPr>
        <w:t>100</w:t>
      </w:r>
      <w:r w:rsidRPr="00506E27">
        <w:rPr>
          <w:rFonts w:ascii="Times New Roman" w:hAnsi="Times New Roman"/>
        </w:rPr>
        <w:t>个索引元素的查询最大时</w:t>
      </w:r>
      <w:r w:rsidRPr="00DC4E4C">
        <w:rPr>
          <w:rFonts w:ascii="Times New Roman" w:hAnsi="Times New Roman"/>
          <w:position w:val="-10"/>
        </w:rPr>
        <w:object w:dxaOrig="1160" w:dyaOrig="300">
          <v:shape id="_x0000_i1177" type="#_x0000_t75" style="width:58.2pt;height:15pt" o:ole="">
            <v:imagedata r:id="rId318" o:title=""/>
          </v:shape>
          <o:OLEObject Type="Embed" ProgID="Equation.3" ShapeID="_x0000_i1177" DrawAspect="Content" ObjectID="_1438285197" r:id="rId319"/>
        </w:object>
      </w:r>
      <w:r w:rsidRPr="00506E27">
        <w:rPr>
          <w:rFonts w:ascii="Times New Roman" w:hAnsi="Times New Roman"/>
        </w:rPr>
        <w:t>，基本满足用户需求。</w:t>
      </w:r>
    </w:p>
    <w:p w:rsidR="00E25953" w:rsidRPr="00506E27" w:rsidRDefault="00E25953" w:rsidP="00E25953">
      <w:pPr>
        <w:adjustRightInd w:val="0"/>
        <w:snapToGrid w:val="0"/>
        <w:jc w:val="left"/>
        <w:rPr>
          <w:rFonts w:ascii="Times New Roman" w:hAnsi="Times New Roman"/>
        </w:rPr>
      </w:pPr>
      <w:r>
        <w:rPr>
          <w:rFonts w:ascii="Times New Roman" w:hAnsi="Times New Roman" w:hint="eastAsia"/>
        </w:rPr>
        <w:tab/>
      </w:r>
      <w:r>
        <w:rPr>
          <w:rFonts w:ascii="Times New Roman" w:hAnsi="Times New Roman" w:hint="eastAsia"/>
        </w:rPr>
        <w:t>匹配元素个数是</w:t>
      </w:r>
      <w:r>
        <w:rPr>
          <w:rFonts w:ascii="Times New Roman" w:hAnsi="Times New Roman" w:hint="eastAsia"/>
        </w:rPr>
        <w:t>0</w:t>
      </w:r>
      <w:r>
        <w:rPr>
          <w:rFonts w:ascii="Times New Roman" w:hAnsi="Times New Roman" w:hint="eastAsia"/>
        </w:rPr>
        <w:t>和</w:t>
      </w:r>
      <w:r>
        <w:rPr>
          <w:rFonts w:ascii="Times New Roman" w:hAnsi="Times New Roman" w:hint="eastAsia"/>
        </w:rPr>
        <w:t>1</w:t>
      </w:r>
      <w:r>
        <w:rPr>
          <w:rFonts w:ascii="Times New Roman" w:hAnsi="Times New Roman" w:hint="eastAsia"/>
        </w:rPr>
        <w:t>时，明文查询时间</w:t>
      </w:r>
      <w:r>
        <w:rPr>
          <w:rFonts w:ascii="Times New Roman" w:hAnsi="Times New Roman" w:hint="eastAsia"/>
        </w:rPr>
        <w:t>T4</w:t>
      </w:r>
      <w:r>
        <w:rPr>
          <w:rFonts w:ascii="Times New Roman" w:hAnsi="Times New Roman" w:hint="eastAsia"/>
        </w:rPr>
        <w:t>总体大于密文查询时间</w:t>
      </w:r>
      <w:r>
        <w:rPr>
          <w:rFonts w:ascii="Times New Roman" w:hAnsi="Times New Roman" w:hint="eastAsia"/>
        </w:rPr>
        <w:t>T0</w:t>
      </w:r>
      <w:r>
        <w:rPr>
          <w:rFonts w:ascii="Times New Roman" w:hAnsi="Times New Roman" w:hint="eastAsia"/>
        </w:rPr>
        <w:t>和</w:t>
      </w:r>
      <w:r>
        <w:rPr>
          <w:rFonts w:ascii="Times New Roman" w:hAnsi="Times New Roman" w:hint="eastAsia"/>
        </w:rPr>
        <w:t>T1</w:t>
      </w:r>
      <w:r>
        <w:rPr>
          <w:rFonts w:ascii="Times New Roman" w:hAnsi="Times New Roman" w:hint="eastAsia"/>
        </w:rPr>
        <w:t>。这是因为密文的查询匹配是直接对数值进行比对计算，而明文的查询操作则是对字符串的比对计算，需消耗的时间多。匹配元素个数是</w:t>
      </w:r>
      <w:r>
        <w:rPr>
          <w:rFonts w:ascii="Times New Roman" w:hAnsi="Times New Roman" w:hint="eastAsia"/>
        </w:rPr>
        <w:t>2</w:t>
      </w:r>
      <w:r>
        <w:rPr>
          <w:rFonts w:ascii="Times New Roman" w:hAnsi="Times New Roman" w:hint="eastAsia"/>
        </w:rPr>
        <w:t>和</w:t>
      </w:r>
      <w:r>
        <w:rPr>
          <w:rFonts w:ascii="Times New Roman" w:hAnsi="Times New Roman" w:hint="eastAsia"/>
        </w:rPr>
        <w:t>3</w:t>
      </w:r>
      <w:r>
        <w:rPr>
          <w:rFonts w:ascii="Times New Roman" w:hAnsi="Times New Roman" w:hint="eastAsia"/>
        </w:rPr>
        <w:t>时，密文查询时间</w:t>
      </w:r>
      <w:r>
        <w:rPr>
          <w:rFonts w:ascii="Times New Roman" w:hAnsi="Times New Roman" w:hint="eastAsia"/>
        </w:rPr>
        <w:t>T2</w:t>
      </w:r>
      <w:r>
        <w:rPr>
          <w:rFonts w:ascii="Times New Roman" w:hAnsi="Times New Roman" w:hint="eastAsia"/>
        </w:rPr>
        <w:t>和</w:t>
      </w:r>
      <w:r>
        <w:rPr>
          <w:rFonts w:ascii="Times New Roman" w:hAnsi="Times New Roman" w:hint="eastAsia"/>
        </w:rPr>
        <w:t>T3</w:t>
      </w:r>
      <w:r>
        <w:rPr>
          <w:rFonts w:ascii="Times New Roman" w:hAnsi="Times New Roman" w:hint="eastAsia"/>
        </w:rPr>
        <w:t>大于明文查询时间，是因为匹配元素数大于</w:t>
      </w:r>
      <w:r>
        <w:rPr>
          <w:rFonts w:ascii="Times New Roman" w:hAnsi="Times New Roman" w:hint="eastAsia"/>
        </w:rPr>
        <w:t>1</w:t>
      </w:r>
      <w:r>
        <w:rPr>
          <w:rFonts w:ascii="Times New Roman" w:hAnsi="Times New Roman" w:hint="eastAsia"/>
        </w:rPr>
        <w:t>时，需要对密文索引元素进行每两个和每三个元素相乘后再和</w:t>
      </w:r>
      <w:r w:rsidRPr="00FD5BE0">
        <w:rPr>
          <w:rFonts w:ascii="Times New Roman" w:hAnsi="Times New Roman" w:hint="eastAsia"/>
          <w:szCs w:val="21"/>
        </w:rPr>
        <w:t>密文查询项</w:t>
      </w:r>
      <w:r>
        <w:rPr>
          <w:rFonts w:ascii="Times New Roman" w:hAnsi="Times New Roman" w:hint="eastAsia"/>
        </w:rPr>
        <w:t>进行比对计算，这个过程需要消耗时间，故密文查询时间大于明文查询时间。</w:t>
      </w:r>
    </w:p>
    <w:p w:rsidR="00E25953" w:rsidRPr="00506E27" w:rsidRDefault="00E25953" w:rsidP="00E25953">
      <w:pPr>
        <w:autoSpaceDE w:val="0"/>
        <w:autoSpaceDN w:val="0"/>
        <w:adjustRightInd w:val="0"/>
        <w:jc w:val="left"/>
        <w:rPr>
          <w:rFonts w:ascii="Times New Roman" w:hAnsi="Times New Roman"/>
          <w:b/>
          <w:sz w:val="28"/>
          <w:szCs w:val="28"/>
        </w:rPr>
      </w:pPr>
      <w:r w:rsidRPr="00506E27">
        <w:rPr>
          <w:rFonts w:ascii="Times New Roman" w:hAnsi="Times New Roman"/>
          <w:b/>
          <w:sz w:val="28"/>
          <w:szCs w:val="28"/>
        </w:rPr>
        <w:t xml:space="preserve">5 </w:t>
      </w:r>
      <w:r w:rsidRPr="00506E27">
        <w:rPr>
          <w:rFonts w:ascii="Times New Roman" w:hAnsi="Times New Roman"/>
          <w:b/>
          <w:sz w:val="28"/>
          <w:szCs w:val="28"/>
        </w:rPr>
        <w:t>总结</w:t>
      </w:r>
    </w:p>
    <w:p w:rsidR="00E25953" w:rsidRDefault="00E25953" w:rsidP="00E25953">
      <w:pPr>
        <w:adjustRightInd w:val="0"/>
        <w:snapToGrid w:val="0"/>
        <w:rPr>
          <w:rFonts w:ascii="Times New Roman" w:hAnsi="Times New Roman" w:hint="eastAsia"/>
        </w:rPr>
      </w:pPr>
      <w:r w:rsidRPr="00506E27">
        <w:rPr>
          <w:rFonts w:ascii="Times New Roman" w:hAnsi="Times New Roman"/>
        </w:rPr>
        <w:tab/>
      </w:r>
      <w:r w:rsidRPr="00FD5BE0">
        <w:rPr>
          <w:rFonts w:ascii="Times New Roman" w:hAnsi="Times New Roman"/>
        </w:rPr>
        <w:t>本文设计的密文数据存储与查询算法由密文索引向量的建立、密文数据的存储、密文数据的查询和对密文查询结果的排序等主要三部分内容构成。数据所有者通过</w:t>
      </w:r>
      <w:r w:rsidRPr="00FD5BE0">
        <w:rPr>
          <w:rFonts w:ascii="Times New Roman" w:hAnsi="Times New Roman"/>
        </w:rPr>
        <w:t>RSA</w:t>
      </w:r>
      <w:r w:rsidRPr="00FD5BE0">
        <w:rPr>
          <w:rFonts w:ascii="Times New Roman" w:hAnsi="Times New Roman"/>
        </w:rPr>
        <w:t>公</w:t>
      </w:r>
      <w:proofErr w:type="gramStart"/>
      <w:r w:rsidRPr="00FD5BE0">
        <w:rPr>
          <w:rFonts w:ascii="Times New Roman" w:hAnsi="Times New Roman"/>
        </w:rPr>
        <w:t>钥</w:t>
      </w:r>
      <w:proofErr w:type="gramEnd"/>
      <w:r w:rsidRPr="00FD5BE0">
        <w:rPr>
          <w:rFonts w:ascii="Times New Roman" w:hAnsi="Times New Roman"/>
        </w:rPr>
        <w:t>加密算法生成并存储相应的密文索引向量。云服务器收到数据使用者发来的密文数据查询条件后，根据</w:t>
      </w:r>
      <w:r w:rsidRPr="00FD5BE0">
        <w:rPr>
          <w:rFonts w:ascii="Times New Roman" w:hAnsi="Times New Roman"/>
        </w:rPr>
        <w:t>RSA</w:t>
      </w:r>
      <w:r w:rsidRPr="00FD5BE0">
        <w:rPr>
          <w:rFonts w:ascii="Times New Roman" w:hAnsi="Times New Roman"/>
        </w:rPr>
        <w:t>算法的同态乘法特性</w:t>
      </w:r>
      <w:r w:rsidRPr="00FD5BE0">
        <w:rPr>
          <w:rFonts w:ascii="Times New Roman" w:hAnsi="Times New Roman" w:hint="eastAsia"/>
        </w:rPr>
        <w:t>和</w:t>
      </w:r>
      <w:r w:rsidRPr="00FD5BE0">
        <w:rPr>
          <w:rFonts w:ascii="Times New Roman" w:hAnsi="Times New Roman" w:hint="eastAsia"/>
          <w:szCs w:val="21"/>
        </w:rPr>
        <w:t>查询条件中的密文查询项和待匹配元素个数</w:t>
      </w:r>
      <w:r w:rsidRPr="00FD5BE0">
        <w:rPr>
          <w:rFonts w:ascii="Times New Roman" w:hAnsi="Times New Roman" w:hint="eastAsia"/>
        </w:rPr>
        <w:t>，</w:t>
      </w:r>
      <w:r w:rsidRPr="00FD5BE0">
        <w:rPr>
          <w:rFonts w:ascii="Times New Roman" w:hAnsi="Times New Roman" w:hint="eastAsia"/>
          <w:szCs w:val="21"/>
        </w:rPr>
        <w:t>对密文索引元素进行相乘运算并将其结果与密文查询项进行比对处理，</w:t>
      </w:r>
      <w:r w:rsidRPr="00FD5BE0">
        <w:rPr>
          <w:rFonts w:ascii="Times New Roman" w:hAnsi="Times New Roman" w:hint="eastAsia"/>
        </w:rPr>
        <w:t>实现无需解密即可对密文数据的查询，</w:t>
      </w:r>
      <w:r w:rsidRPr="00FD5BE0">
        <w:rPr>
          <w:rFonts w:ascii="Times New Roman" w:hAnsi="Times New Roman" w:hint="eastAsia"/>
          <w:szCs w:val="21"/>
        </w:rPr>
        <w:t>减少了解密开销，提高了计算性能，</w:t>
      </w:r>
      <w:r w:rsidRPr="00002C5B">
        <w:rPr>
          <w:rFonts w:ascii="Times New Roman" w:hAnsi="Times New Roman" w:hint="eastAsia"/>
          <w:szCs w:val="21"/>
        </w:rPr>
        <w:t>同时又不</w:t>
      </w:r>
      <w:r w:rsidRPr="00002C5B">
        <w:rPr>
          <w:szCs w:val="21"/>
        </w:rPr>
        <w:t>泄露数据信息</w:t>
      </w:r>
      <w:r w:rsidRPr="00002C5B">
        <w:rPr>
          <w:rFonts w:hint="eastAsia"/>
          <w:szCs w:val="21"/>
        </w:rPr>
        <w:t>，</w:t>
      </w:r>
      <w:r w:rsidRPr="00002C5B">
        <w:rPr>
          <w:rFonts w:ascii="Times New Roman" w:hAnsi="Times New Roman" w:hint="eastAsia"/>
          <w:szCs w:val="21"/>
        </w:rPr>
        <w:t>加强了算法的抗攻击性</w:t>
      </w:r>
      <w:r w:rsidRPr="00002C5B">
        <w:rPr>
          <w:rFonts w:ascii="Times New Roman" w:hAnsi="Times New Roman" w:hint="eastAsia"/>
        </w:rPr>
        <w:t>。再通过计算查询向量与密文索引向量间的</w:t>
      </w:r>
      <w:r w:rsidRPr="00002C5B">
        <w:rPr>
          <w:rFonts w:ascii="Times New Roman" w:hAnsi="Times New Roman"/>
          <w:szCs w:val="21"/>
        </w:rPr>
        <w:t>余弦夹角、映射长度及</w:t>
      </w:r>
      <w:proofErr w:type="gramStart"/>
      <w:r w:rsidRPr="00002C5B">
        <w:rPr>
          <w:rFonts w:ascii="Times New Roman" w:hAnsi="Times New Roman"/>
          <w:szCs w:val="21"/>
        </w:rPr>
        <w:t>词项权</w:t>
      </w:r>
      <w:proofErr w:type="gramEnd"/>
      <w:r w:rsidRPr="00002C5B">
        <w:rPr>
          <w:rFonts w:ascii="Times New Roman" w:hAnsi="Times New Roman"/>
          <w:szCs w:val="21"/>
        </w:rPr>
        <w:t>值</w:t>
      </w:r>
      <w:r w:rsidRPr="00002C5B">
        <w:rPr>
          <w:rFonts w:ascii="Times New Roman" w:hAnsi="Times New Roman" w:hint="eastAsia"/>
          <w:szCs w:val="21"/>
        </w:rPr>
        <w:t>，得到</w:t>
      </w:r>
      <w:r w:rsidRPr="00002C5B">
        <w:rPr>
          <w:rFonts w:ascii="Times New Roman" w:hAnsi="Times New Roman" w:hint="eastAsia"/>
        </w:rPr>
        <w:t>相似度值，并按相似度值的大小实现对查询结果的排序。</w:t>
      </w:r>
      <w:r w:rsidRPr="00FD5BE0">
        <w:rPr>
          <w:rFonts w:ascii="Times New Roman" w:hAnsi="Times New Roman"/>
        </w:rPr>
        <w:t>本文通过测试系统测定了密文查询时间，索引元素的个数</w:t>
      </w:r>
      <w:r w:rsidRPr="00FD5BE0">
        <w:rPr>
          <w:rFonts w:ascii="Times New Roman" w:hAnsi="Times New Roman"/>
        </w:rPr>
        <w:lastRenderedPageBreak/>
        <w:t>越多，索引元素的组合方式越多，系统查询数据所消耗的时间就越多。测试结果表明，该算法</w:t>
      </w:r>
      <w:r w:rsidRPr="00FD5BE0">
        <w:rPr>
          <w:rFonts w:ascii="Times New Roman" w:hAnsi="Times New Roman" w:hint="eastAsia"/>
        </w:rPr>
        <w:t>安全性较高</w:t>
      </w:r>
      <w:r w:rsidRPr="00FD5BE0">
        <w:rPr>
          <w:rFonts w:ascii="Times New Roman" w:hAnsi="Times New Roman"/>
        </w:rPr>
        <w:t>，</w:t>
      </w:r>
      <w:r w:rsidRPr="00FD5BE0">
        <w:rPr>
          <w:rFonts w:ascii="Times New Roman" w:hAnsi="Times New Roman" w:hint="eastAsia"/>
        </w:rPr>
        <w:t>查询时间在用户可接受范围，</w:t>
      </w:r>
      <w:r w:rsidRPr="00FD5BE0">
        <w:rPr>
          <w:rFonts w:ascii="Times New Roman" w:hAnsi="Times New Roman"/>
        </w:rPr>
        <w:t>基本符合用户需求。</w:t>
      </w:r>
    </w:p>
    <w:p w:rsidR="00E25953" w:rsidRPr="00A416BE" w:rsidRDefault="00E25953" w:rsidP="00E25953">
      <w:pPr>
        <w:adjustRightInd w:val="0"/>
        <w:snapToGrid w:val="0"/>
        <w:ind w:firstLineChars="200" w:firstLine="420"/>
        <w:rPr>
          <w:rFonts w:ascii="Times New Roman" w:hAnsi="Times New Roman" w:hint="eastAsia"/>
        </w:rPr>
      </w:pPr>
      <w:r>
        <w:rPr>
          <w:rFonts w:ascii="Times New Roman" w:hAnsi="Times New Roman" w:hint="eastAsia"/>
        </w:rPr>
        <w:t>为逐步提高系统的可用性与安全性，本文将在今后的工作中从以下两方面进行改进：一、提高查询算法的执行效率和查询准确率；二、在数据存储过程中制定更为安全有效的访问控制策略，并结合文献</w:t>
      </w:r>
      <w:r>
        <w:rPr>
          <w:rFonts w:ascii="Times New Roman" w:hAnsi="Times New Roman" w:hint="eastAsia"/>
        </w:rPr>
        <w:t>[14]</w:t>
      </w:r>
      <w:r>
        <w:rPr>
          <w:rFonts w:ascii="Times New Roman" w:hAnsi="Times New Roman" w:hint="eastAsia"/>
        </w:rPr>
        <w:t>中给出的方法实现密文数据的实名存储。</w:t>
      </w:r>
    </w:p>
    <w:p w:rsidR="00E25953" w:rsidRPr="00506E27" w:rsidRDefault="00E25953" w:rsidP="00E25953">
      <w:pPr>
        <w:rPr>
          <w:rFonts w:ascii="Times New Roman" w:hAnsi="Times New Roman"/>
          <w:b/>
          <w:sz w:val="28"/>
          <w:szCs w:val="28"/>
        </w:rPr>
      </w:pPr>
      <w:r w:rsidRPr="00506E27">
        <w:rPr>
          <w:rFonts w:ascii="Times New Roman" w:hAnsi="Times New Roman"/>
          <w:b/>
          <w:sz w:val="28"/>
          <w:szCs w:val="28"/>
        </w:rPr>
        <w:t>参考文献</w:t>
      </w:r>
    </w:p>
    <w:p w:rsidR="00E25953" w:rsidRDefault="00E25953" w:rsidP="00E25953">
      <w:pPr>
        <w:adjustRightInd w:val="0"/>
        <w:snapToGrid w:val="0"/>
        <w:rPr>
          <w:rFonts w:hint="eastAsia"/>
          <w:sz w:val="15"/>
          <w:szCs w:val="15"/>
        </w:rPr>
      </w:pPr>
      <w:r w:rsidRPr="002F08A0">
        <w:rPr>
          <w:sz w:val="15"/>
          <w:szCs w:val="15"/>
        </w:rPr>
        <w:t>[</w:t>
      </w:r>
      <w:r>
        <w:rPr>
          <w:rFonts w:hint="eastAsia"/>
          <w:sz w:val="15"/>
          <w:szCs w:val="15"/>
        </w:rPr>
        <w:t>1</w:t>
      </w:r>
      <w:r w:rsidRPr="002F08A0">
        <w:rPr>
          <w:sz w:val="15"/>
          <w:szCs w:val="15"/>
        </w:rPr>
        <w:t>]</w:t>
      </w:r>
      <w:r>
        <w:rPr>
          <w:rFonts w:hint="eastAsia"/>
          <w:sz w:val="15"/>
          <w:szCs w:val="15"/>
        </w:rPr>
        <w:t xml:space="preserve"> </w:t>
      </w:r>
      <w:r w:rsidRPr="002F08A0">
        <w:rPr>
          <w:sz w:val="15"/>
          <w:szCs w:val="15"/>
        </w:rPr>
        <w:t>D. Song</w:t>
      </w:r>
      <w:r>
        <w:rPr>
          <w:rFonts w:hint="eastAsia"/>
          <w:sz w:val="15"/>
          <w:szCs w:val="15"/>
        </w:rPr>
        <w:t xml:space="preserve">, </w:t>
      </w:r>
      <w:r w:rsidRPr="002F08A0">
        <w:rPr>
          <w:sz w:val="15"/>
          <w:szCs w:val="15"/>
        </w:rPr>
        <w:t>D. Wagner</w:t>
      </w:r>
      <w:r>
        <w:rPr>
          <w:rFonts w:hint="eastAsia"/>
          <w:sz w:val="15"/>
          <w:szCs w:val="15"/>
        </w:rPr>
        <w:t xml:space="preserve">, </w:t>
      </w:r>
      <w:r w:rsidRPr="002F08A0">
        <w:rPr>
          <w:sz w:val="15"/>
          <w:szCs w:val="15"/>
        </w:rPr>
        <w:t xml:space="preserve">and A. </w:t>
      </w:r>
      <w:proofErr w:type="spellStart"/>
      <w:r w:rsidRPr="002F08A0">
        <w:rPr>
          <w:sz w:val="15"/>
          <w:szCs w:val="15"/>
        </w:rPr>
        <w:t>Perrig</w:t>
      </w:r>
      <w:proofErr w:type="spellEnd"/>
      <w:r w:rsidRPr="002F08A0">
        <w:rPr>
          <w:sz w:val="15"/>
          <w:szCs w:val="15"/>
        </w:rPr>
        <w:t>,</w:t>
      </w:r>
      <w:r>
        <w:rPr>
          <w:rFonts w:hint="eastAsia"/>
          <w:sz w:val="15"/>
          <w:szCs w:val="15"/>
        </w:rPr>
        <w:t xml:space="preserve"> "</w:t>
      </w:r>
      <w:r w:rsidRPr="002F08A0">
        <w:rPr>
          <w:sz w:val="15"/>
          <w:szCs w:val="15"/>
        </w:rPr>
        <w:t>Practical techniques for searches on encrypted data</w:t>
      </w:r>
      <w:r>
        <w:rPr>
          <w:sz w:val="15"/>
          <w:szCs w:val="15"/>
        </w:rPr>
        <w:t>,</w:t>
      </w:r>
      <w:r>
        <w:rPr>
          <w:rFonts w:hint="eastAsia"/>
          <w:sz w:val="15"/>
          <w:szCs w:val="15"/>
        </w:rPr>
        <w:t xml:space="preserve">" </w:t>
      </w:r>
      <w:r w:rsidRPr="002F08A0">
        <w:rPr>
          <w:sz w:val="15"/>
          <w:szCs w:val="15"/>
        </w:rPr>
        <w:t>in Proc. of the IEEE Symposium on Security and Privacy’00,</w:t>
      </w:r>
      <w:r>
        <w:rPr>
          <w:rFonts w:hint="eastAsia"/>
          <w:sz w:val="15"/>
          <w:szCs w:val="15"/>
        </w:rPr>
        <w:t xml:space="preserve"> </w:t>
      </w:r>
      <w:r w:rsidRPr="002F08A0">
        <w:rPr>
          <w:sz w:val="15"/>
          <w:szCs w:val="15"/>
        </w:rPr>
        <w:t>2000,</w:t>
      </w:r>
      <w:r>
        <w:rPr>
          <w:rFonts w:hint="eastAsia"/>
          <w:sz w:val="15"/>
          <w:szCs w:val="15"/>
        </w:rPr>
        <w:t xml:space="preserve"> </w:t>
      </w:r>
      <w:r w:rsidRPr="002F08A0">
        <w:rPr>
          <w:sz w:val="15"/>
          <w:szCs w:val="15"/>
        </w:rPr>
        <w:t>pp. 44–55.</w:t>
      </w:r>
    </w:p>
    <w:p w:rsidR="00E25953" w:rsidRPr="004F5F85" w:rsidRDefault="00E25953" w:rsidP="00E25953">
      <w:pPr>
        <w:adjustRightInd w:val="0"/>
        <w:snapToGrid w:val="0"/>
        <w:rPr>
          <w:sz w:val="15"/>
          <w:szCs w:val="15"/>
        </w:rPr>
      </w:pPr>
      <w:r w:rsidRPr="002F08A0">
        <w:rPr>
          <w:sz w:val="15"/>
          <w:szCs w:val="15"/>
        </w:rPr>
        <w:t>[</w:t>
      </w:r>
      <w:r>
        <w:rPr>
          <w:rFonts w:hint="eastAsia"/>
          <w:sz w:val="15"/>
          <w:szCs w:val="15"/>
        </w:rPr>
        <w:t>2</w:t>
      </w:r>
      <w:r w:rsidRPr="002F08A0">
        <w:rPr>
          <w:sz w:val="15"/>
          <w:szCs w:val="15"/>
        </w:rPr>
        <w:t>]</w:t>
      </w:r>
      <w:r>
        <w:rPr>
          <w:rFonts w:hint="eastAsia"/>
          <w:sz w:val="15"/>
          <w:szCs w:val="15"/>
        </w:rPr>
        <w:t xml:space="preserve"> </w:t>
      </w:r>
      <w:r>
        <w:rPr>
          <w:sz w:val="15"/>
          <w:szCs w:val="15"/>
        </w:rPr>
        <w:t xml:space="preserve">E. </w:t>
      </w:r>
      <w:proofErr w:type="spellStart"/>
      <w:r>
        <w:rPr>
          <w:sz w:val="15"/>
          <w:szCs w:val="15"/>
        </w:rPr>
        <w:t>Goh</w:t>
      </w:r>
      <w:proofErr w:type="spellEnd"/>
      <w:r>
        <w:rPr>
          <w:sz w:val="15"/>
          <w:szCs w:val="15"/>
        </w:rPr>
        <w:t xml:space="preserve">, </w:t>
      </w:r>
      <w:r>
        <w:rPr>
          <w:rFonts w:hint="eastAsia"/>
          <w:sz w:val="15"/>
          <w:szCs w:val="15"/>
        </w:rPr>
        <w:t>"</w:t>
      </w:r>
      <w:r>
        <w:rPr>
          <w:sz w:val="15"/>
          <w:szCs w:val="15"/>
        </w:rPr>
        <w:t>Secure indexes,</w:t>
      </w:r>
      <w:r>
        <w:rPr>
          <w:rFonts w:hint="eastAsia"/>
          <w:sz w:val="15"/>
          <w:szCs w:val="15"/>
        </w:rPr>
        <w:t>"</w:t>
      </w:r>
      <w:r w:rsidRPr="002F08A0">
        <w:rPr>
          <w:sz w:val="15"/>
          <w:szCs w:val="15"/>
        </w:rPr>
        <w:t xml:space="preserve"> in Cryptology </w:t>
      </w:r>
      <w:proofErr w:type="spellStart"/>
      <w:r w:rsidRPr="002F08A0">
        <w:rPr>
          <w:sz w:val="15"/>
          <w:szCs w:val="15"/>
        </w:rPr>
        <w:t>ePrint</w:t>
      </w:r>
      <w:proofErr w:type="spellEnd"/>
      <w:r w:rsidRPr="002F08A0">
        <w:rPr>
          <w:sz w:val="15"/>
          <w:szCs w:val="15"/>
        </w:rPr>
        <w:t xml:space="preserve"> </w:t>
      </w:r>
      <w:r>
        <w:rPr>
          <w:sz w:val="15"/>
          <w:szCs w:val="15"/>
        </w:rPr>
        <w:t>Archive, Report 2003/216, 2003.</w:t>
      </w:r>
    </w:p>
    <w:p w:rsidR="00E25953" w:rsidRPr="002F08A0" w:rsidRDefault="00E25953" w:rsidP="00E25953">
      <w:pPr>
        <w:adjustRightInd w:val="0"/>
        <w:snapToGrid w:val="0"/>
        <w:rPr>
          <w:sz w:val="15"/>
          <w:szCs w:val="15"/>
        </w:rPr>
      </w:pPr>
      <w:r>
        <w:rPr>
          <w:sz w:val="15"/>
          <w:szCs w:val="15"/>
        </w:rPr>
        <w:t>[3]</w:t>
      </w:r>
      <w:r>
        <w:rPr>
          <w:rFonts w:hint="eastAsia"/>
          <w:sz w:val="15"/>
          <w:szCs w:val="15"/>
        </w:rPr>
        <w:t xml:space="preserve"> </w:t>
      </w:r>
      <w:r w:rsidRPr="002F08A0">
        <w:rPr>
          <w:sz w:val="15"/>
          <w:szCs w:val="15"/>
        </w:rPr>
        <w:t xml:space="preserve">R. </w:t>
      </w:r>
      <w:proofErr w:type="spellStart"/>
      <w:r w:rsidRPr="002F08A0">
        <w:rPr>
          <w:sz w:val="15"/>
          <w:szCs w:val="15"/>
        </w:rPr>
        <w:t>Curtmola</w:t>
      </w:r>
      <w:proofErr w:type="spellEnd"/>
      <w:r w:rsidRPr="002F08A0">
        <w:rPr>
          <w:sz w:val="15"/>
          <w:szCs w:val="15"/>
        </w:rPr>
        <w:t>,</w:t>
      </w:r>
      <w:r>
        <w:rPr>
          <w:rFonts w:hint="eastAsia"/>
          <w:sz w:val="15"/>
          <w:szCs w:val="15"/>
        </w:rPr>
        <w:t xml:space="preserve"> </w:t>
      </w:r>
      <w:r w:rsidRPr="002F08A0">
        <w:rPr>
          <w:sz w:val="15"/>
          <w:szCs w:val="15"/>
        </w:rPr>
        <w:t xml:space="preserve">J. </w:t>
      </w:r>
      <w:proofErr w:type="spellStart"/>
      <w:r w:rsidRPr="002F08A0">
        <w:rPr>
          <w:sz w:val="15"/>
          <w:szCs w:val="15"/>
        </w:rPr>
        <w:t>Garay</w:t>
      </w:r>
      <w:proofErr w:type="spellEnd"/>
      <w:r>
        <w:rPr>
          <w:sz w:val="15"/>
          <w:szCs w:val="15"/>
        </w:rPr>
        <w:t>,</w:t>
      </w:r>
      <w:r>
        <w:rPr>
          <w:rFonts w:hint="eastAsia"/>
          <w:sz w:val="15"/>
          <w:szCs w:val="15"/>
        </w:rPr>
        <w:t xml:space="preserve"> </w:t>
      </w:r>
      <w:r>
        <w:rPr>
          <w:sz w:val="15"/>
          <w:szCs w:val="15"/>
        </w:rPr>
        <w:t xml:space="preserve">S. </w:t>
      </w:r>
      <w:proofErr w:type="spellStart"/>
      <w:r>
        <w:rPr>
          <w:sz w:val="15"/>
          <w:szCs w:val="15"/>
        </w:rPr>
        <w:t>Kamara</w:t>
      </w:r>
      <w:proofErr w:type="spellEnd"/>
      <w:r>
        <w:rPr>
          <w:sz w:val="15"/>
          <w:szCs w:val="15"/>
        </w:rPr>
        <w:t>,</w:t>
      </w:r>
      <w:r>
        <w:rPr>
          <w:rFonts w:hint="eastAsia"/>
          <w:sz w:val="15"/>
          <w:szCs w:val="15"/>
        </w:rPr>
        <w:t xml:space="preserve"> </w:t>
      </w:r>
      <w:r>
        <w:rPr>
          <w:sz w:val="15"/>
          <w:szCs w:val="15"/>
        </w:rPr>
        <w:t xml:space="preserve">and R. </w:t>
      </w:r>
      <w:proofErr w:type="spellStart"/>
      <w:r>
        <w:rPr>
          <w:sz w:val="15"/>
          <w:szCs w:val="15"/>
        </w:rPr>
        <w:t>Ostrovsky</w:t>
      </w:r>
      <w:proofErr w:type="spellEnd"/>
      <w:r>
        <w:rPr>
          <w:sz w:val="15"/>
          <w:szCs w:val="15"/>
        </w:rPr>
        <w:t xml:space="preserve">, </w:t>
      </w:r>
      <w:r>
        <w:rPr>
          <w:rFonts w:hint="eastAsia"/>
          <w:sz w:val="15"/>
          <w:szCs w:val="15"/>
        </w:rPr>
        <w:t>"</w:t>
      </w:r>
      <w:r w:rsidRPr="002F08A0">
        <w:rPr>
          <w:sz w:val="15"/>
          <w:szCs w:val="15"/>
        </w:rPr>
        <w:t>Searchable symmetric encryption: Improved definitio</w:t>
      </w:r>
      <w:r>
        <w:rPr>
          <w:sz w:val="15"/>
          <w:szCs w:val="15"/>
        </w:rPr>
        <w:t>ns and efficient constructions,</w:t>
      </w:r>
      <w:r>
        <w:rPr>
          <w:rFonts w:hint="eastAsia"/>
          <w:sz w:val="15"/>
          <w:szCs w:val="15"/>
        </w:rPr>
        <w:t xml:space="preserve">" </w:t>
      </w:r>
      <w:r w:rsidRPr="002F08A0">
        <w:rPr>
          <w:sz w:val="15"/>
          <w:szCs w:val="15"/>
        </w:rPr>
        <w:t xml:space="preserve">in Cryptology </w:t>
      </w:r>
      <w:proofErr w:type="spellStart"/>
      <w:r w:rsidRPr="002F08A0">
        <w:rPr>
          <w:sz w:val="15"/>
          <w:szCs w:val="15"/>
        </w:rPr>
        <w:t>ePrint</w:t>
      </w:r>
      <w:proofErr w:type="spellEnd"/>
      <w:r w:rsidRPr="002F08A0">
        <w:rPr>
          <w:sz w:val="15"/>
          <w:szCs w:val="15"/>
        </w:rPr>
        <w:t xml:space="preserve"> Archive, Report 2006/210, 2006.</w:t>
      </w:r>
    </w:p>
    <w:p w:rsidR="00E25953" w:rsidRPr="002F08A0" w:rsidRDefault="00E25953" w:rsidP="00E25953">
      <w:pPr>
        <w:adjustRightInd w:val="0"/>
        <w:snapToGrid w:val="0"/>
        <w:rPr>
          <w:sz w:val="15"/>
          <w:szCs w:val="15"/>
        </w:rPr>
      </w:pPr>
      <w:r>
        <w:rPr>
          <w:sz w:val="15"/>
          <w:szCs w:val="15"/>
        </w:rPr>
        <w:t>[4]</w:t>
      </w:r>
      <w:r>
        <w:rPr>
          <w:rFonts w:hint="eastAsia"/>
          <w:sz w:val="15"/>
          <w:szCs w:val="15"/>
        </w:rPr>
        <w:t xml:space="preserve"> </w:t>
      </w:r>
      <w:proofErr w:type="spellStart"/>
      <w:r w:rsidRPr="002F08A0">
        <w:rPr>
          <w:sz w:val="15"/>
          <w:szCs w:val="15"/>
        </w:rPr>
        <w:t>Boneh</w:t>
      </w:r>
      <w:proofErr w:type="spellEnd"/>
      <w:r w:rsidRPr="002F08A0">
        <w:rPr>
          <w:sz w:val="15"/>
          <w:szCs w:val="15"/>
        </w:rPr>
        <w:t xml:space="preserve"> D, </w:t>
      </w:r>
      <w:proofErr w:type="spellStart"/>
      <w:r w:rsidRPr="002F08A0">
        <w:rPr>
          <w:sz w:val="15"/>
          <w:szCs w:val="15"/>
        </w:rPr>
        <w:t>Crescenzo</w:t>
      </w:r>
      <w:proofErr w:type="spellEnd"/>
      <w:r w:rsidRPr="002F08A0">
        <w:rPr>
          <w:sz w:val="15"/>
          <w:szCs w:val="15"/>
        </w:rPr>
        <w:t xml:space="preserve"> G, </w:t>
      </w:r>
      <w:proofErr w:type="spellStart"/>
      <w:r w:rsidRPr="002F08A0">
        <w:rPr>
          <w:sz w:val="15"/>
          <w:szCs w:val="15"/>
        </w:rPr>
        <w:t>Ostrovsky</w:t>
      </w:r>
      <w:proofErr w:type="spellEnd"/>
      <w:r w:rsidRPr="002F08A0">
        <w:rPr>
          <w:sz w:val="15"/>
          <w:szCs w:val="15"/>
        </w:rPr>
        <w:t xml:space="preserve"> R, </w:t>
      </w:r>
      <w:proofErr w:type="spellStart"/>
      <w:r w:rsidRPr="002F08A0">
        <w:rPr>
          <w:sz w:val="15"/>
          <w:szCs w:val="15"/>
        </w:rPr>
        <w:t>Persiano</w:t>
      </w:r>
      <w:proofErr w:type="spellEnd"/>
      <w:r w:rsidRPr="002F08A0">
        <w:rPr>
          <w:sz w:val="15"/>
          <w:szCs w:val="15"/>
        </w:rPr>
        <w:t xml:space="preserve"> G. </w:t>
      </w:r>
      <w:r>
        <w:rPr>
          <w:rFonts w:hint="eastAsia"/>
          <w:sz w:val="15"/>
          <w:szCs w:val="15"/>
        </w:rPr>
        <w:t>"</w:t>
      </w:r>
      <w:r w:rsidRPr="002F08A0">
        <w:rPr>
          <w:sz w:val="15"/>
          <w:szCs w:val="15"/>
        </w:rPr>
        <w:t>Public key encryption with keyword search</w:t>
      </w:r>
      <w:r>
        <w:rPr>
          <w:rFonts w:hint="eastAsia"/>
          <w:sz w:val="15"/>
          <w:szCs w:val="15"/>
        </w:rPr>
        <w:t>,"</w:t>
      </w:r>
      <w:r w:rsidRPr="002F08A0">
        <w:rPr>
          <w:sz w:val="15"/>
          <w:szCs w:val="15"/>
        </w:rPr>
        <w:t xml:space="preserve"> In: </w:t>
      </w:r>
      <w:proofErr w:type="spellStart"/>
      <w:r w:rsidRPr="002F08A0">
        <w:rPr>
          <w:sz w:val="15"/>
          <w:szCs w:val="15"/>
        </w:rPr>
        <w:t>Cachin</w:t>
      </w:r>
      <w:proofErr w:type="spellEnd"/>
      <w:r w:rsidRPr="002F08A0">
        <w:rPr>
          <w:sz w:val="15"/>
          <w:szCs w:val="15"/>
        </w:rPr>
        <w:t xml:space="preserve"> C, </w:t>
      </w:r>
      <w:proofErr w:type="spellStart"/>
      <w:r w:rsidRPr="002F08A0">
        <w:rPr>
          <w:sz w:val="15"/>
          <w:szCs w:val="15"/>
        </w:rPr>
        <w:t>Camenisch</w:t>
      </w:r>
      <w:proofErr w:type="spellEnd"/>
      <w:r w:rsidRPr="002F08A0">
        <w:rPr>
          <w:sz w:val="15"/>
          <w:szCs w:val="15"/>
        </w:rPr>
        <w:t xml:space="preserve"> J, </w:t>
      </w:r>
      <w:proofErr w:type="spellStart"/>
      <w:r w:rsidRPr="002F08A0">
        <w:rPr>
          <w:sz w:val="15"/>
          <w:szCs w:val="15"/>
        </w:rPr>
        <w:t>eds.LNCS</w:t>
      </w:r>
      <w:proofErr w:type="spellEnd"/>
      <w:r w:rsidRPr="002F08A0">
        <w:rPr>
          <w:sz w:val="15"/>
          <w:szCs w:val="15"/>
        </w:rPr>
        <w:t xml:space="preserve"> 3027. Heidelberg: Springer-</w:t>
      </w:r>
      <w:proofErr w:type="spellStart"/>
      <w:r w:rsidRPr="002F08A0">
        <w:rPr>
          <w:sz w:val="15"/>
          <w:szCs w:val="15"/>
        </w:rPr>
        <w:t>Verlag</w:t>
      </w:r>
      <w:proofErr w:type="spellEnd"/>
      <w:r w:rsidRPr="002F08A0">
        <w:rPr>
          <w:sz w:val="15"/>
          <w:szCs w:val="15"/>
        </w:rPr>
        <w:t xml:space="preserve">, 2004. </w:t>
      </w:r>
      <w:proofErr w:type="gramStart"/>
      <w:r w:rsidRPr="002F08A0">
        <w:rPr>
          <w:sz w:val="15"/>
          <w:szCs w:val="15"/>
        </w:rPr>
        <w:t>506−522.</w:t>
      </w:r>
      <w:proofErr w:type="gramEnd"/>
    </w:p>
    <w:p w:rsidR="00E25953" w:rsidRPr="002F08A0" w:rsidRDefault="00E25953" w:rsidP="00E25953">
      <w:pPr>
        <w:adjustRightInd w:val="0"/>
        <w:snapToGrid w:val="0"/>
        <w:rPr>
          <w:sz w:val="15"/>
          <w:szCs w:val="15"/>
        </w:rPr>
      </w:pPr>
      <w:r>
        <w:rPr>
          <w:sz w:val="15"/>
          <w:szCs w:val="15"/>
        </w:rPr>
        <w:t>[5]</w:t>
      </w:r>
      <w:r>
        <w:rPr>
          <w:rFonts w:hint="eastAsia"/>
          <w:sz w:val="15"/>
          <w:szCs w:val="15"/>
        </w:rPr>
        <w:t xml:space="preserve"> </w:t>
      </w:r>
      <w:r w:rsidRPr="002F08A0">
        <w:rPr>
          <w:sz w:val="15"/>
          <w:szCs w:val="15"/>
        </w:rPr>
        <w:t xml:space="preserve">Qin </w:t>
      </w:r>
      <w:proofErr w:type="spellStart"/>
      <w:r w:rsidRPr="002F08A0">
        <w:rPr>
          <w:sz w:val="15"/>
          <w:szCs w:val="15"/>
        </w:rPr>
        <w:t>Liuy</w:t>
      </w:r>
      <w:proofErr w:type="spellEnd"/>
      <w:r w:rsidRPr="002F08A0">
        <w:rPr>
          <w:sz w:val="15"/>
          <w:szCs w:val="15"/>
        </w:rPr>
        <w:t xml:space="preserve">, </w:t>
      </w:r>
      <w:proofErr w:type="spellStart"/>
      <w:r w:rsidRPr="002F08A0">
        <w:rPr>
          <w:sz w:val="15"/>
          <w:szCs w:val="15"/>
        </w:rPr>
        <w:t>Guojun</w:t>
      </w:r>
      <w:proofErr w:type="spellEnd"/>
      <w:r w:rsidRPr="002F08A0">
        <w:rPr>
          <w:sz w:val="15"/>
          <w:szCs w:val="15"/>
        </w:rPr>
        <w:t xml:space="preserve"> Wang, and </w:t>
      </w:r>
      <w:proofErr w:type="spellStart"/>
      <w:r w:rsidRPr="002F08A0">
        <w:rPr>
          <w:sz w:val="15"/>
          <w:szCs w:val="15"/>
        </w:rPr>
        <w:t>Jie</w:t>
      </w:r>
      <w:proofErr w:type="spellEnd"/>
      <w:r w:rsidRPr="002F08A0">
        <w:rPr>
          <w:sz w:val="15"/>
          <w:szCs w:val="15"/>
        </w:rPr>
        <w:t xml:space="preserve"> </w:t>
      </w:r>
      <w:proofErr w:type="spellStart"/>
      <w:r w:rsidRPr="002F08A0">
        <w:rPr>
          <w:sz w:val="15"/>
          <w:szCs w:val="15"/>
        </w:rPr>
        <w:t>Wuz</w:t>
      </w:r>
      <w:proofErr w:type="spellEnd"/>
      <w:r>
        <w:rPr>
          <w:rFonts w:hint="eastAsia"/>
          <w:sz w:val="15"/>
          <w:szCs w:val="15"/>
        </w:rPr>
        <w:t>, "</w:t>
      </w:r>
      <w:r w:rsidRPr="002F08A0">
        <w:rPr>
          <w:sz w:val="15"/>
          <w:szCs w:val="15"/>
        </w:rPr>
        <w:t>An Efficient Privacy Preserving Keyword Search Scheme in Cloud Computing</w:t>
      </w:r>
      <w:r>
        <w:rPr>
          <w:rFonts w:hint="eastAsia"/>
          <w:sz w:val="15"/>
          <w:szCs w:val="15"/>
        </w:rPr>
        <w:t>,"</w:t>
      </w:r>
      <w:r w:rsidRPr="002F08A0">
        <w:rPr>
          <w:sz w:val="15"/>
          <w:szCs w:val="15"/>
        </w:rPr>
        <w:t xml:space="preserve"> In</w:t>
      </w:r>
      <w:r w:rsidRPr="002F08A0">
        <w:rPr>
          <w:sz w:val="15"/>
          <w:szCs w:val="15"/>
        </w:rPr>
        <w:t>：</w:t>
      </w:r>
      <w:proofErr w:type="gramStart"/>
      <w:r w:rsidRPr="002F08A0">
        <w:rPr>
          <w:sz w:val="15"/>
          <w:szCs w:val="15"/>
        </w:rPr>
        <w:t>Computational Science and Engineering, 2009.</w:t>
      </w:r>
      <w:proofErr w:type="gramEnd"/>
      <w:r w:rsidRPr="002F08A0">
        <w:rPr>
          <w:sz w:val="15"/>
          <w:szCs w:val="15"/>
        </w:rPr>
        <w:t xml:space="preserve"> </w:t>
      </w:r>
      <w:proofErr w:type="gramStart"/>
      <w:r w:rsidRPr="002F08A0">
        <w:rPr>
          <w:sz w:val="15"/>
          <w:szCs w:val="15"/>
        </w:rPr>
        <w:t>CSE '09.</w:t>
      </w:r>
      <w:proofErr w:type="gramEnd"/>
      <w:r w:rsidRPr="002F08A0">
        <w:rPr>
          <w:sz w:val="15"/>
          <w:szCs w:val="15"/>
        </w:rPr>
        <w:t xml:space="preserve"> International Conference on   (Volume</w:t>
      </w:r>
      <w:proofErr w:type="gramStart"/>
      <w:r w:rsidRPr="002F08A0">
        <w:rPr>
          <w:sz w:val="15"/>
          <w:szCs w:val="15"/>
        </w:rPr>
        <w:t>:2</w:t>
      </w:r>
      <w:proofErr w:type="gramEnd"/>
      <w:r w:rsidRPr="002F08A0">
        <w:rPr>
          <w:sz w:val="15"/>
          <w:szCs w:val="15"/>
        </w:rPr>
        <w:t xml:space="preserve"> ), Aug. 2009.715 - 720.</w:t>
      </w:r>
    </w:p>
    <w:p w:rsidR="00E25953" w:rsidRPr="002F08A0" w:rsidRDefault="00E25953" w:rsidP="00E25953">
      <w:pPr>
        <w:adjustRightInd w:val="0"/>
        <w:snapToGrid w:val="0"/>
        <w:rPr>
          <w:sz w:val="15"/>
          <w:szCs w:val="15"/>
        </w:rPr>
      </w:pPr>
      <w:r>
        <w:rPr>
          <w:sz w:val="15"/>
          <w:szCs w:val="15"/>
        </w:rPr>
        <w:t>[6]</w:t>
      </w:r>
      <w:r>
        <w:rPr>
          <w:rFonts w:hint="eastAsia"/>
          <w:sz w:val="15"/>
          <w:szCs w:val="15"/>
        </w:rPr>
        <w:t xml:space="preserve"> </w:t>
      </w:r>
      <w:r w:rsidRPr="002F08A0">
        <w:rPr>
          <w:sz w:val="15"/>
          <w:szCs w:val="15"/>
        </w:rPr>
        <w:t xml:space="preserve">Qin </w:t>
      </w:r>
      <w:proofErr w:type="spellStart"/>
      <w:r w:rsidRPr="002F08A0">
        <w:rPr>
          <w:sz w:val="15"/>
          <w:szCs w:val="15"/>
        </w:rPr>
        <w:t>Liuy</w:t>
      </w:r>
      <w:proofErr w:type="spellEnd"/>
      <w:r w:rsidRPr="002F08A0">
        <w:rPr>
          <w:sz w:val="15"/>
          <w:szCs w:val="15"/>
        </w:rPr>
        <w:t xml:space="preserve">, </w:t>
      </w:r>
      <w:proofErr w:type="spellStart"/>
      <w:r w:rsidRPr="002F08A0">
        <w:rPr>
          <w:sz w:val="15"/>
          <w:szCs w:val="15"/>
        </w:rPr>
        <w:t>Guojun</w:t>
      </w:r>
      <w:proofErr w:type="spellEnd"/>
      <w:r w:rsidRPr="002F08A0">
        <w:rPr>
          <w:sz w:val="15"/>
          <w:szCs w:val="15"/>
        </w:rPr>
        <w:t xml:space="preserve"> Wang, and </w:t>
      </w:r>
      <w:proofErr w:type="spellStart"/>
      <w:r w:rsidRPr="002F08A0">
        <w:rPr>
          <w:sz w:val="15"/>
          <w:szCs w:val="15"/>
        </w:rPr>
        <w:t>Jie</w:t>
      </w:r>
      <w:proofErr w:type="spellEnd"/>
      <w:r w:rsidRPr="002F08A0">
        <w:rPr>
          <w:sz w:val="15"/>
          <w:szCs w:val="15"/>
        </w:rPr>
        <w:t xml:space="preserve"> </w:t>
      </w:r>
      <w:proofErr w:type="spellStart"/>
      <w:r w:rsidRPr="002F08A0">
        <w:rPr>
          <w:sz w:val="15"/>
          <w:szCs w:val="15"/>
        </w:rPr>
        <w:t>Wuz</w:t>
      </w:r>
      <w:proofErr w:type="spellEnd"/>
      <w:r>
        <w:rPr>
          <w:rFonts w:hint="eastAsia"/>
          <w:sz w:val="15"/>
          <w:szCs w:val="15"/>
        </w:rPr>
        <w:t>,</w:t>
      </w:r>
      <w:r w:rsidRPr="002F08A0">
        <w:rPr>
          <w:sz w:val="15"/>
          <w:szCs w:val="15"/>
        </w:rPr>
        <w:t xml:space="preserve"> </w:t>
      </w:r>
      <w:r>
        <w:rPr>
          <w:rFonts w:hint="eastAsia"/>
          <w:sz w:val="15"/>
          <w:szCs w:val="15"/>
        </w:rPr>
        <w:t>"</w:t>
      </w:r>
      <w:r w:rsidRPr="002F08A0">
        <w:rPr>
          <w:sz w:val="15"/>
          <w:szCs w:val="15"/>
        </w:rPr>
        <w:t>Secure and privacy preserving keyword searching for cloud storage services,</w:t>
      </w:r>
      <w:r>
        <w:rPr>
          <w:rFonts w:hint="eastAsia"/>
          <w:sz w:val="15"/>
          <w:szCs w:val="15"/>
        </w:rPr>
        <w:t xml:space="preserve">" </w:t>
      </w:r>
      <w:r w:rsidRPr="002F08A0">
        <w:rPr>
          <w:sz w:val="15"/>
          <w:szCs w:val="15"/>
        </w:rPr>
        <w:t>appear in Journal of Network and Computer Applications, 9 March 2011.</w:t>
      </w:r>
    </w:p>
    <w:p w:rsidR="00E25953" w:rsidRPr="002F08A0" w:rsidRDefault="00E25953" w:rsidP="00E25953">
      <w:pPr>
        <w:adjustRightInd w:val="0"/>
        <w:snapToGrid w:val="0"/>
        <w:rPr>
          <w:sz w:val="15"/>
          <w:szCs w:val="15"/>
        </w:rPr>
      </w:pPr>
      <w:r>
        <w:rPr>
          <w:sz w:val="15"/>
          <w:szCs w:val="15"/>
        </w:rPr>
        <w:t>[7]</w:t>
      </w:r>
      <w:r>
        <w:rPr>
          <w:rFonts w:hint="eastAsia"/>
          <w:sz w:val="15"/>
          <w:szCs w:val="15"/>
        </w:rPr>
        <w:t xml:space="preserve"> </w:t>
      </w:r>
      <w:proofErr w:type="spellStart"/>
      <w:r w:rsidRPr="002F08A0">
        <w:rPr>
          <w:sz w:val="15"/>
          <w:szCs w:val="15"/>
        </w:rPr>
        <w:t>Rivest</w:t>
      </w:r>
      <w:proofErr w:type="spellEnd"/>
      <w:r w:rsidRPr="002F08A0">
        <w:rPr>
          <w:sz w:val="15"/>
          <w:szCs w:val="15"/>
        </w:rPr>
        <w:t xml:space="preserve"> R L, </w:t>
      </w:r>
      <w:proofErr w:type="spellStart"/>
      <w:r w:rsidRPr="002F08A0">
        <w:rPr>
          <w:sz w:val="15"/>
          <w:szCs w:val="15"/>
        </w:rPr>
        <w:t>Adleman</w:t>
      </w:r>
      <w:proofErr w:type="spellEnd"/>
      <w:r w:rsidRPr="002F08A0">
        <w:rPr>
          <w:sz w:val="15"/>
          <w:szCs w:val="15"/>
        </w:rPr>
        <w:t xml:space="preserve"> L M, and </w:t>
      </w:r>
      <w:proofErr w:type="spellStart"/>
      <w:r w:rsidRPr="002F08A0">
        <w:rPr>
          <w:sz w:val="15"/>
          <w:szCs w:val="15"/>
        </w:rPr>
        <w:t>Dertouzos</w:t>
      </w:r>
      <w:proofErr w:type="spellEnd"/>
      <w:r w:rsidRPr="002F08A0">
        <w:rPr>
          <w:sz w:val="15"/>
          <w:szCs w:val="15"/>
        </w:rPr>
        <w:t xml:space="preserve"> M L, </w:t>
      </w:r>
      <w:r>
        <w:rPr>
          <w:rFonts w:hint="eastAsia"/>
          <w:sz w:val="15"/>
          <w:szCs w:val="15"/>
        </w:rPr>
        <w:t>"</w:t>
      </w:r>
      <w:r w:rsidRPr="002F08A0">
        <w:rPr>
          <w:sz w:val="15"/>
          <w:szCs w:val="15"/>
        </w:rPr>
        <w:t xml:space="preserve">On Data Banks and Privacy </w:t>
      </w:r>
      <w:proofErr w:type="spellStart"/>
      <w:r w:rsidRPr="002F08A0">
        <w:rPr>
          <w:sz w:val="15"/>
          <w:szCs w:val="15"/>
        </w:rPr>
        <w:t>Homomorphisms</w:t>
      </w:r>
      <w:proofErr w:type="spellEnd"/>
      <w:r w:rsidRPr="002F08A0">
        <w:rPr>
          <w:sz w:val="15"/>
          <w:szCs w:val="15"/>
        </w:rPr>
        <w:t>,</w:t>
      </w:r>
      <w:r>
        <w:rPr>
          <w:rFonts w:hint="eastAsia"/>
          <w:sz w:val="15"/>
          <w:szCs w:val="15"/>
        </w:rPr>
        <w:t xml:space="preserve">" </w:t>
      </w:r>
      <w:r w:rsidRPr="002F08A0">
        <w:rPr>
          <w:sz w:val="15"/>
          <w:szCs w:val="15"/>
        </w:rPr>
        <w:t>in: Foundations of Secure Computation, 1978, pp. 169–178.</w:t>
      </w:r>
    </w:p>
    <w:p w:rsidR="00E25953" w:rsidRPr="002F08A0" w:rsidRDefault="00E25953" w:rsidP="00E25953">
      <w:pPr>
        <w:adjustRightInd w:val="0"/>
        <w:snapToGrid w:val="0"/>
        <w:rPr>
          <w:sz w:val="15"/>
          <w:szCs w:val="15"/>
        </w:rPr>
      </w:pPr>
      <w:proofErr w:type="gramStart"/>
      <w:r>
        <w:rPr>
          <w:sz w:val="15"/>
          <w:szCs w:val="15"/>
        </w:rPr>
        <w:t>[8]</w:t>
      </w:r>
      <w:r>
        <w:rPr>
          <w:rFonts w:hint="eastAsia"/>
          <w:sz w:val="15"/>
          <w:szCs w:val="15"/>
        </w:rPr>
        <w:t xml:space="preserve"> </w:t>
      </w:r>
      <w:r w:rsidRPr="002F08A0">
        <w:rPr>
          <w:sz w:val="15"/>
          <w:szCs w:val="15"/>
        </w:rPr>
        <w:t>T</w:t>
      </w:r>
      <w:r>
        <w:rPr>
          <w:rFonts w:hint="eastAsia"/>
          <w:sz w:val="15"/>
          <w:szCs w:val="15"/>
        </w:rPr>
        <w:t xml:space="preserve">. </w:t>
      </w:r>
      <w:r w:rsidRPr="002F08A0">
        <w:rPr>
          <w:sz w:val="15"/>
          <w:szCs w:val="15"/>
        </w:rPr>
        <w:t>Sander and C</w:t>
      </w:r>
      <w:r>
        <w:rPr>
          <w:rFonts w:hint="eastAsia"/>
          <w:sz w:val="15"/>
          <w:szCs w:val="15"/>
        </w:rPr>
        <w:t xml:space="preserve">. </w:t>
      </w:r>
      <w:proofErr w:type="spellStart"/>
      <w:r w:rsidRPr="002F08A0">
        <w:rPr>
          <w:sz w:val="15"/>
          <w:szCs w:val="15"/>
        </w:rPr>
        <w:t>Tschudin</w:t>
      </w:r>
      <w:proofErr w:type="spellEnd"/>
      <w:r>
        <w:rPr>
          <w:rFonts w:hint="eastAsia"/>
          <w:sz w:val="15"/>
          <w:szCs w:val="15"/>
        </w:rPr>
        <w:t>, "</w:t>
      </w:r>
      <w:r w:rsidRPr="002F08A0">
        <w:rPr>
          <w:sz w:val="15"/>
          <w:szCs w:val="15"/>
        </w:rPr>
        <w:t>Towards mobile cryptography</w:t>
      </w:r>
      <w:r>
        <w:rPr>
          <w:rFonts w:hint="eastAsia"/>
          <w:sz w:val="15"/>
          <w:szCs w:val="15"/>
        </w:rPr>
        <w:t xml:space="preserve">," </w:t>
      </w:r>
      <w:r w:rsidRPr="002F08A0">
        <w:rPr>
          <w:sz w:val="15"/>
          <w:szCs w:val="15"/>
        </w:rPr>
        <w:t>In Proceedings of the IEEE Symposium on Security and Privacy</w:t>
      </w:r>
      <w:r>
        <w:rPr>
          <w:rFonts w:hint="eastAsia"/>
          <w:sz w:val="15"/>
          <w:szCs w:val="15"/>
        </w:rPr>
        <w:t>.</w:t>
      </w:r>
      <w:proofErr w:type="gramEnd"/>
      <w:r>
        <w:rPr>
          <w:rFonts w:hint="eastAsia"/>
          <w:sz w:val="15"/>
          <w:szCs w:val="15"/>
        </w:rPr>
        <w:t xml:space="preserve"> </w:t>
      </w:r>
      <w:r w:rsidRPr="002F08A0">
        <w:rPr>
          <w:sz w:val="15"/>
          <w:szCs w:val="15"/>
        </w:rPr>
        <w:t>Oakland</w:t>
      </w:r>
      <w:proofErr w:type="gramStart"/>
      <w:r>
        <w:rPr>
          <w:rFonts w:hint="eastAsia"/>
          <w:sz w:val="15"/>
          <w:szCs w:val="15"/>
        </w:rPr>
        <w:t>,</w:t>
      </w:r>
      <w:r w:rsidRPr="002F08A0">
        <w:rPr>
          <w:sz w:val="15"/>
          <w:szCs w:val="15"/>
        </w:rPr>
        <w:t>CA</w:t>
      </w:r>
      <w:r>
        <w:rPr>
          <w:rFonts w:hint="eastAsia"/>
          <w:sz w:val="15"/>
          <w:szCs w:val="15"/>
        </w:rPr>
        <w:t>,</w:t>
      </w:r>
      <w:r w:rsidRPr="002F08A0">
        <w:rPr>
          <w:sz w:val="15"/>
          <w:szCs w:val="15"/>
        </w:rPr>
        <w:t>1998</w:t>
      </w:r>
      <w:proofErr w:type="gramEnd"/>
      <w:r>
        <w:rPr>
          <w:rFonts w:hint="eastAsia"/>
          <w:sz w:val="15"/>
          <w:szCs w:val="15"/>
        </w:rPr>
        <w:t xml:space="preserve">. </w:t>
      </w:r>
      <w:r w:rsidRPr="002F08A0">
        <w:rPr>
          <w:sz w:val="15"/>
          <w:szCs w:val="15"/>
        </w:rPr>
        <w:t>IEEE Computer Society Press</w:t>
      </w:r>
      <w:r>
        <w:rPr>
          <w:rFonts w:hint="eastAsia"/>
          <w:sz w:val="15"/>
          <w:szCs w:val="15"/>
        </w:rPr>
        <w:t>.</w:t>
      </w:r>
    </w:p>
    <w:p w:rsidR="00E25953" w:rsidRPr="002F08A0" w:rsidRDefault="00E25953" w:rsidP="00E25953">
      <w:pPr>
        <w:adjustRightInd w:val="0"/>
        <w:snapToGrid w:val="0"/>
        <w:rPr>
          <w:sz w:val="15"/>
          <w:szCs w:val="15"/>
        </w:rPr>
      </w:pPr>
      <w:r>
        <w:rPr>
          <w:sz w:val="15"/>
          <w:szCs w:val="15"/>
        </w:rPr>
        <w:t>[9]</w:t>
      </w:r>
      <w:r>
        <w:rPr>
          <w:rFonts w:hint="eastAsia"/>
          <w:sz w:val="15"/>
          <w:szCs w:val="15"/>
        </w:rPr>
        <w:t xml:space="preserve"> </w:t>
      </w:r>
      <w:r w:rsidRPr="002F08A0">
        <w:rPr>
          <w:sz w:val="15"/>
          <w:szCs w:val="15"/>
        </w:rPr>
        <w:t>Gentry</w:t>
      </w:r>
      <w:r>
        <w:rPr>
          <w:rFonts w:hint="eastAsia"/>
          <w:sz w:val="15"/>
          <w:szCs w:val="15"/>
        </w:rPr>
        <w:t xml:space="preserve"> </w:t>
      </w:r>
      <w:r w:rsidRPr="002F08A0">
        <w:rPr>
          <w:sz w:val="15"/>
          <w:szCs w:val="15"/>
        </w:rPr>
        <w:t>C</w:t>
      </w:r>
      <w:r>
        <w:rPr>
          <w:rFonts w:hint="eastAsia"/>
          <w:sz w:val="15"/>
          <w:szCs w:val="15"/>
        </w:rPr>
        <w:t>, "</w:t>
      </w:r>
      <w:r w:rsidRPr="002F08A0">
        <w:rPr>
          <w:sz w:val="15"/>
          <w:szCs w:val="15"/>
        </w:rPr>
        <w:t>Fully</w:t>
      </w:r>
      <w:r>
        <w:rPr>
          <w:rFonts w:hint="eastAsia"/>
          <w:sz w:val="15"/>
          <w:szCs w:val="15"/>
        </w:rPr>
        <w:t xml:space="preserve"> </w:t>
      </w:r>
      <w:proofErr w:type="spellStart"/>
      <w:r w:rsidRPr="002F08A0">
        <w:rPr>
          <w:sz w:val="15"/>
          <w:szCs w:val="15"/>
        </w:rPr>
        <w:t>homomorphic</w:t>
      </w:r>
      <w:proofErr w:type="spellEnd"/>
      <w:r w:rsidRPr="002F08A0">
        <w:rPr>
          <w:sz w:val="15"/>
          <w:szCs w:val="15"/>
        </w:rPr>
        <w:t xml:space="preserve"> encryption using ideal lattices[C]</w:t>
      </w:r>
      <w:r>
        <w:rPr>
          <w:rFonts w:hint="eastAsia"/>
          <w:sz w:val="15"/>
          <w:szCs w:val="15"/>
        </w:rPr>
        <w:t>"</w:t>
      </w:r>
      <w:r w:rsidRPr="002F08A0">
        <w:rPr>
          <w:sz w:val="15"/>
          <w:szCs w:val="15"/>
        </w:rPr>
        <w:t>//</w:t>
      </w:r>
      <w:r w:rsidRPr="00B340DB">
        <w:rPr>
          <w:sz w:val="15"/>
          <w:szCs w:val="15"/>
        </w:rPr>
        <w:t xml:space="preserve"> </w:t>
      </w:r>
      <w:r w:rsidRPr="002E1518">
        <w:rPr>
          <w:sz w:val="15"/>
          <w:szCs w:val="15"/>
        </w:rPr>
        <w:t>Proceedings of 41st ACM Symposium on</w:t>
      </w:r>
      <w:r>
        <w:rPr>
          <w:rFonts w:hint="eastAsia"/>
          <w:sz w:val="15"/>
          <w:szCs w:val="15"/>
        </w:rPr>
        <w:t xml:space="preserve"> </w:t>
      </w:r>
      <w:r w:rsidRPr="002E1518">
        <w:rPr>
          <w:sz w:val="15"/>
          <w:szCs w:val="15"/>
        </w:rPr>
        <w:t>Theory of Computing (STOC 09), ACM press, New</w:t>
      </w:r>
      <w:r>
        <w:rPr>
          <w:rFonts w:hint="eastAsia"/>
          <w:sz w:val="15"/>
          <w:szCs w:val="15"/>
        </w:rPr>
        <w:t xml:space="preserve"> </w:t>
      </w:r>
      <w:r w:rsidRPr="002E1518">
        <w:rPr>
          <w:sz w:val="15"/>
          <w:szCs w:val="15"/>
        </w:rPr>
        <w:t>York, 2009: 169-178.</w:t>
      </w:r>
    </w:p>
    <w:p w:rsidR="00E25953" w:rsidRPr="002F08A0" w:rsidRDefault="00E25953" w:rsidP="00E25953">
      <w:pPr>
        <w:adjustRightInd w:val="0"/>
        <w:snapToGrid w:val="0"/>
        <w:rPr>
          <w:sz w:val="15"/>
          <w:szCs w:val="15"/>
        </w:rPr>
      </w:pPr>
      <w:r>
        <w:rPr>
          <w:sz w:val="15"/>
          <w:szCs w:val="15"/>
        </w:rPr>
        <w:t>[10]</w:t>
      </w:r>
      <w:r>
        <w:rPr>
          <w:rFonts w:hint="eastAsia"/>
          <w:sz w:val="15"/>
          <w:szCs w:val="15"/>
        </w:rPr>
        <w:t xml:space="preserve"> </w:t>
      </w:r>
      <w:r w:rsidRPr="002F08A0">
        <w:rPr>
          <w:sz w:val="15"/>
          <w:szCs w:val="15"/>
        </w:rPr>
        <w:t>Gentry</w:t>
      </w:r>
      <w:r>
        <w:rPr>
          <w:rFonts w:hint="eastAsia"/>
          <w:sz w:val="15"/>
          <w:szCs w:val="15"/>
        </w:rPr>
        <w:t xml:space="preserve"> </w:t>
      </w:r>
      <w:r w:rsidRPr="002F08A0">
        <w:rPr>
          <w:sz w:val="15"/>
          <w:szCs w:val="15"/>
        </w:rPr>
        <w:t>C</w:t>
      </w:r>
      <w:r>
        <w:rPr>
          <w:rFonts w:hint="eastAsia"/>
          <w:sz w:val="15"/>
          <w:szCs w:val="15"/>
        </w:rPr>
        <w:t>, "</w:t>
      </w:r>
      <w:r w:rsidRPr="002F08A0">
        <w:rPr>
          <w:sz w:val="15"/>
          <w:szCs w:val="15"/>
        </w:rPr>
        <w:t>A</w:t>
      </w:r>
      <w:r>
        <w:rPr>
          <w:rFonts w:hint="eastAsia"/>
          <w:sz w:val="15"/>
          <w:szCs w:val="15"/>
        </w:rPr>
        <w:t xml:space="preserve"> </w:t>
      </w:r>
      <w:r w:rsidRPr="002F08A0">
        <w:rPr>
          <w:sz w:val="15"/>
          <w:szCs w:val="15"/>
        </w:rPr>
        <w:t>fully</w:t>
      </w:r>
      <w:r>
        <w:rPr>
          <w:rFonts w:hint="eastAsia"/>
          <w:sz w:val="15"/>
          <w:szCs w:val="15"/>
        </w:rPr>
        <w:t xml:space="preserve"> </w:t>
      </w:r>
      <w:proofErr w:type="spellStart"/>
      <w:r w:rsidRPr="002F08A0">
        <w:rPr>
          <w:sz w:val="15"/>
          <w:szCs w:val="15"/>
        </w:rPr>
        <w:t>homomorphic</w:t>
      </w:r>
      <w:proofErr w:type="spellEnd"/>
      <w:r w:rsidRPr="002F08A0">
        <w:rPr>
          <w:sz w:val="15"/>
          <w:szCs w:val="15"/>
        </w:rPr>
        <w:t xml:space="preserve"> encryption scheme</w:t>
      </w:r>
      <w:r>
        <w:rPr>
          <w:rFonts w:hint="eastAsia"/>
          <w:sz w:val="15"/>
          <w:szCs w:val="15"/>
        </w:rPr>
        <w:t xml:space="preserve"> </w:t>
      </w:r>
      <w:r w:rsidRPr="002F08A0">
        <w:rPr>
          <w:sz w:val="15"/>
          <w:szCs w:val="15"/>
        </w:rPr>
        <w:t>[D/OL]</w:t>
      </w:r>
      <w:r>
        <w:rPr>
          <w:rFonts w:hint="eastAsia"/>
          <w:sz w:val="15"/>
          <w:szCs w:val="15"/>
        </w:rPr>
        <w:t xml:space="preserve">," </w:t>
      </w:r>
      <w:r w:rsidRPr="002F08A0">
        <w:rPr>
          <w:sz w:val="15"/>
          <w:szCs w:val="15"/>
        </w:rPr>
        <w:t>Stanford</w:t>
      </w:r>
      <w:r>
        <w:rPr>
          <w:rFonts w:hint="eastAsia"/>
          <w:sz w:val="15"/>
          <w:szCs w:val="15"/>
        </w:rPr>
        <w:t xml:space="preserve"> </w:t>
      </w:r>
      <w:r w:rsidRPr="002F08A0">
        <w:rPr>
          <w:sz w:val="15"/>
          <w:szCs w:val="15"/>
        </w:rPr>
        <w:t>University</w:t>
      </w:r>
      <w:r>
        <w:rPr>
          <w:rFonts w:hint="eastAsia"/>
          <w:sz w:val="15"/>
          <w:szCs w:val="15"/>
        </w:rPr>
        <w:t xml:space="preserve">, </w:t>
      </w:r>
      <w:r w:rsidRPr="002F08A0">
        <w:rPr>
          <w:sz w:val="15"/>
          <w:szCs w:val="15"/>
        </w:rPr>
        <w:t>2009.</w:t>
      </w:r>
      <w:r>
        <w:rPr>
          <w:rFonts w:hint="eastAsia"/>
          <w:sz w:val="15"/>
          <w:szCs w:val="15"/>
        </w:rPr>
        <w:t xml:space="preserve"> </w:t>
      </w:r>
      <w:r w:rsidRPr="002F08A0">
        <w:rPr>
          <w:sz w:val="15"/>
          <w:szCs w:val="15"/>
        </w:rPr>
        <w:t>http</w:t>
      </w:r>
      <w:r w:rsidRPr="002F08A0">
        <w:rPr>
          <w:sz w:val="15"/>
          <w:szCs w:val="15"/>
        </w:rPr>
        <w:t>：</w:t>
      </w:r>
      <w:r w:rsidRPr="002F08A0">
        <w:rPr>
          <w:sz w:val="15"/>
          <w:szCs w:val="15"/>
        </w:rPr>
        <w:t>//crypto.stanford.edu/</w:t>
      </w:r>
      <w:proofErr w:type="spellStart"/>
      <w:r w:rsidRPr="002F08A0">
        <w:rPr>
          <w:sz w:val="15"/>
          <w:szCs w:val="15"/>
        </w:rPr>
        <w:t>craig</w:t>
      </w:r>
      <w:proofErr w:type="spellEnd"/>
      <w:r w:rsidRPr="002F08A0">
        <w:rPr>
          <w:sz w:val="15"/>
          <w:szCs w:val="15"/>
        </w:rPr>
        <w:t>.</w:t>
      </w:r>
    </w:p>
    <w:p w:rsidR="00E25953" w:rsidRPr="002F08A0" w:rsidRDefault="00E25953" w:rsidP="00E25953">
      <w:pPr>
        <w:adjustRightInd w:val="0"/>
        <w:snapToGrid w:val="0"/>
        <w:rPr>
          <w:sz w:val="15"/>
          <w:szCs w:val="15"/>
        </w:rPr>
      </w:pPr>
      <w:r>
        <w:rPr>
          <w:sz w:val="15"/>
          <w:szCs w:val="15"/>
        </w:rPr>
        <w:t>[11]</w:t>
      </w:r>
      <w:r w:rsidRPr="002F08A0">
        <w:rPr>
          <w:sz w:val="15"/>
          <w:szCs w:val="15"/>
        </w:rPr>
        <w:t xml:space="preserve"> </w:t>
      </w:r>
      <w:r w:rsidRPr="002F08A0">
        <w:rPr>
          <w:sz w:val="15"/>
          <w:szCs w:val="15"/>
        </w:rPr>
        <w:t>闫世斗，刘念，李子臣</w:t>
      </w:r>
      <w:r w:rsidRPr="002F08A0">
        <w:rPr>
          <w:sz w:val="15"/>
          <w:szCs w:val="15"/>
        </w:rPr>
        <w:t>.</w:t>
      </w:r>
      <w:r w:rsidRPr="002F08A0">
        <w:rPr>
          <w:sz w:val="15"/>
          <w:szCs w:val="15"/>
        </w:rPr>
        <w:t>公</w:t>
      </w:r>
      <w:proofErr w:type="gramStart"/>
      <w:r w:rsidRPr="002F08A0">
        <w:rPr>
          <w:sz w:val="15"/>
          <w:szCs w:val="15"/>
        </w:rPr>
        <w:t>钥</w:t>
      </w:r>
      <w:proofErr w:type="gramEnd"/>
      <w:r w:rsidRPr="002F08A0">
        <w:rPr>
          <w:sz w:val="15"/>
          <w:szCs w:val="15"/>
        </w:rPr>
        <w:t>密码体制的同态性分析</w:t>
      </w:r>
      <w:r w:rsidRPr="002F08A0">
        <w:rPr>
          <w:sz w:val="15"/>
          <w:szCs w:val="15"/>
        </w:rPr>
        <w:t>.</w:t>
      </w:r>
      <w:r w:rsidRPr="002F08A0">
        <w:rPr>
          <w:sz w:val="15"/>
          <w:szCs w:val="15"/>
        </w:rPr>
        <w:t>北京电子科技学院学报</w:t>
      </w:r>
      <w:r w:rsidRPr="002F08A0">
        <w:rPr>
          <w:sz w:val="15"/>
          <w:szCs w:val="15"/>
        </w:rPr>
        <w:t>.2012</w:t>
      </w:r>
      <w:r w:rsidRPr="002F08A0">
        <w:rPr>
          <w:sz w:val="15"/>
          <w:szCs w:val="15"/>
        </w:rPr>
        <w:t>年</w:t>
      </w:r>
      <w:r w:rsidRPr="002F08A0">
        <w:rPr>
          <w:sz w:val="15"/>
          <w:szCs w:val="15"/>
        </w:rPr>
        <w:t>6</w:t>
      </w:r>
      <w:r w:rsidRPr="002F08A0">
        <w:rPr>
          <w:sz w:val="15"/>
          <w:szCs w:val="15"/>
        </w:rPr>
        <w:t>月</w:t>
      </w:r>
      <w:r w:rsidRPr="002F08A0">
        <w:rPr>
          <w:sz w:val="15"/>
          <w:szCs w:val="15"/>
        </w:rPr>
        <w:t>.</w:t>
      </w:r>
    </w:p>
    <w:p w:rsidR="00E25953" w:rsidRPr="002F08A0" w:rsidRDefault="00E25953" w:rsidP="00E25953">
      <w:pPr>
        <w:adjustRightInd w:val="0"/>
        <w:snapToGrid w:val="0"/>
        <w:rPr>
          <w:sz w:val="15"/>
          <w:szCs w:val="15"/>
        </w:rPr>
      </w:pPr>
      <w:r>
        <w:rPr>
          <w:sz w:val="15"/>
          <w:szCs w:val="15"/>
        </w:rPr>
        <w:t>[12]</w:t>
      </w:r>
      <w:r w:rsidRPr="002F08A0">
        <w:rPr>
          <w:sz w:val="15"/>
          <w:szCs w:val="15"/>
        </w:rPr>
        <w:t xml:space="preserve"> </w:t>
      </w:r>
      <w:proofErr w:type="spellStart"/>
      <w:r w:rsidRPr="002F08A0">
        <w:rPr>
          <w:sz w:val="15"/>
          <w:szCs w:val="15"/>
        </w:rPr>
        <w:t>W.Bruce</w:t>
      </w:r>
      <w:proofErr w:type="spellEnd"/>
      <w:r w:rsidRPr="002F08A0">
        <w:rPr>
          <w:sz w:val="15"/>
          <w:szCs w:val="15"/>
        </w:rPr>
        <w:t xml:space="preserve"> Croft</w:t>
      </w:r>
      <w:r>
        <w:rPr>
          <w:rFonts w:hint="eastAsia"/>
          <w:sz w:val="15"/>
          <w:szCs w:val="15"/>
        </w:rPr>
        <w:t>,</w:t>
      </w:r>
      <w:r>
        <w:rPr>
          <w:sz w:val="15"/>
          <w:szCs w:val="15"/>
        </w:rPr>
        <w:t xml:space="preserve"> Donald Metzler</w:t>
      </w:r>
      <w:r>
        <w:rPr>
          <w:rFonts w:hint="eastAsia"/>
          <w:sz w:val="15"/>
          <w:szCs w:val="15"/>
        </w:rPr>
        <w:t>,</w:t>
      </w:r>
      <w:r w:rsidRPr="002F08A0">
        <w:rPr>
          <w:sz w:val="15"/>
          <w:szCs w:val="15"/>
        </w:rPr>
        <w:t xml:space="preserve"> Trevor </w:t>
      </w:r>
      <w:proofErr w:type="spellStart"/>
      <w:r w:rsidRPr="002F08A0">
        <w:rPr>
          <w:sz w:val="15"/>
          <w:szCs w:val="15"/>
        </w:rPr>
        <w:t>Strohman</w:t>
      </w:r>
      <w:proofErr w:type="spellEnd"/>
      <w:r w:rsidRPr="002F08A0">
        <w:rPr>
          <w:sz w:val="15"/>
          <w:szCs w:val="15"/>
        </w:rPr>
        <w:t>著</w:t>
      </w:r>
      <w:r>
        <w:rPr>
          <w:rFonts w:hint="eastAsia"/>
          <w:sz w:val="15"/>
          <w:szCs w:val="15"/>
        </w:rPr>
        <w:t>，</w:t>
      </w:r>
      <w:r w:rsidRPr="002F08A0">
        <w:rPr>
          <w:sz w:val="15"/>
          <w:szCs w:val="15"/>
        </w:rPr>
        <w:t>刘挺、秦兵、张宇、车万翔译</w:t>
      </w:r>
      <w:r>
        <w:rPr>
          <w:rFonts w:hint="eastAsia"/>
          <w:sz w:val="15"/>
          <w:szCs w:val="15"/>
        </w:rPr>
        <w:t>，</w:t>
      </w:r>
      <w:r w:rsidRPr="002F08A0">
        <w:rPr>
          <w:sz w:val="15"/>
          <w:szCs w:val="15"/>
        </w:rPr>
        <w:t>《搜索引擎：信息检索实践》（美）</w:t>
      </w:r>
      <w:r>
        <w:rPr>
          <w:rFonts w:hint="eastAsia"/>
          <w:sz w:val="15"/>
          <w:szCs w:val="15"/>
        </w:rPr>
        <w:t>，机械工业出版社</w:t>
      </w:r>
      <w:r>
        <w:rPr>
          <w:rFonts w:hint="eastAsia"/>
          <w:sz w:val="15"/>
          <w:szCs w:val="15"/>
        </w:rPr>
        <w:t>.</w:t>
      </w:r>
    </w:p>
    <w:p w:rsidR="00E25953" w:rsidRDefault="00E25953" w:rsidP="00E25953">
      <w:pPr>
        <w:adjustRightInd w:val="0"/>
        <w:snapToGrid w:val="0"/>
        <w:rPr>
          <w:rFonts w:hint="eastAsia"/>
          <w:sz w:val="15"/>
          <w:szCs w:val="15"/>
        </w:rPr>
      </w:pPr>
      <w:r>
        <w:rPr>
          <w:sz w:val="15"/>
          <w:szCs w:val="15"/>
        </w:rPr>
        <w:t>[13]</w:t>
      </w:r>
      <w:r w:rsidRPr="002F08A0">
        <w:rPr>
          <w:sz w:val="15"/>
          <w:szCs w:val="15"/>
        </w:rPr>
        <w:t xml:space="preserve"> </w:t>
      </w:r>
      <w:r w:rsidRPr="002F08A0">
        <w:rPr>
          <w:sz w:val="15"/>
          <w:szCs w:val="15"/>
        </w:rPr>
        <w:t>刘斌，陈桦</w:t>
      </w:r>
      <w:r>
        <w:rPr>
          <w:rFonts w:hint="eastAsia"/>
          <w:sz w:val="15"/>
          <w:szCs w:val="15"/>
        </w:rPr>
        <w:t>，</w:t>
      </w:r>
      <w:r w:rsidRPr="002F08A0">
        <w:rPr>
          <w:sz w:val="15"/>
          <w:szCs w:val="15"/>
        </w:rPr>
        <w:t>向量空间模型信息检索技术讨论</w:t>
      </w:r>
      <w:r>
        <w:rPr>
          <w:rFonts w:hint="eastAsia"/>
          <w:sz w:val="15"/>
          <w:szCs w:val="15"/>
        </w:rPr>
        <w:t>，</w:t>
      </w:r>
      <w:r w:rsidRPr="002F08A0">
        <w:rPr>
          <w:sz w:val="15"/>
          <w:szCs w:val="15"/>
        </w:rPr>
        <w:t>情报杂志</w:t>
      </w:r>
      <w:r w:rsidRPr="002F08A0">
        <w:rPr>
          <w:sz w:val="15"/>
          <w:szCs w:val="15"/>
        </w:rPr>
        <w:t>.2006</w:t>
      </w:r>
      <w:r w:rsidRPr="002F08A0">
        <w:rPr>
          <w:sz w:val="15"/>
          <w:szCs w:val="15"/>
        </w:rPr>
        <w:t>年第</w:t>
      </w:r>
      <w:r w:rsidRPr="002F08A0">
        <w:rPr>
          <w:sz w:val="15"/>
          <w:szCs w:val="15"/>
        </w:rPr>
        <w:t>7</w:t>
      </w:r>
      <w:r w:rsidRPr="002F08A0">
        <w:rPr>
          <w:sz w:val="15"/>
          <w:szCs w:val="15"/>
        </w:rPr>
        <w:t>期</w:t>
      </w:r>
      <w:r w:rsidRPr="002F08A0">
        <w:rPr>
          <w:sz w:val="15"/>
          <w:szCs w:val="15"/>
        </w:rPr>
        <w:t>.</w:t>
      </w:r>
    </w:p>
    <w:p w:rsidR="00E25953" w:rsidRPr="008A3577" w:rsidRDefault="00E25953" w:rsidP="00E25953">
      <w:pPr>
        <w:adjustRightInd w:val="0"/>
        <w:snapToGrid w:val="0"/>
        <w:rPr>
          <w:sz w:val="15"/>
          <w:szCs w:val="15"/>
        </w:rPr>
      </w:pPr>
      <w:r>
        <w:rPr>
          <w:rFonts w:hint="eastAsia"/>
          <w:sz w:val="15"/>
          <w:szCs w:val="15"/>
        </w:rPr>
        <w:t xml:space="preserve">[14] </w:t>
      </w:r>
      <w:proofErr w:type="spellStart"/>
      <w:r w:rsidRPr="00412F85">
        <w:rPr>
          <w:sz w:val="15"/>
          <w:szCs w:val="15"/>
        </w:rPr>
        <w:t>C</w:t>
      </w:r>
      <w:r>
        <w:rPr>
          <w:rFonts w:hint="eastAsia"/>
          <w:sz w:val="15"/>
          <w:szCs w:val="15"/>
        </w:rPr>
        <w:t>henlei</w:t>
      </w:r>
      <w:proofErr w:type="spellEnd"/>
      <w:r>
        <w:rPr>
          <w:rFonts w:hint="eastAsia"/>
          <w:sz w:val="15"/>
          <w:szCs w:val="15"/>
        </w:rPr>
        <w:t xml:space="preserve"> </w:t>
      </w:r>
      <w:r w:rsidRPr="00412F85">
        <w:rPr>
          <w:sz w:val="15"/>
          <w:szCs w:val="15"/>
        </w:rPr>
        <w:t xml:space="preserve">Cao, </w:t>
      </w:r>
      <w:proofErr w:type="spellStart"/>
      <w:r w:rsidRPr="00412F85">
        <w:rPr>
          <w:sz w:val="15"/>
          <w:szCs w:val="15"/>
        </w:rPr>
        <w:t>Ru</w:t>
      </w:r>
      <w:proofErr w:type="spellEnd"/>
      <w:r>
        <w:rPr>
          <w:sz w:val="15"/>
          <w:szCs w:val="15"/>
        </w:rPr>
        <w:t xml:space="preserve"> Zhang</w:t>
      </w:r>
      <w:r>
        <w:rPr>
          <w:rFonts w:hint="eastAsia"/>
          <w:sz w:val="15"/>
          <w:szCs w:val="15"/>
        </w:rPr>
        <w:t>,</w:t>
      </w:r>
      <w:r w:rsidRPr="00412F85">
        <w:rPr>
          <w:sz w:val="15"/>
          <w:szCs w:val="15"/>
        </w:rPr>
        <w:t xml:space="preserve"> </w:t>
      </w:r>
      <w:proofErr w:type="spellStart"/>
      <w:r w:rsidRPr="00412F85">
        <w:rPr>
          <w:sz w:val="15"/>
          <w:szCs w:val="15"/>
        </w:rPr>
        <w:t>Mengyi</w:t>
      </w:r>
      <w:proofErr w:type="spellEnd"/>
      <w:r w:rsidRPr="00412F85">
        <w:rPr>
          <w:sz w:val="15"/>
          <w:szCs w:val="15"/>
        </w:rPr>
        <w:t xml:space="preserve"> Zhang, </w:t>
      </w:r>
      <w:proofErr w:type="spellStart"/>
      <w:r w:rsidRPr="00412F85">
        <w:rPr>
          <w:sz w:val="15"/>
          <w:szCs w:val="15"/>
        </w:rPr>
        <w:t>Yixian</w:t>
      </w:r>
      <w:proofErr w:type="spellEnd"/>
      <w:r w:rsidRPr="00412F85">
        <w:rPr>
          <w:sz w:val="15"/>
          <w:szCs w:val="15"/>
        </w:rPr>
        <w:t xml:space="preserve"> </w:t>
      </w:r>
      <w:r>
        <w:rPr>
          <w:sz w:val="15"/>
          <w:szCs w:val="15"/>
        </w:rPr>
        <w:t>Yang</w:t>
      </w:r>
      <w:r>
        <w:rPr>
          <w:rFonts w:hint="eastAsia"/>
          <w:sz w:val="15"/>
          <w:szCs w:val="15"/>
        </w:rPr>
        <w:t>, "</w:t>
      </w:r>
      <w:r w:rsidRPr="00412F85">
        <w:rPr>
          <w:sz w:val="15"/>
          <w:szCs w:val="15"/>
        </w:rPr>
        <w:t>IBC-based entity authentication protocols for federated cloud systems.(identity-based cryptography)(Report)</w:t>
      </w:r>
      <w:r>
        <w:rPr>
          <w:rFonts w:hint="eastAsia"/>
          <w:sz w:val="15"/>
          <w:szCs w:val="15"/>
        </w:rPr>
        <w:t>,"</w:t>
      </w:r>
      <w:r w:rsidRPr="00412F85">
        <w:rPr>
          <w:sz w:val="15"/>
          <w:szCs w:val="15"/>
        </w:rPr>
        <w:t xml:space="preserve">KSII Transactions on Internet and Information </w:t>
      </w:r>
      <w:proofErr w:type="spellStart"/>
      <w:r w:rsidRPr="00412F85">
        <w:rPr>
          <w:sz w:val="15"/>
          <w:szCs w:val="15"/>
        </w:rPr>
        <w:t>Systems</w:t>
      </w:r>
      <w:r>
        <w:rPr>
          <w:rFonts w:hint="eastAsia"/>
          <w:sz w:val="15"/>
          <w:szCs w:val="15"/>
        </w:rPr>
        <w:t>,</w:t>
      </w:r>
      <w:r w:rsidRPr="00412F85">
        <w:rPr>
          <w:sz w:val="15"/>
          <w:szCs w:val="15"/>
        </w:rPr>
        <w:t>May</w:t>
      </w:r>
      <w:proofErr w:type="spellEnd"/>
      <w:r w:rsidRPr="00412F85">
        <w:rPr>
          <w:sz w:val="15"/>
          <w:szCs w:val="15"/>
        </w:rPr>
        <w:t xml:space="preserve"> 1, 2013</w:t>
      </w:r>
      <w:r>
        <w:rPr>
          <w:rFonts w:hint="eastAsia"/>
          <w:sz w:val="15"/>
          <w:szCs w:val="15"/>
        </w:rPr>
        <w:t>.</w:t>
      </w:r>
    </w:p>
    <w:p w:rsidR="00E25953" w:rsidRPr="00E25953" w:rsidRDefault="00E25953" w:rsidP="00E25953"/>
    <w:sectPr w:rsidR="00E25953" w:rsidRPr="00E25953" w:rsidSect="00E55AE9">
      <w:type w:val="continuous"/>
      <w:pgSz w:w="11906" w:h="16838"/>
      <w:pgMar w:top="1440" w:right="1701" w:bottom="1440" w:left="1701" w:header="851" w:footer="992" w:gutter="0"/>
      <w:cols w:num="2"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FE7" w:rsidRDefault="00D32EE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FE7" w:rsidRDefault="00D32EEB">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489" w:rsidRDefault="00D32EEB" w:rsidP="00DE687B">
    <w:pPr>
      <w:pStyle w:val="a5"/>
      <w:rPr>
        <w:rFonts w:hAnsi="宋体"/>
        <w:sz w:val="15"/>
        <w:szCs w:val="15"/>
      </w:rPr>
    </w:pPr>
    <w:r>
      <w:rPr>
        <w:rFonts w:hAnsi="宋体" w:hint="eastAsia"/>
        <w:sz w:val="15"/>
        <w:szCs w:val="15"/>
      </w:rPr>
      <w:t>——</w:t>
    </w:r>
    <w:proofErr w:type="gramStart"/>
    <w:r>
      <w:rPr>
        <w:rFonts w:hAnsi="宋体" w:hint="eastAsia"/>
        <w:sz w:val="15"/>
        <w:szCs w:val="15"/>
      </w:rPr>
      <w:t>—————————————</w:t>
    </w:r>
    <w:proofErr w:type="gramEnd"/>
  </w:p>
  <w:p w:rsidR="004B26DF" w:rsidRDefault="00D32EEB" w:rsidP="000648E5">
    <w:pPr>
      <w:pStyle w:val="a5"/>
      <w:rPr>
        <w:rFonts w:hAnsi="宋体" w:hint="eastAsia"/>
        <w:sz w:val="15"/>
        <w:szCs w:val="15"/>
      </w:rPr>
    </w:pPr>
    <w:r w:rsidRPr="00A139F2">
      <w:rPr>
        <w:rFonts w:hAnsi="宋体" w:hint="eastAsia"/>
        <w:b/>
        <w:sz w:val="15"/>
        <w:szCs w:val="15"/>
      </w:rPr>
      <w:t>基金项目：</w:t>
    </w:r>
  </w:p>
  <w:p w:rsidR="004B26DF" w:rsidRPr="000648E5" w:rsidRDefault="00D32EEB" w:rsidP="000648E5">
    <w:pPr>
      <w:pStyle w:val="a5"/>
      <w:rPr>
        <w:rFonts w:hAnsi="宋体"/>
        <w:sz w:val="15"/>
        <w:szCs w:val="15"/>
      </w:rPr>
    </w:pPr>
  </w:p>
  <w:p w:rsidR="00244489" w:rsidRPr="00DE687B" w:rsidRDefault="00D32EEB">
    <w:pPr>
      <w:pStyle w:val="a5"/>
      <w:rPr>
        <w:rFonts w:hAnsi="宋体"/>
        <w:sz w:val="15"/>
        <w:szCs w:val="15"/>
      </w:rPr>
    </w:pPr>
    <w:r w:rsidRPr="00A139F2">
      <w:rPr>
        <w:rFonts w:hAnsi="宋体" w:hint="eastAsia"/>
        <w:b/>
        <w:sz w:val="15"/>
        <w:szCs w:val="15"/>
      </w:rPr>
      <w:t>作者简介：</w:t>
    </w:r>
    <w:r>
      <w:rPr>
        <w:rFonts w:hAnsi="宋体" w:hint="eastAsia"/>
        <w:sz w:val="15"/>
        <w:szCs w:val="15"/>
      </w:rPr>
      <w:t>狄春云</w:t>
    </w:r>
    <w:r>
      <w:rPr>
        <w:rFonts w:hAnsi="宋体" w:hint="eastAsia"/>
        <w:sz w:val="15"/>
        <w:szCs w:val="15"/>
      </w:rPr>
      <w:t>，女，</w:t>
    </w:r>
    <w:r>
      <w:rPr>
        <w:rFonts w:hAnsi="宋体" w:hint="eastAsia"/>
        <w:sz w:val="15"/>
        <w:szCs w:val="15"/>
      </w:rPr>
      <w:t>198</w:t>
    </w:r>
    <w:r>
      <w:rPr>
        <w:rFonts w:hAnsi="宋体" w:hint="eastAsia"/>
        <w:sz w:val="15"/>
        <w:szCs w:val="15"/>
      </w:rPr>
      <w:t>5</w:t>
    </w:r>
    <w:r>
      <w:rPr>
        <w:rFonts w:hAnsi="宋体" w:hint="eastAsia"/>
        <w:sz w:val="15"/>
        <w:szCs w:val="15"/>
      </w:rPr>
      <w:t>年生，硕士研究生，</w:t>
    </w:r>
    <w:r>
      <w:rPr>
        <w:rFonts w:hAnsi="宋体" w:hint="eastAsia"/>
        <w:sz w:val="15"/>
        <w:szCs w:val="15"/>
      </w:rPr>
      <w:t>E-mail:</w:t>
    </w:r>
    <w:r>
      <w:rPr>
        <w:rFonts w:hAnsi="宋体" w:hint="eastAsia"/>
        <w:sz w:val="15"/>
        <w:szCs w:val="15"/>
      </w:rPr>
      <w:t>dichunyun@126.com</w:t>
    </w:r>
    <w:r>
      <w:rPr>
        <w:rFonts w:hAnsi="宋体" w:hint="eastAsia"/>
        <w:sz w:val="15"/>
        <w:szCs w:val="15"/>
      </w:rPr>
      <w:t>，</w:t>
    </w:r>
    <w:r w:rsidRPr="00785476">
      <w:rPr>
        <w:rFonts w:hAnsi="宋体" w:hint="eastAsia"/>
        <w:sz w:val="15"/>
        <w:szCs w:val="15"/>
      </w:rPr>
      <w:t>主要研究领域为</w:t>
    </w:r>
    <w:r>
      <w:rPr>
        <w:rFonts w:hAnsi="宋体" w:hint="eastAsia"/>
        <w:sz w:val="15"/>
        <w:szCs w:val="15"/>
      </w:rPr>
      <w:t>信息安全</w:t>
    </w:r>
    <w:r>
      <w:rPr>
        <w:rFonts w:hAnsi="宋体" w:hint="eastAsia"/>
        <w:sz w:val="15"/>
        <w:szCs w:val="15"/>
      </w:rPr>
      <w:t>.</w:t>
    </w:r>
    <w:r w:rsidRPr="000169D4">
      <w:rPr>
        <w:rFonts w:hint="eastAsia"/>
        <w:sz w:val="15"/>
        <w:szCs w:val="15"/>
      </w:rPr>
      <w:t>曹晨磊</w:t>
    </w:r>
    <w:r>
      <w:rPr>
        <w:rFonts w:hint="eastAsia"/>
        <w:sz w:val="15"/>
        <w:szCs w:val="15"/>
      </w:rPr>
      <w:t>，男，</w:t>
    </w:r>
    <w:r>
      <w:rPr>
        <w:rFonts w:hint="eastAsia"/>
        <w:sz w:val="15"/>
        <w:szCs w:val="15"/>
      </w:rPr>
      <w:t>1982</w:t>
    </w:r>
    <w:r>
      <w:rPr>
        <w:rFonts w:hint="eastAsia"/>
        <w:sz w:val="15"/>
        <w:szCs w:val="15"/>
      </w:rPr>
      <w:t>年生，博士研究生，</w:t>
    </w:r>
    <w:r>
      <w:rPr>
        <w:rFonts w:hint="eastAsia"/>
        <w:sz w:val="15"/>
        <w:szCs w:val="15"/>
      </w:rPr>
      <w:t>E-mail:</w:t>
    </w:r>
    <w:r w:rsidRPr="000169D4">
      <w:rPr>
        <w:rFonts w:hint="eastAsia"/>
        <w:sz w:val="15"/>
        <w:szCs w:val="15"/>
      </w:rPr>
      <w:t>caochenlei@gmail.com</w:t>
    </w:r>
    <w:r>
      <w:rPr>
        <w:rFonts w:hint="eastAsia"/>
        <w:sz w:val="15"/>
        <w:szCs w:val="15"/>
      </w:rPr>
      <w:t>，</w:t>
    </w:r>
    <w:r w:rsidRPr="00785476">
      <w:rPr>
        <w:rFonts w:hAnsi="宋体" w:hint="eastAsia"/>
        <w:sz w:val="15"/>
        <w:szCs w:val="15"/>
      </w:rPr>
      <w:t>主要研究领域为</w:t>
    </w:r>
    <w:r>
      <w:rPr>
        <w:rFonts w:hAnsi="宋体" w:hint="eastAsia"/>
        <w:sz w:val="15"/>
        <w:szCs w:val="15"/>
      </w:rPr>
      <w:t>信息安全</w:t>
    </w:r>
    <w:r>
      <w:rPr>
        <w:rFonts w:hAnsi="宋体" w:hint="eastAsia"/>
        <w:sz w:val="15"/>
        <w:szCs w:val="15"/>
      </w:rPr>
      <w:t>.</w:t>
    </w:r>
    <w:r>
      <w:rPr>
        <w:rFonts w:hint="eastAsia"/>
        <w:sz w:val="15"/>
        <w:szCs w:val="15"/>
      </w:rPr>
      <w:t>张茹，女，</w:t>
    </w:r>
    <w:r>
      <w:rPr>
        <w:rFonts w:hint="eastAsia"/>
        <w:sz w:val="15"/>
        <w:szCs w:val="15"/>
      </w:rPr>
      <w:t>1976</w:t>
    </w:r>
    <w:r>
      <w:rPr>
        <w:rFonts w:hint="eastAsia"/>
        <w:sz w:val="15"/>
        <w:szCs w:val="15"/>
      </w:rPr>
      <w:t>年生，博士，</w:t>
    </w:r>
    <w:r>
      <w:rPr>
        <w:rFonts w:hint="eastAsia"/>
        <w:sz w:val="15"/>
        <w:szCs w:val="15"/>
      </w:rPr>
      <w:t>E-</w:t>
    </w:r>
    <w:proofErr w:type="spellStart"/>
    <w:r>
      <w:rPr>
        <w:rFonts w:hint="eastAsia"/>
        <w:sz w:val="15"/>
        <w:szCs w:val="15"/>
      </w:rPr>
      <w:t>mail:zhangru@bupt.</w:t>
    </w:r>
    <w:r>
      <w:rPr>
        <w:rFonts w:hint="eastAsia"/>
        <w:sz w:val="15"/>
        <w:szCs w:val="15"/>
      </w:rPr>
      <w:t>edu.cn</w:t>
    </w:r>
    <w:proofErr w:type="spellEnd"/>
    <w:r>
      <w:rPr>
        <w:rFonts w:hint="eastAsia"/>
        <w:sz w:val="15"/>
        <w:szCs w:val="15"/>
      </w:rPr>
      <w:t>，副教授，主要研究领域为信息隐藏、密码学、信息安全</w:t>
    </w:r>
    <w:r>
      <w:rPr>
        <w:rFonts w:hint="eastAsia"/>
        <w:sz w:val="15"/>
        <w:szCs w:val="15"/>
      </w:rPr>
      <w:t xml:space="preserve">. </w:t>
    </w:r>
    <w:r>
      <w:rPr>
        <w:rFonts w:hAnsi="宋体" w:hint="eastAsia"/>
        <w:sz w:val="15"/>
        <w:szCs w:val="15"/>
      </w:rPr>
      <w:t>刘建毅，男，</w:t>
    </w:r>
    <w:r>
      <w:rPr>
        <w:rFonts w:hAnsi="宋体" w:hint="eastAsia"/>
        <w:sz w:val="15"/>
        <w:szCs w:val="15"/>
      </w:rPr>
      <w:t>1980</w:t>
    </w:r>
    <w:r>
      <w:rPr>
        <w:rFonts w:hAnsi="宋体" w:hint="eastAsia"/>
        <w:sz w:val="15"/>
        <w:szCs w:val="15"/>
      </w:rPr>
      <w:t>年生，博士，</w:t>
    </w:r>
    <w:r>
      <w:rPr>
        <w:rFonts w:hAnsi="宋体" w:hint="eastAsia"/>
        <w:sz w:val="15"/>
        <w:szCs w:val="15"/>
      </w:rPr>
      <w:t>E-</w:t>
    </w:r>
    <w:proofErr w:type="spellStart"/>
    <w:r>
      <w:rPr>
        <w:rFonts w:hAnsi="宋体" w:hint="eastAsia"/>
        <w:sz w:val="15"/>
        <w:szCs w:val="15"/>
      </w:rPr>
      <w:t>mail:liujy@bupt.edu.cn</w:t>
    </w:r>
    <w:proofErr w:type="spellEnd"/>
    <w:r>
      <w:rPr>
        <w:rFonts w:hAnsi="宋体" w:hint="eastAsia"/>
        <w:sz w:val="15"/>
        <w:szCs w:val="15"/>
      </w:rPr>
      <w:t>，讲师，</w:t>
    </w:r>
    <w:r>
      <w:rPr>
        <w:rFonts w:hint="eastAsia"/>
        <w:sz w:val="15"/>
        <w:szCs w:val="15"/>
      </w:rPr>
      <w:t>主要研究领域为信息隐藏、信息安全</w:t>
    </w:r>
    <w:r>
      <w:rPr>
        <w:rFonts w:hint="eastAsia"/>
        <w:sz w:val="15"/>
        <w:szCs w:val="15"/>
      </w:rPr>
      <w:t>.</w:t>
    </w:r>
    <w:r w:rsidRPr="00785476">
      <w:rPr>
        <w:rFonts w:hAnsi="宋体" w:hint="eastAsia"/>
        <w:sz w:val="15"/>
        <w:szCs w:val="15"/>
      </w:rPr>
      <w:t>第</w:t>
    </w:r>
    <w:r w:rsidRPr="00785476">
      <w:rPr>
        <w:rFonts w:hAnsi="宋体" w:hint="eastAsia"/>
        <w:sz w:val="15"/>
        <w:szCs w:val="15"/>
      </w:rPr>
      <w:t>1</w:t>
    </w:r>
    <w:r w:rsidRPr="00785476">
      <w:rPr>
        <w:rFonts w:hAnsi="宋体" w:hint="eastAsia"/>
        <w:sz w:val="15"/>
        <w:szCs w:val="15"/>
      </w:rPr>
      <w:t>作者手机号码</w:t>
    </w:r>
    <w:r>
      <w:rPr>
        <w:rFonts w:hint="eastAsia"/>
        <w:sz w:val="15"/>
        <w:szCs w:val="15"/>
      </w:rPr>
      <w:t>：</w:t>
    </w:r>
    <w:r>
      <w:rPr>
        <w:rFonts w:hint="eastAsia"/>
        <w:sz w:val="15"/>
        <w:szCs w:val="15"/>
      </w:rPr>
      <w:t>13911296492</w:t>
    </w:r>
    <w:r>
      <w:rPr>
        <w:rFonts w:hint="eastAsia"/>
        <w:sz w:val="15"/>
        <w:szCs w:val="15"/>
      </w:rPr>
      <w:t>，</w:t>
    </w:r>
    <w:r>
      <w:rPr>
        <w:rFonts w:hint="eastAsia"/>
        <w:sz w:val="15"/>
        <w:szCs w:val="15"/>
      </w:rPr>
      <w:t xml:space="preserve">E-mail: </w:t>
    </w:r>
    <w:r>
      <w:rPr>
        <w:rFonts w:hint="eastAsia"/>
        <w:sz w:val="15"/>
        <w:szCs w:val="15"/>
      </w:rPr>
      <w:t>dichunyun@126.com</w:t>
    </w:r>
    <w:r>
      <w:rPr>
        <w:rFonts w:hint="eastAsia"/>
        <w:sz w:val="15"/>
        <w:szCs w:val="15"/>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FE7" w:rsidRDefault="00D32EE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FE7" w:rsidRDefault="00D32EEB">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FE7" w:rsidRDefault="00D32EEB">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33936"/>
    <w:multiLevelType w:val="hybridMultilevel"/>
    <w:tmpl w:val="AFD27B22"/>
    <w:lvl w:ilvl="0" w:tplc="2830F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FE20E1"/>
    <w:multiLevelType w:val="hybridMultilevel"/>
    <w:tmpl w:val="BAC82C6E"/>
    <w:lvl w:ilvl="0" w:tplc="E8D86E4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nsid w:val="36D70AF2"/>
    <w:multiLevelType w:val="hybridMultilevel"/>
    <w:tmpl w:val="8C0871E2"/>
    <w:lvl w:ilvl="0" w:tplc="455421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68C2A11"/>
    <w:multiLevelType w:val="hybridMultilevel"/>
    <w:tmpl w:val="BAEA460E"/>
    <w:lvl w:ilvl="0" w:tplc="E8D86E4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10004BF"/>
    <w:multiLevelType w:val="hybridMultilevel"/>
    <w:tmpl w:val="DDA6DAFE"/>
    <w:lvl w:ilvl="0" w:tplc="8FECE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FF676A"/>
    <w:multiLevelType w:val="hybridMultilevel"/>
    <w:tmpl w:val="F7B0C554"/>
    <w:lvl w:ilvl="0" w:tplc="7F1E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25953"/>
    <w:rsid w:val="000B5BBD"/>
    <w:rsid w:val="000C16E4"/>
    <w:rsid w:val="002B545D"/>
    <w:rsid w:val="004E7338"/>
    <w:rsid w:val="00603F1F"/>
    <w:rsid w:val="00A27311"/>
    <w:rsid w:val="00C527E4"/>
    <w:rsid w:val="00C82EFC"/>
    <w:rsid w:val="00D32EEB"/>
    <w:rsid w:val="00E25953"/>
    <w:rsid w:val="00F20B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5953"/>
    <w:pPr>
      <w:widowControl w:val="0"/>
      <w:jc w:val="both"/>
    </w:pPr>
    <w:rPr>
      <w:rFonts w:ascii="Calibri" w:eastAsia="宋体" w:hAnsi="Calibri" w:cs="Times New Roman"/>
    </w:rPr>
  </w:style>
  <w:style w:type="paragraph" w:styleId="1">
    <w:name w:val="heading 1"/>
    <w:basedOn w:val="a"/>
    <w:next w:val="a"/>
    <w:link w:val="1Char"/>
    <w:uiPriority w:val="9"/>
    <w:qFormat/>
    <w:rsid w:val="00E259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953"/>
    <w:pPr>
      <w:ind w:firstLineChars="200" w:firstLine="420"/>
    </w:pPr>
  </w:style>
  <w:style w:type="character" w:customStyle="1" w:styleId="1Char">
    <w:name w:val="标题 1 Char"/>
    <w:basedOn w:val="a0"/>
    <w:link w:val="1"/>
    <w:uiPriority w:val="9"/>
    <w:rsid w:val="00E25953"/>
    <w:rPr>
      <w:rFonts w:ascii="Calibri" w:eastAsia="宋体" w:hAnsi="Calibri" w:cs="Times New Roman"/>
      <w:b/>
      <w:bCs/>
      <w:kern w:val="44"/>
      <w:sz w:val="44"/>
      <w:szCs w:val="44"/>
    </w:rPr>
  </w:style>
  <w:style w:type="paragraph" w:styleId="a4">
    <w:name w:val="header"/>
    <w:basedOn w:val="a"/>
    <w:link w:val="Char"/>
    <w:uiPriority w:val="99"/>
    <w:semiHidden/>
    <w:unhideWhenUsed/>
    <w:rsid w:val="00E259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25953"/>
    <w:rPr>
      <w:rFonts w:ascii="Calibri" w:eastAsia="宋体" w:hAnsi="Calibri" w:cs="Times New Roman"/>
      <w:sz w:val="18"/>
      <w:szCs w:val="18"/>
    </w:rPr>
  </w:style>
  <w:style w:type="paragraph" w:styleId="a5">
    <w:name w:val="footer"/>
    <w:basedOn w:val="a"/>
    <w:link w:val="Char0"/>
    <w:unhideWhenUsed/>
    <w:rsid w:val="00E25953"/>
    <w:pPr>
      <w:tabs>
        <w:tab w:val="center" w:pos="4153"/>
        <w:tab w:val="right" w:pos="8306"/>
      </w:tabs>
      <w:snapToGrid w:val="0"/>
      <w:jc w:val="left"/>
    </w:pPr>
    <w:rPr>
      <w:sz w:val="18"/>
      <w:szCs w:val="18"/>
    </w:rPr>
  </w:style>
  <w:style w:type="character" w:customStyle="1" w:styleId="Char0">
    <w:name w:val="页脚 Char"/>
    <w:basedOn w:val="a0"/>
    <w:link w:val="a5"/>
    <w:rsid w:val="00E25953"/>
    <w:rPr>
      <w:rFonts w:ascii="Calibri" w:eastAsia="宋体" w:hAnsi="Calibri" w:cs="Times New Roman"/>
      <w:sz w:val="18"/>
      <w:szCs w:val="18"/>
    </w:rPr>
  </w:style>
  <w:style w:type="character" w:styleId="a6">
    <w:name w:val="Placeholder Text"/>
    <w:basedOn w:val="a0"/>
    <w:uiPriority w:val="99"/>
    <w:semiHidden/>
    <w:rsid w:val="00E25953"/>
    <w:rPr>
      <w:color w:val="808080"/>
    </w:rPr>
  </w:style>
  <w:style w:type="paragraph" w:styleId="a7">
    <w:name w:val="Balloon Text"/>
    <w:basedOn w:val="a"/>
    <w:link w:val="Char1"/>
    <w:uiPriority w:val="99"/>
    <w:semiHidden/>
    <w:unhideWhenUsed/>
    <w:rsid w:val="00E25953"/>
    <w:rPr>
      <w:sz w:val="18"/>
      <w:szCs w:val="18"/>
    </w:rPr>
  </w:style>
  <w:style w:type="character" w:customStyle="1" w:styleId="Char1">
    <w:name w:val="批注框文本 Char"/>
    <w:basedOn w:val="a0"/>
    <w:link w:val="a7"/>
    <w:uiPriority w:val="99"/>
    <w:semiHidden/>
    <w:rsid w:val="00E25953"/>
    <w:rPr>
      <w:rFonts w:ascii="Calibri" w:eastAsia="宋体" w:hAnsi="Calibri" w:cs="Times New Roman"/>
      <w:sz w:val="18"/>
      <w:szCs w:val="18"/>
    </w:rPr>
  </w:style>
  <w:style w:type="table" w:styleId="a8">
    <w:name w:val="Table Grid"/>
    <w:basedOn w:val="a1"/>
    <w:uiPriority w:val="59"/>
    <w:rsid w:val="00E25953"/>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浅色底纹1"/>
    <w:basedOn w:val="a1"/>
    <w:uiPriority w:val="60"/>
    <w:rsid w:val="00E25953"/>
    <w:rPr>
      <w:rFonts w:ascii="Calibri" w:eastAsia="宋体" w:hAnsi="Calibri" w:cs="Times New Roman"/>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9">
    <w:name w:val="分类号"/>
    <w:basedOn w:val="a"/>
    <w:next w:val="aa"/>
    <w:rsid w:val="00E25953"/>
    <w:pPr>
      <w:widowControl/>
      <w:tabs>
        <w:tab w:val="left" w:pos="1233"/>
      </w:tabs>
      <w:spacing w:after="320"/>
    </w:pPr>
    <w:rPr>
      <w:rFonts w:ascii="Times New Roman" w:eastAsia="黑体" w:hAnsi="Times New Roman"/>
      <w:iCs/>
      <w:kern w:val="0"/>
      <w:sz w:val="18"/>
      <w:szCs w:val="20"/>
    </w:rPr>
  </w:style>
  <w:style w:type="paragraph" w:styleId="aa">
    <w:name w:val="Body Text"/>
    <w:basedOn w:val="a"/>
    <w:link w:val="Char2"/>
    <w:uiPriority w:val="99"/>
    <w:unhideWhenUsed/>
    <w:rsid w:val="00E25953"/>
    <w:pPr>
      <w:spacing w:after="120"/>
    </w:pPr>
  </w:style>
  <w:style w:type="character" w:customStyle="1" w:styleId="Char2">
    <w:name w:val="正文文本 Char"/>
    <w:basedOn w:val="a0"/>
    <w:link w:val="aa"/>
    <w:uiPriority w:val="99"/>
    <w:rsid w:val="00E25953"/>
    <w:rPr>
      <w:rFonts w:ascii="Calibri" w:eastAsia="宋体" w:hAnsi="Calibri" w:cs="Times New Roman"/>
    </w:rPr>
  </w:style>
  <w:style w:type="paragraph" w:customStyle="1" w:styleId="Abstract">
    <w:name w:val="Abstract"/>
    <w:next w:val="Keywords"/>
    <w:link w:val="AbstractChar"/>
    <w:rsid w:val="00E25953"/>
    <w:pPr>
      <w:tabs>
        <w:tab w:val="left" w:pos="937"/>
      </w:tabs>
      <w:jc w:val="both"/>
    </w:pPr>
    <w:rPr>
      <w:rFonts w:ascii="Times New Roman" w:eastAsia="楷体_GB2312" w:hAnsi="Times New Roman" w:cs="Times New Roman"/>
      <w:sz w:val="18"/>
      <w:szCs w:val="20"/>
    </w:rPr>
  </w:style>
  <w:style w:type="paragraph" w:customStyle="1" w:styleId="Keywords">
    <w:name w:val="Key words"/>
    <w:basedOn w:val="a"/>
    <w:next w:val="a"/>
    <w:link w:val="KeywordsChar"/>
    <w:rsid w:val="00E25953"/>
    <w:pPr>
      <w:tabs>
        <w:tab w:val="left" w:pos="1176"/>
      </w:tabs>
      <w:overflowPunct w:val="0"/>
      <w:adjustRightInd w:val="0"/>
      <w:spacing w:after="290"/>
      <w:ind w:left="632" w:hangingChars="632" w:hanging="632"/>
    </w:pPr>
    <w:rPr>
      <w:rFonts w:ascii="Times New Roman" w:eastAsia="楷体_GB2312" w:hAnsi="Times New Roman"/>
      <w:snapToGrid w:val="0"/>
      <w:sz w:val="18"/>
      <w:szCs w:val="20"/>
    </w:rPr>
  </w:style>
  <w:style w:type="character" w:customStyle="1" w:styleId="AbstractChar">
    <w:name w:val="Abstract Char"/>
    <w:basedOn w:val="a0"/>
    <w:link w:val="Abstract"/>
    <w:rsid w:val="00E25953"/>
    <w:rPr>
      <w:rFonts w:ascii="Times New Roman" w:eastAsia="楷体_GB2312" w:hAnsi="Times New Roman" w:cs="Times New Roman"/>
      <w:sz w:val="18"/>
      <w:szCs w:val="20"/>
    </w:rPr>
  </w:style>
  <w:style w:type="character" w:customStyle="1" w:styleId="KeywordsChar">
    <w:name w:val="Key words Char"/>
    <w:basedOn w:val="a0"/>
    <w:link w:val="Keywords"/>
    <w:rsid w:val="00E25953"/>
    <w:rPr>
      <w:rFonts w:ascii="Times New Roman" w:eastAsia="楷体_GB2312" w:hAnsi="Times New Roman" w:cs="Times New Roman"/>
      <w:snapToGrid w:val="0"/>
      <w:sz w:val="18"/>
      <w:szCs w:val="20"/>
    </w:rPr>
  </w:style>
  <w:style w:type="table" w:customStyle="1" w:styleId="-1">
    <w:name w:val="Light Shading Accent 1"/>
    <w:basedOn w:val="a1"/>
    <w:uiPriority w:val="60"/>
    <w:rsid w:val="00E25953"/>
    <w:rPr>
      <w:rFonts w:ascii="Calibri" w:eastAsia="宋体" w:hAnsi="Calibri" w:cs="Times New Roman"/>
      <w:color w:val="365F91"/>
      <w:kern w:val="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b">
    <w:name w:val="Light Shading"/>
    <w:basedOn w:val="a1"/>
    <w:uiPriority w:val="60"/>
    <w:rsid w:val="00E25953"/>
    <w:rPr>
      <w:rFonts w:ascii="Calibri" w:eastAsia="宋体" w:hAnsi="Calibri" w:cs="Times New Roman"/>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c">
    <w:name w:val="Hyperlink"/>
    <w:basedOn w:val="a0"/>
    <w:uiPriority w:val="99"/>
    <w:semiHidden/>
    <w:unhideWhenUsed/>
    <w:rsid w:val="00E25953"/>
    <w:rPr>
      <w:strike w:val="0"/>
      <w:dstrike w:val="0"/>
      <w:color w:val="0000FF"/>
      <w:u w:val="none"/>
      <w:effect w:val="none"/>
    </w:rPr>
  </w:style>
  <w:style w:type="character" w:customStyle="1" w:styleId="hps">
    <w:name w:val="hps"/>
    <w:basedOn w:val="a0"/>
    <w:rsid w:val="00C82EF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44.wmf"/><Relationship Id="rId303" Type="http://schemas.openxmlformats.org/officeDocument/2006/relationships/image" Target="media/image146.wmf"/><Relationship Id="rId21" Type="http://schemas.openxmlformats.org/officeDocument/2006/relationships/image" Target="media/image5.wmf"/><Relationship Id="rId42" Type="http://schemas.openxmlformats.org/officeDocument/2006/relationships/oleObject" Target="embeddings/oleObject15.bin"/><Relationship Id="rId63" Type="http://schemas.openxmlformats.org/officeDocument/2006/relationships/image" Target="media/image26.wmf"/><Relationship Id="rId84" Type="http://schemas.openxmlformats.org/officeDocument/2006/relationships/oleObject" Target="embeddings/oleObject36.bin"/><Relationship Id="rId138" Type="http://schemas.openxmlformats.org/officeDocument/2006/relationships/oleObject" Target="embeddings/oleObject63.bin"/><Relationship Id="rId159" Type="http://schemas.openxmlformats.org/officeDocument/2006/relationships/image" Target="media/image74.wmf"/><Relationship Id="rId170" Type="http://schemas.openxmlformats.org/officeDocument/2006/relationships/oleObject" Target="embeddings/oleObject79.bin"/><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oleObject" Target="embeddings/oleObject107.bin"/><Relationship Id="rId247" Type="http://schemas.openxmlformats.org/officeDocument/2006/relationships/image" Target="media/image118.wmf"/><Relationship Id="rId107" Type="http://schemas.openxmlformats.org/officeDocument/2006/relationships/image" Target="media/image48.wmf"/><Relationship Id="rId268" Type="http://schemas.openxmlformats.org/officeDocument/2006/relationships/oleObject" Target="embeddings/oleObject128.bin"/><Relationship Id="rId289" Type="http://schemas.openxmlformats.org/officeDocument/2006/relationships/image" Target="media/image139.wmf"/><Relationship Id="rId11" Type="http://schemas.openxmlformats.org/officeDocument/2006/relationships/footer" Target="footer3.xml"/><Relationship Id="rId32" Type="http://schemas.openxmlformats.org/officeDocument/2006/relationships/oleObject" Target="embeddings/oleObject10.bin"/><Relationship Id="rId53" Type="http://schemas.openxmlformats.org/officeDocument/2006/relationships/image" Target="media/image21.wmf"/><Relationship Id="rId74" Type="http://schemas.openxmlformats.org/officeDocument/2006/relationships/oleObject" Target="embeddings/oleObject31.bin"/><Relationship Id="rId128" Type="http://schemas.openxmlformats.org/officeDocument/2006/relationships/oleObject" Target="embeddings/oleObject58.bin"/><Relationship Id="rId149" Type="http://schemas.openxmlformats.org/officeDocument/2006/relationships/image" Target="media/image69.wmf"/><Relationship Id="rId314" Type="http://schemas.openxmlformats.org/officeDocument/2006/relationships/image" Target="media/image152.wmf"/><Relationship Id="rId5" Type="http://schemas.openxmlformats.org/officeDocument/2006/relationships/hyperlink" Target="http://cn.bing.com/dict/clientsearch?mkt=zh-cn&amp;setLang=match&amp;form=BDVEHC&amp;q=%E7%89%B9%E6%80%A7" TargetMode="External"/><Relationship Id="rId95" Type="http://schemas.openxmlformats.org/officeDocument/2006/relationships/image" Target="media/image42.wmf"/><Relationship Id="rId160" Type="http://schemas.openxmlformats.org/officeDocument/2006/relationships/oleObject" Target="embeddings/oleObject74.bin"/><Relationship Id="rId181" Type="http://schemas.openxmlformats.org/officeDocument/2006/relationships/image" Target="media/image85.wmf"/><Relationship Id="rId216" Type="http://schemas.openxmlformats.org/officeDocument/2006/relationships/oleObject" Target="embeddings/oleObject102.bin"/><Relationship Id="rId237" Type="http://schemas.openxmlformats.org/officeDocument/2006/relationships/image" Target="media/image113.wmf"/><Relationship Id="rId258" Type="http://schemas.openxmlformats.org/officeDocument/2006/relationships/oleObject" Target="embeddings/oleObject123.bin"/><Relationship Id="rId279" Type="http://schemas.openxmlformats.org/officeDocument/2006/relationships/image" Target="media/image134.wmf"/><Relationship Id="rId22" Type="http://schemas.openxmlformats.org/officeDocument/2006/relationships/oleObject" Target="embeddings/oleObject5.bin"/><Relationship Id="rId43" Type="http://schemas.openxmlformats.org/officeDocument/2006/relationships/image" Target="media/image16.wmf"/><Relationship Id="rId64" Type="http://schemas.openxmlformats.org/officeDocument/2006/relationships/oleObject" Target="embeddings/oleObject26.bin"/><Relationship Id="rId118" Type="http://schemas.openxmlformats.org/officeDocument/2006/relationships/oleObject" Target="embeddings/oleObject53.bin"/><Relationship Id="rId139" Type="http://schemas.openxmlformats.org/officeDocument/2006/relationships/image" Target="media/image64.wmf"/><Relationship Id="rId290" Type="http://schemas.openxmlformats.org/officeDocument/2006/relationships/oleObject" Target="embeddings/oleObject139.bin"/><Relationship Id="rId304" Type="http://schemas.openxmlformats.org/officeDocument/2006/relationships/oleObject" Target="embeddings/oleObject146.bin"/><Relationship Id="rId85" Type="http://schemas.openxmlformats.org/officeDocument/2006/relationships/image" Target="media/image37.wmf"/><Relationship Id="rId150" Type="http://schemas.openxmlformats.org/officeDocument/2006/relationships/oleObject" Target="embeddings/oleObject69.bin"/><Relationship Id="rId171" Type="http://schemas.openxmlformats.org/officeDocument/2006/relationships/image" Target="media/image80.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08.wmf"/><Relationship Id="rId248" Type="http://schemas.openxmlformats.org/officeDocument/2006/relationships/oleObject" Target="embeddings/oleObject118.bin"/><Relationship Id="rId269" Type="http://schemas.openxmlformats.org/officeDocument/2006/relationships/image" Target="media/image129.wmf"/><Relationship Id="rId12" Type="http://schemas.openxmlformats.org/officeDocument/2006/relationships/hyperlink" Target="http://cn.bing.com/dict/clientsearch?mkt=zh-cn&amp;setLang=match&amp;form=BDVEHC&amp;q=%E7%89%B9%E6%80%A7" TargetMode="External"/><Relationship Id="rId33" Type="http://schemas.openxmlformats.org/officeDocument/2006/relationships/image" Target="media/image11.wmf"/><Relationship Id="rId108" Type="http://schemas.openxmlformats.org/officeDocument/2006/relationships/oleObject" Target="embeddings/oleObject48.bin"/><Relationship Id="rId129" Type="http://schemas.openxmlformats.org/officeDocument/2006/relationships/image" Target="media/image59.wmf"/><Relationship Id="rId280" Type="http://schemas.openxmlformats.org/officeDocument/2006/relationships/oleObject" Target="embeddings/oleObject134.bin"/><Relationship Id="rId315" Type="http://schemas.openxmlformats.org/officeDocument/2006/relationships/oleObject" Target="embeddings/oleObject151.bin"/><Relationship Id="rId54" Type="http://schemas.openxmlformats.org/officeDocument/2006/relationships/oleObject" Target="embeddings/oleObject21.bin"/><Relationship Id="rId75" Type="http://schemas.openxmlformats.org/officeDocument/2006/relationships/image" Target="media/image32.wmf"/><Relationship Id="rId96" Type="http://schemas.openxmlformats.org/officeDocument/2006/relationships/oleObject" Target="embeddings/oleObject42.bin"/><Relationship Id="rId140" Type="http://schemas.openxmlformats.org/officeDocument/2006/relationships/oleObject" Target="embeddings/oleObject64.bin"/><Relationship Id="rId161" Type="http://schemas.openxmlformats.org/officeDocument/2006/relationships/image" Target="media/image75.wmf"/><Relationship Id="rId182" Type="http://schemas.openxmlformats.org/officeDocument/2006/relationships/oleObject" Target="embeddings/oleObject85.bin"/><Relationship Id="rId217" Type="http://schemas.openxmlformats.org/officeDocument/2006/relationships/image" Target="media/image103.wmf"/><Relationship Id="rId6" Type="http://schemas.openxmlformats.org/officeDocument/2006/relationships/header" Target="header1.xml"/><Relationship Id="rId238" Type="http://schemas.openxmlformats.org/officeDocument/2006/relationships/oleObject" Target="embeddings/oleObject113.bin"/><Relationship Id="rId259" Type="http://schemas.openxmlformats.org/officeDocument/2006/relationships/image" Target="media/image124.wmf"/><Relationship Id="rId23" Type="http://schemas.openxmlformats.org/officeDocument/2006/relationships/image" Target="media/image6.wmf"/><Relationship Id="rId119" Type="http://schemas.openxmlformats.org/officeDocument/2006/relationships/image" Target="media/image54.wmf"/><Relationship Id="rId270" Type="http://schemas.openxmlformats.org/officeDocument/2006/relationships/oleObject" Target="embeddings/oleObject129.bin"/><Relationship Id="rId291" Type="http://schemas.openxmlformats.org/officeDocument/2006/relationships/image" Target="media/image140.wmf"/><Relationship Id="rId305" Type="http://schemas.openxmlformats.org/officeDocument/2006/relationships/image" Target="media/image147.wmf"/><Relationship Id="rId44" Type="http://schemas.openxmlformats.org/officeDocument/2006/relationships/oleObject" Target="embeddings/oleObject16.bin"/><Relationship Id="rId65" Type="http://schemas.openxmlformats.org/officeDocument/2006/relationships/image" Target="media/image27.wmf"/><Relationship Id="rId86" Type="http://schemas.openxmlformats.org/officeDocument/2006/relationships/oleObject" Target="embeddings/oleObject37.bin"/><Relationship Id="rId130" Type="http://schemas.openxmlformats.org/officeDocument/2006/relationships/oleObject" Target="embeddings/oleObject59.bin"/><Relationship Id="rId151" Type="http://schemas.openxmlformats.org/officeDocument/2006/relationships/image" Target="media/image70.wmf"/><Relationship Id="rId172" Type="http://schemas.openxmlformats.org/officeDocument/2006/relationships/oleObject" Target="embeddings/oleObject80.bin"/><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oleObject" Target="embeddings/oleObject108.bin"/><Relationship Id="rId249" Type="http://schemas.openxmlformats.org/officeDocument/2006/relationships/image" Target="media/image119.wmf"/><Relationship Id="rId13" Type="http://schemas.openxmlformats.org/officeDocument/2006/relationships/image" Target="media/image1.emf"/><Relationship Id="rId109" Type="http://schemas.openxmlformats.org/officeDocument/2006/relationships/image" Target="media/image49.wmf"/><Relationship Id="rId260" Type="http://schemas.openxmlformats.org/officeDocument/2006/relationships/oleObject" Target="embeddings/oleObject124.bin"/><Relationship Id="rId281" Type="http://schemas.openxmlformats.org/officeDocument/2006/relationships/image" Target="media/image135.wmf"/><Relationship Id="rId316" Type="http://schemas.openxmlformats.org/officeDocument/2006/relationships/image" Target="media/image153.wmf"/><Relationship Id="rId34" Type="http://schemas.openxmlformats.org/officeDocument/2006/relationships/oleObject" Target="embeddings/oleObject11.bin"/><Relationship Id="rId55" Type="http://schemas.openxmlformats.org/officeDocument/2006/relationships/image" Target="media/image22.wmf"/><Relationship Id="rId76" Type="http://schemas.openxmlformats.org/officeDocument/2006/relationships/oleObject" Target="embeddings/oleObject32.bin"/><Relationship Id="rId97" Type="http://schemas.openxmlformats.org/officeDocument/2006/relationships/image" Target="media/image43.wmf"/><Relationship Id="rId120" Type="http://schemas.openxmlformats.org/officeDocument/2006/relationships/oleObject" Target="embeddings/oleObject54.bin"/><Relationship Id="rId141" Type="http://schemas.openxmlformats.org/officeDocument/2006/relationships/image" Target="media/image65.wmf"/><Relationship Id="rId7" Type="http://schemas.openxmlformats.org/officeDocument/2006/relationships/header" Target="header2.xml"/><Relationship Id="rId162" Type="http://schemas.openxmlformats.org/officeDocument/2006/relationships/oleObject" Target="embeddings/oleObject75.bin"/><Relationship Id="rId183" Type="http://schemas.openxmlformats.org/officeDocument/2006/relationships/image" Target="media/image86.wmf"/><Relationship Id="rId218" Type="http://schemas.openxmlformats.org/officeDocument/2006/relationships/oleObject" Target="embeddings/oleObject103.bin"/><Relationship Id="rId239" Type="http://schemas.openxmlformats.org/officeDocument/2006/relationships/image" Target="media/image114.wmf"/><Relationship Id="rId250" Type="http://schemas.openxmlformats.org/officeDocument/2006/relationships/oleObject" Target="embeddings/oleObject119.bin"/><Relationship Id="rId271" Type="http://schemas.openxmlformats.org/officeDocument/2006/relationships/image" Target="media/image130.wmf"/><Relationship Id="rId292" Type="http://schemas.openxmlformats.org/officeDocument/2006/relationships/oleObject" Target="embeddings/oleObject140.bin"/><Relationship Id="rId306" Type="http://schemas.openxmlformats.org/officeDocument/2006/relationships/oleObject" Target="embeddings/oleObject147.bin"/><Relationship Id="rId24" Type="http://schemas.openxmlformats.org/officeDocument/2006/relationships/oleObject" Target="embeddings/oleObject6.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image" Target="media/image38.wmf"/><Relationship Id="rId110" Type="http://schemas.openxmlformats.org/officeDocument/2006/relationships/oleObject" Target="embeddings/oleObject49.bin"/><Relationship Id="rId131" Type="http://schemas.openxmlformats.org/officeDocument/2006/relationships/image" Target="media/image60.wmf"/><Relationship Id="rId152" Type="http://schemas.openxmlformats.org/officeDocument/2006/relationships/oleObject" Target="embeddings/oleObject70.bin"/><Relationship Id="rId173" Type="http://schemas.openxmlformats.org/officeDocument/2006/relationships/image" Target="media/image81.wmf"/><Relationship Id="rId194" Type="http://schemas.openxmlformats.org/officeDocument/2006/relationships/oleObject" Target="embeddings/oleObject91.bin"/><Relationship Id="rId208" Type="http://schemas.openxmlformats.org/officeDocument/2006/relationships/oleObject" Target="embeddings/oleObject98.bin"/><Relationship Id="rId229" Type="http://schemas.openxmlformats.org/officeDocument/2006/relationships/image" Target="media/image109.wmf"/><Relationship Id="rId19" Type="http://schemas.openxmlformats.org/officeDocument/2006/relationships/image" Target="media/image4.wmf"/><Relationship Id="rId224" Type="http://schemas.openxmlformats.org/officeDocument/2006/relationships/oleObject" Target="embeddings/oleObject106.bin"/><Relationship Id="rId240" Type="http://schemas.openxmlformats.org/officeDocument/2006/relationships/oleObject" Target="embeddings/oleObject114.bin"/><Relationship Id="rId245" Type="http://schemas.openxmlformats.org/officeDocument/2006/relationships/image" Target="media/image117.wmf"/><Relationship Id="rId261" Type="http://schemas.openxmlformats.org/officeDocument/2006/relationships/image" Target="media/image125.wmf"/><Relationship Id="rId266" Type="http://schemas.openxmlformats.org/officeDocument/2006/relationships/oleObject" Target="embeddings/oleObject127.bin"/><Relationship Id="rId287" Type="http://schemas.openxmlformats.org/officeDocument/2006/relationships/image" Target="media/image138.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image" Target="media/image33.wmf"/><Relationship Id="rId100" Type="http://schemas.openxmlformats.org/officeDocument/2006/relationships/oleObject" Target="embeddings/oleObject44.bin"/><Relationship Id="rId105" Type="http://schemas.openxmlformats.org/officeDocument/2006/relationships/image" Target="media/image47.wmf"/><Relationship Id="rId126" Type="http://schemas.openxmlformats.org/officeDocument/2006/relationships/oleObject" Target="embeddings/oleObject57.bin"/><Relationship Id="rId147" Type="http://schemas.openxmlformats.org/officeDocument/2006/relationships/image" Target="media/image68.wmf"/><Relationship Id="rId168" Type="http://schemas.openxmlformats.org/officeDocument/2006/relationships/oleObject" Target="embeddings/oleObject78.bin"/><Relationship Id="rId282" Type="http://schemas.openxmlformats.org/officeDocument/2006/relationships/oleObject" Target="embeddings/oleObject135.bin"/><Relationship Id="rId312" Type="http://schemas.openxmlformats.org/officeDocument/2006/relationships/oleObject" Target="embeddings/oleObject150.bin"/><Relationship Id="rId317" Type="http://schemas.openxmlformats.org/officeDocument/2006/relationships/oleObject" Target="embeddings/oleObject152.bin"/><Relationship Id="rId8" Type="http://schemas.openxmlformats.org/officeDocument/2006/relationships/footer" Target="footer1.xml"/><Relationship Id="rId51" Type="http://schemas.openxmlformats.org/officeDocument/2006/relationships/image" Target="media/image20.wmf"/><Relationship Id="rId72" Type="http://schemas.openxmlformats.org/officeDocument/2006/relationships/oleObject" Target="embeddings/oleObject30.bin"/><Relationship Id="rId93" Type="http://schemas.openxmlformats.org/officeDocument/2006/relationships/image" Target="media/image41.wmf"/><Relationship Id="rId98" Type="http://schemas.openxmlformats.org/officeDocument/2006/relationships/oleObject" Target="embeddings/oleObject43.bin"/><Relationship Id="rId121" Type="http://schemas.openxmlformats.org/officeDocument/2006/relationships/image" Target="media/image55.wmf"/><Relationship Id="rId142" Type="http://schemas.openxmlformats.org/officeDocument/2006/relationships/oleObject" Target="embeddings/oleObject65.bin"/><Relationship Id="rId163" Type="http://schemas.openxmlformats.org/officeDocument/2006/relationships/image" Target="media/image76.emf"/><Relationship Id="rId184" Type="http://schemas.openxmlformats.org/officeDocument/2006/relationships/oleObject" Target="embeddings/oleObject86.bin"/><Relationship Id="rId189" Type="http://schemas.openxmlformats.org/officeDocument/2006/relationships/image" Target="media/image89.wmf"/><Relationship Id="rId219" Type="http://schemas.openxmlformats.org/officeDocument/2006/relationships/image" Target="media/image104.wmf"/><Relationship Id="rId3" Type="http://schemas.openxmlformats.org/officeDocument/2006/relationships/settings" Target="settings.xml"/><Relationship Id="rId214" Type="http://schemas.openxmlformats.org/officeDocument/2006/relationships/oleObject" Target="embeddings/oleObject101.bin"/><Relationship Id="rId230" Type="http://schemas.openxmlformats.org/officeDocument/2006/relationships/oleObject" Target="embeddings/oleObject109.bin"/><Relationship Id="rId235" Type="http://schemas.openxmlformats.org/officeDocument/2006/relationships/image" Target="media/image112.wmf"/><Relationship Id="rId251" Type="http://schemas.openxmlformats.org/officeDocument/2006/relationships/image" Target="media/image120.wmf"/><Relationship Id="rId256" Type="http://schemas.openxmlformats.org/officeDocument/2006/relationships/oleObject" Target="embeddings/oleObject122.bin"/><Relationship Id="rId277" Type="http://schemas.openxmlformats.org/officeDocument/2006/relationships/image" Target="media/image133.wmf"/><Relationship Id="rId298" Type="http://schemas.openxmlformats.org/officeDocument/2006/relationships/oleObject" Target="embeddings/oleObject143.bin"/><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image" Target="media/image28.wmf"/><Relationship Id="rId116" Type="http://schemas.openxmlformats.org/officeDocument/2006/relationships/oleObject" Target="embeddings/oleObject52.bin"/><Relationship Id="rId137" Type="http://schemas.openxmlformats.org/officeDocument/2006/relationships/image" Target="media/image63.wmf"/><Relationship Id="rId158" Type="http://schemas.openxmlformats.org/officeDocument/2006/relationships/oleObject" Target="embeddings/oleObject73.bin"/><Relationship Id="rId272" Type="http://schemas.openxmlformats.org/officeDocument/2006/relationships/oleObject" Target="embeddings/oleObject130.bin"/><Relationship Id="rId293" Type="http://schemas.openxmlformats.org/officeDocument/2006/relationships/image" Target="media/image141.wmf"/><Relationship Id="rId302" Type="http://schemas.openxmlformats.org/officeDocument/2006/relationships/oleObject" Target="embeddings/oleObject145.bin"/><Relationship Id="rId307" Type="http://schemas.openxmlformats.org/officeDocument/2006/relationships/image" Target="media/image148.wmf"/><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image" Target="media/image36.wmf"/><Relationship Id="rId88" Type="http://schemas.openxmlformats.org/officeDocument/2006/relationships/oleObject" Target="embeddings/oleObject38.bin"/><Relationship Id="rId111" Type="http://schemas.openxmlformats.org/officeDocument/2006/relationships/image" Target="media/image50.wmf"/><Relationship Id="rId132" Type="http://schemas.openxmlformats.org/officeDocument/2006/relationships/oleObject" Target="embeddings/oleObject60.bin"/><Relationship Id="rId153" Type="http://schemas.openxmlformats.org/officeDocument/2006/relationships/image" Target="media/image71.wmf"/><Relationship Id="rId174" Type="http://schemas.openxmlformats.org/officeDocument/2006/relationships/oleObject" Target="embeddings/oleObject81.bin"/><Relationship Id="rId179" Type="http://schemas.openxmlformats.org/officeDocument/2006/relationships/image" Target="media/image84.wmf"/><Relationship Id="rId195" Type="http://schemas.openxmlformats.org/officeDocument/2006/relationships/image" Target="media/image92.wmf"/><Relationship Id="rId209" Type="http://schemas.openxmlformats.org/officeDocument/2006/relationships/image" Target="media/image99.wmf"/><Relationship Id="rId190" Type="http://schemas.openxmlformats.org/officeDocument/2006/relationships/oleObject" Target="embeddings/oleObject89.bin"/><Relationship Id="rId204" Type="http://schemas.openxmlformats.org/officeDocument/2006/relationships/oleObject" Target="embeddings/oleObject96.bin"/><Relationship Id="rId220" Type="http://schemas.openxmlformats.org/officeDocument/2006/relationships/oleObject" Target="embeddings/oleObject104.bin"/><Relationship Id="rId225" Type="http://schemas.openxmlformats.org/officeDocument/2006/relationships/image" Target="media/image107.wmf"/><Relationship Id="rId241" Type="http://schemas.openxmlformats.org/officeDocument/2006/relationships/image" Target="media/image115.wmf"/><Relationship Id="rId246" Type="http://schemas.openxmlformats.org/officeDocument/2006/relationships/oleObject" Target="embeddings/oleObject117.bin"/><Relationship Id="rId267" Type="http://schemas.openxmlformats.org/officeDocument/2006/relationships/image" Target="media/image128.wmf"/><Relationship Id="rId288" Type="http://schemas.openxmlformats.org/officeDocument/2006/relationships/oleObject" Target="embeddings/oleObject138.bin"/><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3.wmf"/><Relationship Id="rId106" Type="http://schemas.openxmlformats.org/officeDocument/2006/relationships/oleObject" Target="embeddings/oleObject47.bin"/><Relationship Id="rId127" Type="http://schemas.openxmlformats.org/officeDocument/2006/relationships/image" Target="media/image58.wmf"/><Relationship Id="rId262" Type="http://schemas.openxmlformats.org/officeDocument/2006/relationships/oleObject" Target="embeddings/oleObject125.bin"/><Relationship Id="rId283" Type="http://schemas.openxmlformats.org/officeDocument/2006/relationships/image" Target="media/image136.wmf"/><Relationship Id="rId313" Type="http://schemas.openxmlformats.org/officeDocument/2006/relationships/image" Target="media/image151.emf"/><Relationship Id="rId318" Type="http://schemas.openxmlformats.org/officeDocument/2006/relationships/image" Target="media/image154.wmf"/><Relationship Id="rId10" Type="http://schemas.openxmlformats.org/officeDocument/2006/relationships/header" Target="header3.xml"/><Relationship Id="rId31" Type="http://schemas.openxmlformats.org/officeDocument/2006/relationships/image" Target="media/image10.wmf"/><Relationship Id="rId52" Type="http://schemas.openxmlformats.org/officeDocument/2006/relationships/oleObject" Target="embeddings/oleObject20.bin"/><Relationship Id="rId73" Type="http://schemas.openxmlformats.org/officeDocument/2006/relationships/image" Target="media/image31.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5.bin"/><Relationship Id="rId143" Type="http://schemas.openxmlformats.org/officeDocument/2006/relationships/image" Target="media/image66.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79.wmf"/><Relationship Id="rId185" Type="http://schemas.openxmlformats.org/officeDocument/2006/relationships/image" Target="media/image87.wmf"/><Relationship Id="rId4" Type="http://schemas.openxmlformats.org/officeDocument/2006/relationships/webSettings" Target="webSettings.xml"/><Relationship Id="rId9" Type="http://schemas.openxmlformats.org/officeDocument/2006/relationships/footer" Target="footer2.xml"/><Relationship Id="rId180" Type="http://schemas.openxmlformats.org/officeDocument/2006/relationships/oleObject" Target="embeddings/oleObject84.bin"/><Relationship Id="rId210" Type="http://schemas.openxmlformats.org/officeDocument/2006/relationships/oleObject" Target="embeddings/oleObject99.bin"/><Relationship Id="rId215" Type="http://schemas.openxmlformats.org/officeDocument/2006/relationships/image" Target="media/image102.wmf"/><Relationship Id="rId236" Type="http://schemas.openxmlformats.org/officeDocument/2006/relationships/oleObject" Target="embeddings/oleObject112.bin"/><Relationship Id="rId257" Type="http://schemas.openxmlformats.org/officeDocument/2006/relationships/image" Target="media/image123.wmf"/><Relationship Id="rId278" Type="http://schemas.openxmlformats.org/officeDocument/2006/relationships/oleObject" Target="embeddings/oleObject133.bin"/><Relationship Id="rId26" Type="http://schemas.openxmlformats.org/officeDocument/2006/relationships/oleObject" Target="embeddings/oleObject7.bin"/><Relationship Id="rId231" Type="http://schemas.openxmlformats.org/officeDocument/2006/relationships/image" Target="media/image110.wmf"/><Relationship Id="rId252" Type="http://schemas.openxmlformats.org/officeDocument/2006/relationships/oleObject" Target="embeddings/oleObject120.bin"/><Relationship Id="rId273" Type="http://schemas.openxmlformats.org/officeDocument/2006/relationships/image" Target="media/image131.wmf"/><Relationship Id="rId294" Type="http://schemas.openxmlformats.org/officeDocument/2006/relationships/oleObject" Target="embeddings/oleObject141.bin"/><Relationship Id="rId308" Type="http://schemas.openxmlformats.org/officeDocument/2006/relationships/oleObject" Target="embeddings/oleObject148.bin"/><Relationship Id="rId47" Type="http://schemas.openxmlformats.org/officeDocument/2006/relationships/image" Target="media/image18.wmf"/><Relationship Id="rId68" Type="http://schemas.openxmlformats.org/officeDocument/2006/relationships/oleObject" Target="embeddings/oleObject28.bin"/><Relationship Id="rId89" Type="http://schemas.openxmlformats.org/officeDocument/2006/relationships/image" Target="media/image39.wmf"/><Relationship Id="rId112" Type="http://schemas.openxmlformats.org/officeDocument/2006/relationships/oleObject" Target="embeddings/oleObject50.bin"/><Relationship Id="rId133" Type="http://schemas.openxmlformats.org/officeDocument/2006/relationships/image" Target="media/image61.wmf"/><Relationship Id="rId154" Type="http://schemas.openxmlformats.org/officeDocument/2006/relationships/oleObject" Target="embeddings/oleObject71.bin"/><Relationship Id="rId175" Type="http://schemas.openxmlformats.org/officeDocument/2006/relationships/image" Target="media/image82.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2.bin"/><Relationship Id="rId221" Type="http://schemas.openxmlformats.org/officeDocument/2006/relationships/image" Target="media/image105.wmf"/><Relationship Id="rId242" Type="http://schemas.openxmlformats.org/officeDocument/2006/relationships/oleObject" Target="embeddings/oleObject115.bin"/><Relationship Id="rId263" Type="http://schemas.openxmlformats.org/officeDocument/2006/relationships/image" Target="media/image126.wmf"/><Relationship Id="rId284" Type="http://schemas.openxmlformats.org/officeDocument/2006/relationships/oleObject" Target="embeddings/oleObject136.bin"/><Relationship Id="rId319" Type="http://schemas.openxmlformats.org/officeDocument/2006/relationships/oleObject" Target="embeddings/oleObject153.bin"/><Relationship Id="rId37" Type="http://schemas.openxmlformats.org/officeDocument/2006/relationships/image" Target="media/image13.wmf"/><Relationship Id="rId58" Type="http://schemas.openxmlformats.org/officeDocument/2006/relationships/oleObject" Target="embeddings/oleObject23.bin"/><Relationship Id="rId79" Type="http://schemas.openxmlformats.org/officeDocument/2006/relationships/image" Target="media/image34.wmf"/><Relationship Id="rId102" Type="http://schemas.openxmlformats.org/officeDocument/2006/relationships/oleObject" Target="embeddings/oleObject45.bin"/><Relationship Id="rId123" Type="http://schemas.openxmlformats.org/officeDocument/2006/relationships/image" Target="media/image56.wmf"/><Relationship Id="rId144" Type="http://schemas.openxmlformats.org/officeDocument/2006/relationships/oleObject" Target="embeddings/oleObject66.bin"/><Relationship Id="rId90" Type="http://schemas.openxmlformats.org/officeDocument/2006/relationships/oleObject" Target="embeddings/oleObject39.bin"/><Relationship Id="rId165" Type="http://schemas.openxmlformats.org/officeDocument/2006/relationships/image" Target="media/image77.wmf"/><Relationship Id="rId186" Type="http://schemas.openxmlformats.org/officeDocument/2006/relationships/oleObject" Target="embeddings/oleObject87.bin"/><Relationship Id="rId211" Type="http://schemas.openxmlformats.org/officeDocument/2006/relationships/image" Target="media/image100.wmf"/><Relationship Id="rId232" Type="http://schemas.openxmlformats.org/officeDocument/2006/relationships/oleObject" Target="embeddings/oleObject110.bin"/><Relationship Id="rId253" Type="http://schemas.openxmlformats.org/officeDocument/2006/relationships/image" Target="media/image121.wmf"/><Relationship Id="rId274" Type="http://schemas.openxmlformats.org/officeDocument/2006/relationships/oleObject" Target="embeddings/oleObject131.bin"/><Relationship Id="rId295" Type="http://schemas.openxmlformats.org/officeDocument/2006/relationships/image" Target="media/image142.wmf"/><Relationship Id="rId309" Type="http://schemas.openxmlformats.org/officeDocument/2006/relationships/image" Target="media/image149.wmf"/><Relationship Id="rId27" Type="http://schemas.openxmlformats.org/officeDocument/2006/relationships/image" Target="media/image8.wmf"/><Relationship Id="rId48" Type="http://schemas.openxmlformats.org/officeDocument/2006/relationships/oleObject" Target="embeddings/oleObject18.bin"/><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oleObject" Target="embeddings/oleObject61.bin"/><Relationship Id="rId320" Type="http://schemas.openxmlformats.org/officeDocument/2006/relationships/fontTable" Target="fontTable.xml"/><Relationship Id="rId80" Type="http://schemas.openxmlformats.org/officeDocument/2006/relationships/oleObject" Target="embeddings/oleObject34.bin"/><Relationship Id="rId155" Type="http://schemas.openxmlformats.org/officeDocument/2006/relationships/image" Target="media/image72.wmf"/><Relationship Id="rId176" Type="http://schemas.openxmlformats.org/officeDocument/2006/relationships/oleObject" Target="embeddings/oleObject82.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05.bin"/><Relationship Id="rId243" Type="http://schemas.openxmlformats.org/officeDocument/2006/relationships/image" Target="media/image116.wmf"/><Relationship Id="rId264" Type="http://schemas.openxmlformats.org/officeDocument/2006/relationships/oleObject" Target="embeddings/oleObject126.bin"/><Relationship Id="rId285" Type="http://schemas.openxmlformats.org/officeDocument/2006/relationships/image" Target="media/image137.wmf"/><Relationship Id="rId17" Type="http://schemas.openxmlformats.org/officeDocument/2006/relationships/image" Target="media/image3.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oleObject" Target="embeddings/oleObject56.bin"/><Relationship Id="rId310" Type="http://schemas.openxmlformats.org/officeDocument/2006/relationships/oleObject" Target="embeddings/oleObject149.bin"/><Relationship Id="rId70" Type="http://schemas.openxmlformats.org/officeDocument/2006/relationships/oleObject" Target="embeddings/oleObject29.bin"/><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oleObject" Target="embeddings/oleObject77.bin"/><Relationship Id="rId187" Type="http://schemas.openxmlformats.org/officeDocument/2006/relationships/image" Target="media/image88.wmf"/><Relationship Id="rId1" Type="http://schemas.openxmlformats.org/officeDocument/2006/relationships/numbering" Target="numbering.xml"/><Relationship Id="rId212" Type="http://schemas.openxmlformats.org/officeDocument/2006/relationships/oleObject" Target="embeddings/oleObject100.bin"/><Relationship Id="rId233" Type="http://schemas.openxmlformats.org/officeDocument/2006/relationships/image" Target="media/image111.wmf"/><Relationship Id="rId254" Type="http://schemas.openxmlformats.org/officeDocument/2006/relationships/oleObject" Target="embeddings/oleObject121.bin"/><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oleObject" Target="embeddings/oleObject51.bin"/><Relationship Id="rId275" Type="http://schemas.openxmlformats.org/officeDocument/2006/relationships/image" Target="media/image132.wmf"/><Relationship Id="rId296" Type="http://schemas.openxmlformats.org/officeDocument/2006/relationships/oleObject" Target="embeddings/oleObject142.bin"/><Relationship Id="rId300" Type="http://schemas.openxmlformats.org/officeDocument/2006/relationships/oleObject" Target="embeddings/oleObject144.bin"/><Relationship Id="rId60" Type="http://schemas.openxmlformats.org/officeDocument/2006/relationships/oleObject" Target="embeddings/oleObject24.bin"/><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oleObject" Target="embeddings/oleObject72.bin"/><Relationship Id="rId177" Type="http://schemas.openxmlformats.org/officeDocument/2006/relationships/image" Target="media/image83.wmf"/><Relationship Id="rId198" Type="http://schemas.openxmlformats.org/officeDocument/2006/relationships/oleObject" Target="embeddings/oleObject93.bin"/><Relationship Id="rId321" Type="http://schemas.openxmlformats.org/officeDocument/2006/relationships/theme" Target="theme/theme1.xml"/><Relationship Id="rId202" Type="http://schemas.openxmlformats.org/officeDocument/2006/relationships/oleObject" Target="embeddings/oleObject95.bin"/><Relationship Id="rId223" Type="http://schemas.openxmlformats.org/officeDocument/2006/relationships/image" Target="media/image106.wmf"/><Relationship Id="rId244" Type="http://schemas.openxmlformats.org/officeDocument/2006/relationships/oleObject" Target="embeddings/oleObject116.bin"/><Relationship Id="rId18" Type="http://schemas.openxmlformats.org/officeDocument/2006/relationships/oleObject" Target="embeddings/oleObject3.bin"/><Relationship Id="rId39" Type="http://schemas.openxmlformats.org/officeDocument/2006/relationships/image" Target="media/image14.wmf"/><Relationship Id="rId265" Type="http://schemas.openxmlformats.org/officeDocument/2006/relationships/image" Target="media/image127.wmf"/><Relationship Id="rId286" Type="http://schemas.openxmlformats.org/officeDocument/2006/relationships/oleObject" Target="embeddings/oleObject137.bin"/><Relationship Id="rId50" Type="http://schemas.openxmlformats.org/officeDocument/2006/relationships/oleObject" Target="embeddings/oleObject19.bin"/><Relationship Id="rId104" Type="http://schemas.openxmlformats.org/officeDocument/2006/relationships/oleObject" Target="embeddings/oleObject46.bin"/><Relationship Id="rId125" Type="http://schemas.openxmlformats.org/officeDocument/2006/relationships/image" Target="media/image57.wmf"/><Relationship Id="rId146" Type="http://schemas.openxmlformats.org/officeDocument/2006/relationships/oleObject" Target="embeddings/oleObject67.bin"/><Relationship Id="rId167" Type="http://schemas.openxmlformats.org/officeDocument/2006/relationships/image" Target="media/image78.wmf"/><Relationship Id="rId188" Type="http://schemas.openxmlformats.org/officeDocument/2006/relationships/oleObject" Target="embeddings/oleObject88.bin"/><Relationship Id="rId311" Type="http://schemas.openxmlformats.org/officeDocument/2006/relationships/image" Target="media/image150.wmf"/><Relationship Id="rId71" Type="http://schemas.openxmlformats.org/officeDocument/2006/relationships/image" Target="media/image30.wmf"/><Relationship Id="rId92" Type="http://schemas.openxmlformats.org/officeDocument/2006/relationships/oleObject" Target="embeddings/oleObject40.bin"/><Relationship Id="rId213" Type="http://schemas.openxmlformats.org/officeDocument/2006/relationships/image" Target="media/image101.wmf"/><Relationship Id="rId234" Type="http://schemas.openxmlformats.org/officeDocument/2006/relationships/oleObject" Target="embeddings/oleObject111.bin"/><Relationship Id="rId2" Type="http://schemas.openxmlformats.org/officeDocument/2006/relationships/styles" Target="styles.xml"/><Relationship Id="rId29" Type="http://schemas.openxmlformats.org/officeDocument/2006/relationships/image" Target="media/image9.wmf"/><Relationship Id="rId255" Type="http://schemas.openxmlformats.org/officeDocument/2006/relationships/image" Target="media/image122.wmf"/><Relationship Id="rId276" Type="http://schemas.openxmlformats.org/officeDocument/2006/relationships/oleObject" Target="embeddings/oleObject132.bin"/><Relationship Id="rId297" Type="http://schemas.openxmlformats.org/officeDocument/2006/relationships/image" Target="media/image143.wmf"/><Relationship Id="rId40" Type="http://schemas.openxmlformats.org/officeDocument/2006/relationships/oleObject" Target="embeddings/oleObject14.bin"/><Relationship Id="rId115" Type="http://schemas.openxmlformats.org/officeDocument/2006/relationships/image" Target="media/image52.wmf"/><Relationship Id="rId136" Type="http://schemas.openxmlformats.org/officeDocument/2006/relationships/oleObject" Target="embeddings/oleObject62.bin"/><Relationship Id="rId157" Type="http://schemas.openxmlformats.org/officeDocument/2006/relationships/image" Target="media/image73.wmf"/><Relationship Id="rId178" Type="http://schemas.openxmlformats.org/officeDocument/2006/relationships/oleObject" Target="embeddings/oleObject83.bin"/><Relationship Id="rId301" Type="http://schemas.openxmlformats.org/officeDocument/2006/relationships/image" Target="media/image145.wmf"/><Relationship Id="rId61" Type="http://schemas.openxmlformats.org/officeDocument/2006/relationships/image" Target="media/image25.wmf"/><Relationship Id="rId82" Type="http://schemas.openxmlformats.org/officeDocument/2006/relationships/oleObject" Target="embeddings/oleObject35.bin"/><Relationship Id="rId199" Type="http://schemas.openxmlformats.org/officeDocument/2006/relationships/image" Target="media/image94.wmf"/><Relationship Id="rId203" Type="http://schemas.openxmlformats.org/officeDocument/2006/relationships/image" Target="media/image96.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2303</Words>
  <Characters>13132</Characters>
  <Application>Microsoft Office Word</Application>
  <DocSecurity>0</DocSecurity>
  <Lines>109</Lines>
  <Paragraphs>30</Paragraphs>
  <ScaleCrop>false</ScaleCrop>
  <Company/>
  <LinksUpToDate>false</LinksUpToDate>
  <CharactersWithSpaces>15405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lmq</dc:creator>
  <cp:lastModifiedBy>lmq</cp:lastModifiedBy>
  <cp:revision>2</cp:revision>
  <dcterms:created xsi:type="dcterms:W3CDTF">2013-08-17T09:40:00Z</dcterms:created>
  <dcterms:modified xsi:type="dcterms:W3CDTF">2013-08-17T14:48:00Z</dcterms:modified>
</cp:coreProperties>
</file>