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4"/>
          <w:szCs w:val="44"/>
        </w:rPr>
        <w:t xml:space="preserve">AI Customer Support Proposal</w:t>
      </w:r>
    </w:p>
    <w:p>
      <w:pPr>
        <w:spacing w:after="40"/>
      </w:pPr>
      <w:r>
        <w:rPr>
          <w:color w:val="2E75B6"/>
          <w:sz w:val="26"/>
          <w:szCs w:val="26"/>
        </w:rPr>
        <w:t xml:space="preserve">Email + Voice  ·  Unified Dashboard  ·  Shared Data Layer</w:t>
      </w:r>
    </w:p>
    <w:p>
      <w:pPr>
        <w:spacing w:after="200"/>
      </w:pPr>
      <w:r>
        <w:rPr>
          <w:i/>
          <w:iCs/>
          <w:color w:val="666666"/>
        </w:rPr>
        <w:t xml:space="preserve">Version 2  ·  Expanded scope and build plan</w:t>
      </w:r>
    </w:p>
    <w:p>
      <w:pPr>
        <w:pBdr>
          <w:bottom w:val="single" w:color="2E75B6" w:sz="6" w:space="1"/>
        </w:pBdr>
        <w:spacing w:after="160"/>
      </w:pPr>
      <w:r>
        <w:t xml:space="preserve"/>
      </w:r>
    </w:p>
    <w:p>
      <w:pPr>
        <w:pStyle w:val="Heading1"/>
      </w:pPr>
      <w:r>
        <w:t xml:space="preserve">1. Overview</w:t>
      </w:r>
    </w:p>
    <w:p>
      <w:pPr>
        <w:spacing w:after="120"/>
      </w:pPr>
      <w:r>
        <w:t xml:space="preserve">This version expands the original email-only support proposal into a two-channel system: an email agent and a phone (voice) agent, both powered by Claude, both reading from the same order data, and both feeding a single dashboard the client uses to monitor and intervene.</w:t>
      </w:r>
    </w:p>
    <w:p>
      <w:pPr>
        <w:spacing w:after="120"/>
      </w:pPr>
      <w:r>
        <w:t xml:space="preserve">Four things are new versus the original draft:</w:t>
      </w:r>
    </w:p>
    <w:p>
      <w:pPr>
        <w:pStyle w:val="ListParagraph"/>
        <w:numPr>
          <w:ilvl w:val="0"/>
          <w:numId w:val="2"/>
        </w:numPr>
        <w:spacing w:after="60"/>
      </w:pPr>
      <w:r>
        <w:t xml:space="preserve">A voice agent that answers phone calls, looks up the same orders, and either resolves the call or hands off to a human.</w:t>
      </w:r>
    </w:p>
    <w:p>
      <w:pPr>
        <w:pStyle w:val="ListParagraph"/>
        <w:numPr>
          <w:ilvl w:val="0"/>
          <w:numId w:val="2"/>
        </w:numPr>
        <w:spacing w:after="60"/>
      </w:pPr>
      <w:r>
        <w:t xml:space="preserve">One dashboard per client where every email and call lands, with a review queue for flagged items.</w:t>
      </w:r>
    </w:p>
    <w:p>
      <w:pPr>
        <w:pStyle w:val="ListParagraph"/>
        <w:numPr>
          <w:ilvl w:val="0"/>
          <w:numId w:val="2"/>
        </w:numPr>
        <w:spacing w:after="60"/>
      </w:pPr>
      <w:r>
        <w:t xml:space="preserve">A single shared database that stores conversations, order context, and configuration for both agents, isolated per client / website / business.</w:t>
      </w:r>
    </w:p>
    <w:p>
      <w:pPr>
        <w:pStyle w:val="ListParagraph"/>
        <w:numPr>
          <w:ilvl w:val="0"/>
          <w:numId w:val="2"/>
        </w:numPr>
        <w:spacing w:after="60"/>
      </w:pPr>
      <w:r>
        <w:t xml:space="preserve">A revised integration layer. The original Node-on-Render plan is replaced by Zapier for the email side, with an honest note on where Zapier stops being the right tool (the voice runtime).</w:t>
      </w:r>
    </w:p>
    <w:p>
      <w:pPr>
        <w:spacing w:after="80"/>
      </w:pPr>
      <w:r>
        <w:t xml:space="preserve"/>
      </w:r>
    </w:p>
    <w:p>
      <w:pPr>
        <w:pStyle w:val="Heading1"/>
      </w:pPr>
      <w:r>
        <w:t xml:space="preserve">2. Goals &amp; Scope</w:t>
      </w:r>
    </w:p>
    <w:p>
      <w:pPr>
        <w:pStyle w:val="Heading2"/>
      </w:pPr>
      <w:r>
        <w:t xml:space="preserve">Email agent (carried over, refined)</w:t>
      </w:r>
    </w:p>
    <w:p>
      <w:pPr>
        <w:pStyle w:val="ListParagraph"/>
        <w:numPr>
          <w:ilvl w:val="0"/>
          <w:numId w:val="2"/>
        </w:numPr>
        <w:spacing w:after="60"/>
      </w:pPr>
      <w:r>
        <w:t xml:space="preserve">Read and send support mail through Gmail.</w:t>
      </w:r>
    </w:p>
    <w:p>
      <w:pPr>
        <w:pStyle w:val="ListParagraph"/>
        <w:numPr>
          <w:ilvl w:val="0"/>
          <w:numId w:val="2"/>
        </w:numPr>
        <w:spacing w:after="60"/>
      </w:pPr>
      <w:r>
        <w:t xml:space="preserve">Look up an order by the unified order number.</w:t>
      </w:r>
    </w:p>
    <w:p>
      <w:pPr>
        <w:pStyle w:val="ListParagraph"/>
        <w:numPr>
          <w:ilvl w:val="0"/>
          <w:numId w:val="2"/>
        </w:numPr>
        <w:spacing w:after="60"/>
      </w:pPr>
      <w:r>
        <w:t xml:space="preserve">Flag for human review when the order is older than 24 hours or in any abnormal status.</w:t>
      </w:r>
    </w:p>
    <w:p>
      <w:pPr>
        <w:pStyle w:val="ListParagraph"/>
        <w:numPr>
          <w:ilvl w:val="0"/>
          <w:numId w:val="2"/>
        </w:numPr>
        <w:spacing w:after="60"/>
      </w:pPr>
      <w:r>
        <w:t xml:space="preserve">If no order ID is present, reply to ask for it (or other identifying info) and wait.</w:t>
      </w:r>
    </w:p>
    <w:p>
      <w:pPr>
        <w:pStyle w:val="Heading2"/>
      </w:pPr>
      <w:r>
        <w:t xml:space="preserve">Voice agent (new)</w:t>
      </w:r>
    </w:p>
    <w:p>
      <w:pPr>
        <w:pStyle w:val="ListParagraph"/>
        <w:numPr>
          <w:ilvl w:val="0"/>
          <w:numId w:val="2"/>
        </w:numPr>
        <w:spacing w:after="60"/>
      </w:pPr>
      <w:r>
        <w:t xml:space="preserve">Answer an inbound support phone number.</w:t>
      </w:r>
    </w:p>
    <w:p>
      <w:pPr>
        <w:pStyle w:val="ListParagraph"/>
        <w:numPr>
          <w:ilvl w:val="0"/>
          <w:numId w:val="2"/>
        </w:numPr>
        <w:spacing w:after="60"/>
      </w:pPr>
      <w:r>
        <w:t xml:space="preserve">Collect the order number by voice, look up the same order data, and answer common questions (status, tracking, items, refunds).</w:t>
      </w:r>
    </w:p>
    <w:p>
      <w:pPr>
        <w:pStyle w:val="ListParagraph"/>
        <w:numPr>
          <w:ilvl w:val="0"/>
          <w:numId w:val="2"/>
        </w:numPr>
        <w:spacing w:after="60"/>
      </w:pPr>
      <w:r>
        <w:t xml:space="preserve">Apply the same flag-for-review rules; offer a callback or warm transfer to a human when flagged or when the caller asks.</w:t>
      </w:r>
    </w:p>
    <w:p>
      <w:pPr>
        <w:pStyle w:val="ListParagraph"/>
        <w:numPr>
          <w:ilvl w:val="0"/>
          <w:numId w:val="2"/>
        </w:numPr>
        <w:spacing w:after="60"/>
      </w:pPr>
      <w:r>
        <w:t xml:space="preserve">Log a full transcript (and optional recording) to the shared database.</w:t>
      </w:r>
    </w:p>
    <w:p>
      <w:pPr>
        <w:pStyle w:val="Heading2"/>
      </w:pPr>
      <w:r>
        <w:t xml:space="preserve">Dashboard (new)</w:t>
      </w:r>
    </w:p>
    <w:p>
      <w:pPr>
        <w:pStyle w:val="ListParagraph"/>
        <w:numPr>
          <w:ilvl w:val="0"/>
          <w:numId w:val="2"/>
        </w:numPr>
        <w:spacing w:after="60"/>
      </w:pPr>
      <w:r>
        <w:t xml:space="preserve">One login per client showing email and voice conversations side by side.</w:t>
      </w:r>
    </w:p>
    <w:p>
      <w:pPr>
        <w:pStyle w:val="ListParagraph"/>
        <w:numPr>
          <w:ilvl w:val="0"/>
          <w:numId w:val="2"/>
        </w:numPr>
        <w:spacing w:after="60"/>
      </w:pPr>
      <w:r>
        <w:t xml:space="preserve">A review queue for anything the agents flagged.</w:t>
      </w:r>
    </w:p>
    <w:p>
      <w:pPr>
        <w:pStyle w:val="ListParagraph"/>
        <w:numPr>
          <w:ilvl w:val="0"/>
          <w:numId w:val="2"/>
        </w:numPr>
        <w:spacing w:after="60"/>
      </w:pPr>
      <w:r>
        <w:t xml:space="preserve">Order context, transcripts, and basic analytics (volume, resolution rate, escalation rate).</w:t>
      </w:r>
    </w:p>
    <w:p>
      <w:pPr>
        <w:pStyle w:val="Heading2"/>
      </w:pPr>
      <w:r>
        <w:t xml:space="preserve">Shared data (new)</w:t>
      </w:r>
    </w:p>
    <w:p>
      <w:pPr>
        <w:pStyle w:val="ListParagraph"/>
        <w:numPr>
          <w:ilvl w:val="0"/>
          <w:numId w:val="2"/>
        </w:numPr>
        <w:spacing w:after="60"/>
      </w:pPr>
      <w:r>
        <w:t xml:space="preserve">A single database holding both agents' data, partitioned per client / website / business, so adding a new client is a configuration step, not a new build.</w:t>
      </w:r>
    </w:p>
    <w:p>
      <w:pPr>
        <w:spacing w:after="80"/>
      </w:pPr>
      <w:r>
        <w:t xml:space="preserve"/>
      </w:r>
    </w:p>
    <w:p>
      <w:pPr>
        <w:pStyle w:val="Heading1"/>
      </w:pPr>
      <w:r>
        <w:t xml:space="preserve">3. Architecture at a Glance</w:t>
      </w:r>
    </w:p>
    <w:p>
      <w:pPr>
        <w:spacing w:after="120"/>
      </w:pPr>
      <w:r>
        <w:t xml:space="preserve">Both channels follow the same shape: a channel adapter brings the message in, the agent gathers order context from the store and shipping APIs, Claude generates the response, and everything is written to the shared database, which the dashboard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Layer</w:t>
            </w:r>
          </w:p>
        </w:tc>
        <w:tc>
          <w:tcPr>
            <w:tcW w:type="dxa" w:w="7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Responsibility</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Email channel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Gmail API/webhook reads inbound mail and sends replies. Orchestrated through Zapier.</w:t>
            </w:r>
          </w:p>
        </w:tc>
      </w:tr>
      <w:tr>
        <w:tc>
          <w:tcPr>
            <w:tcW w:type="dxa" w:w="22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Voice channel</w:t>
            </w:r>
          </w:p>
        </w:tc>
        <w:tc>
          <w:tcPr>
            <w:tcW w:type="dxa" w:w="71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Twilio phone number for telephony; ElevenLabs Conversational AI handles speech-to-text, turn-taking, and text-to-speech; Claude is the brain via bring-your-own-key.</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Order context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WooCommerce / Shopify for order data; ShipStation for shipping and tracking. Normalized into one shape before Claude sees it.</w:t>
            </w:r>
          </w:p>
        </w:tc>
      </w:tr>
      <w:tr>
        <w:tc>
          <w:tcPr>
            <w:tcW w:type="dxa" w:w="22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Reasoning</w:t>
            </w:r>
          </w:p>
        </w:tc>
        <w:tc>
          <w:tcPr>
            <w:tcW w:type="dxa" w:w="71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Claude API generates replies and call responses, and decides when to flag for human review.</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Shared data</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One multi-tenant database (Postgres) for conversations, messages, cached order context, flags, and per-client config.</w:t>
            </w:r>
          </w:p>
        </w:tc>
      </w:tr>
      <w:tr>
        <w:tc>
          <w:tcPr>
            <w:tcW w:type="dxa" w:w="22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Dashboard</w:t>
            </w:r>
          </w:p>
        </w:tc>
        <w:tc>
          <w:tcPr>
            <w:tcW w:type="dxa" w:w="71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Web app reading the shared database: unified inbox, review queue, order panel, analytics.</w:t>
            </w:r>
          </w:p>
        </w:tc>
      </w:tr>
    </w:tbl>
    <w:p>
      <w:pPr>
        <w:spacing w:after="80"/>
      </w:pPr>
      <w:r>
        <w:t xml:space="preserve"/>
      </w:r>
    </w:p>
    <w:p>
      <w:pPr>
        <w:pStyle w:val="Heading1"/>
      </w:pPr>
      <w:r>
        <w:t xml:space="preserve">4. Stack &amp; the Zapier Decision</w:t>
      </w:r>
    </w:p>
    <w:p>
      <w:pPr>
        <w:spacing w:after="120"/>
      </w:pPr>
      <w:r>
        <w:t xml:space="preserve">Replacing the always-on Node app with Zapier is reasonable for email and saves build time. The important caveat: Zapier is a good fit for the asynchronous email side, but it is the wrong tool for the real-time voice runtime, for two reasons.</w:t>
      </w:r>
    </w:p>
    <w:p>
      <w:pPr>
        <w:pStyle w:val="ListParagraph"/>
        <w:numPr>
          <w:ilvl w:val="0"/>
          <w:numId w:val="2"/>
        </w:numPr>
        <w:spacing w:after="60"/>
      </w:pPr>
      <w:r>
        <w:rPr>
          <w:b/>
          <w:bCs/>
        </w:rPr>
        <w:t xml:space="preserve">Latency. </w:t>
      </w:r>
      <w:r>
        <w:t xml:space="preserve">A phone call needs sub-second responses. Zapier's polling and step execution add seconds, which is fine for email but breaks a conversation.</w:t>
      </w:r>
    </w:p>
    <w:p>
      <w:pPr>
        <w:pStyle w:val="ListParagraph"/>
        <w:numPr>
          <w:ilvl w:val="0"/>
          <w:numId w:val="2"/>
        </w:numPr>
        <w:spacing w:after="60"/>
      </w:pPr>
      <w:r>
        <w:rPr>
          <w:b/>
          <w:bCs/>
        </w:rPr>
        <w:t xml:space="preserve">Task economics. </w:t>
      </w:r>
      <w:r>
        <w:t xml:space="preserve">Zapier bills per successful action step, and the trigger is free. A multi-step email flow (look up order, fetch shipping, call Claude, send, log) easily burns 4-5 tasks per email. At 1,000 emails/month that is ~4,000-5,000 tasks, which pushes well past the entry Professional tier.</w:t>
      </w:r>
    </w:p>
    <w:p>
      <w:pPr>
        <w:spacing w:after="120"/>
      </w:pPr>
      <w:r>
        <w:t xml:space="preserve">Recommended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Concern</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Tool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Email orchestration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Zapier (Gmail trigger, store/ShipStation lookups, call Claude, send reply, write to DB, route flagged items).</w:t>
            </w:r>
          </w:p>
        </w:tc>
      </w:tr>
      <w:tr>
        <w:tc>
          <w:tcPr>
            <w:tcW w:type="dxa" w:w="2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Voice runtime</w:t>
            </w:r>
          </w:p>
        </w:tc>
        <w:tc>
          <w:tcPr>
            <w:tcW w:type="dxa" w:w="6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Dedicated low-latency stack: Twilio + ElevenLabs Conversational AI + Claude. Not Zapier.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If email volume grows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Consider Make or n8n, which price per operation and run 3-5x cheaper than Zapier at higher task counts. Same architecture, cheaper meter.</w:t>
            </w:r>
          </w:p>
        </w:tc>
      </w:tr>
    </w:tbl>
    <w:p>
      <w:pPr>
        <w:pStyle w:val="Heading2"/>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Component</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Choice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Email layer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Gmail with API / webhook access for reading and sending support mail.</w:t>
            </w:r>
          </w:p>
        </w:tc>
      </w:tr>
      <w:tr>
        <w:tc>
          <w:tcPr>
            <w:tcW w:type="dxa" w:w="2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Telephony</w:t>
            </w:r>
          </w:p>
        </w:tc>
        <w:tc>
          <w:tcPr>
            <w:tcW w:type="dxa" w:w="6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Twilio programmable voice number(s).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Voice orchestration + speech</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ElevenLabs Conversational AI (STT, turn-taking, TTS) with Claude as the bring-your-own LLM.</w:t>
            </w:r>
          </w:p>
        </w:tc>
      </w:tr>
      <w:tr>
        <w:tc>
          <w:tcPr>
            <w:tcW w:type="dxa" w:w="2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Store APIs</w:t>
            </w:r>
          </w:p>
        </w:tc>
        <w:tc>
          <w:tcPr>
            <w:tcW w:type="dxa" w:w="6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WooCommerce Orders REST API; Shopify Admin GraphQL Order object.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Shipping</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ShipStation Get Order endpoint.</w:t>
            </w:r>
          </w:p>
        </w:tc>
      </w:tr>
      <w:tr>
        <w:tc>
          <w:tcPr>
            <w:tcW w:type="dxa" w:w="2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Reasoning</w:t>
            </w:r>
          </w:p>
        </w:tc>
        <w:tc>
          <w:tcPr>
            <w:tcW w:type="dxa" w:w="6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Claude API (model routing in Section 5).</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Orchestration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Zapier for email; the voice runtime is event-driven via Twilio + ElevenLabs.</w:t>
            </w:r>
          </w:p>
        </w:tc>
      </w:tr>
      <w:tr>
        <w:tc>
          <w:tcPr>
            <w:tcW w:type="dxa" w:w="2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Database</w:t>
            </w:r>
          </w:p>
        </w:tc>
        <w:tc>
          <w:tcPr>
            <w:tcW w:type="dxa" w:w="6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Managed Postgres (Supabase recommended: Postgres + auth + storage + realtime in one).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Dashboard</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Web app (Next.js for a polished product, or Retool for a faster internal MVP).</w:t>
            </w:r>
          </w:p>
        </w:tc>
      </w:tr>
    </w:tbl>
    <w:p>
      <w:pPr>
        <w:spacing w:after="80"/>
      </w:pPr>
      <w:r>
        <w:t xml:space="preserve"/>
      </w:r>
    </w:p>
    <w:p>
      <w:pPr>
        <w:pStyle w:val="Heading2"/>
      </w:pPr>
      <w:r>
        <w:t xml:space="preserve">API references</w:t>
      </w:r>
    </w:p>
    <w:p>
      <w:pPr>
        <w:spacing w:after="120"/>
      </w:pPr>
      <w:r>
        <w:rPr>
          <w:b/>
          <w:bCs/>
        </w:rPr>
        <w:t xml:space="preserve">WooCommerce Orders REST API — </w:t>
      </w:r>
      <w:hyperlink w:history="1" r:id="rIdqrurvynxzoew97i4nnbij">
        <w:r>
          <w:rPr>
            <w:rStyle w:val="Hyperlink"/>
          </w:rPr>
          <w:t xml:space="preserve">developer.woocommerce.com/docs/apis/rest-api/v3/orders</w:t>
        </w:r>
      </w:hyperlink>
    </w:p>
    <w:p>
      <w:pPr>
        <w:spacing w:after="120"/>
      </w:pPr>
      <w:r>
        <w:rPr>
          <w:b/>
          <w:bCs/>
        </w:rPr>
        <w:t xml:space="preserve">Shopify Admin GraphQL Order object — </w:t>
      </w:r>
      <w:hyperlink w:history="1" r:id="rIdrpqje46gjr31r8lnmnu91">
        <w:r>
          <w:rPr>
            <w:rStyle w:val="Hyperlink"/>
          </w:rPr>
          <w:t xml:space="preserve">shopify.dev/docs/api/admin-graphql/latest/objects/Order</w:t>
        </w:r>
      </w:hyperlink>
    </w:p>
    <w:p>
      <w:pPr>
        <w:spacing w:after="120"/>
      </w:pPr>
      <w:r>
        <w:rPr>
          <w:b/>
          <w:bCs/>
        </w:rPr>
        <w:t xml:space="preserve">ShipStation Get Order endpoint — </w:t>
      </w:r>
      <w:hyperlink w:history="1" r:id="rId0zv2urptpzvwhjwyyuc6z">
        <w:r>
          <w:rPr>
            <w:rStyle w:val="Hyperlink"/>
          </w:rPr>
          <w:t xml:space="preserve">shipstation.com/docs/api/orders/get-order</w:t>
        </w:r>
      </w:hyperlink>
    </w:p>
    <w:p>
      <w:r>
        <w:br w:type="page"/>
      </w:r>
    </w:p>
    <w:p>
      <w:pPr>
        <w:pStyle w:val="Heading1"/>
      </w:pPr>
      <w:r>
        <w:t xml:space="preserve">5. Model Selection</w:t>
      </w:r>
    </w:p>
    <w:p>
      <w:pPr>
        <w:spacing w:after="120"/>
      </w:pPr>
      <w:r>
        <w:t xml:space="preserve">The two channels have different constraints. Email is asynchronous and tone-sensitive, so quality matters more than speed. Voice is real-time, so latency and cost per minute dominate. The right answer is not one model everywhere; it is routing by task. Current Claude API pricing (per million tokens, standard rates)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Model</w:t>
            </w:r>
          </w:p>
        </w:tc>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Input</w:t>
            </w:r>
          </w:p>
        </w:tc>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Output</w:t>
            </w:r>
          </w:p>
        </w:tc>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Best for</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Claude Haiku 4.5</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$5</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Fast, high-volume: triage, classification, voice turns</w:t>
            </w:r>
          </w:p>
        </w:tc>
      </w:tr>
      <w:tr>
        <w:tc>
          <w:tcPr>
            <w:tcW w:type="dxa" w:w="312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Claude Sonnet 4.6</w:t>
            </w:r>
          </w:p>
        </w:tc>
        <w:tc>
          <w:tcPr>
            <w:tcW w:type="dxa" w:w="20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$3</w:t>
            </w:r>
          </w:p>
        </w:tc>
        <w:tc>
          <w:tcPr>
            <w:tcW w:type="dxa" w:w="20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$15</w:t>
            </w:r>
          </w:p>
        </w:tc>
        <w:tc>
          <w:tcPr>
            <w:tcW w:type="dxa" w:w="20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Balanced: customer-facing email drafting</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Claude Opus 4.8</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$5</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$25</w:t>
            </w:r>
          </w:p>
        </w:tc>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Hardest reasoning only; rarely needed here</w:t>
            </w:r>
          </w:p>
        </w:tc>
      </w:tr>
    </w:tbl>
    <w:p>
      <w:pPr>
        <w:spacing w:after="80"/>
      </w:pPr>
      <w:r>
        <w:t xml:space="preserve"/>
      </w:r>
    </w:p>
    <w:p>
      <w:pPr>
        <w:pStyle w:val="Heading2"/>
      </w:pPr>
      <w:r>
        <w:t xml:space="preserve">Email agent — recommendation</w:t>
      </w:r>
    </w:p>
    <w:p>
      <w:pPr>
        <w:pStyle w:val="ListParagraph"/>
        <w:numPr>
          <w:ilvl w:val="0"/>
          <w:numId w:val="2"/>
        </w:numPr>
        <w:spacing w:after="60"/>
      </w:pPr>
      <w:r>
        <w:rPr>
          <w:b/>
          <w:bCs/>
        </w:rPr>
        <w:t xml:space="preserve">Triage and order-ID extraction: Haiku 4.5. </w:t>
      </w:r>
      <w:r>
        <w:t xml:space="preserve">Cheap and fast for the high-volume first pass (is there an order number, what is the intent, is this abnormal).</w:t>
      </w:r>
    </w:p>
    <w:p>
      <w:pPr>
        <w:pStyle w:val="ListParagraph"/>
        <w:numPr>
          <w:ilvl w:val="0"/>
          <w:numId w:val="2"/>
        </w:numPr>
        <w:spacing w:after="60"/>
      </w:pPr>
      <w:r>
        <w:rPr>
          <w:b/>
          <w:bCs/>
        </w:rPr>
        <w:t xml:space="preserve">Drafting the customer reply: Sonnet 4.6. </w:t>
      </w:r>
      <w:r>
        <w:t xml:space="preserve">Email is the brand's voice in writing. Sonnet's tone and instruction-following are worth the small premium over Haiku, and latency does not matter for email. This is the default workhorse.</w:t>
      </w:r>
    </w:p>
    <w:p>
      <w:pPr>
        <w:pStyle w:val="ListParagraph"/>
        <w:numPr>
          <w:ilvl w:val="0"/>
          <w:numId w:val="2"/>
        </w:numPr>
        <w:spacing w:after="60"/>
      </w:pPr>
      <w:r>
        <w:rPr>
          <w:b/>
          <w:bCs/>
        </w:rPr>
        <w:t xml:space="preserve">Opus 4.8: keep in reserve. </w:t>
      </w:r>
      <w:r>
        <w:t xml:space="preserve">Only for genuinely complex, multi-policy escalations. In practice most of these should go to a human, so Opus will rarely fire.</w:t>
      </w:r>
    </w:p>
    <w:p>
      <w:pPr>
        <w:pStyle w:val="Heading2"/>
      </w:pPr>
      <w:r>
        <w:t xml:space="preserve">Voice agent — recommendation</w:t>
      </w:r>
    </w:p>
    <w:p>
      <w:pPr>
        <w:pStyle w:val="ListParagraph"/>
        <w:numPr>
          <w:ilvl w:val="0"/>
          <w:numId w:val="2"/>
        </w:numPr>
        <w:spacing w:after="60"/>
      </w:pPr>
      <w:r>
        <w:rPr>
          <w:b/>
          <w:bCs/>
        </w:rPr>
        <w:t xml:space="preserve">Primary: Haiku 4.5. </w:t>
      </w:r>
      <w:r>
        <w:t xml:space="preserve">On a live call, latency is the product. Haiku is the fastest and cheapest tier and is more than capable for order lookups and FAQ-style answers. Keep voice on Haiku to protect response time.</w:t>
      </w:r>
    </w:p>
    <w:p>
      <w:pPr>
        <w:pStyle w:val="ListParagraph"/>
        <w:numPr>
          <w:ilvl w:val="0"/>
          <w:numId w:val="2"/>
        </w:numPr>
        <w:spacing w:after="60"/>
      </w:pPr>
      <w:r>
        <w:rPr>
          <w:b/>
          <w:bCs/>
        </w:rPr>
        <w:t xml:space="preserve">Escalation: Sonnet 4.6 for the rare complex turn, </w:t>
      </w:r>
      <w:r>
        <w:t xml:space="preserve">but bias toward handing off to a human rather than spending seconds of silence on heavier reasoning.</w:t>
      </w:r>
    </w:p>
    <w:p>
      <w:pPr>
        <w:pStyle w:val="ListParagraph"/>
        <w:numPr>
          <w:ilvl w:val="0"/>
          <w:numId w:val="2"/>
        </w:numPr>
        <w:spacing w:after="60"/>
      </w:pPr>
      <w:r>
        <w:rPr>
          <w:b/>
          <w:bCs/>
        </w:rPr>
        <w:t xml:space="preserve">Use prompt caching </w:t>
      </w:r>
      <w:r>
        <w:t xml:space="preserve">for the system prompt, brand/tone rules, and the fetched order context. Cached reads are ~90% cheaper and cut latency, which matters most on voice.</w:t>
      </w:r>
    </w:p>
    <w:p>
      <w:pPr>
        <w:spacing w:after="80"/>
      </w:pPr>
      <w:r>
        <w:t xml:space="preserve"/>
      </w:r>
    </w:p>
    <w:p>
      <w:pPr>
        <w:pStyle w:val="Heading1"/>
      </w:pPr>
      <w:r>
        <w:t xml:space="preserve">6. ElevenLabs: Where It Actually Helps</w:t>
      </w:r>
    </w:p>
    <w:p>
      <w:pPr>
        <w:spacing w:after="120"/>
      </w:pPr>
      <w:r>
        <w:t xml:space="preserve">Direct answer to the question of whether ElevenLabs helps email marketing: no. ElevenLabs is a voice and audio company — text-to-speech, speech-to-text, voice cloning, and conversational voice agents. Email marketing is text, so ElevenLabs has nothing to contribute there. Email copy, sequences, and deliverability are unrelated to its product.</w:t>
      </w:r>
    </w:p>
    <w:p>
      <w:pPr>
        <w:spacing w:after="120"/>
      </w:pPr>
      <w:r>
        <w:t xml:space="preserve">Where ElevenLabs is genuinely valuable is the voice agent. Its speech quality and turn-taking are best-in-class, and its Conversational AI product bundles speech-to-text, interruption handling, and text-to-speech so you do not have to assemble those pieces yourself. You bring Claude as the reasoning model. This is the recommended voice path.</w:t>
      </w:r>
    </w:p>
    <w:p>
      <w:pPr>
        <w:spacing w:after="120"/>
      </w:pPr>
      <w:r>
        <w:rPr>
          <w:i w:val="false"/>
          <w:iCs w:val="false"/>
        </w:rPr>
        <w:t xml:space="preserve">If “marketing” ever means a voice use case rather than email — outbound voice campaigns, voicemail drops, IVR greetings, or audio/ad content — ElevenLabs would apply there too. But for the email marketing channel specifically, the tool to lean on is Claude (and the email platform), not ElevenLabs.</w:t>
      </w:r>
    </w:p>
    <w:p>
      <w:pPr>
        <w:spacing w:after="80"/>
      </w:pPr>
      <w:r>
        <w:t xml:space="preserve"/>
      </w:r>
    </w:p>
    <w:p>
      <w:pPr>
        <w:pStyle w:val="Heading1"/>
      </w:pPr>
      <w:r>
        <w:t xml:space="preserve">7. Shared Data Layer</w:t>
      </w:r>
    </w:p>
    <w:p>
      <w:pPr>
        <w:spacing w:after="120"/>
      </w:pPr>
      <w:r>
        <w:t xml:space="preserve">One database serves both agents and all clients. Multi-tenant isolation is handled by a client_id on every row plus row-level security, so client A can never see client B's data and onboarding a new business is a config row, not a new deployment. Supabase is recommended because it gives Postgres, authentication for dashboard logins, file storage for call recordings/transcripts, and realtime updates for the dashboard in one managed service.</w:t>
      </w:r>
    </w:p>
    <w:p>
      <w:pPr>
        <w:pStyle w:val="Heading2"/>
      </w:pPr>
      <w: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Table</w:t>
            </w:r>
          </w:p>
        </w:tc>
        <w:tc>
          <w:tcPr>
            <w:tcW w:type="dxa" w:w="6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Holds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clients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One row per client / website / business: name, store platform + credential references, brand &amp; tone config, abnormal-status rules, business hours.</w:t>
            </w:r>
          </w:p>
        </w:tc>
      </w:tr>
      <w:tr>
        <w:tc>
          <w:tcPr>
            <w:tcW w:type="dxa" w:w="2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conversations</w:t>
            </w:r>
          </w:p>
        </w:tc>
        <w:tc>
          <w:tcPr>
            <w:tcW w:type="dxa" w:w="6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One per email thread or call: client_id, channel (email|voice), customer, status, flagged flag, assignee.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messages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Each turn: conversation_id, role (customer|agent|human), text, timestamp, audio_url for voice.</w:t>
            </w:r>
          </w:p>
        </w:tc>
      </w:tr>
      <w:tr>
        <w:tc>
          <w:tcPr>
            <w:tcW w:type="dxa" w:w="2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orders_cache</w:t>
            </w:r>
          </w:p>
        </w:tc>
        <w:tc>
          <w:tcPr>
            <w:tcW w:type="dxa" w:w="6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Normalized order snapshot keyed by client_id + unified order number, with fetched_at so stale data is refreshed.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review_queue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Flagged items awaiting a human, with reason (&gt;24h old, abnormal status, caller request).</w:t>
            </w:r>
          </w:p>
        </w:tc>
      </w:tr>
      <w:tr>
        <w:tc>
          <w:tcPr>
            <w:tcW w:type="dxa" w:w="2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users</w:t>
            </w:r>
          </w:p>
        </w:tc>
        <w:tc>
          <w:tcPr>
            <w:tcW w:type="dxa" w:w="67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Dashboard logins scoped to a client.</w:t>
            </w:r>
          </w:p>
        </w:tc>
      </w:tr>
    </w:tbl>
    <w:p>
      <w:pPr>
        <w:spacing w:after="120"/>
      </w:pPr>
      <w:r>
        <w:rPr>
          <w:i/>
          <w:iCs/>
        </w:rPr>
        <w:t xml:space="preserve">Both agents write to conversations and messages in the same shape, which is what makes a single unified dashboard possible.</w:t>
      </w:r>
    </w:p>
    <w:p>
      <w:pPr>
        <w:spacing w:after="80"/>
      </w:pPr>
      <w:r>
        <w:t xml:space="preserve"/>
      </w:r>
    </w:p>
    <w:p>
      <w:pPr>
        <w:pStyle w:val="Heading1"/>
      </w:pPr>
      <w:r>
        <w:t xml:space="preserve">8. Conversation Flows</w:t>
      </w:r>
    </w:p>
    <w:p>
      <w:pPr>
        <w:pStyle w:val="Heading2"/>
      </w:pPr>
      <w:r>
        <w:t xml:space="preserve">Email flow</w:t>
      </w:r>
    </w:p>
    <w:p>
      <w:pPr>
        <w:pStyle w:val="ListParagraph"/>
        <w:numPr>
          <w:ilvl w:val="0"/>
          <w:numId w:val="3"/>
        </w:numPr>
        <w:spacing w:after="60"/>
      </w:pPr>
      <w:r>
        <w:t xml:space="preserve">Inbound support email arrives in Gmail; Zapier triggers.</w:t>
      </w:r>
    </w:p>
    <w:p>
      <w:pPr>
        <w:pStyle w:val="ListParagraph"/>
        <w:numPr>
          <w:ilvl w:val="0"/>
          <w:numId w:val="3"/>
        </w:numPr>
        <w:spacing w:after="60"/>
      </w:pPr>
      <w:r>
        <w:t xml:space="preserve">Haiku classifies intent and extracts an order ID.</w:t>
      </w:r>
    </w:p>
    <w:p>
      <w:pPr>
        <w:pStyle w:val="ListParagraph"/>
        <w:numPr>
          <w:ilvl w:val="0"/>
          <w:numId w:val="3"/>
        </w:numPr>
        <w:spacing w:after="60"/>
      </w:pPr>
      <w:r>
        <w:t xml:space="preserve">If no order ID: reply asking for it (or other lookup info) and wait for the customer.</w:t>
      </w:r>
    </w:p>
    <w:p>
      <w:pPr>
        <w:pStyle w:val="ListParagraph"/>
        <w:numPr>
          <w:ilvl w:val="0"/>
          <w:numId w:val="3"/>
        </w:numPr>
        <w:spacing w:after="60"/>
      </w:pPr>
      <w:r>
        <w:t xml:space="preserve">Fetch the order from Shopify or WooCommerce, plus ShipStation for tracking; normalize into one object and cache it.</w:t>
      </w:r>
    </w:p>
    <w:p>
      <w:pPr>
        <w:pStyle w:val="ListParagraph"/>
        <w:numPr>
          <w:ilvl w:val="0"/>
          <w:numId w:val="3"/>
        </w:numPr>
        <w:spacing w:after="60"/>
      </w:pPr>
      <w:r>
        <w:t xml:space="preserve">Sonnet drafts a reply using the customer message, the normalized order, and the brand/tone &amp; policy rules.</w:t>
      </w:r>
    </w:p>
    <w:p>
      <w:pPr>
        <w:pStyle w:val="ListParagraph"/>
        <w:numPr>
          <w:ilvl w:val="0"/>
          <w:numId w:val="3"/>
        </w:numPr>
        <w:spacing w:after="60"/>
      </w:pPr>
      <w:r>
        <w:t xml:space="preserve">If the order is &gt;24h old or abnormal, route to the review queue instead of sending; otherwise send and log the thread to the database.</w:t>
      </w:r>
    </w:p>
    <w:p>
      <w:pPr>
        <w:pStyle w:val="Heading2"/>
      </w:pPr>
      <w:r>
        <w:t xml:space="preserve">Voice flow</w:t>
      </w:r>
    </w:p>
    <w:p>
      <w:pPr>
        <w:pStyle w:val="ListParagraph"/>
        <w:numPr>
          <w:ilvl w:val="0"/>
          <w:numId w:val="3"/>
        </w:numPr>
        <w:spacing w:after="60"/>
      </w:pPr>
      <w:r>
        <w:t xml:space="preserve">Inbound call hits the Twilio number and connects to ElevenLabs Conversational AI.</w:t>
      </w:r>
    </w:p>
    <w:p>
      <w:pPr>
        <w:pStyle w:val="ListParagraph"/>
        <w:numPr>
          <w:ilvl w:val="0"/>
          <w:numId w:val="3"/>
        </w:numPr>
        <w:spacing w:after="60"/>
      </w:pPr>
      <w:r>
        <w:t xml:space="preserve">The agent greets the caller and asks for the order number; speech-to-text captures it.</w:t>
      </w:r>
    </w:p>
    <w:p>
      <w:pPr>
        <w:pStyle w:val="ListParagraph"/>
        <w:numPr>
          <w:ilvl w:val="0"/>
          <w:numId w:val="3"/>
        </w:numPr>
        <w:spacing w:after="60"/>
      </w:pPr>
      <w:r>
        <w:t xml:space="preserve">Claude (Haiku) requests the order lookup; the same normalize-and-cache step runs.</w:t>
      </w:r>
    </w:p>
    <w:p>
      <w:pPr>
        <w:pStyle w:val="ListParagraph"/>
        <w:numPr>
          <w:ilvl w:val="0"/>
          <w:numId w:val="3"/>
        </w:numPr>
        <w:spacing w:after="60"/>
      </w:pPr>
      <w:r>
        <w:t xml:space="preserve">Claude answers status / tracking / item / refund questions; ElevenLabs speaks the reply.</w:t>
      </w:r>
    </w:p>
    <w:p>
      <w:pPr>
        <w:pStyle w:val="ListParagraph"/>
        <w:numPr>
          <w:ilvl w:val="0"/>
          <w:numId w:val="3"/>
        </w:numPr>
        <w:spacing w:after="60"/>
      </w:pPr>
      <w:r>
        <w:t xml:space="preserve">If flagged (&gt;24h, abnormal, or caller asks for a person), offer a callback or warm transfer and create a review-queue item.</w:t>
      </w:r>
    </w:p>
    <w:p>
      <w:pPr>
        <w:pStyle w:val="ListParagraph"/>
        <w:numPr>
          <w:ilvl w:val="0"/>
          <w:numId w:val="3"/>
        </w:numPr>
        <w:spacing w:after="60"/>
      </w:pPr>
      <w:r>
        <w:t xml:space="preserve">Transcript (and optional recording) is written to the shared database.</w:t>
      </w:r>
    </w:p>
    <w:p>
      <w:r>
        <w:br w:type="page"/>
      </w:r>
    </w:p>
    <w:p>
      <w:pPr>
        <w:pStyle w:val="Heading1"/>
      </w:pPr>
      <w:r>
        <w:t xml:space="preserve">9. Dashboard</w:t>
      </w:r>
    </w:p>
    <w:p>
      <w:pPr>
        <w:spacing w:after="120"/>
      </w:pPr>
      <w:r>
        <w:t xml:space="preserve">A single web app, one login per client, reading the shared database in realtime.</w:t>
      </w:r>
    </w:p>
    <w:p>
      <w:pPr>
        <w:pStyle w:val="ListParagraph"/>
        <w:numPr>
          <w:ilvl w:val="0"/>
          <w:numId w:val="2"/>
        </w:numPr>
        <w:spacing w:after="60"/>
      </w:pPr>
      <w:r>
        <w:rPr>
          <w:b/>
          <w:bCs/>
        </w:rPr>
        <w:t xml:space="preserve">Unified inbox: </w:t>
      </w:r>
      <w:r>
        <w:t xml:space="preserve">email threads and call transcripts in one list, filterable by channel and status.</w:t>
      </w:r>
    </w:p>
    <w:p>
      <w:pPr>
        <w:pStyle w:val="ListParagraph"/>
        <w:numPr>
          <w:ilvl w:val="0"/>
          <w:numId w:val="2"/>
        </w:numPr>
        <w:spacing w:after="60"/>
      </w:pPr>
      <w:r>
        <w:rPr>
          <w:b/>
          <w:bCs/>
        </w:rPr>
        <w:t xml:space="preserve">Review queue: </w:t>
      </w:r>
      <w:r>
        <w:t xml:space="preserve">everything the agents flagged, with the reason and the order context on screen, plus one-click reply/approve.</w:t>
      </w:r>
    </w:p>
    <w:p>
      <w:pPr>
        <w:pStyle w:val="ListParagraph"/>
        <w:numPr>
          <w:ilvl w:val="0"/>
          <w:numId w:val="2"/>
        </w:numPr>
        <w:spacing w:after="60"/>
      </w:pPr>
      <w:r>
        <w:rPr>
          <w:b/>
          <w:bCs/>
        </w:rPr>
        <w:t xml:space="preserve">Order panel: </w:t>
      </w:r>
      <w:r>
        <w:t xml:space="preserve">the normalized order, tracking, and history beside each conversation.</w:t>
      </w:r>
    </w:p>
    <w:p>
      <w:pPr>
        <w:pStyle w:val="ListParagraph"/>
        <w:numPr>
          <w:ilvl w:val="0"/>
          <w:numId w:val="2"/>
        </w:numPr>
        <w:spacing w:after="60"/>
      </w:pPr>
      <w:r>
        <w:rPr>
          <w:b/>
          <w:bCs/>
        </w:rPr>
        <w:t xml:space="preserve">Analytics: </w:t>
      </w:r>
      <w:r>
        <w:t xml:space="preserve">volume by channel, resolution rate, escalation rate, average handling, and (optionally) CSAT.</w:t>
      </w:r>
    </w:p>
    <w:p>
      <w:pPr>
        <w:spacing w:after="120"/>
      </w:pPr>
      <w:r>
        <w:t xml:space="preserve">Build vs. buy: Retool gets a working internal dashboard fastest on top of the same Postgres. A custom Next.js app is the better long-term product if this is sold to clients. Recommendation: Retool for the MVP, revisit Next.js once the data model is stable.</w:t>
      </w:r>
    </w:p>
    <w:p>
      <w:pPr>
        <w:spacing w:after="80"/>
      </w:pPr>
      <w:r>
        <w:t xml:space="preserve"/>
      </w:r>
    </w:p>
    <w:p>
      <w:pPr>
        <w:pStyle w:val="Heading1"/>
      </w:pPr>
      <w:r>
        <w:t xml:space="preserve">10. Buildout Plan</w:t>
      </w:r>
    </w:p>
    <w:p>
      <w:pPr>
        <w:spacing w:after="120"/>
      </w:pPr>
      <w:r>
        <w:t xml:space="preserve">Phased so something useful ships early and risk is front-loaded onto the data model. Durations assume one experienced full-stack developer; they compress with more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1500"/>
        <w:gridCol w:w="200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Phase</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Scope</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Est.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Output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 — Discovery</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Gather API credentials, brand/tone docs, the exact definition of “abnormal status,” and sample tickets/calls.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 wk</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Specs &amp; access</w:t>
            </w:r>
          </w:p>
        </w:tc>
      </w:tr>
      <w:tr>
        <w:tc>
          <w:tcPr>
            <w:tcW w:type="dxa" w:w="15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1 — Data + email MVP</w:t>
            </w:r>
          </w:p>
        </w:tc>
        <w:tc>
          <w:tcPr>
            <w:tcW w:type="dxa" w:w="43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Shared DB schema; Gmail + store + ShipStation lookups via Zapier; Claude drafting; flag-for-review routing; logging.</w:t>
            </w:r>
          </w:p>
        </w:tc>
        <w:tc>
          <w:tcPr>
            <w:tcW w:type="dxa" w:w="15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2-3 wks</w:t>
            </w:r>
          </w:p>
        </w:tc>
        <w:tc>
          <w:tcPr>
            <w:tcW w:type="dxa" w:w="20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Working email agent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 — Dashboard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Unified inbox, review queue, order panel, basic analytics on the shared DB.</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2-3 wks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Client dashboard</w:t>
            </w:r>
          </w:p>
        </w:tc>
      </w:tr>
      <w:tr>
        <w:tc>
          <w:tcPr>
            <w:tcW w:type="dxa" w:w="15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3 — Voice agent</w:t>
            </w:r>
          </w:p>
        </w:tc>
        <w:tc>
          <w:tcPr>
            <w:tcW w:type="dxa" w:w="436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Twilio number; ElevenLabs Conversational AI + Claude; same lookups; transcripts to DB; escalation/transfer.</w:t>
            </w:r>
          </w:p>
        </w:tc>
        <w:tc>
          <w:tcPr>
            <w:tcW w:type="dxa" w:w="15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3-4 wks</w:t>
            </w:r>
          </w:p>
        </w:tc>
        <w:tc>
          <w:tcPr>
            <w:tcW w:type="dxa" w:w="20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Working voice agent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4 — Multi-tenant hardening</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Per-client config, row-level security, onboard a second client, monitoring &amp; alerting.</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 wks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Repeatable onboarding</w:t>
            </w:r>
          </w:p>
        </w:tc>
      </w:tr>
    </w:tbl>
    <w:p>
      <w:pPr>
        <w:spacing w:after="120"/>
      </w:pPr>
      <w:r>
        <w:rPr>
          <w:i/>
          <w:iCs/>
        </w:rPr>
        <w:t xml:space="preserve">Total to a polished, multi-client build: roughly 10-13 weeks. A single-client email MVP (Phases 0-1) can be live in 3-4 weeks.</w:t>
      </w:r>
    </w:p>
    <w:p>
      <w:pPr>
        <w:spacing w:after="80"/>
      </w:pPr>
      <w:r>
        <w:t xml:space="preserve"/>
      </w:r>
    </w:p>
    <w:p>
      <w:pPr>
        <w:pStyle w:val="Heading1"/>
      </w:pPr>
      <w:r>
        <w:t xml:space="preserve">11. New Costs</w:t>
      </w:r>
    </w:p>
    <w:p>
      <w:pPr>
        <w:spacing w:after="120"/>
      </w:pPr>
      <w:r>
        <w:t xml:space="preserve">Two buckets: one-time build effort, and ongoing monthly run cost. Run cost scales with volume, so the figures below model one mid-size client at a sample volume and should be treated as estimates, not quotes.</w:t>
      </w:r>
    </w:p>
    <w:p>
      <w:pPr>
        <w:pStyle w:val="Heading2"/>
      </w:pPr>
      <w:r>
        <w:t xml:space="preserve">Per-unit rates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Item</w:t>
            </w:r>
          </w:p>
        </w:tc>
        <w:tc>
          <w:tcPr>
            <w:tcW w:type="dxa" w:w="28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Rate</w:t>
            </w:r>
          </w:p>
        </w:tc>
        <w:tc>
          <w:tcPr>
            <w:tcW w:type="dxa" w:w="28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Notes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Claude Haiku 4.5</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 / $5 per M tok</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Voice turns, email triage</w:t>
            </w:r>
          </w:p>
        </w:tc>
      </w:tr>
      <w:tr>
        <w:tc>
          <w:tcPr>
            <w:tcW w:type="dxa" w:w="3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Claude Sonnet 4.6</w:t>
            </w:r>
          </w:p>
        </w:tc>
        <w:tc>
          <w:tcPr>
            <w:tcW w:type="dxa" w:w="28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$3 / $15 per M tok</w:t>
            </w:r>
          </w:p>
        </w:tc>
        <w:tc>
          <w:tcPr>
            <w:tcW w:type="dxa" w:w="28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Email drafting</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ElevenLabs Conversational AI</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~$0.10 / min</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Speech in+out; LLM billed separately</w:t>
            </w:r>
          </w:p>
        </w:tc>
      </w:tr>
      <w:tr>
        <w:tc>
          <w:tcPr>
            <w:tcW w:type="dxa" w:w="3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Twilio inbound (US local)</w:t>
            </w:r>
          </w:p>
        </w:tc>
        <w:tc>
          <w:tcPr>
            <w:tcW w:type="dxa" w:w="28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~$0.0085 / min</w:t>
            </w:r>
          </w:p>
        </w:tc>
        <w:tc>
          <w:tcPr>
            <w:tcW w:type="dxa" w:w="28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Plus ~$1.15 / number / month</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Zapier</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from ~$30 / mo (750 tasks)</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Multi-step email flows burn ~4-5 tasks each</w:t>
            </w:r>
          </w:p>
        </w:tc>
      </w:tr>
      <w:tr>
        <w:tc>
          <w:tcPr>
            <w:tcW w:type="dxa" w:w="36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Supabase (DB+auth+storage)</w:t>
            </w:r>
          </w:p>
        </w:tc>
        <w:tc>
          <w:tcPr>
            <w:tcW w:type="dxa" w:w="28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~$25 / mo (Pro)</w:t>
            </w:r>
          </w:p>
        </w:tc>
        <w:tc>
          <w:tcPr>
            <w:tcW w:type="dxa" w:w="28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Shared across all clients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Dashboard / backend hosting</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~$20-45 / mo</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Vercel + small voice backend</w:t>
            </w:r>
          </w:p>
        </w:tc>
      </w:tr>
    </w:tbl>
    <w:p>
      <w:pPr>
        <w:pStyle w:val="Heading2"/>
      </w:pPr>
      <w:r>
        <w:t xml:space="preserve">Sample monthly run cost — one client</w:t>
      </w:r>
    </w:p>
    <w:p>
      <w:pPr>
        <w:spacing w:after="120"/>
      </w:pPr>
      <w:r>
        <w:t xml:space="preserve">Assumes ~1,000 support emails and ~300 calls/month (about 1,050 voice minutes at a 3.5-minute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Line item</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Basis</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Est. / mo</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Claude — email (Haiku triage + Sonnet draft)</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~1,000 emails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$20-30</w:t>
            </w:r>
          </w:p>
        </w:tc>
      </w:tr>
      <w:tr>
        <w:tc>
          <w:tcPr>
            <w:tcW w:type="dxa" w:w="46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Claude — voice (Haiku, with caching)</w:t>
            </w:r>
          </w:p>
        </w:tc>
        <w:tc>
          <w:tcPr>
            <w:tcW w:type="dxa" w:w="234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~300 calls</w:t>
            </w:r>
          </w:p>
        </w:tc>
        <w:tc>
          <w:tcPr>
            <w:tcW w:type="dxa" w:w="234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$8-12</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ElevenLabs Conversational AI</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~1,050 min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~$105</w:t>
            </w:r>
          </w:p>
        </w:tc>
      </w:tr>
      <w:tr>
        <w:tc>
          <w:tcPr>
            <w:tcW w:type="dxa" w:w="46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Twilio voice + number</w:t>
            </w:r>
          </w:p>
        </w:tc>
        <w:tc>
          <w:tcPr>
            <w:tcW w:type="dxa" w:w="234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~1,050 min + 1 number</w:t>
            </w:r>
          </w:p>
        </w:tc>
        <w:tc>
          <w:tcPr>
            <w:tcW w:type="dxa" w:w="234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~$10</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Zapier (≈4-5k tasks)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email orchestration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$75-100</w:t>
            </w:r>
          </w:p>
        </w:tc>
      </w:tr>
      <w:tr>
        <w:tc>
          <w:tcPr>
            <w:tcW w:type="dxa" w:w="46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Supabase</w:t>
            </w:r>
          </w:p>
        </w:tc>
        <w:tc>
          <w:tcPr>
            <w:tcW w:type="dxa" w:w="234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shared DB</w:t>
            </w:r>
          </w:p>
        </w:tc>
        <w:tc>
          <w:tcPr>
            <w:tcW w:type="dxa" w:w="234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rPr>
              <w:t xml:space="preserve">$25</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Hosting (dashboard + voice backend)</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$20-45</w:t>
            </w:r>
          </w:p>
        </w:tc>
      </w:tr>
      <w:tr>
        <w:tc>
          <w:tcPr>
            <w:tcW w:type="dxa" w:w="468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bCs/>
              </w:rPr>
              <w:t xml:space="preserve">Total (one client, sample volume)</w:t>
            </w:r>
          </w:p>
        </w:tc>
        <w:tc>
          <w:tcPr>
            <w:tcW w:type="dxa" w:w="234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t xml:space="preserve"/>
            </w:r>
          </w:p>
        </w:tc>
        <w:tc>
          <w:tcPr>
            <w:tcW w:type="dxa" w:w="234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bCs/>
              </w:rPr>
              <w:t xml:space="preserve">~$265-330</w:t>
            </w:r>
          </w:p>
        </w:tc>
      </w:tr>
    </w:tbl>
    <w:p>
      <w:pPr>
        <w:spacing w:after="120"/>
      </w:pPr>
      <w:r>
        <w:rPr>
          <w:i/>
          <w:iCs/>
        </w:rPr>
        <w:t xml:space="preserve">Notes: Supabase and Zapier are largely fixed and amortize across clients, so per-client cost drops as you add clients. The two biggest variable costs are ElevenLabs minutes and Zapier tasks — both worth watching as volume grows (enable auto-hangup on silence for voice; move email to Make/n8n if task counts climb).</w:t>
      </w:r>
    </w:p>
    <w:p>
      <w:pPr>
        <w:pStyle w:val="Heading2"/>
      </w:pPr>
      <w:r>
        <w:t xml:space="preserve">One-time build</w:t>
      </w:r>
    </w:p>
    <w:p>
      <w:pPr>
        <w:spacing w:after="120"/>
      </w:pPr>
      <w:r>
        <w:t xml:space="preserve">Framed as effort rather than a fixed price, since it depends on your rate: roughly 10-13 developer-weeks for the full multi-client build, or 3-4 weeks for a single-client email MVP. Apply your blended rate to estimate the dollar figure.</w:t>
      </w:r>
    </w:p>
    <w:p>
      <w:pPr>
        <w:spacing w:after="80"/>
      </w:pPr>
      <w:r>
        <w:t xml:space="preserve"/>
      </w:r>
    </w:p>
    <w:p>
      <w:pPr>
        <w:pStyle w:val="Heading1"/>
      </w:pPr>
      <w:r>
        <w:t xml:space="preserve">12. Assumptions &amp; Open Questions</w:t>
      </w:r>
    </w:p>
    <w:p>
      <w:pPr>
        <w:pStyle w:val="ListParagraph"/>
        <w:numPr>
          <w:ilvl w:val="0"/>
          <w:numId w:val="2"/>
        </w:numPr>
        <w:spacing w:after="60"/>
      </w:pPr>
      <w:r>
        <w:t xml:space="preserve">Expected monthly email and call volume per client (drives the cost model and the Zapier tier).</w:t>
      </w:r>
    </w:p>
    <w:p>
      <w:pPr>
        <w:pStyle w:val="ListParagraph"/>
        <w:numPr>
          <w:ilvl w:val="0"/>
          <w:numId w:val="2"/>
        </w:numPr>
        <w:spacing w:after="60"/>
      </w:pPr>
      <w:r>
        <w:t xml:space="preserve">The exact definition of “abnormal status” for each store platform.</w:t>
      </w:r>
    </w:p>
    <w:p>
      <w:pPr>
        <w:pStyle w:val="ListParagraph"/>
        <w:numPr>
          <w:ilvl w:val="0"/>
          <w:numId w:val="2"/>
        </w:numPr>
        <w:spacing w:after="60"/>
      </w:pPr>
      <w:r>
        <w:t xml:space="preserve">Whether the dashboard is internal-only or client-facing (Retool vs. custom Next.js).</w:t>
      </w:r>
    </w:p>
    <w:p>
      <w:pPr>
        <w:pStyle w:val="ListParagraph"/>
        <w:numPr>
          <w:ilvl w:val="0"/>
          <w:numId w:val="2"/>
        </w:numPr>
        <w:spacing w:after="60"/>
      </w:pPr>
      <w:r>
        <w:t xml:space="preserve">Whether calls should be recorded (compliance / consent rules vary by state).</w:t>
      </w:r>
    </w:p>
    <w:p>
      <w:pPr>
        <w:pStyle w:val="ListParagraph"/>
        <w:numPr>
          <w:ilvl w:val="0"/>
          <w:numId w:val="2"/>
        </w:numPr>
        <w:spacing w:after="60"/>
      </w:pPr>
      <w:r>
        <w:t xml:space="preserve">Whether voice should support a warm transfer to a live agent or only callbacks.</w:t>
      </w:r>
    </w:p>
    <w:p>
      <w:pPr>
        <w:spacing w:after="120"/>
      </w:pPr>
      <w:r>
        <w:rPr>
          <w:i/>
          <w:iCs/>
        </w:rPr>
        <w:t xml:space="preserve">The proposal recommends defaults for each above so the build can start before all are finalized.</w:t>
      </w:r>
    </w:p>
    <w:p>
      <w:r>
        <w:br w:type="page"/>
      </w:r>
    </w:p>
    <w:p>
      <w:pPr>
        <w:pStyle w:val="Heading1"/>
      </w:pPr>
      <w:r>
        <w:t xml:space="preserve">Appendix — Project Instructions Prompt</w:t>
      </w:r>
    </w:p>
    <w:p>
      <w:pPr>
        <w:spacing w:after="120"/>
      </w:pPr>
      <w:r>
        <w:t xml:space="preserve">A ready-to-paste Claude Project instructions prompt accompanies this proposal as a separate file (Project_Instructions_Prompt.md). Paste it into a Claude Project's custom instructions so every chat about this build shares the same scope, stack, and conventions. It is distinct from the agents' own runtime system prompts, which are a separate deliverable.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rurvynxzoew97i4nnbij" Type="http://schemas.openxmlformats.org/officeDocument/2006/relationships/hyperlink" Target="https://developer.woocommerce.com/docs/apis/rest-api/v3/orders/" TargetMode="External"/><Relationship Id="rIdrpqje46gjr31r8lnmnu91" Type="http://schemas.openxmlformats.org/officeDocument/2006/relationships/hyperlink" Target="https://shopify.dev/docs/api/admin-graphql/latest/objects/Order" TargetMode="External"/><Relationship Id="rId0zv2urptpzvwhjwyyuc6z" Type="http://schemas.openxmlformats.org/officeDocument/2006/relationships/hyperlink" Target="https://www.shipstation.com/docs/api/orders/get-ord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 Support Proposal — Email + Voice</dc:title>
  <dc:creator>Claude</dc:creator>
  <cp:lastModifiedBy>Un-named</cp:lastModifiedBy>
  <cp:revision>1</cp:revision>
  <dcterms:created xsi:type="dcterms:W3CDTF">2026-06-17T17:06:15.429Z</dcterms:created>
  <dcterms:modified xsi:type="dcterms:W3CDTF">2026-06-17T17:06:15.429Z</dcterms:modified>
</cp:coreProperties>
</file>

<file path=docProps/custom.xml><?xml version="1.0" encoding="utf-8"?>
<Properties xmlns="http://schemas.openxmlformats.org/officeDocument/2006/custom-properties" xmlns:vt="http://schemas.openxmlformats.org/officeDocument/2006/docPropsVTypes"/>
</file>