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C06A2" w14:textId="3ADAD717" w:rsidR="001E2758" w:rsidRDefault="001E2758" w:rsidP="001E2758">
      <w:pPr>
        <w:spacing w:after="0" w:line="240" w:lineRule="auto"/>
        <w:jc w:val="both"/>
        <w:rPr>
          <w:rFonts w:ascii="Tahoma" w:hAnsi="Tahoma" w:cs="Tahoma"/>
          <w:lang w:val="en-AU"/>
        </w:rPr>
      </w:pPr>
      <w:r>
        <w:rPr>
          <w:rFonts w:ascii="Tahoma" w:hAnsi="Tahoma" w:cs="Tahoma"/>
          <w:lang w:val="en-AU"/>
        </w:rPr>
        <w:t>To</w:t>
      </w:r>
      <w:r>
        <w:rPr>
          <w:rFonts w:ascii="Tahoma" w:hAnsi="Tahoma" w:cs="Tahoma"/>
          <w:lang w:val="en-AU"/>
        </w:rPr>
        <w:tab/>
      </w:r>
      <w:r>
        <w:rPr>
          <w:rFonts w:ascii="Tahoma" w:hAnsi="Tahoma" w:cs="Tahoma"/>
          <w:lang w:val="en-AU"/>
        </w:rPr>
        <w:tab/>
        <w:t>:</w:t>
      </w:r>
      <w:r w:rsidR="003150D6">
        <w:rPr>
          <w:rFonts w:ascii="Tahoma" w:hAnsi="Tahoma" w:cs="Tahoma"/>
          <w:lang w:val="en-AU"/>
        </w:rPr>
        <w:tab/>
      </w:r>
      <w:r w:rsidR="00382885">
        <w:rPr>
          <w:rFonts w:ascii="Tahoma" w:hAnsi="Tahoma" w:cs="Tahoma"/>
          <w:lang w:val="en-AU"/>
        </w:rPr>
        <w:t>PJD Sejahtera</w:t>
      </w:r>
      <w:r w:rsidR="003150D6">
        <w:rPr>
          <w:rFonts w:ascii="Tahoma" w:hAnsi="Tahoma" w:cs="Tahoma"/>
          <w:lang w:val="en-AU"/>
        </w:rPr>
        <w:t xml:space="preserve"> </w:t>
      </w:r>
      <w:proofErr w:type="spellStart"/>
      <w:r w:rsidR="003150D6">
        <w:rPr>
          <w:rFonts w:ascii="Tahoma" w:hAnsi="Tahoma" w:cs="Tahoma"/>
          <w:lang w:val="en-AU"/>
        </w:rPr>
        <w:t>Sdn</w:t>
      </w:r>
      <w:proofErr w:type="spellEnd"/>
      <w:r w:rsidR="003150D6">
        <w:rPr>
          <w:rFonts w:ascii="Tahoma" w:hAnsi="Tahoma" w:cs="Tahoma"/>
          <w:lang w:val="en-AU"/>
        </w:rPr>
        <w:t xml:space="preserve"> </w:t>
      </w:r>
      <w:proofErr w:type="spellStart"/>
      <w:r w:rsidR="003150D6">
        <w:rPr>
          <w:rFonts w:ascii="Tahoma" w:hAnsi="Tahoma" w:cs="Tahoma"/>
          <w:lang w:val="en-AU"/>
        </w:rPr>
        <w:t>Bhd</w:t>
      </w:r>
      <w:proofErr w:type="spellEnd"/>
    </w:p>
    <w:p w14:paraId="6BD75FEC" w14:textId="77777777" w:rsidR="001E2758" w:rsidRDefault="001E2758" w:rsidP="001E2758">
      <w:pPr>
        <w:spacing w:after="0" w:line="240" w:lineRule="auto"/>
        <w:jc w:val="both"/>
        <w:rPr>
          <w:rFonts w:ascii="Tahoma" w:hAnsi="Tahoma" w:cs="Tahoma"/>
          <w:lang w:val="en-AU"/>
        </w:rPr>
      </w:pPr>
    </w:p>
    <w:p w14:paraId="4087D04E" w14:textId="77777777" w:rsidR="001E2758" w:rsidRDefault="001E2758" w:rsidP="001E2758">
      <w:pPr>
        <w:spacing w:after="0" w:line="240" w:lineRule="auto"/>
        <w:jc w:val="both"/>
        <w:rPr>
          <w:rFonts w:ascii="Tahoma" w:hAnsi="Tahoma" w:cs="Tahoma"/>
          <w:lang w:val="en-AU"/>
        </w:rPr>
      </w:pPr>
      <w:r>
        <w:rPr>
          <w:rFonts w:ascii="Tahoma" w:hAnsi="Tahoma" w:cs="Tahoma"/>
          <w:lang w:val="en-AU"/>
        </w:rPr>
        <w:t>Date</w:t>
      </w:r>
      <w:r>
        <w:rPr>
          <w:rFonts w:ascii="Tahoma" w:hAnsi="Tahoma" w:cs="Tahoma"/>
          <w:lang w:val="en-AU"/>
        </w:rPr>
        <w:tab/>
      </w:r>
      <w:r>
        <w:rPr>
          <w:rFonts w:ascii="Tahoma" w:hAnsi="Tahoma" w:cs="Tahoma"/>
          <w:lang w:val="en-AU"/>
        </w:rPr>
        <w:tab/>
        <w:t>:</w:t>
      </w:r>
    </w:p>
    <w:p w14:paraId="354F05A5" w14:textId="77777777" w:rsidR="001E2758" w:rsidRDefault="001E2758" w:rsidP="001E2758">
      <w:pPr>
        <w:spacing w:after="0" w:line="240" w:lineRule="auto"/>
        <w:jc w:val="both"/>
        <w:rPr>
          <w:rFonts w:ascii="Tahoma" w:hAnsi="Tahoma" w:cs="Tahoma"/>
          <w:lang w:val="en-AU"/>
        </w:rPr>
      </w:pPr>
    </w:p>
    <w:p w14:paraId="33986575" w14:textId="04CCB20B" w:rsidR="001E2758" w:rsidRDefault="001E2758" w:rsidP="001E2758">
      <w:pPr>
        <w:spacing w:after="0" w:line="240" w:lineRule="auto"/>
        <w:jc w:val="both"/>
        <w:rPr>
          <w:rFonts w:ascii="Tahoma" w:hAnsi="Tahoma" w:cs="Tahoma"/>
          <w:lang w:val="en-AU"/>
        </w:rPr>
      </w:pPr>
      <w:r>
        <w:rPr>
          <w:rFonts w:ascii="Tahoma" w:hAnsi="Tahoma" w:cs="Tahoma"/>
          <w:lang w:val="en-AU"/>
        </w:rPr>
        <w:t>Property</w:t>
      </w:r>
      <w:r>
        <w:rPr>
          <w:rFonts w:ascii="Tahoma" w:hAnsi="Tahoma" w:cs="Tahoma"/>
          <w:lang w:val="en-AU"/>
        </w:rPr>
        <w:tab/>
        <w:t xml:space="preserve">:        </w:t>
      </w:r>
      <w:r w:rsidR="00382885">
        <w:rPr>
          <w:rFonts w:ascii="Tahoma" w:hAnsi="Tahoma" w:cs="Tahoma"/>
          <w:lang w:val="en-AU"/>
        </w:rPr>
        <w:t xml:space="preserve"> OSK OMBAK</w:t>
      </w:r>
      <w:r>
        <w:rPr>
          <w:rFonts w:ascii="Tahoma" w:hAnsi="Tahoma" w:cs="Tahoma"/>
          <w:lang w:val="en-AU"/>
        </w:rPr>
        <w:t xml:space="preserve">                      </w:t>
      </w:r>
    </w:p>
    <w:p w14:paraId="7878FD29" w14:textId="77777777" w:rsidR="001E2758" w:rsidRDefault="001E2758" w:rsidP="001E2758">
      <w:pPr>
        <w:spacing w:after="0" w:line="240" w:lineRule="auto"/>
        <w:jc w:val="both"/>
        <w:rPr>
          <w:rFonts w:ascii="Tahoma" w:hAnsi="Tahoma" w:cs="Tahoma"/>
          <w:lang w:val="en-AU"/>
        </w:rPr>
      </w:pPr>
    </w:p>
    <w:p w14:paraId="54950EEC" w14:textId="77777777" w:rsidR="001E2758" w:rsidRDefault="001E2758" w:rsidP="001E2758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lang w:val="en-AU"/>
        </w:rPr>
      </w:pPr>
      <w:r>
        <w:rPr>
          <w:rFonts w:ascii="Tahoma" w:hAnsi="Tahoma" w:cs="Tahoma"/>
          <w:lang w:val="en-AU"/>
        </w:rPr>
        <w:t>Unit No</w:t>
      </w:r>
      <w:r>
        <w:rPr>
          <w:rFonts w:ascii="Tahoma" w:hAnsi="Tahoma" w:cs="Tahoma"/>
          <w:lang w:val="en-AU"/>
        </w:rPr>
        <w:tab/>
        <w:t>:</w:t>
      </w:r>
    </w:p>
    <w:p w14:paraId="756A457A" w14:textId="77777777" w:rsidR="001E2758" w:rsidRDefault="001E2758" w:rsidP="001E2758">
      <w:pPr>
        <w:spacing w:after="0" w:line="240" w:lineRule="auto"/>
        <w:jc w:val="both"/>
        <w:rPr>
          <w:rFonts w:ascii="Tahoma" w:hAnsi="Tahoma" w:cs="Tahoma"/>
          <w:lang w:val="en-AU"/>
        </w:rPr>
      </w:pPr>
    </w:p>
    <w:p w14:paraId="08F8600C" w14:textId="77777777" w:rsidR="001E2758" w:rsidRPr="00D716E0" w:rsidRDefault="001E2758" w:rsidP="001E2758">
      <w:pPr>
        <w:spacing w:after="0" w:line="240" w:lineRule="auto"/>
        <w:jc w:val="both"/>
        <w:rPr>
          <w:rFonts w:ascii="Tahoma" w:hAnsi="Tahoma" w:cs="Tahoma"/>
          <w:lang w:val="en-AU"/>
        </w:rPr>
      </w:pPr>
      <w:r>
        <w:rPr>
          <w:rFonts w:ascii="Tahoma" w:hAnsi="Tahoma" w:cs="Tahoma"/>
          <w:lang w:val="en-AU"/>
        </w:rPr>
        <w:t>I/</w:t>
      </w:r>
      <w:r w:rsidRPr="00D716E0">
        <w:rPr>
          <w:rFonts w:ascii="Tahoma" w:hAnsi="Tahoma" w:cs="Tahoma"/>
          <w:lang w:val="en-AU"/>
        </w:rPr>
        <w:t xml:space="preserve">We hereby </w:t>
      </w:r>
      <w:r>
        <w:rPr>
          <w:rFonts w:ascii="Tahoma" w:hAnsi="Tahoma" w:cs="Tahoma"/>
          <w:lang w:val="en-AU"/>
        </w:rPr>
        <w:t>enclosed the following information for the purpose of E-Invoice</w:t>
      </w:r>
      <w:r w:rsidRPr="00D716E0">
        <w:rPr>
          <w:rFonts w:ascii="Tahoma" w:hAnsi="Tahoma" w:cs="Tahoma"/>
          <w:lang w:val="en-AU"/>
        </w:rPr>
        <w:t>:</w:t>
      </w:r>
    </w:p>
    <w:p w14:paraId="3B895040" w14:textId="77777777" w:rsidR="001E2758" w:rsidRDefault="001E2758" w:rsidP="001E2758">
      <w:pPr>
        <w:spacing w:after="0" w:line="240" w:lineRule="auto"/>
        <w:jc w:val="both"/>
        <w:rPr>
          <w:rFonts w:ascii="Tahoma" w:hAnsi="Tahoma" w:cs="Tahoma"/>
          <w:lang w:val="en-AU"/>
        </w:rPr>
      </w:pPr>
    </w:p>
    <w:tbl>
      <w:tblPr>
        <w:tblStyle w:val="TableGrid"/>
        <w:tblW w:w="9085" w:type="dxa"/>
        <w:tblLook w:val="04A0" w:firstRow="1" w:lastRow="0" w:firstColumn="1" w:lastColumn="0" w:noHBand="0" w:noVBand="1"/>
      </w:tblPr>
      <w:tblGrid>
        <w:gridCol w:w="4855"/>
        <w:gridCol w:w="4230"/>
      </w:tblGrid>
      <w:tr w:rsidR="001E2758" w14:paraId="2A1C209B" w14:textId="77777777" w:rsidTr="00E922AD">
        <w:tc>
          <w:tcPr>
            <w:tcW w:w="4855" w:type="dxa"/>
          </w:tcPr>
          <w:p w14:paraId="1DD88151" w14:textId="77777777" w:rsidR="001E2758" w:rsidRPr="007B2936" w:rsidRDefault="001E2758" w:rsidP="00E922AD">
            <w:pPr>
              <w:jc w:val="both"/>
              <w:rPr>
                <w:rFonts w:ascii="Tahoma" w:hAnsi="Tahoma" w:cs="Tahoma"/>
                <w:b/>
                <w:bCs/>
              </w:rPr>
            </w:pPr>
            <w:r w:rsidRPr="007B2936">
              <w:rPr>
                <w:rFonts w:ascii="Tahoma" w:hAnsi="Tahoma" w:cs="Tahoma"/>
                <w:b/>
                <w:bCs/>
              </w:rPr>
              <w:t>Data Field</w:t>
            </w:r>
          </w:p>
        </w:tc>
        <w:tc>
          <w:tcPr>
            <w:tcW w:w="4230" w:type="dxa"/>
          </w:tcPr>
          <w:p w14:paraId="15E5C0A4" w14:textId="77777777" w:rsidR="001E2758" w:rsidRPr="00327133" w:rsidRDefault="001E2758" w:rsidP="00E922AD">
            <w:pPr>
              <w:jc w:val="both"/>
              <w:rPr>
                <w:rFonts w:ascii="Tahoma" w:hAnsi="Tahoma" w:cs="Tahoma"/>
                <w:b/>
                <w:bCs/>
                <w:i/>
                <w:iCs/>
              </w:rPr>
            </w:pPr>
          </w:p>
        </w:tc>
      </w:tr>
      <w:tr w:rsidR="001E2758" w14:paraId="6B6D2404" w14:textId="77777777" w:rsidTr="00E922AD">
        <w:tc>
          <w:tcPr>
            <w:tcW w:w="4855" w:type="dxa"/>
          </w:tcPr>
          <w:p w14:paraId="141BA9A9" w14:textId="77777777" w:rsidR="001E2758" w:rsidRDefault="001E2758" w:rsidP="00E922AD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Customer’s Name </w:t>
            </w:r>
          </w:p>
        </w:tc>
        <w:tc>
          <w:tcPr>
            <w:tcW w:w="4230" w:type="dxa"/>
          </w:tcPr>
          <w:p w14:paraId="04487996" w14:textId="77777777" w:rsidR="001E2758" w:rsidRPr="002375B9" w:rsidRDefault="001E2758" w:rsidP="00E922AD">
            <w:pPr>
              <w:jc w:val="both"/>
              <w:rPr>
                <w:rFonts w:ascii="Tahoma" w:hAnsi="Tahoma" w:cs="Tahoma"/>
                <w:highlight w:val="yellow"/>
              </w:rPr>
            </w:pPr>
          </w:p>
        </w:tc>
      </w:tr>
      <w:tr w:rsidR="001E2758" w14:paraId="53350D48" w14:textId="77777777" w:rsidTr="00E922AD">
        <w:tc>
          <w:tcPr>
            <w:tcW w:w="4855" w:type="dxa"/>
          </w:tcPr>
          <w:p w14:paraId="550B93F4" w14:textId="77777777" w:rsidR="001E2758" w:rsidRDefault="001E2758" w:rsidP="00E922AD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Customer’s </w:t>
            </w:r>
            <w:r w:rsidRPr="003401B7">
              <w:rPr>
                <w:rFonts w:ascii="Tahoma" w:hAnsi="Tahoma" w:cs="Tahoma"/>
              </w:rPr>
              <w:t>Registration / Identification Number / Passport Number</w:t>
            </w:r>
            <w:r>
              <w:rPr>
                <w:rFonts w:ascii="Tahoma" w:hAnsi="Tahoma" w:cs="Tahoma"/>
              </w:rPr>
              <w:t xml:space="preserve"> </w:t>
            </w:r>
          </w:p>
        </w:tc>
        <w:tc>
          <w:tcPr>
            <w:tcW w:w="4230" w:type="dxa"/>
          </w:tcPr>
          <w:p w14:paraId="3837E410" w14:textId="77777777" w:rsidR="001E2758" w:rsidRPr="002375B9" w:rsidRDefault="001E2758" w:rsidP="00E922AD">
            <w:pPr>
              <w:jc w:val="both"/>
              <w:rPr>
                <w:rFonts w:ascii="Tahoma" w:hAnsi="Tahoma" w:cs="Tahoma"/>
                <w:highlight w:val="yellow"/>
              </w:rPr>
            </w:pPr>
            <w:r w:rsidRPr="002375B9">
              <w:rPr>
                <w:rFonts w:ascii="Tahoma" w:hAnsi="Tahoma" w:cs="Tahoma"/>
                <w:highlight w:val="yellow"/>
              </w:rPr>
              <w:t xml:space="preserve"> </w:t>
            </w:r>
          </w:p>
        </w:tc>
      </w:tr>
      <w:tr w:rsidR="001E2758" w14:paraId="5BDF74A0" w14:textId="77777777" w:rsidTr="00E922AD">
        <w:tc>
          <w:tcPr>
            <w:tcW w:w="4855" w:type="dxa"/>
          </w:tcPr>
          <w:p w14:paraId="354B6A55" w14:textId="77777777" w:rsidR="001E2758" w:rsidRDefault="001E2758" w:rsidP="00E922AD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Customer’s Tax Identification Number (“TIN”) </w:t>
            </w:r>
          </w:p>
        </w:tc>
        <w:tc>
          <w:tcPr>
            <w:tcW w:w="4230" w:type="dxa"/>
          </w:tcPr>
          <w:p w14:paraId="293B1D4A" w14:textId="77777777" w:rsidR="001E2758" w:rsidRDefault="001E2758" w:rsidP="00E922AD">
            <w:pPr>
              <w:jc w:val="both"/>
              <w:rPr>
                <w:rFonts w:ascii="Tahoma" w:hAnsi="Tahoma" w:cs="Tahoma"/>
              </w:rPr>
            </w:pPr>
          </w:p>
        </w:tc>
      </w:tr>
      <w:tr w:rsidR="001E2758" w14:paraId="2F2630CF" w14:textId="77777777" w:rsidTr="00E922AD">
        <w:trPr>
          <w:trHeight w:val="710"/>
        </w:trPr>
        <w:tc>
          <w:tcPr>
            <w:tcW w:w="4855" w:type="dxa"/>
          </w:tcPr>
          <w:p w14:paraId="268A08AD" w14:textId="77777777" w:rsidR="001E2758" w:rsidRDefault="001E2758" w:rsidP="00E922AD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Customer’s Address</w:t>
            </w:r>
          </w:p>
        </w:tc>
        <w:tc>
          <w:tcPr>
            <w:tcW w:w="4230" w:type="dxa"/>
          </w:tcPr>
          <w:p w14:paraId="187B9391" w14:textId="77777777" w:rsidR="001E2758" w:rsidRDefault="001E2758" w:rsidP="00E922AD">
            <w:pPr>
              <w:jc w:val="both"/>
              <w:rPr>
                <w:rFonts w:ascii="Tahoma" w:hAnsi="Tahoma" w:cs="Tahoma"/>
              </w:rPr>
            </w:pPr>
          </w:p>
          <w:p w14:paraId="57D8D66D" w14:textId="77777777" w:rsidR="001E2758" w:rsidRDefault="001E2758" w:rsidP="00E922AD">
            <w:pPr>
              <w:jc w:val="both"/>
              <w:rPr>
                <w:rFonts w:ascii="Tahoma" w:hAnsi="Tahoma" w:cs="Tahoma"/>
              </w:rPr>
            </w:pPr>
          </w:p>
          <w:p w14:paraId="34A6E8A4" w14:textId="77777777" w:rsidR="001E2758" w:rsidRDefault="001E2758" w:rsidP="00E922AD">
            <w:pPr>
              <w:jc w:val="both"/>
              <w:rPr>
                <w:rFonts w:ascii="Tahoma" w:hAnsi="Tahoma" w:cs="Tahoma"/>
              </w:rPr>
            </w:pPr>
          </w:p>
          <w:p w14:paraId="0237BBA4" w14:textId="77777777" w:rsidR="001E2758" w:rsidRDefault="001E2758" w:rsidP="00E922AD">
            <w:pPr>
              <w:jc w:val="both"/>
              <w:rPr>
                <w:rFonts w:ascii="Tahoma" w:hAnsi="Tahoma" w:cs="Tahoma"/>
              </w:rPr>
            </w:pPr>
          </w:p>
        </w:tc>
      </w:tr>
      <w:tr w:rsidR="001E2758" w14:paraId="6E45C3F9" w14:textId="77777777" w:rsidTr="00E922AD">
        <w:tc>
          <w:tcPr>
            <w:tcW w:w="4855" w:type="dxa"/>
          </w:tcPr>
          <w:p w14:paraId="672B51D0" w14:textId="77777777" w:rsidR="001E2758" w:rsidRDefault="001E2758" w:rsidP="00E922AD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Customer’s Contact Number </w:t>
            </w:r>
          </w:p>
        </w:tc>
        <w:tc>
          <w:tcPr>
            <w:tcW w:w="4230" w:type="dxa"/>
          </w:tcPr>
          <w:p w14:paraId="03EE7687" w14:textId="77777777" w:rsidR="001E2758" w:rsidRDefault="001E2758" w:rsidP="00E922AD">
            <w:pPr>
              <w:jc w:val="both"/>
              <w:rPr>
                <w:rFonts w:ascii="Tahoma" w:hAnsi="Tahoma" w:cs="Tahoma"/>
              </w:rPr>
            </w:pPr>
          </w:p>
        </w:tc>
      </w:tr>
      <w:tr w:rsidR="001E2758" w14:paraId="5AF56B15" w14:textId="77777777" w:rsidTr="00E922AD">
        <w:tc>
          <w:tcPr>
            <w:tcW w:w="4855" w:type="dxa"/>
          </w:tcPr>
          <w:p w14:paraId="057C2ABC" w14:textId="77777777" w:rsidR="001E2758" w:rsidRDefault="001E2758" w:rsidP="00E922AD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Customer’s E-mail </w:t>
            </w:r>
          </w:p>
        </w:tc>
        <w:tc>
          <w:tcPr>
            <w:tcW w:w="4230" w:type="dxa"/>
          </w:tcPr>
          <w:p w14:paraId="07802AC5" w14:textId="77777777" w:rsidR="001E2758" w:rsidRDefault="001E2758" w:rsidP="00E922AD">
            <w:pPr>
              <w:jc w:val="both"/>
              <w:rPr>
                <w:rFonts w:ascii="Tahoma" w:hAnsi="Tahoma" w:cs="Tahoma"/>
              </w:rPr>
            </w:pPr>
          </w:p>
        </w:tc>
      </w:tr>
      <w:tr w:rsidR="001E2758" w14:paraId="4A381B6C" w14:textId="77777777" w:rsidTr="00E922AD">
        <w:tc>
          <w:tcPr>
            <w:tcW w:w="4855" w:type="dxa"/>
          </w:tcPr>
          <w:p w14:paraId="1419E238" w14:textId="77777777" w:rsidR="001E2758" w:rsidRDefault="001E2758" w:rsidP="00E922AD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SST Registrant (pls tick)</w:t>
            </w:r>
          </w:p>
        </w:tc>
        <w:tc>
          <w:tcPr>
            <w:tcW w:w="4230" w:type="dxa"/>
          </w:tcPr>
          <w:p w14:paraId="40082CCD" w14:textId="77777777" w:rsidR="001E2758" w:rsidRDefault="001E2758" w:rsidP="00E922AD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D47527F" wp14:editId="1434BF16">
                      <wp:simplePos x="0" y="0"/>
                      <wp:positionH relativeFrom="column">
                        <wp:posOffset>-51262</wp:posOffset>
                      </wp:positionH>
                      <wp:positionV relativeFrom="paragraph">
                        <wp:posOffset>7447</wp:posOffset>
                      </wp:positionV>
                      <wp:extent cx="214746" cy="145473"/>
                      <wp:effectExtent l="0" t="0" r="13970" b="26035"/>
                      <wp:wrapNone/>
                      <wp:docPr id="163261910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4746" cy="145473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5B9BD5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F0FD11C" id="Rectangle 1" o:spid="_x0000_s1026" style="position:absolute;margin-left:-4.05pt;margin-top:.6pt;width:16.9pt;height:1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" filled="f" strokecolor="#223f59" strokeweight="1pt"/>
                  </w:pict>
                </mc:Fallback>
              </mc:AlternateContent>
            </w:r>
            <w:r>
              <w:rPr>
                <w:rFonts w:ascii="Tahoma" w:hAnsi="Tahoma" w:cs="Tahoma"/>
              </w:rPr>
              <w:t xml:space="preserve">    Yes    </w:t>
            </w:r>
          </w:p>
          <w:p w14:paraId="14AB7FA1" w14:textId="77777777" w:rsidR="001E2758" w:rsidRDefault="001E2758" w:rsidP="00E922AD">
            <w:pPr>
              <w:ind w:left="252" w:hanging="27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(Specify SST Registration </w:t>
            </w:r>
            <w:proofErr w:type="gramStart"/>
            <w:r>
              <w:rPr>
                <w:rFonts w:ascii="Tahoma" w:hAnsi="Tahoma" w:cs="Tahoma"/>
              </w:rPr>
              <w:t>Number :</w:t>
            </w:r>
            <w:proofErr w:type="gramEnd"/>
            <w:r>
              <w:rPr>
                <w:rFonts w:ascii="Tahoma" w:hAnsi="Tahoma" w:cs="Tahoma"/>
              </w:rPr>
              <w:t xml:space="preserve">    ______________________________)</w:t>
            </w:r>
          </w:p>
          <w:p w14:paraId="124BFE16" w14:textId="77777777" w:rsidR="001E2758" w:rsidRDefault="001E2758" w:rsidP="00E922AD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6936684" wp14:editId="1FD0A049">
                      <wp:simplePos x="0" y="0"/>
                      <wp:positionH relativeFrom="column">
                        <wp:posOffset>-55419</wp:posOffset>
                      </wp:positionH>
                      <wp:positionV relativeFrom="paragraph">
                        <wp:posOffset>164523</wp:posOffset>
                      </wp:positionV>
                      <wp:extent cx="214746" cy="145473"/>
                      <wp:effectExtent l="0" t="0" r="13970" b="26035"/>
                      <wp:wrapNone/>
                      <wp:docPr id="44336081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4746" cy="145473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5B9BD5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538C4C4" id="Rectangle 1" o:spid="_x0000_s1026" style="position:absolute;margin-left:-4.35pt;margin-top:12.95pt;width:16.9pt;height:1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" filled="f" strokecolor="#223f59" strokeweight="1pt"/>
                  </w:pict>
                </mc:Fallback>
              </mc:AlternateContent>
            </w:r>
          </w:p>
          <w:p w14:paraId="085F471F" w14:textId="77777777" w:rsidR="001E2758" w:rsidRDefault="001E2758" w:rsidP="00E922AD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No</w:t>
            </w:r>
          </w:p>
        </w:tc>
      </w:tr>
    </w:tbl>
    <w:p w14:paraId="6580C9AF" w14:textId="77777777" w:rsidR="001E2758" w:rsidRDefault="001E2758" w:rsidP="001E2758">
      <w:pPr>
        <w:spacing w:after="0" w:line="240" w:lineRule="auto"/>
        <w:jc w:val="both"/>
        <w:rPr>
          <w:rFonts w:ascii="Tahoma" w:hAnsi="Tahoma" w:cs="Tahoma"/>
          <w:lang w:val="en-AU"/>
        </w:rPr>
      </w:pPr>
    </w:p>
    <w:p w14:paraId="18C63B68" w14:textId="77777777" w:rsidR="001E2758" w:rsidRDefault="001E2758" w:rsidP="001E2758">
      <w:pPr>
        <w:spacing w:after="0" w:line="240" w:lineRule="auto"/>
        <w:jc w:val="both"/>
        <w:rPr>
          <w:rFonts w:ascii="Tahoma" w:hAnsi="Tahoma" w:cs="Tahoma"/>
          <w:lang w:val="en-AU"/>
        </w:rPr>
      </w:pPr>
      <w:r>
        <w:rPr>
          <w:rFonts w:ascii="Tahoma" w:hAnsi="Tahoma" w:cs="Tahoma"/>
          <w:lang w:val="en-AU"/>
        </w:rPr>
        <w:t>We confirm the above information is accurate and in order.</w:t>
      </w:r>
    </w:p>
    <w:p w14:paraId="07E1CFCA" w14:textId="77777777" w:rsidR="001E2758" w:rsidRDefault="001E2758" w:rsidP="001E2758">
      <w:pPr>
        <w:spacing w:after="0" w:line="240" w:lineRule="auto"/>
        <w:jc w:val="both"/>
        <w:rPr>
          <w:rFonts w:ascii="Tahoma" w:hAnsi="Tahoma" w:cs="Tahoma"/>
          <w:lang w:val="en-AU"/>
        </w:rPr>
      </w:pPr>
    </w:p>
    <w:p w14:paraId="7CED2509" w14:textId="77777777" w:rsidR="001E2758" w:rsidRPr="00C809E9" w:rsidRDefault="001E2758" w:rsidP="001E2758">
      <w:pPr>
        <w:spacing w:before="96" w:line="297" w:lineRule="auto"/>
        <w:ind w:right="113"/>
        <w:jc w:val="both"/>
        <w:rPr>
          <w:rFonts w:ascii="Tahoma" w:hAnsi="Tahoma" w:cs="Tahoma"/>
          <w:sz w:val="20"/>
          <w:szCs w:val="20"/>
        </w:rPr>
      </w:pPr>
      <w:r w:rsidRPr="00C809E9">
        <w:rPr>
          <w:rFonts w:ascii="Tahoma" w:hAnsi="Tahoma" w:cs="Tahoma"/>
          <w:sz w:val="20"/>
          <w:szCs w:val="20"/>
        </w:rPr>
        <w:t>By</w:t>
      </w:r>
      <w:r w:rsidRPr="00C809E9">
        <w:rPr>
          <w:rFonts w:ascii="Tahoma" w:hAnsi="Tahoma" w:cs="Tahoma"/>
          <w:spacing w:val="-3"/>
          <w:sz w:val="20"/>
          <w:szCs w:val="20"/>
        </w:rPr>
        <w:t xml:space="preserve"> </w:t>
      </w:r>
      <w:r w:rsidRPr="00C809E9">
        <w:rPr>
          <w:rFonts w:ascii="Tahoma" w:hAnsi="Tahoma" w:cs="Tahoma"/>
          <w:sz w:val="20"/>
          <w:szCs w:val="20"/>
        </w:rPr>
        <w:t>filling</w:t>
      </w:r>
      <w:r w:rsidRPr="00C809E9">
        <w:rPr>
          <w:rFonts w:ascii="Tahoma" w:hAnsi="Tahoma" w:cs="Tahoma"/>
          <w:spacing w:val="-2"/>
          <w:sz w:val="20"/>
          <w:szCs w:val="20"/>
        </w:rPr>
        <w:t xml:space="preserve"> </w:t>
      </w:r>
      <w:r w:rsidRPr="00C809E9">
        <w:rPr>
          <w:rFonts w:ascii="Tahoma" w:hAnsi="Tahoma" w:cs="Tahoma"/>
          <w:sz w:val="20"/>
          <w:szCs w:val="20"/>
        </w:rPr>
        <w:t>up</w:t>
      </w:r>
      <w:r w:rsidRPr="00C809E9">
        <w:rPr>
          <w:rFonts w:ascii="Tahoma" w:hAnsi="Tahoma" w:cs="Tahoma"/>
          <w:spacing w:val="-3"/>
          <w:sz w:val="20"/>
          <w:szCs w:val="20"/>
        </w:rPr>
        <w:t xml:space="preserve"> </w:t>
      </w:r>
      <w:r w:rsidRPr="00C809E9">
        <w:rPr>
          <w:rFonts w:ascii="Tahoma" w:hAnsi="Tahoma" w:cs="Tahoma"/>
          <w:sz w:val="20"/>
          <w:szCs w:val="20"/>
        </w:rPr>
        <w:t>this</w:t>
      </w:r>
      <w:r w:rsidRPr="00C809E9">
        <w:rPr>
          <w:rFonts w:ascii="Tahoma" w:hAnsi="Tahoma" w:cs="Tahoma"/>
          <w:spacing w:val="-2"/>
          <w:sz w:val="20"/>
          <w:szCs w:val="20"/>
        </w:rPr>
        <w:t xml:space="preserve"> </w:t>
      </w:r>
      <w:r w:rsidRPr="00C809E9">
        <w:rPr>
          <w:rFonts w:ascii="Tahoma" w:hAnsi="Tahoma" w:cs="Tahoma"/>
          <w:sz w:val="20"/>
          <w:szCs w:val="20"/>
        </w:rPr>
        <w:t>form,</w:t>
      </w:r>
      <w:r w:rsidRPr="00C809E9">
        <w:rPr>
          <w:rFonts w:ascii="Tahoma" w:hAnsi="Tahoma" w:cs="Tahoma"/>
          <w:spacing w:val="-3"/>
          <w:sz w:val="20"/>
          <w:szCs w:val="20"/>
        </w:rPr>
        <w:t xml:space="preserve"> </w:t>
      </w:r>
      <w:r w:rsidRPr="00C809E9">
        <w:rPr>
          <w:rFonts w:ascii="Tahoma" w:hAnsi="Tahoma" w:cs="Tahoma"/>
          <w:sz w:val="20"/>
          <w:szCs w:val="20"/>
        </w:rPr>
        <w:t>I/we</w:t>
      </w:r>
      <w:r w:rsidRPr="00C809E9">
        <w:rPr>
          <w:rFonts w:ascii="Tahoma" w:hAnsi="Tahoma" w:cs="Tahoma"/>
          <w:spacing w:val="-2"/>
          <w:sz w:val="20"/>
          <w:szCs w:val="20"/>
        </w:rPr>
        <w:t xml:space="preserve"> </w:t>
      </w:r>
      <w:r w:rsidRPr="00C809E9">
        <w:rPr>
          <w:rFonts w:ascii="Tahoma" w:hAnsi="Tahoma" w:cs="Tahoma"/>
          <w:sz w:val="20"/>
          <w:szCs w:val="20"/>
        </w:rPr>
        <w:t>hereby</w:t>
      </w:r>
      <w:r w:rsidRPr="00C809E9">
        <w:rPr>
          <w:rFonts w:ascii="Tahoma" w:hAnsi="Tahoma" w:cs="Tahoma"/>
          <w:spacing w:val="-3"/>
          <w:sz w:val="20"/>
          <w:szCs w:val="20"/>
        </w:rPr>
        <w:t xml:space="preserve"> </w:t>
      </w:r>
      <w:r w:rsidRPr="00C809E9">
        <w:rPr>
          <w:rFonts w:ascii="Tahoma" w:hAnsi="Tahoma" w:cs="Tahoma"/>
          <w:sz w:val="20"/>
          <w:szCs w:val="20"/>
        </w:rPr>
        <w:t>give</w:t>
      </w:r>
      <w:r w:rsidRPr="00C809E9">
        <w:rPr>
          <w:rFonts w:ascii="Tahoma" w:hAnsi="Tahoma" w:cs="Tahoma"/>
          <w:spacing w:val="-2"/>
          <w:sz w:val="20"/>
          <w:szCs w:val="20"/>
        </w:rPr>
        <w:t xml:space="preserve"> </w:t>
      </w:r>
      <w:r w:rsidRPr="00C809E9">
        <w:rPr>
          <w:rFonts w:ascii="Tahoma" w:hAnsi="Tahoma" w:cs="Tahoma"/>
          <w:sz w:val="20"/>
          <w:szCs w:val="20"/>
        </w:rPr>
        <w:t>my/our</w:t>
      </w:r>
      <w:r w:rsidRPr="00C809E9">
        <w:rPr>
          <w:rFonts w:ascii="Tahoma" w:hAnsi="Tahoma" w:cs="Tahoma"/>
          <w:spacing w:val="-3"/>
          <w:sz w:val="20"/>
          <w:szCs w:val="20"/>
        </w:rPr>
        <w:t xml:space="preserve"> </w:t>
      </w:r>
      <w:r w:rsidRPr="00C809E9">
        <w:rPr>
          <w:rFonts w:ascii="Tahoma" w:hAnsi="Tahoma" w:cs="Tahoma"/>
          <w:sz w:val="20"/>
          <w:szCs w:val="20"/>
        </w:rPr>
        <w:t>voluntary</w:t>
      </w:r>
      <w:r w:rsidRPr="00C809E9">
        <w:rPr>
          <w:rFonts w:ascii="Tahoma" w:hAnsi="Tahoma" w:cs="Tahoma"/>
          <w:spacing w:val="-2"/>
          <w:sz w:val="20"/>
          <w:szCs w:val="20"/>
        </w:rPr>
        <w:t xml:space="preserve"> </w:t>
      </w:r>
      <w:r w:rsidRPr="00C809E9">
        <w:rPr>
          <w:rFonts w:ascii="Tahoma" w:hAnsi="Tahoma" w:cs="Tahoma"/>
          <w:sz w:val="20"/>
          <w:szCs w:val="20"/>
        </w:rPr>
        <w:t>consent</w:t>
      </w:r>
      <w:r w:rsidRPr="00C809E9">
        <w:rPr>
          <w:rFonts w:ascii="Tahoma" w:hAnsi="Tahoma" w:cs="Tahoma"/>
          <w:spacing w:val="-3"/>
          <w:sz w:val="20"/>
          <w:szCs w:val="20"/>
        </w:rPr>
        <w:t xml:space="preserve"> </w:t>
      </w:r>
      <w:r w:rsidRPr="00C809E9">
        <w:rPr>
          <w:rFonts w:ascii="Tahoma" w:hAnsi="Tahoma" w:cs="Tahoma"/>
          <w:sz w:val="20"/>
          <w:szCs w:val="20"/>
        </w:rPr>
        <w:t>for</w:t>
      </w:r>
      <w:r w:rsidRPr="00C809E9">
        <w:rPr>
          <w:rFonts w:ascii="Tahoma" w:hAnsi="Tahoma" w:cs="Tahoma"/>
          <w:spacing w:val="-9"/>
          <w:sz w:val="20"/>
          <w:szCs w:val="20"/>
        </w:rPr>
        <w:t xml:space="preserve"> </w:t>
      </w:r>
      <w:r w:rsidRPr="00C809E9">
        <w:rPr>
          <w:rFonts w:ascii="Tahoma" w:hAnsi="Tahoma" w:cs="Tahoma"/>
          <w:sz w:val="20"/>
          <w:szCs w:val="20"/>
        </w:rPr>
        <w:t>OSK Property Holdings B</w:t>
      </w:r>
      <w:r>
        <w:rPr>
          <w:rFonts w:ascii="Tahoma" w:hAnsi="Tahoma" w:cs="Tahoma"/>
          <w:sz w:val="20"/>
          <w:szCs w:val="20"/>
        </w:rPr>
        <w:t>er</w:t>
      </w:r>
      <w:r w:rsidRPr="00C809E9">
        <w:rPr>
          <w:rFonts w:ascii="Tahoma" w:hAnsi="Tahoma" w:cs="Tahoma"/>
          <w:sz w:val="20"/>
          <w:szCs w:val="20"/>
        </w:rPr>
        <w:t>h</w:t>
      </w:r>
      <w:r>
        <w:rPr>
          <w:rFonts w:ascii="Tahoma" w:hAnsi="Tahoma" w:cs="Tahoma"/>
          <w:sz w:val="20"/>
          <w:szCs w:val="20"/>
        </w:rPr>
        <w:t>a</w:t>
      </w:r>
      <w:r w:rsidRPr="00C809E9">
        <w:rPr>
          <w:rFonts w:ascii="Tahoma" w:hAnsi="Tahoma" w:cs="Tahoma"/>
          <w:sz w:val="20"/>
          <w:szCs w:val="20"/>
        </w:rPr>
        <w:t>d</w:t>
      </w:r>
      <w:r w:rsidRPr="00C809E9">
        <w:rPr>
          <w:rFonts w:ascii="Tahoma" w:hAnsi="Tahoma" w:cs="Tahoma"/>
          <w:spacing w:val="-3"/>
          <w:sz w:val="20"/>
          <w:szCs w:val="20"/>
        </w:rPr>
        <w:t xml:space="preserve"> </w:t>
      </w:r>
      <w:r w:rsidRPr="00C809E9">
        <w:rPr>
          <w:rFonts w:ascii="Tahoma" w:hAnsi="Tahoma" w:cs="Tahoma"/>
          <w:sz w:val="20"/>
          <w:szCs w:val="20"/>
        </w:rPr>
        <w:t>to</w:t>
      </w:r>
      <w:r w:rsidRPr="00C809E9">
        <w:rPr>
          <w:rFonts w:ascii="Tahoma" w:hAnsi="Tahoma" w:cs="Tahoma"/>
          <w:spacing w:val="-2"/>
          <w:sz w:val="20"/>
          <w:szCs w:val="20"/>
        </w:rPr>
        <w:t xml:space="preserve"> </w:t>
      </w:r>
      <w:r w:rsidRPr="00C809E9">
        <w:rPr>
          <w:rFonts w:ascii="Tahoma" w:hAnsi="Tahoma" w:cs="Tahoma"/>
          <w:sz w:val="20"/>
          <w:szCs w:val="20"/>
        </w:rPr>
        <w:t>collect,</w:t>
      </w:r>
      <w:r w:rsidRPr="00C809E9">
        <w:rPr>
          <w:rFonts w:ascii="Tahoma" w:hAnsi="Tahoma" w:cs="Tahoma"/>
          <w:spacing w:val="-2"/>
          <w:sz w:val="20"/>
          <w:szCs w:val="20"/>
        </w:rPr>
        <w:t xml:space="preserve"> </w:t>
      </w:r>
      <w:r w:rsidRPr="00C809E9">
        <w:rPr>
          <w:rFonts w:ascii="Tahoma" w:hAnsi="Tahoma" w:cs="Tahoma"/>
          <w:sz w:val="20"/>
          <w:szCs w:val="20"/>
        </w:rPr>
        <w:t>record,</w:t>
      </w:r>
      <w:r w:rsidRPr="00C809E9">
        <w:rPr>
          <w:rFonts w:ascii="Tahoma" w:hAnsi="Tahoma" w:cs="Tahoma"/>
          <w:spacing w:val="-3"/>
          <w:sz w:val="20"/>
          <w:szCs w:val="20"/>
        </w:rPr>
        <w:t xml:space="preserve"> </w:t>
      </w:r>
      <w:r w:rsidRPr="00C809E9">
        <w:rPr>
          <w:rFonts w:ascii="Tahoma" w:hAnsi="Tahoma" w:cs="Tahoma"/>
          <w:sz w:val="20"/>
          <w:szCs w:val="20"/>
        </w:rPr>
        <w:t>store/hold</w:t>
      </w:r>
      <w:r w:rsidRPr="00C809E9">
        <w:rPr>
          <w:rFonts w:ascii="Tahoma" w:hAnsi="Tahoma" w:cs="Tahoma"/>
          <w:spacing w:val="-2"/>
          <w:sz w:val="20"/>
          <w:szCs w:val="20"/>
        </w:rPr>
        <w:t xml:space="preserve"> </w:t>
      </w:r>
      <w:r w:rsidRPr="00C809E9">
        <w:rPr>
          <w:rFonts w:ascii="Tahoma" w:hAnsi="Tahoma" w:cs="Tahoma"/>
          <w:sz w:val="20"/>
          <w:szCs w:val="20"/>
        </w:rPr>
        <w:t>and</w:t>
      </w:r>
      <w:r w:rsidRPr="00C809E9">
        <w:rPr>
          <w:rFonts w:ascii="Tahoma" w:hAnsi="Tahoma" w:cs="Tahoma"/>
          <w:spacing w:val="-3"/>
          <w:sz w:val="20"/>
          <w:szCs w:val="20"/>
        </w:rPr>
        <w:t xml:space="preserve"> </w:t>
      </w:r>
      <w:r w:rsidRPr="00C809E9">
        <w:rPr>
          <w:rFonts w:ascii="Tahoma" w:hAnsi="Tahoma" w:cs="Tahoma"/>
          <w:sz w:val="20"/>
          <w:szCs w:val="20"/>
        </w:rPr>
        <w:t>process</w:t>
      </w:r>
      <w:r w:rsidRPr="00C809E9">
        <w:rPr>
          <w:rFonts w:ascii="Tahoma" w:hAnsi="Tahoma" w:cs="Tahoma"/>
          <w:spacing w:val="-2"/>
          <w:sz w:val="20"/>
          <w:szCs w:val="20"/>
        </w:rPr>
        <w:t xml:space="preserve"> </w:t>
      </w:r>
      <w:r w:rsidRPr="00C809E9">
        <w:rPr>
          <w:rFonts w:ascii="Tahoma" w:hAnsi="Tahoma" w:cs="Tahoma"/>
          <w:sz w:val="20"/>
          <w:szCs w:val="20"/>
        </w:rPr>
        <w:t>my/our</w:t>
      </w:r>
      <w:r w:rsidRPr="00C809E9">
        <w:rPr>
          <w:rFonts w:ascii="Tahoma" w:hAnsi="Tahoma" w:cs="Tahoma"/>
          <w:spacing w:val="-3"/>
          <w:sz w:val="20"/>
          <w:szCs w:val="20"/>
        </w:rPr>
        <w:t xml:space="preserve"> </w:t>
      </w:r>
      <w:r w:rsidRPr="00C809E9">
        <w:rPr>
          <w:rFonts w:ascii="Tahoma" w:hAnsi="Tahoma" w:cs="Tahoma"/>
          <w:sz w:val="20"/>
          <w:szCs w:val="20"/>
        </w:rPr>
        <w:t>personal</w:t>
      </w:r>
      <w:r w:rsidRPr="00C809E9">
        <w:rPr>
          <w:rFonts w:ascii="Tahoma" w:hAnsi="Tahoma" w:cs="Tahoma"/>
          <w:spacing w:val="-2"/>
          <w:sz w:val="20"/>
          <w:szCs w:val="20"/>
        </w:rPr>
        <w:t xml:space="preserve"> </w:t>
      </w:r>
      <w:r w:rsidRPr="00C809E9">
        <w:rPr>
          <w:rFonts w:ascii="Tahoma" w:hAnsi="Tahoma" w:cs="Tahoma"/>
          <w:sz w:val="20"/>
          <w:szCs w:val="20"/>
        </w:rPr>
        <w:t>data</w:t>
      </w:r>
      <w:r w:rsidRPr="00C809E9">
        <w:rPr>
          <w:rFonts w:ascii="Tahoma" w:hAnsi="Tahoma" w:cs="Tahoma"/>
          <w:spacing w:val="-3"/>
          <w:sz w:val="20"/>
          <w:szCs w:val="20"/>
        </w:rPr>
        <w:t xml:space="preserve"> </w:t>
      </w:r>
      <w:r w:rsidRPr="00C809E9">
        <w:rPr>
          <w:rFonts w:ascii="Tahoma" w:hAnsi="Tahoma" w:cs="Tahoma"/>
          <w:sz w:val="20"/>
          <w:szCs w:val="20"/>
        </w:rPr>
        <w:t>described</w:t>
      </w:r>
      <w:r w:rsidRPr="00C809E9">
        <w:rPr>
          <w:rFonts w:ascii="Tahoma" w:hAnsi="Tahoma" w:cs="Tahoma"/>
          <w:spacing w:val="-2"/>
          <w:sz w:val="20"/>
          <w:szCs w:val="20"/>
        </w:rPr>
        <w:t xml:space="preserve"> </w:t>
      </w:r>
      <w:r w:rsidRPr="00C809E9">
        <w:rPr>
          <w:rFonts w:ascii="Tahoma" w:hAnsi="Tahoma" w:cs="Tahoma"/>
          <w:sz w:val="20"/>
          <w:szCs w:val="20"/>
        </w:rPr>
        <w:t>above</w:t>
      </w:r>
      <w:r w:rsidRPr="00C809E9">
        <w:rPr>
          <w:rFonts w:ascii="Tahoma" w:hAnsi="Tahoma" w:cs="Tahoma"/>
          <w:spacing w:val="1"/>
          <w:sz w:val="20"/>
          <w:szCs w:val="20"/>
        </w:rPr>
        <w:t xml:space="preserve"> </w:t>
      </w:r>
      <w:r w:rsidRPr="00C809E9">
        <w:rPr>
          <w:rFonts w:ascii="Tahoma" w:hAnsi="Tahoma" w:cs="Tahoma"/>
          <w:spacing w:val="-1"/>
          <w:sz w:val="20"/>
          <w:szCs w:val="20"/>
        </w:rPr>
        <w:t>for</w:t>
      </w:r>
      <w:r w:rsidRPr="00C809E9">
        <w:rPr>
          <w:rFonts w:ascii="Tahoma" w:hAnsi="Tahoma" w:cs="Tahoma"/>
          <w:spacing w:val="-5"/>
          <w:sz w:val="20"/>
          <w:szCs w:val="20"/>
        </w:rPr>
        <w:t xml:space="preserve"> </w:t>
      </w:r>
      <w:r w:rsidRPr="00C809E9">
        <w:rPr>
          <w:rFonts w:ascii="Tahoma" w:hAnsi="Tahoma" w:cs="Tahoma"/>
          <w:spacing w:val="-1"/>
          <w:sz w:val="20"/>
          <w:szCs w:val="20"/>
        </w:rPr>
        <w:t>the</w:t>
      </w:r>
      <w:r w:rsidRPr="00C809E9">
        <w:rPr>
          <w:rFonts w:ascii="Tahoma" w:hAnsi="Tahoma" w:cs="Tahoma"/>
          <w:spacing w:val="-5"/>
          <w:sz w:val="20"/>
          <w:szCs w:val="20"/>
        </w:rPr>
        <w:t xml:space="preserve"> </w:t>
      </w:r>
      <w:r w:rsidRPr="00C809E9">
        <w:rPr>
          <w:rFonts w:ascii="Tahoma" w:hAnsi="Tahoma" w:cs="Tahoma"/>
          <w:spacing w:val="-1"/>
          <w:sz w:val="20"/>
          <w:szCs w:val="20"/>
        </w:rPr>
        <w:t>purposes</w:t>
      </w:r>
      <w:r w:rsidRPr="00C809E9">
        <w:rPr>
          <w:rFonts w:ascii="Tahoma" w:hAnsi="Tahoma" w:cs="Tahoma"/>
          <w:spacing w:val="-5"/>
          <w:sz w:val="20"/>
          <w:szCs w:val="20"/>
        </w:rPr>
        <w:t xml:space="preserve"> </w:t>
      </w:r>
      <w:r w:rsidRPr="00C809E9">
        <w:rPr>
          <w:rFonts w:ascii="Tahoma" w:hAnsi="Tahoma" w:cs="Tahoma"/>
          <w:spacing w:val="-1"/>
          <w:sz w:val="20"/>
          <w:szCs w:val="20"/>
        </w:rPr>
        <w:t>of</w:t>
      </w:r>
      <w:r w:rsidRPr="00C809E9">
        <w:rPr>
          <w:rFonts w:ascii="Tahoma" w:hAnsi="Tahoma" w:cs="Tahoma"/>
          <w:spacing w:val="-5"/>
          <w:sz w:val="20"/>
          <w:szCs w:val="20"/>
        </w:rPr>
        <w:t xml:space="preserve"> </w:t>
      </w:r>
      <w:r>
        <w:rPr>
          <w:rFonts w:ascii="Tahoma" w:hAnsi="Tahoma" w:cs="Tahoma"/>
          <w:spacing w:val="-5"/>
          <w:sz w:val="20"/>
          <w:szCs w:val="20"/>
        </w:rPr>
        <w:t>e-invoicing related compliance purposes.</w:t>
      </w:r>
      <w:r w:rsidRPr="00C809E9">
        <w:rPr>
          <w:rFonts w:ascii="Tahoma" w:hAnsi="Tahoma" w:cs="Tahoma"/>
          <w:spacing w:val="-5"/>
          <w:sz w:val="20"/>
          <w:szCs w:val="20"/>
        </w:rPr>
        <w:t xml:space="preserve"> </w:t>
      </w:r>
      <w:r w:rsidRPr="00C809E9">
        <w:rPr>
          <w:rFonts w:ascii="Tahoma" w:hAnsi="Tahoma" w:cs="Tahoma"/>
          <w:sz w:val="20"/>
          <w:szCs w:val="20"/>
        </w:rPr>
        <w:t>I/We</w:t>
      </w:r>
      <w:r w:rsidRPr="00C809E9">
        <w:rPr>
          <w:rFonts w:ascii="Tahoma" w:hAnsi="Tahoma" w:cs="Tahoma"/>
          <w:spacing w:val="-5"/>
          <w:sz w:val="20"/>
          <w:szCs w:val="20"/>
        </w:rPr>
        <w:t xml:space="preserve"> </w:t>
      </w:r>
      <w:r w:rsidRPr="00C809E9">
        <w:rPr>
          <w:rFonts w:ascii="Tahoma" w:hAnsi="Tahoma" w:cs="Tahoma"/>
          <w:sz w:val="20"/>
          <w:szCs w:val="20"/>
        </w:rPr>
        <w:t>agree</w:t>
      </w:r>
      <w:r w:rsidRPr="00C809E9">
        <w:rPr>
          <w:rFonts w:ascii="Tahoma" w:hAnsi="Tahoma" w:cs="Tahoma"/>
          <w:spacing w:val="-4"/>
          <w:sz w:val="20"/>
          <w:szCs w:val="20"/>
        </w:rPr>
        <w:t xml:space="preserve"> </w:t>
      </w:r>
      <w:r w:rsidRPr="00C809E9">
        <w:rPr>
          <w:rFonts w:ascii="Tahoma" w:hAnsi="Tahoma" w:cs="Tahoma"/>
          <w:sz w:val="20"/>
          <w:szCs w:val="20"/>
        </w:rPr>
        <w:t>that</w:t>
      </w:r>
      <w:r w:rsidRPr="00C809E9">
        <w:rPr>
          <w:rFonts w:ascii="Tahoma" w:hAnsi="Tahoma" w:cs="Tahoma"/>
          <w:spacing w:val="-12"/>
          <w:sz w:val="20"/>
          <w:szCs w:val="20"/>
        </w:rPr>
        <w:t xml:space="preserve"> </w:t>
      </w:r>
      <w:r w:rsidRPr="00C809E9">
        <w:rPr>
          <w:rFonts w:ascii="Tahoma" w:hAnsi="Tahoma" w:cs="Tahoma"/>
          <w:sz w:val="20"/>
          <w:szCs w:val="20"/>
        </w:rPr>
        <w:t>OSK Property Holdings B</w:t>
      </w:r>
      <w:r>
        <w:rPr>
          <w:rFonts w:ascii="Tahoma" w:hAnsi="Tahoma" w:cs="Tahoma"/>
          <w:sz w:val="20"/>
          <w:szCs w:val="20"/>
        </w:rPr>
        <w:t>er</w:t>
      </w:r>
      <w:r w:rsidRPr="00C809E9">
        <w:rPr>
          <w:rFonts w:ascii="Tahoma" w:hAnsi="Tahoma" w:cs="Tahoma"/>
          <w:sz w:val="20"/>
          <w:szCs w:val="20"/>
        </w:rPr>
        <w:t>h</w:t>
      </w:r>
      <w:r>
        <w:rPr>
          <w:rFonts w:ascii="Tahoma" w:hAnsi="Tahoma" w:cs="Tahoma"/>
          <w:sz w:val="20"/>
          <w:szCs w:val="20"/>
        </w:rPr>
        <w:t>a</w:t>
      </w:r>
      <w:r w:rsidRPr="00C809E9">
        <w:rPr>
          <w:rFonts w:ascii="Tahoma" w:hAnsi="Tahoma" w:cs="Tahoma"/>
          <w:sz w:val="20"/>
          <w:szCs w:val="20"/>
        </w:rPr>
        <w:t>d</w:t>
      </w:r>
      <w:r w:rsidRPr="00C809E9">
        <w:rPr>
          <w:rFonts w:ascii="Tahoma" w:hAnsi="Tahoma" w:cs="Tahoma"/>
          <w:spacing w:val="-3"/>
          <w:sz w:val="20"/>
          <w:szCs w:val="20"/>
        </w:rPr>
        <w:t xml:space="preserve"> </w:t>
      </w:r>
      <w:r w:rsidRPr="00C809E9">
        <w:rPr>
          <w:rFonts w:ascii="Tahoma" w:hAnsi="Tahoma" w:cs="Tahoma"/>
          <w:sz w:val="20"/>
          <w:szCs w:val="20"/>
        </w:rPr>
        <w:t>reserves</w:t>
      </w:r>
      <w:r w:rsidRPr="00C809E9">
        <w:rPr>
          <w:rFonts w:ascii="Tahoma" w:hAnsi="Tahoma" w:cs="Tahoma"/>
          <w:spacing w:val="-5"/>
          <w:sz w:val="20"/>
          <w:szCs w:val="20"/>
        </w:rPr>
        <w:t xml:space="preserve"> </w:t>
      </w:r>
      <w:r w:rsidRPr="00C809E9">
        <w:rPr>
          <w:rFonts w:ascii="Tahoma" w:hAnsi="Tahoma" w:cs="Tahoma"/>
          <w:sz w:val="20"/>
          <w:szCs w:val="20"/>
        </w:rPr>
        <w:t>the</w:t>
      </w:r>
      <w:r w:rsidRPr="00C809E9">
        <w:rPr>
          <w:rFonts w:ascii="Tahoma" w:hAnsi="Tahoma" w:cs="Tahoma"/>
          <w:spacing w:val="-4"/>
          <w:sz w:val="20"/>
          <w:szCs w:val="20"/>
        </w:rPr>
        <w:t xml:space="preserve"> </w:t>
      </w:r>
      <w:r w:rsidRPr="00C809E9">
        <w:rPr>
          <w:rFonts w:ascii="Tahoma" w:hAnsi="Tahoma" w:cs="Tahoma"/>
          <w:sz w:val="20"/>
          <w:szCs w:val="20"/>
        </w:rPr>
        <w:t>rights</w:t>
      </w:r>
      <w:r w:rsidRPr="00C809E9">
        <w:rPr>
          <w:rFonts w:ascii="Tahoma" w:hAnsi="Tahoma" w:cs="Tahoma"/>
          <w:spacing w:val="-5"/>
          <w:sz w:val="20"/>
          <w:szCs w:val="20"/>
        </w:rPr>
        <w:t xml:space="preserve"> </w:t>
      </w:r>
      <w:r w:rsidRPr="00C809E9">
        <w:rPr>
          <w:rFonts w:ascii="Tahoma" w:hAnsi="Tahoma" w:cs="Tahoma"/>
          <w:sz w:val="20"/>
          <w:szCs w:val="20"/>
        </w:rPr>
        <w:t>to</w:t>
      </w:r>
      <w:r w:rsidRPr="00C809E9">
        <w:rPr>
          <w:rFonts w:ascii="Tahoma" w:hAnsi="Tahoma" w:cs="Tahoma"/>
          <w:spacing w:val="-5"/>
          <w:sz w:val="20"/>
          <w:szCs w:val="20"/>
        </w:rPr>
        <w:t xml:space="preserve"> </w:t>
      </w:r>
      <w:r w:rsidRPr="00C809E9">
        <w:rPr>
          <w:rFonts w:ascii="Tahoma" w:hAnsi="Tahoma" w:cs="Tahoma"/>
          <w:sz w:val="20"/>
          <w:szCs w:val="20"/>
        </w:rPr>
        <w:t>share</w:t>
      </w:r>
      <w:r w:rsidRPr="00C809E9">
        <w:rPr>
          <w:rFonts w:ascii="Tahoma" w:hAnsi="Tahoma" w:cs="Tahoma"/>
          <w:spacing w:val="-5"/>
          <w:sz w:val="20"/>
          <w:szCs w:val="20"/>
        </w:rPr>
        <w:t xml:space="preserve"> </w:t>
      </w:r>
      <w:r w:rsidRPr="00C809E9">
        <w:rPr>
          <w:rFonts w:ascii="Tahoma" w:hAnsi="Tahoma" w:cs="Tahoma"/>
          <w:sz w:val="20"/>
          <w:szCs w:val="20"/>
        </w:rPr>
        <w:t>my/our</w:t>
      </w:r>
      <w:r w:rsidRPr="00C809E9">
        <w:rPr>
          <w:rFonts w:ascii="Tahoma" w:hAnsi="Tahoma" w:cs="Tahoma"/>
          <w:spacing w:val="-5"/>
          <w:sz w:val="20"/>
          <w:szCs w:val="20"/>
        </w:rPr>
        <w:t xml:space="preserve"> </w:t>
      </w:r>
      <w:r w:rsidRPr="00C809E9">
        <w:rPr>
          <w:rFonts w:ascii="Tahoma" w:hAnsi="Tahoma" w:cs="Tahoma"/>
          <w:sz w:val="20"/>
          <w:szCs w:val="20"/>
        </w:rPr>
        <w:t>personal</w:t>
      </w:r>
      <w:r w:rsidRPr="00C809E9">
        <w:rPr>
          <w:rFonts w:ascii="Tahoma" w:hAnsi="Tahoma" w:cs="Tahoma"/>
          <w:spacing w:val="-5"/>
          <w:sz w:val="20"/>
          <w:szCs w:val="20"/>
        </w:rPr>
        <w:t xml:space="preserve"> </w:t>
      </w:r>
      <w:r w:rsidRPr="00C809E9">
        <w:rPr>
          <w:rFonts w:ascii="Tahoma" w:hAnsi="Tahoma" w:cs="Tahoma"/>
          <w:sz w:val="20"/>
          <w:szCs w:val="20"/>
        </w:rPr>
        <w:t>data</w:t>
      </w:r>
      <w:r w:rsidRPr="00C809E9">
        <w:rPr>
          <w:rFonts w:ascii="Tahoma" w:hAnsi="Tahoma" w:cs="Tahoma"/>
          <w:spacing w:val="-5"/>
          <w:sz w:val="20"/>
          <w:szCs w:val="20"/>
        </w:rPr>
        <w:t xml:space="preserve"> </w:t>
      </w:r>
      <w:r w:rsidRPr="00C809E9">
        <w:rPr>
          <w:rFonts w:ascii="Tahoma" w:hAnsi="Tahoma" w:cs="Tahoma"/>
          <w:sz w:val="20"/>
          <w:szCs w:val="20"/>
        </w:rPr>
        <w:t>with</w:t>
      </w:r>
      <w:r w:rsidRPr="00C809E9">
        <w:rPr>
          <w:rFonts w:ascii="Tahoma" w:hAnsi="Tahoma" w:cs="Tahoma"/>
          <w:spacing w:val="1"/>
          <w:sz w:val="20"/>
          <w:szCs w:val="20"/>
        </w:rPr>
        <w:t xml:space="preserve"> </w:t>
      </w:r>
      <w:r w:rsidRPr="00C809E9">
        <w:rPr>
          <w:rFonts w:ascii="Tahoma" w:hAnsi="Tahoma" w:cs="Tahoma"/>
          <w:sz w:val="20"/>
          <w:szCs w:val="20"/>
        </w:rPr>
        <w:t xml:space="preserve">the members of OSK Group of Companies and its affiliates and related corporations. For more information on the full Personal Data Protection Notice, please visit </w:t>
      </w:r>
      <w:r w:rsidRPr="00C809E9">
        <w:rPr>
          <w:rFonts w:ascii="Tahoma" w:hAnsi="Tahoma" w:cs="Tahoma"/>
          <w:spacing w:val="-36"/>
          <w:sz w:val="20"/>
          <w:szCs w:val="20"/>
        </w:rPr>
        <w:t xml:space="preserve"> </w:t>
      </w:r>
      <w:hyperlink r:id="rId4">
        <w:r w:rsidRPr="00C809E9">
          <w:rPr>
            <w:rFonts w:ascii="Tahoma" w:hAnsi="Tahoma" w:cs="Tahoma"/>
            <w:sz w:val="20"/>
            <w:szCs w:val="20"/>
          </w:rPr>
          <w:t>https://www.oskproperty.com.my/personal-data-protection-policy/</w:t>
        </w:r>
      </w:hyperlink>
    </w:p>
    <w:p w14:paraId="30B2D45D" w14:textId="77777777" w:rsidR="001E2758" w:rsidRDefault="001E2758" w:rsidP="001E2758">
      <w:pPr>
        <w:spacing w:after="0" w:line="240" w:lineRule="auto"/>
        <w:jc w:val="both"/>
        <w:rPr>
          <w:rFonts w:ascii="Tahoma" w:hAnsi="Tahoma" w:cs="Tahoma"/>
          <w:lang w:val="en-AU"/>
        </w:rPr>
      </w:pPr>
      <w:r>
        <w:rPr>
          <w:rFonts w:ascii="Tahoma" w:hAnsi="Tahoma" w:cs="Tahoma"/>
          <w:lang w:val="en-AU"/>
        </w:rPr>
        <w:t>Yours sincerely,</w:t>
      </w:r>
    </w:p>
    <w:p w14:paraId="5789C4A2" w14:textId="77777777" w:rsidR="001E2758" w:rsidRDefault="001E2758" w:rsidP="001E2758"/>
    <w:p w14:paraId="5B495451" w14:textId="77777777" w:rsidR="003150D6" w:rsidRDefault="003150D6" w:rsidP="001E2758"/>
    <w:p w14:paraId="27347C9F" w14:textId="77777777" w:rsidR="001E2758" w:rsidRDefault="001E2758" w:rsidP="001E2758">
      <w:r>
        <w:t>Signature</w:t>
      </w:r>
    </w:p>
    <w:p w14:paraId="239DA765" w14:textId="77777777" w:rsidR="001E2758" w:rsidRDefault="001E2758" w:rsidP="001E2758">
      <w:r>
        <w:t>Name</w:t>
      </w:r>
      <w:r>
        <w:tab/>
      </w:r>
      <w:r>
        <w:tab/>
        <w:t>_____________________________________</w:t>
      </w:r>
      <w:r>
        <w:tab/>
      </w:r>
    </w:p>
    <w:p w14:paraId="722B9A0A" w14:textId="3AB4FE27" w:rsidR="001E2758" w:rsidRDefault="001E2758" w:rsidP="001E2758">
      <w:r>
        <w:t>Date</w:t>
      </w:r>
      <w:r>
        <w:tab/>
      </w:r>
      <w:r>
        <w:tab/>
      </w:r>
    </w:p>
    <w:p w14:paraId="0DC1755C" w14:textId="77777777" w:rsidR="001E2758" w:rsidRDefault="001E2758" w:rsidP="001E2758">
      <w:pPr>
        <w:spacing w:after="0" w:line="240" w:lineRule="auto"/>
        <w:jc w:val="both"/>
        <w:rPr>
          <w:rFonts w:ascii="Tahoma" w:hAnsi="Tahoma" w:cs="Tahoma"/>
          <w:lang w:val="en-AU"/>
        </w:rPr>
      </w:pPr>
    </w:p>
    <w:p w14:paraId="5F691494" w14:textId="77777777" w:rsidR="000244DC" w:rsidRDefault="000244DC"/>
    <w:sectPr w:rsidR="000244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2DB"/>
    <w:rsid w:val="000244DC"/>
    <w:rsid w:val="001E2758"/>
    <w:rsid w:val="003150D6"/>
    <w:rsid w:val="00346309"/>
    <w:rsid w:val="00382885"/>
    <w:rsid w:val="003831F8"/>
    <w:rsid w:val="004E12DB"/>
    <w:rsid w:val="00765001"/>
    <w:rsid w:val="00AF60D3"/>
    <w:rsid w:val="00BA3798"/>
    <w:rsid w:val="00C97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16AFB"/>
  <w15:chartTrackingRefBased/>
  <w15:docId w15:val="{3BD32601-8774-4168-B9D1-9910124ED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2758"/>
    <w:rPr>
      <w:lang w:val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E2758"/>
    <w:pPr>
      <w:spacing w:after="0" w:line="240" w:lineRule="auto"/>
    </w:pPr>
    <w:rPr>
      <w:lang w:val="en-M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oskproperty.com.my/personal-data-protection-polic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Choo Bee Bee [/SA/PROP/MY]</dc:creator>
  <cp:keywords/>
  <dc:description/>
  <cp:lastModifiedBy>David James</cp:lastModifiedBy>
  <cp:revision>3</cp:revision>
  <dcterms:created xsi:type="dcterms:W3CDTF">2026-04-05T03:32:00Z</dcterms:created>
  <dcterms:modified xsi:type="dcterms:W3CDTF">2026-05-12T07:18:00Z</dcterms:modified>
</cp:coreProperties>
</file>