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8847" w14:textId="28A81F88" w:rsidR="00892F1A" w:rsidRPr="009826A6" w:rsidRDefault="00E97B0B" w:rsidP="00426571">
      <w:pPr>
        <w:spacing w:after="0" w:line="240" w:lineRule="auto"/>
        <w:jc w:val="center"/>
        <w:rPr>
          <w:rFonts w:cs="Arial"/>
          <w:b/>
          <w:bCs/>
          <w:sz w:val="28"/>
          <w:szCs w:val="28"/>
          <w:lang w:val="es-CO"/>
        </w:rPr>
      </w:pPr>
      <w:r w:rsidRPr="009826A6">
        <w:rPr>
          <w:rFonts w:cs="Arial"/>
          <w:b/>
          <w:bCs/>
          <w:sz w:val="28"/>
          <w:szCs w:val="28"/>
          <w:lang w:val="es-CO"/>
        </w:rPr>
        <w:t>GUÍA PARA EL DISEÑO DE ESPACIOS ACADÉMICOS</w:t>
      </w:r>
      <w:r w:rsidR="00892F1A" w:rsidRPr="009826A6">
        <w:rPr>
          <w:rFonts w:cs="Arial"/>
          <w:b/>
          <w:bCs/>
          <w:sz w:val="28"/>
          <w:szCs w:val="28"/>
          <w:lang w:val="es-CO"/>
        </w:rPr>
        <w:t xml:space="preserve"> </w:t>
      </w:r>
      <w:r w:rsidRPr="009826A6">
        <w:rPr>
          <w:rFonts w:cs="Arial"/>
          <w:b/>
          <w:bCs/>
          <w:sz w:val="28"/>
          <w:szCs w:val="28"/>
          <w:lang w:val="es-CO"/>
        </w:rPr>
        <w:t>EN MODALIDAD</w:t>
      </w:r>
      <w:r w:rsidR="00892F1A" w:rsidRPr="009826A6">
        <w:rPr>
          <w:rFonts w:cs="Arial"/>
          <w:b/>
          <w:bCs/>
          <w:sz w:val="28"/>
          <w:szCs w:val="28"/>
          <w:lang w:val="es-CO"/>
        </w:rPr>
        <w:t xml:space="preserve"> </w:t>
      </w:r>
      <w:r w:rsidR="1FC0B58A" w:rsidRPr="009826A6">
        <w:rPr>
          <w:rFonts w:cs="Arial"/>
          <w:b/>
          <w:bCs/>
          <w:sz w:val="28"/>
          <w:szCs w:val="28"/>
          <w:lang w:val="es-CO"/>
        </w:rPr>
        <w:t>VIRTUAL</w:t>
      </w:r>
    </w:p>
    <w:p w14:paraId="4CC49385" w14:textId="207B8066" w:rsidR="00892F1A" w:rsidRPr="009826A6" w:rsidRDefault="00892F1A" w:rsidP="007D187C">
      <w:pPr>
        <w:spacing w:after="0" w:line="240" w:lineRule="auto"/>
        <w:jc w:val="both"/>
        <w:rPr>
          <w:rFonts w:cs="Arial"/>
          <w:i/>
          <w:sz w:val="24"/>
          <w:szCs w:val="24"/>
          <w:lang w:val="es-CO"/>
        </w:rPr>
      </w:pPr>
      <w:r w:rsidRPr="009826A6">
        <w:rPr>
          <w:rFonts w:cs="Arial"/>
          <w:i/>
          <w:sz w:val="24"/>
          <w:szCs w:val="24"/>
          <w:lang w:val="es-CO"/>
        </w:rPr>
        <w:t xml:space="preserve">Apreciado autor, por favor diligencie esta ficha a partir de las indicaciones que se dan dentro del documento las cuales sirven para la elaboración de </w:t>
      </w:r>
      <w:r w:rsidR="007C5E7F" w:rsidRPr="009826A6">
        <w:rPr>
          <w:rFonts w:cs="Arial"/>
          <w:i/>
          <w:sz w:val="24"/>
          <w:szCs w:val="24"/>
          <w:lang w:val="es-CO"/>
        </w:rPr>
        <w:t>a</w:t>
      </w:r>
      <w:r w:rsidRPr="009826A6">
        <w:rPr>
          <w:rFonts w:cs="Arial"/>
          <w:i/>
          <w:sz w:val="24"/>
          <w:szCs w:val="24"/>
          <w:lang w:val="es-CO"/>
        </w:rPr>
        <w:t>mb</w:t>
      </w:r>
      <w:r w:rsidR="007C5E7F" w:rsidRPr="009826A6">
        <w:rPr>
          <w:rFonts w:cs="Arial"/>
          <w:i/>
          <w:sz w:val="24"/>
          <w:szCs w:val="24"/>
          <w:lang w:val="es-CO"/>
        </w:rPr>
        <w:t>ientes de a</w:t>
      </w:r>
      <w:r w:rsidR="0052173E" w:rsidRPr="009826A6">
        <w:rPr>
          <w:rFonts w:cs="Arial"/>
          <w:i/>
          <w:sz w:val="24"/>
          <w:szCs w:val="24"/>
          <w:lang w:val="es-CO"/>
        </w:rPr>
        <w:t xml:space="preserve">prendizaje en modalidad </w:t>
      </w:r>
      <w:r w:rsidR="00096DBC" w:rsidRPr="009826A6">
        <w:rPr>
          <w:rFonts w:cs="Arial"/>
          <w:i/>
          <w:sz w:val="24"/>
          <w:szCs w:val="24"/>
          <w:lang w:val="es-CO"/>
        </w:rPr>
        <w:t>e</w:t>
      </w:r>
      <w:r w:rsidR="0052173E" w:rsidRPr="009826A6">
        <w:rPr>
          <w:rFonts w:cs="Arial"/>
          <w:i/>
          <w:sz w:val="24"/>
          <w:szCs w:val="24"/>
          <w:lang w:val="es-CO"/>
        </w:rPr>
        <w:t>-learning</w:t>
      </w:r>
      <w:r w:rsidR="00096DBC" w:rsidRPr="009826A6">
        <w:rPr>
          <w:rFonts w:cs="Arial"/>
          <w:i/>
          <w:sz w:val="24"/>
          <w:szCs w:val="24"/>
          <w:lang w:val="es-CO"/>
        </w:rPr>
        <w:t xml:space="preserve"> (virtual)</w:t>
      </w:r>
      <w:r w:rsidR="0052173E" w:rsidRPr="009826A6">
        <w:rPr>
          <w:rFonts w:cs="Arial"/>
          <w:i/>
          <w:sz w:val="24"/>
          <w:szCs w:val="24"/>
          <w:lang w:val="es-CO"/>
        </w:rPr>
        <w:t xml:space="preserve">. </w:t>
      </w:r>
    </w:p>
    <w:p w14:paraId="68C5707E" w14:textId="3986EF00" w:rsidR="002600CC" w:rsidRPr="009826A6" w:rsidRDefault="002600CC" w:rsidP="00426571">
      <w:pPr>
        <w:pBdr>
          <w:top w:val="single" w:sz="4" w:space="1" w:color="auto"/>
          <w:left w:val="single" w:sz="4" w:space="1" w:color="auto"/>
          <w:bottom w:val="single" w:sz="4" w:space="1" w:color="auto"/>
          <w:right w:val="single" w:sz="4" w:space="1" w:color="auto"/>
        </w:pBdr>
        <w:shd w:val="clear" w:color="auto" w:fill="E2EFD9" w:themeFill="accent6" w:themeFillTint="33"/>
        <w:spacing w:after="0" w:line="240" w:lineRule="auto"/>
        <w:rPr>
          <w:rFonts w:cs="Arial"/>
          <w:b/>
          <w:sz w:val="24"/>
          <w:szCs w:val="24"/>
          <w:lang w:val="es-CO"/>
        </w:rPr>
      </w:pPr>
      <w:r w:rsidRPr="009826A6">
        <w:rPr>
          <w:rFonts w:cs="Arial"/>
          <w:b/>
          <w:sz w:val="24"/>
          <w:szCs w:val="24"/>
          <w:lang w:val="es-CO"/>
        </w:rPr>
        <w:t xml:space="preserve">Nota 1: </w:t>
      </w:r>
      <w:r w:rsidRPr="009826A6">
        <w:rPr>
          <w:rFonts w:cs="Arial"/>
          <w:sz w:val="24"/>
          <w:szCs w:val="24"/>
          <w:lang w:val="es-CO"/>
        </w:rPr>
        <w:t xml:space="preserve">toda la información en </w:t>
      </w:r>
      <w:r w:rsidRPr="009826A6">
        <w:rPr>
          <w:rFonts w:eastAsiaTheme="minorEastAsia"/>
          <w:i/>
          <w:color w:val="A6A6A6" w:themeColor="background1" w:themeShade="A6"/>
          <w:kern w:val="2"/>
          <w:szCs w:val="24"/>
          <w:lang w:val="es-CO" w:eastAsia="ko-KR"/>
        </w:rPr>
        <w:t xml:space="preserve">gris dentro de cada celda </w:t>
      </w:r>
      <w:r w:rsidRPr="009826A6">
        <w:rPr>
          <w:rFonts w:cs="Arial"/>
          <w:sz w:val="24"/>
          <w:szCs w:val="24"/>
          <w:lang w:val="es-CO"/>
        </w:rPr>
        <w:t xml:space="preserve">a lo largo de la guía corresponde a explicaciones </w:t>
      </w:r>
      <w:r w:rsidR="00C332D0" w:rsidRPr="009826A6">
        <w:rPr>
          <w:rFonts w:cs="Arial"/>
          <w:sz w:val="24"/>
          <w:szCs w:val="24"/>
          <w:lang w:val="es-CO"/>
        </w:rPr>
        <w:t>de lo que se debe escribir</w:t>
      </w:r>
      <w:r w:rsidRPr="009826A6">
        <w:rPr>
          <w:rFonts w:cs="Arial"/>
          <w:sz w:val="24"/>
          <w:szCs w:val="24"/>
          <w:lang w:val="es-CO"/>
        </w:rPr>
        <w:t>, por lo que la puede borrar una vez comprenda el objetivo de cada segmento.</w:t>
      </w:r>
      <w:r w:rsidRPr="009826A6">
        <w:rPr>
          <w:rFonts w:cs="Arial"/>
          <w:b/>
          <w:sz w:val="24"/>
          <w:szCs w:val="24"/>
          <w:lang w:val="es-CO"/>
        </w:rPr>
        <w:t xml:space="preserve"> </w:t>
      </w:r>
    </w:p>
    <w:p w14:paraId="24FCFB01" w14:textId="6119B532" w:rsidR="002600CC" w:rsidRPr="009826A6" w:rsidRDefault="002600CC" w:rsidP="00426571">
      <w:pPr>
        <w:pBdr>
          <w:top w:val="single" w:sz="4" w:space="1" w:color="auto"/>
          <w:left w:val="single" w:sz="4" w:space="1" w:color="auto"/>
          <w:bottom w:val="single" w:sz="4" w:space="1" w:color="auto"/>
          <w:right w:val="single" w:sz="4" w:space="1" w:color="auto"/>
        </w:pBdr>
        <w:shd w:val="clear" w:color="auto" w:fill="E2EFD9" w:themeFill="accent6" w:themeFillTint="33"/>
        <w:spacing w:after="0" w:line="240" w:lineRule="auto"/>
        <w:rPr>
          <w:rFonts w:cs="Arial"/>
          <w:i/>
          <w:sz w:val="24"/>
          <w:szCs w:val="24"/>
          <w:lang w:val="es-CO"/>
        </w:rPr>
      </w:pPr>
      <w:r w:rsidRPr="009826A6">
        <w:rPr>
          <w:rFonts w:cs="Arial"/>
          <w:b/>
          <w:sz w:val="24"/>
          <w:szCs w:val="24"/>
          <w:lang w:val="es-CO"/>
        </w:rPr>
        <w:t xml:space="preserve">Nota 2: </w:t>
      </w:r>
      <w:r w:rsidRPr="009826A6">
        <w:rPr>
          <w:rFonts w:cs="Arial"/>
          <w:sz w:val="24"/>
          <w:szCs w:val="24"/>
          <w:lang w:val="es-CO"/>
        </w:rPr>
        <w:t xml:space="preserve">antes de iniciar la creación de </w:t>
      </w:r>
      <w:r w:rsidR="008B7A49" w:rsidRPr="009826A6">
        <w:rPr>
          <w:rFonts w:cs="Arial"/>
          <w:sz w:val="24"/>
          <w:szCs w:val="24"/>
          <w:lang w:val="es-CO"/>
        </w:rPr>
        <w:t>las</w:t>
      </w:r>
      <w:r w:rsidRPr="009826A6">
        <w:rPr>
          <w:rFonts w:cs="Arial"/>
          <w:sz w:val="24"/>
          <w:szCs w:val="24"/>
          <w:lang w:val="es-CO"/>
        </w:rPr>
        <w:t xml:space="preserve"> unidades didácticas, puede acudir a los ejemplos de formulación de actividades en el siguiente recurso: </w:t>
      </w:r>
      <w:hyperlink r:id="rId11" w:history="1">
        <w:r w:rsidRPr="009826A6">
          <w:rPr>
            <w:rStyle w:val="Hipervnculo"/>
            <w:rFonts w:cs="Arial"/>
            <w:sz w:val="24"/>
            <w:szCs w:val="24"/>
            <w:lang w:val="es-CO"/>
          </w:rPr>
          <w:t>clic para ver</w:t>
        </w:r>
      </w:hyperlink>
      <w:r w:rsidRPr="009826A6">
        <w:rPr>
          <w:rFonts w:cs="Arial"/>
          <w:sz w:val="24"/>
          <w:szCs w:val="24"/>
          <w:lang w:val="es-CO"/>
        </w:rPr>
        <w:t xml:space="preserve"> </w:t>
      </w:r>
    </w:p>
    <w:p w14:paraId="2C5C415D" w14:textId="77777777" w:rsidR="00892F1A" w:rsidRPr="009826A6" w:rsidRDefault="00892F1A" w:rsidP="00426571">
      <w:pPr>
        <w:spacing w:after="0" w:line="240" w:lineRule="auto"/>
        <w:jc w:val="both"/>
        <w:rPr>
          <w:rFonts w:cs="Arial"/>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DC4F82" w:rsidRPr="009826A6" w14:paraId="183988A8" w14:textId="77777777" w:rsidTr="11DA3E6D">
        <w:tc>
          <w:tcPr>
            <w:tcW w:w="9380" w:type="dxa"/>
            <w:gridSpan w:val="2"/>
            <w:shd w:val="clear" w:color="auto" w:fill="7B7B7B" w:themeFill="accent3" w:themeFillShade="BF"/>
          </w:tcPr>
          <w:p w14:paraId="5CB49EB6" w14:textId="218FA89B" w:rsidR="00DC4F82" w:rsidRPr="009826A6" w:rsidRDefault="009E7D2C" w:rsidP="00426571">
            <w:pPr>
              <w:pStyle w:val="Sinespaciado"/>
              <w:wordWrap/>
              <w:jc w:val="center"/>
              <w:rPr>
                <w:rFonts w:ascii="Calibri" w:hAnsi="Calibri"/>
                <w:b/>
                <w:color w:val="FFFFFF" w:themeColor="background1"/>
                <w:sz w:val="24"/>
                <w:szCs w:val="24"/>
                <w:lang w:val="es-CO"/>
              </w:rPr>
            </w:pPr>
            <w:r w:rsidRPr="009826A6">
              <w:rPr>
                <w:rFonts w:ascii="Calibri" w:hAnsi="Calibri"/>
                <w:b/>
                <w:color w:val="FFFFFF" w:themeColor="background1"/>
                <w:sz w:val="24"/>
                <w:szCs w:val="24"/>
                <w:lang w:val="es-CO"/>
              </w:rPr>
              <w:t>INFORMACIÓN GENERAL</w:t>
            </w:r>
            <w:r w:rsidR="00421E61" w:rsidRPr="009826A6">
              <w:rPr>
                <w:rFonts w:ascii="Calibri" w:hAnsi="Calibri"/>
                <w:b/>
                <w:color w:val="FFFFFF" w:themeColor="background1"/>
                <w:sz w:val="24"/>
                <w:szCs w:val="24"/>
                <w:lang w:val="es-CO"/>
              </w:rPr>
              <w:t xml:space="preserve"> DEL </w:t>
            </w:r>
            <w:r w:rsidR="00155825" w:rsidRPr="009826A6">
              <w:rPr>
                <w:rFonts w:ascii="Calibri" w:hAnsi="Calibri"/>
                <w:b/>
                <w:color w:val="FFFFFF" w:themeColor="background1"/>
                <w:sz w:val="24"/>
                <w:szCs w:val="24"/>
                <w:lang w:val="es-CO"/>
              </w:rPr>
              <w:t>ESPACIO ACADÉMICO</w:t>
            </w:r>
          </w:p>
        </w:tc>
      </w:tr>
      <w:tr w:rsidR="0017598D" w:rsidRPr="009826A6" w14:paraId="2C7823D7" w14:textId="77777777" w:rsidTr="00D26230">
        <w:trPr>
          <w:trHeight w:val="90"/>
        </w:trPr>
        <w:tc>
          <w:tcPr>
            <w:tcW w:w="2359" w:type="dxa"/>
            <w:shd w:val="clear" w:color="auto" w:fill="F2F2F2" w:themeFill="background1" w:themeFillShade="F2"/>
            <w:tcMar>
              <w:top w:w="28" w:type="dxa"/>
              <w:left w:w="28" w:type="dxa"/>
              <w:bottom w:w="28" w:type="dxa"/>
              <w:right w:w="28" w:type="dxa"/>
            </w:tcMar>
          </w:tcPr>
          <w:p w14:paraId="4F69665C" w14:textId="178E1FB6" w:rsidR="00AA6B09" w:rsidRPr="009826A6" w:rsidRDefault="002A60CF" w:rsidP="00426571">
            <w:pPr>
              <w:pStyle w:val="Sinespaciado"/>
              <w:wordWrap/>
              <w:jc w:val="left"/>
              <w:rPr>
                <w:rFonts w:ascii="Calibri" w:hAnsi="Calibri"/>
                <w:sz w:val="22"/>
                <w:szCs w:val="24"/>
                <w:lang w:val="es-CO"/>
              </w:rPr>
            </w:pPr>
            <w:r w:rsidRPr="009826A6">
              <w:rPr>
                <w:rFonts w:ascii="Calibri" w:hAnsi="Calibri"/>
                <w:sz w:val="22"/>
                <w:szCs w:val="24"/>
                <w:lang w:val="es-CO"/>
              </w:rPr>
              <w:t>Unidad académica</w:t>
            </w:r>
            <w:r w:rsidR="004670D0" w:rsidRPr="009826A6">
              <w:rPr>
                <w:rFonts w:ascii="Calibri" w:hAnsi="Calibri"/>
                <w:sz w:val="22"/>
                <w:szCs w:val="24"/>
                <w:lang w:val="es-CO"/>
              </w:rPr>
              <w:t>/administrativa</w:t>
            </w:r>
          </w:p>
        </w:tc>
        <w:tc>
          <w:tcPr>
            <w:tcW w:w="7021" w:type="dxa"/>
          </w:tcPr>
          <w:p w14:paraId="1988B443" w14:textId="53EB1DE5" w:rsidR="00AA6B09" w:rsidRPr="009826A6" w:rsidRDefault="00D26230" w:rsidP="00426571">
            <w:pPr>
              <w:pStyle w:val="Sinespaciado"/>
              <w:wordWrap/>
              <w:jc w:val="left"/>
              <w:rPr>
                <w:rFonts w:ascii="Calibri" w:hAnsi="Calibri"/>
                <w:sz w:val="24"/>
                <w:szCs w:val="24"/>
                <w:lang w:val="es-CO"/>
              </w:rPr>
            </w:pPr>
            <w:r w:rsidRPr="009826A6">
              <w:rPr>
                <w:rFonts w:ascii="Calibri" w:hAnsi="Calibri"/>
                <w:sz w:val="24"/>
                <w:szCs w:val="24"/>
                <w:lang w:val="es-CO"/>
              </w:rPr>
              <w:t>Facultad de Ingeniería</w:t>
            </w:r>
          </w:p>
        </w:tc>
      </w:tr>
      <w:tr w:rsidR="0017598D" w:rsidRPr="009826A6"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2A60CF" w:rsidRPr="009826A6" w:rsidRDefault="002A60CF" w:rsidP="00426571">
            <w:pPr>
              <w:pStyle w:val="Sinespaciado"/>
              <w:wordWrap/>
              <w:jc w:val="left"/>
              <w:rPr>
                <w:rFonts w:ascii="Calibri" w:hAnsi="Calibri"/>
                <w:sz w:val="22"/>
                <w:szCs w:val="24"/>
                <w:lang w:val="es-CO"/>
              </w:rPr>
            </w:pPr>
            <w:r w:rsidRPr="009826A6">
              <w:rPr>
                <w:rFonts w:ascii="Calibri" w:hAnsi="Calibri"/>
                <w:sz w:val="22"/>
                <w:szCs w:val="24"/>
                <w:lang w:val="es-CO"/>
              </w:rPr>
              <w:t>Programa(s)</w:t>
            </w:r>
          </w:p>
        </w:tc>
        <w:tc>
          <w:tcPr>
            <w:tcW w:w="7021" w:type="dxa"/>
          </w:tcPr>
          <w:p w14:paraId="138CBEFA" w14:textId="009188F6" w:rsidR="002A60CF" w:rsidRPr="009826A6" w:rsidRDefault="0084103F" w:rsidP="00426571">
            <w:pPr>
              <w:pStyle w:val="Sinespaciado"/>
              <w:wordWrap/>
              <w:jc w:val="left"/>
              <w:rPr>
                <w:rFonts w:ascii="Calibri" w:hAnsi="Calibri"/>
                <w:sz w:val="24"/>
                <w:szCs w:val="24"/>
                <w:lang w:val="es-CO"/>
              </w:rPr>
            </w:pPr>
            <w:r w:rsidRPr="009826A6">
              <w:rPr>
                <w:rFonts w:ascii="Calibri" w:hAnsi="Calibri"/>
                <w:sz w:val="24"/>
                <w:szCs w:val="24"/>
                <w:lang w:val="es-CO"/>
              </w:rPr>
              <w:t>Especialización en Recursos Hidráulicos</w:t>
            </w:r>
          </w:p>
        </w:tc>
      </w:tr>
      <w:tr w:rsidR="007D2142" w:rsidRPr="009826A6" w14:paraId="1340A22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7D2142" w:rsidRPr="009826A6" w:rsidRDefault="007D2142" w:rsidP="00426571">
            <w:pPr>
              <w:pStyle w:val="Sinespaciado"/>
              <w:wordWrap/>
              <w:jc w:val="left"/>
              <w:rPr>
                <w:rFonts w:ascii="Calibri" w:hAnsi="Calibri"/>
                <w:sz w:val="22"/>
                <w:szCs w:val="24"/>
                <w:lang w:val="es-CO"/>
              </w:rPr>
            </w:pPr>
            <w:r w:rsidRPr="009826A6">
              <w:rPr>
                <w:rFonts w:ascii="Calibri" w:hAnsi="Calibri"/>
                <w:sz w:val="22"/>
                <w:szCs w:val="24"/>
                <w:lang w:val="es-CO"/>
              </w:rPr>
              <w:t>Nombre del espacio académico</w:t>
            </w:r>
          </w:p>
        </w:tc>
        <w:tc>
          <w:tcPr>
            <w:tcW w:w="7021" w:type="dxa"/>
          </w:tcPr>
          <w:p w14:paraId="627A9205" w14:textId="25732122" w:rsidR="007D2142" w:rsidRPr="009826A6" w:rsidRDefault="0084103F" w:rsidP="00426571">
            <w:pPr>
              <w:pStyle w:val="Sinespaciado"/>
              <w:wordWrap/>
              <w:jc w:val="left"/>
              <w:rPr>
                <w:rFonts w:ascii="Calibri" w:hAnsi="Calibri"/>
                <w:sz w:val="24"/>
                <w:szCs w:val="24"/>
                <w:lang w:val="es-CO"/>
              </w:rPr>
            </w:pPr>
            <w:r w:rsidRPr="009826A6">
              <w:rPr>
                <w:rFonts w:ascii="Calibri" w:hAnsi="Calibri"/>
                <w:sz w:val="24"/>
                <w:szCs w:val="24"/>
                <w:lang w:val="es-CO"/>
              </w:rPr>
              <w:t>Estructuras Hidráulicas</w:t>
            </w:r>
          </w:p>
        </w:tc>
      </w:tr>
      <w:tr w:rsidR="0017598D" w:rsidRPr="009826A6" w14:paraId="37CD69D4" w14:textId="77777777" w:rsidTr="00D26230">
        <w:trPr>
          <w:trHeight w:val="25"/>
        </w:trPr>
        <w:tc>
          <w:tcPr>
            <w:tcW w:w="2359" w:type="dxa"/>
            <w:shd w:val="clear" w:color="auto" w:fill="F2F2F2" w:themeFill="background1" w:themeFillShade="F2"/>
            <w:tcMar>
              <w:top w:w="28" w:type="dxa"/>
              <w:left w:w="28" w:type="dxa"/>
              <w:bottom w:w="28" w:type="dxa"/>
              <w:right w:w="28" w:type="dxa"/>
            </w:tcMar>
          </w:tcPr>
          <w:p w14:paraId="3199B84A" w14:textId="25431559" w:rsidR="002A60CF" w:rsidRPr="009826A6" w:rsidRDefault="002A60CF" w:rsidP="00426571">
            <w:pPr>
              <w:pStyle w:val="Sinespaciado"/>
              <w:wordWrap/>
              <w:jc w:val="left"/>
              <w:rPr>
                <w:rFonts w:ascii="Calibri" w:hAnsi="Calibri"/>
                <w:sz w:val="22"/>
                <w:szCs w:val="24"/>
                <w:lang w:val="es-CO"/>
              </w:rPr>
            </w:pPr>
            <w:r w:rsidRPr="009826A6">
              <w:rPr>
                <w:rFonts w:ascii="Calibri" w:hAnsi="Calibri"/>
                <w:sz w:val="22"/>
                <w:szCs w:val="24"/>
                <w:lang w:val="es-CO"/>
              </w:rPr>
              <w:t>Créditos</w:t>
            </w:r>
          </w:p>
        </w:tc>
        <w:tc>
          <w:tcPr>
            <w:tcW w:w="7021" w:type="dxa"/>
          </w:tcPr>
          <w:p w14:paraId="713FCDF7" w14:textId="5FCDE156" w:rsidR="002A60CF" w:rsidRPr="009826A6" w:rsidRDefault="00546E9B" w:rsidP="00426571">
            <w:pPr>
              <w:pStyle w:val="Sinespaciado"/>
              <w:wordWrap/>
              <w:jc w:val="left"/>
              <w:rPr>
                <w:rFonts w:ascii="Calibri" w:hAnsi="Calibri"/>
                <w:sz w:val="24"/>
                <w:szCs w:val="24"/>
                <w:lang w:val="es-CO"/>
              </w:rPr>
            </w:pPr>
            <w:r w:rsidRPr="009826A6">
              <w:rPr>
                <w:rFonts w:ascii="Calibri" w:hAnsi="Calibri"/>
                <w:sz w:val="24"/>
                <w:szCs w:val="24"/>
                <w:lang w:val="es-CO"/>
              </w:rPr>
              <w:t>3</w:t>
            </w:r>
          </w:p>
        </w:tc>
      </w:tr>
      <w:tr w:rsidR="0017598D" w:rsidRPr="009826A6" w14:paraId="5AC48090" w14:textId="77777777" w:rsidTr="11DA3E6D">
        <w:trPr>
          <w:trHeight w:val="22"/>
        </w:trPr>
        <w:tc>
          <w:tcPr>
            <w:tcW w:w="2359" w:type="dxa"/>
            <w:shd w:val="clear" w:color="auto" w:fill="A8D08D" w:themeFill="accent6" w:themeFillTint="99"/>
            <w:tcMar>
              <w:top w:w="28" w:type="dxa"/>
              <w:left w:w="28" w:type="dxa"/>
              <w:bottom w:w="28" w:type="dxa"/>
              <w:right w:w="28" w:type="dxa"/>
            </w:tcMar>
          </w:tcPr>
          <w:p w14:paraId="5E61AF79" w14:textId="03691946" w:rsidR="002A60CF" w:rsidRPr="009826A6" w:rsidRDefault="00E32970" w:rsidP="00426571">
            <w:pPr>
              <w:pStyle w:val="Sinespaciado"/>
              <w:wordWrap/>
              <w:jc w:val="left"/>
              <w:rPr>
                <w:rFonts w:ascii="Calibri" w:hAnsi="Calibri"/>
                <w:sz w:val="22"/>
                <w:szCs w:val="24"/>
                <w:lang w:val="es-CO"/>
              </w:rPr>
            </w:pPr>
            <w:r w:rsidRPr="009826A6">
              <w:rPr>
                <w:rFonts w:ascii="Calibri" w:hAnsi="Calibri"/>
                <w:sz w:val="22"/>
                <w:szCs w:val="24"/>
                <w:lang w:val="es-CO"/>
              </w:rPr>
              <w:t>Asesor(a)</w:t>
            </w:r>
            <w:r w:rsidR="002A60CF" w:rsidRPr="009826A6">
              <w:rPr>
                <w:rFonts w:ascii="Calibri" w:hAnsi="Calibri"/>
                <w:sz w:val="22"/>
                <w:szCs w:val="24"/>
                <w:lang w:val="es-CO"/>
              </w:rPr>
              <w:t xml:space="preserve"> </w:t>
            </w:r>
            <w:r w:rsidRPr="009826A6">
              <w:rPr>
                <w:rFonts w:ascii="Calibri" w:hAnsi="Calibri"/>
                <w:sz w:val="22"/>
                <w:szCs w:val="24"/>
                <w:lang w:val="es-CO"/>
              </w:rPr>
              <w:t>tecno</w:t>
            </w:r>
            <w:r w:rsidR="002A60CF" w:rsidRPr="009826A6">
              <w:rPr>
                <w:rFonts w:ascii="Calibri" w:hAnsi="Calibri"/>
                <w:sz w:val="22"/>
                <w:szCs w:val="24"/>
                <w:lang w:val="es-CO"/>
              </w:rPr>
              <w:t xml:space="preserve">pedagógico </w:t>
            </w:r>
            <w:r w:rsidRPr="009826A6">
              <w:rPr>
                <w:rFonts w:ascii="Calibri" w:hAnsi="Calibri"/>
                <w:sz w:val="22"/>
                <w:szCs w:val="24"/>
                <w:lang w:val="es-CO"/>
              </w:rPr>
              <w:t>(a)</w:t>
            </w:r>
            <w:r w:rsidR="002A60CF" w:rsidRPr="009826A6">
              <w:rPr>
                <w:rFonts w:ascii="Calibri" w:hAnsi="Calibri"/>
                <w:sz w:val="22"/>
                <w:szCs w:val="24"/>
                <w:lang w:val="es-CO"/>
              </w:rPr>
              <w:br/>
            </w:r>
            <w:r w:rsidR="002A60CF" w:rsidRPr="009826A6">
              <w:rPr>
                <w:rFonts w:ascii="Calibri" w:hAnsi="Calibri"/>
                <w:sz w:val="18"/>
                <w:szCs w:val="18"/>
                <w:lang w:val="es-CO"/>
              </w:rPr>
              <w:t>(</w:t>
            </w:r>
            <w:r w:rsidR="002A60CF" w:rsidRPr="009826A6">
              <w:rPr>
                <w:rFonts w:ascii="Calibri" w:hAnsi="Calibri"/>
                <w:i/>
                <w:sz w:val="18"/>
                <w:szCs w:val="18"/>
                <w:lang w:val="es-CO"/>
              </w:rPr>
              <w:t>lo completa D</w:t>
            </w:r>
            <w:r w:rsidR="009D6468" w:rsidRPr="009826A6">
              <w:rPr>
                <w:rFonts w:ascii="Calibri" w:hAnsi="Calibri"/>
                <w:i/>
                <w:sz w:val="18"/>
                <w:szCs w:val="18"/>
                <w:lang w:val="es-CO"/>
              </w:rPr>
              <w:t>E</w:t>
            </w:r>
            <w:r w:rsidR="002A60CF" w:rsidRPr="009826A6">
              <w:rPr>
                <w:rFonts w:ascii="Calibri" w:hAnsi="Calibri"/>
                <w:i/>
                <w:sz w:val="18"/>
                <w:szCs w:val="18"/>
                <w:lang w:val="es-CO"/>
              </w:rPr>
              <w:t>E</w:t>
            </w:r>
            <w:r w:rsidR="002A60CF" w:rsidRPr="009826A6">
              <w:rPr>
                <w:rFonts w:ascii="Calibri" w:hAnsi="Calibri"/>
                <w:sz w:val="18"/>
                <w:szCs w:val="18"/>
                <w:lang w:val="es-CO"/>
              </w:rPr>
              <w:t>)</w:t>
            </w:r>
          </w:p>
        </w:tc>
        <w:tc>
          <w:tcPr>
            <w:tcW w:w="7021" w:type="dxa"/>
          </w:tcPr>
          <w:p w14:paraId="64959D68" w14:textId="1BE4F4F0" w:rsidR="002A60CF" w:rsidRPr="009826A6" w:rsidRDefault="007838B2" w:rsidP="00426571">
            <w:pPr>
              <w:pStyle w:val="Sinespaciado"/>
              <w:wordWrap/>
              <w:jc w:val="left"/>
              <w:rPr>
                <w:rFonts w:ascii="Calibri" w:hAnsi="Calibri"/>
                <w:sz w:val="22"/>
                <w:szCs w:val="24"/>
                <w:lang w:val="es-CO"/>
              </w:rPr>
            </w:pPr>
            <w:r>
              <w:rPr>
                <w:rFonts w:ascii="Calibri" w:hAnsi="Calibri"/>
                <w:sz w:val="22"/>
                <w:szCs w:val="24"/>
                <w:lang w:val="es-CO"/>
              </w:rPr>
              <w:t xml:space="preserve">Yiny Paola Cárdenas </w:t>
            </w:r>
          </w:p>
        </w:tc>
      </w:tr>
      <w:tr w:rsidR="0017598D" w:rsidRPr="009826A6" w14:paraId="56E60433" w14:textId="77777777" w:rsidTr="11DA3E6D">
        <w:trPr>
          <w:trHeight w:val="305"/>
        </w:trPr>
        <w:tc>
          <w:tcPr>
            <w:tcW w:w="2359" w:type="dxa"/>
            <w:shd w:val="clear" w:color="auto" w:fill="A8D08D" w:themeFill="accent6" w:themeFillTint="99"/>
            <w:tcMar>
              <w:top w:w="28" w:type="dxa"/>
              <w:left w:w="28" w:type="dxa"/>
              <w:bottom w:w="28" w:type="dxa"/>
              <w:right w:w="28" w:type="dxa"/>
            </w:tcMar>
          </w:tcPr>
          <w:p w14:paraId="3F84EFBA" w14:textId="3831B24E" w:rsidR="002A60CF" w:rsidRPr="009826A6" w:rsidRDefault="00773BB4" w:rsidP="00426571">
            <w:pPr>
              <w:pStyle w:val="Sinespaciado"/>
              <w:wordWrap/>
              <w:jc w:val="left"/>
              <w:rPr>
                <w:rFonts w:ascii="Calibri" w:hAnsi="Calibri"/>
                <w:sz w:val="22"/>
                <w:szCs w:val="24"/>
                <w:lang w:val="es-CO"/>
              </w:rPr>
            </w:pPr>
            <w:r w:rsidRPr="009826A6">
              <w:rPr>
                <w:rFonts w:ascii="Calibri" w:hAnsi="Calibri"/>
                <w:sz w:val="22"/>
                <w:szCs w:val="24"/>
                <w:lang w:val="es-CO"/>
              </w:rPr>
              <w:t>Adecuador</w:t>
            </w:r>
            <w:r w:rsidR="00A801CB" w:rsidRPr="009826A6">
              <w:rPr>
                <w:rFonts w:ascii="Calibri" w:hAnsi="Calibri"/>
                <w:sz w:val="22"/>
                <w:szCs w:val="24"/>
                <w:lang w:val="es-CO"/>
              </w:rPr>
              <w:t>(a)</w:t>
            </w:r>
            <w:r w:rsidRPr="009826A6">
              <w:rPr>
                <w:rFonts w:ascii="Calibri" w:hAnsi="Calibri"/>
                <w:sz w:val="22"/>
                <w:szCs w:val="24"/>
                <w:lang w:val="es-CO"/>
              </w:rPr>
              <w:t xml:space="preserve"> pedagógico</w:t>
            </w:r>
            <w:r w:rsidR="00E32970" w:rsidRPr="009826A6">
              <w:rPr>
                <w:rFonts w:ascii="Calibri" w:hAnsi="Calibri"/>
                <w:sz w:val="22"/>
                <w:szCs w:val="24"/>
                <w:lang w:val="es-CO"/>
              </w:rPr>
              <w:t>(a)</w:t>
            </w:r>
            <w:r w:rsidR="00A801CB" w:rsidRPr="009826A6">
              <w:rPr>
                <w:rFonts w:ascii="Calibri" w:hAnsi="Calibri"/>
                <w:sz w:val="22"/>
                <w:szCs w:val="24"/>
                <w:lang w:val="es-CO"/>
              </w:rPr>
              <w:t xml:space="preserve"> </w:t>
            </w:r>
            <w:r w:rsidR="002A60CF" w:rsidRPr="009826A6">
              <w:rPr>
                <w:rFonts w:ascii="Calibri" w:hAnsi="Calibri"/>
                <w:sz w:val="18"/>
                <w:szCs w:val="18"/>
                <w:lang w:val="es-CO"/>
              </w:rPr>
              <w:t>(</w:t>
            </w:r>
            <w:r w:rsidR="002A60CF" w:rsidRPr="009826A6">
              <w:rPr>
                <w:rFonts w:ascii="Calibri" w:hAnsi="Calibri"/>
                <w:i/>
                <w:sz w:val="18"/>
                <w:szCs w:val="18"/>
                <w:lang w:val="es-CO"/>
              </w:rPr>
              <w:t>lo completa D</w:t>
            </w:r>
            <w:r w:rsidR="009D6468" w:rsidRPr="009826A6">
              <w:rPr>
                <w:rFonts w:ascii="Calibri" w:hAnsi="Calibri"/>
                <w:i/>
                <w:sz w:val="18"/>
                <w:szCs w:val="18"/>
                <w:lang w:val="es-CO"/>
              </w:rPr>
              <w:t>E</w:t>
            </w:r>
            <w:r w:rsidR="002A60CF" w:rsidRPr="009826A6">
              <w:rPr>
                <w:rFonts w:ascii="Calibri" w:hAnsi="Calibri"/>
                <w:i/>
                <w:sz w:val="18"/>
                <w:szCs w:val="18"/>
                <w:lang w:val="es-CO"/>
              </w:rPr>
              <w:t>E</w:t>
            </w:r>
            <w:r w:rsidR="002A60CF" w:rsidRPr="009826A6">
              <w:rPr>
                <w:rFonts w:ascii="Calibri" w:hAnsi="Calibri"/>
                <w:sz w:val="18"/>
                <w:szCs w:val="18"/>
                <w:lang w:val="es-CO"/>
              </w:rPr>
              <w:t>)</w:t>
            </w:r>
          </w:p>
        </w:tc>
        <w:tc>
          <w:tcPr>
            <w:tcW w:w="7021" w:type="dxa"/>
          </w:tcPr>
          <w:p w14:paraId="69ED7D1F" w14:textId="77777777" w:rsidR="002A60CF" w:rsidRPr="009826A6" w:rsidRDefault="002A60CF" w:rsidP="00426571">
            <w:pPr>
              <w:pStyle w:val="Sinespaciado"/>
              <w:wordWrap/>
              <w:jc w:val="left"/>
              <w:rPr>
                <w:rFonts w:ascii="Calibri" w:hAnsi="Calibri"/>
                <w:sz w:val="22"/>
                <w:szCs w:val="24"/>
                <w:lang w:val="es-CO"/>
              </w:rPr>
            </w:pPr>
          </w:p>
        </w:tc>
      </w:tr>
      <w:tr w:rsidR="00C73458" w:rsidRPr="009826A6"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C73458" w:rsidRPr="009826A6" w:rsidRDefault="00C73458" w:rsidP="00426571">
            <w:pPr>
              <w:pStyle w:val="Sinespaciado"/>
              <w:wordWrap/>
              <w:jc w:val="left"/>
              <w:rPr>
                <w:rFonts w:ascii="Calibri" w:hAnsi="Calibri"/>
                <w:sz w:val="22"/>
                <w:szCs w:val="24"/>
                <w:lang w:val="es-CO"/>
              </w:rPr>
            </w:pPr>
            <w:r w:rsidRPr="009826A6">
              <w:rPr>
                <w:rFonts w:ascii="Calibri" w:hAnsi="Calibri"/>
                <w:sz w:val="22"/>
                <w:szCs w:val="24"/>
                <w:lang w:val="es-CO"/>
              </w:rPr>
              <w:t>Fecha elaboración</w:t>
            </w:r>
          </w:p>
        </w:tc>
        <w:tc>
          <w:tcPr>
            <w:tcW w:w="7021" w:type="dxa"/>
          </w:tcPr>
          <w:p w14:paraId="586A05A9" w14:textId="1B78B3D4" w:rsidR="00C73458" w:rsidRPr="009826A6" w:rsidRDefault="00D26230" w:rsidP="00426571">
            <w:pPr>
              <w:pStyle w:val="Sinespaciado"/>
              <w:wordWrap/>
              <w:jc w:val="left"/>
              <w:rPr>
                <w:rFonts w:ascii="Calibri" w:hAnsi="Calibri"/>
                <w:sz w:val="22"/>
                <w:szCs w:val="24"/>
                <w:lang w:val="es-CO"/>
              </w:rPr>
            </w:pPr>
            <w:r w:rsidRPr="009826A6">
              <w:rPr>
                <w:rFonts w:ascii="Calibri" w:hAnsi="Calibri"/>
                <w:sz w:val="22"/>
                <w:szCs w:val="24"/>
                <w:lang w:val="es-CO"/>
              </w:rPr>
              <w:t>27/03/202</w:t>
            </w:r>
            <w:r w:rsidR="0084103F" w:rsidRPr="009826A6">
              <w:rPr>
                <w:rFonts w:ascii="Calibri" w:hAnsi="Calibri"/>
                <w:sz w:val="22"/>
                <w:szCs w:val="24"/>
                <w:lang w:val="es-CO"/>
              </w:rPr>
              <w:t>5</w:t>
            </w:r>
          </w:p>
        </w:tc>
      </w:tr>
      <w:tr w:rsidR="00C73458" w:rsidRPr="009826A6"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C73458" w:rsidRPr="009826A6" w:rsidRDefault="00C73458" w:rsidP="00426571">
            <w:pPr>
              <w:pStyle w:val="Sinespaciado"/>
              <w:wordWrap/>
              <w:jc w:val="left"/>
              <w:rPr>
                <w:rFonts w:ascii="Calibri" w:hAnsi="Calibri"/>
                <w:sz w:val="22"/>
                <w:szCs w:val="24"/>
                <w:lang w:val="es-CO"/>
              </w:rPr>
            </w:pPr>
            <w:r w:rsidRPr="009826A6">
              <w:rPr>
                <w:rFonts w:ascii="Calibri" w:hAnsi="Calibri"/>
                <w:sz w:val="22"/>
                <w:szCs w:val="24"/>
                <w:lang w:val="es-CO"/>
              </w:rPr>
              <w:t>Fecha actualización</w:t>
            </w:r>
          </w:p>
        </w:tc>
        <w:tc>
          <w:tcPr>
            <w:tcW w:w="7021" w:type="dxa"/>
          </w:tcPr>
          <w:p w14:paraId="1BF1CE3C" w14:textId="36997233" w:rsidR="00C73458" w:rsidRPr="009826A6" w:rsidRDefault="002C23A9" w:rsidP="00426571">
            <w:pPr>
              <w:pStyle w:val="Sinespaciado"/>
              <w:wordWrap/>
              <w:jc w:val="left"/>
              <w:rPr>
                <w:rFonts w:ascii="Calibri" w:hAnsi="Calibri"/>
                <w:sz w:val="22"/>
                <w:szCs w:val="24"/>
                <w:lang w:val="es-CO"/>
              </w:rPr>
            </w:pPr>
            <w:r>
              <w:rPr>
                <w:rFonts w:ascii="Calibri" w:hAnsi="Calibri"/>
                <w:sz w:val="22"/>
                <w:szCs w:val="24"/>
                <w:lang w:val="es-CO"/>
              </w:rPr>
              <w:t>28/05/2026</w:t>
            </w:r>
          </w:p>
        </w:tc>
      </w:tr>
      <w:tr w:rsidR="00C73458" w:rsidRPr="009826A6" w14:paraId="0CAF8F10" w14:textId="77777777" w:rsidTr="11DA3E6D">
        <w:trPr>
          <w:trHeight w:val="305"/>
        </w:trPr>
        <w:tc>
          <w:tcPr>
            <w:tcW w:w="9380" w:type="dxa"/>
            <w:gridSpan w:val="2"/>
            <w:shd w:val="clear" w:color="auto" w:fill="BFBFBF" w:themeFill="background1" w:themeFillShade="BF"/>
          </w:tcPr>
          <w:p w14:paraId="4F3A5A85" w14:textId="7B8DC64D" w:rsidR="00C73458" w:rsidRPr="009826A6" w:rsidRDefault="00C73458" w:rsidP="00426571">
            <w:pPr>
              <w:pStyle w:val="Sinespaciado"/>
              <w:wordWrap/>
              <w:jc w:val="left"/>
              <w:rPr>
                <w:rFonts w:ascii="Calibri" w:hAnsi="Calibri"/>
                <w:sz w:val="24"/>
                <w:szCs w:val="24"/>
                <w:lang w:val="es-CO"/>
              </w:rPr>
            </w:pPr>
            <w:r w:rsidRPr="009826A6">
              <w:rPr>
                <w:rFonts w:ascii="Calibri" w:hAnsi="Calibri"/>
                <w:sz w:val="24"/>
                <w:szCs w:val="24"/>
                <w:lang w:val="es-CO"/>
              </w:rPr>
              <w:t xml:space="preserve">Autor(es) del diseño del espacio académico (modalidad </w:t>
            </w:r>
            <w:r w:rsidR="00A01CC6" w:rsidRPr="009826A6">
              <w:rPr>
                <w:rFonts w:ascii="Calibri" w:hAnsi="Calibri"/>
                <w:sz w:val="24"/>
                <w:szCs w:val="24"/>
                <w:lang w:val="es-CO"/>
              </w:rPr>
              <w:t>e</w:t>
            </w:r>
            <w:r w:rsidRPr="009826A6">
              <w:rPr>
                <w:rFonts w:ascii="Calibri" w:hAnsi="Calibri"/>
                <w:sz w:val="24"/>
                <w:szCs w:val="24"/>
                <w:lang w:val="es-CO"/>
              </w:rPr>
              <w:t>-learning)</w:t>
            </w:r>
          </w:p>
        </w:tc>
      </w:tr>
      <w:tr w:rsidR="00C73458" w:rsidRPr="009826A6" w14:paraId="6AE86993" w14:textId="77777777" w:rsidTr="11DA3E6D">
        <w:trPr>
          <w:trHeight w:val="305"/>
        </w:trPr>
        <w:tc>
          <w:tcPr>
            <w:tcW w:w="2359" w:type="dxa"/>
          </w:tcPr>
          <w:p w14:paraId="0B3A446A" w14:textId="1D568CAC" w:rsidR="00C73458" w:rsidRPr="009826A6" w:rsidRDefault="00C73458" w:rsidP="00426571">
            <w:pPr>
              <w:pStyle w:val="Sinespaciado"/>
              <w:wordWrap/>
              <w:jc w:val="left"/>
              <w:rPr>
                <w:rFonts w:ascii="Calibri" w:hAnsi="Calibri"/>
                <w:sz w:val="24"/>
                <w:szCs w:val="24"/>
                <w:lang w:val="es-CO"/>
              </w:rPr>
            </w:pPr>
            <w:r w:rsidRPr="009826A6">
              <w:rPr>
                <w:rFonts w:ascii="Calibri" w:hAnsi="Calibri"/>
                <w:sz w:val="22"/>
                <w:szCs w:val="24"/>
                <w:lang w:val="es-CO"/>
              </w:rPr>
              <w:t>Nombres y Apellidos</w:t>
            </w:r>
          </w:p>
        </w:tc>
        <w:tc>
          <w:tcPr>
            <w:tcW w:w="7021" w:type="dxa"/>
          </w:tcPr>
          <w:p w14:paraId="2EE6E4E8" w14:textId="50B2F4AF" w:rsidR="00C73458" w:rsidRPr="009826A6" w:rsidRDefault="0084103F" w:rsidP="00426571">
            <w:pPr>
              <w:pStyle w:val="Sinespaciado"/>
              <w:wordWrap/>
              <w:jc w:val="left"/>
              <w:rPr>
                <w:rFonts w:ascii="Calibri" w:hAnsi="Calibri"/>
                <w:sz w:val="24"/>
                <w:szCs w:val="24"/>
                <w:lang w:val="es-CO"/>
              </w:rPr>
            </w:pPr>
            <w:r w:rsidRPr="009826A6">
              <w:rPr>
                <w:rFonts w:ascii="Calibri" w:hAnsi="Calibri"/>
                <w:sz w:val="24"/>
                <w:szCs w:val="24"/>
                <w:lang w:val="es-CO"/>
              </w:rPr>
              <w:t>Edder Alexander Velandia Durán</w:t>
            </w:r>
          </w:p>
        </w:tc>
      </w:tr>
      <w:tr w:rsidR="00E23BFD" w:rsidRPr="009826A6" w14:paraId="1170F72B" w14:textId="77777777" w:rsidTr="11DA3E6D">
        <w:trPr>
          <w:trHeight w:val="305"/>
        </w:trPr>
        <w:tc>
          <w:tcPr>
            <w:tcW w:w="2359" w:type="dxa"/>
          </w:tcPr>
          <w:p w14:paraId="68F9F7F8" w14:textId="5AD54E75" w:rsidR="00E23BFD" w:rsidRPr="009826A6" w:rsidRDefault="00E23BFD" w:rsidP="00426571">
            <w:pPr>
              <w:pStyle w:val="Sinespaciado"/>
              <w:wordWrap/>
              <w:jc w:val="left"/>
              <w:rPr>
                <w:rFonts w:ascii="Calibri" w:hAnsi="Calibri"/>
                <w:sz w:val="24"/>
                <w:szCs w:val="24"/>
                <w:lang w:val="es-CO"/>
              </w:rPr>
            </w:pPr>
            <w:r w:rsidRPr="009826A6">
              <w:rPr>
                <w:rFonts w:ascii="Calibri" w:hAnsi="Calibri"/>
                <w:sz w:val="22"/>
                <w:szCs w:val="24"/>
                <w:lang w:val="es-CO"/>
              </w:rPr>
              <w:t>Perfil profesional (máx. 200 palabras) de cada autor</w:t>
            </w:r>
          </w:p>
        </w:tc>
        <w:tc>
          <w:tcPr>
            <w:tcW w:w="7021" w:type="dxa"/>
          </w:tcPr>
          <w:p w14:paraId="075CE2AF" w14:textId="7B7B1B3E" w:rsidR="00E23BFD" w:rsidRPr="009826A6" w:rsidRDefault="0084103F" w:rsidP="00426571">
            <w:pPr>
              <w:pStyle w:val="Sinespaciado"/>
              <w:wordWrap/>
              <w:rPr>
                <w:rFonts w:ascii="Calibri" w:hAnsi="Calibri"/>
                <w:sz w:val="24"/>
                <w:szCs w:val="24"/>
                <w:lang w:val="es-CO"/>
              </w:rPr>
            </w:pPr>
            <w:r w:rsidRPr="009826A6">
              <w:rPr>
                <w:rFonts w:ascii="Calibri" w:hAnsi="Calibri"/>
                <w:sz w:val="22"/>
                <w:szCs w:val="24"/>
                <w:lang w:val="es-CO"/>
              </w:rPr>
              <w:t xml:space="preserve">Doctor en Estudios del Desarrollo y Territorio, </w:t>
            </w:r>
            <w:r w:rsidR="00D26230" w:rsidRPr="009826A6">
              <w:rPr>
                <w:rFonts w:ascii="Calibri" w:hAnsi="Calibri"/>
                <w:sz w:val="22"/>
                <w:szCs w:val="24"/>
                <w:lang w:val="es-CO"/>
              </w:rPr>
              <w:t xml:space="preserve">Magister en Ingeniería </w:t>
            </w:r>
            <w:r w:rsidRPr="009826A6">
              <w:rPr>
                <w:rFonts w:ascii="Calibri" w:hAnsi="Calibri"/>
                <w:sz w:val="22"/>
                <w:szCs w:val="24"/>
                <w:lang w:val="es-CO"/>
              </w:rPr>
              <w:t>Civil, Magister en Ingeniería Industrial y estudios posgraduales en gobierno</w:t>
            </w:r>
            <w:r w:rsidR="00D26230" w:rsidRPr="009826A6">
              <w:rPr>
                <w:rFonts w:ascii="Calibri" w:hAnsi="Calibri"/>
                <w:sz w:val="22"/>
                <w:szCs w:val="24"/>
                <w:lang w:val="es-CO"/>
              </w:rPr>
              <w:t>. Ingenier</w:t>
            </w:r>
            <w:r w:rsidRPr="009826A6">
              <w:rPr>
                <w:rFonts w:ascii="Calibri" w:hAnsi="Calibri"/>
                <w:sz w:val="22"/>
                <w:szCs w:val="24"/>
                <w:lang w:val="es-CO"/>
              </w:rPr>
              <w:t>o</w:t>
            </w:r>
            <w:r w:rsidR="00D26230" w:rsidRPr="009826A6">
              <w:rPr>
                <w:rFonts w:ascii="Calibri" w:hAnsi="Calibri"/>
                <w:sz w:val="22"/>
                <w:szCs w:val="24"/>
                <w:lang w:val="es-CO"/>
              </w:rPr>
              <w:t xml:space="preserve"> civi</w:t>
            </w:r>
            <w:r w:rsidR="004830EA" w:rsidRPr="009826A6">
              <w:rPr>
                <w:rFonts w:ascii="Calibri" w:hAnsi="Calibri"/>
                <w:sz w:val="22"/>
                <w:szCs w:val="24"/>
                <w:lang w:val="es-CO"/>
              </w:rPr>
              <w:t>l</w:t>
            </w:r>
            <w:r w:rsidRPr="009826A6">
              <w:rPr>
                <w:rFonts w:ascii="Calibri" w:hAnsi="Calibri"/>
                <w:sz w:val="22"/>
                <w:szCs w:val="24"/>
                <w:lang w:val="es-CO"/>
              </w:rPr>
              <w:t xml:space="preserve"> </w:t>
            </w:r>
            <w:r w:rsidR="004830EA" w:rsidRPr="009826A6">
              <w:rPr>
                <w:rFonts w:ascii="Calibri" w:hAnsi="Calibri"/>
                <w:sz w:val="22"/>
                <w:szCs w:val="24"/>
                <w:lang w:val="es-CO"/>
              </w:rPr>
              <w:t xml:space="preserve">con </w:t>
            </w:r>
            <w:r w:rsidRPr="009826A6">
              <w:rPr>
                <w:rFonts w:ascii="Calibri" w:hAnsi="Calibri"/>
                <w:sz w:val="22"/>
                <w:szCs w:val="24"/>
                <w:lang w:val="es-CO"/>
              </w:rPr>
              <w:t>23</w:t>
            </w:r>
            <w:r w:rsidR="004830EA" w:rsidRPr="009826A6">
              <w:rPr>
                <w:rFonts w:ascii="Calibri" w:hAnsi="Calibri"/>
                <w:sz w:val="22"/>
                <w:szCs w:val="24"/>
                <w:lang w:val="es-CO"/>
              </w:rPr>
              <w:t xml:space="preserve"> años de experiencia</w:t>
            </w:r>
            <w:r w:rsidRPr="009826A6">
              <w:rPr>
                <w:rFonts w:ascii="Calibri" w:hAnsi="Calibri"/>
                <w:sz w:val="22"/>
                <w:szCs w:val="24"/>
                <w:lang w:val="es-CO"/>
              </w:rPr>
              <w:t xml:space="preserve"> profesional y 19 años de experiencia</w:t>
            </w:r>
            <w:r w:rsidR="004830EA" w:rsidRPr="009826A6">
              <w:rPr>
                <w:rFonts w:ascii="Calibri" w:hAnsi="Calibri"/>
                <w:sz w:val="22"/>
                <w:szCs w:val="24"/>
                <w:lang w:val="es-CO"/>
              </w:rPr>
              <w:t xml:space="preserve"> docente e investigativa. Dentro de sus h</w:t>
            </w:r>
            <w:r w:rsidR="00D26230" w:rsidRPr="009826A6">
              <w:rPr>
                <w:rFonts w:ascii="Calibri" w:hAnsi="Calibri"/>
                <w:sz w:val="22"/>
                <w:szCs w:val="24"/>
                <w:lang w:val="es-CO"/>
              </w:rPr>
              <w:t>abilidades</w:t>
            </w:r>
            <w:r w:rsidR="004830EA" w:rsidRPr="009826A6">
              <w:rPr>
                <w:rFonts w:ascii="Calibri" w:hAnsi="Calibri"/>
                <w:sz w:val="22"/>
                <w:szCs w:val="24"/>
                <w:lang w:val="es-CO"/>
              </w:rPr>
              <w:t xml:space="preserve"> profesionales se destaca </w:t>
            </w:r>
            <w:r w:rsidRPr="009826A6">
              <w:rPr>
                <w:rFonts w:ascii="Calibri" w:hAnsi="Calibri"/>
                <w:sz w:val="22"/>
                <w:szCs w:val="24"/>
                <w:lang w:val="es-CO"/>
              </w:rPr>
              <w:t>la planificación y estructuración de proyectos de infraestructura; diseño de políticas públicas</w:t>
            </w:r>
            <w:r w:rsidR="00546E9B" w:rsidRPr="009826A6">
              <w:rPr>
                <w:rFonts w:ascii="Calibri" w:hAnsi="Calibri"/>
                <w:sz w:val="22"/>
                <w:szCs w:val="24"/>
                <w:lang w:val="es-CO"/>
              </w:rPr>
              <w:t>;</w:t>
            </w:r>
            <w:r w:rsidRPr="009826A6">
              <w:rPr>
                <w:rFonts w:ascii="Calibri" w:hAnsi="Calibri"/>
                <w:sz w:val="22"/>
                <w:szCs w:val="24"/>
                <w:lang w:val="es-CO"/>
              </w:rPr>
              <w:t xml:space="preserve"> diseño</w:t>
            </w:r>
            <w:r w:rsidR="00546E9B" w:rsidRPr="009826A6">
              <w:rPr>
                <w:rFonts w:ascii="Calibri" w:hAnsi="Calibri"/>
                <w:sz w:val="22"/>
                <w:szCs w:val="24"/>
                <w:lang w:val="es-CO"/>
              </w:rPr>
              <w:t xml:space="preserve"> e interventoría</w:t>
            </w:r>
            <w:r w:rsidRPr="009826A6">
              <w:rPr>
                <w:rFonts w:ascii="Calibri" w:hAnsi="Calibri"/>
                <w:sz w:val="22"/>
                <w:szCs w:val="24"/>
                <w:lang w:val="es-CO"/>
              </w:rPr>
              <w:t xml:space="preserve"> de sistemas de abastecimiento de agua y drenaje para</w:t>
            </w:r>
            <w:r w:rsidR="004830EA" w:rsidRPr="009826A6">
              <w:rPr>
                <w:rFonts w:ascii="Calibri" w:hAnsi="Calibri"/>
                <w:sz w:val="22"/>
                <w:szCs w:val="24"/>
                <w:lang w:val="es-CO"/>
              </w:rPr>
              <w:t xml:space="preserve"> comunidades urbanas y rurales</w:t>
            </w:r>
            <w:r w:rsidR="00546E9B" w:rsidRPr="009826A6">
              <w:rPr>
                <w:rFonts w:ascii="Calibri" w:hAnsi="Calibri"/>
                <w:sz w:val="22"/>
                <w:szCs w:val="24"/>
                <w:lang w:val="es-CO"/>
              </w:rPr>
              <w:t>; análisis financiero de proyectos de infraestructura; diseño de tratamientos de agua potable y manejo simplificado en comunidades descentralizadas; innovación y desarrollo en proyectos urbanos orientados a la sostenibilidad</w:t>
            </w:r>
            <w:r w:rsidR="00D26230" w:rsidRPr="009826A6">
              <w:rPr>
                <w:rFonts w:ascii="Calibri" w:hAnsi="Calibri"/>
                <w:sz w:val="22"/>
                <w:szCs w:val="24"/>
                <w:lang w:val="es-CO"/>
              </w:rPr>
              <w:t xml:space="preserve">. </w:t>
            </w:r>
          </w:p>
        </w:tc>
      </w:tr>
      <w:tr w:rsidR="00E23BFD" w:rsidRPr="009826A6" w14:paraId="1AD74990" w14:textId="77777777" w:rsidTr="11DA3E6D">
        <w:trPr>
          <w:trHeight w:val="305"/>
        </w:trPr>
        <w:tc>
          <w:tcPr>
            <w:tcW w:w="2359" w:type="dxa"/>
          </w:tcPr>
          <w:p w14:paraId="0BF2B91E" w14:textId="7F525DF4" w:rsidR="00E23BFD" w:rsidRPr="009826A6" w:rsidRDefault="00E23BFD" w:rsidP="00426571">
            <w:pPr>
              <w:pStyle w:val="Sinespaciado"/>
              <w:wordWrap/>
              <w:jc w:val="left"/>
              <w:rPr>
                <w:rFonts w:ascii="Calibri" w:hAnsi="Calibri"/>
                <w:sz w:val="22"/>
                <w:szCs w:val="24"/>
                <w:lang w:val="es-CO"/>
              </w:rPr>
            </w:pPr>
            <w:r w:rsidRPr="009826A6">
              <w:rPr>
                <w:rFonts w:ascii="Calibri" w:hAnsi="Calibri"/>
                <w:sz w:val="22"/>
                <w:szCs w:val="24"/>
                <w:lang w:val="es-CO"/>
              </w:rPr>
              <w:t>Link al CVLAC (hoja de vida en línea)</w:t>
            </w:r>
          </w:p>
        </w:tc>
        <w:tc>
          <w:tcPr>
            <w:tcW w:w="7021" w:type="dxa"/>
          </w:tcPr>
          <w:p w14:paraId="79B4741C" w14:textId="39EE6716" w:rsidR="00E23BFD" w:rsidRPr="009826A6" w:rsidRDefault="00253FD6" w:rsidP="00426571">
            <w:pPr>
              <w:pStyle w:val="Sinespaciado"/>
              <w:wordWrap/>
              <w:jc w:val="left"/>
              <w:rPr>
                <w:rFonts w:ascii="Calibri" w:hAnsi="Calibri"/>
                <w:sz w:val="24"/>
                <w:szCs w:val="24"/>
                <w:lang w:val="es-CO"/>
              </w:rPr>
            </w:pPr>
            <w:r w:rsidRPr="00253FD6">
              <w:rPr>
                <w:rFonts w:ascii="Calibri" w:hAnsi="Calibri"/>
                <w:sz w:val="24"/>
                <w:szCs w:val="24"/>
                <w:lang w:val="es-CO"/>
              </w:rPr>
              <w:t>https://scienti.minciencias.gov.co/cvlac/visualizador/generarCurriculoCv.do?cod_rh=0001049232</w:t>
            </w:r>
          </w:p>
        </w:tc>
      </w:tr>
      <w:tr w:rsidR="00E23BFD" w:rsidRPr="009826A6" w14:paraId="2BF3C11A" w14:textId="77777777" w:rsidTr="11DA3E6D">
        <w:trPr>
          <w:trHeight w:val="305"/>
        </w:trPr>
        <w:tc>
          <w:tcPr>
            <w:tcW w:w="2359" w:type="dxa"/>
          </w:tcPr>
          <w:p w14:paraId="4FD7A889" w14:textId="3B5AD118" w:rsidR="00E23BFD" w:rsidRPr="009826A6" w:rsidRDefault="00E23BFD" w:rsidP="00426571">
            <w:pPr>
              <w:pStyle w:val="Sinespaciado"/>
              <w:wordWrap/>
              <w:jc w:val="left"/>
              <w:rPr>
                <w:rFonts w:ascii="Calibri" w:hAnsi="Calibri"/>
                <w:sz w:val="22"/>
                <w:szCs w:val="24"/>
                <w:lang w:val="es-CO"/>
              </w:rPr>
            </w:pPr>
            <w:r w:rsidRPr="009826A6">
              <w:rPr>
                <w:rFonts w:ascii="Calibri" w:hAnsi="Calibri"/>
                <w:sz w:val="22"/>
                <w:szCs w:val="24"/>
                <w:lang w:val="es-CO"/>
              </w:rPr>
              <w:lastRenderedPageBreak/>
              <w:t>Foto del perfil</w:t>
            </w:r>
          </w:p>
        </w:tc>
        <w:tc>
          <w:tcPr>
            <w:tcW w:w="7021" w:type="dxa"/>
          </w:tcPr>
          <w:p w14:paraId="1F697680" w14:textId="7AB9E065" w:rsidR="00E23BFD" w:rsidRPr="009826A6" w:rsidRDefault="000E36DC" w:rsidP="00426571">
            <w:pPr>
              <w:pStyle w:val="Sinespaciado"/>
              <w:wordWrap/>
              <w:jc w:val="left"/>
              <w:rPr>
                <w:rFonts w:ascii="Calibri" w:hAnsi="Calibri"/>
                <w:sz w:val="24"/>
                <w:szCs w:val="24"/>
                <w:lang w:val="es-CO"/>
              </w:rPr>
            </w:pPr>
            <w:r w:rsidRPr="009826A6">
              <w:rPr>
                <w:rFonts w:ascii="Calibri" w:hAnsi="Calibri"/>
                <w:sz w:val="24"/>
                <w:szCs w:val="24"/>
                <w:lang w:val="es-CO"/>
              </w:rPr>
              <w:t xml:space="preserve"> </w:t>
            </w:r>
            <w:r w:rsidR="00824434">
              <w:rPr>
                <w:noProof/>
              </w:rPr>
              <w:drawing>
                <wp:inline distT="0" distB="0" distL="0" distR="0" wp14:anchorId="325C7C2A" wp14:editId="1BFDDA7E">
                  <wp:extent cx="885825" cy="1332015"/>
                  <wp:effectExtent l="0" t="0" r="0" b="1905"/>
                  <wp:docPr id="10697427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2197" cy="1341596"/>
                          </a:xfrm>
                          <a:prstGeom prst="rect">
                            <a:avLst/>
                          </a:prstGeom>
                          <a:noFill/>
                          <a:ln>
                            <a:noFill/>
                          </a:ln>
                        </pic:spPr>
                      </pic:pic>
                    </a:graphicData>
                  </a:graphic>
                </wp:inline>
              </w:drawing>
            </w:r>
          </w:p>
        </w:tc>
      </w:tr>
      <w:tr w:rsidR="00E23BFD" w:rsidRPr="009826A6" w14:paraId="12B6C327" w14:textId="77777777" w:rsidTr="11DA3E6D">
        <w:trPr>
          <w:trHeight w:val="305"/>
        </w:trPr>
        <w:tc>
          <w:tcPr>
            <w:tcW w:w="9380" w:type="dxa"/>
            <w:gridSpan w:val="2"/>
          </w:tcPr>
          <w:p w14:paraId="02410057" w14:textId="7A3FFDDA" w:rsidR="00E23BFD" w:rsidRPr="009826A6" w:rsidRDefault="3A283745" w:rsidP="00426571">
            <w:pPr>
              <w:pStyle w:val="Sinespaciado"/>
              <w:wordWrap/>
              <w:jc w:val="left"/>
              <w:rPr>
                <w:rFonts w:ascii="Calibri" w:hAnsi="Calibri"/>
                <w:sz w:val="24"/>
                <w:szCs w:val="24"/>
                <w:lang w:val="es-CO"/>
              </w:rPr>
            </w:pPr>
            <w:r w:rsidRPr="009826A6">
              <w:rPr>
                <w:rFonts w:ascii="Calibri" w:hAnsi="Calibri"/>
                <w:sz w:val="22"/>
                <w:lang w:val="es-CO"/>
              </w:rPr>
              <w:t>Datos de contacto</w:t>
            </w:r>
            <w:r w:rsidR="65F28E60" w:rsidRPr="009826A6">
              <w:rPr>
                <w:rFonts w:ascii="Calibri" w:hAnsi="Calibri"/>
                <w:sz w:val="22"/>
                <w:lang w:val="es-CO"/>
              </w:rPr>
              <w:t xml:space="preserve"> (</w:t>
            </w:r>
            <w:r w:rsidR="00253FD6">
              <w:rPr>
                <w:rFonts w:ascii="Calibri" w:hAnsi="Calibri"/>
                <w:sz w:val="22"/>
                <w:lang w:val="es-CO"/>
              </w:rPr>
              <w:t>WhatsApp)</w:t>
            </w:r>
            <w:r w:rsidR="65F28E60" w:rsidRPr="009826A6">
              <w:rPr>
                <w:rFonts w:ascii="Calibri" w:hAnsi="Calibri"/>
                <w:sz w:val="22"/>
                <w:lang w:val="es-CO"/>
              </w:rPr>
              <w:t xml:space="preserve">: </w:t>
            </w:r>
            <w:r w:rsidR="00822E81" w:rsidRPr="009826A6">
              <w:rPr>
                <w:rFonts w:ascii="Calibri" w:hAnsi="Calibri"/>
                <w:sz w:val="22"/>
                <w:lang w:val="es-CO"/>
              </w:rPr>
              <w:t>+57 31</w:t>
            </w:r>
            <w:r w:rsidR="0055132C" w:rsidRPr="009826A6">
              <w:rPr>
                <w:rFonts w:ascii="Calibri" w:hAnsi="Calibri"/>
                <w:sz w:val="22"/>
                <w:lang w:val="es-CO"/>
              </w:rPr>
              <w:t>5 3570056</w:t>
            </w:r>
          </w:p>
        </w:tc>
      </w:tr>
      <w:tr w:rsidR="00E23BFD" w:rsidRPr="009826A6" w14:paraId="2B691BDF" w14:textId="77777777" w:rsidTr="11DA3E6D">
        <w:trPr>
          <w:trHeight w:val="50"/>
        </w:trPr>
        <w:tc>
          <w:tcPr>
            <w:tcW w:w="2359" w:type="dxa"/>
          </w:tcPr>
          <w:p w14:paraId="056DDBF3" w14:textId="113AC6FD" w:rsidR="00E23BFD" w:rsidRPr="009826A6" w:rsidRDefault="00E23BFD" w:rsidP="00426571">
            <w:pPr>
              <w:pStyle w:val="Sinespaciado"/>
              <w:wordWrap/>
              <w:jc w:val="left"/>
              <w:rPr>
                <w:rFonts w:ascii="Calibri" w:hAnsi="Calibri"/>
                <w:sz w:val="24"/>
                <w:szCs w:val="24"/>
                <w:lang w:val="es-CO"/>
              </w:rPr>
            </w:pPr>
            <w:r w:rsidRPr="009826A6">
              <w:rPr>
                <w:rFonts w:ascii="Calibri" w:hAnsi="Calibri"/>
                <w:sz w:val="22"/>
                <w:szCs w:val="24"/>
                <w:lang w:val="es-CO"/>
              </w:rPr>
              <w:t>Correo electrónico</w:t>
            </w:r>
          </w:p>
        </w:tc>
        <w:tc>
          <w:tcPr>
            <w:tcW w:w="7021" w:type="dxa"/>
          </w:tcPr>
          <w:p w14:paraId="2B2AFE43" w14:textId="3C68D4C9" w:rsidR="00E23BFD" w:rsidRPr="009826A6" w:rsidRDefault="00546E9B" w:rsidP="00426571">
            <w:pPr>
              <w:pStyle w:val="Sinespaciado"/>
              <w:wordWrap/>
              <w:jc w:val="left"/>
              <w:rPr>
                <w:rFonts w:ascii="Calibri" w:hAnsi="Calibri"/>
                <w:sz w:val="24"/>
                <w:szCs w:val="24"/>
                <w:lang w:val="es-CO"/>
              </w:rPr>
            </w:pPr>
            <w:hyperlink r:id="rId13" w:history="1">
              <w:r w:rsidRPr="009826A6">
                <w:rPr>
                  <w:rStyle w:val="Hipervnculo"/>
                  <w:rFonts w:ascii="Calibri" w:hAnsi="Calibri"/>
                  <w:sz w:val="24"/>
                  <w:szCs w:val="24"/>
                  <w:lang w:val="es-CO"/>
                </w:rPr>
                <w:t>evelandiad@unisalle.edu.co</w:t>
              </w:r>
            </w:hyperlink>
            <w:r w:rsidRPr="009826A6">
              <w:rPr>
                <w:rFonts w:ascii="Calibri" w:hAnsi="Calibri"/>
                <w:sz w:val="24"/>
                <w:szCs w:val="24"/>
                <w:lang w:val="es-CO"/>
              </w:rPr>
              <w:t xml:space="preserve"> </w:t>
            </w:r>
          </w:p>
        </w:tc>
      </w:tr>
    </w:tbl>
    <w:p w14:paraId="4CD06011" w14:textId="58CCE461" w:rsidR="00F12F54" w:rsidRPr="009826A6" w:rsidRDefault="00F12F54" w:rsidP="007D187C">
      <w:pPr>
        <w:pStyle w:val="Sinespaciado"/>
        <w:wordWrap/>
        <w:jc w:val="left"/>
        <w:rPr>
          <w:sz w:val="24"/>
          <w:szCs w:val="24"/>
          <w:lang w:val="es-CO"/>
        </w:rPr>
      </w:pPr>
    </w:p>
    <w:p w14:paraId="2607E4F6" w14:textId="44852E6F" w:rsidR="00F12F54" w:rsidRPr="009826A6" w:rsidRDefault="00F12B21">
      <w:pPr>
        <w:pStyle w:val="Sinespaciado"/>
        <w:wordWrap/>
        <w:rPr>
          <w:b/>
          <w:sz w:val="24"/>
          <w:szCs w:val="24"/>
          <w:lang w:val="es-CO"/>
        </w:rPr>
      </w:pPr>
      <w:r w:rsidRPr="009826A6">
        <w:rPr>
          <w:rFonts w:cs="Arial"/>
          <w:b/>
          <w:sz w:val="24"/>
          <w:szCs w:val="24"/>
          <w:shd w:val="clear" w:color="auto" w:fill="F7CAAC" w:themeFill="accent2" w:themeFillTint="66"/>
          <w:lang w:val="es-CO"/>
        </w:rPr>
        <w:t xml:space="preserve">OPCIÓN </w:t>
      </w:r>
      <w:r w:rsidR="00F12F54" w:rsidRPr="009826A6">
        <w:rPr>
          <w:rFonts w:cs="Arial"/>
          <w:b/>
          <w:sz w:val="24"/>
          <w:szCs w:val="24"/>
          <w:shd w:val="clear" w:color="auto" w:fill="F7CAAC" w:themeFill="accent2" w:themeFillTint="66"/>
          <w:lang w:val="es-CO"/>
        </w:rPr>
        <w:t>METODOL</w:t>
      </w:r>
      <w:r w:rsidRPr="009826A6">
        <w:rPr>
          <w:rFonts w:cs="Arial"/>
          <w:b/>
          <w:sz w:val="24"/>
          <w:szCs w:val="24"/>
          <w:shd w:val="clear" w:color="auto" w:fill="F7CAAC" w:themeFill="accent2" w:themeFillTint="66"/>
          <w:lang w:val="es-CO"/>
        </w:rPr>
        <w:t>ÓGICA</w:t>
      </w:r>
      <w:r w:rsidR="00F12F54" w:rsidRPr="009826A6">
        <w:rPr>
          <w:rFonts w:cs="Arial"/>
          <w:b/>
          <w:sz w:val="24"/>
          <w:szCs w:val="24"/>
          <w:shd w:val="clear" w:color="auto" w:fill="F7CAAC" w:themeFill="accent2" w:themeFillTint="66"/>
          <w:lang w:val="es-CO"/>
        </w:rPr>
        <w:t xml:space="preserve"> DE </w:t>
      </w:r>
      <w:r w:rsidR="000873ED" w:rsidRPr="009826A6">
        <w:rPr>
          <w:rFonts w:cs="Arial"/>
          <w:b/>
          <w:sz w:val="24"/>
          <w:szCs w:val="24"/>
          <w:shd w:val="clear" w:color="auto" w:fill="F7CAAC" w:themeFill="accent2" w:themeFillTint="66"/>
          <w:lang w:val="es-CO"/>
        </w:rPr>
        <w:t xml:space="preserve">ENSEÑANZA - </w:t>
      </w:r>
      <w:r w:rsidR="00F12F54" w:rsidRPr="009826A6">
        <w:rPr>
          <w:rFonts w:cs="Arial"/>
          <w:b/>
          <w:sz w:val="24"/>
          <w:szCs w:val="24"/>
          <w:shd w:val="clear" w:color="auto" w:fill="F7CAAC" w:themeFill="accent2" w:themeFillTint="66"/>
          <w:lang w:val="es-CO"/>
        </w:rPr>
        <w:t>APRENDIZAJE DEL ESPACIO ACADÉMICO</w:t>
      </w:r>
    </w:p>
    <w:p w14:paraId="17E7848A" w14:textId="52CC50F1" w:rsidR="00F12F54" w:rsidRPr="009826A6" w:rsidRDefault="00F12F54">
      <w:pPr>
        <w:pStyle w:val="Sinespaciado"/>
        <w:wordWrap/>
        <w:jc w:val="left"/>
        <w:rPr>
          <w:i/>
          <w:color w:val="A6A6A6" w:themeColor="background1" w:themeShade="A6"/>
          <w:sz w:val="22"/>
          <w:szCs w:val="24"/>
          <w:lang w:val="es-CO"/>
        </w:rPr>
      </w:pPr>
    </w:p>
    <w:p w14:paraId="1B7EB4EB" w14:textId="1DFD8B00" w:rsidR="003430D0" w:rsidRPr="009826A6" w:rsidRDefault="0026487D">
      <w:pPr>
        <w:pStyle w:val="Sinespaciado"/>
        <w:wordWrap/>
        <w:rPr>
          <w:rFonts w:ascii="Calibri" w:hAnsi="Calibri"/>
          <w:sz w:val="24"/>
          <w:szCs w:val="24"/>
          <w:lang w:val="es-CO"/>
        </w:rPr>
      </w:pPr>
      <w:r w:rsidRPr="009826A6">
        <w:rPr>
          <w:rFonts w:ascii="Calibri" w:hAnsi="Calibri"/>
          <w:sz w:val="24"/>
          <w:szCs w:val="24"/>
          <w:lang w:val="es-CO"/>
        </w:rPr>
        <w:t>En este espacio académico se trabajará bajo una metodología de estudio teóric</w:t>
      </w:r>
      <w:r w:rsidR="00253FD6">
        <w:rPr>
          <w:rFonts w:ascii="Calibri" w:hAnsi="Calibri"/>
          <w:sz w:val="24"/>
          <w:szCs w:val="24"/>
          <w:lang w:val="es-CO"/>
        </w:rPr>
        <w:t>o-aplicado</w:t>
      </w:r>
      <w:r w:rsidRPr="009826A6">
        <w:rPr>
          <w:rFonts w:ascii="Calibri" w:hAnsi="Calibri"/>
          <w:sz w:val="24"/>
          <w:szCs w:val="24"/>
          <w:lang w:val="es-CO"/>
        </w:rPr>
        <w:t xml:space="preserve"> donde se abordará</w:t>
      </w:r>
      <w:r w:rsidR="00546E9B" w:rsidRPr="009826A6">
        <w:rPr>
          <w:rFonts w:ascii="Calibri" w:hAnsi="Calibri"/>
          <w:sz w:val="24"/>
          <w:szCs w:val="24"/>
          <w:lang w:val="es-CO"/>
        </w:rPr>
        <w:t xml:space="preserve">n los conceptos requeridos para el diseño de </w:t>
      </w:r>
      <w:r w:rsidR="0055132C" w:rsidRPr="009826A6">
        <w:rPr>
          <w:rFonts w:ascii="Calibri" w:hAnsi="Calibri"/>
          <w:sz w:val="24"/>
          <w:szCs w:val="24"/>
          <w:lang w:val="es-CO"/>
        </w:rPr>
        <w:t>estructuras</w:t>
      </w:r>
      <w:r w:rsidR="00546E9B" w:rsidRPr="009826A6">
        <w:rPr>
          <w:rFonts w:ascii="Calibri" w:hAnsi="Calibri"/>
          <w:sz w:val="24"/>
          <w:szCs w:val="24"/>
          <w:lang w:val="es-CO"/>
        </w:rPr>
        <w:t xml:space="preserve"> hidráulicas en </w:t>
      </w:r>
      <w:r w:rsidR="0055132C" w:rsidRPr="009826A6">
        <w:rPr>
          <w:rFonts w:ascii="Calibri" w:hAnsi="Calibri"/>
          <w:sz w:val="24"/>
          <w:szCs w:val="24"/>
          <w:lang w:val="es-CO"/>
        </w:rPr>
        <w:t>diversos proyectos de infraestructura civil</w:t>
      </w:r>
      <w:r w:rsidR="00D1604B" w:rsidRPr="009826A6">
        <w:rPr>
          <w:rFonts w:ascii="Calibri" w:hAnsi="Calibri"/>
          <w:sz w:val="24"/>
          <w:szCs w:val="24"/>
          <w:lang w:val="es-CO"/>
        </w:rPr>
        <w:t>. Asimismo, se proyecta</w:t>
      </w:r>
      <w:r w:rsidRPr="009826A6">
        <w:rPr>
          <w:rFonts w:ascii="Calibri" w:hAnsi="Calibri"/>
          <w:sz w:val="24"/>
          <w:szCs w:val="24"/>
          <w:lang w:val="es-CO"/>
        </w:rPr>
        <w:t xml:space="preserve"> la presentación y análisis de casos</w:t>
      </w:r>
      <w:r w:rsidR="002A7F7F" w:rsidRPr="009826A6">
        <w:rPr>
          <w:rFonts w:ascii="Calibri" w:hAnsi="Calibri"/>
          <w:sz w:val="24"/>
          <w:szCs w:val="24"/>
          <w:lang w:val="es-CO"/>
        </w:rPr>
        <w:t xml:space="preserve"> aplicados</w:t>
      </w:r>
      <w:r w:rsidR="00D1604B" w:rsidRPr="009826A6">
        <w:rPr>
          <w:rFonts w:ascii="Calibri" w:hAnsi="Calibri"/>
          <w:sz w:val="24"/>
          <w:szCs w:val="24"/>
          <w:lang w:val="es-CO"/>
        </w:rPr>
        <w:t xml:space="preserve"> acorde a la apuesta de la especialización</w:t>
      </w:r>
      <w:r w:rsidRPr="009826A6">
        <w:rPr>
          <w:rFonts w:ascii="Calibri" w:hAnsi="Calibri"/>
          <w:sz w:val="24"/>
          <w:szCs w:val="24"/>
          <w:lang w:val="es-CO"/>
        </w:rPr>
        <w:t xml:space="preserve">. </w:t>
      </w:r>
    </w:p>
    <w:p w14:paraId="06D8BF30" w14:textId="77777777" w:rsidR="003430D0" w:rsidRPr="009826A6" w:rsidRDefault="003430D0">
      <w:pPr>
        <w:pStyle w:val="Sinespaciado"/>
        <w:wordWrap/>
        <w:rPr>
          <w:rFonts w:ascii="Calibri" w:hAnsi="Calibri"/>
          <w:sz w:val="24"/>
          <w:szCs w:val="24"/>
          <w:lang w:val="es-CO"/>
        </w:rPr>
      </w:pPr>
    </w:p>
    <w:p w14:paraId="7DF35489" w14:textId="56D8162E" w:rsidR="00A16BB5" w:rsidRPr="009826A6" w:rsidRDefault="0026487D">
      <w:pPr>
        <w:pStyle w:val="Sinespaciado"/>
        <w:wordWrap/>
        <w:rPr>
          <w:rFonts w:ascii="Calibri" w:hAnsi="Calibri"/>
          <w:sz w:val="24"/>
          <w:szCs w:val="24"/>
          <w:lang w:val="es-CO"/>
        </w:rPr>
      </w:pPr>
      <w:r w:rsidRPr="009826A6">
        <w:rPr>
          <w:rFonts w:ascii="Calibri" w:hAnsi="Calibri"/>
          <w:sz w:val="24"/>
          <w:szCs w:val="24"/>
          <w:lang w:val="es-CO"/>
        </w:rPr>
        <w:t xml:space="preserve">Se utilizarán diferentes herramientas didácticas a través de las cuales se busca que el estudiante profundice en </w:t>
      </w:r>
      <w:r w:rsidR="00F03949" w:rsidRPr="009826A6">
        <w:rPr>
          <w:rFonts w:ascii="Calibri" w:hAnsi="Calibri"/>
          <w:sz w:val="24"/>
          <w:szCs w:val="24"/>
          <w:lang w:val="es-CO"/>
        </w:rPr>
        <w:t xml:space="preserve">teoría y </w:t>
      </w:r>
      <w:r w:rsidRPr="009826A6">
        <w:rPr>
          <w:rFonts w:ascii="Calibri" w:hAnsi="Calibri"/>
          <w:sz w:val="24"/>
          <w:szCs w:val="24"/>
          <w:lang w:val="es-CO"/>
        </w:rPr>
        <w:t>ejercic</w:t>
      </w:r>
      <w:r w:rsidR="00D1604B" w:rsidRPr="009826A6">
        <w:rPr>
          <w:rFonts w:ascii="Calibri" w:hAnsi="Calibri"/>
          <w:sz w:val="24"/>
          <w:szCs w:val="24"/>
          <w:lang w:val="es-CO"/>
        </w:rPr>
        <w:t>ios de</w:t>
      </w:r>
      <w:r w:rsidRPr="009826A6">
        <w:rPr>
          <w:rFonts w:ascii="Calibri" w:hAnsi="Calibri"/>
          <w:sz w:val="24"/>
          <w:szCs w:val="24"/>
          <w:lang w:val="es-CO"/>
        </w:rPr>
        <w:t xml:space="preserve"> reflexión crítica, búsqueda de información</w:t>
      </w:r>
      <w:r w:rsidR="00A16BB5" w:rsidRPr="009826A6">
        <w:rPr>
          <w:rFonts w:ascii="Calibri" w:hAnsi="Calibri"/>
          <w:sz w:val="24"/>
          <w:szCs w:val="24"/>
          <w:lang w:val="es-CO"/>
        </w:rPr>
        <w:t>, y</w:t>
      </w:r>
      <w:r w:rsidR="00D1604B" w:rsidRPr="009826A6">
        <w:rPr>
          <w:rFonts w:ascii="Calibri" w:hAnsi="Calibri"/>
          <w:sz w:val="24"/>
          <w:szCs w:val="24"/>
          <w:lang w:val="es-CO"/>
        </w:rPr>
        <w:t xml:space="preserve"> aplicación de criterios de ingeniería aplicados</w:t>
      </w:r>
      <w:r w:rsidR="00A16BB5" w:rsidRPr="009826A6">
        <w:rPr>
          <w:rFonts w:ascii="Calibri" w:hAnsi="Calibri"/>
          <w:sz w:val="24"/>
          <w:szCs w:val="24"/>
          <w:lang w:val="es-CO"/>
        </w:rPr>
        <w:t>.</w:t>
      </w:r>
      <w:r w:rsidR="003430D0" w:rsidRPr="009826A6">
        <w:rPr>
          <w:rFonts w:ascii="Calibri" w:hAnsi="Calibri"/>
          <w:sz w:val="24"/>
          <w:szCs w:val="24"/>
          <w:lang w:val="es-CO"/>
        </w:rPr>
        <w:t xml:space="preserve"> Del mismo modo</w:t>
      </w:r>
      <w:r w:rsidR="00D1604B" w:rsidRPr="009826A6">
        <w:rPr>
          <w:rFonts w:ascii="Calibri" w:hAnsi="Calibri"/>
          <w:sz w:val="24"/>
          <w:szCs w:val="24"/>
          <w:lang w:val="es-CO"/>
        </w:rPr>
        <w:t>,</w:t>
      </w:r>
      <w:r w:rsidR="003430D0" w:rsidRPr="009826A6">
        <w:rPr>
          <w:rFonts w:ascii="Calibri" w:hAnsi="Calibri"/>
          <w:sz w:val="24"/>
          <w:szCs w:val="24"/>
          <w:lang w:val="es-CO"/>
        </w:rPr>
        <w:t xml:space="preserve"> se espera que el estudiante entienda </w:t>
      </w:r>
      <w:r w:rsidR="00A16BB5" w:rsidRPr="009826A6">
        <w:rPr>
          <w:rFonts w:ascii="Calibri" w:hAnsi="Calibri"/>
          <w:sz w:val="24"/>
          <w:szCs w:val="24"/>
          <w:lang w:val="es-CO"/>
        </w:rPr>
        <w:t xml:space="preserve">la importancia de desarrollar y/o analizar proyectos de ingeniería aplicados para la solución de problemáticas relacionadas con </w:t>
      </w:r>
      <w:r w:rsidR="00D1604B" w:rsidRPr="009826A6">
        <w:rPr>
          <w:rFonts w:ascii="Calibri" w:hAnsi="Calibri"/>
          <w:sz w:val="24"/>
          <w:szCs w:val="24"/>
          <w:lang w:val="es-CO"/>
        </w:rPr>
        <w:t xml:space="preserve">el </w:t>
      </w:r>
      <w:r w:rsidR="00F03949" w:rsidRPr="009826A6">
        <w:rPr>
          <w:rFonts w:ascii="Calibri" w:hAnsi="Calibri"/>
          <w:sz w:val="24"/>
          <w:szCs w:val="24"/>
          <w:lang w:val="es-CO"/>
        </w:rPr>
        <w:t>drenaje urbano y carretero</w:t>
      </w:r>
      <w:r w:rsidR="00A16BB5" w:rsidRPr="009826A6">
        <w:rPr>
          <w:rFonts w:ascii="Calibri" w:hAnsi="Calibri"/>
          <w:sz w:val="24"/>
          <w:szCs w:val="24"/>
          <w:lang w:val="es-CO"/>
        </w:rPr>
        <w:t>,</w:t>
      </w:r>
      <w:r w:rsidR="00D1604B" w:rsidRPr="009826A6">
        <w:rPr>
          <w:rFonts w:ascii="Calibri" w:hAnsi="Calibri"/>
          <w:sz w:val="24"/>
          <w:szCs w:val="24"/>
          <w:lang w:val="es-CO"/>
        </w:rPr>
        <w:t xml:space="preserve"> generación hidroeléctrica</w:t>
      </w:r>
      <w:r w:rsidR="00A16BB5" w:rsidRPr="009826A6">
        <w:rPr>
          <w:rFonts w:ascii="Calibri" w:hAnsi="Calibri"/>
          <w:sz w:val="24"/>
          <w:szCs w:val="24"/>
          <w:lang w:val="es-CO"/>
        </w:rPr>
        <w:t>,</w:t>
      </w:r>
      <w:r w:rsidR="00D1604B" w:rsidRPr="009826A6">
        <w:rPr>
          <w:rFonts w:ascii="Calibri" w:hAnsi="Calibri"/>
          <w:sz w:val="24"/>
          <w:szCs w:val="24"/>
          <w:lang w:val="es-CO"/>
        </w:rPr>
        <w:t xml:space="preserve"> </w:t>
      </w:r>
      <w:r w:rsidR="00F03949" w:rsidRPr="009826A6">
        <w:rPr>
          <w:rFonts w:ascii="Calibri" w:hAnsi="Calibri"/>
          <w:sz w:val="24"/>
          <w:szCs w:val="24"/>
          <w:lang w:val="es-CO"/>
        </w:rPr>
        <w:t>abastecimiento de agua</w:t>
      </w:r>
      <w:r w:rsidR="00D1604B" w:rsidRPr="009826A6">
        <w:rPr>
          <w:rFonts w:ascii="Calibri" w:hAnsi="Calibri"/>
          <w:sz w:val="24"/>
          <w:szCs w:val="24"/>
          <w:lang w:val="es-CO"/>
        </w:rPr>
        <w:t xml:space="preserve"> y otras obras de infraestructura hidráulica</w:t>
      </w:r>
      <w:r w:rsidR="00A16BB5" w:rsidRPr="009826A6">
        <w:rPr>
          <w:rFonts w:ascii="Calibri" w:hAnsi="Calibri"/>
          <w:sz w:val="24"/>
          <w:szCs w:val="24"/>
          <w:lang w:val="es-CO"/>
        </w:rPr>
        <w:t>.</w:t>
      </w:r>
    </w:p>
    <w:p w14:paraId="5E98ECB0" w14:textId="2BBD0331" w:rsidR="003430D0" w:rsidRPr="009826A6" w:rsidRDefault="003430D0">
      <w:pPr>
        <w:pStyle w:val="Sinespaciado"/>
        <w:wordWrap/>
        <w:rPr>
          <w:rFonts w:ascii="Calibri" w:hAnsi="Calibri"/>
          <w:sz w:val="24"/>
          <w:szCs w:val="24"/>
          <w:lang w:val="es-CO"/>
        </w:rPr>
      </w:pPr>
    </w:p>
    <w:p w14:paraId="25162BCA" w14:textId="276E8C3B" w:rsidR="003430D0" w:rsidRDefault="003430D0">
      <w:pPr>
        <w:pStyle w:val="Sinespaciado"/>
        <w:wordWrap/>
        <w:rPr>
          <w:rFonts w:ascii="Calibri" w:hAnsi="Calibri"/>
          <w:sz w:val="24"/>
          <w:szCs w:val="24"/>
          <w:lang w:val="es-CO"/>
        </w:rPr>
      </w:pPr>
      <w:r w:rsidRPr="009826A6">
        <w:rPr>
          <w:rFonts w:ascii="Calibri" w:hAnsi="Calibri"/>
          <w:sz w:val="24"/>
          <w:szCs w:val="24"/>
          <w:lang w:val="es-CO"/>
        </w:rPr>
        <w:t>Al final de</w:t>
      </w:r>
      <w:r w:rsidR="00D1604B" w:rsidRPr="009826A6">
        <w:rPr>
          <w:rFonts w:ascii="Calibri" w:hAnsi="Calibri"/>
          <w:sz w:val="24"/>
          <w:szCs w:val="24"/>
          <w:lang w:val="es-CO"/>
        </w:rPr>
        <w:t>l</w:t>
      </w:r>
      <w:r w:rsidRPr="009826A6">
        <w:rPr>
          <w:rFonts w:ascii="Calibri" w:hAnsi="Calibri"/>
          <w:sz w:val="24"/>
          <w:szCs w:val="24"/>
          <w:lang w:val="es-CO"/>
        </w:rPr>
        <w:t xml:space="preserve"> espacio académico, </w:t>
      </w:r>
      <w:r w:rsidR="00D1604B" w:rsidRPr="009826A6">
        <w:rPr>
          <w:rFonts w:ascii="Calibri" w:hAnsi="Calibri"/>
          <w:sz w:val="24"/>
          <w:szCs w:val="24"/>
          <w:lang w:val="es-CO"/>
        </w:rPr>
        <w:t xml:space="preserve">el profesional </w:t>
      </w:r>
      <w:r w:rsidRPr="009826A6">
        <w:rPr>
          <w:rFonts w:ascii="Calibri" w:hAnsi="Calibri"/>
          <w:sz w:val="24"/>
          <w:szCs w:val="24"/>
          <w:lang w:val="es-CO"/>
        </w:rPr>
        <w:t>contará con las competencias requeridas para</w:t>
      </w:r>
      <w:r w:rsidR="00D1604B" w:rsidRPr="009826A6">
        <w:rPr>
          <w:rFonts w:ascii="Calibri" w:hAnsi="Calibri"/>
          <w:sz w:val="24"/>
          <w:szCs w:val="24"/>
          <w:lang w:val="es-CO"/>
        </w:rPr>
        <w:t>, de manera articulada con otras</w:t>
      </w:r>
      <w:r w:rsidR="00F03949" w:rsidRPr="009826A6">
        <w:rPr>
          <w:rFonts w:ascii="Calibri" w:hAnsi="Calibri"/>
          <w:sz w:val="24"/>
          <w:szCs w:val="24"/>
          <w:lang w:val="es-CO"/>
        </w:rPr>
        <w:t xml:space="preserve"> </w:t>
      </w:r>
      <w:r w:rsidR="00D1604B" w:rsidRPr="009826A6">
        <w:rPr>
          <w:rFonts w:ascii="Calibri" w:hAnsi="Calibri"/>
          <w:sz w:val="24"/>
          <w:szCs w:val="24"/>
          <w:lang w:val="es-CO"/>
        </w:rPr>
        <w:t>como sistemas de información geográfica, topografía, modelación computacional, hidrología, hidráulica fluvial, economía y estadística, pueda</w:t>
      </w:r>
      <w:r w:rsidRPr="009826A6">
        <w:rPr>
          <w:rFonts w:ascii="Calibri" w:hAnsi="Calibri"/>
          <w:sz w:val="24"/>
          <w:szCs w:val="24"/>
          <w:lang w:val="es-CO"/>
        </w:rPr>
        <w:t xml:space="preserve"> </w:t>
      </w:r>
      <w:r w:rsidR="00D1604B" w:rsidRPr="009826A6">
        <w:rPr>
          <w:rFonts w:ascii="Calibri" w:hAnsi="Calibri"/>
          <w:sz w:val="24"/>
          <w:szCs w:val="24"/>
          <w:lang w:val="es-CO"/>
        </w:rPr>
        <w:t xml:space="preserve">analizar problemas y establecer las acciones requeridas para </w:t>
      </w:r>
      <w:r w:rsidR="00F03949" w:rsidRPr="009826A6">
        <w:rPr>
          <w:rFonts w:ascii="Calibri" w:hAnsi="Calibri"/>
          <w:sz w:val="24"/>
          <w:szCs w:val="24"/>
          <w:lang w:val="es-CO"/>
        </w:rPr>
        <w:t xml:space="preserve">la selección y </w:t>
      </w:r>
      <w:r w:rsidR="00D1604B" w:rsidRPr="009826A6">
        <w:rPr>
          <w:rFonts w:ascii="Calibri" w:hAnsi="Calibri"/>
          <w:sz w:val="24"/>
          <w:szCs w:val="24"/>
          <w:lang w:val="es-CO"/>
        </w:rPr>
        <w:t xml:space="preserve">el diseño de estructuras hidráulicas bajo un concepto integral y sostenible. </w:t>
      </w:r>
    </w:p>
    <w:p w14:paraId="443B4A42" w14:textId="77777777" w:rsidR="00253FD6" w:rsidRPr="009826A6" w:rsidRDefault="00253FD6">
      <w:pPr>
        <w:pStyle w:val="Sinespaciado"/>
        <w:wordWrap/>
        <w:rPr>
          <w:rFonts w:ascii="Calibri" w:hAnsi="Calibri"/>
          <w:sz w:val="24"/>
          <w:szCs w:val="24"/>
          <w:lang w:val="es-CO"/>
        </w:rPr>
      </w:pPr>
    </w:p>
    <w:p w14:paraId="1EDEE489" w14:textId="388722DE" w:rsidR="00F12F54" w:rsidRPr="009826A6" w:rsidRDefault="00F12F54" w:rsidP="00426571">
      <w:pPr>
        <w:pStyle w:val="Ttulo1"/>
        <w:keepNext w:val="0"/>
        <w:keepLines w:val="0"/>
        <w:widowControl w:val="0"/>
        <w:shd w:val="clear" w:color="auto" w:fill="F7CAAC" w:themeFill="accent2" w:themeFillTint="66"/>
        <w:spacing w:before="0"/>
        <w:jc w:val="both"/>
        <w:rPr>
          <w:rFonts w:ascii="Calibri" w:hAnsi="Calibri"/>
          <w:i/>
          <w:sz w:val="24"/>
          <w:szCs w:val="24"/>
          <w:lang w:val="es-CO"/>
        </w:rPr>
      </w:pPr>
      <w:r w:rsidRPr="009826A6">
        <w:rPr>
          <w:rFonts w:asciiTheme="minorHAnsi" w:hAnsiTheme="minorHAnsi" w:cs="Arial"/>
          <w:sz w:val="24"/>
          <w:szCs w:val="24"/>
          <w:lang w:val="es-CO"/>
        </w:rPr>
        <w:t>PRESENTACIÓN DEL ESPACIO ACADÉMICO</w:t>
      </w:r>
    </w:p>
    <w:p w14:paraId="4906E7FA" w14:textId="77777777" w:rsidR="00D26230" w:rsidRPr="009826A6" w:rsidRDefault="00D26230" w:rsidP="007D187C">
      <w:pPr>
        <w:pStyle w:val="Sinespaciado"/>
        <w:wordWrap/>
        <w:jc w:val="left"/>
        <w:rPr>
          <w:i/>
          <w:color w:val="A6A6A6" w:themeColor="background1" w:themeShade="A6"/>
          <w:sz w:val="22"/>
          <w:szCs w:val="24"/>
          <w:lang w:val="es-CO"/>
        </w:rPr>
      </w:pPr>
    </w:p>
    <w:p w14:paraId="70E85787" w14:textId="0F4DCFEF" w:rsidR="007C72D8" w:rsidRPr="009826A6" w:rsidRDefault="007C72D8">
      <w:pPr>
        <w:pStyle w:val="Sinespaciado"/>
        <w:wordWrap/>
        <w:rPr>
          <w:rFonts w:ascii="Calibri" w:hAnsi="Calibri"/>
          <w:sz w:val="24"/>
          <w:szCs w:val="24"/>
          <w:lang w:val="es-CO"/>
        </w:rPr>
      </w:pPr>
      <w:r w:rsidRPr="009826A6">
        <w:rPr>
          <w:rFonts w:ascii="Calibri" w:hAnsi="Calibri"/>
          <w:sz w:val="24"/>
          <w:szCs w:val="24"/>
          <w:lang w:val="es-CO"/>
        </w:rPr>
        <w:t>Bienvenido a este espacio académico</w:t>
      </w:r>
      <w:r w:rsidR="00F10242" w:rsidRPr="009826A6">
        <w:rPr>
          <w:rFonts w:ascii="Calibri" w:hAnsi="Calibri"/>
          <w:sz w:val="24"/>
          <w:szCs w:val="24"/>
          <w:lang w:val="es-CO"/>
        </w:rPr>
        <w:t xml:space="preserve"> de la especialización en recursos hidráulicos que se orienta al diseño e interventoría de estructuras hidráulicas en diferentes aplicaciones de infraestructura urbana y carretera, sistemas de abastecimiento de agua, sistemas de riego y generación eléctrica. </w:t>
      </w:r>
      <w:r w:rsidRPr="009826A6">
        <w:rPr>
          <w:rFonts w:ascii="Calibri" w:hAnsi="Calibri"/>
          <w:sz w:val="24"/>
          <w:szCs w:val="24"/>
          <w:lang w:val="es-CO"/>
        </w:rPr>
        <w:t>E</w:t>
      </w:r>
      <w:r w:rsidR="00E33F45" w:rsidRPr="009826A6">
        <w:rPr>
          <w:rFonts w:ascii="Calibri" w:hAnsi="Calibri"/>
          <w:sz w:val="24"/>
          <w:szCs w:val="24"/>
          <w:lang w:val="es-CO"/>
        </w:rPr>
        <w:t xml:space="preserve">n este espacio </w:t>
      </w:r>
      <w:r w:rsidR="00F10242" w:rsidRPr="009826A6">
        <w:rPr>
          <w:rFonts w:ascii="Calibri" w:hAnsi="Calibri"/>
          <w:sz w:val="24"/>
          <w:szCs w:val="24"/>
          <w:lang w:val="es-CO"/>
        </w:rPr>
        <w:t xml:space="preserve">se darán los insumos teóricos y herramientas para, </w:t>
      </w:r>
      <w:r w:rsidR="00E33F45" w:rsidRPr="009826A6">
        <w:rPr>
          <w:rFonts w:ascii="Calibri" w:hAnsi="Calibri"/>
          <w:sz w:val="24"/>
          <w:szCs w:val="24"/>
          <w:lang w:val="es-CO"/>
        </w:rPr>
        <w:t xml:space="preserve">a </w:t>
      </w:r>
      <w:r w:rsidRPr="009826A6">
        <w:rPr>
          <w:rFonts w:ascii="Calibri" w:hAnsi="Calibri"/>
          <w:sz w:val="24"/>
          <w:szCs w:val="24"/>
          <w:lang w:val="es-CO"/>
        </w:rPr>
        <w:t>partir del análisis de estudios de casos</w:t>
      </w:r>
      <w:r w:rsidR="00E33F45" w:rsidRPr="009826A6">
        <w:rPr>
          <w:rFonts w:ascii="Calibri" w:hAnsi="Calibri"/>
          <w:sz w:val="24"/>
          <w:szCs w:val="24"/>
          <w:lang w:val="es-CO"/>
        </w:rPr>
        <w:t>,</w:t>
      </w:r>
      <w:r w:rsidRPr="009826A6">
        <w:rPr>
          <w:rFonts w:ascii="Calibri" w:hAnsi="Calibri"/>
          <w:sz w:val="24"/>
          <w:szCs w:val="24"/>
          <w:lang w:val="es-CO"/>
        </w:rPr>
        <w:t xml:space="preserve"> </w:t>
      </w:r>
      <w:r w:rsidR="00F10242" w:rsidRPr="009826A6">
        <w:rPr>
          <w:rFonts w:ascii="Calibri" w:hAnsi="Calibri"/>
          <w:sz w:val="24"/>
          <w:szCs w:val="24"/>
          <w:lang w:val="es-CO"/>
        </w:rPr>
        <w:t xml:space="preserve">abordar los problemas y establecer las medidas más convenientes mediante </w:t>
      </w:r>
      <w:r w:rsidRPr="009826A6">
        <w:rPr>
          <w:rFonts w:ascii="Calibri" w:hAnsi="Calibri"/>
          <w:sz w:val="24"/>
          <w:szCs w:val="24"/>
          <w:lang w:val="es-CO"/>
        </w:rPr>
        <w:t xml:space="preserve">posibles soluciones </w:t>
      </w:r>
      <w:r w:rsidR="00F10242" w:rsidRPr="009826A6">
        <w:rPr>
          <w:rFonts w:ascii="Calibri" w:hAnsi="Calibri"/>
          <w:sz w:val="24"/>
          <w:szCs w:val="24"/>
          <w:lang w:val="es-CO"/>
        </w:rPr>
        <w:t>hidráulicas dentro del marco del desarrollo sostenible</w:t>
      </w:r>
      <w:r w:rsidRPr="009826A6">
        <w:rPr>
          <w:rFonts w:ascii="Calibri" w:hAnsi="Calibri"/>
          <w:sz w:val="24"/>
          <w:szCs w:val="24"/>
          <w:lang w:val="es-CO"/>
        </w:rPr>
        <w:t>.</w:t>
      </w:r>
    </w:p>
    <w:p w14:paraId="3AB5FCED" w14:textId="72B4E417" w:rsidR="007C72D8" w:rsidRPr="009826A6" w:rsidRDefault="007C72D8">
      <w:pPr>
        <w:pStyle w:val="Sinespaciado"/>
        <w:wordWrap/>
        <w:rPr>
          <w:rFonts w:eastAsia="Arial"/>
          <w:sz w:val="22"/>
          <w:lang w:val="es-CO"/>
        </w:rPr>
      </w:pPr>
    </w:p>
    <w:p w14:paraId="1F39A36B" w14:textId="7801083E" w:rsidR="00FB7C97" w:rsidRPr="009826A6" w:rsidRDefault="00F10242">
      <w:pPr>
        <w:pStyle w:val="Sinespaciado"/>
        <w:wordWrap/>
        <w:rPr>
          <w:rFonts w:ascii="Calibri" w:hAnsi="Calibri"/>
          <w:sz w:val="24"/>
          <w:szCs w:val="24"/>
          <w:lang w:val="es-CO"/>
        </w:rPr>
      </w:pPr>
      <w:r w:rsidRPr="009826A6">
        <w:rPr>
          <w:rFonts w:ascii="Calibri" w:hAnsi="Calibri"/>
          <w:sz w:val="24"/>
          <w:szCs w:val="24"/>
          <w:lang w:val="es-CO"/>
        </w:rPr>
        <w:t xml:space="preserve">Las estructuras hidráulicas son elementos claves dentro de los sistemas hidráulicos, permitiendo el control, regulación, contención y/o aprovechamiento o gestión segura y sostenible del recurso </w:t>
      </w:r>
      <w:r w:rsidRPr="009826A6">
        <w:rPr>
          <w:rFonts w:ascii="Calibri" w:hAnsi="Calibri"/>
          <w:sz w:val="24"/>
          <w:szCs w:val="24"/>
          <w:lang w:val="es-CO"/>
        </w:rPr>
        <w:lastRenderedPageBreak/>
        <w:t xml:space="preserve">agua. Se reconoce que cada caso es particular y que es necesaria la articulación de conocimientos, habilidades y destrezas por parte de un profesional para establecer las acciones más adecuadas, garantizando la estabilidad, seguridad, eficiencia y sostenibilidad de los proyectos. </w:t>
      </w:r>
    </w:p>
    <w:p w14:paraId="17928302" w14:textId="77777777" w:rsidR="006E4D6D" w:rsidRPr="009826A6" w:rsidRDefault="006E4D6D">
      <w:pPr>
        <w:pStyle w:val="Sinespaciado"/>
        <w:wordWrap/>
        <w:rPr>
          <w:rFonts w:ascii="Calibri" w:hAnsi="Calibri"/>
          <w:sz w:val="24"/>
          <w:szCs w:val="24"/>
          <w:lang w:val="es-CO"/>
        </w:rPr>
      </w:pPr>
    </w:p>
    <w:p w14:paraId="664C7E81" w14:textId="431F806F" w:rsidR="007C72D8" w:rsidRPr="009826A6" w:rsidRDefault="00EB575B">
      <w:pPr>
        <w:pStyle w:val="Sinespaciado"/>
        <w:wordWrap/>
        <w:rPr>
          <w:rFonts w:ascii="Calibri" w:hAnsi="Calibri"/>
          <w:sz w:val="24"/>
          <w:szCs w:val="24"/>
          <w:lang w:val="es-CO"/>
        </w:rPr>
      </w:pPr>
      <w:r w:rsidRPr="009826A6">
        <w:rPr>
          <w:rFonts w:ascii="Calibri" w:hAnsi="Calibri"/>
          <w:sz w:val="24"/>
          <w:szCs w:val="24"/>
          <w:lang w:val="es-CO"/>
        </w:rPr>
        <w:t>Al terminar este espacio académic</w:t>
      </w:r>
      <w:r w:rsidR="006E4D6D" w:rsidRPr="009826A6">
        <w:rPr>
          <w:rFonts w:ascii="Calibri" w:hAnsi="Calibri"/>
          <w:sz w:val="24"/>
          <w:szCs w:val="24"/>
          <w:lang w:val="es-CO"/>
        </w:rPr>
        <w:t xml:space="preserve">o, los </w:t>
      </w:r>
      <w:r w:rsidR="00F10242" w:rsidRPr="009826A6">
        <w:rPr>
          <w:rFonts w:ascii="Calibri" w:hAnsi="Calibri"/>
          <w:sz w:val="24"/>
          <w:szCs w:val="24"/>
          <w:lang w:val="es-CO"/>
        </w:rPr>
        <w:t xml:space="preserve">profesionales </w:t>
      </w:r>
      <w:r w:rsidR="006E4D6D" w:rsidRPr="009826A6">
        <w:rPr>
          <w:rFonts w:ascii="Calibri" w:hAnsi="Calibri"/>
          <w:sz w:val="24"/>
          <w:szCs w:val="24"/>
          <w:lang w:val="es-CO"/>
        </w:rPr>
        <w:t xml:space="preserve">estarán en la capacidad de </w:t>
      </w:r>
      <w:r w:rsidR="00F03949" w:rsidRPr="009826A6">
        <w:rPr>
          <w:rFonts w:ascii="Calibri" w:hAnsi="Calibri"/>
          <w:sz w:val="24"/>
          <w:szCs w:val="24"/>
          <w:lang w:val="es-CO"/>
        </w:rPr>
        <w:t xml:space="preserve">reconocer alternativas de estructuras hidráulicas existentes en la literatura y normatividad internacional, la selección de las estructuras adecuadas </w:t>
      </w:r>
      <w:r w:rsidR="007C72D8" w:rsidRPr="009826A6">
        <w:rPr>
          <w:rFonts w:ascii="Calibri" w:hAnsi="Calibri"/>
          <w:sz w:val="24"/>
          <w:szCs w:val="24"/>
          <w:lang w:val="es-CO"/>
        </w:rPr>
        <w:t xml:space="preserve">y </w:t>
      </w:r>
      <w:r w:rsidR="00F03949" w:rsidRPr="009826A6">
        <w:rPr>
          <w:rFonts w:ascii="Calibri" w:hAnsi="Calibri"/>
          <w:sz w:val="24"/>
          <w:szCs w:val="24"/>
          <w:lang w:val="es-CO"/>
        </w:rPr>
        <w:t xml:space="preserve">las </w:t>
      </w:r>
      <w:r w:rsidR="007C72D8" w:rsidRPr="009826A6">
        <w:rPr>
          <w:rFonts w:ascii="Calibri" w:hAnsi="Calibri"/>
          <w:sz w:val="24"/>
          <w:szCs w:val="24"/>
          <w:lang w:val="es-CO"/>
        </w:rPr>
        <w:t xml:space="preserve">técnicas propias </w:t>
      </w:r>
      <w:r w:rsidR="00F03949" w:rsidRPr="009826A6">
        <w:rPr>
          <w:rFonts w:ascii="Calibri" w:hAnsi="Calibri"/>
          <w:sz w:val="24"/>
          <w:szCs w:val="24"/>
          <w:lang w:val="es-CO"/>
        </w:rPr>
        <w:t xml:space="preserve">para el diseño </w:t>
      </w:r>
      <w:r w:rsidR="007C72D8" w:rsidRPr="009826A6">
        <w:rPr>
          <w:rFonts w:ascii="Calibri" w:hAnsi="Calibri"/>
          <w:sz w:val="24"/>
          <w:szCs w:val="24"/>
          <w:lang w:val="es-CO"/>
        </w:rPr>
        <w:t xml:space="preserve">e implementación de soluciones </w:t>
      </w:r>
      <w:r w:rsidR="006E4D6D" w:rsidRPr="009826A6">
        <w:rPr>
          <w:rFonts w:ascii="Calibri" w:hAnsi="Calibri"/>
          <w:sz w:val="24"/>
          <w:szCs w:val="24"/>
          <w:lang w:val="es-CO"/>
        </w:rPr>
        <w:t>apropiadas</w:t>
      </w:r>
      <w:r w:rsidR="007C72D8" w:rsidRPr="009826A6">
        <w:rPr>
          <w:rFonts w:ascii="Calibri" w:hAnsi="Calibri"/>
          <w:sz w:val="24"/>
          <w:szCs w:val="24"/>
          <w:lang w:val="es-CO"/>
        </w:rPr>
        <w:t xml:space="preserve"> a las diferentes necesidades </w:t>
      </w:r>
      <w:r w:rsidR="00861CAC" w:rsidRPr="009826A6">
        <w:rPr>
          <w:rFonts w:ascii="Calibri" w:hAnsi="Calibri"/>
          <w:sz w:val="24"/>
          <w:szCs w:val="24"/>
          <w:lang w:val="es-CO"/>
        </w:rPr>
        <w:t xml:space="preserve">y </w:t>
      </w:r>
      <w:r w:rsidR="00F03949" w:rsidRPr="009826A6">
        <w:rPr>
          <w:rFonts w:ascii="Calibri" w:hAnsi="Calibri"/>
          <w:sz w:val="24"/>
          <w:szCs w:val="24"/>
          <w:lang w:val="es-CO"/>
        </w:rPr>
        <w:t>en di</w:t>
      </w:r>
      <w:r w:rsidR="00861CAC" w:rsidRPr="009826A6">
        <w:rPr>
          <w:rFonts w:ascii="Calibri" w:hAnsi="Calibri"/>
          <w:sz w:val="24"/>
          <w:szCs w:val="24"/>
          <w:lang w:val="es-CO"/>
        </w:rPr>
        <w:t xml:space="preserve">versos </w:t>
      </w:r>
      <w:r w:rsidR="00F03949" w:rsidRPr="009826A6">
        <w:rPr>
          <w:rFonts w:ascii="Calibri" w:hAnsi="Calibri"/>
          <w:sz w:val="24"/>
          <w:szCs w:val="24"/>
          <w:lang w:val="es-CO"/>
        </w:rPr>
        <w:t>ámbito</w:t>
      </w:r>
      <w:r w:rsidR="00861CAC" w:rsidRPr="009826A6">
        <w:rPr>
          <w:rFonts w:ascii="Calibri" w:hAnsi="Calibri"/>
          <w:sz w:val="24"/>
          <w:szCs w:val="24"/>
          <w:lang w:val="es-CO"/>
        </w:rPr>
        <w:t>s</w:t>
      </w:r>
      <w:r w:rsidR="00F03949" w:rsidRPr="009826A6">
        <w:rPr>
          <w:rFonts w:ascii="Calibri" w:hAnsi="Calibri"/>
          <w:sz w:val="24"/>
          <w:szCs w:val="24"/>
          <w:lang w:val="es-CO"/>
        </w:rPr>
        <w:t xml:space="preserve"> de implementación en obras de infraestructura. </w:t>
      </w:r>
    </w:p>
    <w:p w14:paraId="0F8D6801" w14:textId="3EDB9C72" w:rsidR="006E4D6D" w:rsidRPr="009826A6" w:rsidRDefault="006E4D6D">
      <w:pPr>
        <w:pStyle w:val="Sinespaciado"/>
        <w:wordWrap/>
        <w:rPr>
          <w:rFonts w:eastAsia="Arial"/>
          <w:sz w:val="22"/>
          <w:lang w:val="es-CO"/>
        </w:rPr>
      </w:pPr>
    </w:p>
    <w:p w14:paraId="0A0D9018" w14:textId="5E8E8F94" w:rsidR="006E4D6D" w:rsidRPr="009826A6" w:rsidRDefault="006E4D6D">
      <w:pPr>
        <w:pStyle w:val="Sinespaciado"/>
        <w:wordWrap/>
        <w:rPr>
          <w:rFonts w:eastAsia="Arial"/>
          <w:sz w:val="24"/>
          <w:szCs w:val="24"/>
          <w:lang w:val="es-CO"/>
        </w:rPr>
      </w:pPr>
      <w:r w:rsidRPr="009826A6">
        <w:rPr>
          <w:rFonts w:eastAsia="Arial"/>
          <w:sz w:val="24"/>
          <w:szCs w:val="24"/>
          <w:lang w:val="es-CO"/>
        </w:rPr>
        <w:t>Por lo tanto, los principales objetivos de este espacio académico son:</w:t>
      </w:r>
    </w:p>
    <w:p w14:paraId="1E26FFDA" w14:textId="593214ED" w:rsidR="000B5EE0" w:rsidRPr="009826A6" w:rsidRDefault="000B5EE0">
      <w:pPr>
        <w:pStyle w:val="Sinespaciado"/>
        <w:wordWrap/>
        <w:rPr>
          <w:rFonts w:eastAsia="Arial"/>
          <w:sz w:val="24"/>
          <w:szCs w:val="24"/>
          <w:lang w:val="es-CO"/>
        </w:rPr>
      </w:pPr>
    </w:p>
    <w:p w14:paraId="621A0F6F" w14:textId="7EE57881" w:rsidR="006D21EC" w:rsidRPr="009826A6" w:rsidRDefault="000B5EE0" w:rsidP="00426571">
      <w:pPr>
        <w:pStyle w:val="Prrafodelista"/>
        <w:numPr>
          <w:ilvl w:val="0"/>
          <w:numId w:val="4"/>
        </w:numPr>
        <w:spacing w:after="0" w:line="240" w:lineRule="auto"/>
        <w:rPr>
          <w:rFonts w:eastAsia="Arial"/>
          <w:kern w:val="2"/>
          <w:sz w:val="24"/>
          <w:szCs w:val="24"/>
          <w:lang w:val="es-CO" w:eastAsia="ko-KR"/>
        </w:rPr>
      </w:pPr>
      <w:r w:rsidRPr="009826A6">
        <w:rPr>
          <w:rFonts w:eastAsia="Arial"/>
          <w:kern w:val="2"/>
          <w:sz w:val="24"/>
          <w:szCs w:val="24"/>
          <w:lang w:val="es-CO" w:eastAsia="ko-KR"/>
        </w:rPr>
        <w:t>Identifica las</w:t>
      </w:r>
      <w:r w:rsidR="006D21EC" w:rsidRPr="009826A6">
        <w:rPr>
          <w:rFonts w:eastAsia="Arial"/>
          <w:kern w:val="2"/>
          <w:sz w:val="24"/>
          <w:szCs w:val="24"/>
          <w:lang w:val="es-CO" w:eastAsia="ko-KR"/>
        </w:rPr>
        <w:t xml:space="preserve"> diferentes opciones en la literatura y normatividad internacional y colombiana relacionado con estructuras hidráulicas </w:t>
      </w:r>
      <w:r w:rsidRPr="009826A6">
        <w:rPr>
          <w:rFonts w:eastAsia="Arial"/>
          <w:kern w:val="2"/>
          <w:sz w:val="24"/>
          <w:szCs w:val="24"/>
          <w:lang w:val="es-CO" w:eastAsia="ko-KR"/>
        </w:rPr>
        <w:t xml:space="preserve">que </w:t>
      </w:r>
      <w:r w:rsidR="006D21EC" w:rsidRPr="009826A6">
        <w:rPr>
          <w:rFonts w:eastAsia="Arial"/>
          <w:kern w:val="2"/>
          <w:sz w:val="24"/>
          <w:szCs w:val="24"/>
          <w:lang w:val="es-CO" w:eastAsia="ko-KR"/>
        </w:rPr>
        <w:t>puedan ser implementadas en proyectos de infraestructura.</w:t>
      </w:r>
    </w:p>
    <w:p w14:paraId="195826D3" w14:textId="2E3A762F" w:rsidR="000B5EE0" w:rsidRPr="009826A6" w:rsidRDefault="006D21EC" w:rsidP="00426571">
      <w:pPr>
        <w:pStyle w:val="Prrafodelista"/>
        <w:numPr>
          <w:ilvl w:val="0"/>
          <w:numId w:val="4"/>
        </w:numPr>
        <w:spacing w:after="0" w:line="240" w:lineRule="auto"/>
        <w:rPr>
          <w:rFonts w:eastAsia="Arial"/>
          <w:kern w:val="2"/>
          <w:sz w:val="24"/>
          <w:szCs w:val="24"/>
          <w:lang w:val="es-CO" w:eastAsia="ko-KR"/>
        </w:rPr>
      </w:pPr>
      <w:r w:rsidRPr="009826A6">
        <w:rPr>
          <w:rFonts w:eastAsia="Arial"/>
          <w:kern w:val="2"/>
          <w:sz w:val="24"/>
          <w:szCs w:val="24"/>
          <w:lang w:val="es-CO" w:eastAsia="ko-KR"/>
        </w:rPr>
        <w:t xml:space="preserve">Identifica las condiciones particulares de cada caso, valorando riesgos y oportunidades para la implantación de estructuras hidráulicas </w:t>
      </w:r>
      <w:r w:rsidR="000B5EE0" w:rsidRPr="009826A6">
        <w:rPr>
          <w:rFonts w:eastAsia="Arial"/>
          <w:kern w:val="2"/>
          <w:sz w:val="24"/>
          <w:szCs w:val="24"/>
          <w:lang w:val="es-CO" w:eastAsia="ko-KR"/>
        </w:rPr>
        <w:t xml:space="preserve">apropiadas </w:t>
      </w:r>
      <w:r w:rsidRPr="009826A6">
        <w:rPr>
          <w:rFonts w:eastAsia="Arial"/>
          <w:kern w:val="2"/>
          <w:sz w:val="24"/>
          <w:szCs w:val="24"/>
          <w:lang w:val="es-CO" w:eastAsia="ko-KR"/>
        </w:rPr>
        <w:t xml:space="preserve">bajo </w:t>
      </w:r>
      <w:r w:rsidR="000B5EE0" w:rsidRPr="009826A6">
        <w:rPr>
          <w:rFonts w:eastAsia="Arial"/>
          <w:kern w:val="2"/>
          <w:sz w:val="24"/>
          <w:szCs w:val="24"/>
          <w:lang w:val="es-CO" w:eastAsia="ko-KR"/>
        </w:rPr>
        <w:t>criterio</w:t>
      </w:r>
      <w:r w:rsidRPr="009826A6">
        <w:rPr>
          <w:rFonts w:eastAsia="Arial"/>
          <w:kern w:val="2"/>
          <w:sz w:val="24"/>
          <w:szCs w:val="24"/>
          <w:lang w:val="es-CO" w:eastAsia="ko-KR"/>
        </w:rPr>
        <w:t>s</w:t>
      </w:r>
      <w:r w:rsidR="000B5EE0" w:rsidRPr="009826A6">
        <w:rPr>
          <w:rFonts w:eastAsia="Arial"/>
          <w:kern w:val="2"/>
          <w:sz w:val="24"/>
          <w:szCs w:val="24"/>
          <w:lang w:val="es-CO" w:eastAsia="ko-KR"/>
        </w:rPr>
        <w:t xml:space="preserve"> de</w:t>
      </w:r>
      <w:r w:rsidRPr="009826A6">
        <w:rPr>
          <w:rFonts w:eastAsia="Arial"/>
          <w:kern w:val="2"/>
          <w:sz w:val="24"/>
          <w:szCs w:val="24"/>
          <w:lang w:val="es-CO" w:eastAsia="ko-KR"/>
        </w:rPr>
        <w:t>l desarrollo</w:t>
      </w:r>
      <w:r w:rsidR="000B5EE0" w:rsidRPr="009826A6">
        <w:rPr>
          <w:rFonts w:eastAsia="Arial"/>
          <w:kern w:val="2"/>
          <w:sz w:val="24"/>
          <w:szCs w:val="24"/>
          <w:lang w:val="es-CO" w:eastAsia="ko-KR"/>
        </w:rPr>
        <w:t xml:space="preserve"> sostenib</w:t>
      </w:r>
      <w:r w:rsidRPr="009826A6">
        <w:rPr>
          <w:rFonts w:eastAsia="Arial"/>
          <w:kern w:val="2"/>
          <w:sz w:val="24"/>
          <w:szCs w:val="24"/>
          <w:lang w:val="es-CO" w:eastAsia="ko-KR"/>
        </w:rPr>
        <w:t>le</w:t>
      </w:r>
      <w:r w:rsidR="000B5EE0" w:rsidRPr="009826A6">
        <w:rPr>
          <w:rFonts w:eastAsia="Arial"/>
          <w:kern w:val="2"/>
          <w:sz w:val="24"/>
          <w:szCs w:val="24"/>
          <w:lang w:val="es-CO" w:eastAsia="ko-KR"/>
        </w:rPr>
        <w:t xml:space="preserve">. </w:t>
      </w:r>
    </w:p>
    <w:p w14:paraId="470D8EF4" w14:textId="13E89C4E" w:rsidR="009E4683" w:rsidRPr="009826A6" w:rsidRDefault="009E4683" w:rsidP="00426571">
      <w:pPr>
        <w:pStyle w:val="Prrafodelista"/>
        <w:numPr>
          <w:ilvl w:val="0"/>
          <w:numId w:val="4"/>
        </w:numPr>
        <w:spacing w:after="0" w:line="240" w:lineRule="auto"/>
        <w:rPr>
          <w:rFonts w:eastAsia="Arial"/>
          <w:kern w:val="2"/>
          <w:sz w:val="24"/>
          <w:szCs w:val="24"/>
          <w:lang w:val="es-CO" w:eastAsia="ko-KR"/>
        </w:rPr>
      </w:pPr>
      <w:r w:rsidRPr="009826A6">
        <w:rPr>
          <w:rFonts w:eastAsia="Arial"/>
          <w:kern w:val="2"/>
          <w:sz w:val="24"/>
          <w:szCs w:val="24"/>
          <w:lang w:val="es-CO" w:eastAsia="ko-KR"/>
        </w:rPr>
        <w:t>Interpreta las características del comportamiento hidráulico de estructuras tales como vertederos, disipadores de energía, entre otros.</w:t>
      </w:r>
    </w:p>
    <w:p w14:paraId="5A1C69B8" w14:textId="7E100144" w:rsidR="00E57DA6" w:rsidRPr="009826A6" w:rsidRDefault="00071157" w:rsidP="00426571">
      <w:pPr>
        <w:pStyle w:val="Prrafodelista"/>
        <w:numPr>
          <w:ilvl w:val="0"/>
          <w:numId w:val="4"/>
        </w:numPr>
        <w:spacing w:after="0" w:line="240" w:lineRule="auto"/>
        <w:rPr>
          <w:rFonts w:eastAsia="Arial"/>
          <w:kern w:val="2"/>
          <w:sz w:val="24"/>
          <w:szCs w:val="24"/>
          <w:lang w:val="es-CO" w:eastAsia="ko-KR"/>
        </w:rPr>
      </w:pPr>
      <w:r w:rsidRPr="009826A6">
        <w:rPr>
          <w:rFonts w:eastAsia="Arial"/>
          <w:kern w:val="2"/>
          <w:sz w:val="24"/>
          <w:szCs w:val="24"/>
          <w:lang w:val="es-CO" w:eastAsia="ko-KR"/>
        </w:rPr>
        <w:t xml:space="preserve">Identifica </w:t>
      </w:r>
      <w:r w:rsidR="00E57DA6" w:rsidRPr="009826A6">
        <w:rPr>
          <w:rFonts w:eastAsia="Arial"/>
          <w:kern w:val="2"/>
          <w:sz w:val="24"/>
          <w:szCs w:val="24"/>
          <w:lang w:val="es-CO" w:eastAsia="ko-KR"/>
        </w:rPr>
        <w:t xml:space="preserve">posibles </w:t>
      </w:r>
      <w:r w:rsidRPr="009826A6">
        <w:rPr>
          <w:rFonts w:eastAsia="Arial"/>
          <w:kern w:val="2"/>
          <w:sz w:val="24"/>
          <w:szCs w:val="24"/>
          <w:lang w:val="es-CO" w:eastAsia="ko-KR"/>
        </w:rPr>
        <w:t>innovaciones tecnológicas</w:t>
      </w:r>
      <w:r w:rsidR="00E57DA6" w:rsidRPr="009826A6">
        <w:rPr>
          <w:rFonts w:eastAsia="Arial"/>
          <w:kern w:val="2"/>
          <w:sz w:val="24"/>
          <w:szCs w:val="24"/>
          <w:lang w:val="es-CO" w:eastAsia="ko-KR"/>
        </w:rPr>
        <w:t xml:space="preserve"> o desde la ingeniería que puedan ser implementadas en los proyectos de infraestructura hidráulica para atender las necesidades desde el diseño </w:t>
      </w:r>
    </w:p>
    <w:p w14:paraId="113AAB05" w14:textId="1D6FF3E9" w:rsidR="00071157" w:rsidRPr="009826A6" w:rsidRDefault="00861CAC" w:rsidP="00426571">
      <w:pPr>
        <w:pStyle w:val="Prrafodelista"/>
        <w:numPr>
          <w:ilvl w:val="0"/>
          <w:numId w:val="4"/>
        </w:numPr>
        <w:spacing w:after="0" w:line="240" w:lineRule="auto"/>
        <w:rPr>
          <w:rFonts w:eastAsia="Arial"/>
          <w:kern w:val="2"/>
          <w:sz w:val="24"/>
          <w:szCs w:val="24"/>
          <w:lang w:val="es-CO" w:eastAsia="ko-KR"/>
        </w:rPr>
      </w:pPr>
      <w:r w:rsidRPr="009826A6">
        <w:rPr>
          <w:rFonts w:eastAsia="Arial"/>
          <w:kern w:val="2"/>
          <w:sz w:val="24"/>
          <w:szCs w:val="24"/>
          <w:lang w:val="es-CO" w:eastAsia="ko-KR"/>
        </w:rPr>
        <w:t xml:space="preserve">Diseña estructuras hidráulicas considerando principios hidráulicos y su adaptación en cada contexto particular. </w:t>
      </w:r>
      <w:r w:rsidR="00E57DA6" w:rsidRPr="009826A6">
        <w:rPr>
          <w:rFonts w:eastAsia="Arial"/>
          <w:kern w:val="2"/>
          <w:sz w:val="24"/>
          <w:szCs w:val="24"/>
          <w:lang w:val="es-CO" w:eastAsia="ko-KR"/>
        </w:rPr>
        <w:t xml:space="preserve"> </w:t>
      </w:r>
      <w:r w:rsidR="00071157" w:rsidRPr="009826A6">
        <w:rPr>
          <w:rFonts w:eastAsia="Arial"/>
          <w:kern w:val="2"/>
          <w:sz w:val="24"/>
          <w:szCs w:val="24"/>
          <w:lang w:val="es-CO" w:eastAsia="ko-KR"/>
        </w:rPr>
        <w:t xml:space="preserve"> </w:t>
      </w:r>
    </w:p>
    <w:p w14:paraId="1DDA9B89" w14:textId="54D6D996" w:rsidR="00071157" w:rsidRDefault="00071157" w:rsidP="00426571">
      <w:pPr>
        <w:spacing w:after="0" w:line="240" w:lineRule="auto"/>
        <w:jc w:val="both"/>
        <w:rPr>
          <w:rFonts w:ascii="Calibri" w:eastAsiaTheme="minorEastAsia" w:hAnsi="Calibri"/>
          <w:kern w:val="2"/>
          <w:sz w:val="24"/>
          <w:szCs w:val="24"/>
          <w:lang w:val="es-CO" w:eastAsia="ko-KR"/>
        </w:rPr>
      </w:pPr>
      <w:r w:rsidRPr="009826A6">
        <w:rPr>
          <w:rFonts w:ascii="Calibri" w:eastAsiaTheme="minorEastAsia" w:hAnsi="Calibri"/>
          <w:kern w:val="2"/>
          <w:sz w:val="24"/>
          <w:szCs w:val="24"/>
          <w:lang w:val="es-CO" w:eastAsia="ko-KR"/>
        </w:rPr>
        <w:t xml:space="preserve">Este espacio académico, será de utilidad para conocer el contexto </w:t>
      </w:r>
      <w:r w:rsidR="00861CAC" w:rsidRPr="009826A6">
        <w:rPr>
          <w:rFonts w:ascii="Calibri" w:eastAsiaTheme="minorEastAsia" w:hAnsi="Calibri"/>
          <w:kern w:val="2"/>
          <w:sz w:val="24"/>
          <w:szCs w:val="24"/>
          <w:lang w:val="es-CO" w:eastAsia="ko-KR"/>
        </w:rPr>
        <w:t>en donde se requiere una estructura hidráulica</w:t>
      </w:r>
      <w:r w:rsidRPr="009826A6">
        <w:rPr>
          <w:rFonts w:ascii="Calibri" w:eastAsiaTheme="minorEastAsia" w:hAnsi="Calibri"/>
          <w:kern w:val="2"/>
          <w:sz w:val="24"/>
          <w:szCs w:val="24"/>
          <w:lang w:val="es-CO" w:eastAsia="ko-KR"/>
        </w:rPr>
        <w:t xml:space="preserve">, así como </w:t>
      </w:r>
      <w:r w:rsidR="00861CAC" w:rsidRPr="009826A6">
        <w:rPr>
          <w:rFonts w:ascii="Calibri" w:eastAsiaTheme="minorEastAsia" w:hAnsi="Calibri"/>
          <w:kern w:val="2"/>
          <w:sz w:val="24"/>
          <w:szCs w:val="24"/>
          <w:lang w:val="es-CO" w:eastAsia="ko-KR"/>
        </w:rPr>
        <w:t>los criterios desde el desarrollo</w:t>
      </w:r>
      <w:r w:rsidRPr="009826A6">
        <w:rPr>
          <w:rFonts w:ascii="Calibri" w:eastAsiaTheme="minorEastAsia" w:hAnsi="Calibri"/>
          <w:kern w:val="2"/>
          <w:sz w:val="24"/>
          <w:szCs w:val="24"/>
          <w:lang w:val="es-CO" w:eastAsia="ko-KR"/>
        </w:rPr>
        <w:t xml:space="preserve"> sostenible aplicado, familiarizándose con la terminología</w:t>
      </w:r>
      <w:r w:rsidR="00861CAC" w:rsidRPr="009826A6">
        <w:rPr>
          <w:rFonts w:ascii="Calibri" w:eastAsiaTheme="minorEastAsia" w:hAnsi="Calibri"/>
          <w:kern w:val="2"/>
          <w:sz w:val="24"/>
          <w:szCs w:val="24"/>
          <w:lang w:val="es-CO" w:eastAsia="ko-KR"/>
        </w:rPr>
        <w:t xml:space="preserve"> y</w:t>
      </w:r>
      <w:r w:rsidRPr="009826A6">
        <w:rPr>
          <w:rFonts w:ascii="Calibri" w:eastAsiaTheme="minorEastAsia" w:hAnsi="Calibri"/>
          <w:kern w:val="2"/>
          <w:sz w:val="24"/>
          <w:szCs w:val="24"/>
          <w:lang w:val="es-CO" w:eastAsia="ko-KR"/>
        </w:rPr>
        <w:t xml:space="preserve"> mecanismos de solución.</w:t>
      </w:r>
    </w:p>
    <w:p w14:paraId="4D7DDC11" w14:textId="77777777" w:rsidR="00D12C66" w:rsidRPr="009826A6" w:rsidRDefault="00D12C66" w:rsidP="00426571">
      <w:pPr>
        <w:spacing w:after="0" w:line="240" w:lineRule="auto"/>
        <w:jc w:val="both"/>
        <w:rPr>
          <w:rFonts w:ascii="Calibri" w:eastAsiaTheme="minorEastAsia" w:hAnsi="Calibri"/>
          <w:kern w:val="2"/>
          <w:sz w:val="24"/>
          <w:szCs w:val="24"/>
          <w:lang w:val="es-CO" w:eastAsia="ko-KR"/>
        </w:rPr>
      </w:pPr>
    </w:p>
    <w:p w14:paraId="541497B6" w14:textId="63D9C4C3" w:rsidR="005D49FC" w:rsidRPr="009826A6" w:rsidRDefault="00845C46" w:rsidP="007D187C">
      <w:pPr>
        <w:pStyle w:val="Sinespaciado"/>
        <w:wordWrap/>
        <w:jc w:val="left"/>
        <w:rPr>
          <w:lang w:val="es-CO"/>
        </w:rPr>
      </w:pPr>
      <w:r w:rsidRPr="009826A6">
        <w:rPr>
          <w:shd w:val="clear" w:color="auto" w:fill="E2EFD9" w:themeFill="accent6" w:themeFillTint="33"/>
          <w:lang w:val="es-CO"/>
        </w:rPr>
        <w:t>Recuerde que la información aquí descrita s</w:t>
      </w:r>
      <w:r w:rsidR="00330BD3" w:rsidRPr="009826A6">
        <w:rPr>
          <w:shd w:val="clear" w:color="auto" w:fill="E2EFD9" w:themeFill="accent6" w:themeFillTint="33"/>
          <w:lang w:val="es-CO"/>
        </w:rPr>
        <w:t>erá</w:t>
      </w:r>
      <w:r w:rsidRPr="009826A6">
        <w:rPr>
          <w:shd w:val="clear" w:color="auto" w:fill="E2EFD9" w:themeFill="accent6" w:themeFillTint="33"/>
          <w:lang w:val="es-CO"/>
        </w:rPr>
        <w:t xml:space="preserve"> utilizada para la elaboración de un video </w:t>
      </w:r>
      <w:r w:rsidR="001468A7" w:rsidRPr="009826A6">
        <w:rPr>
          <w:shd w:val="clear" w:color="auto" w:fill="E2EFD9" w:themeFill="accent6" w:themeFillTint="33"/>
          <w:lang w:val="es-CO"/>
        </w:rPr>
        <w:t>(grabación o animado)</w:t>
      </w:r>
    </w:p>
    <w:p w14:paraId="4D613A56" w14:textId="7D8435E5" w:rsidR="005D49FC" w:rsidRPr="009826A6" w:rsidRDefault="005D49FC" w:rsidP="00426571">
      <w:pPr>
        <w:spacing w:after="0" w:line="240" w:lineRule="auto"/>
        <w:rPr>
          <w:lang w:val="es-CO" w:eastAsia="ko-KR"/>
        </w:rPr>
        <w:sectPr w:rsidR="005D49FC" w:rsidRPr="009826A6" w:rsidSect="00C27AE4">
          <w:headerReference w:type="default" r:id="rId14"/>
          <w:pgSz w:w="12240" w:h="15840"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554"/>
        <w:gridCol w:w="1562"/>
        <w:gridCol w:w="2409"/>
        <w:gridCol w:w="5242"/>
        <w:gridCol w:w="1138"/>
        <w:gridCol w:w="1089"/>
      </w:tblGrid>
      <w:tr w:rsidR="00661754" w:rsidRPr="009826A6"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77777777" w:rsidR="00661754" w:rsidRPr="009826A6" w:rsidRDefault="00661754" w:rsidP="00426571">
            <w:pPr>
              <w:widowControl w:val="0"/>
              <w:spacing w:after="0" w:line="240" w:lineRule="auto"/>
              <w:rPr>
                <w:rFonts w:cstheme="minorHAnsi"/>
                <w:b/>
                <w:sz w:val="20"/>
                <w:szCs w:val="20"/>
                <w:lang w:val="es-CO"/>
              </w:rPr>
            </w:pPr>
            <w:bookmarkStart w:id="0" w:name="_Hlk132875752"/>
            <w:r w:rsidRPr="009826A6">
              <w:rPr>
                <w:rFonts w:cstheme="minorHAnsi"/>
                <w:b/>
                <w:sz w:val="20"/>
                <w:szCs w:val="20"/>
                <w:lang w:val="es-CO"/>
              </w:rPr>
              <w:lastRenderedPageBreak/>
              <w:t xml:space="preserve">PLAN DE FORMACIÓN DEL ESPACIO ACADÉMICO </w:t>
            </w:r>
          </w:p>
        </w:tc>
      </w:tr>
      <w:tr w:rsidR="00661754" w:rsidRPr="009826A6" w14:paraId="12949AE1" w14:textId="77777777" w:rsidTr="00223FE7">
        <w:tc>
          <w:tcPr>
            <w:tcW w:w="598"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Pr="009826A6" w:rsidRDefault="00661754" w:rsidP="00426571">
            <w:pPr>
              <w:widowControl w:val="0"/>
              <w:spacing w:after="0" w:line="240" w:lineRule="auto"/>
              <w:jc w:val="center"/>
              <w:rPr>
                <w:rFonts w:cstheme="minorHAnsi"/>
                <w:b/>
                <w:sz w:val="20"/>
                <w:szCs w:val="20"/>
                <w:lang w:val="es-CO"/>
              </w:rPr>
            </w:pPr>
            <w:r w:rsidRPr="009826A6">
              <w:rPr>
                <w:rFonts w:cstheme="minorHAnsi"/>
                <w:b/>
                <w:sz w:val="20"/>
                <w:szCs w:val="20"/>
                <w:lang w:val="es-CO"/>
              </w:rPr>
              <w:t>Unidad</w:t>
            </w:r>
          </w:p>
        </w:tc>
        <w:tc>
          <w:tcPr>
            <w:tcW w:w="601" w:type="pct"/>
            <w:tcBorders>
              <w:top w:val="single" w:sz="4" w:space="0" w:color="auto"/>
              <w:left w:val="single" w:sz="4" w:space="0" w:color="auto"/>
              <w:bottom w:val="single" w:sz="4" w:space="0" w:color="auto"/>
              <w:right w:val="single" w:sz="4" w:space="0" w:color="auto"/>
            </w:tcBorders>
            <w:vAlign w:val="center"/>
            <w:hideMark/>
          </w:tcPr>
          <w:p w14:paraId="018C69F3" w14:textId="2C8C1947" w:rsidR="00661754" w:rsidRPr="009826A6" w:rsidRDefault="00D61423" w:rsidP="00426571">
            <w:pPr>
              <w:widowControl w:val="0"/>
              <w:spacing w:after="0" w:line="240" w:lineRule="auto"/>
              <w:jc w:val="center"/>
              <w:rPr>
                <w:rFonts w:cstheme="minorHAnsi"/>
                <w:b/>
                <w:sz w:val="20"/>
                <w:szCs w:val="20"/>
                <w:lang w:val="es-CO"/>
              </w:rPr>
            </w:pPr>
            <w:r w:rsidRPr="009826A6">
              <w:rPr>
                <w:rFonts w:cstheme="minorHAnsi"/>
                <w:b/>
                <w:sz w:val="20"/>
                <w:szCs w:val="20"/>
                <w:lang w:val="es-CO"/>
              </w:rPr>
              <w:t>Resultado</w:t>
            </w:r>
            <w:r w:rsidR="003E7F1D" w:rsidRPr="009826A6">
              <w:rPr>
                <w:rFonts w:cstheme="minorHAnsi"/>
                <w:b/>
                <w:sz w:val="20"/>
                <w:szCs w:val="20"/>
                <w:lang w:val="es-CO"/>
              </w:rPr>
              <w:t xml:space="preserve"> de aprendizaje</w:t>
            </w:r>
            <w:r w:rsidR="00053C49" w:rsidRPr="009826A6">
              <w:rPr>
                <w:rFonts w:cstheme="minorHAnsi"/>
                <w:b/>
                <w:sz w:val="20"/>
                <w:szCs w:val="20"/>
                <w:lang w:val="es-CO"/>
              </w:rPr>
              <w:t>*</w:t>
            </w:r>
          </w:p>
        </w:tc>
        <w:tc>
          <w:tcPr>
            <w:tcW w:w="927"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Pr="009826A6" w:rsidRDefault="00661754" w:rsidP="00426571">
            <w:pPr>
              <w:widowControl w:val="0"/>
              <w:spacing w:after="0" w:line="240" w:lineRule="auto"/>
              <w:jc w:val="center"/>
              <w:rPr>
                <w:rFonts w:cstheme="minorHAnsi"/>
                <w:b/>
                <w:sz w:val="20"/>
                <w:szCs w:val="20"/>
                <w:lang w:val="es-CO"/>
              </w:rPr>
            </w:pPr>
            <w:r w:rsidRPr="009826A6">
              <w:rPr>
                <w:rFonts w:cstheme="minorHAnsi"/>
                <w:b/>
                <w:sz w:val="20"/>
                <w:szCs w:val="20"/>
                <w:lang w:val="es-CO"/>
              </w:rPr>
              <w:t>Contenidos de la unidad</w:t>
            </w:r>
          </w:p>
        </w:tc>
        <w:tc>
          <w:tcPr>
            <w:tcW w:w="2017" w:type="pct"/>
            <w:tcBorders>
              <w:top w:val="single" w:sz="4" w:space="0" w:color="auto"/>
              <w:left w:val="single" w:sz="4" w:space="0" w:color="auto"/>
              <w:bottom w:val="single" w:sz="4" w:space="0" w:color="auto"/>
              <w:right w:val="single" w:sz="4" w:space="0" w:color="auto"/>
            </w:tcBorders>
            <w:vAlign w:val="center"/>
            <w:hideMark/>
          </w:tcPr>
          <w:p w14:paraId="7FED0272" w14:textId="2C080C0E" w:rsidR="00661754" w:rsidRPr="009826A6" w:rsidRDefault="5ABD688A" w:rsidP="00426571">
            <w:pPr>
              <w:widowControl w:val="0"/>
              <w:spacing w:after="0" w:line="240" w:lineRule="auto"/>
              <w:jc w:val="center"/>
              <w:rPr>
                <w:rFonts w:cstheme="minorHAnsi"/>
                <w:b/>
                <w:bCs/>
                <w:sz w:val="20"/>
                <w:szCs w:val="20"/>
                <w:lang w:val="es-CO"/>
              </w:rPr>
            </w:pPr>
            <w:r w:rsidRPr="009826A6">
              <w:rPr>
                <w:rFonts w:cstheme="minorHAnsi"/>
                <w:b/>
                <w:bCs/>
                <w:sz w:val="20"/>
                <w:szCs w:val="20"/>
                <w:lang w:val="es-CO"/>
              </w:rPr>
              <w:t>Nombre de las actividades</w:t>
            </w:r>
            <w:r w:rsidR="1AB3D6C1" w:rsidRPr="009826A6">
              <w:rPr>
                <w:rFonts w:cstheme="minorHAnsi"/>
                <w:b/>
                <w:bCs/>
                <w:sz w:val="20"/>
                <w:szCs w:val="20"/>
                <w:lang w:val="es-CO"/>
              </w:rPr>
              <w:t>**</w:t>
            </w:r>
            <w:r w:rsidRPr="009826A6">
              <w:rPr>
                <w:rFonts w:cstheme="minorHAnsi"/>
                <w:b/>
                <w:bCs/>
                <w:sz w:val="20"/>
                <w:szCs w:val="20"/>
                <w:lang w:val="es-CO"/>
              </w:rPr>
              <w:t xml:space="preserve"> (con breve descripción)</w:t>
            </w:r>
          </w:p>
        </w:tc>
        <w:tc>
          <w:tcPr>
            <w:tcW w:w="438" w:type="pct"/>
            <w:tcBorders>
              <w:top w:val="single" w:sz="4" w:space="0" w:color="auto"/>
              <w:left w:val="single" w:sz="4" w:space="0" w:color="auto"/>
              <w:bottom w:val="single" w:sz="4" w:space="0" w:color="auto"/>
              <w:right w:val="single" w:sz="4" w:space="0" w:color="auto"/>
            </w:tcBorders>
            <w:vAlign w:val="center"/>
            <w:hideMark/>
          </w:tcPr>
          <w:p w14:paraId="4283BEDE" w14:textId="709C80D8" w:rsidR="00661754" w:rsidRPr="009826A6" w:rsidRDefault="5ABD688A" w:rsidP="00426571">
            <w:pPr>
              <w:widowControl w:val="0"/>
              <w:spacing w:after="0" w:line="240" w:lineRule="auto"/>
              <w:jc w:val="center"/>
              <w:rPr>
                <w:rFonts w:cstheme="minorHAnsi"/>
                <w:b/>
                <w:bCs/>
                <w:sz w:val="20"/>
                <w:szCs w:val="20"/>
                <w:lang w:val="es-CO"/>
              </w:rPr>
            </w:pPr>
            <w:r w:rsidRPr="009826A6">
              <w:rPr>
                <w:rFonts w:cstheme="minorHAnsi"/>
                <w:b/>
                <w:bCs/>
                <w:sz w:val="20"/>
                <w:szCs w:val="20"/>
                <w:lang w:val="es-CO"/>
              </w:rPr>
              <w:t xml:space="preserve">Semanas de aprendizaje </w:t>
            </w:r>
            <w:r w:rsidR="00E50D59" w:rsidRPr="009826A6">
              <w:rPr>
                <w:rFonts w:cstheme="minorHAnsi"/>
                <w:b/>
                <w:bCs/>
                <w:sz w:val="20"/>
                <w:szCs w:val="20"/>
                <w:lang w:val="es-CO"/>
              </w:rPr>
              <w:t>**</w:t>
            </w:r>
            <w:r w:rsidR="0D9D8538" w:rsidRPr="009826A6">
              <w:rPr>
                <w:rFonts w:cstheme="minorHAnsi"/>
                <w:b/>
                <w:bCs/>
                <w:sz w:val="20"/>
                <w:szCs w:val="20"/>
                <w:lang w:val="es-CO"/>
              </w:rPr>
              <w:t>*</w:t>
            </w:r>
          </w:p>
        </w:tc>
        <w:tc>
          <w:tcPr>
            <w:tcW w:w="419" w:type="pct"/>
            <w:tcBorders>
              <w:top w:val="single" w:sz="4" w:space="0" w:color="auto"/>
              <w:left w:val="single" w:sz="4" w:space="0" w:color="auto"/>
              <w:bottom w:val="single" w:sz="4" w:space="0" w:color="auto"/>
              <w:right w:val="single" w:sz="4" w:space="0" w:color="auto"/>
            </w:tcBorders>
            <w:vAlign w:val="center"/>
            <w:hideMark/>
          </w:tcPr>
          <w:p w14:paraId="533E2815" w14:textId="59D3F73F" w:rsidR="00661754" w:rsidRPr="009826A6" w:rsidRDefault="5ABD688A" w:rsidP="00426571">
            <w:pPr>
              <w:widowControl w:val="0"/>
              <w:spacing w:after="0" w:line="240" w:lineRule="auto"/>
              <w:jc w:val="center"/>
              <w:rPr>
                <w:rFonts w:cstheme="minorHAnsi"/>
                <w:b/>
                <w:bCs/>
                <w:sz w:val="20"/>
                <w:szCs w:val="20"/>
                <w:lang w:val="es-CO"/>
              </w:rPr>
            </w:pPr>
            <w:r w:rsidRPr="009826A6">
              <w:rPr>
                <w:rFonts w:cstheme="minorHAnsi"/>
                <w:b/>
                <w:bCs/>
                <w:sz w:val="20"/>
                <w:szCs w:val="20"/>
                <w:lang w:val="es-CO"/>
              </w:rPr>
              <w:t>% de nota *</w:t>
            </w:r>
            <w:r w:rsidR="00053C49" w:rsidRPr="009826A6">
              <w:rPr>
                <w:rFonts w:cstheme="minorHAnsi"/>
                <w:b/>
                <w:bCs/>
                <w:sz w:val="20"/>
                <w:szCs w:val="20"/>
                <w:lang w:val="es-CO"/>
              </w:rPr>
              <w:t>*</w:t>
            </w:r>
            <w:r w:rsidR="00E50D59" w:rsidRPr="009826A6">
              <w:rPr>
                <w:rFonts w:cstheme="minorHAnsi"/>
                <w:b/>
                <w:bCs/>
                <w:sz w:val="20"/>
                <w:szCs w:val="20"/>
                <w:lang w:val="es-CO"/>
              </w:rPr>
              <w:t>*</w:t>
            </w:r>
            <w:r w:rsidR="7938F276" w:rsidRPr="009826A6">
              <w:rPr>
                <w:rFonts w:cstheme="minorHAnsi"/>
                <w:b/>
                <w:bCs/>
                <w:sz w:val="20"/>
                <w:szCs w:val="20"/>
                <w:lang w:val="es-CO"/>
              </w:rPr>
              <w:t>*</w:t>
            </w:r>
          </w:p>
        </w:tc>
      </w:tr>
      <w:tr w:rsidR="00BF71F9" w:rsidRPr="009826A6" w14:paraId="5351D53C" w14:textId="77777777" w:rsidTr="005375F3">
        <w:trPr>
          <w:trHeight w:val="395"/>
        </w:trPr>
        <w:tc>
          <w:tcPr>
            <w:tcW w:w="598" w:type="pct"/>
            <w:vMerge w:val="restart"/>
            <w:tcBorders>
              <w:top w:val="single" w:sz="4" w:space="0" w:color="auto"/>
              <w:left w:val="single" w:sz="4" w:space="0" w:color="auto"/>
              <w:right w:val="single" w:sz="4" w:space="0" w:color="auto"/>
            </w:tcBorders>
          </w:tcPr>
          <w:p w14:paraId="4B588011" w14:textId="77777777" w:rsidR="00BF71F9" w:rsidRPr="009826A6" w:rsidRDefault="00BF71F9" w:rsidP="00426571">
            <w:pPr>
              <w:widowControl w:val="0"/>
              <w:spacing w:after="0" w:line="240" w:lineRule="auto"/>
              <w:rPr>
                <w:rFonts w:eastAsiaTheme="minorEastAsia" w:cstheme="minorHAnsi"/>
                <w:b/>
                <w:i/>
                <w:sz w:val="20"/>
                <w:szCs w:val="20"/>
                <w:lang w:val="es-CO"/>
              </w:rPr>
            </w:pPr>
            <w:r w:rsidRPr="009826A6">
              <w:rPr>
                <w:rFonts w:eastAsiaTheme="minorEastAsia" w:cstheme="minorHAnsi"/>
                <w:b/>
                <w:i/>
                <w:sz w:val="20"/>
                <w:szCs w:val="20"/>
                <w:lang w:val="es-CO"/>
              </w:rPr>
              <w:t xml:space="preserve">Unidad 1: </w:t>
            </w:r>
          </w:p>
          <w:p w14:paraId="1D35DE3A" w14:textId="307EF5BC" w:rsidR="00BF71F9" w:rsidRPr="009826A6" w:rsidRDefault="00D72482" w:rsidP="00426571">
            <w:pPr>
              <w:widowControl w:val="0"/>
              <w:spacing w:after="0" w:line="240" w:lineRule="auto"/>
              <w:rPr>
                <w:rFonts w:cstheme="minorHAnsi"/>
                <w:sz w:val="20"/>
                <w:szCs w:val="20"/>
                <w:lang w:val="es-CO"/>
              </w:rPr>
            </w:pPr>
            <w:r w:rsidRPr="009826A6">
              <w:rPr>
                <w:rFonts w:cstheme="minorHAnsi"/>
                <w:sz w:val="20"/>
                <w:szCs w:val="20"/>
                <w:lang w:val="es-CO"/>
              </w:rPr>
              <w:t xml:space="preserve">Introducción a las estructuras </w:t>
            </w:r>
            <w:r w:rsidR="00BF71F9" w:rsidRPr="009826A6">
              <w:rPr>
                <w:rFonts w:cstheme="minorHAnsi"/>
                <w:sz w:val="20"/>
                <w:szCs w:val="20"/>
                <w:lang w:val="es-CO"/>
              </w:rPr>
              <w:t xml:space="preserve">hidráulicas </w:t>
            </w:r>
            <w:r w:rsidR="0099503D" w:rsidRPr="009826A6">
              <w:rPr>
                <w:rFonts w:cstheme="minorHAnsi"/>
                <w:sz w:val="20"/>
                <w:szCs w:val="20"/>
                <w:lang w:val="es-CO"/>
              </w:rPr>
              <w:t xml:space="preserve">en </w:t>
            </w:r>
            <w:r w:rsidRPr="009826A6">
              <w:rPr>
                <w:rFonts w:cstheme="minorHAnsi"/>
                <w:sz w:val="20"/>
                <w:szCs w:val="20"/>
                <w:lang w:val="es-CO"/>
              </w:rPr>
              <w:t>hidro</w:t>
            </w:r>
            <w:r w:rsidR="0099503D" w:rsidRPr="009826A6">
              <w:rPr>
                <w:rFonts w:cstheme="minorHAnsi"/>
                <w:sz w:val="20"/>
                <w:szCs w:val="20"/>
                <w:lang w:val="es-CO"/>
              </w:rPr>
              <w:t>sistemas</w:t>
            </w:r>
            <w:r w:rsidR="00BF71F9" w:rsidRPr="009826A6">
              <w:rPr>
                <w:rFonts w:cstheme="minorHAnsi"/>
                <w:sz w:val="20"/>
                <w:szCs w:val="20"/>
                <w:lang w:val="es-CO"/>
              </w:rPr>
              <w:t xml:space="preserve"> </w:t>
            </w:r>
          </w:p>
        </w:tc>
        <w:tc>
          <w:tcPr>
            <w:tcW w:w="601" w:type="pct"/>
            <w:vMerge w:val="restart"/>
            <w:tcBorders>
              <w:top w:val="single" w:sz="4" w:space="0" w:color="auto"/>
              <w:left w:val="single" w:sz="4" w:space="0" w:color="auto"/>
              <w:right w:val="single" w:sz="4" w:space="0" w:color="auto"/>
            </w:tcBorders>
            <w:hideMark/>
          </w:tcPr>
          <w:p w14:paraId="369B0693" w14:textId="61ACCA22" w:rsidR="00BF71F9" w:rsidRPr="009826A6" w:rsidRDefault="00BF71F9" w:rsidP="00426571">
            <w:pPr>
              <w:widowControl w:val="0"/>
              <w:spacing w:after="0" w:line="240" w:lineRule="auto"/>
              <w:rPr>
                <w:rFonts w:cstheme="minorHAnsi"/>
                <w:i/>
                <w:iCs/>
                <w:sz w:val="20"/>
                <w:szCs w:val="20"/>
                <w:lang w:val="es-CO"/>
              </w:rPr>
            </w:pPr>
            <w:r w:rsidRPr="009826A6">
              <w:rPr>
                <w:rFonts w:cstheme="minorHAnsi"/>
                <w:i/>
                <w:iCs/>
                <w:sz w:val="20"/>
                <w:szCs w:val="20"/>
                <w:lang w:val="es-CO"/>
              </w:rPr>
              <w:t>Identifica las condiciones bajo las cuales se seleccionan y diseñan estructuras hidráulicas en sistemas hidráulicos</w:t>
            </w:r>
            <w:r w:rsidRPr="009826A6">
              <w:rPr>
                <w:rFonts w:cs="Arial"/>
                <w:i/>
                <w:iCs/>
                <w:color w:val="A6A6A6" w:themeColor="background1" w:themeShade="A6"/>
                <w:sz w:val="20"/>
                <w:szCs w:val="20"/>
                <w:lang w:val="es-CO"/>
              </w:rPr>
              <w:t>.</w:t>
            </w:r>
          </w:p>
        </w:tc>
        <w:tc>
          <w:tcPr>
            <w:tcW w:w="927" w:type="pct"/>
            <w:vMerge w:val="restart"/>
            <w:tcBorders>
              <w:top w:val="single" w:sz="4" w:space="0" w:color="auto"/>
              <w:left w:val="single" w:sz="4" w:space="0" w:color="auto"/>
              <w:right w:val="single" w:sz="4" w:space="0" w:color="auto"/>
            </w:tcBorders>
            <w:hideMark/>
          </w:tcPr>
          <w:p w14:paraId="72394496" w14:textId="635D0121" w:rsidR="00BF71F9" w:rsidRPr="009826A6" w:rsidRDefault="00BF71F9" w:rsidP="00426571">
            <w:pPr>
              <w:pStyle w:val="Prrafodelista"/>
              <w:widowControl w:val="0"/>
              <w:numPr>
                <w:ilvl w:val="1"/>
                <w:numId w:val="5"/>
              </w:numPr>
              <w:spacing w:after="0" w:line="240" w:lineRule="auto"/>
              <w:rPr>
                <w:rFonts w:cs="Arial"/>
                <w:i/>
                <w:iCs/>
                <w:sz w:val="20"/>
                <w:lang w:val="es-CO"/>
              </w:rPr>
            </w:pPr>
            <w:r w:rsidRPr="009826A6">
              <w:rPr>
                <w:rFonts w:cs="Arial"/>
                <w:i/>
                <w:iCs/>
                <w:sz w:val="20"/>
                <w:lang w:val="es-CO"/>
              </w:rPr>
              <w:t>Ingeniería hidráulica y desarrollo sostenible</w:t>
            </w:r>
          </w:p>
          <w:p w14:paraId="1A093597" w14:textId="47A598FB" w:rsidR="00BF71F9" w:rsidRPr="009826A6" w:rsidRDefault="00BF71F9" w:rsidP="00426571">
            <w:pPr>
              <w:pStyle w:val="Prrafodelista"/>
              <w:widowControl w:val="0"/>
              <w:numPr>
                <w:ilvl w:val="1"/>
                <w:numId w:val="5"/>
              </w:numPr>
              <w:spacing w:after="0" w:line="240" w:lineRule="auto"/>
              <w:rPr>
                <w:rFonts w:cs="Arial"/>
                <w:i/>
                <w:iCs/>
                <w:sz w:val="20"/>
                <w:lang w:val="es-CO"/>
              </w:rPr>
            </w:pPr>
            <w:r w:rsidRPr="009826A6">
              <w:rPr>
                <w:rFonts w:cs="Arial"/>
                <w:i/>
                <w:iCs/>
                <w:sz w:val="20"/>
                <w:lang w:val="es-CO"/>
              </w:rPr>
              <w:t>Concepto de sistema</w:t>
            </w:r>
          </w:p>
          <w:p w14:paraId="11C9452B" w14:textId="77777777" w:rsidR="008C5518" w:rsidRPr="009826A6" w:rsidRDefault="00BF71F9"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Análisis de séptupl</w:t>
            </w:r>
            <w:r w:rsidR="008C5518" w:rsidRPr="009826A6">
              <w:rPr>
                <w:rFonts w:cs="Arial"/>
                <w:i/>
                <w:iCs/>
                <w:sz w:val="20"/>
                <w:lang w:val="es-CO"/>
              </w:rPr>
              <w:t>a</w:t>
            </w:r>
          </w:p>
          <w:p w14:paraId="6E59A883" w14:textId="785F6E01" w:rsidR="00BF71F9" w:rsidRPr="009826A6" w:rsidRDefault="008C5518"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Fundamentos hidráulicos</w:t>
            </w:r>
          </w:p>
        </w:tc>
        <w:tc>
          <w:tcPr>
            <w:tcW w:w="2017"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0A28E73" w14:textId="77777777" w:rsidR="00BF71F9" w:rsidRPr="009826A6" w:rsidRDefault="00BF71F9" w:rsidP="00426571">
            <w:pPr>
              <w:widowControl w:val="0"/>
              <w:spacing w:after="0" w:line="240" w:lineRule="auto"/>
              <w:rPr>
                <w:rFonts w:cstheme="minorHAnsi"/>
                <w:i/>
                <w:iCs/>
                <w:sz w:val="20"/>
                <w:szCs w:val="20"/>
                <w:lang w:val="es-CO"/>
              </w:rPr>
            </w:pPr>
            <w:r w:rsidRPr="009826A6">
              <w:rPr>
                <w:rFonts w:cstheme="minorHAnsi"/>
                <w:b/>
                <w:bCs/>
                <w:i/>
                <w:iCs/>
                <w:sz w:val="20"/>
                <w:szCs w:val="20"/>
                <w:lang w:val="es-CO"/>
              </w:rPr>
              <w:t>Encuentro virtual 1</w:t>
            </w:r>
            <w:r w:rsidRPr="009826A6">
              <w:rPr>
                <w:rFonts w:cstheme="minorHAnsi"/>
                <w:i/>
                <w:iCs/>
                <w:sz w:val="20"/>
                <w:szCs w:val="20"/>
                <w:lang w:val="es-CO"/>
              </w:rPr>
              <w:t>. Introducción al curso</w:t>
            </w:r>
          </w:p>
          <w:p w14:paraId="773F71C5" w14:textId="52A95667" w:rsidR="00BF71F9" w:rsidRPr="009826A6" w:rsidRDefault="00BF71F9"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Descripción: en este primer encuentro sincrónico se socializará la metodología y objetivos del curso. </w:t>
            </w:r>
            <w:r w:rsidR="00816299" w:rsidRPr="009826A6">
              <w:rPr>
                <w:rFonts w:cstheme="minorHAnsi"/>
                <w:i/>
                <w:iCs/>
                <w:sz w:val="20"/>
                <w:szCs w:val="20"/>
                <w:lang w:val="es-CO"/>
              </w:rPr>
              <w:t xml:space="preserve">Se realizará una introducción al estudio de las estructuras hidráulicas y estrategias para su estudio. Asimismo, un repaso de algunos temas. </w:t>
            </w:r>
          </w:p>
        </w:tc>
        <w:tc>
          <w:tcPr>
            <w:tcW w:w="438" w:type="pct"/>
            <w:tcBorders>
              <w:top w:val="single" w:sz="4" w:space="0" w:color="auto"/>
              <w:left w:val="single" w:sz="4" w:space="0" w:color="auto"/>
              <w:bottom w:val="single" w:sz="4" w:space="0" w:color="auto"/>
              <w:right w:val="single" w:sz="4" w:space="0" w:color="auto"/>
            </w:tcBorders>
            <w:hideMark/>
          </w:tcPr>
          <w:p w14:paraId="57FC81E9" w14:textId="77777777" w:rsidR="00BF71F9" w:rsidRPr="009826A6" w:rsidRDefault="00BF71F9"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1</w:t>
            </w:r>
          </w:p>
        </w:tc>
        <w:tc>
          <w:tcPr>
            <w:tcW w:w="419" w:type="pct"/>
            <w:tcBorders>
              <w:top w:val="single" w:sz="4" w:space="0" w:color="auto"/>
              <w:left w:val="single" w:sz="4" w:space="0" w:color="auto"/>
              <w:bottom w:val="single" w:sz="4" w:space="0" w:color="auto"/>
              <w:right w:val="single" w:sz="4" w:space="0" w:color="auto"/>
            </w:tcBorders>
            <w:hideMark/>
          </w:tcPr>
          <w:p w14:paraId="0D10A9E1" w14:textId="77777777" w:rsidR="00BF71F9" w:rsidRPr="009826A6" w:rsidRDefault="00BF71F9" w:rsidP="00426571">
            <w:pPr>
              <w:widowControl w:val="0"/>
              <w:spacing w:after="0" w:line="240" w:lineRule="auto"/>
              <w:rPr>
                <w:rFonts w:cstheme="minorHAnsi"/>
                <w:i/>
                <w:iCs/>
                <w:sz w:val="20"/>
                <w:szCs w:val="20"/>
                <w:lang w:val="es-CO"/>
              </w:rPr>
            </w:pPr>
            <w:r w:rsidRPr="009826A6">
              <w:rPr>
                <w:rFonts w:cstheme="minorHAnsi"/>
                <w:i/>
                <w:iCs/>
                <w:sz w:val="20"/>
                <w:szCs w:val="20"/>
                <w:lang w:val="es-CO"/>
              </w:rPr>
              <w:t>-</w:t>
            </w:r>
          </w:p>
        </w:tc>
      </w:tr>
      <w:tr w:rsidR="00BF71F9" w:rsidRPr="009826A6" w14:paraId="60BA27E2" w14:textId="77777777" w:rsidTr="0099503D">
        <w:trPr>
          <w:trHeight w:val="395"/>
        </w:trPr>
        <w:tc>
          <w:tcPr>
            <w:tcW w:w="598" w:type="pct"/>
            <w:vMerge/>
            <w:tcBorders>
              <w:left w:val="single" w:sz="4" w:space="0" w:color="auto"/>
              <w:bottom w:val="single" w:sz="4" w:space="0" w:color="auto"/>
              <w:right w:val="single" w:sz="4" w:space="0" w:color="auto"/>
            </w:tcBorders>
          </w:tcPr>
          <w:p w14:paraId="2C67F8A5" w14:textId="6FBF4242" w:rsidR="00BF71F9" w:rsidRPr="009826A6" w:rsidRDefault="00BF71F9" w:rsidP="00426571">
            <w:pPr>
              <w:widowControl w:val="0"/>
              <w:spacing w:after="0" w:line="240" w:lineRule="auto"/>
              <w:rPr>
                <w:rFonts w:cstheme="minorHAnsi"/>
                <w:sz w:val="20"/>
                <w:szCs w:val="20"/>
                <w:lang w:val="es-CO"/>
              </w:rPr>
            </w:pPr>
          </w:p>
        </w:tc>
        <w:tc>
          <w:tcPr>
            <w:tcW w:w="601" w:type="pct"/>
            <w:vMerge/>
            <w:tcBorders>
              <w:left w:val="single" w:sz="4" w:space="0" w:color="auto"/>
              <w:bottom w:val="single" w:sz="4" w:space="0" w:color="auto"/>
              <w:right w:val="single" w:sz="4" w:space="0" w:color="auto"/>
            </w:tcBorders>
          </w:tcPr>
          <w:p w14:paraId="2BBA97ED" w14:textId="704059BB" w:rsidR="00BF71F9" w:rsidRPr="009826A6" w:rsidRDefault="00BF71F9" w:rsidP="00426571">
            <w:pPr>
              <w:widowControl w:val="0"/>
              <w:spacing w:after="0" w:line="240" w:lineRule="auto"/>
              <w:rPr>
                <w:rFonts w:cstheme="minorHAnsi"/>
                <w:i/>
                <w:iCs/>
                <w:sz w:val="20"/>
                <w:szCs w:val="20"/>
                <w:lang w:val="es-CO"/>
              </w:rPr>
            </w:pPr>
          </w:p>
        </w:tc>
        <w:tc>
          <w:tcPr>
            <w:tcW w:w="927" w:type="pct"/>
            <w:vMerge/>
            <w:tcBorders>
              <w:left w:val="single" w:sz="4" w:space="0" w:color="auto"/>
              <w:bottom w:val="single" w:sz="4" w:space="0" w:color="auto"/>
              <w:right w:val="single" w:sz="4" w:space="0" w:color="auto"/>
            </w:tcBorders>
          </w:tcPr>
          <w:p w14:paraId="27BFACC8" w14:textId="056E36FE" w:rsidR="00BF71F9" w:rsidRPr="009826A6" w:rsidRDefault="00BF71F9" w:rsidP="00426571">
            <w:pPr>
              <w:widowControl w:val="0"/>
              <w:spacing w:after="0" w:line="240" w:lineRule="auto"/>
              <w:rPr>
                <w:rFonts w:cs="Arial"/>
                <w:i/>
                <w:iCs/>
                <w:sz w:val="20"/>
                <w:lang w:val="es-CO"/>
              </w:rPr>
            </w:pPr>
          </w:p>
        </w:tc>
        <w:tc>
          <w:tcPr>
            <w:tcW w:w="2017" w:type="pct"/>
            <w:tcBorders>
              <w:top w:val="single" w:sz="4" w:space="0" w:color="auto"/>
              <w:left w:val="single" w:sz="4" w:space="0" w:color="auto"/>
              <w:bottom w:val="single" w:sz="4" w:space="0" w:color="auto"/>
              <w:right w:val="single" w:sz="4" w:space="0" w:color="auto"/>
            </w:tcBorders>
          </w:tcPr>
          <w:p w14:paraId="5D76BE75" w14:textId="77C97141" w:rsidR="008C5518" w:rsidRPr="009826A6" w:rsidRDefault="008C5518" w:rsidP="00426571">
            <w:pPr>
              <w:widowControl w:val="0"/>
              <w:spacing w:after="0" w:line="240" w:lineRule="auto"/>
              <w:rPr>
                <w:rFonts w:cstheme="minorHAnsi"/>
                <w:i/>
                <w:iCs/>
                <w:sz w:val="20"/>
                <w:szCs w:val="20"/>
                <w:lang w:val="es-CO"/>
              </w:rPr>
            </w:pPr>
            <w:r w:rsidRPr="009826A6">
              <w:rPr>
                <w:rFonts w:cstheme="minorHAnsi"/>
                <w:b/>
                <w:i/>
                <w:iCs/>
                <w:sz w:val="20"/>
                <w:szCs w:val="20"/>
                <w:lang w:val="es-CO"/>
              </w:rPr>
              <w:t>Actividad 1</w:t>
            </w:r>
            <w:r w:rsidRPr="009826A6">
              <w:rPr>
                <w:rFonts w:cstheme="minorHAnsi"/>
                <w:i/>
                <w:iCs/>
                <w:sz w:val="20"/>
                <w:szCs w:val="20"/>
                <w:lang w:val="es-CO"/>
              </w:rPr>
              <w:t>. Evalu</w:t>
            </w:r>
            <w:r w:rsidR="00B10755" w:rsidRPr="009826A6">
              <w:rPr>
                <w:rFonts w:cstheme="minorHAnsi"/>
                <w:i/>
                <w:iCs/>
                <w:sz w:val="20"/>
                <w:szCs w:val="20"/>
                <w:lang w:val="es-CO"/>
              </w:rPr>
              <w:t>emos</w:t>
            </w:r>
            <w:r w:rsidRPr="009826A6">
              <w:rPr>
                <w:rFonts w:cstheme="minorHAnsi"/>
                <w:i/>
                <w:iCs/>
                <w:sz w:val="20"/>
                <w:szCs w:val="20"/>
                <w:lang w:val="es-CO"/>
              </w:rPr>
              <w:t xml:space="preserve"> </w:t>
            </w:r>
            <w:r w:rsidR="00B10755" w:rsidRPr="009826A6">
              <w:rPr>
                <w:rFonts w:cstheme="minorHAnsi"/>
                <w:i/>
                <w:iCs/>
                <w:sz w:val="20"/>
                <w:szCs w:val="20"/>
                <w:lang w:val="es-CO"/>
              </w:rPr>
              <w:t>lo aprendido sobre los</w:t>
            </w:r>
            <w:r w:rsidRPr="009826A6">
              <w:rPr>
                <w:rFonts w:cstheme="minorHAnsi"/>
                <w:i/>
                <w:iCs/>
                <w:sz w:val="20"/>
                <w:szCs w:val="20"/>
                <w:lang w:val="es-CO"/>
              </w:rPr>
              <w:t xml:space="preserve"> fundamentos de hidráulica básica a flujo libre.</w:t>
            </w:r>
          </w:p>
          <w:p w14:paraId="5FDB753D" w14:textId="30AEAEA1" w:rsidR="00BF71F9"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Producto. Taller en grupos de dos (2) estudiantes para la elaboración de los cálculos hidráulicos requeridos para solucionar ejercicios de hidráulica básica a flujo libre </w:t>
            </w:r>
          </w:p>
        </w:tc>
        <w:tc>
          <w:tcPr>
            <w:tcW w:w="438" w:type="pct"/>
            <w:tcBorders>
              <w:top w:val="single" w:sz="4" w:space="0" w:color="auto"/>
              <w:left w:val="single" w:sz="4" w:space="0" w:color="auto"/>
              <w:bottom w:val="single" w:sz="4" w:space="0" w:color="auto"/>
              <w:right w:val="single" w:sz="4" w:space="0" w:color="auto"/>
            </w:tcBorders>
          </w:tcPr>
          <w:p w14:paraId="012D922F" w14:textId="73B09F71" w:rsidR="00BF71F9"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1</w:t>
            </w:r>
          </w:p>
        </w:tc>
        <w:tc>
          <w:tcPr>
            <w:tcW w:w="419" w:type="pct"/>
            <w:tcBorders>
              <w:top w:val="single" w:sz="4" w:space="0" w:color="auto"/>
              <w:left w:val="single" w:sz="4" w:space="0" w:color="auto"/>
              <w:bottom w:val="single" w:sz="4" w:space="0" w:color="auto"/>
              <w:right w:val="single" w:sz="4" w:space="0" w:color="auto"/>
            </w:tcBorders>
          </w:tcPr>
          <w:p w14:paraId="4C4DD390" w14:textId="7C383567" w:rsidR="00BF71F9"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1</w:t>
            </w:r>
            <w:r w:rsidR="00816299" w:rsidRPr="009826A6">
              <w:rPr>
                <w:rFonts w:cstheme="minorHAnsi"/>
                <w:i/>
                <w:iCs/>
                <w:sz w:val="20"/>
                <w:szCs w:val="20"/>
                <w:lang w:val="es-CO"/>
              </w:rPr>
              <w:t>5</w:t>
            </w:r>
            <w:r w:rsidRPr="009826A6">
              <w:rPr>
                <w:rFonts w:cstheme="minorHAnsi"/>
                <w:i/>
                <w:iCs/>
                <w:sz w:val="20"/>
                <w:szCs w:val="20"/>
                <w:lang w:val="es-CO"/>
              </w:rPr>
              <w:t>%</w:t>
            </w:r>
          </w:p>
        </w:tc>
      </w:tr>
      <w:tr w:rsidR="00661754" w:rsidRPr="009826A6" w14:paraId="17D41939" w14:textId="77777777" w:rsidTr="00223FE7">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7A8639C7" w14:textId="1465758D" w:rsidR="003C1B1D" w:rsidRPr="009826A6" w:rsidRDefault="0067785D" w:rsidP="00426571">
            <w:pPr>
              <w:widowControl w:val="0"/>
              <w:spacing w:after="0" w:line="240" w:lineRule="auto"/>
              <w:rPr>
                <w:rFonts w:eastAsiaTheme="minorEastAsia" w:cstheme="minorHAnsi"/>
                <w:b/>
                <w:i/>
                <w:sz w:val="20"/>
                <w:szCs w:val="20"/>
                <w:lang w:val="es-CO"/>
              </w:rPr>
            </w:pPr>
            <w:r w:rsidRPr="009826A6">
              <w:rPr>
                <w:rFonts w:eastAsiaTheme="minorEastAsia" w:cstheme="minorHAnsi"/>
                <w:b/>
                <w:i/>
                <w:sz w:val="20"/>
                <w:szCs w:val="20"/>
                <w:lang w:val="es-CO"/>
              </w:rPr>
              <w:t xml:space="preserve">Unidad </w:t>
            </w:r>
            <w:r w:rsidR="00BF71F9" w:rsidRPr="009826A6">
              <w:rPr>
                <w:rFonts w:eastAsiaTheme="minorEastAsia" w:cstheme="minorHAnsi"/>
                <w:b/>
                <w:i/>
                <w:sz w:val="20"/>
                <w:szCs w:val="20"/>
                <w:lang w:val="es-CO"/>
              </w:rPr>
              <w:t>2</w:t>
            </w:r>
            <w:r w:rsidRPr="009826A6">
              <w:rPr>
                <w:rFonts w:eastAsiaTheme="minorEastAsia" w:cstheme="minorHAnsi"/>
                <w:b/>
                <w:i/>
                <w:sz w:val="20"/>
                <w:szCs w:val="20"/>
                <w:lang w:val="es-CO"/>
              </w:rPr>
              <w:t xml:space="preserve">: </w:t>
            </w:r>
          </w:p>
          <w:p w14:paraId="5B06C576" w14:textId="268759E3" w:rsidR="00661754" w:rsidRPr="009826A6" w:rsidRDefault="00F31B23" w:rsidP="00426571">
            <w:pPr>
              <w:widowControl w:val="0"/>
              <w:spacing w:after="0" w:line="240" w:lineRule="auto"/>
              <w:rPr>
                <w:rFonts w:cstheme="minorHAnsi"/>
                <w:sz w:val="20"/>
                <w:szCs w:val="20"/>
                <w:lang w:val="es-CO"/>
              </w:rPr>
            </w:pPr>
            <w:r w:rsidRPr="009826A6">
              <w:rPr>
                <w:rFonts w:cstheme="minorHAnsi"/>
                <w:sz w:val="20"/>
                <w:szCs w:val="20"/>
                <w:lang w:val="es-CO"/>
              </w:rPr>
              <w:t>Estructuras hidráulicas en drenaje urbano y carretero</w:t>
            </w:r>
            <w:r w:rsidR="00661754" w:rsidRPr="009826A6">
              <w:rPr>
                <w:rFonts w:cstheme="minorHAnsi"/>
                <w:sz w:val="20"/>
                <w:szCs w:val="20"/>
                <w:lang w:val="es-CO"/>
              </w:rPr>
              <w:t xml:space="preserve"> </w:t>
            </w:r>
          </w:p>
        </w:tc>
        <w:tc>
          <w:tcPr>
            <w:tcW w:w="601" w:type="pct"/>
            <w:vMerge w:val="restart"/>
            <w:tcBorders>
              <w:top w:val="single" w:sz="4" w:space="0" w:color="auto"/>
              <w:left w:val="single" w:sz="4" w:space="0" w:color="auto"/>
              <w:bottom w:val="single" w:sz="4" w:space="0" w:color="auto"/>
              <w:right w:val="single" w:sz="4" w:space="0" w:color="auto"/>
            </w:tcBorders>
            <w:hideMark/>
          </w:tcPr>
          <w:p w14:paraId="2DD2143D" w14:textId="541ADA20" w:rsidR="00661754" w:rsidRPr="009826A6" w:rsidRDefault="00A95CD3"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Identifica las condiciones bajo las cuales se </w:t>
            </w:r>
            <w:r w:rsidR="00F31B23" w:rsidRPr="009826A6">
              <w:rPr>
                <w:rFonts w:cstheme="minorHAnsi"/>
                <w:i/>
                <w:iCs/>
                <w:sz w:val="20"/>
                <w:szCs w:val="20"/>
                <w:lang w:val="es-CO"/>
              </w:rPr>
              <w:t xml:space="preserve">seleccionan y diseñan estructuras hidráulicas en sistemas hidráulicos urbanos y rurales </w:t>
            </w:r>
            <w:r w:rsidRPr="009826A6">
              <w:rPr>
                <w:rFonts w:cstheme="minorHAnsi"/>
                <w:i/>
                <w:iCs/>
                <w:sz w:val="20"/>
                <w:szCs w:val="20"/>
                <w:lang w:val="es-CO"/>
              </w:rPr>
              <w:t>(Conocimiento)</w:t>
            </w:r>
            <w:r w:rsidRPr="009826A6">
              <w:rPr>
                <w:rFonts w:cs="Arial"/>
                <w:i/>
                <w:iCs/>
                <w:color w:val="A6A6A6" w:themeColor="background1" w:themeShade="A6"/>
                <w:sz w:val="20"/>
                <w:szCs w:val="20"/>
                <w:lang w:val="es-CO"/>
              </w:rPr>
              <w:t>.</w:t>
            </w:r>
          </w:p>
        </w:tc>
        <w:tc>
          <w:tcPr>
            <w:tcW w:w="927" w:type="pct"/>
            <w:vMerge w:val="restart"/>
            <w:tcBorders>
              <w:top w:val="single" w:sz="4" w:space="0" w:color="auto"/>
              <w:left w:val="single" w:sz="4" w:space="0" w:color="auto"/>
              <w:bottom w:val="single" w:sz="4" w:space="0" w:color="auto"/>
              <w:right w:val="single" w:sz="4" w:space="0" w:color="auto"/>
            </w:tcBorders>
            <w:hideMark/>
          </w:tcPr>
          <w:p w14:paraId="0729335C" w14:textId="21600725" w:rsidR="00BF71F9" w:rsidRPr="009826A6" w:rsidRDefault="00BF71F9"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 xml:space="preserve">Introducción a sistemas de drenaje sostenible </w:t>
            </w:r>
          </w:p>
          <w:p w14:paraId="3449817E" w14:textId="67FA44AB" w:rsidR="00661754"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Estructuras de conexión</w:t>
            </w:r>
          </w:p>
          <w:p w14:paraId="56E6D712" w14:textId="560EF215"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Estructuras de amortiguamientos de lluvias</w:t>
            </w:r>
          </w:p>
          <w:p w14:paraId="342BC00C" w14:textId="75144128"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Sumideros y trampas de sedimentos</w:t>
            </w:r>
          </w:p>
          <w:p w14:paraId="58E8F058" w14:textId="59C2E4A5"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Disipadores de energía</w:t>
            </w:r>
          </w:p>
          <w:p w14:paraId="4E4B81F7" w14:textId="3BB10452"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Aliviaderos</w:t>
            </w:r>
          </w:p>
          <w:p w14:paraId="372F6A47" w14:textId="42A295A6"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Sifones invertidos</w:t>
            </w:r>
          </w:p>
          <w:p w14:paraId="6222D4DD" w14:textId="5C94A081" w:rsidR="00F31B23" w:rsidRPr="009826A6" w:rsidRDefault="00F31B23" w:rsidP="00426571">
            <w:pPr>
              <w:pStyle w:val="Prrafodelista"/>
              <w:widowControl w:val="0"/>
              <w:numPr>
                <w:ilvl w:val="1"/>
                <w:numId w:val="6"/>
              </w:numPr>
              <w:spacing w:after="0" w:line="240" w:lineRule="auto"/>
              <w:rPr>
                <w:rFonts w:cs="Arial"/>
                <w:i/>
                <w:iCs/>
                <w:sz w:val="20"/>
                <w:lang w:val="es-CO"/>
              </w:rPr>
            </w:pPr>
            <w:r w:rsidRPr="009826A6">
              <w:rPr>
                <w:rFonts w:cs="Arial"/>
                <w:i/>
                <w:iCs/>
                <w:sz w:val="20"/>
                <w:lang w:val="es-CO"/>
              </w:rPr>
              <w:t>Alcantarillas</w:t>
            </w:r>
          </w:p>
        </w:tc>
        <w:tc>
          <w:tcPr>
            <w:tcW w:w="2017"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CCA8BBD" w14:textId="5B8C136D" w:rsidR="00661754" w:rsidRPr="009826A6" w:rsidRDefault="5ABD688A" w:rsidP="00426571">
            <w:pPr>
              <w:widowControl w:val="0"/>
              <w:spacing w:after="0" w:line="240" w:lineRule="auto"/>
              <w:rPr>
                <w:rFonts w:cstheme="minorHAnsi"/>
                <w:i/>
                <w:iCs/>
                <w:sz w:val="20"/>
                <w:szCs w:val="20"/>
                <w:lang w:val="es-CO"/>
              </w:rPr>
            </w:pPr>
            <w:r w:rsidRPr="009826A6">
              <w:rPr>
                <w:rFonts w:cstheme="minorHAnsi"/>
                <w:b/>
                <w:bCs/>
                <w:i/>
                <w:iCs/>
                <w:sz w:val="20"/>
                <w:szCs w:val="20"/>
                <w:lang w:val="es-CO"/>
              </w:rPr>
              <w:t xml:space="preserve">Encuentro virtual </w:t>
            </w:r>
            <w:r w:rsidR="00BF2D7B" w:rsidRPr="009826A6">
              <w:rPr>
                <w:rFonts w:cstheme="minorHAnsi"/>
                <w:b/>
                <w:bCs/>
                <w:i/>
                <w:iCs/>
                <w:sz w:val="20"/>
                <w:szCs w:val="20"/>
                <w:lang w:val="es-CO"/>
              </w:rPr>
              <w:t>2</w:t>
            </w:r>
            <w:r w:rsidRPr="009826A6">
              <w:rPr>
                <w:rFonts w:cstheme="minorHAnsi"/>
                <w:i/>
                <w:iCs/>
                <w:sz w:val="20"/>
                <w:szCs w:val="20"/>
                <w:lang w:val="es-CO"/>
              </w:rPr>
              <w:t xml:space="preserve">. </w:t>
            </w:r>
            <w:r w:rsidR="00B10755" w:rsidRPr="009826A6">
              <w:rPr>
                <w:rFonts w:cstheme="minorHAnsi"/>
                <w:i/>
                <w:iCs/>
                <w:sz w:val="20"/>
                <w:szCs w:val="20"/>
                <w:lang w:val="es-CO"/>
              </w:rPr>
              <w:t>D</w:t>
            </w:r>
            <w:r w:rsidR="00646483" w:rsidRPr="009826A6">
              <w:rPr>
                <w:rFonts w:cstheme="minorHAnsi"/>
                <w:i/>
                <w:iCs/>
                <w:sz w:val="20"/>
                <w:szCs w:val="20"/>
                <w:lang w:val="es-CO"/>
              </w:rPr>
              <w:t>renaje urbano</w:t>
            </w:r>
            <w:r w:rsidR="004A3EE2" w:rsidRPr="009826A6">
              <w:rPr>
                <w:rFonts w:cstheme="minorHAnsi"/>
                <w:i/>
                <w:iCs/>
                <w:sz w:val="20"/>
                <w:szCs w:val="20"/>
                <w:lang w:val="es-CO"/>
              </w:rPr>
              <w:t xml:space="preserve"> y sus estructuras</w:t>
            </w:r>
          </w:p>
          <w:p w14:paraId="6D4D2003" w14:textId="360FE356" w:rsidR="00053C49" w:rsidRPr="009826A6" w:rsidRDefault="007E63A7"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Descripción: en este </w:t>
            </w:r>
            <w:r w:rsidR="00BF2D7B" w:rsidRPr="009826A6">
              <w:rPr>
                <w:rFonts w:cstheme="minorHAnsi"/>
                <w:i/>
                <w:iCs/>
                <w:sz w:val="20"/>
                <w:szCs w:val="20"/>
                <w:lang w:val="es-CO"/>
              </w:rPr>
              <w:t xml:space="preserve">segundo </w:t>
            </w:r>
            <w:r w:rsidRPr="009826A6">
              <w:rPr>
                <w:rFonts w:cstheme="minorHAnsi"/>
                <w:i/>
                <w:iCs/>
                <w:sz w:val="20"/>
                <w:szCs w:val="20"/>
                <w:lang w:val="es-CO"/>
              </w:rPr>
              <w:t xml:space="preserve">encuentro sincrónico se </w:t>
            </w:r>
            <w:r w:rsidR="00BF2D7B" w:rsidRPr="009826A6">
              <w:rPr>
                <w:rFonts w:cstheme="minorHAnsi"/>
                <w:i/>
                <w:iCs/>
                <w:sz w:val="20"/>
                <w:szCs w:val="20"/>
                <w:lang w:val="es-CO"/>
              </w:rPr>
              <w:t>realizará una introducción a los sistemas de drenaje urbano sostenibles y la identificación d</w:t>
            </w:r>
            <w:r w:rsidR="00F31B23" w:rsidRPr="009826A6">
              <w:rPr>
                <w:rFonts w:cstheme="minorHAnsi"/>
                <w:i/>
                <w:iCs/>
                <w:sz w:val="20"/>
                <w:szCs w:val="20"/>
                <w:lang w:val="es-CO"/>
              </w:rPr>
              <w:t xml:space="preserve">e las </w:t>
            </w:r>
            <w:r w:rsidR="00BF2D7B" w:rsidRPr="009826A6">
              <w:rPr>
                <w:rFonts w:cstheme="minorHAnsi"/>
                <w:i/>
                <w:iCs/>
                <w:sz w:val="20"/>
                <w:szCs w:val="20"/>
                <w:lang w:val="es-CO"/>
              </w:rPr>
              <w:t xml:space="preserve">diferentes </w:t>
            </w:r>
            <w:r w:rsidR="00F31B23" w:rsidRPr="009826A6">
              <w:rPr>
                <w:rFonts w:cstheme="minorHAnsi"/>
                <w:i/>
                <w:iCs/>
                <w:sz w:val="20"/>
                <w:szCs w:val="20"/>
                <w:lang w:val="es-CO"/>
              </w:rPr>
              <w:t>estructuras hidráulicas en proyectos de infraestructura</w:t>
            </w:r>
          </w:p>
        </w:tc>
        <w:tc>
          <w:tcPr>
            <w:tcW w:w="438" w:type="pct"/>
            <w:tcBorders>
              <w:top w:val="single" w:sz="4" w:space="0" w:color="auto"/>
              <w:left w:val="single" w:sz="4" w:space="0" w:color="auto"/>
              <w:bottom w:val="single" w:sz="4" w:space="0" w:color="auto"/>
              <w:right w:val="single" w:sz="4" w:space="0" w:color="auto"/>
            </w:tcBorders>
            <w:hideMark/>
          </w:tcPr>
          <w:p w14:paraId="42D20B5A" w14:textId="3D62AA1C" w:rsidR="00661754" w:rsidRPr="009826A6" w:rsidRDefault="00661754"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Semana </w:t>
            </w:r>
            <w:r w:rsidR="00646483" w:rsidRPr="009826A6">
              <w:rPr>
                <w:rFonts w:cstheme="minorHAnsi"/>
                <w:i/>
                <w:iCs/>
                <w:sz w:val="20"/>
                <w:szCs w:val="20"/>
                <w:lang w:val="es-CO"/>
              </w:rPr>
              <w:t>2</w:t>
            </w:r>
          </w:p>
        </w:tc>
        <w:tc>
          <w:tcPr>
            <w:tcW w:w="419" w:type="pct"/>
            <w:tcBorders>
              <w:top w:val="single" w:sz="4" w:space="0" w:color="auto"/>
              <w:left w:val="single" w:sz="4" w:space="0" w:color="auto"/>
              <w:bottom w:val="single" w:sz="4" w:space="0" w:color="auto"/>
              <w:right w:val="single" w:sz="4" w:space="0" w:color="auto"/>
            </w:tcBorders>
            <w:hideMark/>
          </w:tcPr>
          <w:p w14:paraId="0F0A43B4" w14:textId="77777777" w:rsidR="00661754" w:rsidRPr="009826A6" w:rsidRDefault="00661754" w:rsidP="00426571">
            <w:pPr>
              <w:widowControl w:val="0"/>
              <w:spacing w:after="0" w:line="240" w:lineRule="auto"/>
              <w:rPr>
                <w:rFonts w:cstheme="minorHAnsi"/>
                <w:i/>
                <w:iCs/>
                <w:sz w:val="20"/>
                <w:szCs w:val="20"/>
                <w:lang w:val="es-CO"/>
              </w:rPr>
            </w:pPr>
            <w:r w:rsidRPr="009826A6">
              <w:rPr>
                <w:rFonts w:cstheme="minorHAnsi"/>
                <w:i/>
                <w:iCs/>
                <w:sz w:val="20"/>
                <w:szCs w:val="20"/>
                <w:lang w:val="es-CO"/>
              </w:rPr>
              <w:t>-</w:t>
            </w:r>
          </w:p>
        </w:tc>
      </w:tr>
      <w:tr w:rsidR="008C5518" w:rsidRPr="009826A6" w14:paraId="1584C151" w14:textId="77777777" w:rsidTr="004B59B3">
        <w:trPr>
          <w:trHeight w:val="1217"/>
        </w:trPr>
        <w:tc>
          <w:tcPr>
            <w:tcW w:w="598" w:type="pct"/>
            <w:vMerge/>
            <w:vAlign w:val="center"/>
            <w:hideMark/>
          </w:tcPr>
          <w:p w14:paraId="3ED86876" w14:textId="77777777" w:rsidR="008C5518" w:rsidRPr="009826A6" w:rsidRDefault="008C5518">
            <w:pPr>
              <w:spacing w:after="0" w:line="240" w:lineRule="auto"/>
              <w:rPr>
                <w:rFonts w:cstheme="minorHAnsi"/>
                <w:sz w:val="20"/>
                <w:szCs w:val="20"/>
                <w:lang w:val="es-CO"/>
              </w:rPr>
            </w:pPr>
          </w:p>
        </w:tc>
        <w:tc>
          <w:tcPr>
            <w:tcW w:w="601" w:type="pct"/>
            <w:vMerge/>
            <w:vAlign w:val="center"/>
            <w:hideMark/>
          </w:tcPr>
          <w:p w14:paraId="0F2C5F05" w14:textId="77777777" w:rsidR="008C5518" w:rsidRPr="009826A6" w:rsidRDefault="008C5518">
            <w:pPr>
              <w:spacing w:after="0" w:line="240" w:lineRule="auto"/>
              <w:rPr>
                <w:rFonts w:cstheme="minorHAnsi"/>
                <w:i/>
                <w:iCs/>
                <w:sz w:val="20"/>
                <w:szCs w:val="20"/>
                <w:lang w:val="es-CO"/>
              </w:rPr>
            </w:pPr>
          </w:p>
        </w:tc>
        <w:tc>
          <w:tcPr>
            <w:tcW w:w="927" w:type="pct"/>
            <w:vMerge/>
            <w:vAlign w:val="center"/>
            <w:hideMark/>
          </w:tcPr>
          <w:p w14:paraId="344608BA" w14:textId="77777777" w:rsidR="008C5518" w:rsidRPr="009826A6" w:rsidRDefault="008C5518">
            <w:pPr>
              <w:spacing w:after="0" w:line="240" w:lineRule="auto"/>
              <w:rPr>
                <w:rFonts w:cstheme="minorHAnsi"/>
                <w:i/>
                <w:iCs/>
                <w:sz w:val="20"/>
                <w:szCs w:val="20"/>
                <w:lang w:val="es-CO"/>
              </w:rPr>
            </w:pPr>
          </w:p>
        </w:tc>
        <w:tc>
          <w:tcPr>
            <w:tcW w:w="2017" w:type="pct"/>
            <w:tcBorders>
              <w:top w:val="single" w:sz="4" w:space="0" w:color="auto"/>
              <w:left w:val="single" w:sz="4" w:space="0" w:color="auto"/>
              <w:right w:val="single" w:sz="4" w:space="0" w:color="auto"/>
            </w:tcBorders>
            <w:hideMark/>
          </w:tcPr>
          <w:p w14:paraId="2FE30978" w14:textId="7B3E75B3" w:rsidR="008C5518" w:rsidRPr="009826A6" w:rsidRDefault="008C5518" w:rsidP="00426571">
            <w:pPr>
              <w:widowControl w:val="0"/>
              <w:spacing w:after="0" w:line="240" w:lineRule="auto"/>
              <w:rPr>
                <w:rFonts w:cstheme="minorHAnsi"/>
                <w:i/>
                <w:iCs/>
                <w:sz w:val="20"/>
                <w:szCs w:val="20"/>
                <w:lang w:val="es-CO"/>
              </w:rPr>
            </w:pPr>
            <w:r w:rsidRPr="009826A6">
              <w:rPr>
                <w:rFonts w:cstheme="minorHAnsi"/>
                <w:b/>
                <w:i/>
                <w:iCs/>
                <w:sz w:val="20"/>
                <w:szCs w:val="20"/>
                <w:lang w:val="es-CO"/>
              </w:rPr>
              <w:t>Actividad 2</w:t>
            </w:r>
            <w:r w:rsidRPr="009826A6">
              <w:rPr>
                <w:rFonts w:cstheme="minorHAnsi"/>
                <w:i/>
                <w:iCs/>
                <w:sz w:val="20"/>
                <w:szCs w:val="20"/>
                <w:lang w:val="es-CO"/>
              </w:rPr>
              <w:t>. Evalu</w:t>
            </w:r>
            <w:r w:rsidR="00816299" w:rsidRPr="009826A6">
              <w:rPr>
                <w:rFonts w:cstheme="minorHAnsi"/>
                <w:i/>
                <w:iCs/>
                <w:sz w:val="20"/>
                <w:szCs w:val="20"/>
                <w:lang w:val="es-CO"/>
              </w:rPr>
              <w:t>emos lo aprendido</w:t>
            </w:r>
            <w:r w:rsidR="000D343D" w:rsidRPr="009826A6">
              <w:rPr>
                <w:rFonts w:cstheme="minorHAnsi"/>
                <w:i/>
                <w:iCs/>
                <w:sz w:val="20"/>
                <w:szCs w:val="20"/>
                <w:lang w:val="es-CO"/>
              </w:rPr>
              <w:t xml:space="preserve"> mediante un</w:t>
            </w:r>
            <w:r w:rsidR="00816299" w:rsidRPr="009826A6">
              <w:rPr>
                <w:rFonts w:cstheme="minorHAnsi"/>
                <w:i/>
                <w:iCs/>
                <w:sz w:val="20"/>
                <w:szCs w:val="20"/>
                <w:lang w:val="es-CO"/>
              </w:rPr>
              <w:t>a evalu</w:t>
            </w:r>
            <w:r w:rsidRPr="009826A6">
              <w:rPr>
                <w:rFonts w:cstheme="minorHAnsi"/>
                <w:i/>
                <w:iCs/>
                <w:sz w:val="20"/>
                <w:szCs w:val="20"/>
                <w:lang w:val="es-CO"/>
              </w:rPr>
              <w:t>ación de caso relacionado con drenaje urbano</w:t>
            </w:r>
          </w:p>
          <w:p w14:paraId="38370DDD" w14:textId="33EF0B13" w:rsidR="008C5518"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Producto: Taller colaborativo en grupos de dos (2) estudiantes que permita dar respuesta de diseño a un caso propuesto  </w:t>
            </w:r>
          </w:p>
        </w:tc>
        <w:tc>
          <w:tcPr>
            <w:tcW w:w="438" w:type="pct"/>
            <w:tcBorders>
              <w:top w:val="single" w:sz="4" w:space="0" w:color="auto"/>
              <w:left w:val="single" w:sz="4" w:space="0" w:color="auto"/>
              <w:right w:val="single" w:sz="4" w:space="0" w:color="auto"/>
            </w:tcBorders>
            <w:hideMark/>
          </w:tcPr>
          <w:p w14:paraId="331BB506" w14:textId="7041F142" w:rsidR="008C5518"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3</w:t>
            </w:r>
          </w:p>
        </w:tc>
        <w:tc>
          <w:tcPr>
            <w:tcW w:w="419" w:type="pct"/>
            <w:tcBorders>
              <w:top w:val="single" w:sz="4" w:space="0" w:color="auto"/>
              <w:left w:val="single" w:sz="4" w:space="0" w:color="auto"/>
              <w:right w:val="single" w:sz="4" w:space="0" w:color="auto"/>
            </w:tcBorders>
            <w:hideMark/>
          </w:tcPr>
          <w:p w14:paraId="48FC6392" w14:textId="24E97BFE" w:rsidR="008C5518" w:rsidRPr="009826A6" w:rsidRDefault="008C5518" w:rsidP="00426571">
            <w:pPr>
              <w:widowControl w:val="0"/>
              <w:spacing w:after="0" w:line="240" w:lineRule="auto"/>
              <w:rPr>
                <w:rFonts w:cstheme="minorHAnsi"/>
                <w:i/>
                <w:iCs/>
                <w:sz w:val="20"/>
                <w:szCs w:val="20"/>
                <w:lang w:val="es-CO"/>
              </w:rPr>
            </w:pPr>
            <w:r w:rsidRPr="009826A6">
              <w:rPr>
                <w:rFonts w:cstheme="minorHAnsi"/>
                <w:i/>
                <w:iCs/>
                <w:sz w:val="20"/>
                <w:szCs w:val="20"/>
                <w:lang w:val="es-CO"/>
              </w:rPr>
              <w:t>15%</w:t>
            </w:r>
          </w:p>
        </w:tc>
      </w:tr>
      <w:tr w:rsidR="00861CAC" w:rsidRPr="009826A6" w14:paraId="67A3D81E" w14:textId="77777777" w:rsidTr="003A567D">
        <w:trPr>
          <w:trHeight w:val="395"/>
        </w:trPr>
        <w:tc>
          <w:tcPr>
            <w:tcW w:w="598" w:type="pct"/>
            <w:vMerge w:val="restart"/>
            <w:vAlign w:val="center"/>
          </w:tcPr>
          <w:p w14:paraId="36282537" w14:textId="77777777" w:rsidR="00861CAC" w:rsidRPr="009826A6" w:rsidRDefault="00861CAC" w:rsidP="007D187C">
            <w:pPr>
              <w:spacing w:after="0" w:line="240" w:lineRule="auto"/>
              <w:rPr>
                <w:rFonts w:cstheme="minorHAnsi"/>
                <w:sz w:val="20"/>
                <w:szCs w:val="20"/>
                <w:lang w:val="es-CO"/>
              </w:rPr>
            </w:pPr>
          </w:p>
        </w:tc>
        <w:tc>
          <w:tcPr>
            <w:tcW w:w="601" w:type="pct"/>
            <w:vMerge w:val="restart"/>
            <w:vAlign w:val="center"/>
          </w:tcPr>
          <w:p w14:paraId="3D28750A" w14:textId="77777777" w:rsidR="00861CAC" w:rsidRPr="009826A6" w:rsidRDefault="00861CAC">
            <w:pPr>
              <w:spacing w:after="0" w:line="240" w:lineRule="auto"/>
              <w:rPr>
                <w:rFonts w:cstheme="minorHAnsi"/>
                <w:i/>
                <w:iCs/>
                <w:sz w:val="20"/>
                <w:szCs w:val="20"/>
                <w:lang w:val="es-CO"/>
              </w:rPr>
            </w:pPr>
          </w:p>
        </w:tc>
        <w:tc>
          <w:tcPr>
            <w:tcW w:w="927" w:type="pct"/>
            <w:vMerge w:val="restart"/>
            <w:vAlign w:val="center"/>
          </w:tcPr>
          <w:p w14:paraId="541ED41A" w14:textId="77777777" w:rsidR="00861CAC" w:rsidRPr="009826A6" w:rsidRDefault="00861CAC">
            <w:pPr>
              <w:spacing w:after="0" w:line="240" w:lineRule="auto"/>
              <w:rPr>
                <w:rFonts w:cstheme="minorHAnsi"/>
                <w:i/>
                <w:iCs/>
                <w:sz w:val="20"/>
                <w:szCs w:val="20"/>
                <w:lang w:val="es-CO"/>
              </w:rPr>
            </w:pPr>
          </w:p>
        </w:tc>
        <w:tc>
          <w:tcPr>
            <w:tcW w:w="201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72F05DD" w14:textId="0E8169E1" w:rsidR="00861CAC" w:rsidRPr="009826A6" w:rsidRDefault="00861CAC" w:rsidP="00426571">
            <w:pPr>
              <w:widowControl w:val="0"/>
              <w:spacing w:after="0" w:line="240" w:lineRule="auto"/>
              <w:rPr>
                <w:rFonts w:cstheme="minorHAnsi"/>
                <w:b/>
                <w:bCs/>
                <w:i/>
                <w:iCs/>
                <w:sz w:val="20"/>
                <w:szCs w:val="20"/>
                <w:lang w:val="es-CO"/>
              </w:rPr>
            </w:pPr>
            <w:r w:rsidRPr="009826A6">
              <w:rPr>
                <w:rFonts w:cstheme="minorHAnsi"/>
                <w:b/>
                <w:bCs/>
                <w:i/>
                <w:iCs/>
                <w:sz w:val="20"/>
                <w:szCs w:val="20"/>
                <w:lang w:val="es-CO"/>
              </w:rPr>
              <w:t xml:space="preserve">Encuentro virtual </w:t>
            </w:r>
            <w:r w:rsidR="00816299" w:rsidRPr="009826A6">
              <w:rPr>
                <w:rFonts w:cstheme="minorHAnsi"/>
                <w:b/>
                <w:bCs/>
                <w:i/>
                <w:iCs/>
                <w:sz w:val="20"/>
                <w:szCs w:val="20"/>
                <w:lang w:val="es-CO"/>
              </w:rPr>
              <w:t>3</w:t>
            </w:r>
            <w:r w:rsidRPr="009826A6">
              <w:rPr>
                <w:rFonts w:cstheme="minorHAnsi"/>
                <w:b/>
                <w:bCs/>
                <w:i/>
                <w:iCs/>
                <w:sz w:val="20"/>
                <w:szCs w:val="20"/>
                <w:lang w:val="es-CO"/>
              </w:rPr>
              <w:t xml:space="preserve">. Profundización teórica y técnica de los efectos de la urbanización y estrategias para la mitigación de sus efectos en el drenaje </w:t>
            </w:r>
          </w:p>
          <w:p w14:paraId="3DBBD09F" w14:textId="51D83728" w:rsidR="00861CAC" w:rsidRPr="009826A6" w:rsidRDefault="00861CAC" w:rsidP="00426571">
            <w:pPr>
              <w:widowControl w:val="0"/>
              <w:spacing w:after="0" w:line="240" w:lineRule="auto"/>
              <w:rPr>
                <w:rFonts w:cstheme="minorHAnsi"/>
                <w:i/>
                <w:iCs/>
                <w:sz w:val="20"/>
                <w:szCs w:val="20"/>
                <w:lang w:val="es-CO"/>
              </w:rPr>
            </w:pPr>
            <w:r w:rsidRPr="009826A6">
              <w:rPr>
                <w:rFonts w:cstheme="minorHAnsi"/>
                <w:i/>
                <w:iCs/>
                <w:sz w:val="20"/>
                <w:szCs w:val="20"/>
                <w:lang w:val="es-CO"/>
              </w:rPr>
              <w:t>Descripción: en este cuarto encuentro sincrónico se abordará los principales problemas que genera la urbanización sin consideraciones desde el drenaje y los elementos a considerar para mitigar sus impactos aguas abajo</w:t>
            </w:r>
          </w:p>
        </w:tc>
        <w:tc>
          <w:tcPr>
            <w:tcW w:w="438" w:type="pct"/>
            <w:tcBorders>
              <w:top w:val="single" w:sz="4" w:space="0" w:color="auto"/>
              <w:left w:val="single" w:sz="4" w:space="0" w:color="auto"/>
              <w:bottom w:val="single" w:sz="4" w:space="0" w:color="auto"/>
              <w:right w:val="single" w:sz="4" w:space="0" w:color="auto"/>
            </w:tcBorders>
          </w:tcPr>
          <w:p w14:paraId="693F422B" w14:textId="18412A98" w:rsidR="00861CAC" w:rsidRPr="009826A6" w:rsidRDefault="0043322A" w:rsidP="00426571">
            <w:pPr>
              <w:widowControl w:val="0"/>
              <w:spacing w:after="0" w:line="240" w:lineRule="auto"/>
              <w:rPr>
                <w:rFonts w:cstheme="minorHAnsi"/>
                <w:i/>
                <w:iCs/>
                <w:sz w:val="20"/>
                <w:szCs w:val="20"/>
                <w:lang w:val="es-CO"/>
              </w:rPr>
            </w:pPr>
            <w:r w:rsidRPr="009826A6">
              <w:rPr>
                <w:rFonts w:cstheme="minorHAnsi"/>
                <w:i/>
                <w:iCs/>
                <w:sz w:val="20"/>
                <w:szCs w:val="20"/>
                <w:lang w:val="es-CO"/>
              </w:rPr>
              <w:t xml:space="preserve">Semana </w:t>
            </w:r>
            <w:r w:rsidR="00816299" w:rsidRPr="009826A6">
              <w:rPr>
                <w:rFonts w:cstheme="minorHAnsi"/>
                <w:i/>
                <w:iCs/>
                <w:sz w:val="20"/>
                <w:szCs w:val="20"/>
                <w:lang w:val="es-CO"/>
              </w:rPr>
              <w:t>4</w:t>
            </w:r>
          </w:p>
        </w:tc>
        <w:tc>
          <w:tcPr>
            <w:tcW w:w="419" w:type="pct"/>
            <w:tcBorders>
              <w:top w:val="single" w:sz="4" w:space="0" w:color="auto"/>
              <w:left w:val="single" w:sz="4" w:space="0" w:color="auto"/>
              <w:bottom w:val="single" w:sz="4" w:space="0" w:color="auto"/>
              <w:right w:val="single" w:sz="4" w:space="0" w:color="auto"/>
            </w:tcBorders>
          </w:tcPr>
          <w:p w14:paraId="3ADA66BB" w14:textId="77777777" w:rsidR="00861CAC" w:rsidRPr="009826A6" w:rsidRDefault="00861CAC" w:rsidP="00426571">
            <w:pPr>
              <w:widowControl w:val="0"/>
              <w:spacing w:after="0" w:line="240" w:lineRule="auto"/>
              <w:rPr>
                <w:rFonts w:cstheme="minorHAnsi"/>
                <w:i/>
                <w:iCs/>
                <w:sz w:val="20"/>
                <w:szCs w:val="20"/>
                <w:lang w:val="es-CO"/>
              </w:rPr>
            </w:pPr>
          </w:p>
        </w:tc>
      </w:tr>
      <w:tr w:rsidR="00861CAC" w:rsidRPr="009826A6" w14:paraId="6D9A5254" w14:textId="77777777" w:rsidTr="00223FE7">
        <w:trPr>
          <w:trHeight w:val="395"/>
        </w:trPr>
        <w:tc>
          <w:tcPr>
            <w:tcW w:w="598" w:type="pct"/>
            <w:vMerge/>
            <w:vAlign w:val="center"/>
          </w:tcPr>
          <w:p w14:paraId="1F94BF92" w14:textId="77777777" w:rsidR="00861CAC" w:rsidRPr="009826A6" w:rsidRDefault="00861CAC">
            <w:pPr>
              <w:spacing w:after="0" w:line="240" w:lineRule="auto"/>
              <w:rPr>
                <w:rFonts w:cstheme="minorHAnsi"/>
                <w:sz w:val="20"/>
                <w:szCs w:val="20"/>
                <w:lang w:val="es-CO"/>
              </w:rPr>
            </w:pPr>
          </w:p>
        </w:tc>
        <w:tc>
          <w:tcPr>
            <w:tcW w:w="601" w:type="pct"/>
            <w:vMerge/>
            <w:vAlign w:val="center"/>
          </w:tcPr>
          <w:p w14:paraId="28860108" w14:textId="77777777" w:rsidR="00861CAC" w:rsidRPr="009826A6" w:rsidRDefault="00861CAC">
            <w:pPr>
              <w:spacing w:after="0" w:line="240" w:lineRule="auto"/>
              <w:rPr>
                <w:rFonts w:cstheme="minorHAnsi"/>
                <w:i/>
                <w:iCs/>
                <w:sz w:val="20"/>
                <w:szCs w:val="20"/>
                <w:lang w:val="es-CO"/>
              </w:rPr>
            </w:pPr>
          </w:p>
        </w:tc>
        <w:tc>
          <w:tcPr>
            <w:tcW w:w="927" w:type="pct"/>
            <w:vMerge/>
            <w:vAlign w:val="center"/>
          </w:tcPr>
          <w:p w14:paraId="37E26434" w14:textId="77777777" w:rsidR="00861CAC" w:rsidRPr="009826A6" w:rsidRDefault="00861CAC">
            <w:pPr>
              <w:spacing w:after="0" w:line="240" w:lineRule="auto"/>
              <w:rPr>
                <w:rFonts w:cstheme="minorHAnsi"/>
                <w:i/>
                <w:iCs/>
                <w:sz w:val="20"/>
                <w:szCs w:val="20"/>
                <w:lang w:val="es-CO"/>
              </w:rPr>
            </w:pPr>
          </w:p>
        </w:tc>
        <w:tc>
          <w:tcPr>
            <w:tcW w:w="2017" w:type="pct"/>
            <w:tcBorders>
              <w:top w:val="single" w:sz="4" w:space="0" w:color="auto"/>
              <w:left w:val="single" w:sz="4" w:space="0" w:color="auto"/>
              <w:bottom w:val="single" w:sz="4" w:space="0" w:color="auto"/>
              <w:right w:val="single" w:sz="4" w:space="0" w:color="auto"/>
            </w:tcBorders>
          </w:tcPr>
          <w:p w14:paraId="165882CF" w14:textId="74667510" w:rsidR="00861CAC" w:rsidRPr="009826A6" w:rsidRDefault="00861CAC" w:rsidP="00426571">
            <w:pPr>
              <w:widowControl w:val="0"/>
              <w:spacing w:after="0" w:line="240" w:lineRule="auto"/>
              <w:rPr>
                <w:rFonts w:cstheme="minorHAnsi"/>
                <w:i/>
                <w:iCs/>
                <w:sz w:val="20"/>
                <w:szCs w:val="20"/>
                <w:lang w:val="es-CO"/>
              </w:rPr>
            </w:pPr>
            <w:r w:rsidRPr="009826A6">
              <w:rPr>
                <w:rFonts w:cstheme="minorHAnsi"/>
                <w:b/>
                <w:i/>
                <w:iCs/>
                <w:sz w:val="20"/>
                <w:szCs w:val="20"/>
                <w:lang w:val="es-CO"/>
              </w:rPr>
              <w:t xml:space="preserve">Actividad </w:t>
            </w:r>
            <w:r w:rsidR="0062374C" w:rsidRPr="009826A6">
              <w:rPr>
                <w:rFonts w:cstheme="minorHAnsi"/>
                <w:b/>
                <w:i/>
                <w:iCs/>
                <w:sz w:val="20"/>
                <w:szCs w:val="20"/>
                <w:lang w:val="es-CO"/>
              </w:rPr>
              <w:t>3</w:t>
            </w:r>
            <w:r w:rsidRPr="009826A6">
              <w:rPr>
                <w:rFonts w:cstheme="minorHAnsi"/>
                <w:b/>
                <w:i/>
                <w:iCs/>
                <w:sz w:val="20"/>
                <w:szCs w:val="20"/>
                <w:lang w:val="es-CO"/>
              </w:rPr>
              <w:t xml:space="preserve">. </w:t>
            </w:r>
            <w:r w:rsidRPr="009826A6">
              <w:rPr>
                <w:rFonts w:cstheme="minorHAnsi"/>
                <w:i/>
                <w:iCs/>
                <w:sz w:val="20"/>
                <w:szCs w:val="20"/>
                <w:lang w:val="es-CO"/>
              </w:rPr>
              <w:t xml:space="preserve">Evaluemos </w:t>
            </w:r>
            <w:r w:rsidR="000D343D" w:rsidRPr="009826A6">
              <w:rPr>
                <w:rFonts w:cstheme="minorHAnsi"/>
                <w:i/>
                <w:iCs/>
                <w:sz w:val="20"/>
                <w:szCs w:val="20"/>
                <w:lang w:val="es-CO"/>
              </w:rPr>
              <w:t>l</w:t>
            </w:r>
            <w:r w:rsidR="004A3EE2" w:rsidRPr="009826A6">
              <w:rPr>
                <w:rFonts w:cstheme="minorHAnsi"/>
                <w:i/>
                <w:iCs/>
                <w:sz w:val="20"/>
                <w:szCs w:val="20"/>
                <w:lang w:val="es-CO"/>
              </w:rPr>
              <w:t>o aprendido sobre los</w:t>
            </w:r>
            <w:r w:rsidRPr="009826A6">
              <w:rPr>
                <w:rFonts w:cstheme="minorHAnsi"/>
                <w:i/>
                <w:iCs/>
                <w:sz w:val="20"/>
                <w:szCs w:val="20"/>
                <w:lang w:val="es-CO"/>
              </w:rPr>
              <w:t xml:space="preserve"> conocimientos asociados estructuras hidráulicas en drenaje </w:t>
            </w:r>
            <w:r w:rsidR="004A3EE2" w:rsidRPr="009826A6">
              <w:rPr>
                <w:rFonts w:cstheme="minorHAnsi"/>
                <w:i/>
                <w:iCs/>
                <w:sz w:val="20"/>
                <w:szCs w:val="20"/>
                <w:lang w:val="es-CO"/>
              </w:rPr>
              <w:t>urbano</w:t>
            </w:r>
          </w:p>
          <w:p w14:paraId="032ADFA2" w14:textId="5C9EF8D1" w:rsidR="00861CAC" w:rsidRPr="009826A6" w:rsidRDefault="00861CAC" w:rsidP="00426571">
            <w:pPr>
              <w:widowControl w:val="0"/>
              <w:spacing w:after="0" w:line="240" w:lineRule="auto"/>
              <w:rPr>
                <w:rFonts w:cstheme="minorHAnsi"/>
                <w:b/>
                <w:i/>
                <w:iCs/>
                <w:sz w:val="20"/>
                <w:szCs w:val="20"/>
                <w:lang w:val="es-CO"/>
              </w:rPr>
            </w:pPr>
            <w:r w:rsidRPr="009826A6">
              <w:rPr>
                <w:rFonts w:cstheme="minorHAnsi"/>
                <w:i/>
                <w:iCs/>
                <w:sz w:val="20"/>
                <w:szCs w:val="20"/>
                <w:lang w:val="es-CO"/>
              </w:rPr>
              <w:t>Producto: Cuestionario interactivo dentro del aula virtual para identificar de manera individual las respuestas a diferentes situaciones asociadas al drenaje urbano</w:t>
            </w:r>
          </w:p>
        </w:tc>
        <w:tc>
          <w:tcPr>
            <w:tcW w:w="438" w:type="pct"/>
            <w:tcBorders>
              <w:top w:val="single" w:sz="4" w:space="0" w:color="auto"/>
              <w:left w:val="single" w:sz="4" w:space="0" w:color="auto"/>
              <w:bottom w:val="single" w:sz="4" w:space="0" w:color="auto"/>
              <w:right w:val="single" w:sz="4" w:space="0" w:color="auto"/>
            </w:tcBorders>
          </w:tcPr>
          <w:p w14:paraId="1ED1FAEF" w14:textId="6E8CD6F3" w:rsidR="00861CAC" w:rsidRPr="009826A6" w:rsidRDefault="00861CAC"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5</w:t>
            </w:r>
          </w:p>
        </w:tc>
        <w:tc>
          <w:tcPr>
            <w:tcW w:w="419" w:type="pct"/>
            <w:tcBorders>
              <w:top w:val="single" w:sz="4" w:space="0" w:color="auto"/>
              <w:left w:val="single" w:sz="4" w:space="0" w:color="auto"/>
              <w:bottom w:val="single" w:sz="4" w:space="0" w:color="auto"/>
              <w:right w:val="single" w:sz="4" w:space="0" w:color="auto"/>
            </w:tcBorders>
          </w:tcPr>
          <w:p w14:paraId="78945553" w14:textId="5EE0CF57" w:rsidR="00861CAC" w:rsidRPr="009826A6" w:rsidRDefault="00861CAC" w:rsidP="00426571">
            <w:pPr>
              <w:widowControl w:val="0"/>
              <w:spacing w:after="0" w:line="240" w:lineRule="auto"/>
              <w:rPr>
                <w:rFonts w:cstheme="minorHAnsi"/>
                <w:i/>
                <w:iCs/>
                <w:sz w:val="20"/>
                <w:szCs w:val="20"/>
                <w:lang w:val="es-CO"/>
              </w:rPr>
            </w:pPr>
            <w:r w:rsidRPr="009826A6">
              <w:rPr>
                <w:rFonts w:cstheme="minorHAnsi"/>
                <w:i/>
                <w:iCs/>
                <w:sz w:val="20"/>
                <w:szCs w:val="20"/>
                <w:lang w:val="es-CO"/>
              </w:rPr>
              <w:t>10%</w:t>
            </w:r>
          </w:p>
        </w:tc>
      </w:tr>
      <w:tr w:rsidR="00861CAC" w:rsidRPr="009826A6" w14:paraId="1E0B0257" w14:textId="77777777" w:rsidTr="00223FE7">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06E19D5C" w14:textId="42E29742" w:rsidR="00861CAC" w:rsidRPr="009826A6" w:rsidRDefault="00861CAC" w:rsidP="00426571">
            <w:pPr>
              <w:widowControl w:val="0"/>
              <w:spacing w:after="0" w:line="240" w:lineRule="auto"/>
              <w:rPr>
                <w:rFonts w:eastAsiaTheme="minorEastAsia" w:cstheme="minorHAnsi"/>
                <w:b/>
                <w:i/>
                <w:sz w:val="20"/>
                <w:szCs w:val="20"/>
                <w:lang w:val="es-CO"/>
              </w:rPr>
            </w:pPr>
            <w:r w:rsidRPr="009826A6">
              <w:rPr>
                <w:rFonts w:eastAsiaTheme="minorEastAsia" w:cstheme="minorHAnsi"/>
                <w:b/>
                <w:i/>
                <w:sz w:val="20"/>
                <w:szCs w:val="20"/>
                <w:lang w:val="es-CO"/>
              </w:rPr>
              <w:t>Unidad 3:</w:t>
            </w:r>
          </w:p>
          <w:p w14:paraId="7FBD1617" w14:textId="328C9D6A" w:rsidR="00861CAC" w:rsidRPr="009826A6" w:rsidRDefault="00861CAC" w:rsidP="00426571">
            <w:pPr>
              <w:widowControl w:val="0"/>
              <w:spacing w:after="0" w:line="240" w:lineRule="auto"/>
              <w:rPr>
                <w:rFonts w:eastAsiaTheme="minorEastAsia" w:cstheme="minorHAnsi"/>
                <w:b/>
                <w:i/>
                <w:sz w:val="20"/>
                <w:szCs w:val="20"/>
                <w:lang w:val="es-CO"/>
              </w:rPr>
            </w:pPr>
            <w:r w:rsidRPr="009826A6">
              <w:rPr>
                <w:rFonts w:eastAsiaTheme="minorEastAsia" w:cstheme="minorHAnsi"/>
                <w:b/>
                <w:i/>
                <w:sz w:val="20"/>
                <w:szCs w:val="20"/>
                <w:lang w:val="es-CO"/>
              </w:rPr>
              <w:t>Estructuras hidráulicas en obras de infraestructura para abastecimiento de agua, distritos de riego y generación eléctrica</w:t>
            </w:r>
          </w:p>
          <w:p w14:paraId="14057F52" w14:textId="77777777" w:rsidR="00861CAC" w:rsidRPr="009826A6" w:rsidRDefault="00861CAC" w:rsidP="00426571">
            <w:pPr>
              <w:widowControl w:val="0"/>
              <w:spacing w:after="0" w:line="240" w:lineRule="auto"/>
              <w:rPr>
                <w:rFonts w:cstheme="minorHAnsi"/>
                <w:i/>
                <w:color w:val="A6A6A6" w:themeColor="background1" w:themeShade="A6"/>
                <w:sz w:val="20"/>
                <w:szCs w:val="20"/>
                <w:lang w:val="es-CO"/>
              </w:rPr>
            </w:pPr>
          </w:p>
          <w:p w14:paraId="31F23625" w14:textId="77777777" w:rsidR="00861CAC" w:rsidRPr="009826A6" w:rsidRDefault="00861CAC" w:rsidP="00426571">
            <w:pPr>
              <w:widowControl w:val="0"/>
              <w:spacing w:after="0" w:line="240" w:lineRule="auto"/>
              <w:rPr>
                <w:rFonts w:cstheme="minorHAnsi"/>
                <w:i/>
                <w:color w:val="A6A6A6" w:themeColor="background1" w:themeShade="A6"/>
                <w:sz w:val="20"/>
                <w:szCs w:val="20"/>
                <w:lang w:val="es-CO"/>
              </w:rPr>
            </w:pPr>
          </w:p>
          <w:p w14:paraId="3413FC9D" w14:textId="77777777" w:rsidR="00861CAC" w:rsidRPr="009826A6" w:rsidRDefault="00861CAC" w:rsidP="00426571">
            <w:pPr>
              <w:widowControl w:val="0"/>
              <w:spacing w:after="0" w:line="240" w:lineRule="auto"/>
              <w:rPr>
                <w:rFonts w:cstheme="minorHAnsi"/>
                <w:i/>
                <w:color w:val="A6A6A6" w:themeColor="background1" w:themeShade="A6"/>
                <w:sz w:val="20"/>
                <w:szCs w:val="20"/>
                <w:lang w:val="es-CO"/>
              </w:rPr>
            </w:pPr>
          </w:p>
        </w:tc>
        <w:tc>
          <w:tcPr>
            <w:tcW w:w="601" w:type="pct"/>
            <w:vMerge w:val="restart"/>
            <w:tcBorders>
              <w:top w:val="single" w:sz="4" w:space="0" w:color="auto"/>
              <w:left w:val="single" w:sz="4" w:space="0" w:color="auto"/>
              <w:bottom w:val="single" w:sz="4" w:space="0" w:color="auto"/>
              <w:right w:val="single" w:sz="4" w:space="0" w:color="auto"/>
            </w:tcBorders>
          </w:tcPr>
          <w:p w14:paraId="04347824" w14:textId="353F742B" w:rsidR="00861CAC" w:rsidRPr="009826A6" w:rsidRDefault="00861CAC" w:rsidP="00426571">
            <w:pPr>
              <w:widowControl w:val="0"/>
              <w:spacing w:after="0" w:line="240" w:lineRule="auto"/>
              <w:rPr>
                <w:rFonts w:cs="Arial"/>
                <w:i/>
                <w:iCs/>
                <w:sz w:val="20"/>
                <w:lang w:val="es-CO"/>
              </w:rPr>
            </w:pPr>
            <w:r w:rsidRPr="009826A6">
              <w:rPr>
                <w:rFonts w:cs="Arial"/>
                <w:i/>
                <w:iCs/>
                <w:sz w:val="20"/>
                <w:lang w:val="es-CO"/>
              </w:rPr>
              <w:t xml:space="preserve">Identifica las </w:t>
            </w:r>
            <w:r w:rsidR="0055132C" w:rsidRPr="009826A6">
              <w:rPr>
                <w:rFonts w:cs="Arial"/>
                <w:i/>
                <w:iCs/>
                <w:sz w:val="20"/>
                <w:lang w:val="es-CO"/>
              </w:rPr>
              <w:t>alternativas, selecciona y diseña las estructuras hidráulicas requeridas en obras de infraestructura</w:t>
            </w:r>
            <w:r w:rsidRPr="009826A6">
              <w:rPr>
                <w:rFonts w:cs="Arial"/>
                <w:i/>
                <w:iCs/>
                <w:sz w:val="20"/>
                <w:lang w:val="es-CO"/>
              </w:rPr>
              <w:t>.</w:t>
            </w:r>
          </w:p>
        </w:tc>
        <w:tc>
          <w:tcPr>
            <w:tcW w:w="927" w:type="pct"/>
            <w:vMerge w:val="restart"/>
            <w:tcBorders>
              <w:top w:val="single" w:sz="4" w:space="0" w:color="auto"/>
              <w:left w:val="single" w:sz="4" w:space="0" w:color="auto"/>
              <w:bottom w:val="single" w:sz="4" w:space="0" w:color="auto"/>
              <w:right w:val="single" w:sz="4" w:space="0" w:color="auto"/>
            </w:tcBorders>
            <w:hideMark/>
          </w:tcPr>
          <w:p w14:paraId="377CF983" w14:textId="6C38F46E" w:rsidR="009E4683" w:rsidRPr="009826A6" w:rsidRDefault="009E4683" w:rsidP="00426571">
            <w:pPr>
              <w:widowControl w:val="0"/>
              <w:spacing w:after="0" w:line="240" w:lineRule="auto"/>
              <w:rPr>
                <w:rFonts w:cstheme="minorHAnsi"/>
                <w:i/>
                <w:szCs w:val="20"/>
                <w:lang w:val="es-CO"/>
              </w:rPr>
            </w:pPr>
            <w:r w:rsidRPr="009826A6">
              <w:rPr>
                <w:rFonts w:cstheme="minorHAnsi"/>
                <w:i/>
                <w:szCs w:val="20"/>
                <w:lang w:val="es-CO"/>
              </w:rPr>
              <w:t>3.1 Presas pequeñas</w:t>
            </w:r>
          </w:p>
          <w:p w14:paraId="5FCD5322" w14:textId="634F570C" w:rsidR="00861CAC" w:rsidRPr="009826A6" w:rsidRDefault="009E4683" w:rsidP="00426571">
            <w:pPr>
              <w:widowControl w:val="0"/>
              <w:spacing w:after="0" w:line="240" w:lineRule="auto"/>
              <w:rPr>
                <w:rFonts w:cstheme="minorHAnsi"/>
                <w:i/>
                <w:szCs w:val="20"/>
                <w:lang w:val="es-CO"/>
              </w:rPr>
            </w:pPr>
            <w:r w:rsidRPr="009826A6">
              <w:rPr>
                <w:rFonts w:cstheme="minorHAnsi"/>
                <w:i/>
                <w:szCs w:val="20"/>
                <w:lang w:val="es-CO"/>
              </w:rPr>
              <w:t xml:space="preserve">3.2 Curva de almacenamiento </w:t>
            </w:r>
          </w:p>
          <w:p w14:paraId="63793550" w14:textId="426182CB" w:rsidR="009E4683" w:rsidRPr="009826A6" w:rsidRDefault="009E4683" w:rsidP="00426571">
            <w:pPr>
              <w:widowControl w:val="0"/>
              <w:spacing w:after="0" w:line="240" w:lineRule="auto"/>
              <w:rPr>
                <w:rFonts w:cstheme="minorHAnsi"/>
                <w:i/>
                <w:szCs w:val="20"/>
                <w:lang w:val="es-CO"/>
              </w:rPr>
            </w:pPr>
            <w:r w:rsidRPr="009826A6">
              <w:rPr>
                <w:rFonts w:cstheme="minorHAnsi"/>
                <w:i/>
                <w:szCs w:val="20"/>
                <w:lang w:val="es-CO"/>
              </w:rPr>
              <w:t>3.3 Vertederos y curva de descarga</w:t>
            </w:r>
          </w:p>
          <w:p w14:paraId="15C086A2" w14:textId="6F1637A4" w:rsidR="009E4683" w:rsidRPr="009826A6" w:rsidRDefault="009E4683" w:rsidP="00426571">
            <w:pPr>
              <w:widowControl w:val="0"/>
              <w:spacing w:after="0" w:line="240" w:lineRule="auto"/>
              <w:rPr>
                <w:rFonts w:cstheme="minorHAnsi"/>
                <w:i/>
                <w:szCs w:val="20"/>
                <w:lang w:val="es-CO"/>
              </w:rPr>
            </w:pPr>
            <w:r w:rsidRPr="009826A6">
              <w:rPr>
                <w:rFonts w:cstheme="minorHAnsi"/>
                <w:i/>
                <w:szCs w:val="20"/>
                <w:lang w:val="es-CO"/>
              </w:rPr>
              <w:t>3.4 Disipadores de energía en presas pequeñas</w:t>
            </w:r>
          </w:p>
          <w:p w14:paraId="7BD0908F" w14:textId="77777777" w:rsidR="009E4683" w:rsidRPr="009826A6" w:rsidRDefault="009E4683" w:rsidP="00426571">
            <w:pPr>
              <w:widowControl w:val="0"/>
              <w:spacing w:after="0" w:line="240" w:lineRule="auto"/>
              <w:rPr>
                <w:rFonts w:cstheme="minorHAnsi"/>
                <w:i/>
                <w:szCs w:val="20"/>
                <w:lang w:val="es-CO"/>
              </w:rPr>
            </w:pPr>
            <w:r w:rsidRPr="009826A6">
              <w:rPr>
                <w:rFonts w:cstheme="minorHAnsi"/>
                <w:i/>
                <w:szCs w:val="20"/>
                <w:lang w:val="es-CO"/>
              </w:rPr>
              <w:t>3.5 Amortiguamiento de crecientes en embalses mediante método hidrológico</w:t>
            </w:r>
          </w:p>
          <w:p w14:paraId="35C64742" w14:textId="4F463E3B" w:rsidR="00E46762" w:rsidRPr="009826A6" w:rsidRDefault="00E46762" w:rsidP="00426571">
            <w:pPr>
              <w:widowControl w:val="0"/>
              <w:spacing w:after="0" w:line="240" w:lineRule="auto"/>
              <w:rPr>
                <w:rFonts w:cstheme="minorHAnsi"/>
                <w:i/>
                <w:szCs w:val="20"/>
                <w:lang w:val="es-CO"/>
              </w:rPr>
            </w:pPr>
            <w:r w:rsidRPr="009826A6">
              <w:rPr>
                <w:rFonts w:cstheme="minorHAnsi"/>
                <w:i/>
                <w:szCs w:val="20"/>
                <w:lang w:val="es-CO"/>
              </w:rPr>
              <w:t xml:space="preserve">3.6. Obras de protección </w:t>
            </w:r>
          </w:p>
        </w:tc>
        <w:tc>
          <w:tcPr>
            <w:tcW w:w="2017"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9A957B6" w14:textId="2513D2B9" w:rsidR="00861CAC" w:rsidRPr="009826A6" w:rsidRDefault="00861CAC" w:rsidP="00426571">
            <w:pPr>
              <w:widowControl w:val="0"/>
              <w:spacing w:after="0" w:line="240" w:lineRule="auto"/>
              <w:rPr>
                <w:rFonts w:cstheme="minorHAnsi"/>
                <w:i/>
                <w:iCs/>
                <w:sz w:val="20"/>
                <w:szCs w:val="20"/>
                <w:lang w:val="es-CO"/>
              </w:rPr>
            </w:pPr>
            <w:r w:rsidRPr="009826A6">
              <w:rPr>
                <w:rFonts w:cstheme="minorHAnsi"/>
                <w:b/>
                <w:bCs/>
                <w:i/>
                <w:iCs/>
                <w:sz w:val="20"/>
                <w:szCs w:val="20"/>
                <w:lang w:val="es-CO"/>
              </w:rPr>
              <w:t xml:space="preserve">Encuentro virtual </w:t>
            </w:r>
            <w:r w:rsidR="00816299" w:rsidRPr="009826A6">
              <w:rPr>
                <w:rFonts w:cstheme="minorHAnsi"/>
                <w:b/>
                <w:bCs/>
                <w:i/>
                <w:iCs/>
                <w:sz w:val="20"/>
                <w:szCs w:val="20"/>
                <w:lang w:val="es-CO"/>
              </w:rPr>
              <w:t>4</w:t>
            </w:r>
            <w:r w:rsidRPr="009826A6">
              <w:rPr>
                <w:rFonts w:cstheme="minorHAnsi"/>
                <w:i/>
                <w:iCs/>
                <w:sz w:val="20"/>
                <w:szCs w:val="20"/>
                <w:lang w:val="es-CO"/>
              </w:rPr>
              <w:t xml:space="preserve">. Profundización teórica y técnica de estructuras hidráulicas asociadas a pequeñas presas y </w:t>
            </w:r>
            <w:r w:rsidR="00BD51F2" w:rsidRPr="009826A6">
              <w:rPr>
                <w:rFonts w:cstheme="minorHAnsi"/>
                <w:i/>
                <w:iCs/>
                <w:sz w:val="20"/>
                <w:szCs w:val="20"/>
                <w:lang w:val="es-CO"/>
              </w:rPr>
              <w:t>otros aprovechamientos</w:t>
            </w:r>
          </w:p>
          <w:p w14:paraId="12A88FB6" w14:textId="3E9EBC23" w:rsidR="00861CAC" w:rsidRPr="009826A6" w:rsidRDefault="00861CAC" w:rsidP="00426571">
            <w:pPr>
              <w:widowControl w:val="0"/>
              <w:spacing w:after="0" w:line="240" w:lineRule="auto"/>
              <w:jc w:val="both"/>
              <w:rPr>
                <w:rFonts w:cstheme="minorHAnsi"/>
                <w:i/>
                <w:iCs/>
                <w:color w:val="A6A6A6" w:themeColor="background1" w:themeShade="A6"/>
                <w:sz w:val="20"/>
                <w:szCs w:val="20"/>
                <w:lang w:val="es-CO"/>
              </w:rPr>
            </w:pPr>
            <w:r w:rsidRPr="009826A6">
              <w:rPr>
                <w:rFonts w:cstheme="minorHAnsi"/>
                <w:i/>
                <w:iCs/>
                <w:sz w:val="20"/>
                <w:szCs w:val="20"/>
                <w:lang w:val="es-CO"/>
              </w:rPr>
              <w:t xml:space="preserve">Descripción: en este </w:t>
            </w:r>
            <w:r w:rsidR="00C75994" w:rsidRPr="009826A6">
              <w:rPr>
                <w:rFonts w:cstheme="minorHAnsi"/>
                <w:i/>
                <w:iCs/>
                <w:sz w:val="20"/>
                <w:szCs w:val="20"/>
                <w:lang w:val="es-CO"/>
              </w:rPr>
              <w:t>cuarto</w:t>
            </w:r>
            <w:r w:rsidRPr="009826A6">
              <w:rPr>
                <w:rFonts w:cstheme="minorHAnsi"/>
                <w:i/>
                <w:iCs/>
                <w:sz w:val="20"/>
                <w:szCs w:val="20"/>
                <w:lang w:val="es-CO"/>
              </w:rPr>
              <w:t xml:space="preserve"> encuentro sincrónico se abordará los principales elementos asociad</w:t>
            </w:r>
            <w:r w:rsidR="00C75994" w:rsidRPr="009826A6">
              <w:rPr>
                <w:rFonts w:cstheme="minorHAnsi"/>
                <w:i/>
                <w:iCs/>
                <w:sz w:val="20"/>
                <w:szCs w:val="20"/>
                <w:lang w:val="es-CO"/>
              </w:rPr>
              <w:t>os</w:t>
            </w:r>
            <w:r w:rsidRPr="009826A6">
              <w:rPr>
                <w:rFonts w:cstheme="minorHAnsi"/>
                <w:i/>
                <w:iCs/>
                <w:sz w:val="20"/>
                <w:szCs w:val="20"/>
                <w:lang w:val="es-CO"/>
              </w:rPr>
              <w:t xml:space="preserve"> a las estructuras hidráulicas asociadas a pequeñas presas y </w:t>
            </w:r>
            <w:r w:rsidR="00C75994" w:rsidRPr="009826A6">
              <w:rPr>
                <w:rFonts w:cstheme="minorHAnsi"/>
                <w:i/>
                <w:iCs/>
                <w:sz w:val="20"/>
                <w:szCs w:val="20"/>
                <w:lang w:val="es-CO"/>
              </w:rPr>
              <w:t>otros aprovechamientos</w:t>
            </w:r>
          </w:p>
        </w:tc>
        <w:tc>
          <w:tcPr>
            <w:tcW w:w="438" w:type="pct"/>
            <w:tcBorders>
              <w:top w:val="single" w:sz="4" w:space="0" w:color="auto"/>
              <w:left w:val="single" w:sz="4" w:space="0" w:color="auto"/>
              <w:bottom w:val="single" w:sz="4" w:space="0" w:color="auto"/>
              <w:right w:val="single" w:sz="4" w:space="0" w:color="auto"/>
            </w:tcBorders>
            <w:hideMark/>
          </w:tcPr>
          <w:p w14:paraId="679DFFB3" w14:textId="04DAF93D" w:rsidR="00861CAC" w:rsidRPr="009826A6" w:rsidRDefault="00861CAC"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 xml:space="preserve">Semana </w:t>
            </w:r>
            <w:r w:rsidR="00E46762" w:rsidRPr="009826A6">
              <w:rPr>
                <w:rFonts w:cstheme="minorHAnsi"/>
                <w:i/>
                <w:iCs/>
                <w:sz w:val="20"/>
                <w:szCs w:val="20"/>
                <w:lang w:val="es-CO"/>
              </w:rPr>
              <w:t>6</w:t>
            </w:r>
          </w:p>
        </w:tc>
        <w:tc>
          <w:tcPr>
            <w:tcW w:w="419" w:type="pct"/>
            <w:tcBorders>
              <w:top w:val="single" w:sz="4" w:space="0" w:color="auto"/>
              <w:left w:val="single" w:sz="4" w:space="0" w:color="auto"/>
              <w:bottom w:val="single" w:sz="4" w:space="0" w:color="auto"/>
              <w:right w:val="single" w:sz="4" w:space="0" w:color="auto"/>
            </w:tcBorders>
            <w:hideMark/>
          </w:tcPr>
          <w:p w14:paraId="336753EA" w14:textId="77777777" w:rsidR="00861CAC" w:rsidRPr="009826A6" w:rsidRDefault="00861CAC"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color w:val="A6A6A6" w:themeColor="background1" w:themeShade="A6"/>
                <w:sz w:val="20"/>
                <w:szCs w:val="20"/>
                <w:lang w:val="es-CO"/>
              </w:rPr>
              <w:t>-</w:t>
            </w:r>
          </w:p>
        </w:tc>
      </w:tr>
      <w:tr w:rsidR="00B10755" w:rsidRPr="009826A6" w14:paraId="7906FCFC" w14:textId="77777777" w:rsidTr="00D26967">
        <w:trPr>
          <w:trHeight w:val="2313"/>
        </w:trPr>
        <w:tc>
          <w:tcPr>
            <w:tcW w:w="598" w:type="pct"/>
            <w:vMerge/>
            <w:vAlign w:val="center"/>
            <w:hideMark/>
          </w:tcPr>
          <w:p w14:paraId="27657E47" w14:textId="77777777" w:rsidR="00B10755" w:rsidRPr="009826A6" w:rsidRDefault="00B10755">
            <w:pPr>
              <w:spacing w:after="0" w:line="240" w:lineRule="auto"/>
              <w:rPr>
                <w:rFonts w:cstheme="minorHAnsi"/>
                <w:i/>
                <w:color w:val="A6A6A6" w:themeColor="background1" w:themeShade="A6"/>
                <w:sz w:val="20"/>
                <w:szCs w:val="20"/>
                <w:lang w:val="es-CO"/>
              </w:rPr>
            </w:pPr>
          </w:p>
        </w:tc>
        <w:tc>
          <w:tcPr>
            <w:tcW w:w="601" w:type="pct"/>
            <w:vMerge/>
            <w:vAlign w:val="center"/>
            <w:hideMark/>
          </w:tcPr>
          <w:p w14:paraId="7BAA25E2" w14:textId="77777777" w:rsidR="00B10755" w:rsidRPr="009826A6" w:rsidRDefault="00B10755">
            <w:pPr>
              <w:spacing w:after="0" w:line="240" w:lineRule="auto"/>
              <w:rPr>
                <w:rFonts w:cstheme="minorHAnsi"/>
                <w:i/>
                <w:iCs/>
                <w:color w:val="A6A6A6" w:themeColor="background1" w:themeShade="A6"/>
                <w:sz w:val="20"/>
                <w:szCs w:val="20"/>
                <w:lang w:val="es-CO"/>
              </w:rPr>
            </w:pPr>
          </w:p>
        </w:tc>
        <w:tc>
          <w:tcPr>
            <w:tcW w:w="927" w:type="pct"/>
            <w:vMerge/>
            <w:vAlign w:val="center"/>
            <w:hideMark/>
          </w:tcPr>
          <w:p w14:paraId="497C42DE" w14:textId="77777777" w:rsidR="00B10755" w:rsidRPr="009826A6" w:rsidRDefault="00B10755">
            <w:pPr>
              <w:spacing w:after="0" w:line="240" w:lineRule="auto"/>
              <w:rPr>
                <w:rFonts w:cstheme="minorHAnsi"/>
                <w:i/>
                <w:iCs/>
                <w:color w:val="A6A6A6" w:themeColor="background1" w:themeShade="A6"/>
                <w:sz w:val="20"/>
                <w:szCs w:val="20"/>
                <w:lang w:val="es-CO"/>
              </w:rPr>
            </w:pPr>
          </w:p>
        </w:tc>
        <w:tc>
          <w:tcPr>
            <w:tcW w:w="2017" w:type="pct"/>
            <w:tcBorders>
              <w:top w:val="single" w:sz="4" w:space="0" w:color="auto"/>
              <w:left w:val="single" w:sz="4" w:space="0" w:color="auto"/>
              <w:right w:val="single" w:sz="4" w:space="0" w:color="auto"/>
            </w:tcBorders>
          </w:tcPr>
          <w:p w14:paraId="299480D4" w14:textId="40720C22" w:rsidR="00B10755" w:rsidRPr="009826A6" w:rsidRDefault="00B10755" w:rsidP="00426571">
            <w:pPr>
              <w:widowControl w:val="0"/>
              <w:spacing w:after="0" w:line="240" w:lineRule="auto"/>
              <w:jc w:val="both"/>
              <w:rPr>
                <w:rFonts w:cstheme="minorHAnsi"/>
                <w:i/>
                <w:iCs/>
                <w:sz w:val="20"/>
                <w:szCs w:val="20"/>
                <w:lang w:val="es-CO"/>
              </w:rPr>
            </w:pPr>
            <w:r w:rsidRPr="009826A6">
              <w:rPr>
                <w:rFonts w:cstheme="minorHAnsi"/>
                <w:b/>
                <w:i/>
                <w:iCs/>
                <w:sz w:val="20"/>
                <w:szCs w:val="20"/>
                <w:lang w:val="es-CO"/>
              </w:rPr>
              <w:t xml:space="preserve">Actividad </w:t>
            </w:r>
            <w:r w:rsidR="0062374C" w:rsidRPr="009826A6">
              <w:rPr>
                <w:rFonts w:cstheme="minorHAnsi"/>
                <w:b/>
                <w:i/>
                <w:iCs/>
                <w:sz w:val="20"/>
                <w:szCs w:val="20"/>
                <w:lang w:val="es-CO"/>
              </w:rPr>
              <w:t>4</w:t>
            </w:r>
            <w:r w:rsidRPr="009826A6">
              <w:rPr>
                <w:rFonts w:cstheme="minorHAnsi"/>
                <w:i/>
                <w:iCs/>
                <w:sz w:val="20"/>
                <w:szCs w:val="20"/>
                <w:lang w:val="es-CO"/>
              </w:rPr>
              <w:t>. Evaluemo</w:t>
            </w:r>
            <w:r w:rsidR="000D343D" w:rsidRPr="009826A6">
              <w:rPr>
                <w:rFonts w:cstheme="minorHAnsi"/>
                <w:i/>
                <w:iCs/>
                <w:sz w:val="20"/>
                <w:szCs w:val="20"/>
                <w:lang w:val="es-CO"/>
              </w:rPr>
              <w:t>s</w:t>
            </w:r>
            <w:r w:rsidR="003F1646" w:rsidRPr="009826A6">
              <w:rPr>
                <w:rFonts w:cstheme="minorHAnsi"/>
                <w:i/>
                <w:iCs/>
                <w:sz w:val="20"/>
                <w:szCs w:val="20"/>
                <w:lang w:val="es-CO"/>
              </w:rPr>
              <w:t xml:space="preserve"> lo aprendido mediante</w:t>
            </w:r>
            <w:r w:rsidRPr="009826A6">
              <w:rPr>
                <w:rFonts w:cstheme="minorHAnsi"/>
                <w:i/>
                <w:iCs/>
                <w:sz w:val="20"/>
                <w:szCs w:val="20"/>
                <w:lang w:val="es-CO"/>
              </w:rPr>
              <w:t xml:space="preserve"> </w:t>
            </w:r>
            <w:r w:rsidR="004A3EE2" w:rsidRPr="009826A6">
              <w:rPr>
                <w:rFonts w:cstheme="minorHAnsi"/>
                <w:i/>
                <w:iCs/>
                <w:sz w:val="20"/>
                <w:szCs w:val="20"/>
                <w:lang w:val="es-CO"/>
              </w:rPr>
              <w:t>un caso de estudio en proyecto de</w:t>
            </w:r>
            <w:r w:rsidR="003F1646" w:rsidRPr="009826A6">
              <w:rPr>
                <w:rFonts w:cstheme="minorHAnsi"/>
                <w:i/>
                <w:iCs/>
                <w:sz w:val="20"/>
                <w:szCs w:val="20"/>
                <w:lang w:val="es-CO"/>
              </w:rPr>
              <w:t xml:space="preserve"> embalse.</w:t>
            </w:r>
          </w:p>
          <w:p w14:paraId="7E879D22" w14:textId="6AF4693C" w:rsidR="00B10755" w:rsidRPr="009826A6" w:rsidRDefault="00B10755" w:rsidP="00426571">
            <w:pPr>
              <w:widowControl w:val="0"/>
              <w:spacing w:after="0" w:line="240" w:lineRule="auto"/>
              <w:jc w:val="both"/>
              <w:rPr>
                <w:rFonts w:cstheme="minorHAnsi"/>
                <w:i/>
                <w:iCs/>
                <w:color w:val="A6A6A6" w:themeColor="background1" w:themeShade="A6"/>
                <w:sz w:val="20"/>
                <w:szCs w:val="20"/>
                <w:lang w:val="es-CO"/>
              </w:rPr>
            </w:pPr>
            <w:r w:rsidRPr="009826A6">
              <w:rPr>
                <w:rFonts w:cstheme="minorHAnsi"/>
                <w:i/>
                <w:iCs/>
                <w:sz w:val="20"/>
                <w:szCs w:val="20"/>
                <w:lang w:val="es-CO"/>
              </w:rPr>
              <w:t xml:space="preserve">Producto: Trabajo colaborativo en grupos de dos (2) estudiantes donde se seleccionará un potencial sitio para la ubicación de una presa y generación de un embalse, la determinación de la curva de capacidad y el tránsito de una creciente por el método hidrológico </w:t>
            </w:r>
          </w:p>
        </w:tc>
        <w:tc>
          <w:tcPr>
            <w:tcW w:w="438" w:type="pct"/>
            <w:tcBorders>
              <w:top w:val="single" w:sz="4" w:space="0" w:color="auto"/>
              <w:left w:val="single" w:sz="4" w:space="0" w:color="auto"/>
              <w:right w:val="single" w:sz="4" w:space="0" w:color="auto"/>
            </w:tcBorders>
          </w:tcPr>
          <w:p w14:paraId="33A4205B" w14:textId="2E97D228" w:rsidR="00B10755" w:rsidRPr="009826A6" w:rsidRDefault="00B10755"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Semana 7</w:t>
            </w:r>
          </w:p>
        </w:tc>
        <w:tc>
          <w:tcPr>
            <w:tcW w:w="419" w:type="pct"/>
            <w:tcBorders>
              <w:top w:val="single" w:sz="4" w:space="0" w:color="auto"/>
              <w:left w:val="single" w:sz="4" w:space="0" w:color="auto"/>
              <w:right w:val="single" w:sz="4" w:space="0" w:color="auto"/>
            </w:tcBorders>
          </w:tcPr>
          <w:p w14:paraId="3A7A1867" w14:textId="5B17640F" w:rsidR="00B10755" w:rsidRPr="009826A6" w:rsidRDefault="00816299"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20</w:t>
            </w:r>
            <w:r w:rsidR="00B10755" w:rsidRPr="009826A6">
              <w:rPr>
                <w:rFonts w:cstheme="minorHAnsi"/>
                <w:i/>
                <w:iCs/>
                <w:sz w:val="20"/>
                <w:szCs w:val="20"/>
                <w:lang w:val="es-CO"/>
              </w:rPr>
              <w:t>%</w:t>
            </w:r>
          </w:p>
        </w:tc>
      </w:tr>
      <w:tr w:rsidR="00816299" w:rsidRPr="009826A6" w14:paraId="3FDBC423" w14:textId="77777777" w:rsidTr="0062374C">
        <w:trPr>
          <w:trHeight w:val="1401"/>
        </w:trPr>
        <w:tc>
          <w:tcPr>
            <w:tcW w:w="598" w:type="pct"/>
            <w:vMerge/>
            <w:vAlign w:val="center"/>
          </w:tcPr>
          <w:p w14:paraId="0C9F700B" w14:textId="77777777" w:rsidR="00816299" w:rsidRPr="009826A6" w:rsidRDefault="00816299">
            <w:pPr>
              <w:spacing w:after="0" w:line="240" w:lineRule="auto"/>
              <w:rPr>
                <w:rFonts w:cstheme="minorHAnsi"/>
                <w:i/>
                <w:color w:val="A6A6A6" w:themeColor="background1" w:themeShade="A6"/>
                <w:sz w:val="20"/>
                <w:szCs w:val="20"/>
                <w:lang w:val="es-CO"/>
              </w:rPr>
            </w:pPr>
          </w:p>
        </w:tc>
        <w:tc>
          <w:tcPr>
            <w:tcW w:w="601" w:type="pct"/>
            <w:vMerge/>
            <w:vAlign w:val="center"/>
          </w:tcPr>
          <w:p w14:paraId="5B9A17DB" w14:textId="77777777" w:rsidR="00816299" w:rsidRPr="009826A6" w:rsidRDefault="00816299">
            <w:pPr>
              <w:spacing w:after="0" w:line="240" w:lineRule="auto"/>
              <w:rPr>
                <w:rFonts w:cstheme="minorHAnsi"/>
                <w:i/>
                <w:iCs/>
                <w:color w:val="A6A6A6" w:themeColor="background1" w:themeShade="A6"/>
                <w:sz w:val="20"/>
                <w:szCs w:val="20"/>
                <w:lang w:val="es-CO"/>
              </w:rPr>
            </w:pPr>
          </w:p>
        </w:tc>
        <w:tc>
          <w:tcPr>
            <w:tcW w:w="927" w:type="pct"/>
            <w:vMerge/>
            <w:vAlign w:val="center"/>
          </w:tcPr>
          <w:p w14:paraId="41921FCC" w14:textId="77777777" w:rsidR="00816299" w:rsidRPr="009826A6" w:rsidRDefault="00816299">
            <w:pPr>
              <w:spacing w:after="0" w:line="240" w:lineRule="auto"/>
              <w:rPr>
                <w:rFonts w:cstheme="minorHAnsi"/>
                <w:i/>
                <w:iCs/>
                <w:color w:val="A6A6A6" w:themeColor="background1" w:themeShade="A6"/>
                <w:sz w:val="20"/>
                <w:szCs w:val="20"/>
                <w:lang w:val="es-CO"/>
              </w:rPr>
            </w:pPr>
          </w:p>
        </w:tc>
        <w:tc>
          <w:tcPr>
            <w:tcW w:w="2017" w:type="pct"/>
            <w:tcBorders>
              <w:top w:val="single" w:sz="4" w:space="0" w:color="auto"/>
              <w:left w:val="single" w:sz="4" w:space="0" w:color="auto"/>
              <w:right w:val="single" w:sz="4" w:space="0" w:color="auto"/>
            </w:tcBorders>
            <w:shd w:val="clear" w:color="auto" w:fill="C5E0B3" w:themeFill="accent6" w:themeFillTint="66"/>
          </w:tcPr>
          <w:p w14:paraId="3D64DF47" w14:textId="37284D7F" w:rsidR="00816299" w:rsidRPr="009826A6" w:rsidRDefault="00816299" w:rsidP="00426571">
            <w:pPr>
              <w:widowControl w:val="0"/>
              <w:spacing w:after="0" w:line="240" w:lineRule="auto"/>
              <w:rPr>
                <w:rFonts w:cstheme="minorHAnsi"/>
                <w:b/>
                <w:bCs/>
                <w:i/>
                <w:iCs/>
                <w:sz w:val="20"/>
                <w:szCs w:val="20"/>
                <w:lang w:val="es-CO"/>
              </w:rPr>
            </w:pPr>
            <w:r w:rsidRPr="009826A6">
              <w:rPr>
                <w:rFonts w:cstheme="minorHAnsi"/>
                <w:b/>
                <w:bCs/>
                <w:i/>
                <w:iCs/>
                <w:sz w:val="20"/>
                <w:szCs w:val="20"/>
                <w:lang w:val="es-CO"/>
              </w:rPr>
              <w:t xml:space="preserve">Encuentro virtual 5. </w:t>
            </w:r>
            <w:r w:rsidR="00C75994" w:rsidRPr="009826A6">
              <w:rPr>
                <w:rFonts w:cstheme="minorHAnsi"/>
                <w:b/>
                <w:bCs/>
                <w:i/>
                <w:iCs/>
                <w:sz w:val="20"/>
                <w:szCs w:val="20"/>
                <w:lang w:val="es-CO"/>
              </w:rPr>
              <w:t>Estructuras disipadoras de energía</w:t>
            </w:r>
          </w:p>
          <w:p w14:paraId="1DDABCE3" w14:textId="6F58EDE5" w:rsidR="00816299" w:rsidRPr="009826A6" w:rsidRDefault="00816299" w:rsidP="00426571">
            <w:pPr>
              <w:widowControl w:val="0"/>
              <w:spacing w:after="0" w:line="240" w:lineRule="auto"/>
              <w:jc w:val="both"/>
              <w:rPr>
                <w:rFonts w:cstheme="minorHAnsi"/>
                <w:i/>
                <w:iCs/>
                <w:sz w:val="20"/>
                <w:szCs w:val="20"/>
                <w:lang w:val="es-CO"/>
              </w:rPr>
            </w:pPr>
            <w:r w:rsidRPr="009826A6">
              <w:rPr>
                <w:rFonts w:cstheme="minorHAnsi"/>
                <w:i/>
                <w:iCs/>
                <w:sz w:val="20"/>
                <w:szCs w:val="20"/>
                <w:lang w:val="es-CO"/>
              </w:rPr>
              <w:t>Descripción:</w:t>
            </w:r>
            <w:r w:rsidR="00C75994" w:rsidRPr="009826A6">
              <w:rPr>
                <w:rFonts w:cstheme="minorHAnsi"/>
                <w:i/>
                <w:iCs/>
                <w:sz w:val="20"/>
                <w:szCs w:val="20"/>
                <w:lang w:val="es-CO"/>
              </w:rPr>
              <w:t xml:space="preserve"> en este quinto encuentro sincrónico se abordarán los principales elementos asociados con disipadores de energía en proyectos hidráulicos</w:t>
            </w:r>
          </w:p>
        </w:tc>
        <w:tc>
          <w:tcPr>
            <w:tcW w:w="438" w:type="pct"/>
            <w:tcBorders>
              <w:top w:val="single" w:sz="4" w:space="0" w:color="auto"/>
              <w:left w:val="single" w:sz="4" w:space="0" w:color="auto"/>
              <w:right w:val="single" w:sz="4" w:space="0" w:color="auto"/>
            </w:tcBorders>
          </w:tcPr>
          <w:p w14:paraId="6B8D19E4" w14:textId="679A49E9" w:rsidR="00816299" w:rsidRPr="009826A6" w:rsidRDefault="00C75994"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8</w:t>
            </w:r>
          </w:p>
        </w:tc>
        <w:tc>
          <w:tcPr>
            <w:tcW w:w="419" w:type="pct"/>
            <w:tcBorders>
              <w:top w:val="single" w:sz="4" w:space="0" w:color="auto"/>
              <w:left w:val="single" w:sz="4" w:space="0" w:color="auto"/>
              <w:right w:val="single" w:sz="4" w:space="0" w:color="auto"/>
            </w:tcBorders>
          </w:tcPr>
          <w:p w14:paraId="1F274055" w14:textId="77777777" w:rsidR="00816299" w:rsidRPr="009826A6" w:rsidRDefault="00816299" w:rsidP="00426571">
            <w:pPr>
              <w:widowControl w:val="0"/>
              <w:spacing w:after="0" w:line="240" w:lineRule="auto"/>
              <w:rPr>
                <w:rFonts w:cstheme="minorHAnsi"/>
                <w:i/>
                <w:iCs/>
                <w:sz w:val="20"/>
                <w:szCs w:val="20"/>
                <w:lang w:val="es-CO"/>
              </w:rPr>
            </w:pPr>
          </w:p>
        </w:tc>
      </w:tr>
      <w:tr w:rsidR="00E46762" w:rsidRPr="009826A6" w14:paraId="4C0E6B47" w14:textId="77777777" w:rsidTr="00B16019">
        <w:trPr>
          <w:trHeight w:val="1964"/>
        </w:trPr>
        <w:tc>
          <w:tcPr>
            <w:tcW w:w="598" w:type="pct"/>
            <w:vMerge/>
            <w:vAlign w:val="center"/>
            <w:hideMark/>
          </w:tcPr>
          <w:p w14:paraId="6FBE47B9" w14:textId="77777777" w:rsidR="00E46762" w:rsidRPr="009826A6" w:rsidRDefault="00E46762">
            <w:pPr>
              <w:spacing w:after="0" w:line="240" w:lineRule="auto"/>
              <w:rPr>
                <w:rFonts w:cstheme="minorHAnsi"/>
                <w:i/>
                <w:color w:val="A6A6A6" w:themeColor="background1" w:themeShade="A6"/>
                <w:sz w:val="20"/>
                <w:szCs w:val="20"/>
                <w:lang w:val="es-CO"/>
              </w:rPr>
            </w:pPr>
          </w:p>
        </w:tc>
        <w:tc>
          <w:tcPr>
            <w:tcW w:w="601" w:type="pct"/>
            <w:vMerge/>
            <w:vAlign w:val="center"/>
            <w:hideMark/>
          </w:tcPr>
          <w:p w14:paraId="71D28980"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927" w:type="pct"/>
            <w:vMerge/>
            <w:vAlign w:val="center"/>
            <w:hideMark/>
          </w:tcPr>
          <w:p w14:paraId="34F1F919"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2017" w:type="pct"/>
            <w:tcBorders>
              <w:top w:val="single" w:sz="4" w:space="0" w:color="auto"/>
              <w:left w:val="single" w:sz="4" w:space="0" w:color="auto"/>
              <w:right w:val="single" w:sz="4" w:space="0" w:color="auto"/>
            </w:tcBorders>
            <w:hideMark/>
          </w:tcPr>
          <w:p w14:paraId="1D6115C6" w14:textId="13450CF2" w:rsidR="00B10755" w:rsidRPr="009826A6" w:rsidRDefault="00E46762" w:rsidP="00426571">
            <w:pPr>
              <w:widowControl w:val="0"/>
              <w:spacing w:after="0" w:line="240" w:lineRule="auto"/>
              <w:jc w:val="both"/>
              <w:rPr>
                <w:rFonts w:cstheme="minorHAnsi"/>
                <w:i/>
                <w:iCs/>
                <w:sz w:val="20"/>
                <w:szCs w:val="20"/>
                <w:lang w:val="es-CO"/>
              </w:rPr>
            </w:pPr>
            <w:r w:rsidRPr="009826A6">
              <w:rPr>
                <w:rFonts w:cstheme="minorHAnsi"/>
                <w:b/>
                <w:bCs/>
                <w:i/>
                <w:iCs/>
                <w:sz w:val="20"/>
                <w:szCs w:val="20"/>
                <w:lang w:val="es-CO"/>
              </w:rPr>
              <w:t xml:space="preserve">Actividad </w:t>
            </w:r>
            <w:r w:rsidR="0062374C" w:rsidRPr="009826A6">
              <w:rPr>
                <w:rFonts w:cstheme="minorHAnsi"/>
                <w:b/>
                <w:bCs/>
                <w:i/>
                <w:iCs/>
                <w:sz w:val="20"/>
                <w:szCs w:val="20"/>
                <w:lang w:val="es-CO"/>
              </w:rPr>
              <w:t>5</w:t>
            </w:r>
            <w:r w:rsidRPr="009826A6">
              <w:rPr>
                <w:rFonts w:cstheme="minorHAnsi"/>
                <w:i/>
                <w:iCs/>
                <w:sz w:val="20"/>
                <w:szCs w:val="20"/>
                <w:lang w:val="es-CO"/>
              </w:rPr>
              <w:t>.</w:t>
            </w:r>
            <w:r w:rsidR="0062374C" w:rsidRPr="009826A6">
              <w:rPr>
                <w:rFonts w:cstheme="minorHAnsi"/>
                <w:i/>
                <w:iCs/>
                <w:sz w:val="20"/>
                <w:szCs w:val="20"/>
                <w:lang w:val="es-CO"/>
              </w:rPr>
              <w:t xml:space="preserve"> </w:t>
            </w:r>
            <w:r w:rsidR="00B10755" w:rsidRPr="009826A6">
              <w:rPr>
                <w:rFonts w:cstheme="minorHAnsi"/>
                <w:i/>
                <w:iCs/>
                <w:sz w:val="20"/>
                <w:szCs w:val="20"/>
                <w:lang w:val="es-CO"/>
              </w:rPr>
              <w:t>Evaluemos lo aprendido</w:t>
            </w:r>
            <w:r w:rsidR="000D343D" w:rsidRPr="009826A6">
              <w:rPr>
                <w:rFonts w:cstheme="minorHAnsi"/>
                <w:i/>
                <w:iCs/>
                <w:sz w:val="20"/>
                <w:szCs w:val="20"/>
                <w:lang w:val="es-CO"/>
              </w:rPr>
              <w:t xml:space="preserve"> </w:t>
            </w:r>
            <w:r w:rsidR="00B10755" w:rsidRPr="009826A6">
              <w:rPr>
                <w:rFonts w:cstheme="minorHAnsi"/>
                <w:i/>
                <w:iCs/>
                <w:sz w:val="20"/>
                <w:szCs w:val="20"/>
                <w:lang w:val="es-CO"/>
              </w:rPr>
              <w:t>mediante la presentación de un diseño de un aliviadero y un disipador de energía tipo piscina de resalto hidráulico para presas pequeñas</w:t>
            </w:r>
          </w:p>
          <w:p w14:paraId="63D57133" w14:textId="1C0D20D2" w:rsidR="00E46762" w:rsidRPr="009826A6" w:rsidRDefault="00B10755" w:rsidP="00426571">
            <w:pPr>
              <w:widowControl w:val="0"/>
              <w:spacing w:after="0" w:line="240" w:lineRule="auto"/>
              <w:jc w:val="both"/>
              <w:rPr>
                <w:rFonts w:cstheme="minorHAnsi"/>
                <w:i/>
                <w:iCs/>
                <w:color w:val="A6A6A6" w:themeColor="background1" w:themeShade="A6"/>
                <w:sz w:val="20"/>
                <w:szCs w:val="20"/>
                <w:lang w:val="es-CO"/>
              </w:rPr>
            </w:pPr>
            <w:r w:rsidRPr="009826A6">
              <w:rPr>
                <w:rFonts w:cstheme="minorHAnsi"/>
                <w:b/>
                <w:bCs/>
                <w:i/>
                <w:iCs/>
                <w:sz w:val="20"/>
                <w:szCs w:val="20"/>
                <w:lang w:val="es-CO"/>
              </w:rPr>
              <w:t>Producto:</w:t>
            </w:r>
            <w:r w:rsidRPr="009826A6">
              <w:rPr>
                <w:rFonts w:cstheme="minorHAnsi"/>
                <w:i/>
                <w:iCs/>
                <w:sz w:val="20"/>
                <w:szCs w:val="20"/>
                <w:lang w:val="es-CO"/>
              </w:rPr>
              <w:t xml:space="preserve"> Trabajo colaborativo en grupos de dos (2) personas para presentar el diseño de un </w:t>
            </w:r>
            <w:r w:rsidR="00A85EF6">
              <w:rPr>
                <w:rFonts w:cstheme="minorHAnsi"/>
                <w:i/>
                <w:iCs/>
                <w:sz w:val="20"/>
                <w:szCs w:val="20"/>
                <w:lang w:val="es-CO"/>
              </w:rPr>
              <w:t>aliviadero</w:t>
            </w:r>
            <w:r w:rsidRPr="009826A6">
              <w:rPr>
                <w:rFonts w:cstheme="minorHAnsi"/>
                <w:i/>
                <w:iCs/>
                <w:sz w:val="20"/>
                <w:szCs w:val="20"/>
                <w:lang w:val="es-CO"/>
              </w:rPr>
              <w:t xml:space="preserve"> </w:t>
            </w:r>
            <w:r w:rsidR="00A85EF6">
              <w:rPr>
                <w:rFonts w:cstheme="minorHAnsi"/>
                <w:i/>
                <w:iCs/>
                <w:sz w:val="20"/>
                <w:szCs w:val="20"/>
                <w:lang w:val="es-CO"/>
              </w:rPr>
              <w:t xml:space="preserve">con </w:t>
            </w:r>
            <w:r w:rsidRPr="009826A6">
              <w:rPr>
                <w:rFonts w:cstheme="minorHAnsi"/>
                <w:i/>
                <w:iCs/>
                <w:sz w:val="20"/>
                <w:szCs w:val="20"/>
                <w:lang w:val="es-CO"/>
              </w:rPr>
              <w:t>su respectivo plano de detalle, así como una estructura de disipación tipo resalto hidráulico para presas pequeñas</w:t>
            </w:r>
          </w:p>
        </w:tc>
        <w:tc>
          <w:tcPr>
            <w:tcW w:w="438" w:type="pct"/>
            <w:tcBorders>
              <w:top w:val="single" w:sz="4" w:space="0" w:color="auto"/>
              <w:left w:val="single" w:sz="4" w:space="0" w:color="auto"/>
              <w:right w:val="single" w:sz="4" w:space="0" w:color="auto"/>
            </w:tcBorders>
            <w:hideMark/>
          </w:tcPr>
          <w:p w14:paraId="0E64969C" w14:textId="785F87D5"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Semana 8</w:t>
            </w:r>
          </w:p>
        </w:tc>
        <w:tc>
          <w:tcPr>
            <w:tcW w:w="419" w:type="pct"/>
            <w:tcBorders>
              <w:top w:val="single" w:sz="4" w:space="0" w:color="auto"/>
              <w:left w:val="single" w:sz="4" w:space="0" w:color="auto"/>
              <w:right w:val="single" w:sz="4" w:space="0" w:color="auto"/>
            </w:tcBorders>
            <w:hideMark/>
          </w:tcPr>
          <w:p w14:paraId="43F2936C" w14:textId="5148A525" w:rsidR="00E46762" w:rsidRPr="009826A6" w:rsidRDefault="00B10755"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3</w:t>
            </w:r>
            <w:r w:rsidR="00EC3F26" w:rsidRPr="009826A6">
              <w:rPr>
                <w:rFonts w:cstheme="minorHAnsi"/>
                <w:i/>
                <w:iCs/>
                <w:sz w:val="20"/>
                <w:szCs w:val="20"/>
                <w:lang w:val="es-CO"/>
              </w:rPr>
              <w:t>0</w:t>
            </w:r>
            <w:r w:rsidR="00E46762" w:rsidRPr="009826A6">
              <w:rPr>
                <w:rFonts w:cstheme="minorHAnsi"/>
                <w:i/>
                <w:iCs/>
                <w:sz w:val="20"/>
                <w:szCs w:val="20"/>
                <w:lang w:val="es-CO"/>
              </w:rPr>
              <w:t>%</w:t>
            </w:r>
          </w:p>
        </w:tc>
      </w:tr>
      <w:tr w:rsidR="00E46762" w:rsidRPr="009826A6" w14:paraId="2EF1EE61" w14:textId="77777777" w:rsidTr="00B22952">
        <w:trPr>
          <w:trHeight w:val="391"/>
        </w:trPr>
        <w:tc>
          <w:tcPr>
            <w:tcW w:w="598" w:type="pct"/>
            <w:vAlign w:val="center"/>
          </w:tcPr>
          <w:p w14:paraId="719C4345" w14:textId="77777777" w:rsidR="00E46762" w:rsidRPr="009826A6" w:rsidRDefault="00E46762" w:rsidP="007D187C">
            <w:pPr>
              <w:spacing w:after="0" w:line="240" w:lineRule="auto"/>
              <w:rPr>
                <w:rFonts w:cstheme="minorHAnsi"/>
                <w:i/>
                <w:color w:val="A6A6A6" w:themeColor="background1" w:themeShade="A6"/>
                <w:sz w:val="20"/>
                <w:szCs w:val="20"/>
                <w:lang w:val="es-CO"/>
              </w:rPr>
            </w:pPr>
          </w:p>
        </w:tc>
        <w:tc>
          <w:tcPr>
            <w:tcW w:w="601" w:type="pct"/>
            <w:vAlign w:val="center"/>
          </w:tcPr>
          <w:p w14:paraId="12CDA595"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927" w:type="pct"/>
            <w:vAlign w:val="center"/>
          </w:tcPr>
          <w:p w14:paraId="7655EDD0"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2017" w:type="pct"/>
            <w:tcBorders>
              <w:left w:val="single" w:sz="4" w:space="0" w:color="auto"/>
              <w:bottom w:val="single" w:sz="4" w:space="0" w:color="auto"/>
              <w:right w:val="single" w:sz="4" w:space="0" w:color="auto"/>
            </w:tcBorders>
            <w:shd w:val="clear" w:color="auto" w:fill="C5E0B3" w:themeFill="accent6" w:themeFillTint="66"/>
          </w:tcPr>
          <w:p w14:paraId="5991369A" w14:textId="1BD2D132" w:rsidR="00E46762" w:rsidRPr="009826A6" w:rsidRDefault="00E46762" w:rsidP="00426571">
            <w:pPr>
              <w:widowControl w:val="0"/>
              <w:spacing w:after="0" w:line="240" w:lineRule="auto"/>
              <w:rPr>
                <w:rFonts w:cstheme="minorHAnsi"/>
                <w:i/>
                <w:iCs/>
                <w:sz w:val="20"/>
                <w:szCs w:val="20"/>
                <w:lang w:val="es-CO"/>
              </w:rPr>
            </w:pPr>
            <w:r w:rsidRPr="009826A6">
              <w:rPr>
                <w:rFonts w:cstheme="minorHAnsi"/>
                <w:b/>
                <w:bCs/>
                <w:i/>
                <w:iCs/>
                <w:sz w:val="20"/>
                <w:szCs w:val="20"/>
                <w:lang w:val="es-CO"/>
              </w:rPr>
              <w:t xml:space="preserve">Encuentro virtual </w:t>
            </w:r>
            <w:r w:rsidR="00C75994" w:rsidRPr="009826A6">
              <w:rPr>
                <w:rFonts w:cstheme="minorHAnsi"/>
                <w:b/>
                <w:bCs/>
                <w:i/>
                <w:iCs/>
                <w:sz w:val="20"/>
                <w:szCs w:val="20"/>
                <w:lang w:val="es-CO"/>
              </w:rPr>
              <w:t>6</w:t>
            </w:r>
            <w:r w:rsidRPr="009826A6">
              <w:rPr>
                <w:rFonts w:cstheme="minorHAnsi"/>
                <w:i/>
                <w:iCs/>
                <w:sz w:val="20"/>
                <w:szCs w:val="20"/>
                <w:lang w:val="es-CO"/>
              </w:rPr>
              <w:t>. Obras de protección y modelación hidráulica</w:t>
            </w:r>
          </w:p>
          <w:p w14:paraId="32E89D78" w14:textId="7E7E7F74"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Descripción: en este sexto y último encuentro sincrónico se abordará los principales elementos de la temática asociada a obras de protección y modelación de estructuras hidráulicas. Se entregarán resultados y las últimas indicaciones del curso.</w:t>
            </w:r>
          </w:p>
        </w:tc>
        <w:tc>
          <w:tcPr>
            <w:tcW w:w="438" w:type="pct"/>
            <w:tcBorders>
              <w:top w:val="single" w:sz="4" w:space="0" w:color="auto"/>
              <w:left w:val="single" w:sz="4" w:space="0" w:color="auto"/>
              <w:bottom w:val="single" w:sz="4" w:space="0" w:color="auto"/>
              <w:right w:val="single" w:sz="4" w:space="0" w:color="auto"/>
            </w:tcBorders>
          </w:tcPr>
          <w:p w14:paraId="20EDD12C" w14:textId="38E060EE" w:rsidR="00E46762" w:rsidRPr="009826A6" w:rsidRDefault="00E46762" w:rsidP="00426571">
            <w:pPr>
              <w:widowControl w:val="0"/>
              <w:spacing w:after="0" w:line="240" w:lineRule="auto"/>
              <w:rPr>
                <w:rFonts w:cstheme="minorHAnsi"/>
                <w:i/>
                <w:iCs/>
                <w:sz w:val="20"/>
                <w:szCs w:val="20"/>
                <w:lang w:val="es-CO"/>
              </w:rPr>
            </w:pPr>
            <w:r w:rsidRPr="009826A6">
              <w:rPr>
                <w:rFonts w:cstheme="minorHAnsi"/>
                <w:i/>
                <w:iCs/>
                <w:sz w:val="20"/>
                <w:szCs w:val="20"/>
                <w:lang w:val="es-CO"/>
              </w:rPr>
              <w:t>Semana 9</w:t>
            </w:r>
          </w:p>
        </w:tc>
        <w:tc>
          <w:tcPr>
            <w:tcW w:w="419" w:type="pct"/>
            <w:tcBorders>
              <w:top w:val="single" w:sz="4" w:space="0" w:color="auto"/>
              <w:left w:val="single" w:sz="4" w:space="0" w:color="auto"/>
              <w:bottom w:val="single" w:sz="4" w:space="0" w:color="auto"/>
              <w:right w:val="single" w:sz="4" w:space="0" w:color="auto"/>
            </w:tcBorders>
          </w:tcPr>
          <w:p w14:paraId="5E7E50E3" w14:textId="77777777"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p>
        </w:tc>
      </w:tr>
      <w:tr w:rsidR="00E46762" w:rsidRPr="009826A6" w14:paraId="06D4F286" w14:textId="77777777" w:rsidTr="00E46762">
        <w:trPr>
          <w:trHeight w:val="391"/>
        </w:trPr>
        <w:tc>
          <w:tcPr>
            <w:tcW w:w="598" w:type="pct"/>
            <w:vAlign w:val="center"/>
          </w:tcPr>
          <w:p w14:paraId="241B8271" w14:textId="77777777" w:rsidR="00E46762" w:rsidRPr="009826A6" w:rsidRDefault="00E46762" w:rsidP="007D187C">
            <w:pPr>
              <w:spacing w:after="0" w:line="240" w:lineRule="auto"/>
              <w:rPr>
                <w:rFonts w:cstheme="minorHAnsi"/>
                <w:i/>
                <w:color w:val="A6A6A6" w:themeColor="background1" w:themeShade="A6"/>
                <w:sz w:val="20"/>
                <w:szCs w:val="20"/>
                <w:lang w:val="es-CO"/>
              </w:rPr>
            </w:pPr>
          </w:p>
        </w:tc>
        <w:tc>
          <w:tcPr>
            <w:tcW w:w="601" w:type="pct"/>
            <w:vAlign w:val="center"/>
          </w:tcPr>
          <w:p w14:paraId="4E67F687"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927" w:type="pct"/>
            <w:vAlign w:val="center"/>
          </w:tcPr>
          <w:p w14:paraId="05696BD8" w14:textId="77777777" w:rsidR="00E46762" w:rsidRPr="009826A6" w:rsidRDefault="00E46762">
            <w:pPr>
              <w:spacing w:after="0" w:line="240" w:lineRule="auto"/>
              <w:rPr>
                <w:rFonts w:cstheme="minorHAnsi"/>
                <w:i/>
                <w:iCs/>
                <w:color w:val="A6A6A6" w:themeColor="background1" w:themeShade="A6"/>
                <w:sz w:val="20"/>
                <w:szCs w:val="20"/>
                <w:lang w:val="es-CO"/>
              </w:rPr>
            </w:pPr>
          </w:p>
        </w:tc>
        <w:tc>
          <w:tcPr>
            <w:tcW w:w="2017" w:type="pct"/>
            <w:tcBorders>
              <w:left w:val="single" w:sz="4" w:space="0" w:color="auto"/>
              <w:bottom w:val="single" w:sz="4" w:space="0" w:color="auto"/>
              <w:right w:val="single" w:sz="4" w:space="0" w:color="auto"/>
            </w:tcBorders>
            <w:shd w:val="clear" w:color="auto" w:fill="FFFFFF" w:themeFill="background1"/>
          </w:tcPr>
          <w:p w14:paraId="2A956BE9" w14:textId="1ADC914B" w:rsidR="00E46762" w:rsidRPr="009826A6" w:rsidRDefault="00E46762" w:rsidP="00426571">
            <w:pPr>
              <w:widowControl w:val="0"/>
              <w:spacing w:after="0" w:line="240" w:lineRule="auto"/>
              <w:rPr>
                <w:rFonts w:cstheme="minorHAnsi"/>
                <w:i/>
                <w:iCs/>
                <w:sz w:val="20"/>
                <w:szCs w:val="20"/>
                <w:lang w:val="es-CO"/>
              </w:rPr>
            </w:pPr>
            <w:r w:rsidRPr="009826A6">
              <w:rPr>
                <w:rFonts w:cstheme="minorHAnsi"/>
                <w:b/>
                <w:i/>
                <w:iCs/>
                <w:sz w:val="20"/>
                <w:szCs w:val="20"/>
                <w:lang w:val="es-CO"/>
              </w:rPr>
              <w:t xml:space="preserve">Actividad </w:t>
            </w:r>
            <w:r w:rsidR="0062374C" w:rsidRPr="009826A6">
              <w:rPr>
                <w:rFonts w:cstheme="minorHAnsi"/>
                <w:b/>
                <w:i/>
                <w:iCs/>
                <w:sz w:val="20"/>
                <w:szCs w:val="20"/>
                <w:lang w:val="es-CO"/>
              </w:rPr>
              <w:t>6</w:t>
            </w:r>
            <w:r w:rsidRPr="009826A6">
              <w:rPr>
                <w:rFonts w:cstheme="minorHAnsi"/>
                <w:b/>
                <w:i/>
                <w:iCs/>
                <w:sz w:val="20"/>
                <w:szCs w:val="20"/>
                <w:lang w:val="es-CO"/>
              </w:rPr>
              <w:t xml:space="preserve">. </w:t>
            </w:r>
            <w:r w:rsidRPr="009826A6">
              <w:rPr>
                <w:rFonts w:cstheme="minorHAnsi"/>
                <w:i/>
                <w:iCs/>
                <w:sz w:val="20"/>
                <w:szCs w:val="20"/>
                <w:lang w:val="es-CO"/>
              </w:rPr>
              <w:t>Evaluemos lo aprendido</w:t>
            </w:r>
            <w:r w:rsidR="003F1646" w:rsidRPr="009826A6">
              <w:rPr>
                <w:rFonts w:cstheme="minorHAnsi"/>
                <w:i/>
                <w:iCs/>
                <w:sz w:val="20"/>
                <w:szCs w:val="20"/>
                <w:lang w:val="es-CO"/>
              </w:rPr>
              <w:t xml:space="preserve"> mediante una e</w:t>
            </w:r>
            <w:r w:rsidRPr="009826A6">
              <w:rPr>
                <w:rFonts w:cstheme="minorHAnsi"/>
                <w:i/>
                <w:iCs/>
                <w:sz w:val="20"/>
                <w:szCs w:val="20"/>
                <w:lang w:val="es-CO"/>
              </w:rPr>
              <w:t>valuación de conocimientos teóricos</w:t>
            </w:r>
            <w:r w:rsidR="003F1646" w:rsidRPr="009826A6">
              <w:rPr>
                <w:rFonts w:cstheme="minorHAnsi"/>
                <w:i/>
                <w:iCs/>
                <w:sz w:val="20"/>
                <w:szCs w:val="20"/>
                <w:lang w:val="es-CO"/>
              </w:rPr>
              <w:t xml:space="preserve"> sobre estructuras hidráulicas</w:t>
            </w:r>
          </w:p>
          <w:p w14:paraId="385AE5EE" w14:textId="41599FD0"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Producto: Cuestionario interactivo dentro del aula virtual para identificar de manera individual las respuestas a diferentes situaciones asociadas a las obras hidráulicas</w:t>
            </w:r>
          </w:p>
        </w:tc>
        <w:tc>
          <w:tcPr>
            <w:tcW w:w="438" w:type="pct"/>
            <w:tcBorders>
              <w:top w:val="single" w:sz="4" w:space="0" w:color="auto"/>
              <w:left w:val="single" w:sz="4" w:space="0" w:color="auto"/>
              <w:bottom w:val="single" w:sz="4" w:space="0" w:color="auto"/>
              <w:right w:val="single" w:sz="4" w:space="0" w:color="auto"/>
            </w:tcBorders>
          </w:tcPr>
          <w:p w14:paraId="1233B89A" w14:textId="4C2917BA"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Semana 9</w:t>
            </w:r>
          </w:p>
        </w:tc>
        <w:tc>
          <w:tcPr>
            <w:tcW w:w="419" w:type="pct"/>
            <w:tcBorders>
              <w:top w:val="single" w:sz="4" w:space="0" w:color="auto"/>
              <w:left w:val="single" w:sz="4" w:space="0" w:color="auto"/>
              <w:bottom w:val="single" w:sz="4" w:space="0" w:color="auto"/>
              <w:right w:val="single" w:sz="4" w:space="0" w:color="auto"/>
            </w:tcBorders>
          </w:tcPr>
          <w:p w14:paraId="653D96F4" w14:textId="5F8012E9" w:rsidR="00E46762" w:rsidRPr="009826A6" w:rsidRDefault="00E46762" w:rsidP="00426571">
            <w:pPr>
              <w:widowControl w:val="0"/>
              <w:spacing w:after="0" w:line="240" w:lineRule="auto"/>
              <w:rPr>
                <w:rFonts w:cstheme="minorHAnsi"/>
                <w:i/>
                <w:iCs/>
                <w:color w:val="A6A6A6" w:themeColor="background1" w:themeShade="A6"/>
                <w:sz w:val="20"/>
                <w:szCs w:val="20"/>
                <w:lang w:val="es-CO"/>
              </w:rPr>
            </w:pPr>
            <w:r w:rsidRPr="009826A6">
              <w:rPr>
                <w:rFonts w:cstheme="minorHAnsi"/>
                <w:i/>
                <w:iCs/>
                <w:sz w:val="20"/>
                <w:szCs w:val="20"/>
                <w:lang w:val="es-CO"/>
              </w:rPr>
              <w:t>10%</w:t>
            </w:r>
          </w:p>
        </w:tc>
      </w:tr>
      <w:bookmarkEnd w:id="0"/>
    </w:tbl>
    <w:p w14:paraId="1D6E76EC" w14:textId="77777777" w:rsidR="00223FE7" w:rsidRPr="009826A6" w:rsidRDefault="00223FE7" w:rsidP="00426571">
      <w:pPr>
        <w:pStyle w:val="Sinespaciado"/>
        <w:wordWrap/>
        <w:jc w:val="left"/>
        <w:rPr>
          <w:rFonts w:ascii="Calibri" w:hAnsi="Calibri"/>
          <w:i/>
          <w:color w:val="808080" w:themeColor="background1" w:themeShade="80"/>
          <w:sz w:val="22"/>
          <w:szCs w:val="24"/>
          <w:lang w:val="es-CO"/>
        </w:rPr>
        <w:sectPr w:rsidR="00223FE7" w:rsidRPr="009826A6" w:rsidSect="00223FE7">
          <w:pgSz w:w="15840" w:h="12240" w:orient="landscape" w:code="1"/>
          <w:pgMar w:top="1134" w:right="1418" w:bottom="1701" w:left="1418" w:header="709" w:footer="709" w:gutter="0"/>
          <w:cols w:space="708"/>
          <w:docGrid w:linePitch="360"/>
        </w:sectPr>
      </w:pPr>
    </w:p>
    <w:p w14:paraId="3E537B41" w14:textId="77777777" w:rsidR="00290515" w:rsidRPr="009826A6" w:rsidRDefault="00290515" w:rsidP="00426571">
      <w:pPr>
        <w:pStyle w:val="Sinespaciado"/>
        <w:wordWrap/>
        <w:jc w:val="left"/>
        <w:rPr>
          <w:rFonts w:ascii="Calibri" w:hAnsi="Calibri"/>
          <w:i/>
          <w:color w:val="808080" w:themeColor="background1" w:themeShade="80"/>
          <w:sz w:val="22"/>
          <w:szCs w:val="24"/>
          <w:lang w:val="es-CO"/>
        </w:rPr>
      </w:pPr>
    </w:p>
    <w:p w14:paraId="586E465C" w14:textId="62FFC39D" w:rsidR="00053C49" w:rsidRPr="009826A6" w:rsidRDefault="00290515" w:rsidP="00426571">
      <w:pPr>
        <w:pStyle w:val="Sinespaciado"/>
        <w:wordWrap/>
        <w:jc w:val="left"/>
        <w:rPr>
          <w:rFonts w:ascii="Calibri" w:hAnsi="Calibri"/>
          <w:i/>
          <w:iCs/>
          <w:color w:val="808080" w:themeColor="background1" w:themeShade="80"/>
          <w:sz w:val="22"/>
          <w:lang w:val="es-CO"/>
        </w:rPr>
      </w:pPr>
      <w:r w:rsidRPr="009826A6">
        <w:rPr>
          <w:rFonts w:ascii="Calibri" w:hAnsi="Calibri"/>
          <w:i/>
          <w:iCs/>
          <w:color w:val="808080" w:themeColor="background1" w:themeShade="80"/>
          <w:sz w:val="22"/>
          <w:lang w:val="es-CO"/>
        </w:rPr>
        <w:t xml:space="preserve">* </w:t>
      </w:r>
      <w:r w:rsidR="00053C49" w:rsidRPr="009826A6">
        <w:rPr>
          <w:rFonts w:ascii="Calibri" w:hAnsi="Calibri"/>
          <w:i/>
          <w:iCs/>
          <w:color w:val="808080" w:themeColor="background1" w:themeShade="80"/>
          <w:sz w:val="22"/>
          <w:lang w:val="es-CO"/>
        </w:rPr>
        <w:t>Para la formulación de la competencia tenga en cuenta los niveles de pensamiento (Crear, Aplicar, Evaluar, Analizar y Comprender), la taxonomía de Bloom y la siguiente estructura: Verbo (acorde al nivel de pensamiento elegido) – Objeto de conocimiento y Condición de calidad, contexto de aplicación o el para qué del aprendizaje.</w:t>
      </w:r>
    </w:p>
    <w:p w14:paraId="6B2FACAE" w14:textId="6134B668" w:rsidR="47A4CB78" w:rsidRPr="009826A6" w:rsidRDefault="47A4CB78" w:rsidP="00426571">
      <w:pPr>
        <w:pStyle w:val="Sinespaciado"/>
        <w:wordWrap/>
        <w:jc w:val="left"/>
        <w:rPr>
          <w:rFonts w:ascii="Calibri" w:hAnsi="Calibri"/>
          <w:i/>
          <w:iCs/>
          <w:color w:val="808080" w:themeColor="background1" w:themeShade="80"/>
          <w:sz w:val="22"/>
          <w:lang w:val="es-CO"/>
        </w:rPr>
      </w:pPr>
      <w:r w:rsidRPr="009826A6">
        <w:rPr>
          <w:rFonts w:ascii="Calibri" w:hAnsi="Calibri"/>
          <w:i/>
          <w:iCs/>
          <w:color w:val="808080" w:themeColor="background1" w:themeShade="80"/>
          <w:sz w:val="22"/>
          <w:lang w:val="es-CO"/>
        </w:rPr>
        <w:t xml:space="preserve">**Procure considerar </w:t>
      </w:r>
      <w:r w:rsidRPr="009826A6">
        <w:rPr>
          <w:rFonts w:ascii="Calibri" w:hAnsi="Calibri"/>
          <w:b/>
          <w:bCs/>
          <w:i/>
          <w:iCs/>
          <w:color w:val="808080" w:themeColor="background1" w:themeShade="80"/>
          <w:sz w:val="22"/>
          <w:lang w:val="es-CO"/>
        </w:rPr>
        <w:t xml:space="preserve">máximo </w:t>
      </w:r>
      <w:r w:rsidRPr="009826A6">
        <w:rPr>
          <w:rFonts w:ascii="Calibri" w:hAnsi="Calibri"/>
          <w:i/>
          <w:iCs/>
          <w:color w:val="808080" w:themeColor="background1" w:themeShade="80"/>
          <w:sz w:val="22"/>
          <w:lang w:val="es-CO"/>
        </w:rPr>
        <w:t>3 actividades por unidad de estudi</w:t>
      </w:r>
      <w:r w:rsidR="25AB4862" w:rsidRPr="009826A6">
        <w:rPr>
          <w:rFonts w:ascii="Calibri" w:hAnsi="Calibri"/>
          <w:i/>
          <w:iCs/>
          <w:color w:val="808080" w:themeColor="background1" w:themeShade="80"/>
          <w:sz w:val="22"/>
          <w:lang w:val="es-CO"/>
        </w:rPr>
        <w:t xml:space="preserve">o, estas actividades no consideran los encuentros virtuales. Importante contar con una evaluación de conocimiento al cierre del curso. </w:t>
      </w:r>
    </w:p>
    <w:p w14:paraId="47BF8C2C" w14:textId="0E1DEACB" w:rsidR="00E50D59" w:rsidRPr="009826A6" w:rsidRDefault="00053C49" w:rsidP="00426571">
      <w:pPr>
        <w:pStyle w:val="Sinespaciado"/>
        <w:wordWrap/>
        <w:jc w:val="left"/>
        <w:rPr>
          <w:rFonts w:ascii="Calibri" w:hAnsi="Calibri"/>
          <w:i/>
          <w:iCs/>
          <w:color w:val="808080" w:themeColor="background1" w:themeShade="80"/>
          <w:sz w:val="22"/>
          <w:lang w:val="es-CO"/>
        </w:rPr>
      </w:pPr>
      <w:r w:rsidRPr="009826A6">
        <w:rPr>
          <w:rFonts w:ascii="Calibri" w:hAnsi="Calibri"/>
          <w:i/>
          <w:iCs/>
          <w:color w:val="808080" w:themeColor="background1" w:themeShade="80"/>
          <w:sz w:val="22"/>
          <w:lang w:val="es-CO"/>
        </w:rPr>
        <w:t>**</w:t>
      </w:r>
      <w:r w:rsidR="754F306C" w:rsidRPr="009826A6">
        <w:rPr>
          <w:rFonts w:ascii="Calibri" w:hAnsi="Calibri"/>
          <w:i/>
          <w:iCs/>
          <w:color w:val="808080" w:themeColor="background1" w:themeShade="80"/>
          <w:sz w:val="22"/>
          <w:lang w:val="es-CO"/>
        </w:rPr>
        <w:t>*</w:t>
      </w:r>
      <w:r w:rsidR="00E50D59" w:rsidRPr="009826A6">
        <w:rPr>
          <w:rFonts w:ascii="Calibri" w:hAnsi="Calibri"/>
          <w:i/>
          <w:iCs/>
          <w:color w:val="808080" w:themeColor="background1" w:themeShade="80"/>
          <w:sz w:val="22"/>
          <w:lang w:val="es-CO"/>
        </w:rPr>
        <w:t>Tenga en cuenta que las asignaturas de pregrado se diseñan con duración de 16 semanas</w:t>
      </w:r>
      <w:r w:rsidR="15B88BD7" w:rsidRPr="009826A6">
        <w:rPr>
          <w:rFonts w:ascii="Calibri" w:hAnsi="Calibri"/>
          <w:i/>
          <w:iCs/>
          <w:color w:val="808080" w:themeColor="background1" w:themeShade="80"/>
          <w:sz w:val="22"/>
          <w:lang w:val="es-CO"/>
        </w:rPr>
        <w:t xml:space="preserve"> (excepto las asignaturas de 2 créditos o menos, las cuales se programan a 8 semanas)</w:t>
      </w:r>
      <w:r w:rsidR="00E50D59" w:rsidRPr="009826A6">
        <w:rPr>
          <w:rFonts w:ascii="Calibri" w:hAnsi="Calibri"/>
          <w:i/>
          <w:iCs/>
          <w:color w:val="808080" w:themeColor="background1" w:themeShade="80"/>
          <w:sz w:val="22"/>
          <w:lang w:val="es-CO"/>
        </w:rPr>
        <w:t xml:space="preserve"> y las de posgrado </w:t>
      </w:r>
      <w:r w:rsidR="6682310E" w:rsidRPr="009826A6">
        <w:rPr>
          <w:rFonts w:ascii="Calibri" w:hAnsi="Calibri"/>
          <w:i/>
          <w:iCs/>
          <w:color w:val="808080" w:themeColor="background1" w:themeShade="80"/>
          <w:sz w:val="22"/>
          <w:lang w:val="es-CO"/>
        </w:rPr>
        <w:t xml:space="preserve">9 </w:t>
      </w:r>
      <w:r w:rsidR="00E50D59" w:rsidRPr="009826A6">
        <w:rPr>
          <w:rFonts w:ascii="Calibri" w:hAnsi="Calibri"/>
          <w:i/>
          <w:iCs/>
          <w:color w:val="808080" w:themeColor="background1" w:themeShade="80"/>
          <w:sz w:val="22"/>
          <w:lang w:val="es-CO"/>
        </w:rPr>
        <w:t>semanas.</w:t>
      </w:r>
    </w:p>
    <w:p w14:paraId="23AC3C30" w14:textId="42C9E3AE" w:rsidR="00290515" w:rsidRPr="009826A6" w:rsidRDefault="00E50D59" w:rsidP="00426571">
      <w:pPr>
        <w:pStyle w:val="Sinespaciado"/>
        <w:wordWrap/>
        <w:jc w:val="left"/>
        <w:rPr>
          <w:rFonts w:ascii="Calibri" w:hAnsi="Calibri"/>
          <w:i/>
          <w:iCs/>
          <w:color w:val="808080" w:themeColor="background1" w:themeShade="80"/>
          <w:sz w:val="22"/>
          <w:lang w:val="es-CO"/>
        </w:rPr>
      </w:pPr>
      <w:r w:rsidRPr="009826A6">
        <w:rPr>
          <w:rFonts w:ascii="Calibri" w:hAnsi="Calibri"/>
          <w:i/>
          <w:iCs/>
          <w:color w:val="808080" w:themeColor="background1" w:themeShade="80"/>
          <w:sz w:val="22"/>
          <w:lang w:val="es-CO"/>
        </w:rPr>
        <w:t>***</w:t>
      </w:r>
      <w:r w:rsidR="4E31C8FF" w:rsidRPr="009826A6">
        <w:rPr>
          <w:rFonts w:ascii="Calibri" w:hAnsi="Calibri"/>
          <w:i/>
          <w:iCs/>
          <w:color w:val="808080" w:themeColor="background1" w:themeShade="80"/>
          <w:sz w:val="22"/>
          <w:lang w:val="es-CO"/>
        </w:rPr>
        <w:t>*</w:t>
      </w:r>
      <w:r w:rsidR="00290515" w:rsidRPr="009826A6">
        <w:rPr>
          <w:rFonts w:ascii="Calibri" w:hAnsi="Calibri"/>
          <w:i/>
          <w:iCs/>
          <w:color w:val="808080" w:themeColor="background1" w:themeShade="80"/>
          <w:sz w:val="22"/>
          <w:lang w:val="es-CO"/>
        </w:rPr>
        <w:t xml:space="preserve">Indique el valor (porcentaje) que cada actividad tendrá sobre la nota final. </w:t>
      </w:r>
      <w:r w:rsidR="0097580E" w:rsidRPr="009826A6">
        <w:rPr>
          <w:rFonts w:ascii="Calibri" w:hAnsi="Calibri"/>
          <w:i/>
          <w:iCs/>
          <w:color w:val="808080" w:themeColor="background1" w:themeShade="80"/>
          <w:sz w:val="22"/>
          <w:lang w:val="es-CO"/>
        </w:rPr>
        <w:t>Tenga presente que</w:t>
      </w:r>
      <w:r w:rsidR="00290515" w:rsidRPr="009826A6">
        <w:rPr>
          <w:rFonts w:ascii="Calibri" w:hAnsi="Calibri"/>
          <w:i/>
          <w:iCs/>
          <w:color w:val="808080" w:themeColor="background1" w:themeShade="80"/>
          <w:sz w:val="22"/>
          <w:lang w:val="es-CO"/>
        </w:rPr>
        <w:t xml:space="preserve"> ninguna actividad </w:t>
      </w:r>
      <w:r w:rsidR="0097580E" w:rsidRPr="009826A6">
        <w:rPr>
          <w:rFonts w:ascii="Calibri" w:hAnsi="Calibri"/>
          <w:i/>
          <w:iCs/>
          <w:color w:val="808080" w:themeColor="background1" w:themeShade="80"/>
          <w:sz w:val="22"/>
          <w:lang w:val="es-CO"/>
        </w:rPr>
        <w:t>debe superar</w:t>
      </w:r>
      <w:r w:rsidR="00290515" w:rsidRPr="009826A6">
        <w:rPr>
          <w:rFonts w:ascii="Calibri" w:hAnsi="Calibri"/>
          <w:i/>
          <w:iCs/>
          <w:color w:val="808080" w:themeColor="background1" w:themeShade="80"/>
          <w:sz w:val="22"/>
          <w:lang w:val="es-CO"/>
        </w:rPr>
        <w:t xml:space="preserve"> el 30%. Es importante que la suma de todos los porcentajes sea igual a 100%. Complete con un “-” las actividades que no sean evaluables.</w:t>
      </w:r>
    </w:p>
    <w:p w14:paraId="0B00EAAE" w14:textId="7C2D3C31" w:rsidR="00691C9F" w:rsidRPr="009826A6" w:rsidRDefault="00290515" w:rsidP="00426571">
      <w:pPr>
        <w:pStyle w:val="Sinespaciado"/>
        <w:wordWrap/>
        <w:jc w:val="left"/>
        <w:rPr>
          <w:rFonts w:ascii="Calibri" w:hAnsi="Calibri"/>
          <w:i/>
          <w:iCs/>
          <w:color w:val="808080" w:themeColor="background1" w:themeShade="80"/>
          <w:sz w:val="22"/>
          <w:lang w:val="es-CO"/>
        </w:rPr>
      </w:pPr>
      <w:r w:rsidRPr="009826A6">
        <w:rPr>
          <w:rFonts w:ascii="Calibri" w:hAnsi="Calibri"/>
          <w:i/>
          <w:iCs/>
          <w:color w:val="808080" w:themeColor="background1" w:themeShade="80"/>
          <w:sz w:val="22"/>
          <w:lang w:val="es-CO"/>
        </w:rPr>
        <w:t>**</w:t>
      </w:r>
      <w:r w:rsidR="00053C49" w:rsidRPr="009826A6">
        <w:rPr>
          <w:rFonts w:ascii="Calibri" w:hAnsi="Calibri"/>
          <w:i/>
          <w:iCs/>
          <w:color w:val="808080" w:themeColor="background1" w:themeShade="80"/>
          <w:sz w:val="22"/>
          <w:lang w:val="es-CO"/>
        </w:rPr>
        <w:t>*</w:t>
      </w:r>
      <w:r w:rsidR="00E50D59" w:rsidRPr="009826A6">
        <w:rPr>
          <w:rFonts w:ascii="Calibri" w:hAnsi="Calibri"/>
          <w:i/>
          <w:iCs/>
          <w:color w:val="808080" w:themeColor="background1" w:themeShade="80"/>
          <w:sz w:val="22"/>
          <w:lang w:val="es-CO"/>
        </w:rPr>
        <w:t>*</w:t>
      </w:r>
      <w:r w:rsidR="3EA002EB" w:rsidRPr="009826A6">
        <w:rPr>
          <w:rFonts w:ascii="Calibri" w:hAnsi="Calibri"/>
          <w:i/>
          <w:iCs/>
          <w:color w:val="808080" w:themeColor="background1" w:themeShade="80"/>
          <w:sz w:val="22"/>
          <w:lang w:val="es-CO"/>
        </w:rPr>
        <w:t>*</w:t>
      </w:r>
      <w:r w:rsidRPr="009826A6">
        <w:rPr>
          <w:rFonts w:ascii="Calibri" w:hAnsi="Calibri"/>
          <w:i/>
          <w:iCs/>
          <w:color w:val="808080" w:themeColor="background1" w:themeShade="80"/>
          <w:sz w:val="22"/>
          <w:lang w:val="es-CO"/>
        </w:rPr>
        <w:t>Numere y nombre l</w:t>
      </w:r>
      <w:r w:rsidR="00985264" w:rsidRPr="009826A6">
        <w:rPr>
          <w:rFonts w:ascii="Calibri" w:hAnsi="Calibri"/>
          <w:i/>
          <w:iCs/>
          <w:color w:val="808080" w:themeColor="background1" w:themeShade="80"/>
          <w:sz w:val="22"/>
          <w:lang w:val="es-CO"/>
        </w:rPr>
        <w:t xml:space="preserve">os </w:t>
      </w:r>
      <w:r w:rsidRPr="009826A6">
        <w:rPr>
          <w:rFonts w:ascii="Calibri" w:hAnsi="Calibri"/>
          <w:i/>
          <w:iCs/>
          <w:color w:val="808080" w:themeColor="background1" w:themeShade="80"/>
          <w:sz w:val="22"/>
          <w:lang w:val="es-CO"/>
        </w:rPr>
        <w:t xml:space="preserve">encuentros virtuales que se desarrollarán a lo largo de la unidad </w:t>
      </w:r>
      <w:r w:rsidR="005D66C4" w:rsidRPr="009826A6">
        <w:rPr>
          <w:rFonts w:ascii="Calibri" w:hAnsi="Calibri"/>
          <w:i/>
          <w:iCs/>
          <w:color w:val="808080" w:themeColor="background1" w:themeShade="80"/>
          <w:sz w:val="22"/>
          <w:lang w:val="es-CO"/>
        </w:rPr>
        <w:t>de aprendizaje</w:t>
      </w:r>
      <w:r w:rsidRPr="009826A6">
        <w:rPr>
          <w:rFonts w:ascii="Calibri" w:hAnsi="Calibri"/>
          <w:i/>
          <w:iCs/>
          <w:color w:val="808080" w:themeColor="background1" w:themeShade="80"/>
          <w:sz w:val="22"/>
          <w:lang w:val="es-CO"/>
        </w:rPr>
        <w:t xml:space="preserve">. </w:t>
      </w:r>
      <w:r w:rsidR="00E97202" w:rsidRPr="009826A6">
        <w:rPr>
          <w:rFonts w:ascii="Calibri" w:hAnsi="Calibri"/>
          <w:i/>
          <w:iCs/>
          <w:color w:val="808080" w:themeColor="background1" w:themeShade="80"/>
          <w:sz w:val="22"/>
          <w:lang w:val="es-CO"/>
        </w:rPr>
        <w:t>Tenga</w:t>
      </w:r>
      <w:r w:rsidRPr="009826A6">
        <w:rPr>
          <w:rFonts w:ascii="Calibri" w:hAnsi="Calibri"/>
          <w:i/>
          <w:iCs/>
          <w:color w:val="808080" w:themeColor="background1" w:themeShade="80"/>
          <w:sz w:val="22"/>
          <w:lang w:val="es-CO"/>
        </w:rPr>
        <w:t xml:space="preserve"> en cuenta que se debe desarrollar mínimo 1 </w:t>
      </w:r>
      <w:r w:rsidR="1F44B1FE" w:rsidRPr="009826A6">
        <w:rPr>
          <w:rFonts w:ascii="Calibri" w:hAnsi="Calibri"/>
          <w:i/>
          <w:iCs/>
          <w:color w:val="808080" w:themeColor="background1" w:themeShade="80"/>
          <w:sz w:val="22"/>
          <w:lang w:val="es-CO"/>
        </w:rPr>
        <w:t>encuentro</w:t>
      </w:r>
      <w:r w:rsidRPr="009826A6">
        <w:rPr>
          <w:rFonts w:ascii="Calibri" w:hAnsi="Calibri"/>
          <w:i/>
          <w:iCs/>
          <w:color w:val="808080" w:themeColor="background1" w:themeShade="80"/>
          <w:sz w:val="22"/>
          <w:lang w:val="es-CO"/>
        </w:rPr>
        <w:t xml:space="preserve"> por cada unidad</w:t>
      </w:r>
      <w:r w:rsidR="4A53536A" w:rsidRPr="009826A6">
        <w:rPr>
          <w:rFonts w:ascii="Calibri" w:hAnsi="Calibri"/>
          <w:i/>
          <w:iCs/>
          <w:color w:val="808080" w:themeColor="background1" w:themeShade="80"/>
          <w:sz w:val="22"/>
          <w:lang w:val="es-CO"/>
        </w:rPr>
        <w:t>, uno al inicio y uno al cierre del curso</w:t>
      </w:r>
      <w:r w:rsidRPr="009826A6">
        <w:rPr>
          <w:rFonts w:ascii="Calibri" w:hAnsi="Calibri"/>
          <w:i/>
          <w:iCs/>
          <w:color w:val="808080" w:themeColor="background1" w:themeShade="80"/>
          <w:sz w:val="22"/>
          <w:lang w:val="es-CO"/>
        </w:rPr>
        <w:t>. Sin embargo, puede precisar de un mayor número de encuentros, si lo desea.</w:t>
      </w:r>
    </w:p>
    <w:p w14:paraId="6E6B2CC4" w14:textId="77777777" w:rsidR="00691C9F" w:rsidRPr="009826A6" w:rsidRDefault="00691C9F" w:rsidP="00426571">
      <w:pPr>
        <w:spacing w:after="0" w:line="240" w:lineRule="auto"/>
        <w:rPr>
          <w:rFonts w:ascii="Calibri" w:eastAsiaTheme="minorEastAsia" w:hAnsi="Calibri"/>
          <w:i/>
          <w:iCs/>
          <w:color w:val="808080" w:themeColor="background1" w:themeShade="80"/>
          <w:kern w:val="2"/>
          <w:lang w:val="es-CO" w:eastAsia="ko-KR"/>
        </w:rPr>
      </w:pPr>
      <w:r w:rsidRPr="009826A6">
        <w:rPr>
          <w:rFonts w:ascii="Calibri" w:hAnsi="Calibri"/>
          <w:i/>
          <w:iCs/>
          <w:color w:val="808080" w:themeColor="background1" w:themeShade="80"/>
          <w:lang w:val="es-CO"/>
        </w:rPr>
        <w:br w:type="page"/>
      </w: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691C9F" w:rsidRPr="009826A6" w14:paraId="6FB1F293" w14:textId="77777777" w:rsidTr="000317BC">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0A15CE8" w14:textId="77777777" w:rsidR="00691C9F" w:rsidRPr="009826A6" w:rsidRDefault="00691C9F" w:rsidP="00426571">
            <w:pPr>
              <w:pStyle w:val="Sinespaciado"/>
              <w:wordWrap/>
              <w:jc w:val="center"/>
              <w:rPr>
                <w:rFonts w:ascii="Calibri" w:hAnsi="Calibri"/>
                <w:b/>
                <w:sz w:val="24"/>
                <w:szCs w:val="24"/>
                <w:lang w:val="es-CO"/>
              </w:rPr>
            </w:pPr>
            <w:r w:rsidRPr="009826A6">
              <w:rPr>
                <w:rFonts w:ascii="Calibri" w:hAnsi="Calibri"/>
                <w:b/>
                <w:sz w:val="24"/>
                <w:szCs w:val="24"/>
                <w:lang w:val="es-CO"/>
              </w:rPr>
              <w:lastRenderedPageBreak/>
              <w:t>UNIDAD DIDÁCTICA 1:</w:t>
            </w:r>
          </w:p>
          <w:p w14:paraId="6D1C3F36" w14:textId="539CF237" w:rsidR="00691C9F" w:rsidRPr="00253FD6" w:rsidRDefault="00FE7AB0" w:rsidP="00253FD6">
            <w:pPr>
              <w:pStyle w:val="Sinespaciado"/>
              <w:wordWrap/>
              <w:jc w:val="center"/>
              <w:rPr>
                <w:rFonts w:ascii="Calibri" w:hAnsi="Calibri"/>
                <w:b/>
                <w:i/>
                <w:color w:val="808080" w:themeColor="background1" w:themeShade="80"/>
                <w:sz w:val="24"/>
                <w:szCs w:val="24"/>
                <w:lang w:val="es-CO"/>
              </w:rPr>
            </w:pPr>
            <w:r w:rsidRPr="009826A6">
              <w:rPr>
                <w:rFonts w:cstheme="minorHAnsi"/>
                <w:szCs w:val="20"/>
                <w:lang w:val="es-CO"/>
              </w:rPr>
              <w:t>Introducción a las estructuras hidráulicas en hidrosistemas</w:t>
            </w:r>
          </w:p>
        </w:tc>
      </w:tr>
      <w:tr w:rsidR="00691C9F" w:rsidRPr="009826A6" w14:paraId="492EE5BB" w14:textId="77777777" w:rsidTr="000317BC">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18B3EA44"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 xml:space="preserve">Descripción general </w:t>
            </w:r>
          </w:p>
        </w:tc>
      </w:tr>
      <w:tr w:rsidR="00691C9F" w:rsidRPr="009826A6" w14:paraId="340BC948" w14:textId="77777777" w:rsidTr="000317BC">
        <w:tc>
          <w:tcPr>
            <w:tcW w:w="2576" w:type="dxa"/>
            <w:shd w:val="clear" w:color="auto" w:fill="F2F2F2" w:themeFill="background1" w:themeFillShade="F2"/>
          </w:tcPr>
          <w:p w14:paraId="27300529"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t>Resumen</w:t>
            </w:r>
          </w:p>
        </w:tc>
        <w:tc>
          <w:tcPr>
            <w:tcW w:w="6804" w:type="dxa"/>
          </w:tcPr>
          <w:p w14:paraId="7842C1A5" w14:textId="53D6D2CF" w:rsidR="00691C9F" w:rsidRPr="009826A6" w:rsidRDefault="00EB4E6A"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L</w:t>
            </w:r>
            <w:r w:rsidR="00CD3AB0">
              <w:rPr>
                <w:rFonts w:ascii="Calibri" w:hAnsi="Calibri"/>
                <w:i/>
                <w:color w:val="808080" w:themeColor="background1" w:themeShade="80"/>
                <w:sz w:val="22"/>
                <w:szCs w:val="24"/>
                <w:lang w:val="es-CO"/>
              </w:rPr>
              <w:t xml:space="preserve">a hidráulica es un área de la ingeniería que se especializa en el estudio del comportamiento de los fluidos con aplicaciones diversas que permiten satisfacer necesidades humanas, la preservación ambiental, las actividades económicas y el desarrollo. En el área de los recursos hidráulicos se hace </w:t>
            </w:r>
            <w:r w:rsidR="001E546E">
              <w:rPr>
                <w:rFonts w:ascii="Calibri" w:hAnsi="Calibri"/>
                <w:i/>
                <w:color w:val="808080" w:themeColor="background1" w:themeShade="80"/>
                <w:sz w:val="22"/>
                <w:szCs w:val="24"/>
                <w:lang w:val="es-CO"/>
              </w:rPr>
              <w:t xml:space="preserve">énfasis en el aprovechamiento del agua mediante conceptos, fundamentos y criterios hidráulicos aplicados en distritos de riego, generación hidroeléctrica, sistemas de abastecimiento de agua, drenaje urbano, canalizaciones, sistemas industriales, edificaciones y otros proyectos de construcción.  </w:t>
            </w:r>
          </w:p>
        </w:tc>
      </w:tr>
      <w:tr w:rsidR="00691C9F" w:rsidRPr="009826A6" w14:paraId="24633598" w14:textId="77777777" w:rsidTr="000317BC">
        <w:tc>
          <w:tcPr>
            <w:tcW w:w="2576" w:type="dxa"/>
            <w:shd w:val="clear" w:color="auto" w:fill="F2F2F2" w:themeFill="background1" w:themeFillShade="F2"/>
          </w:tcPr>
          <w:p w14:paraId="4335B030"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t>Preguntas orientadoras</w:t>
            </w:r>
          </w:p>
        </w:tc>
        <w:tc>
          <w:tcPr>
            <w:tcW w:w="6804" w:type="dxa"/>
          </w:tcPr>
          <w:p w14:paraId="7DB503E4" w14:textId="5439E274" w:rsidR="00691C9F" w:rsidRPr="009826A6"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50D60" w:rsidRPr="009826A6">
              <w:rPr>
                <w:rFonts w:ascii="Calibri" w:hAnsi="Calibri"/>
                <w:i/>
                <w:color w:val="808080" w:themeColor="background1" w:themeShade="80"/>
                <w:sz w:val="22"/>
                <w:szCs w:val="24"/>
                <w:lang w:val="es-CO"/>
              </w:rPr>
              <w:t>Cuáles son los fundamentos de la hidráulic</w:t>
            </w:r>
            <w:r w:rsidR="00F902A0">
              <w:rPr>
                <w:rFonts w:ascii="Calibri" w:hAnsi="Calibri"/>
                <w:i/>
                <w:color w:val="808080" w:themeColor="background1" w:themeShade="80"/>
                <w:sz w:val="22"/>
                <w:szCs w:val="24"/>
                <w:lang w:val="es-CO"/>
              </w:rPr>
              <w:t>a</w:t>
            </w:r>
            <w:r w:rsidR="00850D60" w:rsidRPr="009826A6">
              <w:rPr>
                <w:rFonts w:ascii="Calibri" w:hAnsi="Calibri"/>
                <w:i/>
                <w:color w:val="808080" w:themeColor="background1" w:themeShade="80"/>
                <w:sz w:val="22"/>
                <w:szCs w:val="24"/>
                <w:lang w:val="es-CO"/>
              </w:rPr>
              <w:t xml:space="preserve"> a flujo libre que pueden ser aplicados en estructuras hidráulicas?</w:t>
            </w:r>
          </w:p>
        </w:tc>
      </w:tr>
      <w:tr w:rsidR="00691C9F" w:rsidRPr="009826A6" w14:paraId="19D5832E" w14:textId="77777777" w:rsidTr="000317BC">
        <w:tc>
          <w:tcPr>
            <w:tcW w:w="9380" w:type="dxa"/>
            <w:gridSpan w:val="2"/>
            <w:shd w:val="clear" w:color="auto" w:fill="FFC000" w:themeFill="accent4"/>
          </w:tcPr>
          <w:p w14:paraId="0D0BD420"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Detalles de la Unidad</w:t>
            </w:r>
          </w:p>
        </w:tc>
      </w:tr>
      <w:tr w:rsidR="00691C9F" w:rsidRPr="009826A6" w14:paraId="00EF182F" w14:textId="77777777" w:rsidTr="000317BC">
        <w:tc>
          <w:tcPr>
            <w:tcW w:w="9380" w:type="dxa"/>
            <w:gridSpan w:val="2"/>
            <w:shd w:val="clear" w:color="auto" w:fill="F2F2F2" w:themeFill="background1" w:themeFillShade="F2"/>
          </w:tcPr>
          <w:p w14:paraId="2F162DFD" w14:textId="486652C5"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p>
        </w:tc>
      </w:tr>
      <w:tr w:rsidR="00691C9F" w:rsidRPr="009826A6" w14:paraId="0644A44C" w14:textId="77777777" w:rsidTr="000317BC">
        <w:tc>
          <w:tcPr>
            <w:tcW w:w="9380" w:type="dxa"/>
            <w:gridSpan w:val="2"/>
            <w:shd w:val="clear" w:color="auto" w:fill="FFF2CC" w:themeFill="accent4" w:themeFillTint="33"/>
          </w:tcPr>
          <w:p w14:paraId="6F7F6B4F" w14:textId="77B4FE09"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t xml:space="preserve">ACTIVIDAD 1: </w:t>
            </w:r>
            <w:r w:rsidR="009826A6" w:rsidRPr="009826A6">
              <w:rPr>
                <w:rFonts w:cstheme="minorHAnsi"/>
                <w:i/>
                <w:iCs/>
                <w:szCs w:val="20"/>
                <w:lang w:val="es-CO"/>
              </w:rPr>
              <w:t>Evaluemos lo aprendido sobre los fundamentos de hidráulica básica a flujo libre.</w:t>
            </w:r>
          </w:p>
        </w:tc>
      </w:tr>
      <w:tr w:rsidR="00691C9F" w:rsidRPr="009826A6" w14:paraId="223F4CE0" w14:textId="77777777" w:rsidTr="000317BC">
        <w:tc>
          <w:tcPr>
            <w:tcW w:w="9380" w:type="dxa"/>
            <w:gridSpan w:val="2"/>
          </w:tcPr>
          <w:p w14:paraId="125FBA86"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7D836205" w14:textId="22D847D4" w:rsidR="00691C9F" w:rsidRPr="009826A6" w:rsidRDefault="00691C9F" w:rsidP="00426571">
            <w:pPr>
              <w:pStyle w:val="Sinespaciado"/>
              <w:wordWrap/>
              <w:jc w:val="left"/>
              <w:rPr>
                <w:rStyle w:val="nfasis"/>
                <w:rFonts w:ascii="Calibri" w:hAnsi="Calibri" w:cs="Calibri"/>
                <w:b/>
                <w:bCs/>
                <w:color w:val="000000"/>
                <w:lang w:val="es-CO"/>
              </w:rPr>
            </w:pPr>
          </w:p>
          <w:p w14:paraId="5D0FA8C6" w14:textId="0C0DA9CA" w:rsidR="00691C9F" w:rsidRPr="009826A6" w:rsidRDefault="00850D60" w:rsidP="00426571">
            <w:pPr>
              <w:pStyle w:val="Sinespaciado"/>
              <w:wordWrap/>
              <w:jc w:val="left"/>
              <w:rPr>
                <w:rStyle w:val="nfasis"/>
                <w:rFonts w:cs="Calibri"/>
                <w:color w:val="000000"/>
                <w:lang w:val="es-CO"/>
              </w:rPr>
            </w:pPr>
            <w:r w:rsidRPr="009826A6">
              <w:rPr>
                <w:rStyle w:val="nfasis"/>
                <w:rFonts w:cs="Calibri"/>
                <w:color w:val="000000"/>
                <w:lang w:val="es-CO"/>
              </w:rPr>
              <w:t>Aplicar conceptos de la hidráulica básica en ejercicios a flujo libre</w:t>
            </w:r>
            <w:r w:rsidR="009826A6" w:rsidRPr="009826A6">
              <w:rPr>
                <w:rStyle w:val="nfasis"/>
                <w:rFonts w:cs="Calibri"/>
                <w:color w:val="000000"/>
                <w:lang w:val="es-CO"/>
              </w:rPr>
              <w:t xml:space="preserve"> en algunos casos</w:t>
            </w:r>
            <w:r w:rsidRPr="009826A6">
              <w:rPr>
                <w:rStyle w:val="nfasis"/>
                <w:rFonts w:cs="Calibri"/>
                <w:color w:val="000000"/>
                <w:lang w:val="es-CO"/>
              </w:rPr>
              <w:t xml:space="preserve">. </w:t>
            </w:r>
          </w:p>
          <w:p w14:paraId="345454A0" w14:textId="2732A5CE" w:rsidR="00850D60" w:rsidRPr="009826A6" w:rsidRDefault="00850D60" w:rsidP="00426571">
            <w:pPr>
              <w:pStyle w:val="Sinespaciado"/>
              <w:wordWrap/>
              <w:jc w:val="left"/>
              <w:rPr>
                <w:rFonts w:cs="Calibri"/>
                <w:b/>
                <w:bCs/>
                <w:i/>
                <w:iCs/>
                <w:color w:val="000000"/>
                <w:lang w:val="es-CO"/>
              </w:rPr>
            </w:pPr>
          </w:p>
        </w:tc>
      </w:tr>
      <w:tr w:rsidR="00691C9F" w:rsidRPr="009826A6" w14:paraId="5B80986B" w14:textId="77777777" w:rsidTr="000317BC">
        <w:tc>
          <w:tcPr>
            <w:tcW w:w="9380" w:type="dxa"/>
            <w:gridSpan w:val="2"/>
          </w:tcPr>
          <w:p w14:paraId="7175038A" w14:textId="77777777" w:rsidR="00691C9F" w:rsidRPr="009826A6" w:rsidRDefault="00691C9F"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3115C0FE" w14:textId="77777777" w:rsidR="00691C9F" w:rsidRPr="009826A6" w:rsidRDefault="00691C9F">
            <w:pPr>
              <w:pStyle w:val="NormalWeb"/>
              <w:spacing w:before="0" w:beforeAutospacing="0" w:after="0" w:afterAutospacing="0"/>
              <w:rPr>
                <w:rStyle w:val="nfasis"/>
                <w:rFonts w:ascii="Calibri" w:hAnsi="Calibri" w:cs="Calibri"/>
                <w:b/>
                <w:bCs/>
                <w:color w:val="000000"/>
              </w:rPr>
            </w:pPr>
          </w:p>
          <w:p w14:paraId="2A998D7E" w14:textId="77777777"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p>
          <w:p w14:paraId="5FD5DD9C" w14:textId="77777777"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p>
          <w:p w14:paraId="2AA38469" w14:textId="39F0FD56"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 través de esta actividad de manera</w:t>
            </w:r>
            <w:r w:rsidR="00FE7AB0" w:rsidRPr="009826A6">
              <w:rPr>
                <w:rFonts w:ascii="Calibri" w:eastAsiaTheme="minorEastAsia" w:hAnsi="Calibri" w:cstheme="minorBidi"/>
                <w:kern w:val="2"/>
                <w:sz w:val="22"/>
                <w:lang w:eastAsia="ko-KR"/>
              </w:rPr>
              <w:t xml:space="preserve"> </w:t>
            </w:r>
            <w:r w:rsidR="00756AEE">
              <w:rPr>
                <w:rFonts w:ascii="Calibri" w:eastAsiaTheme="minorEastAsia" w:hAnsi="Calibri" w:cstheme="minorBidi"/>
                <w:kern w:val="2"/>
                <w:sz w:val="22"/>
                <w:lang w:eastAsia="ko-KR"/>
              </w:rPr>
              <w:t>individual</w:t>
            </w:r>
            <w:r w:rsidR="00FE7AB0" w:rsidRPr="009826A6">
              <w:rPr>
                <w:rFonts w:ascii="Calibri" w:eastAsiaTheme="minorEastAsia" w:hAnsi="Calibri" w:cstheme="minorBidi"/>
                <w:kern w:val="2"/>
                <w:sz w:val="22"/>
                <w:lang w:eastAsia="ko-KR"/>
              </w:rPr>
              <w:t xml:space="preserve"> </w:t>
            </w:r>
            <w:r w:rsidRPr="009826A6">
              <w:rPr>
                <w:rFonts w:ascii="Calibri" w:eastAsiaTheme="minorEastAsia" w:hAnsi="Calibri" w:cstheme="minorBidi"/>
                <w:kern w:val="2"/>
                <w:sz w:val="22"/>
                <w:lang w:eastAsia="ko-KR"/>
              </w:rPr>
              <w:t>vamos a</w:t>
            </w:r>
            <w:r w:rsidR="00FE7AB0" w:rsidRPr="009826A6">
              <w:rPr>
                <w:rFonts w:ascii="Calibri" w:eastAsiaTheme="minorEastAsia" w:hAnsi="Calibri" w:cstheme="minorBidi"/>
                <w:kern w:val="2"/>
                <w:sz w:val="22"/>
                <w:lang w:eastAsia="ko-KR"/>
              </w:rPr>
              <w:t xml:space="preserve"> realizar un taller para aplicar cálculos hidráulicos requeridos para soluciones ejercicios de hidráulica básica a flujo libre. </w:t>
            </w:r>
            <w:r w:rsidRPr="009826A6">
              <w:rPr>
                <w:rFonts w:ascii="Calibri" w:eastAsiaTheme="minorEastAsia" w:hAnsi="Calibri" w:cstheme="minorBidi"/>
                <w:kern w:val="2"/>
                <w:sz w:val="22"/>
                <w:lang w:eastAsia="ko-KR"/>
              </w:rPr>
              <w:t>Para iniciar, revisa atentamente los siguientes materiales:</w:t>
            </w:r>
          </w:p>
          <w:p w14:paraId="5E1B88B5" w14:textId="77777777"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p>
          <w:p w14:paraId="1AA9E798" w14:textId="787ADA5B" w:rsidR="00691C9F" w:rsidRPr="009826A6" w:rsidRDefault="00850D60">
            <w:pPr>
              <w:pStyle w:val="NormalWeb"/>
              <w:numPr>
                <w:ilvl w:val="0"/>
                <w:numId w:val="7"/>
              </w:numPr>
              <w:spacing w:before="0" w:beforeAutospacing="0" w:after="0" w:afterAutospacing="0"/>
              <w:rPr>
                <w:rFonts w:ascii="Calibri" w:eastAsiaTheme="minorEastAsia" w:hAnsi="Calibri" w:cstheme="minorBidi"/>
                <w:kern w:val="2"/>
                <w:sz w:val="22"/>
                <w:lang w:eastAsia="ko-KR"/>
              </w:rPr>
            </w:pPr>
            <w:commentRangeStart w:id="1"/>
            <w:commentRangeStart w:id="2"/>
            <w:commentRangeStart w:id="3"/>
            <w:r w:rsidRPr="009826A6">
              <w:rPr>
                <w:rFonts w:ascii="Calibri" w:eastAsiaTheme="minorEastAsia" w:hAnsi="Calibri" w:cstheme="minorBidi"/>
                <w:kern w:val="2"/>
                <w:sz w:val="22"/>
                <w:lang w:eastAsia="ko-KR"/>
              </w:rPr>
              <w:t>Encuentro virtual 1 (viable en la plataforma)</w:t>
            </w:r>
            <w:r w:rsidR="00691C9F" w:rsidRPr="009826A6">
              <w:rPr>
                <w:rFonts w:ascii="Calibri" w:eastAsiaTheme="minorEastAsia" w:hAnsi="Calibri" w:cstheme="minorBidi"/>
                <w:kern w:val="2"/>
                <w:sz w:val="22"/>
                <w:lang w:eastAsia="ko-KR"/>
              </w:rPr>
              <w:t xml:space="preserve"> </w:t>
            </w:r>
          </w:p>
          <w:p w14:paraId="5C43E78A" w14:textId="5EB53EF3" w:rsidR="00850D60" w:rsidRPr="009826A6" w:rsidRDefault="00850D60">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6B202F37" w14:textId="7360DADE" w:rsidR="009826A6" w:rsidRPr="009826A6" w:rsidRDefault="00850D60">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Taller aplicaciones de hidráulica (viable en la plataforma)</w:t>
            </w:r>
            <w:commentRangeEnd w:id="1"/>
            <w:r w:rsidR="00B45195" w:rsidRPr="009826A6">
              <w:rPr>
                <w:rStyle w:val="Refdecomentario"/>
                <w:rFonts w:ascii="Calibri" w:eastAsiaTheme="minorEastAsia" w:hAnsi="Calibri" w:cstheme="minorBidi"/>
                <w:kern w:val="2"/>
                <w:sz w:val="22"/>
                <w:szCs w:val="24"/>
                <w:lang w:eastAsia="ko-KR"/>
              </w:rPr>
              <w:commentReference w:id="1"/>
            </w:r>
            <w:commentRangeEnd w:id="2"/>
            <w:r w:rsidR="00253FD6" w:rsidRPr="009826A6">
              <w:rPr>
                <w:rStyle w:val="Refdecomentario"/>
                <w:rFonts w:ascii="Calibri" w:eastAsiaTheme="minorEastAsia" w:hAnsi="Calibri" w:cstheme="minorBidi"/>
                <w:kern w:val="2"/>
                <w:sz w:val="22"/>
                <w:szCs w:val="24"/>
                <w:lang w:eastAsia="ko-KR"/>
              </w:rPr>
              <w:commentReference w:id="2"/>
            </w:r>
            <w:commentRangeEnd w:id="3"/>
            <w:r w:rsidR="00253FD6" w:rsidRPr="009826A6">
              <w:rPr>
                <w:rStyle w:val="Refdecomentario"/>
                <w:rFonts w:ascii="Calibri" w:eastAsiaTheme="minorEastAsia" w:hAnsi="Calibri" w:cstheme="minorBidi"/>
                <w:kern w:val="2"/>
                <w:sz w:val="22"/>
                <w:szCs w:val="24"/>
                <w:lang w:eastAsia="ko-KR"/>
              </w:rPr>
              <w:commentReference w:id="3"/>
            </w:r>
          </w:p>
          <w:p w14:paraId="557B20F1" w14:textId="77777777" w:rsidR="00253FD6" w:rsidRDefault="00253FD6" w:rsidP="00426571">
            <w:pPr>
              <w:pStyle w:val="NormalWeb"/>
              <w:spacing w:before="0" w:beforeAutospacing="0" w:after="0" w:afterAutospacing="0"/>
              <w:rPr>
                <w:rFonts w:ascii="Calibri" w:eastAsiaTheme="minorEastAsia" w:hAnsi="Calibri" w:cstheme="minorBidi"/>
                <w:kern w:val="2"/>
                <w:sz w:val="22"/>
                <w:lang w:eastAsia="ko-KR"/>
              </w:rPr>
            </w:pPr>
          </w:p>
          <w:p w14:paraId="3FF91AEB" w14:textId="18823014" w:rsidR="009826A6" w:rsidRDefault="00691C9F" w:rsidP="0042657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Luego de haber revisado los materiales, procede a</w:t>
            </w:r>
            <w:r w:rsidR="009826A6" w:rsidRPr="009826A6">
              <w:rPr>
                <w:rFonts w:ascii="Calibri" w:eastAsiaTheme="minorEastAsia" w:hAnsi="Calibri" w:cstheme="minorBidi"/>
                <w:kern w:val="2"/>
                <w:sz w:val="22"/>
                <w:lang w:eastAsia="ko-KR"/>
              </w:rPr>
              <w:t>:</w:t>
            </w:r>
          </w:p>
          <w:p w14:paraId="473BF70C" w14:textId="77777777" w:rsidR="00253FD6" w:rsidRPr="009826A6" w:rsidRDefault="00253FD6" w:rsidP="00426571">
            <w:pPr>
              <w:pStyle w:val="NormalWeb"/>
              <w:spacing w:before="0" w:beforeAutospacing="0" w:after="0" w:afterAutospacing="0"/>
              <w:rPr>
                <w:rFonts w:ascii="Calibri" w:eastAsiaTheme="minorEastAsia" w:hAnsi="Calibri" w:cstheme="minorBidi"/>
                <w:kern w:val="2"/>
                <w:sz w:val="22"/>
                <w:lang w:eastAsia="ko-KR"/>
              </w:rPr>
            </w:pPr>
          </w:p>
          <w:p w14:paraId="1CB4DCC5" w14:textId="1B530E12" w:rsidR="009826A6" w:rsidRPr="009826A6" w:rsidRDefault="009826A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Organiza su grupo de trabajo</w:t>
            </w:r>
          </w:p>
          <w:p w14:paraId="210BB071" w14:textId="1B0764FE" w:rsidR="009826A6" w:rsidRPr="009826A6" w:rsidRDefault="009826A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Revisa el material entregado para la unidad correspondiente</w:t>
            </w:r>
          </w:p>
          <w:p w14:paraId="69F1B544" w14:textId="30CE3D52" w:rsidR="009826A6" w:rsidRPr="009826A6" w:rsidRDefault="009826A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Realiza el planteamiento de las ecuaciones y criterios hidráulicos para cada caso</w:t>
            </w:r>
          </w:p>
          <w:p w14:paraId="42BA94BA" w14:textId="77777777" w:rsidR="009826A6" w:rsidRPr="009826A6" w:rsidRDefault="009826A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Aplica las ecuaciones y criterios hidráulicos de manera adecuada</w:t>
            </w:r>
          </w:p>
          <w:p w14:paraId="2CAD51E5" w14:textId="4D9FC7DD" w:rsidR="00691C9F" w:rsidRPr="009826A6" w:rsidRDefault="009826A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Desarrolla un documento que contenga los planteamientos y aplicaciones para cada caso</w:t>
            </w:r>
            <w:r w:rsidR="00691C9F" w:rsidRPr="009826A6">
              <w:rPr>
                <w:rFonts w:ascii="Calibri" w:eastAsiaTheme="minorEastAsia" w:hAnsi="Calibri" w:cstheme="minorBidi"/>
                <w:kern w:val="2"/>
                <w:sz w:val="22"/>
                <w:lang w:eastAsia="ko-KR"/>
              </w:rPr>
              <w:t xml:space="preserve"> </w:t>
            </w:r>
          </w:p>
          <w:p w14:paraId="2D9F4EA2" w14:textId="77777777" w:rsidR="00253FD6" w:rsidRDefault="00253FD6" w:rsidP="00426571">
            <w:pPr>
              <w:pStyle w:val="NormalWeb"/>
              <w:spacing w:before="0" w:beforeAutospacing="0" w:after="0" w:afterAutospacing="0"/>
              <w:rPr>
                <w:rFonts w:ascii="Calibri" w:eastAsiaTheme="minorEastAsia" w:hAnsi="Calibri" w:cstheme="minorBidi"/>
                <w:kern w:val="2"/>
                <w:sz w:val="22"/>
                <w:lang w:eastAsia="ko-KR"/>
              </w:rPr>
            </w:pPr>
          </w:p>
          <w:p w14:paraId="4000842D" w14:textId="7E37615E" w:rsidR="009826A6" w:rsidRDefault="00691C9F" w:rsidP="0042657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lastRenderedPageBreak/>
              <w:t>Como producto de la actividad entrega a través de este medio</w:t>
            </w:r>
            <w:r w:rsidR="00FE7AB0" w:rsidRPr="009826A6">
              <w:rPr>
                <w:rFonts w:ascii="Calibri" w:eastAsiaTheme="minorEastAsia" w:hAnsi="Calibri" w:cstheme="minorBidi"/>
                <w:kern w:val="2"/>
                <w:sz w:val="22"/>
                <w:lang w:eastAsia="ko-KR"/>
              </w:rPr>
              <w:t xml:space="preserve"> un documento en </w:t>
            </w:r>
            <w:r w:rsidR="00FE7AB0" w:rsidRPr="00253FD6">
              <w:rPr>
                <w:rFonts w:ascii="Calibri" w:eastAsiaTheme="minorEastAsia" w:hAnsi="Calibri" w:cstheme="minorBidi"/>
                <w:b/>
                <w:bCs/>
                <w:i/>
                <w:iCs/>
                <w:kern w:val="2"/>
                <w:sz w:val="22"/>
                <w:lang w:eastAsia="ko-KR"/>
              </w:rPr>
              <w:t>formato PDF</w:t>
            </w:r>
            <w:r w:rsidR="00FE7AB0" w:rsidRPr="009826A6">
              <w:rPr>
                <w:rFonts w:ascii="Calibri" w:eastAsiaTheme="minorEastAsia" w:hAnsi="Calibri" w:cstheme="minorBidi"/>
                <w:kern w:val="2"/>
                <w:sz w:val="22"/>
                <w:lang w:eastAsia="ko-KR"/>
              </w:rPr>
              <w:t xml:space="preserve"> que indique los cálculos requeridos para cada ejercicio entregado.</w:t>
            </w:r>
            <w:r w:rsidR="009826A6" w:rsidRPr="009826A6">
              <w:rPr>
                <w:rFonts w:ascii="Calibri" w:eastAsiaTheme="minorEastAsia" w:hAnsi="Calibri" w:cstheme="minorBidi"/>
                <w:kern w:val="2"/>
                <w:sz w:val="22"/>
                <w:lang w:eastAsia="ko-KR"/>
              </w:rPr>
              <w:t xml:space="preserve"> Este documento deberá ser cargado en la plataforma del curso en la fecha establecida.</w:t>
            </w:r>
          </w:p>
          <w:p w14:paraId="1748616E" w14:textId="77777777" w:rsidR="00253FD6" w:rsidRDefault="00253FD6" w:rsidP="00426571">
            <w:pPr>
              <w:pStyle w:val="NormalWeb"/>
              <w:spacing w:before="0" w:beforeAutospacing="0" w:after="0" w:afterAutospacing="0"/>
              <w:rPr>
                <w:rFonts w:ascii="Calibri" w:eastAsiaTheme="minorEastAsia" w:hAnsi="Calibri" w:cstheme="minorBidi"/>
                <w:kern w:val="2"/>
                <w:sz w:val="22"/>
                <w:lang w:eastAsia="ko-KR"/>
              </w:rPr>
            </w:pPr>
          </w:p>
          <w:p w14:paraId="7994E879" w14:textId="1F7DCC0E" w:rsidR="00DF75A6" w:rsidRDefault="001336BF" w:rsidP="00426571">
            <w:pPr>
              <w:pStyle w:val="NormalWeb"/>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Instrucciones de la t</w:t>
            </w:r>
            <w:r w:rsidR="00DF75A6">
              <w:rPr>
                <w:rFonts w:ascii="Calibri" w:eastAsiaTheme="minorEastAsia" w:hAnsi="Calibri" w:cstheme="minorBidi"/>
                <w:kern w:val="2"/>
                <w:sz w:val="22"/>
                <w:lang w:eastAsia="ko-KR"/>
              </w:rPr>
              <w:t>a</w:t>
            </w:r>
            <w:r>
              <w:rPr>
                <w:rFonts w:ascii="Calibri" w:eastAsiaTheme="minorEastAsia" w:hAnsi="Calibri" w:cstheme="minorBidi"/>
                <w:kern w:val="2"/>
                <w:sz w:val="22"/>
                <w:lang w:eastAsia="ko-KR"/>
              </w:rPr>
              <w:t>rea</w:t>
            </w:r>
            <w:r w:rsidR="00DF75A6">
              <w:rPr>
                <w:rFonts w:ascii="Calibri" w:eastAsiaTheme="minorEastAsia" w:hAnsi="Calibri" w:cstheme="minorBidi"/>
                <w:kern w:val="2"/>
                <w:sz w:val="22"/>
                <w:lang w:eastAsia="ko-KR"/>
              </w:rPr>
              <w:t xml:space="preserve">: </w:t>
            </w:r>
          </w:p>
          <w:p w14:paraId="609B90ED" w14:textId="77777777" w:rsidR="00253FD6" w:rsidRDefault="00253FD6" w:rsidP="00426571">
            <w:pPr>
              <w:pStyle w:val="NormalWeb"/>
              <w:spacing w:before="0" w:beforeAutospacing="0" w:after="0" w:afterAutospacing="0"/>
              <w:rPr>
                <w:rFonts w:ascii="Calibri" w:eastAsiaTheme="minorEastAsia" w:hAnsi="Calibri" w:cstheme="minorBidi"/>
                <w:kern w:val="2"/>
                <w:sz w:val="22"/>
                <w:lang w:eastAsia="ko-KR"/>
              </w:rPr>
            </w:pPr>
          </w:p>
          <w:p w14:paraId="68E9AF15" w14:textId="0D3962A3" w:rsidR="00DF75A6" w:rsidRDefault="00DF75A6" w:rsidP="00426571">
            <w:pPr>
              <w:pStyle w:val="NormalWeb"/>
              <w:spacing w:before="0" w:beforeAutospacing="0" w:after="0" w:afterAutospacing="0"/>
              <w:rPr>
                <w:rFonts w:ascii="Calibri" w:eastAsiaTheme="minorEastAsia" w:hAnsi="Calibri" w:cstheme="minorBidi"/>
                <w:kern w:val="2"/>
                <w:sz w:val="22"/>
                <w:lang w:eastAsia="ko-KR"/>
              </w:rPr>
            </w:pPr>
            <w:r>
              <w:rPr>
                <w:noProof/>
              </w:rPr>
              <w:drawing>
                <wp:inline distT="0" distB="0" distL="0" distR="0" wp14:anchorId="1D535447" wp14:editId="5365A9E2">
                  <wp:extent cx="5334000" cy="2800172"/>
                  <wp:effectExtent l="0" t="0" r="0" b="635"/>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96DAC541-7B7A-43D3-8B79-37D633B846F1}">
                                <asvg:svgBlip xmlns:asvg="http://schemas.microsoft.com/office/drawing/2016/SVG/main" r:embed="rId20"/>
                              </a:ext>
                            </a:extLst>
                          </a:blip>
                          <a:srcRect t="6667"/>
                          <a:stretch>
                            <a:fillRect/>
                          </a:stretch>
                        </pic:blipFill>
                        <pic:spPr bwMode="auto">
                          <a:xfrm>
                            <a:off x="0" y="0"/>
                            <a:ext cx="5344913" cy="2805901"/>
                          </a:xfrm>
                          <a:prstGeom prst="rect">
                            <a:avLst/>
                          </a:prstGeom>
                          <a:ln>
                            <a:noFill/>
                          </a:ln>
                          <a:extLst>
                            <a:ext uri="{53640926-AAD7-44D8-BBD7-CCE9431645EC}">
                              <a14:shadowObscured xmlns:a14="http://schemas.microsoft.com/office/drawing/2010/main"/>
                            </a:ext>
                          </a:extLst>
                        </pic:spPr>
                      </pic:pic>
                    </a:graphicData>
                  </a:graphic>
                </wp:inline>
              </w:drawing>
            </w:r>
          </w:p>
          <w:p w14:paraId="1F469DCB" w14:textId="77777777" w:rsidR="00D12C66" w:rsidRDefault="00D12C66" w:rsidP="00426571">
            <w:pPr>
              <w:pStyle w:val="NormalWeb"/>
              <w:spacing w:before="0" w:beforeAutospacing="0" w:after="0" w:afterAutospacing="0"/>
              <w:rPr>
                <w:rFonts w:ascii="Calibri" w:eastAsiaTheme="minorEastAsia" w:hAnsi="Calibri" w:cstheme="minorBidi"/>
                <w:kern w:val="2"/>
                <w:sz w:val="22"/>
                <w:lang w:eastAsia="ko-KR"/>
              </w:rPr>
            </w:pPr>
          </w:p>
          <w:p w14:paraId="6D89C46E" w14:textId="3754E645" w:rsidR="00DF75A6" w:rsidRDefault="00DF75A6" w:rsidP="00426571">
            <w:pPr>
              <w:pStyle w:val="NormalWeb"/>
              <w:spacing w:before="0" w:beforeAutospacing="0" w:after="0" w:afterAutospacing="0"/>
              <w:rPr>
                <w:rFonts w:ascii="Calibri" w:eastAsiaTheme="minorEastAsia" w:hAnsi="Calibri" w:cstheme="minorBidi"/>
                <w:kern w:val="2"/>
                <w:sz w:val="22"/>
                <w:lang w:eastAsia="ko-KR"/>
              </w:rPr>
            </w:pPr>
            <w:r>
              <w:rPr>
                <w:noProof/>
              </w:rPr>
              <w:drawing>
                <wp:inline distT="0" distB="0" distL="0" distR="0" wp14:anchorId="51FADACD" wp14:editId="5396EAF1">
                  <wp:extent cx="5362540" cy="2797175"/>
                  <wp:effectExtent l="0" t="0" r="0" b="3175"/>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96DAC541-7B7A-43D3-8B79-37D633B846F1}">
                                <asvg:svgBlip xmlns:asvg="http://schemas.microsoft.com/office/drawing/2016/SVG/main" r:embed="rId22"/>
                              </a:ext>
                            </a:extLst>
                          </a:blip>
                          <a:srcRect t="7263"/>
                          <a:stretch>
                            <a:fillRect/>
                          </a:stretch>
                        </pic:blipFill>
                        <pic:spPr bwMode="auto">
                          <a:xfrm>
                            <a:off x="0" y="0"/>
                            <a:ext cx="5364865" cy="2798388"/>
                          </a:xfrm>
                          <a:prstGeom prst="rect">
                            <a:avLst/>
                          </a:prstGeom>
                          <a:ln>
                            <a:noFill/>
                          </a:ln>
                          <a:extLst>
                            <a:ext uri="{53640926-AAD7-44D8-BBD7-CCE9431645EC}">
                              <a14:shadowObscured xmlns:a14="http://schemas.microsoft.com/office/drawing/2010/main"/>
                            </a:ext>
                          </a:extLst>
                        </pic:spPr>
                      </pic:pic>
                    </a:graphicData>
                  </a:graphic>
                </wp:inline>
              </w:drawing>
            </w:r>
          </w:p>
          <w:p w14:paraId="609E31A6" w14:textId="77777777" w:rsidR="00D12C66" w:rsidRDefault="00D12C66" w:rsidP="00426571">
            <w:pPr>
              <w:pStyle w:val="NormalWeb"/>
              <w:spacing w:before="0" w:beforeAutospacing="0" w:after="0" w:afterAutospacing="0"/>
              <w:rPr>
                <w:rFonts w:ascii="Calibri" w:eastAsiaTheme="minorEastAsia" w:hAnsi="Calibri" w:cstheme="minorBidi"/>
                <w:kern w:val="2"/>
                <w:sz w:val="22"/>
                <w:lang w:eastAsia="ko-KR"/>
              </w:rPr>
            </w:pPr>
          </w:p>
          <w:p w14:paraId="08172C74" w14:textId="050CF36D" w:rsidR="00DF75A6" w:rsidRDefault="00DF75A6" w:rsidP="00426571">
            <w:pPr>
              <w:pStyle w:val="NormalWeb"/>
              <w:spacing w:before="0" w:beforeAutospacing="0" w:after="0" w:afterAutospacing="0"/>
              <w:rPr>
                <w:rFonts w:ascii="Calibri" w:eastAsiaTheme="minorEastAsia" w:hAnsi="Calibri" w:cstheme="minorBidi"/>
                <w:kern w:val="2"/>
                <w:sz w:val="22"/>
                <w:lang w:eastAsia="ko-KR"/>
              </w:rPr>
            </w:pPr>
            <w:r>
              <w:rPr>
                <w:noProof/>
              </w:rPr>
              <w:lastRenderedPageBreak/>
              <w:drawing>
                <wp:inline distT="0" distB="0" distL="0" distR="0" wp14:anchorId="16D5E10B" wp14:editId="6333DE79">
                  <wp:extent cx="5438180" cy="2811145"/>
                  <wp:effectExtent l="0" t="0" r="0" b="8255"/>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96DAC541-7B7A-43D3-8B79-37D633B846F1}">
                                <asvg:svgBlip xmlns:asvg="http://schemas.microsoft.com/office/drawing/2016/SVG/main" r:embed="rId24"/>
                              </a:ext>
                            </a:extLst>
                          </a:blip>
                          <a:srcRect t="8097"/>
                          <a:stretch>
                            <a:fillRect/>
                          </a:stretch>
                        </pic:blipFill>
                        <pic:spPr bwMode="auto">
                          <a:xfrm>
                            <a:off x="0" y="0"/>
                            <a:ext cx="5445658" cy="2815010"/>
                          </a:xfrm>
                          <a:prstGeom prst="rect">
                            <a:avLst/>
                          </a:prstGeom>
                          <a:ln>
                            <a:noFill/>
                          </a:ln>
                          <a:extLst>
                            <a:ext uri="{53640926-AAD7-44D8-BBD7-CCE9431645EC}">
                              <a14:shadowObscured xmlns:a14="http://schemas.microsoft.com/office/drawing/2010/main"/>
                            </a:ext>
                          </a:extLst>
                        </pic:spPr>
                      </pic:pic>
                    </a:graphicData>
                  </a:graphic>
                </wp:inline>
              </w:drawing>
            </w:r>
          </w:p>
          <w:p w14:paraId="04055453" w14:textId="7B871400" w:rsidR="00DF75A6" w:rsidRPr="009826A6" w:rsidRDefault="00DF75A6" w:rsidP="00253FD6">
            <w:pPr>
              <w:pStyle w:val="NormalWeb"/>
              <w:spacing w:before="0" w:beforeAutospacing="0" w:after="0" w:afterAutospacing="0"/>
              <w:rPr>
                <w:rFonts w:ascii="Calibri" w:eastAsiaTheme="minorEastAsia" w:hAnsi="Calibri" w:cstheme="minorBidi"/>
                <w:kern w:val="2"/>
                <w:sz w:val="22"/>
                <w:lang w:eastAsia="ko-KR"/>
              </w:rPr>
            </w:pPr>
          </w:p>
        </w:tc>
      </w:tr>
      <w:tr w:rsidR="00691C9F" w:rsidRPr="009826A6" w14:paraId="05DE7EAB" w14:textId="77777777" w:rsidTr="000317BC">
        <w:tc>
          <w:tcPr>
            <w:tcW w:w="9380" w:type="dxa"/>
            <w:gridSpan w:val="2"/>
          </w:tcPr>
          <w:p w14:paraId="6F641769"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lastRenderedPageBreak/>
              <w:t>¿Cómo lo vamos a evaluar?</w:t>
            </w:r>
          </w:p>
          <w:p w14:paraId="6DE30F7A" w14:textId="77777777" w:rsidR="00691C9F" w:rsidRPr="009826A6" w:rsidRDefault="00691C9F" w:rsidP="00426571">
            <w:pPr>
              <w:pStyle w:val="Sinespaciado"/>
              <w:wordWrap/>
              <w:jc w:val="left"/>
              <w:rPr>
                <w:rFonts w:ascii="Calibri" w:hAnsi="Calibri"/>
                <w:i/>
                <w:color w:val="808080" w:themeColor="background1" w:themeShade="80"/>
                <w:sz w:val="22"/>
                <w:szCs w:val="24"/>
                <w:lang w:val="es-CO"/>
              </w:rPr>
            </w:pPr>
          </w:p>
          <w:p w14:paraId="32E9E80D" w14:textId="7E2884AD" w:rsidR="00691C9F" w:rsidRPr="009826A6" w:rsidRDefault="0084225F" w:rsidP="00426571">
            <w:pPr>
              <w:pStyle w:val="Sinespaciado"/>
              <w:wordWrap/>
              <w:rPr>
                <w:rFonts w:ascii="Verdana" w:hAnsi="Verdana"/>
                <w:color w:val="2B2E38"/>
                <w:sz w:val="18"/>
                <w:szCs w:val="18"/>
                <w:shd w:val="clear" w:color="auto" w:fill="FFFFFF"/>
                <w:lang w:val="es-CO"/>
              </w:rPr>
            </w:pPr>
            <w:r>
              <w:rPr>
                <w:rFonts w:ascii="Verdana" w:hAnsi="Verdana"/>
                <w:color w:val="2B2E38"/>
                <w:sz w:val="18"/>
                <w:szCs w:val="18"/>
                <w:shd w:val="clear" w:color="auto" w:fill="FFFFFF"/>
                <w:lang w:val="es-CO"/>
              </w:rPr>
              <w:t xml:space="preserve">Para la evaluación se consideran los </w:t>
            </w:r>
            <w:r w:rsidR="009826A6" w:rsidRPr="009826A6">
              <w:rPr>
                <w:rFonts w:ascii="Verdana" w:hAnsi="Verdana"/>
                <w:color w:val="2B2E38"/>
                <w:sz w:val="18"/>
                <w:szCs w:val="18"/>
                <w:shd w:val="clear" w:color="auto" w:fill="FFFFFF"/>
                <w:lang w:val="es-CO"/>
              </w:rPr>
              <w:t>siguientes criterios:</w:t>
            </w:r>
          </w:p>
          <w:p w14:paraId="210BA1A4" w14:textId="77777777" w:rsidR="009826A6" w:rsidRPr="009826A6" w:rsidRDefault="009826A6" w:rsidP="00426571">
            <w:pPr>
              <w:pStyle w:val="Sinespaciado"/>
              <w:wordWrap/>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7249"/>
              <w:gridCol w:w="846"/>
            </w:tblGrid>
            <w:tr w:rsidR="00691C9F" w:rsidRPr="009826A6" w14:paraId="33D87C2A" w14:textId="77777777" w:rsidTr="00F902A0">
              <w:trPr>
                <w:jc w:val="center"/>
              </w:trPr>
              <w:tc>
                <w:tcPr>
                  <w:tcW w:w="7249" w:type="dxa"/>
                </w:tcPr>
                <w:p w14:paraId="527806B3"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Criterios de desempeño</w:t>
                  </w:r>
                </w:p>
              </w:tc>
              <w:tc>
                <w:tcPr>
                  <w:tcW w:w="846" w:type="dxa"/>
                </w:tcPr>
                <w:p w14:paraId="61A5E1E8"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Puntos</w:t>
                  </w:r>
                </w:p>
              </w:tc>
            </w:tr>
            <w:tr w:rsidR="00691C9F" w:rsidRPr="009826A6" w14:paraId="1D9A64A1" w14:textId="77777777" w:rsidTr="00F902A0">
              <w:trPr>
                <w:jc w:val="center"/>
              </w:trPr>
              <w:tc>
                <w:tcPr>
                  <w:tcW w:w="7249" w:type="dxa"/>
                </w:tcPr>
                <w:p w14:paraId="13202CE7" w14:textId="1AE0AF0B" w:rsidR="00691C9F" w:rsidRPr="009826A6" w:rsidRDefault="00F902A0"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Identifica</w:t>
                  </w:r>
                  <w:r w:rsidR="009826A6" w:rsidRPr="009826A6">
                    <w:rPr>
                      <w:rFonts w:ascii="Calibri" w:hAnsi="Calibri"/>
                      <w:i/>
                      <w:color w:val="808080" w:themeColor="background1" w:themeShade="80"/>
                      <w:sz w:val="18"/>
                      <w:szCs w:val="24"/>
                      <w:lang w:val="es-CO"/>
                    </w:rPr>
                    <w:t xml:space="preserve"> adecuadamente las ecuaciones y criterios hidráulicos </w:t>
                  </w:r>
                  <w:r>
                    <w:rPr>
                      <w:rFonts w:ascii="Calibri" w:hAnsi="Calibri"/>
                      <w:i/>
                      <w:color w:val="808080" w:themeColor="background1" w:themeShade="80"/>
                      <w:sz w:val="18"/>
                      <w:szCs w:val="24"/>
                      <w:lang w:val="es-CO"/>
                    </w:rPr>
                    <w:t xml:space="preserve">viables </w:t>
                  </w:r>
                  <w:r w:rsidR="009826A6" w:rsidRPr="009826A6">
                    <w:rPr>
                      <w:rFonts w:ascii="Calibri" w:hAnsi="Calibri"/>
                      <w:i/>
                      <w:color w:val="808080" w:themeColor="background1" w:themeShade="80"/>
                      <w:sz w:val="18"/>
                      <w:szCs w:val="24"/>
                      <w:lang w:val="es-CO"/>
                    </w:rPr>
                    <w:t>en los diferentes casos</w:t>
                  </w:r>
                </w:p>
              </w:tc>
              <w:tc>
                <w:tcPr>
                  <w:tcW w:w="846" w:type="dxa"/>
                </w:tcPr>
                <w:p w14:paraId="546764FF"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9826A6" w:rsidRPr="009826A6" w14:paraId="37C7FAD4" w14:textId="77777777" w:rsidTr="00F902A0">
              <w:trPr>
                <w:jc w:val="center"/>
              </w:trPr>
              <w:tc>
                <w:tcPr>
                  <w:tcW w:w="7249" w:type="dxa"/>
                </w:tcPr>
                <w:p w14:paraId="5A97C7E8" w14:textId="3733D799" w:rsidR="009826A6" w:rsidRPr="009826A6" w:rsidRDefault="009826A6"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Aplica los conceptos hidráulicos en cálculos de condiciones hidráulicas de flujo uniforme en canales con secciones compuestas y rugosidad variable</w:t>
                  </w:r>
                </w:p>
              </w:tc>
              <w:tc>
                <w:tcPr>
                  <w:tcW w:w="846" w:type="dxa"/>
                </w:tcPr>
                <w:p w14:paraId="0BDCFC4E" w14:textId="23E6BFA5" w:rsidR="009826A6" w:rsidRPr="009826A6" w:rsidRDefault="00DF75A6"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2</w:t>
                  </w:r>
                </w:p>
              </w:tc>
            </w:tr>
            <w:tr w:rsidR="00691C9F" w:rsidRPr="009826A6" w14:paraId="63157877" w14:textId="77777777" w:rsidTr="00F902A0">
              <w:trPr>
                <w:jc w:val="center"/>
              </w:trPr>
              <w:tc>
                <w:tcPr>
                  <w:tcW w:w="7249" w:type="dxa"/>
                </w:tcPr>
                <w:p w14:paraId="334F1B0A" w14:textId="1EE721D7" w:rsidR="00691C9F" w:rsidRPr="009826A6" w:rsidRDefault="00F902A0"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 xml:space="preserve">Aplica los conceptos hidráulicos en cálculos de capacidad en tuberías </w:t>
                  </w:r>
                </w:p>
              </w:tc>
              <w:tc>
                <w:tcPr>
                  <w:tcW w:w="846" w:type="dxa"/>
                </w:tcPr>
                <w:p w14:paraId="7CCD17C2"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691C9F" w:rsidRPr="009826A6" w14:paraId="5AE5D716" w14:textId="77777777" w:rsidTr="00F902A0">
              <w:trPr>
                <w:jc w:val="center"/>
              </w:trPr>
              <w:tc>
                <w:tcPr>
                  <w:tcW w:w="7249" w:type="dxa"/>
                </w:tcPr>
                <w:p w14:paraId="49BB6B56" w14:textId="6652F102" w:rsidR="00691C9F" w:rsidRPr="009826A6" w:rsidRDefault="00F902A0"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 xml:space="preserve">Aplica los conceptos </w:t>
                  </w:r>
                  <w:r w:rsidR="00DF75A6">
                    <w:rPr>
                      <w:rFonts w:ascii="Calibri" w:hAnsi="Calibri"/>
                      <w:i/>
                      <w:color w:val="808080" w:themeColor="background1" w:themeShade="80"/>
                      <w:sz w:val="18"/>
                      <w:szCs w:val="24"/>
                      <w:lang w:val="es-CO"/>
                    </w:rPr>
                    <w:t>de séptupla  en análisis de sistemas hidráulicos</w:t>
                  </w:r>
                </w:p>
              </w:tc>
              <w:tc>
                <w:tcPr>
                  <w:tcW w:w="846" w:type="dxa"/>
                </w:tcPr>
                <w:p w14:paraId="3611909E"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691C9F" w:rsidRPr="009826A6" w14:paraId="69807762" w14:textId="77777777" w:rsidTr="00F902A0">
              <w:trPr>
                <w:jc w:val="center"/>
              </w:trPr>
              <w:tc>
                <w:tcPr>
                  <w:tcW w:w="7249" w:type="dxa"/>
                </w:tcPr>
                <w:p w14:paraId="3E795117" w14:textId="77777777" w:rsidR="00691C9F" w:rsidRPr="009826A6" w:rsidRDefault="00691C9F" w:rsidP="00426571">
                  <w:pPr>
                    <w:pStyle w:val="Sinespaciado"/>
                    <w:wordWrap/>
                    <w:jc w:val="righ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La suma total debe dar</w:t>
                  </w:r>
                </w:p>
              </w:tc>
              <w:tc>
                <w:tcPr>
                  <w:tcW w:w="846" w:type="dxa"/>
                </w:tcPr>
                <w:p w14:paraId="4F28C0FD" w14:textId="77777777" w:rsidR="00691C9F" w:rsidRPr="009826A6" w:rsidRDefault="00691C9F" w:rsidP="00426571">
                  <w:pPr>
                    <w:pStyle w:val="Sinespaciado"/>
                    <w:wordWrap/>
                    <w:jc w:val="lef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5</w:t>
                  </w:r>
                </w:p>
              </w:tc>
            </w:tr>
          </w:tbl>
          <w:p w14:paraId="0070E3C4" w14:textId="77777777" w:rsidR="00691C9F" w:rsidRPr="009826A6" w:rsidRDefault="00691C9F" w:rsidP="00426571">
            <w:pPr>
              <w:pStyle w:val="Sinespaciado"/>
              <w:wordWrap/>
              <w:rPr>
                <w:rFonts w:ascii="Calibri" w:hAnsi="Calibri"/>
                <w:i/>
                <w:color w:val="808080" w:themeColor="background1" w:themeShade="80"/>
                <w:sz w:val="22"/>
                <w:lang w:val="es-CO"/>
              </w:rPr>
            </w:pPr>
          </w:p>
        </w:tc>
      </w:tr>
      <w:tr w:rsidR="00691C9F" w:rsidRPr="009826A6" w14:paraId="09975A10" w14:textId="77777777" w:rsidTr="000317BC">
        <w:tc>
          <w:tcPr>
            <w:tcW w:w="9380" w:type="dxa"/>
            <w:gridSpan w:val="2"/>
            <w:shd w:val="clear" w:color="auto" w:fill="A8D08D" w:themeFill="accent6" w:themeFillTint="99"/>
          </w:tcPr>
          <w:p w14:paraId="43AE1CE5"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t>Información para el equipo de producción de la DEE</w:t>
            </w:r>
          </w:p>
        </w:tc>
      </w:tr>
      <w:tr w:rsidR="00691C9F" w:rsidRPr="009826A6" w14:paraId="0DADB7DF" w14:textId="77777777" w:rsidTr="000317BC">
        <w:tc>
          <w:tcPr>
            <w:tcW w:w="9380" w:type="dxa"/>
            <w:gridSpan w:val="2"/>
          </w:tcPr>
          <w:p w14:paraId="0E66DC60" w14:textId="77777777" w:rsidR="00691C9F" w:rsidRPr="009826A6"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1B210A12"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5D8C1B0C" w14:textId="2B06A849"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Tarea__</w:t>
            </w:r>
            <w:r w:rsidR="00B45195">
              <w:rPr>
                <w:rFonts w:ascii="Calibri" w:hAnsi="Calibri"/>
                <w:sz w:val="18"/>
                <w:szCs w:val="18"/>
                <w:lang w:val="es-CO"/>
              </w:rPr>
              <w:t>x</w:t>
            </w:r>
            <w:r w:rsidRPr="009826A6">
              <w:rPr>
                <w:rFonts w:ascii="Calibri" w:hAnsi="Calibri"/>
                <w:sz w:val="18"/>
                <w:szCs w:val="18"/>
                <w:lang w:val="es-CO"/>
              </w:rPr>
              <w:t xml:space="preserve">__ </w:t>
            </w:r>
          </w:p>
          <w:p w14:paraId="62F67246"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Cuestionario___ </w:t>
            </w:r>
          </w:p>
          <w:p w14:paraId="238ADC3F"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2130172F" w14:textId="609240E5" w:rsidR="00691C9F" w:rsidRPr="009826A6" w:rsidRDefault="00691C9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Otra ¿Cuál?</w:t>
            </w:r>
            <w:r w:rsidR="009826A6" w:rsidRPr="009826A6">
              <w:rPr>
                <w:rFonts w:ascii="Calibri" w:hAnsi="Calibri"/>
                <w:sz w:val="18"/>
                <w:szCs w:val="18"/>
                <w:lang w:val="es-CO"/>
              </w:rPr>
              <w:t xml:space="preserve"> </w:t>
            </w:r>
            <w:r w:rsidR="009826A6" w:rsidRPr="009826A6">
              <w:rPr>
                <w:rFonts w:ascii="Calibri" w:hAnsi="Calibri"/>
                <w:sz w:val="18"/>
                <w:szCs w:val="18"/>
                <w:u w:val="single"/>
                <w:lang w:val="es-CO"/>
              </w:rPr>
              <w:t>Resolución de problemas</w:t>
            </w:r>
          </w:p>
          <w:p w14:paraId="4CF625B0"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1A10B2F2"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25"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9826A6" w14:paraId="4D0DCF89" w14:textId="77777777" w:rsidTr="000317BC">
        <w:tc>
          <w:tcPr>
            <w:tcW w:w="9380" w:type="dxa"/>
            <w:gridSpan w:val="2"/>
          </w:tcPr>
          <w:p w14:paraId="5C73A433" w14:textId="77777777" w:rsidR="00691C9F" w:rsidRPr="009826A6" w:rsidRDefault="00691C9F"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5B6F2F96" w14:textId="77777777" w:rsidR="00691C9F" w:rsidRPr="009826A6" w:rsidRDefault="00691C9F" w:rsidP="00426571">
            <w:pPr>
              <w:pStyle w:val="Sinespaciado"/>
              <w:wordWrap/>
              <w:jc w:val="left"/>
              <w:rPr>
                <w:rFonts w:ascii="Calibri" w:hAnsi="Calibri"/>
                <w:color w:val="000000" w:themeColor="text1"/>
                <w:sz w:val="22"/>
                <w:szCs w:val="24"/>
                <w:lang w:val="es-CO"/>
              </w:rPr>
            </w:pPr>
          </w:p>
          <w:p w14:paraId="53817F62" w14:textId="7F10DD8F" w:rsidR="00691C9F" w:rsidRPr="009826A6" w:rsidRDefault="00691C9F" w:rsidP="00426571">
            <w:pPr>
              <w:pStyle w:val="Sinespaciado"/>
              <w:wordWrap/>
              <w:jc w:val="left"/>
              <w:rPr>
                <w:rFonts w:ascii="Calibri" w:hAnsi="Calibri"/>
                <w:color w:val="808080" w:themeColor="background1" w:themeShade="80"/>
                <w:sz w:val="22"/>
                <w:szCs w:val="24"/>
                <w:lang w:val="es-CO"/>
              </w:rPr>
            </w:pPr>
            <w:r w:rsidRPr="009826A6">
              <w:rPr>
                <w:rFonts w:eastAsiaTheme="minorHAnsi" w:cs="Arial"/>
                <w:kern w:val="0"/>
                <w:sz w:val="19"/>
                <w:szCs w:val="19"/>
                <w:lang w:val="es-CO" w:eastAsia="es-ES"/>
              </w:rPr>
              <w:t xml:space="preserve">Este material lo utilizará el estudiante como complemento de su formación. </w:t>
            </w:r>
          </w:p>
          <w:p w14:paraId="6E388AAC" w14:textId="77777777" w:rsidR="00756AEE" w:rsidRDefault="00756AEE" w:rsidP="00756AEE">
            <w:pPr>
              <w:spacing w:after="0" w:line="240" w:lineRule="auto"/>
              <w:ind w:left="360"/>
              <w:jc w:val="both"/>
              <w:rPr>
                <w:rFonts w:cs="Arial"/>
                <w:sz w:val="19"/>
                <w:szCs w:val="19"/>
                <w:lang w:val="es-CO"/>
              </w:rPr>
            </w:pPr>
          </w:p>
          <w:p w14:paraId="275DA103" w14:textId="6D33906D" w:rsidR="009826A6" w:rsidRPr="009826A6" w:rsidRDefault="009826A6" w:rsidP="007D187C">
            <w:pPr>
              <w:numPr>
                <w:ilvl w:val="0"/>
                <w:numId w:val="9"/>
              </w:numPr>
              <w:spacing w:after="0" w:line="240" w:lineRule="auto"/>
              <w:jc w:val="both"/>
              <w:rPr>
                <w:rFonts w:cs="Arial"/>
                <w:sz w:val="19"/>
                <w:szCs w:val="19"/>
                <w:lang w:val="es-CO"/>
              </w:rPr>
            </w:pPr>
            <w:r w:rsidRPr="009826A6">
              <w:rPr>
                <w:rFonts w:cs="Arial"/>
                <w:sz w:val="19"/>
                <w:szCs w:val="19"/>
                <w:lang w:val="es-CO"/>
              </w:rPr>
              <w:t>Chanson H., 2022. Hidráulica del flujo en canales abiertos. McGraw Hill Interamericana.</w:t>
            </w:r>
          </w:p>
          <w:p w14:paraId="4DF6BB3E" w14:textId="718E8DB2" w:rsidR="009826A6" w:rsidRPr="009826A6" w:rsidRDefault="009826A6">
            <w:pPr>
              <w:numPr>
                <w:ilvl w:val="0"/>
                <w:numId w:val="9"/>
              </w:numPr>
              <w:spacing w:after="0" w:line="240" w:lineRule="auto"/>
              <w:jc w:val="both"/>
              <w:rPr>
                <w:rFonts w:cs="Arial"/>
                <w:sz w:val="19"/>
                <w:szCs w:val="19"/>
                <w:lang w:val="es-CO"/>
              </w:rPr>
            </w:pPr>
            <w:r w:rsidRPr="007838B2">
              <w:rPr>
                <w:rFonts w:cs="Arial"/>
                <w:sz w:val="19"/>
                <w:szCs w:val="19"/>
                <w:lang w:val="en-US"/>
              </w:rPr>
              <w:t xml:space="preserve">Novak P., 2001. Hydraulic Structures. Editorial Spon Press. </w:t>
            </w:r>
            <w:r w:rsidRPr="009826A6">
              <w:rPr>
                <w:rFonts w:cs="Arial"/>
                <w:sz w:val="19"/>
                <w:szCs w:val="19"/>
                <w:lang w:val="es-CO"/>
              </w:rPr>
              <w:t>Londres.</w:t>
            </w:r>
          </w:p>
          <w:p w14:paraId="04DED8C2" w14:textId="6074DF28" w:rsidR="009826A6" w:rsidRPr="009826A6" w:rsidRDefault="009826A6">
            <w:pPr>
              <w:numPr>
                <w:ilvl w:val="0"/>
                <w:numId w:val="9"/>
              </w:numPr>
              <w:spacing w:after="0" w:line="240" w:lineRule="auto"/>
              <w:jc w:val="both"/>
              <w:rPr>
                <w:rFonts w:cs="Arial"/>
                <w:sz w:val="19"/>
                <w:szCs w:val="19"/>
                <w:lang w:val="es-CO"/>
              </w:rPr>
            </w:pPr>
            <w:r w:rsidRPr="009826A6">
              <w:rPr>
                <w:rFonts w:cs="Arial"/>
                <w:sz w:val="19"/>
                <w:szCs w:val="19"/>
                <w:lang w:val="es-CO"/>
              </w:rPr>
              <w:t xml:space="preserve">Chow V., 1994. Hidráulica de canales abiertos. McGraw Hill. </w:t>
            </w:r>
          </w:p>
          <w:p w14:paraId="3A5AEB9E" w14:textId="77777777" w:rsidR="00691C9F" w:rsidRPr="009826A6" w:rsidRDefault="00691C9F" w:rsidP="00426571">
            <w:pPr>
              <w:pStyle w:val="Sinespaciado"/>
              <w:wordWrap/>
              <w:jc w:val="left"/>
              <w:rPr>
                <w:rFonts w:ascii="Calibri" w:hAnsi="Calibri"/>
                <w:i/>
                <w:color w:val="808080" w:themeColor="background1" w:themeShade="80"/>
                <w:sz w:val="22"/>
                <w:szCs w:val="24"/>
                <w:lang w:val="es-CO"/>
              </w:rPr>
            </w:pPr>
          </w:p>
        </w:tc>
      </w:tr>
    </w:tbl>
    <w:p w14:paraId="3AAFCEE8" w14:textId="0A2CEA0A" w:rsidR="00691C9F" w:rsidRPr="009826A6" w:rsidRDefault="00691C9F" w:rsidP="00426571">
      <w:pPr>
        <w:spacing w:after="0" w:line="240" w:lineRule="auto"/>
        <w:rPr>
          <w:rFonts w:ascii="Calibri" w:eastAsiaTheme="minorEastAsia" w:hAnsi="Calibri"/>
          <w:i/>
          <w:iCs/>
          <w:color w:val="808080" w:themeColor="background1" w:themeShade="80"/>
          <w:kern w:val="2"/>
          <w:lang w:val="es-CO" w:eastAsia="ko-KR"/>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691C9F" w:rsidRPr="009826A6" w14:paraId="2447BAAE" w14:textId="77777777" w:rsidTr="000317BC">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79A68D1" w14:textId="184D631B" w:rsidR="00691C9F" w:rsidRPr="009826A6" w:rsidRDefault="00691C9F" w:rsidP="00426571">
            <w:pPr>
              <w:pStyle w:val="Sinespaciado"/>
              <w:wordWrap/>
              <w:jc w:val="center"/>
              <w:rPr>
                <w:rFonts w:ascii="Calibri" w:hAnsi="Calibri"/>
                <w:b/>
                <w:sz w:val="24"/>
                <w:szCs w:val="24"/>
                <w:lang w:val="es-CO"/>
              </w:rPr>
            </w:pPr>
            <w:r w:rsidRPr="009826A6">
              <w:rPr>
                <w:rFonts w:ascii="Calibri" w:hAnsi="Calibri"/>
                <w:b/>
                <w:sz w:val="24"/>
                <w:szCs w:val="24"/>
                <w:lang w:val="es-CO"/>
              </w:rPr>
              <w:lastRenderedPageBreak/>
              <w:t>UNIDAD DIDÁCTICA 2:</w:t>
            </w:r>
          </w:p>
          <w:p w14:paraId="49282607" w14:textId="7EB9E1BD" w:rsidR="00691C9F" w:rsidRPr="00EB4E6A" w:rsidRDefault="00EB4E6A" w:rsidP="00426571">
            <w:pPr>
              <w:pStyle w:val="Sinespaciado"/>
              <w:wordWrap/>
              <w:jc w:val="center"/>
              <w:rPr>
                <w:rFonts w:cstheme="minorHAnsi"/>
                <w:szCs w:val="20"/>
                <w:lang w:val="es-CO"/>
              </w:rPr>
            </w:pPr>
            <w:r w:rsidRPr="009826A6">
              <w:rPr>
                <w:rFonts w:cstheme="minorHAnsi"/>
                <w:szCs w:val="20"/>
                <w:lang w:val="es-CO"/>
              </w:rPr>
              <w:t xml:space="preserve">Estructuras hidráulicas en drenaje urbano y carretero </w:t>
            </w:r>
          </w:p>
        </w:tc>
      </w:tr>
      <w:tr w:rsidR="00691C9F" w:rsidRPr="009826A6" w14:paraId="708646A2" w14:textId="77777777" w:rsidTr="000317BC">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6ED15A68"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 xml:space="preserve">Descripción general </w:t>
            </w:r>
          </w:p>
        </w:tc>
      </w:tr>
      <w:tr w:rsidR="00691C9F" w:rsidRPr="009826A6" w14:paraId="48A929A2" w14:textId="77777777" w:rsidTr="000317BC">
        <w:tc>
          <w:tcPr>
            <w:tcW w:w="2576" w:type="dxa"/>
            <w:shd w:val="clear" w:color="auto" w:fill="F2F2F2" w:themeFill="background1" w:themeFillShade="F2"/>
          </w:tcPr>
          <w:p w14:paraId="6A50A29F"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t>Resumen</w:t>
            </w:r>
          </w:p>
        </w:tc>
        <w:tc>
          <w:tcPr>
            <w:tcW w:w="6804" w:type="dxa"/>
          </w:tcPr>
          <w:p w14:paraId="327B8BA6" w14:textId="75417645" w:rsidR="00691C9F" w:rsidRPr="00F902A0" w:rsidRDefault="00EB4E6A" w:rsidP="007D187C">
            <w:pPr>
              <w:spacing w:after="0" w:line="240" w:lineRule="auto"/>
              <w:textAlignment w:val="baseline"/>
              <w:rPr>
                <w:rFonts w:eastAsia="Times New Roman" w:cstheme="minorHAnsi"/>
                <w:sz w:val="20"/>
                <w:szCs w:val="20"/>
                <w:lang w:val="es-CO" w:eastAsia="es-CO"/>
              </w:rPr>
            </w:pPr>
            <w:r w:rsidRPr="00F902A0">
              <w:rPr>
                <w:rFonts w:eastAsia="Times New Roman" w:cstheme="minorHAnsi"/>
                <w:color w:val="000000"/>
                <w:sz w:val="20"/>
                <w:szCs w:val="20"/>
                <w:bdr w:val="none" w:sz="0" w:space="0" w:color="auto" w:frame="1"/>
                <w:lang w:val="es-CO" w:eastAsia="es-CO"/>
              </w:rPr>
              <w:t xml:space="preserve">Con esta unidad se pretende que usted como estudiante identifique las estructuras hidráulicas en sistemas de drenaje urbano y carretero, los criterios de diseño y las particularidades que intervienen en su uso. Dada la </w:t>
            </w:r>
            <w:r w:rsidR="00E148E7" w:rsidRPr="00F902A0">
              <w:rPr>
                <w:rFonts w:eastAsia="Times New Roman" w:cstheme="minorHAnsi"/>
                <w:color w:val="000000"/>
                <w:sz w:val="20"/>
                <w:szCs w:val="20"/>
                <w:bdr w:val="none" w:sz="0" w:space="0" w:color="auto" w:frame="1"/>
                <w:lang w:val="es-CO" w:eastAsia="es-CO"/>
              </w:rPr>
              <w:t>variedad de estructuras hidráulicas y criterios de diseño en la literatura</w:t>
            </w:r>
            <w:r w:rsidR="003B6DA8" w:rsidRPr="00F902A0">
              <w:rPr>
                <w:rFonts w:eastAsia="Times New Roman" w:cstheme="minorHAnsi"/>
                <w:color w:val="000000"/>
                <w:sz w:val="20"/>
                <w:szCs w:val="20"/>
                <w:bdr w:val="none" w:sz="0" w:space="0" w:color="auto" w:frame="1"/>
                <w:lang w:val="es-CO" w:eastAsia="es-CO"/>
              </w:rPr>
              <w:t xml:space="preserve"> internacional se propone mostrar la multiplicidad de alternativas y fuentes bibliográficas de tal manera que el profesional reconozca las opciones, ventajas y desventajas de su uso</w:t>
            </w:r>
            <w:r w:rsidRPr="00F902A0">
              <w:rPr>
                <w:rFonts w:eastAsia="Times New Roman" w:cstheme="minorHAnsi"/>
                <w:color w:val="000000"/>
                <w:sz w:val="20"/>
                <w:szCs w:val="20"/>
                <w:bdr w:val="none" w:sz="0" w:space="0" w:color="auto" w:frame="1"/>
                <w:lang w:val="es-CO" w:eastAsia="es-CO"/>
              </w:rPr>
              <w:t>. </w:t>
            </w:r>
            <w:r w:rsidR="009C2AC0">
              <w:rPr>
                <w:rFonts w:eastAsia="Times New Roman" w:cstheme="minorHAnsi"/>
                <w:color w:val="000000"/>
                <w:sz w:val="20"/>
                <w:szCs w:val="20"/>
                <w:bdr w:val="none" w:sz="0" w:space="0" w:color="auto" w:frame="1"/>
                <w:lang w:val="es-CO" w:eastAsia="es-CO"/>
              </w:rPr>
              <w:t>El estudiante reconoce sus roles en el diseño, diagnóstico y optimización de las estructuras hidráulicas en sistemas de drenaje urbano</w:t>
            </w:r>
            <w:r w:rsidR="0084225F">
              <w:rPr>
                <w:rFonts w:eastAsia="Times New Roman" w:cstheme="minorHAnsi"/>
                <w:color w:val="000000"/>
                <w:sz w:val="20"/>
                <w:szCs w:val="20"/>
                <w:bdr w:val="none" w:sz="0" w:space="0" w:color="auto" w:frame="1"/>
                <w:lang w:val="es-CO" w:eastAsia="es-CO"/>
              </w:rPr>
              <w:t xml:space="preserve"> y aplica sus criterios en cada caso.</w:t>
            </w:r>
            <w:r w:rsidRPr="00F902A0">
              <w:rPr>
                <w:rFonts w:eastAsia="Times New Roman" w:cstheme="minorHAnsi"/>
                <w:color w:val="000000"/>
                <w:sz w:val="20"/>
                <w:szCs w:val="20"/>
                <w:bdr w:val="none" w:sz="0" w:space="0" w:color="auto" w:frame="1"/>
                <w:lang w:val="es-CO" w:eastAsia="es-CO"/>
              </w:rPr>
              <w:t> </w:t>
            </w:r>
          </w:p>
        </w:tc>
      </w:tr>
      <w:tr w:rsidR="00691C9F" w:rsidRPr="009826A6" w14:paraId="20EA675A" w14:textId="77777777" w:rsidTr="000317BC">
        <w:tc>
          <w:tcPr>
            <w:tcW w:w="2576" w:type="dxa"/>
            <w:shd w:val="clear" w:color="auto" w:fill="F2F2F2" w:themeFill="background1" w:themeFillShade="F2"/>
          </w:tcPr>
          <w:p w14:paraId="1CAF0CE3"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t>Preguntas orientadoras</w:t>
            </w:r>
          </w:p>
        </w:tc>
        <w:tc>
          <w:tcPr>
            <w:tcW w:w="6804" w:type="dxa"/>
          </w:tcPr>
          <w:p w14:paraId="3CB586DF" w14:textId="406D529D" w:rsidR="0084225F"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4225F">
              <w:rPr>
                <w:rFonts w:ascii="Calibri" w:hAnsi="Calibri"/>
                <w:i/>
                <w:color w:val="808080" w:themeColor="background1" w:themeShade="80"/>
                <w:sz w:val="22"/>
                <w:szCs w:val="24"/>
                <w:lang w:val="es-CO"/>
              </w:rPr>
              <w:t>Cuáles son los fundamentos aplicables en el diseño y diagnóstico de estructuras hidráulicas en sistemas de drenaje?</w:t>
            </w:r>
          </w:p>
          <w:p w14:paraId="583E3BB5" w14:textId="352BE02E" w:rsidR="0084225F"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4225F">
              <w:rPr>
                <w:rFonts w:ascii="Calibri" w:hAnsi="Calibri"/>
                <w:i/>
                <w:color w:val="808080" w:themeColor="background1" w:themeShade="80"/>
                <w:sz w:val="22"/>
                <w:szCs w:val="24"/>
                <w:lang w:val="es-CO"/>
              </w:rPr>
              <w:t>Cuáles son las estructuras hidráulicas viables para la disipación de energía en sistemas de drenaje urbano?</w:t>
            </w:r>
          </w:p>
          <w:p w14:paraId="028E1C90" w14:textId="13B71454" w:rsidR="00691C9F" w:rsidRPr="009826A6"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4225F">
              <w:rPr>
                <w:rFonts w:ascii="Calibri" w:hAnsi="Calibri"/>
                <w:i/>
                <w:color w:val="808080" w:themeColor="background1" w:themeShade="80"/>
                <w:sz w:val="22"/>
                <w:szCs w:val="24"/>
                <w:lang w:val="es-CO"/>
              </w:rPr>
              <w:t xml:space="preserve">Cuáles son las condiciones para la selección y diseño de estructuras hidráulicas en sistemas de drenaje? </w:t>
            </w:r>
          </w:p>
        </w:tc>
      </w:tr>
      <w:tr w:rsidR="00691C9F" w:rsidRPr="009826A6" w14:paraId="197305A2" w14:textId="77777777" w:rsidTr="000317BC">
        <w:tc>
          <w:tcPr>
            <w:tcW w:w="9380" w:type="dxa"/>
            <w:gridSpan w:val="2"/>
            <w:shd w:val="clear" w:color="auto" w:fill="FFC000" w:themeFill="accent4"/>
          </w:tcPr>
          <w:p w14:paraId="5B8BB386"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Detalles de la Unidad</w:t>
            </w:r>
          </w:p>
        </w:tc>
      </w:tr>
      <w:tr w:rsidR="00691C9F" w:rsidRPr="009826A6" w14:paraId="14B871CC" w14:textId="77777777" w:rsidTr="000317BC">
        <w:tc>
          <w:tcPr>
            <w:tcW w:w="9380" w:type="dxa"/>
            <w:gridSpan w:val="2"/>
            <w:shd w:val="clear" w:color="auto" w:fill="F2F2F2" w:themeFill="background1" w:themeFillShade="F2"/>
          </w:tcPr>
          <w:p w14:paraId="6CABC52E" w14:textId="42973B98"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r w:rsidRPr="009826A6">
              <w:rPr>
                <w:rFonts w:ascii="Calibri" w:hAnsi="Calibri"/>
                <w:b w:val="0"/>
                <w:sz w:val="24"/>
                <w:szCs w:val="24"/>
                <w:lang w:val="es-CO"/>
              </w:rPr>
              <w:t xml:space="preserve"> </w:t>
            </w:r>
          </w:p>
        </w:tc>
      </w:tr>
      <w:tr w:rsidR="00691C9F" w:rsidRPr="009826A6" w14:paraId="242C239E" w14:textId="77777777" w:rsidTr="000317BC">
        <w:tc>
          <w:tcPr>
            <w:tcW w:w="9380" w:type="dxa"/>
            <w:gridSpan w:val="2"/>
            <w:shd w:val="clear" w:color="auto" w:fill="FFF2CC" w:themeFill="accent4" w:themeFillTint="33"/>
          </w:tcPr>
          <w:p w14:paraId="02F24ACC" w14:textId="67E7D37B"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t xml:space="preserve">ACTIVIDAD </w:t>
            </w:r>
            <w:r w:rsidR="003B6DA8">
              <w:rPr>
                <w:rFonts w:ascii="Calibri" w:hAnsi="Calibri"/>
                <w:b/>
                <w:sz w:val="24"/>
                <w:szCs w:val="24"/>
                <w:lang w:val="es-CO"/>
              </w:rPr>
              <w:t>2</w:t>
            </w:r>
            <w:r w:rsidRPr="009826A6">
              <w:rPr>
                <w:rFonts w:ascii="Calibri" w:hAnsi="Calibri"/>
                <w:b/>
                <w:sz w:val="24"/>
                <w:szCs w:val="24"/>
                <w:lang w:val="es-CO"/>
              </w:rPr>
              <w:t xml:space="preserve">: </w:t>
            </w:r>
            <w:r w:rsidR="00F902A0" w:rsidRPr="009826A6">
              <w:rPr>
                <w:rFonts w:cstheme="minorHAnsi"/>
                <w:i/>
                <w:iCs/>
                <w:szCs w:val="20"/>
                <w:lang w:val="es-CO"/>
              </w:rPr>
              <w:t>Evaluemos lo aprendido mediante una evaluación de caso relacionado con drenaje urbano</w:t>
            </w:r>
          </w:p>
        </w:tc>
      </w:tr>
      <w:tr w:rsidR="00691C9F" w:rsidRPr="009826A6" w14:paraId="19326030" w14:textId="77777777" w:rsidTr="000317BC">
        <w:tc>
          <w:tcPr>
            <w:tcW w:w="9380" w:type="dxa"/>
            <w:gridSpan w:val="2"/>
          </w:tcPr>
          <w:p w14:paraId="4C5F1E05"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780F8A71" w14:textId="77777777" w:rsidR="00691C9F" w:rsidRPr="009826A6" w:rsidRDefault="00691C9F" w:rsidP="00426571">
            <w:pPr>
              <w:pStyle w:val="Sinespaciado"/>
              <w:wordWrap/>
              <w:jc w:val="left"/>
              <w:rPr>
                <w:rStyle w:val="nfasis"/>
                <w:rFonts w:ascii="Calibri" w:hAnsi="Calibri" w:cs="Calibri"/>
                <w:b/>
                <w:bCs/>
                <w:color w:val="000000"/>
                <w:lang w:val="es-CO"/>
              </w:rPr>
            </w:pPr>
          </w:p>
          <w:p w14:paraId="073F0F15" w14:textId="7A5ECAE4" w:rsidR="00691C9F" w:rsidRPr="0084225F" w:rsidRDefault="0084225F" w:rsidP="00426571">
            <w:pPr>
              <w:pStyle w:val="Sinespaciado"/>
              <w:wordWrap/>
              <w:jc w:val="left"/>
              <w:rPr>
                <w:rFonts w:ascii="Calibri" w:hAnsi="Calibri"/>
                <w:i/>
                <w:iCs/>
                <w:color w:val="808080" w:themeColor="background1" w:themeShade="80"/>
                <w:sz w:val="22"/>
                <w:szCs w:val="24"/>
                <w:lang w:val="es-CO"/>
              </w:rPr>
            </w:pPr>
            <w:r w:rsidRPr="0084225F">
              <w:rPr>
                <w:rFonts w:ascii="Calibri" w:hAnsi="Calibri"/>
                <w:i/>
                <w:iCs/>
                <w:color w:val="595959" w:themeColor="text1" w:themeTint="A6"/>
                <w:sz w:val="22"/>
                <w:szCs w:val="24"/>
                <w:lang w:val="es-CO"/>
              </w:rPr>
              <w:t>Aplicar los conocimientos en hidráulica al diseño y diagnóstico de estructuras hidráulicas en sistemas de drenaje urbano</w:t>
            </w:r>
          </w:p>
        </w:tc>
      </w:tr>
      <w:tr w:rsidR="00691C9F" w:rsidRPr="009826A6" w14:paraId="460CAFC1" w14:textId="77777777" w:rsidTr="000317BC">
        <w:tc>
          <w:tcPr>
            <w:tcW w:w="9380" w:type="dxa"/>
            <w:gridSpan w:val="2"/>
          </w:tcPr>
          <w:p w14:paraId="3CA0D6D2" w14:textId="77777777" w:rsidR="00691C9F" w:rsidRPr="009826A6" w:rsidRDefault="00691C9F"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015E17C6" w14:textId="77777777" w:rsidR="00691C9F" w:rsidRPr="009826A6" w:rsidRDefault="00691C9F">
            <w:pPr>
              <w:pStyle w:val="NormalWeb"/>
              <w:spacing w:before="0" w:beforeAutospacing="0" w:after="0" w:afterAutospacing="0"/>
              <w:rPr>
                <w:rStyle w:val="nfasis"/>
                <w:rFonts w:ascii="Calibri" w:hAnsi="Calibri" w:cs="Calibri"/>
                <w:b/>
                <w:bCs/>
                <w:color w:val="000000"/>
              </w:rPr>
            </w:pPr>
          </w:p>
          <w:p w14:paraId="11C2C679" w14:textId="77777777"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p>
          <w:p w14:paraId="7844C4A1" w14:textId="099BCFBD" w:rsidR="00691C9F" w:rsidRDefault="00691C9F">
            <w:pPr>
              <w:pStyle w:val="NormalWeb"/>
              <w:spacing w:before="0" w:beforeAutospacing="0" w:after="0" w:afterAutospacing="0"/>
              <w:rPr>
                <w:rFonts w:ascii="Calibri" w:eastAsiaTheme="minorEastAsia" w:hAnsi="Calibri" w:cstheme="minorBidi"/>
                <w:kern w:val="2"/>
                <w:sz w:val="22"/>
                <w:lang w:eastAsia="ko-KR"/>
              </w:rPr>
            </w:pPr>
          </w:p>
          <w:p w14:paraId="12341A57" w14:textId="364CCA2D" w:rsidR="009C2AC0" w:rsidRPr="009826A6" w:rsidRDefault="009C2AC0">
            <w:pPr>
              <w:pStyle w:val="NormalWeb"/>
              <w:spacing w:before="0" w:beforeAutospacing="0" w:after="0" w:afterAutospacing="0"/>
              <w:rPr>
                <w:rFonts w:ascii="Calibri" w:eastAsiaTheme="minorEastAsia" w:hAnsi="Calibri" w:cstheme="minorBidi"/>
                <w:kern w:val="2"/>
                <w:sz w:val="22"/>
                <w:lang w:eastAsia="ko-KR"/>
              </w:rPr>
            </w:pPr>
            <w:commentRangeStart w:id="4"/>
            <w:commentRangeStart w:id="5"/>
            <w:r w:rsidRPr="009826A6">
              <w:rPr>
                <w:rFonts w:ascii="Calibri" w:eastAsiaTheme="minorEastAsia" w:hAnsi="Calibri" w:cstheme="minorBidi"/>
                <w:kern w:val="2"/>
                <w:sz w:val="22"/>
                <w:lang w:eastAsia="ko-KR"/>
              </w:rPr>
              <w:t xml:space="preserve">A través de esta actividad de manera grupal conformada por dos (2) estudiantes vamos a realizar un taller para aplicar cálculos hidráulicos requeridos para </w:t>
            </w:r>
            <w:r>
              <w:rPr>
                <w:rFonts w:ascii="Calibri" w:eastAsiaTheme="minorEastAsia" w:hAnsi="Calibri" w:cstheme="minorBidi"/>
                <w:kern w:val="2"/>
                <w:sz w:val="22"/>
                <w:lang w:eastAsia="ko-KR"/>
              </w:rPr>
              <w:t>el diseño o diagnóstico de estructuras hidráulicas en sistemas de drenaje</w:t>
            </w:r>
            <w:r w:rsidRPr="009826A6">
              <w:rPr>
                <w:rFonts w:ascii="Calibri" w:eastAsiaTheme="minorEastAsia" w:hAnsi="Calibri" w:cstheme="minorBidi"/>
                <w:kern w:val="2"/>
                <w:sz w:val="22"/>
                <w:lang w:eastAsia="ko-KR"/>
              </w:rPr>
              <w:t>. Para iniciar, revisa atentamente los siguientes materiales:</w:t>
            </w:r>
            <w:commentRangeEnd w:id="4"/>
            <w:r w:rsidR="00B45195" w:rsidRPr="009826A6">
              <w:rPr>
                <w:rStyle w:val="Refdecomentario"/>
                <w:rFonts w:ascii="Calibri" w:eastAsiaTheme="minorEastAsia" w:hAnsi="Calibri" w:cstheme="minorBidi"/>
                <w:kern w:val="2"/>
                <w:sz w:val="22"/>
                <w:szCs w:val="24"/>
                <w:lang w:eastAsia="ko-KR"/>
              </w:rPr>
              <w:commentReference w:id="4"/>
            </w:r>
            <w:commentRangeEnd w:id="5"/>
            <w:r w:rsidR="00756AEE" w:rsidRPr="009826A6">
              <w:rPr>
                <w:rStyle w:val="Refdecomentario"/>
                <w:rFonts w:ascii="Calibri" w:eastAsiaTheme="minorEastAsia" w:hAnsi="Calibri" w:cstheme="minorBidi"/>
                <w:kern w:val="2"/>
                <w:sz w:val="22"/>
                <w:szCs w:val="24"/>
                <w:lang w:eastAsia="ko-KR"/>
              </w:rPr>
              <w:commentReference w:id="5"/>
            </w:r>
          </w:p>
          <w:p w14:paraId="5BE96667" w14:textId="77777777" w:rsidR="009C2AC0" w:rsidRPr="009826A6" w:rsidRDefault="009C2AC0">
            <w:pPr>
              <w:pStyle w:val="NormalWeb"/>
              <w:spacing w:before="0" w:beforeAutospacing="0" w:after="0" w:afterAutospacing="0"/>
              <w:rPr>
                <w:rFonts w:ascii="Calibri" w:eastAsiaTheme="minorEastAsia" w:hAnsi="Calibri" w:cstheme="minorBidi"/>
                <w:kern w:val="2"/>
                <w:sz w:val="22"/>
                <w:lang w:eastAsia="ko-KR"/>
              </w:rPr>
            </w:pPr>
          </w:p>
          <w:p w14:paraId="240A777A" w14:textId="6473A67E" w:rsidR="009C2AC0" w:rsidRPr="009826A6" w:rsidRDefault="009C2AC0">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Encuentro virtual </w:t>
            </w:r>
            <w:r>
              <w:rPr>
                <w:rFonts w:ascii="Calibri" w:eastAsiaTheme="minorEastAsia" w:hAnsi="Calibri" w:cstheme="minorBidi"/>
                <w:kern w:val="2"/>
                <w:sz w:val="22"/>
                <w:lang w:eastAsia="ko-KR"/>
              </w:rPr>
              <w:t>2</w:t>
            </w:r>
            <w:r w:rsidRPr="009826A6">
              <w:rPr>
                <w:rFonts w:ascii="Calibri" w:eastAsiaTheme="minorEastAsia" w:hAnsi="Calibri" w:cstheme="minorBidi"/>
                <w:kern w:val="2"/>
                <w:sz w:val="22"/>
                <w:lang w:eastAsia="ko-KR"/>
              </w:rPr>
              <w:t xml:space="preserve"> (viable en la plataforma) </w:t>
            </w:r>
          </w:p>
          <w:p w14:paraId="4096590A" w14:textId="77777777" w:rsidR="009C2AC0" w:rsidRPr="009826A6" w:rsidRDefault="009C2AC0">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62E2A6AD" w14:textId="7FFD28F3" w:rsidR="009C2AC0" w:rsidRPr="009826A6" w:rsidRDefault="009C2AC0">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Taller </w:t>
            </w:r>
            <w:r>
              <w:rPr>
                <w:rFonts w:ascii="Calibri" w:eastAsiaTheme="minorEastAsia" w:hAnsi="Calibri" w:cstheme="minorBidi"/>
                <w:kern w:val="2"/>
                <w:sz w:val="22"/>
                <w:lang w:eastAsia="ko-KR"/>
              </w:rPr>
              <w:t>estructuras hidráulicas en sistemas de drenaje</w:t>
            </w:r>
            <w:r w:rsidRPr="009826A6">
              <w:rPr>
                <w:rFonts w:ascii="Calibri" w:eastAsiaTheme="minorEastAsia" w:hAnsi="Calibri" w:cstheme="minorBidi"/>
                <w:kern w:val="2"/>
                <w:sz w:val="22"/>
                <w:lang w:eastAsia="ko-KR"/>
              </w:rPr>
              <w:t xml:space="preserve"> (viable en la plataforma)</w:t>
            </w:r>
          </w:p>
          <w:p w14:paraId="2C213715" w14:textId="77777777" w:rsidR="009C2AC0" w:rsidRPr="009826A6" w:rsidRDefault="009C2AC0" w:rsidP="0042657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Luego de haber revisado los materiales, procede a:</w:t>
            </w:r>
          </w:p>
          <w:p w14:paraId="114ADA40" w14:textId="77777777" w:rsidR="009C2AC0" w:rsidRPr="009826A6" w:rsidRDefault="009C2AC0"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Organiza su grupo de trabajo</w:t>
            </w:r>
          </w:p>
          <w:p w14:paraId="7FA396DF" w14:textId="77777777" w:rsidR="009C2AC0" w:rsidRPr="009826A6" w:rsidRDefault="009C2AC0"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Revisa el material entregado para la unidad correspondiente</w:t>
            </w:r>
          </w:p>
          <w:p w14:paraId="41DFF01C" w14:textId="77777777" w:rsidR="009C2AC0" w:rsidRPr="009826A6" w:rsidRDefault="009C2AC0"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Realiza el planteamiento de las ecuaciones y criterios hidráulicos para cada caso</w:t>
            </w:r>
          </w:p>
          <w:p w14:paraId="470B28D4" w14:textId="77777777" w:rsidR="009C2AC0" w:rsidRPr="009826A6" w:rsidRDefault="009C2AC0"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Aplica las ecuaciones y criterios hidráulicos de manera adecuada</w:t>
            </w:r>
          </w:p>
          <w:p w14:paraId="122A31DF" w14:textId="77777777" w:rsidR="009C2AC0" w:rsidRPr="009826A6" w:rsidRDefault="009C2AC0"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Desarrolla un documento que contenga los planteamientos y aplicaciones para cada caso </w:t>
            </w:r>
          </w:p>
          <w:p w14:paraId="10710F89" w14:textId="77777777" w:rsidR="00691C9F" w:rsidRPr="007838B2" w:rsidRDefault="009C2AC0" w:rsidP="00426571">
            <w:pPr>
              <w:pStyle w:val="Sinespaciado"/>
              <w:wordWrap/>
              <w:jc w:val="left"/>
              <w:rPr>
                <w:rFonts w:ascii="Calibri" w:hAnsi="Calibri"/>
                <w:sz w:val="22"/>
                <w:lang w:val="es-CO"/>
              </w:rPr>
            </w:pPr>
            <w:r w:rsidRPr="007838B2">
              <w:rPr>
                <w:rFonts w:ascii="Calibri" w:hAnsi="Calibri"/>
                <w:sz w:val="22"/>
                <w:lang w:val="es-CO"/>
              </w:rPr>
              <w:t xml:space="preserve">Como producto de la actividad entrega a través de este medio un documento en formato PDF que indique los cálculos requeridos para cada ejercicio entregado. Este documento deberá ser cargado en la </w:t>
            </w:r>
            <w:r w:rsidRPr="007838B2">
              <w:rPr>
                <w:rFonts w:ascii="Calibri" w:hAnsi="Calibri"/>
                <w:sz w:val="22"/>
                <w:lang w:val="es-CO"/>
              </w:rPr>
              <w:lastRenderedPageBreak/>
              <w:t>plataforma del curso en la fecha establecida</w:t>
            </w:r>
          </w:p>
          <w:p w14:paraId="5F6CF221" w14:textId="77777777" w:rsidR="009C2AC0" w:rsidRDefault="009C2AC0" w:rsidP="00426571">
            <w:pPr>
              <w:pStyle w:val="Sinespaciado"/>
              <w:wordWrap/>
              <w:jc w:val="left"/>
              <w:rPr>
                <w:rFonts w:ascii="Calibri" w:hAnsi="Calibri"/>
                <w:i/>
                <w:color w:val="808080" w:themeColor="background1" w:themeShade="80"/>
                <w:sz w:val="22"/>
                <w:szCs w:val="24"/>
                <w:lang w:val="es-CO"/>
              </w:rPr>
            </w:pPr>
          </w:p>
          <w:p w14:paraId="027A03D5" w14:textId="52533108" w:rsidR="00DF75A6" w:rsidRDefault="00DF75A6"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Taller: </w:t>
            </w:r>
          </w:p>
          <w:p w14:paraId="705C6046" w14:textId="77777777" w:rsidR="00DF75A6" w:rsidRDefault="00DF75A6" w:rsidP="00426571">
            <w:pPr>
              <w:pStyle w:val="Sinespaciado"/>
              <w:wordWrap/>
              <w:jc w:val="left"/>
              <w:rPr>
                <w:rFonts w:ascii="Calibri" w:hAnsi="Calibri"/>
                <w:i/>
                <w:color w:val="808080" w:themeColor="background1" w:themeShade="80"/>
                <w:sz w:val="22"/>
                <w:szCs w:val="24"/>
                <w:lang w:val="es-CO"/>
              </w:rPr>
            </w:pPr>
          </w:p>
          <w:p w14:paraId="0415DA22" w14:textId="7104F0F0" w:rsidR="001336BF" w:rsidRDefault="001336BF" w:rsidP="00426571">
            <w:pPr>
              <w:pStyle w:val="Sinespaciado"/>
              <w:numPr>
                <w:ilvl w:val="0"/>
                <w:numId w:val="16"/>
              </w:numPr>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Diseñar una grada disipadora para un </w:t>
            </w:r>
            <w:r w:rsidR="00313162">
              <w:rPr>
                <w:rFonts w:ascii="Calibri" w:hAnsi="Calibri"/>
                <w:i/>
                <w:color w:val="808080" w:themeColor="background1" w:themeShade="80"/>
                <w:sz w:val="22"/>
                <w:szCs w:val="24"/>
                <w:lang w:val="es-CO"/>
              </w:rPr>
              <w:t>caudal de 150 lps en un canal rectangular de 0,80 metros y una caída de 0,90 metros (emplear la metodología de H. Chanson)</w:t>
            </w:r>
          </w:p>
          <w:p w14:paraId="16380C54" w14:textId="77777777" w:rsidR="001336BF" w:rsidRDefault="001336BF" w:rsidP="00426571">
            <w:pPr>
              <w:pStyle w:val="Sinespaciado"/>
              <w:wordWrap/>
              <w:ind w:left="720"/>
              <w:jc w:val="left"/>
              <w:rPr>
                <w:rFonts w:ascii="Calibri" w:hAnsi="Calibri"/>
                <w:i/>
                <w:color w:val="808080" w:themeColor="background1" w:themeShade="80"/>
                <w:sz w:val="22"/>
                <w:szCs w:val="24"/>
                <w:lang w:val="es-CO"/>
              </w:rPr>
            </w:pPr>
          </w:p>
          <w:p w14:paraId="5ABF7206" w14:textId="5B198B20" w:rsidR="001336BF" w:rsidRDefault="001336BF" w:rsidP="00426571">
            <w:pPr>
              <w:pStyle w:val="Sinespaciado"/>
              <w:numPr>
                <w:ilvl w:val="0"/>
                <w:numId w:val="16"/>
              </w:numPr>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Diseñar un aliviadero </w:t>
            </w:r>
            <w:r w:rsidR="00313162">
              <w:rPr>
                <w:rFonts w:ascii="Calibri" w:hAnsi="Calibri"/>
                <w:i/>
                <w:color w:val="808080" w:themeColor="background1" w:themeShade="80"/>
                <w:sz w:val="22"/>
                <w:szCs w:val="24"/>
                <w:lang w:val="es-CO"/>
              </w:rPr>
              <w:t xml:space="preserve">lateral </w:t>
            </w:r>
            <w:r>
              <w:rPr>
                <w:rFonts w:ascii="Calibri" w:hAnsi="Calibri"/>
                <w:i/>
                <w:color w:val="808080" w:themeColor="background1" w:themeShade="80"/>
                <w:sz w:val="22"/>
                <w:szCs w:val="24"/>
                <w:lang w:val="es-CO"/>
              </w:rPr>
              <w:t>para un alcantarillado</w:t>
            </w:r>
            <w:r w:rsidR="00313162">
              <w:rPr>
                <w:rFonts w:ascii="Calibri" w:hAnsi="Calibri"/>
                <w:i/>
                <w:color w:val="808080" w:themeColor="background1" w:themeShade="80"/>
                <w:sz w:val="22"/>
                <w:szCs w:val="24"/>
                <w:lang w:val="es-CO"/>
              </w:rPr>
              <w:t xml:space="preserve"> combinado que transporta un caudal de 90 lps de aguas residuales en una tubería de 42” en concreto con una pendiente de 1,5%. Considerar el alivio a partir de un factor de dilución de 1 a 3 (aguas residuales y aguas lluvias). </w:t>
            </w:r>
          </w:p>
          <w:p w14:paraId="3F958657" w14:textId="77777777" w:rsidR="001336BF" w:rsidRDefault="001336BF" w:rsidP="00426571">
            <w:pPr>
              <w:pStyle w:val="Sinespaciado"/>
              <w:wordWrap/>
              <w:ind w:left="720"/>
              <w:jc w:val="left"/>
              <w:rPr>
                <w:rFonts w:ascii="Calibri" w:hAnsi="Calibri"/>
                <w:i/>
                <w:color w:val="808080" w:themeColor="background1" w:themeShade="80"/>
                <w:sz w:val="22"/>
                <w:szCs w:val="24"/>
                <w:lang w:val="es-CO"/>
              </w:rPr>
            </w:pPr>
          </w:p>
          <w:p w14:paraId="4FC164E8" w14:textId="7B3B3432" w:rsidR="001336BF" w:rsidRDefault="001336BF" w:rsidP="00426571">
            <w:pPr>
              <w:pStyle w:val="Sinespaciado"/>
              <w:numPr>
                <w:ilvl w:val="0"/>
                <w:numId w:val="16"/>
              </w:numPr>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Diseñar el empate por línea de energía en un pozo</w:t>
            </w:r>
            <w:r w:rsidR="00313162">
              <w:rPr>
                <w:rFonts w:ascii="Calibri" w:hAnsi="Calibri"/>
                <w:i/>
                <w:color w:val="808080" w:themeColor="background1" w:themeShade="80"/>
                <w:sz w:val="22"/>
                <w:szCs w:val="24"/>
                <w:lang w:val="es-CO"/>
              </w:rPr>
              <w:t xml:space="preserve"> del emisario final </w:t>
            </w:r>
            <w:r w:rsidR="003D28EA">
              <w:rPr>
                <w:rFonts w:ascii="Calibri" w:hAnsi="Calibri"/>
                <w:i/>
                <w:color w:val="808080" w:themeColor="background1" w:themeShade="80"/>
                <w:sz w:val="22"/>
                <w:szCs w:val="24"/>
                <w:lang w:val="es-CO"/>
              </w:rPr>
              <w:t>de una ciudad que posee un</w:t>
            </w:r>
            <w:r w:rsidR="00313162">
              <w:rPr>
                <w:rFonts w:ascii="Calibri" w:hAnsi="Calibri"/>
                <w:i/>
                <w:color w:val="808080" w:themeColor="background1" w:themeShade="80"/>
                <w:sz w:val="22"/>
                <w:szCs w:val="24"/>
                <w:lang w:val="es-CO"/>
              </w:rPr>
              <w:t xml:space="preserve"> diámetro interno de 1,50 metros. La tubería de entrada es de 20” en concreto con pendiente de </w:t>
            </w:r>
            <w:r w:rsidR="003D28EA">
              <w:rPr>
                <w:rFonts w:ascii="Calibri" w:hAnsi="Calibri"/>
                <w:i/>
                <w:color w:val="808080" w:themeColor="background1" w:themeShade="80"/>
                <w:sz w:val="22"/>
                <w:szCs w:val="24"/>
                <w:lang w:val="es-CO"/>
              </w:rPr>
              <w:t>2</w:t>
            </w:r>
            <w:r w:rsidR="00313162">
              <w:rPr>
                <w:rFonts w:ascii="Calibri" w:hAnsi="Calibri"/>
                <w:i/>
                <w:color w:val="808080" w:themeColor="background1" w:themeShade="80"/>
                <w:sz w:val="22"/>
                <w:szCs w:val="24"/>
                <w:lang w:val="es-CO"/>
              </w:rPr>
              <w:t>%. La tubería de salida es de 2</w:t>
            </w:r>
            <w:r w:rsidR="003D28EA">
              <w:rPr>
                <w:rFonts w:ascii="Calibri" w:hAnsi="Calibri"/>
                <w:i/>
                <w:color w:val="808080" w:themeColor="background1" w:themeShade="80"/>
                <w:sz w:val="22"/>
                <w:szCs w:val="24"/>
                <w:lang w:val="es-CO"/>
              </w:rPr>
              <w:t>6</w:t>
            </w:r>
            <w:r w:rsidR="00313162">
              <w:rPr>
                <w:rFonts w:ascii="Calibri" w:hAnsi="Calibri"/>
                <w:i/>
                <w:color w:val="808080" w:themeColor="background1" w:themeShade="80"/>
                <w:sz w:val="22"/>
                <w:szCs w:val="24"/>
                <w:lang w:val="es-CO"/>
              </w:rPr>
              <w:t>” en concreto con pendiente del 0,</w:t>
            </w:r>
            <w:r w:rsidR="003D28EA">
              <w:rPr>
                <w:rFonts w:ascii="Calibri" w:hAnsi="Calibri"/>
                <w:i/>
                <w:color w:val="808080" w:themeColor="background1" w:themeShade="80"/>
                <w:sz w:val="22"/>
                <w:szCs w:val="24"/>
                <w:lang w:val="es-CO"/>
              </w:rPr>
              <w:t>7</w:t>
            </w:r>
            <w:r w:rsidR="00313162">
              <w:rPr>
                <w:rFonts w:ascii="Calibri" w:hAnsi="Calibri"/>
                <w:i/>
                <w:color w:val="808080" w:themeColor="background1" w:themeShade="80"/>
                <w:sz w:val="22"/>
                <w:szCs w:val="24"/>
                <w:lang w:val="es-CO"/>
              </w:rPr>
              <w:t>5%.</w:t>
            </w:r>
            <w:r>
              <w:rPr>
                <w:rFonts w:ascii="Calibri" w:hAnsi="Calibri"/>
                <w:i/>
                <w:color w:val="808080" w:themeColor="background1" w:themeShade="80"/>
                <w:sz w:val="22"/>
                <w:szCs w:val="24"/>
                <w:lang w:val="es-CO"/>
              </w:rPr>
              <w:t xml:space="preserve"> </w:t>
            </w:r>
            <w:r w:rsidR="00313162">
              <w:rPr>
                <w:rFonts w:ascii="Calibri" w:hAnsi="Calibri"/>
                <w:i/>
                <w:color w:val="808080" w:themeColor="background1" w:themeShade="80"/>
                <w:sz w:val="22"/>
                <w:szCs w:val="24"/>
                <w:lang w:val="es-CO"/>
              </w:rPr>
              <w:t>En el pozo se desarrolla un cambio de lineamiento de 45°.</w:t>
            </w:r>
            <w:r w:rsidR="003D28EA">
              <w:rPr>
                <w:rFonts w:ascii="Calibri" w:hAnsi="Calibri"/>
                <w:i/>
                <w:color w:val="808080" w:themeColor="background1" w:themeShade="80"/>
                <w:sz w:val="22"/>
                <w:szCs w:val="24"/>
                <w:lang w:val="es-CO"/>
              </w:rPr>
              <w:t xml:space="preserve"> El caudal de aguas residuales para diseño es de 120 lps.</w:t>
            </w:r>
            <w:r w:rsidR="00313162">
              <w:rPr>
                <w:rFonts w:ascii="Calibri" w:hAnsi="Calibri"/>
                <w:i/>
                <w:color w:val="808080" w:themeColor="background1" w:themeShade="80"/>
                <w:sz w:val="22"/>
                <w:szCs w:val="24"/>
                <w:lang w:val="es-CO"/>
              </w:rPr>
              <w:t xml:space="preserve"> </w:t>
            </w:r>
            <w:r>
              <w:rPr>
                <w:rFonts w:ascii="Calibri" w:hAnsi="Calibri"/>
                <w:i/>
                <w:color w:val="808080" w:themeColor="background1" w:themeShade="80"/>
                <w:sz w:val="22"/>
                <w:szCs w:val="24"/>
                <w:lang w:val="es-CO"/>
              </w:rPr>
              <w:t xml:space="preserve"> </w:t>
            </w:r>
          </w:p>
          <w:p w14:paraId="6BD59C9F" w14:textId="77777777" w:rsidR="004B0081" w:rsidRPr="00426571" w:rsidRDefault="004B0081" w:rsidP="00426571">
            <w:pPr>
              <w:pStyle w:val="Sinespaciado"/>
              <w:wordWrap/>
              <w:jc w:val="left"/>
              <w:rPr>
                <w:rFonts w:ascii="Calibri" w:hAnsi="Calibri"/>
                <w:i/>
                <w:color w:val="808080" w:themeColor="background1" w:themeShade="80"/>
                <w:sz w:val="22"/>
                <w:szCs w:val="24"/>
                <w:lang w:val="es-CO"/>
              </w:rPr>
            </w:pPr>
          </w:p>
          <w:p w14:paraId="1AA55023" w14:textId="1486BB14" w:rsidR="007D187C" w:rsidRDefault="004B0081" w:rsidP="00426571">
            <w:pPr>
              <w:pStyle w:val="Sinespaciado"/>
              <w:numPr>
                <w:ilvl w:val="0"/>
                <w:numId w:val="16"/>
              </w:numPr>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Diseñar una cuneta </w:t>
            </w:r>
            <w:r w:rsidR="003D28EA">
              <w:rPr>
                <w:rFonts w:ascii="Calibri" w:hAnsi="Calibri"/>
                <w:i/>
                <w:color w:val="808080" w:themeColor="background1" w:themeShade="80"/>
                <w:sz w:val="22"/>
                <w:szCs w:val="24"/>
                <w:lang w:val="es-CO"/>
              </w:rPr>
              <w:t xml:space="preserve">verde con pendiente longitudinal del 0,5% y bombeo del 1% para transportar un caudal de </w:t>
            </w:r>
            <w:r w:rsidR="007D187C">
              <w:rPr>
                <w:rFonts w:ascii="Calibri" w:hAnsi="Calibri"/>
                <w:i/>
                <w:color w:val="808080" w:themeColor="background1" w:themeShade="80"/>
                <w:sz w:val="22"/>
                <w:szCs w:val="24"/>
                <w:lang w:val="es-CO"/>
              </w:rPr>
              <w:t>3</w:t>
            </w:r>
            <w:r w:rsidR="003D28EA">
              <w:rPr>
                <w:rFonts w:ascii="Calibri" w:hAnsi="Calibri"/>
                <w:i/>
                <w:color w:val="808080" w:themeColor="background1" w:themeShade="80"/>
                <w:sz w:val="22"/>
                <w:szCs w:val="24"/>
                <w:lang w:val="es-CO"/>
              </w:rPr>
              <w:t>0 lps en cada costado de la vía.</w:t>
            </w:r>
          </w:p>
          <w:p w14:paraId="530001F7" w14:textId="77777777" w:rsidR="007D187C" w:rsidRDefault="007D187C" w:rsidP="00426571">
            <w:pPr>
              <w:pStyle w:val="Prrafodelista"/>
              <w:spacing w:after="0" w:line="240" w:lineRule="auto"/>
              <w:rPr>
                <w:rFonts w:ascii="Calibri" w:hAnsi="Calibri"/>
                <w:i/>
                <w:color w:val="808080" w:themeColor="background1" w:themeShade="80"/>
                <w:szCs w:val="24"/>
                <w:lang w:val="es-CO"/>
              </w:rPr>
            </w:pPr>
          </w:p>
          <w:p w14:paraId="7E34EEFD" w14:textId="1AD4B618" w:rsidR="001336BF" w:rsidRDefault="007D187C" w:rsidP="00426571">
            <w:pPr>
              <w:pStyle w:val="Sinespaciado"/>
              <w:numPr>
                <w:ilvl w:val="0"/>
                <w:numId w:val="16"/>
              </w:numPr>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Diseñar un sumidero tipo ventana en una vía con una pendiente longitudinal del 1% y transversal del 1% que transporta un caudal total de </w:t>
            </w:r>
            <w:r w:rsidR="002C23A9">
              <w:rPr>
                <w:rFonts w:ascii="Calibri" w:hAnsi="Calibri"/>
                <w:i/>
                <w:color w:val="808080" w:themeColor="background1" w:themeShade="80"/>
                <w:sz w:val="22"/>
                <w:szCs w:val="24"/>
                <w:lang w:val="es-CO"/>
              </w:rPr>
              <w:t>8</w:t>
            </w:r>
            <w:r>
              <w:rPr>
                <w:rFonts w:ascii="Calibri" w:hAnsi="Calibri"/>
                <w:i/>
                <w:color w:val="808080" w:themeColor="background1" w:themeShade="80"/>
                <w:sz w:val="22"/>
                <w:szCs w:val="24"/>
                <w:lang w:val="es-CO"/>
              </w:rPr>
              <w:t>0 lps.</w:t>
            </w:r>
            <w:r w:rsidR="003D28EA">
              <w:rPr>
                <w:rFonts w:ascii="Calibri" w:hAnsi="Calibri"/>
                <w:i/>
                <w:color w:val="808080" w:themeColor="background1" w:themeShade="80"/>
                <w:sz w:val="22"/>
                <w:szCs w:val="24"/>
                <w:lang w:val="es-CO"/>
              </w:rPr>
              <w:t xml:space="preserve"> </w:t>
            </w:r>
            <w:r>
              <w:rPr>
                <w:rFonts w:ascii="Calibri" w:hAnsi="Calibri"/>
                <w:i/>
                <w:color w:val="808080" w:themeColor="background1" w:themeShade="80"/>
                <w:sz w:val="22"/>
                <w:szCs w:val="24"/>
                <w:lang w:val="es-CO"/>
              </w:rPr>
              <w:t>Emplear la metodología FHWA.</w:t>
            </w:r>
            <w:r w:rsidR="003D28EA">
              <w:rPr>
                <w:rFonts w:ascii="Calibri" w:hAnsi="Calibri"/>
                <w:i/>
                <w:color w:val="808080" w:themeColor="background1" w:themeShade="80"/>
                <w:sz w:val="22"/>
                <w:szCs w:val="24"/>
                <w:lang w:val="es-CO"/>
              </w:rPr>
              <w:t xml:space="preserve">  </w:t>
            </w:r>
          </w:p>
          <w:p w14:paraId="30C82941" w14:textId="77777777" w:rsidR="001336BF" w:rsidRDefault="001336BF" w:rsidP="007D187C">
            <w:pPr>
              <w:pStyle w:val="Sinespaciado"/>
              <w:wordWrap/>
              <w:jc w:val="left"/>
              <w:rPr>
                <w:rFonts w:ascii="Calibri" w:hAnsi="Calibri"/>
                <w:i/>
                <w:color w:val="808080" w:themeColor="background1" w:themeShade="80"/>
                <w:sz w:val="22"/>
                <w:szCs w:val="24"/>
                <w:lang w:val="es-CO"/>
              </w:rPr>
            </w:pPr>
          </w:p>
          <w:p w14:paraId="5BD99A98" w14:textId="019283F5" w:rsidR="007D187C" w:rsidRPr="009826A6" w:rsidRDefault="007D187C"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Presentar informe con las memorias de cálculos y esquemas de las estructuras diseñadas en formato PDF</w:t>
            </w:r>
          </w:p>
        </w:tc>
      </w:tr>
      <w:tr w:rsidR="00691C9F" w:rsidRPr="009826A6" w14:paraId="1C91FABB" w14:textId="77777777" w:rsidTr="000317BC">
        <w:tc>
          <w:tcPr>
            <w:tcW w:w="9380" w:type="dxa"/>
            <w:gridSpan w:val="2"/>
          </w:tcPr>
          <w:p w14:paraId="6FBF6696"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lastRenderedPageBreak/>
              <w:t>¿Cómo lo vamos a evaluar?</w:t>
            </w:r>
          </w:p>
          <w:p w14:paraId="1CCF82C7" w14:textId="77777777" w:rsidR="00691C9F" w:rsidRPr="009826A6" w:rsidRDefault="00691C9F" w:rsidP="00426571">
            <w:pPr>
              <w:pStyle w:val="Sinespaciado"/>
              <w:wordWrap/>
              <w:jc w:val="left"/>
              <w:rPr>
                <w:rFonts w:ascii="Calibri" w:hAnsi="Calibri"/>
                <w:i/>
                <w:color w:val="808080" w:themeColor="background1" w:themeShade="80"/>
                <w:sz w:val="22"/>
                <w:szCs w:val="24"/>
                <w:lang w:val="es-CO"/>
              </w:rPr>
            </w:pPr>
          </w:p>
          <w:p w14:paraId="23DA782B" w14:textId="77777777" w:rsidR="0084225F" w:rsidRPr="009826A6" w:rsidRDefault="0084225F" w:rsidP="00426571">
            <w:pPr>
              <w:pStyle w:val="Sinespaciado"/>
              <w:wordWrap/>
              <w:rPr>
                <w:rFonts w:ascii="Verdana" w:hAnsi="Verdana"/>
                <w:color w:val="2B2E38"/>
                <w:sz w:val="18"/>
                <w:szCs w:val="18"/>
                <w:shd w:val="clear" w:color="auto" w:fill="FFFFFF"/>
                <w:lang w:val="es-CO"/>
              </w:rPr>
            </w:pPr>
            <w:r>
              <w:rPr>
                <w:rFonts w:ascii="Verdana" w:hAnsi="Verdana"/>
                <w:color w:val="2B2E38"/>
                <w:sz w:val="18"/>
                <w:szCs w:val="18"/>
                <w:shd w:val="clear" w:color="auto" w:fill="FFFFFF"/>
                <w:lang w:val="es-CO"/>
              </w:rPr>
              <w:t xml:space="preserve">Para la evaluación se consideran los </w:t>
            </w:r>
            <w:r w:rsidRPr="009826A6">
              <w:rPr>
                <w:rFonts w:ascii="Verdana" w:hAnsi="Verdana"/>
                <w:color w:val="2B2E38"/>
                <w:sz w:val="18"/>
                <w:szCs w:val="18"/>
                <w:shd w:val="clear" w:color="auto" w:fill="FFFFFF"/>
                <w:lang w:val="es-CO"/>
              </w:rPr>
              <w:t>siguientes criterios:</w:t>
            </w:r>
          </w:p>
          <w:p w14:paraId="0F40E171" w14:textId="77777777" w:rsidR="0084225F" w:rsidRPr="009826A6" w:rsidRDefault="0084225F" w:rsidP="00426571">
            <w:pPr>
              <w:pStyle w:val="Sinespaciado"/>
              <w:wordWrap/>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7249"/>
              <w:gridCol w:w="846"/>
            </w:tblGrid>
            <w:tr w:rsidR="0084225F" w:rsidRPr="009826A6" w14:paraId="7D5B676D" w14:textId="77777777" w:rsidTr="00FB6AB9">
              <w:trPr>
                <w:jc w:val="center"/>
              </w:trPr>
              <w:tc>
                <w:tcPr>
                  <w:tcW w:w="7249" w:type="dxa"/>
                </w:tcPr>
                <w:p w14:paraId="47155B08" w14:textId="77777777" w:rsidR="0084225F" w:rsidRPr="009826A6" w:rsidRDefault="0084225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Criterios de desempeño</w:t>
                  </w:r>
                </w:p>
              </w:tc>
              <w:tc>
                <w:tcPr>
                  <w:tcW w:w="846" w:type="dxa"/>
                </w:tcPr>
                <w:p w14:paraId="1952177A" w14:textId="77777777" w:rsidR="0084225F" w:rsidRPr="009826A6" w:rsidRDefault="0084225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Puntos</w:t>
                  </w:r>
                </w:p>
              </w:tc>
            </w:tr>
            <w:tr w:rsidR="0084225F" w:rsidRPr="009826A6" w14:paraId="1B16DA9A" w14:textId="77777777" w:rsidTr="00FB6AB9">
              <w:trPr>
                <w:jc w:val="center"/>
              </w:trPr>
              <w:tc>
                <w:tcPr>
                  <w:tcW w:w="7249" w:type="dxa"/>
                </w:tcPr>
                <w:p w14:paraId="369BC512" w14:textId="79558AD2"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 xml:space="preserve">Aplica los conceptos hidráulicos en </w:t>
                  </w:r>
                  <w:r>
                    <w:rPr>
                      <w:rFonts w:ascii="Calibri" w:hAnsi="Calibri"/>
                      <w:i/>
                      <w:color w:val="808080" w:themeColor="background1" w:themeShade="80"/>
                      <w:sz w:val="18"/>
                      <w:szCs w:val="24"/>
                      <w:lang w:val="es-CO"/>
                    </w:rPr>
                    <w:t>el diseño de aliviaderos en drenaje urbano</w:t>
                  </w:r>
                </w:p>
              </w:tc>
              <w:tc>
                <w:tcPr>
                  <w:tcW w:w="846" w:type="dxa"/>
                </w:tcPr>
                <w:p w14:paraId="10E422C7" w14:textId="77777777"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84225F" w:rsidRPr="009826A6" w14:paraId="043EE476" w14:textId="77777777" w:rsidTr="00FB6AB9">
              <w:trPr>
                <w:jc w:val="center"/>
              </w:trPr>
              <w:tc>
                <w:tcPr>
                  <w:tcW w:w="7249" w:type="dxa"/>
                </w:tcPr>
                <w:p w14:paraId="56CD0329" w14:textId="16E29CDB"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 xml:space="preserve">Aplica los conceptos hidráulicos en </w:t>
                  </w:r>
                  <w:r>
                    <w:rPr>
                      <w:rFonts w:ascii="Calibri" w:hAnsi="Calibri"/>
                      <w:i/>
                      <w:color w:val="808080" w:themeColor="background1" w:themeShade="80"/>
                      <w:sz w:val="18"/>
                      <w:szCs w:val="24"/>
                      <w:lang w:val="es-CO"/>
                    </w:rPr>
                    <w:t>el diseño de cunetas en drenaje urbano</w:t>
                  </w:r>
                </w:p>
              </w:tc>
              <w:tc>
                <w:tcPr>
                  <w:tcW w:w="846" w:type="dxa"/>
                </w:tcPr>
                <w:p w14:paraId="11FF2519" w14:textId="77777777"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84225F" w:rsidRPr="009826A6" w14:paraId="77A027E6" w14:textId="77777777" w:rsidTr="00FB6AB9">
              <w:trPr>
                <w:jc w:val="center"/>
              </w:trPr>
              <w:tc>
                <w:tcPr>
                  <w:tcW w:w="7249" w:type="dxa"/>
                </w:tcPr>
                <w:p w14:paraId="7BCF3511" w14:textId="3D2514CA" w:rsidR="0084225F" w:rsidRPr="009826A6" w:rsidRDefault="0084225F"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Aplica los conceptos hidráulicos en el diseño de sumideros en drenaje urbano</w:t>
                  </w:r>
                </w:p>
              </w:tc>
              <w:tc>
                <w:tcPr>
                  <w:tcW w:w="846" w:type="dxa"/>
                </w:tcPr>
                <w:p w14:paraId="5733C1D7" w14:textId="77777777"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84225F" w:rsidRPr="009826A6" w14:paraId="246BC345" w14:textId="77777777" w:rsidTr="00FB6AB9">
              <w:trPr>
                <w:jc w:val="center"/>
              </w:trPr>
              <w:tc>
                <w:tcPr>
                  <w:tcW w:w="7249" w:type="dxa"/>
                </w:tcPr>
                <w:p w14:paraId="562797BE" w14:textId="090978F3" w:rsidR="0084225F" w:rsidRPr="009826A6" w:rsidRDefault="0084225F"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Aplica los conceptos hidráulicos en el diseño de disipadores de energía en drenaje urbano</w:t>
                  </w:r>
                </w:p>
              </w:tc>
              <w:tc>
                <w:tcPr>
                  <w:tcW w:w="846" w:type="dxa"/>
                </w:tcPr>
                <w:p w14:paraId="47F53129" w14:textId="77777777"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84225F" w:rsidRPr="009826A6" w14:paraId="0AB7AF5D" w14:textId="77777777" w:rsidTr="00FB6AB9">
              <w:trPr>
                <w:jc w:val="center"/>
              </w:trPr>
              <w:tc>
                <w:tcPr>
                  <w:tcW w:w="7249" w:type="dxa"/>
                </w:tcPr>
                <w:p w14:paraId="552EEB95" w14:textId="57C05470" w:rsidR="0084225F" w:rsidRPr="009826A6" w:rsidRDefault="0084225F"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Desarrolla planos en detalle de ingeniería asociados con estructuras hidráulicas</w:t>
                  </w:r>
                </w:p>
              </w:tc>
              <w:tc>
                <w:tcPr>
                  <w:tcW w:w="846" w:type="dxa"/>
                </w:tcPr>
                <w:p w14:paraId="041091D8" w14:textId="77777777" w:rsidR="0084225F" w:rsidRPr="009826A6" w:rsidRDefault="0084225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84225F" w:rsidRPr="009826A6" w14:paraId="2465DC27" w14:textId="77777777" w:rsidTr="00FB6AB9">
              <w:trPr>
                <w:jc w:val="center"/>
              </w:trPr>
              <w:tc>
                <w:tcPr>
                  <w:tcW w:w="7249" w:type="dxa"/>
                </w:tcPr>
                <w:p w14:paraId="43CF367C" w14:textId="77777777" w:rsidR="0084225F" w:rsidRPr="009826A6" w:rsidRDefault="0084225F" w:rsidP="00426571">
                  <w:pPr>
                    <w:pStyle w:val="Sinespaciado"/>
                    <w:wordWrap/>
                    <w:jc w:val="righ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La suma total debe dar</w:t>
                  </w:r>
                </w:p>
              </w:tc>
              <w:tc>
                <w:tcPr>
                  <w:tcW w:w="846" w:type="dxa"/>
                </w:tcPr>
                <w:p w14:paraId="7F6A199F" w14:textId="77777777" w:rsidR="0084225F" w:rsidRPr="009826A6" w:rsidRDefault="0084225F" w:rsidP="00426571">
                  <w:pPr>
                    <w:pStyle w:val="Sinespaciado"/>
                    <w:wordWrap/>
                    <w:jc w:val="lef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5</w:t>
                  </w:r>
                </w:p>
              </w:tc>
            </w:tr>
          </w:tbl>
          <w:p w14:paraId="18FF7E03" w14:textId="77777777" w:rsidR="00691C9F" w:rsidRPr="009826A6" w:rsidRDefault="00691C9F" w:rsidP="00426571">
            <w:pPr>
              <w:pStyle w:val="Sinespaciado"/>
              <w:wordWrap/>
              <w:rPr>
                <w:rFonts w:ascii="Calibri" w:hAnsi="Calibri"/>
                <w:i/>
                <w:color w:val="808080" w:themeColor="background1" w:themeShade="80"/>
                <w:sz w:val="22"/>
                <w:lang w:val="es-CO"/>
              </w:rPr>
            </w:pPr>
          </w:p>
        </w:tc>
      </w:tr>
      <w:tr w:rsidR="00691C9F" w:rsidRPr="009826A6" w14:paraId="3F39850F" w14:textId="77777777" w:rsidTr="000317BC">
        <w:tc>
          <w:tcPr>
            <w:tcW w:w="9380" w:type="dxa"/>
            <w:gridSpan w:val="2"/>
            <w:shd w:val="clear" w:color="auto" w:fill="A8D08D" w:themeFill="accent6" w:themeFillTint="99"/>
          </w:tcPr>
          <w:p w14:paraId="274C8FE8"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t>Información para el equipo de producción de la DEE</w:t>
            </w:r>
          </w:p>
        </w:tc>
      </w:tr>
      <w:tr w:rsidR="00691C9F" w:rsidRPr="009826A6" w14:paraId="63D54B83" w14:textId="77777777" w:rsidTr="000317BC">
        <w:tc>
          <w:tcPr>
            <w:tcW w:w="9380" w:type="dxa"/>
            <w:gridSpan w:val="2"/>
          </w:tcPr>
          <w:p w14:paraId="1CB258C2" w14:textId="77777777" w:rsidR="00691C9F" w:rsidRPr="009826A6"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2B2E8D9A" w14:textId="77777777" w:rsidR="0084225F" w:rsidRPr="009826A6" w:rsidRDefault="0084225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33FB1746" w14:textId="77777777" w:rsidR="0084225F" w:rsidRPr="009826A6" w:rsidRDefault="0084225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Tarea____ </w:t>
            </w:r>
          </w:p>
          <w:p w14:paraId="42B8B976" w14:textId="77777777" w:rsidR="0084225F" w:rsidRPr="009826A6" w:rsidRDefault="0084225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Cuestionario___ </w:t>
            </w:r>
          </w:p>
          <w:p w14:paraId="43AFC653" w14:textId="77777777" w:rsidR="0084225F" w:rsidRPr="009826A6" w:rsidRDefault="0084225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49582B8E" w14:textId="77777777" w:rsidR="0084225F" w:rsidRPr="009826A6" w:rsidRDefault="0084225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 xml:space="preserve">Otra ¿Cuál? </w:t>
            </w:r>
            <w:r w:rsidRPr="009826A6">
              <w:rPr>
                <w:rFonts w:ascii="Calibri" w:hAnsi="Calibri"/>
                <w:sz w:val="18"/>
                <w:szCs w:val="18"/>
                <w:u w:val="single"/>
                <w:lang w:val="es-CO"/>
              </w:rPr>
              <w:t>Resolución de problemas</w:t>
            </w:r>
          </w:p>
          <w:p w14:paraId="3E4FD37B"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1770F78B"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26"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9826A6" w14:paraId="709B4FF9" w14:textId="77777777" w:rsidTr="000317BC">
        <w:tc>
          <w:tcPr>
            <w:tcW w:w="9380" w:type="dxa"/>
            <w:gridSpan w:val="2"/>
          </w:tcPr>
          <w:p w14:paraId="08BECD64" w14:textId="77777777" w:rsidR="00691C9F" w:rsidRPr="009826A6" w:rsidRDefault="00691C9F"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0900D353" w14:textId="77777777" w:rsidR="0084225F" w:rsidRDefault="0084225F" w:rsidP="00426571">
            <w:pPr>
              <w:pStyle w:val="Sinespaciado"/>
              <w:wordWrap/>
              <w:jc w:val="left"/>
              <w:rPr>
                <w:rFonts w:eastAsiaTheme="minorHAnsi" w:cs="Arial"/>
                <w:kern w:val="0"/>
                <w:sz w:val="19"/>
                <w:szCs w:val="19"/>
                <w:lang w:val="es-CO" w:eastAsia="es-ES"/>
              </w:rPr>
            </w:pPr>
          </w:p>
          <w:p w14:paraId="277AF0B0" w14:textId="5FEA22B6" w:rsidR="0084225F" w:rsidRDefault="0084225F" w:rsidP="00426571">
            <w:pPr>
              <w:pStyle w:val="Sinespaciado"/>
              <w:wordWrap/>
              <w:jc w:val="left"/>
              <w:rPr>
                <w:rFonts w:eastAsiaTheme="minorHAnsi" w:cs="Arial"/>
                <w:kern w:val="0"/>
                <w:sz w:val="19"/>
                <w:szCs w:val="19"/>
                <w:lang w:val="es-CO" w:eastAsia="es-ES"/>
              </w:rPr>
            </w:pPr>
            <w:r w:rsidRPr="009826A6">
              <w:rPr>
                <w:rFonts w:eastAsiaTheme="minorHAnsi" w:cs="Arial"/>
                <w:kern w:val="0"/>
                <w:sz w:val="19"/>
                <w:szCs w:val="19"/>
                <w:lang w:val="es-CO" w:eastAsia="es-ES"/>
              </w:rPr>
              <w:t xml:space="preserve">Este material lo utilizará el estudiante como complemento de su formación. </w:t>
            </w:r>
          </w:p>
          <w:p w14:paraId="344282B9" w14:textId="77777777" w:rsidR="00D753B4" w:rsidRPr="009826A6" w:rsidRDefault="00D753B4" w:rsidP="00426571">
            <w:pPr>
              <w:pStyle w:val="Sinespaciado"/>
              <w:wordWrap/>
              <w:jc w:val="left"/>
              <w:rPr>
                <w:rFonts w:ascii="Calibri" w:hAnsi="Calibri"/>
                <w:color w:val="808080" w:themeColor="background1" w:themeShade="80"/>
                <w:sz w:val="22"/>
                <w:szCs w:val="24"/>
                <w:lang w:val="es-CO"/>
              </w:rPr>
            </w:pPr>
          </w:p>
          <w:p w14:paraId="3270466A" w14:textId="77777777" w:rsidR="0084225F" w:rsidRPr="009826A6" w:rsidRDefault="0084225F" w:rsidP="007D187C">
            <w:pPr>
              <w:numPr>
                <w:ilvl w:val="0"/>
                <w:numId w:val="9"/>
              </w:numPr>
              <w:spacing w:after="0" w:line="240" w:lineRule="auto"/>
              <w:jc w:val="both"/>
              <w:rPr>
                <w:rFonts w:cs="Arial"/>
                <w:sz w:val="19"/>
                <w:szCs w:val="19"/>
                <w:lang w:val="es-CO"/>
              </w:rPr>
            </w:pPr>
            <w:r w:rsidRPr="009826A6">
              <w:rPr>
                <w:rFonts w:cs="Arial"/>
                <w:sz w:val="19"/>
                <w:szCs w:val="19"/>
                <w:lang w:val="es-CO"/>
              </w:rPr>
              <w:t>Chanson H., 2022. Hidráulica del flujo en canales abiertos. McGraw Hill Interamericana.</w:t>
            </w:r>
          </w:p>
          <w:p w14:paraId="184A1D03" w14:textId="77777777" w:rsidR="0084225F" w:rsidRPr="009826A6" w:rsidRDefault="0084225F">
            <w:pPr>
              <w:numPr>
                <w:ilvl w:val="0"/>
                <w:numId w:val="9"/>
              </w:numPr>
              <w:spacing w:after="0" w:line="240" w:lineRule="auto"/>
              <w:jc w:val="both"/>
              <w:rPr>
                <w:rFonts w:cs="Arial"/>
                <w:sz w:val="19"/>
                <w:szCs w:val="19"/>
                <w:lang w:val="es-CO"/>
              </w:rPr>
            </w:pPr>
            <w:r w:rsidRPr="007838B2">
              <w:rPr>
                <w:rFonts w:cs="Arial"/>
                <w:sz w:val="19"/>
                <w:szCs w:val="19"/>
                <w:lang w:val="en-US"/>
              </w:rPr>
              <w:t xml:space="preserve">Novak P., 2001. Hydraulic Structures. Editorial Spon Press. </w:t>
            </w:r>
            <w:r w:rsidRPr="009826A6">
              <w:rPr>
                <w:rFonts w:cs="Arial"/>
                <w:sz w:val="19"/>
                <w:szCs w:val="19"/>
                <w:lang w:val="es-CO"/>
              </w:rPr>
              <w:t>Londres.</w:t>
            </w:r>
          </w:p>
          <w:p w14:paraId="6E47C105" w14:textId="7FB7D08B" w:rsidR="0084225F" w:rsidRDefault="0084225F">
            <w:pPr>
              <w:numPr>
                <w:ilvl w:val="0"/>
                <w:numId w:val="9"/>
              </w:numPr>
              <w:spacing w:after="0" w:line="240" w:lineRule="auto"/>
              <w:jc w:val="both"/>
              <w:rPr>
                <w:rFonts w:cs="Arial"/>
                <w:sz w:val="19"/>
                <w:szCs w:val="19"/>
                <w:lang w:val="es-CO"/>
              </w:rPr>
            </w:pPr>
            <w:r w:rsidRPr="009826A6">
              <w:rPr>
                <w:rFonts w:cs="Arial"/>
                <w:sz w:val="19"/>
                <w:szCs w:val="19"/>
                <w:lang w:val="es-CO"/>
              </w:rPr>
              <w:t xml:space="preserve">Chow V., 1994. Hidráulica de canales abiertos. McGraw Hill. </w:t>
            </w:r>
          </w:p>
          <w:p w14:paraId="3C343AFD" w14:textId="77777777" w:rsidR="00820042" w:rsidRPr="00980A97" w:rsidRDefault="00820042">
            <w:pPr>
              <w:numPr>
                <w:ilvl w:val="0"/>
                <w:numId w:val="9"/>
              </w:numPr>
              <w:spacing w:after="0" w:line="240" w:lineRule="auto"/>
              <w:jc w:val="both"/>
              <w:rPr>
                <w:rFonts w:cs="Arial"/>
                <w:sz w:val="20"/>
                <w:lang w:val="en-US"/>
              </w:rPr>
            </w:pPr>
            <w:r w:rsidRPr="00980A97">
              <w:rPr>
                <w:rFonts w:cs="Arial"/>
                <w:sz w:val="20"/>
                <w:lang w:val="en-US"/>
              </w:rPr>
              <w:t>Larry Mays. Hydraulic Design Handbook. McGraw Hill. I Edición. New York. 1999.</w:t>
            </w:r>
          </w:p>
          <w:p w14:paraId="028642AF" w14:textId="77777777" w:rsidR="00820042" w:rsidRPr="00980A97" w:rsidRDefault="00820042">
            <w:pPr>
              <w:numPr>
                <w:ilvl w:val="0"/>
                <w:numId w:val="9"/>
              </w:numPr>
              <w:spacing w:after="0" w:line="240" w:lineRule="auto"/>
              <w:jc w:val="both"/>
              <w:rPr>
                <w:rFonts w:cs="Arial"/>
                <w:sz w:val="20"/>
                <w:lang w:val="en-US"/>
              </w:rPr>
            </w:pPr>
            <w:r w:rsidRPr="00980A97">
              <w:rPr>
                <w:rFonts w:cs="Arial"/>
                <w:sz w:val="20"/>
                <w:lang w:val="en-US"/>
              </w:rPr>
              <w:t>Open Channel Flow. F. Henderson. Editorial McMillan. I Edición. 1966.</w:t>
            </w:r>
          </w:p>
          <w:p w14:paraId="73B8D789" w14:textId="77777777" w:rsidR="00820042" w:rsidRPr="00980A97" w:rsidRDefault="00820042">
            <w:pPr>
              <w:numPr>
                <w:ilvl w:val="0"/>
                <w:numId w:val="9"/>
              </w:numPr>
              <w:spacing w:after="0" w:line="240" w:lineRule="auto"/>
              <w:jc w:val="both"/>
              <w:rPr>
                <w:rFonts w:cs="Arial"/>
                <w:sz w:val="20"/>
              </w:rPr>
            </w:pPr>
            <w:r w:rsidRPr="00980A97">
              <w:rPr>
                <w:rFonts w:cs="Arial"/>
                <w:sz w:val="20"/>
                <w:lang w:val="en-US"/>
              </w:rPr>
              <w:t xml:space="preserve">Butler, David &amp; Davies, John. Urban Drainage. </w:t>
            </w:r>
            <w:r w:rsidRPr="00980A97">
              <w:rPr>
                <w:rFonts w:cs="Arial"/>
                <w:sz w:val="20"/>
              </w:rPr>
              <w:t>2000. 1 Edición. Londres. E &amp; Fn Spon.</w:t>
            </w:r>
          </w:p>
          <w:p w14:paraId="1531AA2C" w14:textId="77777777" w:rsidR="00820042" w:rsidRPr="00980A97" w:rsidRDefault="00820042">
            <w:pPr>
              <w:numPr>
                <w:ilvl w:val="0"/>
                <w:numId w:val="9"/>
              </w:numPr>
              <w:spacing w:after="0" w:line="240" w:lineRule="auto"/>
              <w:jc w:val="both"/>
              <w:rPr>
                <w:rFonts w:cs="Arial"/>
                <w:sz w:val="20"/>
                <w:lang w:val="es-ES"/>
              </w:rPr>
            </w:pPr>
            <w:r w:rsidRPr="00980A97">
              <w:rPr>
                <w:rFonts w:cs="Arial"/>
                <w:sz w:val="20"/>
                <w:lang w:val="es-ES"/>
              </w:rPr>
              <w:t>Torres, Andrés. 2007. Apuntes de clase sobre hidrología urbana. Pontificia Universidad Javeriana.</w:t>
            </w:r>
          </w:p>
          <w:p w14:paraId="2D5A06B8" w14:textId="77777777" w:rsidR="00820042" w:rsidRPr="00980A97" w:rsidRDefault="00820042">
            <w:pPr>
              <w:numPr>
                <w:ilvl w:val="0"/>
                <w:numId w:val="9"/>
              </w:numPr>
              <w:spacing w:after="0" w:line="240" w:lineRule="auto"/>
              <w:jc w:val="both"/>
              <w:rPr>
                <w:rFonts w:cs="Arial"/>
                <w:sz w:val="20"/>
                <w:lang w:val="es-ES"/>
              </w:rPr>
            </w:pPr>
            <w:r w:rsidRPr="00980A97">
              <w:rPr>
                <w:rFonts w:cs="Arial"/>
                <w:sz w:val="20"/>
                <w:lang w:val="es-ES"/>
              </w:rPr>
              <w:t>Ven Te Chow, Hidrología Aplicada. Mc Graw Hill.</w:t>
            </w:r>
          </w:p>
          <w:p w14:paraId="49C869F1" w14:textId="4CBB3BA1" w:rsidR="0084225F" w:rsidRPr="007838B2" w:rsidRDefault="00820042">
            <w:pPr>
              <w:numPr>
                <w:ilvl w:val="0"/>
                <w:numId w:val="9"/>
              </w:numPr>
              <w:spacing w:after="0" w:line="240" w:lineRule="auto"/>
              <w:jc w:val="both"/>
              <w:rPr>
                <w:rFonts w:cs="Arial"/>
                <w:sz w:val="19"/>
                <w:szCs w:val="19"/>
                <w:lang w:val="en-US"/>
              </w:rPr>
            </w:pPr>
            <w:r w:rsidRPr="00980A97">
              <w:rPr>
                <w:rFonts w:cs="Arial"/>
                <w:sz w:val="20"/>
                <w:lang w:val="en-US"/>
              </w:rPr>
              <w:t>Manuales varios USACE – Bureau of Reclamation US</w:t>
            </w:r>
          </w:p>
          <w:p w14:paraId="45EB795D" w14:textId="2AC632B8" w:rsidR="00E043A7" w:rsidRPr="00E043A7" w:rsidRDefault="00E043A7">
            <w:pPr>
              <w:numPr>
                <w:ilvl w:val="0"/>
                <w:numId w:val="9"/>
              </w:numPr>
              <w:spacing w:after="0" w:line="240" w:lineRule="auto"/>
              <w:jc w:val="both"/>
              <w:rPr>
                <w:rFonts w:cs="Arial"/>
                <w:sz w:val="19"/>
                <w:szCs w:val="19"/>
                <w:lang w:val="es-CO"/>
              </w:rPr>
            </w:pPr>
            <w:r>
              <w:rPr>
                <w:rFonts w:cs="Arial"/>
                <w:sz w:val="19"/>
                <w:szCs w:val="19"/>
                <w:lang w:val="en-US"/>
              </w:rPr>
              <w:t>Normas Acueducto de Bogotá</w:t>
            </w:r>
          </w:p>
          <w:p w14:paraId="1094884D" w14:textId="5542B868" w:rsidR="00E043A7" w:rsidRPr="009826A6" w:rsidRDefault="00E043A7">
            <w:pPr>
              <w:numPr>
                <w:ilvl w:val="0"/>
                <w:numId w:val="9"/>
              </w:numPr>
              <w:spacing w:after="0" w:line="240" w:lineRule="auto"/>
              <w:jc w:val="both"/>
              <w:rPr>
                <w:rFonts w:cs="Arial"/>
                <w:sz w:val="19"/>
                <w:szCs w:val="19"/>
                <w:lang w:val="es-CO"/>
              </w:rPr>
            </w:pPr>
            <w:r>
              <w:rPr>
                <w:rFonts w:cs="Arial"/>
                <w:sz w:val="19"/>
                <w:szCs w:val="19"/>
                <w:lang w:val="es-CO"/>
              </w:rPr>
              <w:t>Normas Empresas Públicas de Medellín</w:t>
            </w:r>
          </w:p>
          <w:p w14:paraId="1ADA1EEA" w14:textId="77777777" w:rsidR="00691C9F" w:rsidRPr="009826A6" w:rsidRDefault="00691C9F" w:rsidP="00426571">
            <w:pPr>
              <w:pStyle w:val="Sinespaciado"/>
              <w:wordWrap/>
              <w:jc w:val="left"/>
              <w:rPr>
                <w:rFonts w:ascii="Calibri" w:hAnsi="Calibri"/>
                <w:color w:val="000000" w:themeColor="text1"/>
                <w:sz w:val="22"/>
                <w:szCs w:val="24"/>
                <w:lang w:val="es-CO"/>
              </w:rPr>
            </w:pPr>
          </w:p>
          <w:p w14:paraId="4FDF198A" w14:textId="77777777" w:rsidR="00820042" w:rsidRDefault="00820042" w:rsidP="007D187C">
            <w:pPr>
              <w:tabs>
                <w:tab w:val="left" w:pos="-70"/>
              </w:tabs>
              <w:spacing w:after="0" w:line="240" w:lineRule="auto"/>
              <w:rPr>
                <w:rFonts w:cs="Arial"/>
                <w:spacing w:val="-2"/>
                <w:sz w:val="20"/>
              </w:rPr>
            </w:pPr>
            <w:r w:rsidRPr="00E46375">
              <w:rPr>
                <w:rFonts w:cs="Arial"/>
                <w:spacing w:val="-2"/>
                <w:sz w:val="20"/>
              </w:rPr>
              <w:t xml:space="preserve">Páginas Web: </w:t>
            </w:r>
          </w:p>
          <w:p w14:paraId="3B20A830" w14:textId="7CD69A01" w:rsidR="00820042" w:rsidRPr="00C47A6B" w:rsidRDefault="00820042">
            <w:pPr>
              <w:tabs>
                <w:tab w:val="left" w:pos="-70"/>
              </w:tabs>
              <w:spacing w:after="0" w:line="240" w:lineRule="auto"/>
              <w:rPr>
                <w:rFonts w:cs="Arial"/>
                <w:spacing w:val="-2"/>
                <w:sz w:val="20"/>
              </w:rPr>
            </w:pPr>
            <w:hyperlink r:id="rId27" w:history="1">
              <w:r w:rsidRPr="00C47A6B">
                <w:rPr>
                  <w:rStyle w:val="Hipervnculo"/>
                  <w:rFonts w:cs="Arial"/>
                  <w:spacing w:val="-2"/>
                  <w:sz w:val="20"/>
                </w:rPr>
                <w:t>http://www.cepis.ops-oms.org</w:t>
              </w:r>
            </w:hyperlink>
            <w:r w:rsidRPr="00C47A6B">
              <w:rPr>
                <w:rFonts w:cs="Arial"/>
                <w:spacing w:val="-2"/>
                <w:sz w:val="20"/>
              </w:rPr>
              <w:t xml:space="preserve"> </w:t>
            </w:r>
          </w:p>
          <w:p w14:paraId="6EE11B84" w14:textId="77777777" w:rsidR="00820042" w:rsidRPr="00C47A6B" w:rsidRDefault="00820042">
            <w:pPr>
              <w:tabs>
                <w:tab w:val="left" w:pos="-70"/>
              </w:tabs>
              <w:spacing w:after="0" w:line="240" w:lineRule="auto"/>
              <w:rPr>
                <w:rFonts w:cs="Arial"/>
                <w:spacing w:val="-2"/>
                <w:sz w:val="20"/>
              </w:rPr>
            </w:pPr>
            <w:hyperlink r:id="rId28" w:history="1">
              <w:r w:rsidRPr="00C47A6B">
                <w:rPr>
                  <w:rStyle w:val="Hipervnculo"/>
                  <w:rFonts w:cs="Arial"/>
                  <w:spacing w:val="-2"/>
                  <w:sz w:val="20"/>
                </w:rPr>
                <w:t>http://www.icold-cigb.net</w:t>
              </w:r>
            </w:hyperlink>
            <w:r w:rsidRPr="00C47A6B">
              <w:rPr>
                <w:rFonts w:cs="Arial"/>
                <w:spacing w:val="-2"/>
                <w:sz w:val="20"/>
              </w:rPr>
              <w:t xml:space="preserve"> </w:t>
            </w:r>
          </w:p>
          <w:p w14:paraId="4CE98E3D" w14:textId="77777777" w:rsidR="00820042" w:rsidRPr="00C47A6B" w:rsidRDefault="00820042">
            <w:pPr>
              <w:tabs>
                <w:tab w:val="left" w:pos="-70"/>
              </w:tabs>
              <w:spacing w:after="0" w:line="240" w:lineRule="auto"/>
              <w:rPr>
                <w:rFonts w:cs="Arial"/>
                <w:spacing w:val="-2"/>
                <w:sz w:val="20"/>
              </w:rPr>
            </w:pPr>
            <w:hyperlink r:id="rId29" w:history="1">
              <w:r w:rsidRPr="00C47A6B">
                <w:rPr>
                  <w:rStyle w:val="Hipervnculo"/>
                  <w:rFonts w:cs="Arial"/>
                  <w:spacing w:val="-2"/>
                  <w:sz w:val="20"/>
                </w:rPr>
                <w:t>http://www.usbr.gov</w:t>
              </w:r>
            </w:hyperlink>
            <w:r w:rsidRPr="00C47A6B">
              <w:rPr>
                <w:rFonts w:cs="Arial"/>
                <w:spacing w:val="-2"/>
                <w:sz w:val="20"/>
              </w:rPr>
              <w:t xml:space="preserve">  </w:t>
            </w:r>
          </w:p>
          <w:p w14:paraId="24948411" w14:textId="77777777" w:rsidR="00691C9F" w:rsidRPr="009826A6" w:rsidRDefault="00691C9F" w:rsidP="00426571">
            <w:pPr>
              <w:pStyle w:val="Sinespaciado"/>
              <w:wordWrap/>
              <w:jc w:val="left"/>
              <w:rPr>
                <w:rFonts w:ascii="Calibri" w:hAnsi="Calibri"/>
                <w:i/>
                <w:color w:val="808080" w:themeColor="background1" w:themeShade="80"/>
                <w:sz w:val="22"/>
                <w:szCs w:val="24"/>
                <w:lang w:val="es-CO"/>
              </w:rPr>
            </w:pPr>
          </w:p>
        </w:tc>
      </w:tr>
    </w:tbl>
    <w:p w14:paraId="1C165046" w14:textId="6785293A" w:rsidR="00691C9F" w:rsidRPr="009826A6" w:rsidRDefault="00691C9F" w:rsidP="00426571">
      <w:pPr>
        <w:pStyle w:val="Sinespaciado"/>
        <w:wordWrap/>
        <w:jc w:val="left"/>
        <w:rPr>
          <w:rFonts w:ascii="Calibri" w:hAnsi="Calibri"/>
          <w:i/>
          <w:iCs/>
          <w:color w:val="808080" w:themeColor="background1" w:themeShade="80"/>
          <w:sz w:val="22"/>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9380"/>
      </w:tblGrid>
      <w:tr w:rsidR="00691C9F" w:rsidRPr="009826A6" w14:paraId="72DE5404" w14:textId="77777777" w:rsidTr="003B6DA8">
        <w:tc>
          <w:tcPr>
            <w:tcW w:w="9380" w:type="dxa"/>
            <w:shd w:val="clear" w:color="auto" w:fill="F2F2F2" w:themeFill="background1" w:themeFillShade="F2"/>
          </w:tcPr>
          <w:p w14:paraId="40A41C4C" w14:textId="6D5A7714"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r w:rsidRPr="009826A6">
              <w:rPr>
                <w:rFonts w:ascii="Calibri" w:hAnsi="Calibri"/>
                <w:b w:val="0"/>
                <w:sz w:val="24"/>
                <w:szCs w:val="24"/>
                <w:lang w:val="es-CO"/>
              </w:rPr>
              <w:t xml:space="preserve"> </w:t>
            </w:r>
          </w:p>
        </w:tc>
      </w:tr>
      <w:tr w:rsidR="00691C9F" w:rsidRPr="009826A6" w14:paraId="7371F26F" w14:textId="77777777" w:rsidTr="003B6DA8">
        <w:tc>
          <w:tcPr>
            <w:tcW w:w="9380" w:type="dxa"/>
            <w:shd w:val="clear" w:color="auto" w:fill="FFF2CC" w:themeFill="accent4" w:themeFillTint="33"/>
          </w:tcPr>
          <w:p w14:paraId="564A176F" w14:textId="2D8D750F"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t xml:space="preserve">ACTIVIDAD </w:t>
            </w:r>
            <w:r w:rsidR="003B6DA8">
              <w:rPr>
                <w:rFonts w:ascii="Calibri" w:hAnsi="Calibri"/>
                <w:b/>
                <w:sz w:val="24"/>
                <w:szCs w:val="24"/>
                <w:lang w:val="es-CO"/>
              </w:rPr>
              <w:t>3</w:t>
            </w:r>
            <w:r w:rsidRPr="009826A6">
              <w:rPr>
                <w:rFonts w:ascii="Calibri" w:hAnsi="Calibri"/>
                <w:b/>
                <w:sz w:val="24"/>
                <w:szCs w:val="24"/>
                <w:lang w:val="es-CO"/>
              </w:rPr>
              <w:t xml:space="preserve">: </w:t>
            </w:r>
            <w:r w:rsidR="009C2AC0" w:rsidRPr="009826A6">
              <w:rPr>
                <w:rFonts w:cstheme="minorHAnsi"/>
                <w:i/>
                <w:iCs/>
                <w:szCs w:val="20"/>
                <w:lang w:val="es-CO"/>
              </w:rPr>
              <w:t>Evaluemos lo aprendido sobre los conocimientos asociados estructuras hidráulicas en drenaje urbano</w:t>
            </w:r>
          </w:p>
        </w:tc>
      </w:tr>
      <w:tr w:rsidR="00691C9F" w:rsidRPr="009826A6" w14:paraId="6158CBF4" w14:textId="77777777" w:rsidTr="003B6DA8">
        <w:tc>
          <w:tcPr>
            <w:tcW w:w="9380" w:type="dxa"/>
          </w:tcPr>
          <w:p w14:paraId="756E88DA"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2C850F34" w14:textId="77777777" w:rsidR="00691C9F" w:rsidRPr="009826A6" w:rsidRDefault="00691C9F" w:rsidP="00426571">
            <w:pPr>
              <w:pStyle w:val="Sinespaciado"/>
              <w:wordWrap/>
              <w:jc w:val="left"/>
              <w:rPr>
                <w:rStyle w:val="nfasis"/>
                <w:rFonts w:ascii="Calibri" w:hAnsi="Calibri" w:cs="Calibri"/>
                <w:b/>
                <w:bCs/>
                <w:color w:val="000000"/>
                <w:lang w:val="es-CO"/>
              </w:rPr>
            </w:pPr>
          </w:p>
          <w:p w14:paraId="07A5090C" w14:textId="1A290A7A" w:rsidR="00691C9F" w:rsidRPr="009E2F61" w:rsidRDefault="00D753B4" w:rsidP="00426571">
            <w:pPr>
              <w:pStyle w:val="Sinespaciado"/>
              <w:wordWrap/>
              <w:jc w:val="left"/>
              <w:rPr>
                <w:rFonts w:ascii="Calibri" w:hAnsi="Calibri"/>
                <w:i/>
                <w:iCs/>
                <w:color w:val="808080" w:themeColor="background1" w:themeShade="80"/>
                <w:sz w:val="22"/>
                <w:szCs w:val="24"/>
                <w:lang w:val="es-CO"/>
              </w:rPr>
            </w:pPr>
            <w:r w:rsidRPr="009E2F61">
              <w:rPr>
                <w:rFonts w:ascii="Calibri" w:hAnsi="Calibri"/>
                <w:i/>
                <w:iCs/>
                <w:color w:val="595959" w:themeColor="text1" w:themeTint="A6"/>
                <w:sz w:val="22"/>
                <w:szCs w:val="24"/>
                <w:lang w:val="es-CO"/>
              </w:rPr>
              <w:t xml:space="preserve">Evaluar los conocimientos teóricos </w:t>
            </w:r>
            <w:r w:rsidR="009E2F61" w:rsidRPr="009E2F61">
              <w:rPr>
                <w:rFonts w:ascii="Calibri" w:hAnsi="Calibri"/>
                <w:i/>
                <w:iCs/>
                <w:color w:val="595959" w:themeColor="text1" w:themeTint="A6"/>
                <w:sz w:val="22"/>
                <w:szCs w:val="24"/>
                <w:lang w:val="es-CO"/>
              </w:rPr>
              <w:t>asociados con las estructuras hidráulicas en drenaje urbano.</w:t>
            </w:r>
          </w:p>
        </w:tc>
      </w:tr>
      <w:tr w:rsidR="00691C9F" w:rsidRPr="009826A6" w14:paraId="672EEA18" w14:textId="77777777" w:rsidTr="003B6DA8">
        <w:tc>
          <w:tcPr>
            <w:tcW w:w="9380" w:type="dxa"/>
          </w:tcPr>
          <w:p w14:paraId="26952B21" w14:textId="77777777" w:rsidR="00691C9F" w:rsidRPr="009826A6" w:rsidRDefault="00691C9F"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43A46283" w14:textId="77777777" w:rsidR="00691C9F" w:rsidRPr="009826A6" w:rsidRDefault="00691C9F">
            <w:pPr>
              <w:pStyle w:val="NormalWeb"/>
              <w:spacing w:before="0" w:beforeAutospacing="0" w:after="0" w:afterAutospacing="0"/>
              <w:rPr>
                <w:rStyle w:val="nfasis"/>
                <w:rFonts w:ascii="Calibri" w:hAnsi="Calibri" w:cs="Calibri"/>
                <w:b/>
                <w:bCs/>
                <w:color w:val="000000"/>
              </w:rPr>
            </w:pPr>
          </w:p>
          <w:p w14:paraId="2A7E2B3C" w14:textId="141ED646"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r w:rsidR="009C2AC0">
              <w:rPr>
                <w:rFonts w:ascii="Calibri" w:eastAsiaTheme="minorEastAsia" w:hAnsi="Calibri" w:cstheme="minorBidi"/>
                <w:kern w:val="2"/>
                <w:sz w:val="22"/>
                <w:lang w:eastAsia="ko-KR"/>
              </w:rPr>
              <w:t xml:space="preserve"> a</w:t>
            </w:r>
            <w:r w:rsidRPr="009826A6">
              <w:rPr>
                <w:rFonts w:ascii="Calibri" w:eastAsiaTheme="minorEastAsia" w:hAnsi="Calibri" w:cstheme="minorBidi"/>
                <w:kern w:val="2"/>
                <w:sz w:val="22"/>
                <w:lang w:eastAsia="ko-KR"/>
              </w:rPr>
              <w:t xml:space="preserve"> través de esta actividad de manera</w:t>
            </w:r>
            <w:r w:rsidR="009C2AC0">
              <w:rPr>
                <w:rFonts w:ascii="Calibri" w:eastAsiaTheme="minorEastAsia" w:hAnsi="Calibri" w:cstheme="minorBidi"/>
                <w:kern w:val="2"/>
                <w:sz w:val="22"/>
                <w:lang w:eastAsia="ko-KR"/>
              </w:rPr>
              <w:t xml:space="preserve"> individual </w:t>
            </w:r>
            <w:r w:rsidRPr="009826A6">
              <w:rPr>
                <w:rFonts w:ascii="Calibri" w:eastAsiaTheme="minorEastAsia" w:hAnsi="Calibri" w:cstheme="minorBidi"/>
                <w:kern w:val="2"/>
                <w:sz w:val="22"/>
                <w:lang w:eastAsia="ko-KR"/>
              </w:rPr>
              <w:t>vamos a</w:t>
            </w:r>
            <w:r w:rsidR="009C2AC0">
              <w:rPr>
                <w:rFonts w:ascii="Calibri" w:eastAsiaTheme="minorEastAsia" w:hAnsi="Calibri" w:cstheme="minorBidi"/>
                <w:kern w:val="2"/>
                <w:sz w:val="22"/>
                <w:lang w:eastAsia="ko-KR"/>
              </w:rPr>
              <w:t xml:space="preserve"> </w:t>
            </w:r>
            <w:commentRangeStart w:id="6"/>
            <w:commentRangeStart w:id="7"/>
            <w:r w:rsidR="009C2AC0">
              <w:rPr>
                <w:rFonts w:ascii="Calibri" w:eastAsiaTheme="minorEastAsia" w:hAnsi="Calibri" w:cstheme="minorBidi"/>
                <w:kern w:val="2"/>
                <w:sz w:val="22"/>
                <w:lang w:eastAsia="ko-KR"/>
              </w:rPr>
              <w:t>desarrollar un cuestionario con preguntas teóricas asociadas a las estructuras hidráulicas en sistemas de drenaje urbano</w:t>
            </w:r>
            <w:r w:rsidRPr="009826A6">
              <w:rPr>
                <w:rFonts w:ascii="Calibri" w:eastAsiaTheme="minorEastAsia" w:hAnsi="Calibri" w:cstheme="minorBidi"/>
                <w:kern w:val="2"/>
                <w:sz w:val="22"/>
                <w:lang w:eastAsia="ko-KR"/>
              </w:rPr>
              <w:t xml:space="preserve">. </w:t>
            </w:r>
            <w:commentRangeEnd w:id="6"/>
            <w:r w:rsidR="00B45195" w:rsidRPr="009826A6">
              <w:rPr>
                <w:rStyle w:val="Refdecomentario"/>
                <w:rFonts w:ascii="Calibri" w:eastAsiaTheme="minorEastAsia" w:hAnsi="Calibri" w:cstheme="minorBidi"/>
                <w:kern w:val="2"/>
                <w:sz w:val="22"/>
                <w:szCs w:val="24"/>
                <w:lang w:eastAsia="ko-KR"/>
              </w:rPr>
              <w:commentReference w:id="6"/>
            </w:r>
            <w:commentRangeEnd w:id="7"/>
            <w:r w:rsidR="00756AEE" w:rsidRPr="009826A6">
              <w:rPr>
                <w:rStyle w:val="Refdecomentario"/>
                <w:rFonts w:ascii="Calibri" w:eastAsiaTheme="minorEastAsia" w:hAnsi="Calibri" w:cstheme="minorBidi"/>
                <w:kern w:val="2"/>
                <w:sz w:val="22"/>
                <w:szCs w:val="24"/>
                <w:lang w:eastAsia="ko-KR"/>
              </w:rPr>
              <w:commentReference w:id="7"/>
            </w:r>
            <w:r w:rsidRPr="009826A6">
              <w:rPr>
                <w:rFonts w:ascii="Calibri" w:eastAsiaTheme="minorEastAsia" w:hAnsi="Calibri" w:cstheme="minorBidi"/>
                <w:kern w:val="2"/>
                <w:sz w:val="22"/>
                <w:lang w:eastAsia="ko-KR"/>
              </w:rPr>
              <w:t>Para iniciar, revisa atentamente los siguientes materiales:</w:t>
            </w:r>
          </w:p>
          <w:p w14:paraId="454D6FD1" w14:textId="77777777" w:rsidR="00691C9F" w:rsidRPr="009826A6" w:rsidRDefault="00691C9F">
            <w:pPr>
              <w:pStyle w:val="NormalWeb"/>
              <w:spacing w:before="0" w:beforeAutospacing="0" w:after="0" w:afterAutospacing="0"/>
              <w:rPr>
                <w:rFonts w:ascii="Calibri" w:eastAsiaTheme="minorEastAsia" w:hAnsi="Calibri" w:cstheme="minorBidi"/>
                <w:kern w:val="2"/>
                <w:sz w:val="22"/>
                <w:lang w:eastAsia="ko-KR"/>
              </w:rPr>
            </w:pPr>
          </w:p>
          <w:p w14:paraId="2E06320F" w14:textId="77777777" w:rsidR="009E2F61" w:rsidRPr="009826A6" w:rsidRDefault="009E2F6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Para iniciar, revisa atentamente los siguientes materiales:</w:t>
            </w:r>
          </w:p>
          <w:p w14:paraId="3EBB32A8" w14:textId="77777777" w:rsidR="009E2F61" w:rsidRPr="009826A6" w:rsidRDefault="009E2F61">
            <w:pPr>
              <w:pStyle w:val="NormalWeb"/>
              <w:spacing w:before="0" w:beforeAutospacing="0" w:after="0" w:afterAutospacing="0"/>
              <w:rPr>
                <w:rFonts w:ascii="Calibri" w:eastAsiaTheme="minorEastAsia" w:hAnsi="Calibri" w:cstheme="minorBidi"/>
                <w:kern w:val="2"/>
                <w:sz w:val="22"/>
                <w:lang w:eastAsia="ko-KR"/>
              </w:rPr>
            </w:pPr>
          </w:p>
          <w:p w14:paraId="2E931C44" w14:textId="5BEA16BD" w:rsidR="009E2F61" w:rsidRPr="009826A6" w:rsidRDefault="009E2F61">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Encuentro virtual </w:t>
            </w:r>
            <w:r>
              <w:rPr>
                <w:rFonts w:ascii="Calibri" w:eastAsiaTheme="minorEastAsia" w:hAnsi="Calibri" w:cstheme="minorBidi"/>
                <w:kern w:val="2"/>
                <w:sz w:val="22"/>
                <w:lang w:eastAsia="ko-KR"/>
              </w:rPr>
              <w:t>2 y 3</w:t>
            </w:r>
            <w:r w:rsidRPr="009826A6">
              <w:rPr>
                <w:rFonts w:ascii="Calibri" w:eastAsiaTheme="minorEastAsia" w:hAnsi="Calibri" w:cstheme="minorBidi"/>
                <w:kern w:val="2"/>
                <w:sz w:val="22"/>
                <w:lang w:eastAsia="ko-KR"/>
              </w:rPr>
              <w:t xml:space="preserve"> (viable en la plataforma) </w:t>
            </w:r>
          </w:p>
          <w:p w14:paraId="5CB0303F" w14:textId="77777777" w:rsidR="009E2F61" w:rsidRPr="009826A6" w:rsidRDefault="009E2F61">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6E37CF07" w14:textId="633FB211" w:rsidR="009E2F61" w:rsidRPr="009826A6" w:rsidRDefault="009E2F61">
            <w:pPr>
              <w:pStyle w:val="NormalWeb"/>
              <w:numPr>
                <w:ilvl w:val="0"/>
                <w:numId w:val="7"/>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Iniciar cuestionario (viable platafor</w:t>
            </w:r>
            <w:r w:rsidRPr="009826A6">
              <w:rPr>
                <w:rFonts w:ascii="Calibri" w:eastAsiaTheme="minorEastAsia" w:hAnsi="Calibri" w:cstheme="minorBidi"/>
                <w:kern w:val="2"/>
                <w:sz w:val="22"/>
                <w:lang w:eastAsia="ko-KR"/>
              </w:rPr>
              <w:t>ma)</w:t>
            </w:r>
          </w:p>
          <w:p w14:paraId="21A8E391" w14:textId="432069AC" w:rsidR="009E2F61" w:rsidRPr="009826A6" w:rsidRDefault="009E2F61" w:rsidP="00426571">
            <w:pPr>
              <w:pStyle w:val="Sinespaciado"/>
              <w:wordWrap/>
              <w:jc w:val="left"/>
              <w:rPr>
                <w:rFonts w:ascii="Calibri" w:hAnsi="Calibri"/>
                <w:i/>
                <w:color w:val="808080" w:themeColor="background1" w:themeShade="80"/>
                <w:sz w:val="22"/>
                <w:szCs w:val="24"/>
                <w:lang w:val="es-CO"/>
              </w:rPr>
            </w:pPr>
          </w:p>
        </w:tc>
      </w:tr>
      <w:tr w:rsidR="00691C9F" w:rsidRPr="009826A6" w14:paraId="550C9126" w14:textId="77777777" w:rsidTr="003B6DA8">
        <w:tc>
          <w:tcPr>
            <w:tcW w:w="9380" w:type="dxa"/>
          </w:tcPr>
          <w:p w14:paraId="0DD7924F"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¿Cómo lo vamos a evaluar?</w:t>
            </w:r>
          </w:p>
          <w:p w14:paraId="22149048" w14:textId="77777777" w:rsidR="00691C9F" w:rsidRPr="009826A6" w:rsidRDefault="00691C9F" w:rsidP="00426571">
            <w:pPr>
              <w:pStyle w:val="Sinespaciado"/>
              <w:wordWrap/>
              <w:jc w:val="left"/>
              <w:rPr>
                <w:rFonts w:ascii="Calibri" w:hAnsi="Calibri"/>
                <w:i/>
                <w:color w:val="808080" w:themeColor="background1" w:themeShade="80"/>
                <w:sz w:val="22"/>
                <w:szCs w:val="24"/>
                <w:lang w:val="es-CO"/>
              </w:rPr>
            </w:pPr>
          </w:p>
          <w:p w14:paraId="157E6C1C" w14:textId="11D0FFCF" w:rsidR="009E2F61" w:rsidRPr="00C30C11" w:rsidRDefault="0094597E" w:rsidP="00426571">
            <w:pPr>
              <w:pStyle w:val="Sinespaciado"/>
              <w:wordWrap/>
              <w:rPr>
                <w:rFonts w:ascii="Calibri" w:hAnsi="Calibri"/>
                <w:i/>
                <w:color w:val="595959" w:themeColor="text1" w:themeTint="A6"/>
                <w:sz w:val="22"/>
                <w:lang w:val="es-CO"/>
              </w:rPr>
            </w:pPr>
            <w:r w:rsidRPr="00C30C11">
              <w:rPr>
                <w:rFonts w:ascii="Calibri" w:hAnsi="Calibri"/>
                <w:i/>
                <w:color w:val="595959" w:themeColor="text1" w:themeTint="A6"/>
                <w:sz w:val="22"/>
                <w:lang w:val="es-CO"/>
              </w:rPr>
              <w:t xml:space="preserve">Se propone un cuestionario con 10 preguntas con selección múltiple y única respuesta. Cada pregunta tiene un valor de 0,5 para una calificación definitiva sumatoria de 5,0. </w:t>
            </w:r>
          </w:p>
          <w:p w14:paraId="22CC6316" w14:textId="77777777" w:rsidR="009E2F61" w:rsidRDefault="009E2F61" w:rsidP="00426571">
            <w:pPr>
              <w:pStyle w:val="Sinespaciado"/>
              <w:wordWrap/>
              <w:rPr>
                <w:rFonts w:ascii="Calibri" w:hAnsi="Calibri"/>
                <w:i/>
                <w:color w:val="808080" w:themeColor="background1" w:themeShade="80"/>
                <w:sz w:val="22"/>
                <w:lang w:val="es-CO"/>
              </w:rPr>
            </w:pPr>
          </w:p>
          <w:p w14:paraId="6752E8FE" w14:textId="7CE591D8" w:rsidR="00DF75A6" w:rsidRDefault="00DF75A6" w:rsidP="00426571">
            <w:pPr>
              <w:pStyle w:val="Sinespaciado"/>
              <w:wordWrap/>
              <w:rPr>
                <w:rFonts w:ascii="Calibri" w:hAnsi="Calibri"/>
                <w:i/>
                <w:color w:val="808080" w:themeColor="background1" w:themeShade="80"/>
                <w:sz w:val="22"/>
                <w:lang w:val="es-CO"/>
              </w:rPr>
            </w:pPr>
            <w:r>
              <w:rPr>
                <w:rFonts w:ascii="Calibri" w:hAnsi="Calibri"/>
                <w:i/>
                <w:color w:val="808080" w:themeColor="background1" w:themeShade="80"/>
                <w:sz w:val="22"/>
                <w:lang w:val="es-CO"/>
              </w:rPr>
              <w:t>Cuestionario:</w:t>
            </w:r>
          </w:p>
          <w:p w14:paraId="0E18F9B1" w14:textId="6F2FB644" w:rsidR="00DF75A6" w:rsidRDefault="00DF75A6" w:rsidP="00426571">
            <w:pPr>
              <w:pStyle w:val="Sinespaciado"/>
              <w:wordWrap/>
              <w:rPr>
                <w:rFonts w:ascii="Calibri" w:hAnsi="Calibri"/>
                <w:i/>
                <w:color w:val="808080" w:themeColor="background1" w:themeShade="80"/>
                <w:sz w:val="22"/>
                <w:lang w:val="es-CO"/>
              </w:rPr>
            </w:pPr>
          </w:p>
          <w:p w14:paraId="2664F0D0" w14:textId="77777777" w:rsidR="00DF75A6" w:rsidRPr="00D109CC" w:rsidRDefault="00DF75A6" w:rsidP="007D187C">
            <w:pPr>
              <w:spacing w:after="0" w:line="240" w:lineRule="auto"/>
              <w:rPr>
                <w:b/>
                <w:bCs/>
              </w:rPr>
            </w:pPr>
            <w:r w:rsidRPr="00D109CC">
              <w:rPr>
                <w:b/>
                <w:bCs/>
              </w:rPr>
              <w:t>Cuestionario.</w:t>
            </w:r>
          </w:p>
          <w:p w14:paraId="097735EE" w14:textId="77777777" w:rsidR="00DF75A6" w:rsidRDefault="00DF75A6">
            <w:pPr>
              <w:spacing w:after="0" w:line="240" w:lineRule="auto"/>
            </w:pPr>
          </w:p>
          <w:p w14:paraId="3D5CA12F" w14:textId="77777777" w:rsidR="00DF75A6" w:rsidRDefault="00DF75A6">
            <w:pPr>
              <w:spacing w:after="0" w:line="240" w:lineRule="auto"/>
            </w:pPr>
            <w:r>
              <w:t>Marca la respuesta correcta en cada pregunta:</w:t>
            </w:r>
          </w:p>
          <w:p w14:paraId="25A06AFB" w14:textId="77777777" w:rsidR="00DF75A6" w:rsidRDefault="00DF75A6">
            <w:pPr>
              <w:spacing w:after="0" w:line="240" w:lineRule="auto"/>
            </w:pPr>
          </w:p>
          <w:p w14:paraId="1634F009" w14:textId="77777777" w:rsidR="00DF75A6" w:rsidRDefault="00DF75A6">
            <w:pPr>
              <w:pStyle w:val="Prrafodelista"/>
              <w:numPr>
                <w:ilvl w:val="0"/>
                <w:numId w:val="13"/>
              </w:numPr>
              <w:spacing w:after="0" w:line="240" w:lineRule="auto"/>
              <w:contextualSpacing w:val="0"/>
            </w:pPr>
            <w:r>
              <w:t xml:space="preserve">Todos los proyectos de presa/embalse permiten el amortiguamiento de crecientes: </w:t>
            </w:r>
          </w:p>
          <w:p w14:paraId="07E93C60" w14:textId="77777777" w:rsidR="00DF75A6" w:rsidRDefault="00DF75A6" w:rsidP="00426571">
            <w:pPr>
              <w:pStyle w:val="Prrafodelista"/>
              <w:spacing w:after="0" w:line="240" w:lineRule="auto"/>
              <w:ind w:left="360"/>
            </w:pPr>
          </w:p>
          <w:p w14:paraId="19BDDDB5" w14:textId="77777777" w:rsidR="00DF75A6" w:rsidRDefault="00DF75A6" w:rsidP="00426571">
            <w:pPr>
              <w:pStyle w:val="Prrafodelista"/>
              <w:spacing w:after="0" w:line="240" w:lineRule="auto"/>
              <w:ind w:left="360"/>
            </w:pPr>
            <w:r>
              <w:t>FALSO // VERDADERO</w:t>
            </w:r>
          </w:p>
          <w:p w14:paraId="23EF3063" w14:textId="77777777" w:rsidR="00DF75A6" w:rsidRDefault="00DF75A6" w:rsidP="00426571">
            <w:pPr>
              <w:pStyle w:val="Prrafodelista"/>
              <w:spacing w:after="0" w:line="240" w:lineRule="auto"/>
              <w:ind w:left="360"/>
            </w:pPr>
          </w:p>
          <w:p w14:paraId="2A201252" w14:textId="77777777" w:rsidR="00DF75A6" w:rsidRDefault="00DF75A6" w:rsidP="00426571">
            <w:pPr>
              <w:pStyle w:val="Prrafodelista"/>
              <w:spacing w:after="0" w:line="240" w:lineRule="auto"/>
              <w:ind w:left="360"/>
            </w:pPr>
            <w:r>
              <w:t>Respuesta: Verdadero</w:t>
            </w:r>
          </w:p>
          <w:p w14:paraId="2B6B8ACA" w14:textId="77777777" w:rsidR="00DF75A6" w:rsidRDefault="00DF75A6" w:rsidP="00426571">
            <w:pPr>
              <w:pStyle w:val="Prrafodelista"/>
              <w:spacing w:after="0" w:line="240" w:lineRule="auto"/>
              <w:ind w:left="360"/>
            </w:pPr>
            <w:r>
              <w:t xml:space="preserve"> </w:t>
            </w:r>
          </w:p>
          <w:p w14:paraId="57B8274C" w14:textId="77777777" w:rsidR="00DF75A6" w:rsidRDefault="00DF75A6" w:rsidP="007D187C">
            <w:pPr>
              <w:pStyle w:val="Prrafodelista"/>
              <w:numPr>
                <w:ilvl w:val="0"/>
                <w:numId w:val="13"/>
              </w:numPr>
              <w:spacing w:after="0" w:line="240" w:lineRule="auto"/>
              <w:contextualSpacing w:val="0"/>
            </w:pPr>
            <w:r>
              <w:t>Canalizar cañadas en colectores es una apuesta fundamental para evitar inundaciones urbanas.</w:t>
            </w:r>
          </w:p>
          <w:p w14:paraId="4EC86620" w14:textId="77777777" w:rsidR="00DF75A6" w:rsidRDefault="00DF75A6" w:rsidP="00426571">
            <w:pPr>
              <w:pStyle w:val="Prrafodelista"/>
              <w:spacing w:after="0" w:line="240" w:lineRule="auto"/>
              <w:ind w:left="360"/>
            </w:pPr>
          </w:p>
          <w:p w14:paraId="7902B975" w14:textId="77777777" w:rsidR="00DF75A6" w:rsidRDefault="00DF75A6" w:rsidP="00426571">
            <w:pPr>
              <w:pStyle w:val="Prrafodelista"/>
              <w:spacing w:after="0" w:line="240" w:lineRule="auto"/>
              <w:ind w:left="360"/>
            </w:pPr>
            <w:r>
              <w:t>FALSO // VERDADERO</w:t>
            </w:r>
          </w:p>
          <w:p w14:paraId="7891A38E" w14:textId="77777777" w:rsidR="00DF75A6" w:rsidRDefault="00DF75A6" w:rsidP="00426571">
            <w:pPr>
              <w:pStyle w:val="Prrafodelista"/>
              <w:spacing w:after="0" w:line="240" w:lineRule="auto"/>
              <w:ind w:left="360"/>
            </w:pPr>
          </w:p>
          <w:p w14:paraId="063C67B7" w14:textId="77777777" w:rsidR="00DF75A6" w:rsidRDefault="00DF75A6" w:rsidP="00426571">
            <w:pPr>
              <w:pStyle w:val="Prrafodelista"/>
              <w:spacing w:after="0" w:line="240" w:lineRule="auto"/>
              <w:ind w:left="360"/>
            </w:pPr>
            <w:r>
              <w:t>Respuesta: Falso</w:t>
            </w:r>
          </w:p>
          <w:p w14:paraId="566384F6" w14:textId="77777777" w:rsidR="00DF75A6" w:rsidRDefault="00DF75A6" w:rsidP="00426571">
            <w:pPr>
              <w:pStyle w:val="Prrafodelista"/>
              <w:spacing w:after="0" w:line="240" w:lineRule="auto"/>
              <w:ind w:left="360"/>
            </w:pPr>
          </w:p>
          <w:p w14:paraId="42F0B506" w14:textId="77777777" w:rsidR="00DF75A6" w:rsidRDefault="00DF75A6" w:rsidP="007D187C">
            <w:pPr>
              <w:pStyle w:val="Prrafodelista"/>
              <w:numPr>
                <w:ilvl w:val="0"/>
                <w:numId w:val="13"/>
              </w:numPr>
              <w:spacing w:after="0" w:line="240" w:lineRule="auto"/>
              <w:contextualSpacing w:val="0"/>
            </w:pPr>
            <w:r>
              <w:t>Los techos verdes son soluciones sostenibles que mejoran el drenaje urbano y reducen los consumos de energía al interior de las edificaciones</w:t>
            </w:r>
          </w:p>
          <w:p w14:paraId="275D70FC" w14:textId="77777777" w:rsidR="00DF75A6" w:rsidRDefault="00DF75A6" w:rsidP="00426571">
            <w:pPr>
              <w:pStyle w:val="Prrafodelista"/>
              <w:spacing w:after="0" w:line="240" w:lineRule="auto"/>
              <w:ind w:left="360"/>
            </w:pPr>
          </w:p>
          <w:p w14:paraId="46C44A2A" w14:textId="77777777" w:rsidR="00DF75A6" w:rsidRDefault="00DF75A6" w:rsidP="00426571">
            <w:pPr>
              <w:pStyle w:val="Prrafodelista"/>
              <w:spacing w:after="0" w:line="240" w:lineRule="auto"/>
              <w:ind w:left="360"/>
            </w:pPr>
            <w:r>
              <w:t>FALSO // VERDADERO</w:t>
            </w:r>
          </w:p>
          <w:p w14:paraId="735E0632" w14:textId="77777777" w:rsidR="00DF75A6" w:rsidRDefault="00DF75A6" w:rsidP="00426571">
            <w:pPr>
              <w:pStyle w:val="Prrafodelista"/>
              <w:spacing w:after="0" w:line="240" w:lineRule="auto"/>
              <w:ind w:left="360"/>
            </w:pPr>
          </w:p>
          <w:p w14:paraId="79209D4D" w14:textId="77777777" w:rsidR="00DF75A6" w:rsidRDefault="00DF75A6" w:rsidP="00426571">
            <w:pPr>
              <w:pStyle w:val="Prrafodelista"/>
              <w:spacing w:after="0" w:line="240" w:lineRule="auto"/>
              <w:ind w:left="360"/>
            </w:pPr>
            <w:r>
              <w:t>Respuesta: Verdadero</w:t>
            </w:r>
          </w:p>
          <w:p w14:paraId="733F9DF6" w14:textId="77777777" w:rsidR="00DF75A6" w:rsidRDefault="00DF75A6" w:rsidP="00426571">
            <w:pPr>
              <w:spacing w:after="0" w:line="240" w:lineRule="auto"/>
            </w:pPr>
          </w:p>
          <w:p w14:paraId="6A9BE478" w14:textId="77777777" w:rsidR="00DF75A6" w:rsidRDefault="00DF75A6" w:rsidP="007D187C">
            <w:pPr>
              <w:pStyle w:val="Prrafodelista"/>
              <w:numPr>
                <w:ilvl w:val="0"/>
                <w:numId w:val="13"/>
              </w:numPr>
              <w:spacing w:after="0" w:line="240" w:lineRule="auto"/>
              <w:contextualSpacing w:val="0"/>
            </w:pPr>
            <w:r>
              <w:t>Es una apuesta por un drenaje sostenible:</w:t>
            </w:r>
          </w:p>
          <w:p w14:paraId="7998C467" w14:textId="77777777" w:rsidR="00DF75A6" w:rsidRDefault="00DF75A6" w:rsidP="00426571">
            <w:pPr>
              <w:spacing w:after="0" w:line="240" w:lineRule="auto"/>
            </w:pPr>
          </w:p>
          <w:p w14:paraId="74B3AA70" w14:textId="77777777" w:rsidR="00DF75A6" w:rsidRDefault="00DF75A6" w:rsidP="007D187C">
            <w:pPr>
              <w:pStyle w:val="Prrafodelista"/>
              <w:numPr>
                <w:ilvl w:val="0"/>
                <w:numId w:val="12"/>
              </w:numPr>
              <w:spacing w:after="0" w:line="240" w:lineRule="auto"/>
              <w:ind w:left="360"/>
              <w:contextualSpacing w:val="0"/>
            </w:pPr>
            <w:r>
              <w:t>Canalizar con secciones regulares y en concreto las cañadas</w:t>
            </w:r>
          </w:p>
          <w:p w14:paraId="2B9E70D1" w14:textId="77777777" w:rsidR="00DF75A6" w:rsidRDefault="00DF75A6">
            <w:pPr>
              <w:pStyle w:val="Prrafodelista"/>
              <w:numPr>
                <w:ilvl w:val="0"/>
                <w:numId w:val="12"/>
              </w:numPr>
              <w:spacing w:after="0" w:line="240" w:lineRule="auto"/>
              <w:ind w:left="360"/>
              <w:contextualSpacing w:val="0"/>
            </w:pPr>
            <w:r>
              <w:t>Canalizar con secciones regulares y uso de materiales rugosos</w:t>
            </w:r>
          </w:p>
          <w:p w14:paraId="785ACB94" w14:textId="77777777" w:rsidR="00DF75A6" w:rsidRDefault="00DF75A6">
            <w:pPr>
              <w:pStyle w:val="Prrafodelista"/>
              <w:numPr>
                <w:ilvl w:val="0"/>
                <w:numId w:val="12"/>
              </w:numPr>
              <w:spacing w:after="0" w:line="240" w:lineRule="auto"/>
              <w:ind w:left="360"/>
              <w:contextualSpacing w:val="0"/>
            </w:pPr>
            <w:r>
              <w:t>Canalizar con secciones compuestas y uso de materiales rugosos</w:t>
            </w:r>
          </w:p>
          <w:p w14:paraId="4E40DBCF" w14:textId="77777777" w:rsidR="00DF75A6" w:rsidRDefault="00DF75A6">
            <w:pPr>
              <w:pStyle w:val="Prrafodelista"/>
              <w:numPr>
                <w:ilvl w:val="0"/>
                <w:numId w:val="12"/>
              </w:numPr>
              <w:spacing w:after="0" w:line="240" w:lineRule="auto"/>
              <w:ind w:left="360"/>
              <w:contextualSpacing w:val="0"/>
            </w:pPr>
            <w:r>
              <w:t>Canalizar con tuberías rugosas</w:t>
            </w:r>
          </w:p>
          <w:p w14:paraId="293D7588" w14:textId="77777777" w:rsidR="00DF75A6" w:rsidRDefault="00DF75A6" w:rsidP="00426571">
            <w:pPr>
              <w:spacing w:after="0" w:line="240" w:lineRule="auto"/>
            </w:pPr>
          </w:p>
          <w:p w14:paraId="35D2BA5F" w14:textId="77777777" w:rsidR="00DF75A6" w:rsidRDefault="00DF75A6" w:rsidP="00426571">
            <w:pPr>
              <w:pStyle w:val="Prrafodelista"/>
              <w:spacing w:after="0" w:line="240" w:lineRule="auto"/>
              <w:ind w:left="0"/>
            </w:pPr>
            <w:r>
              <w:t>Respuesta: c)</w:t>
            </w:r>
          </w:p>
          <w:p w14:paraId="7044B1CA" w14:textId="77777777" w:rsidR="00DF75A6" w:rsidRDefault="00DF75A6" w:rsidP="00426571">
            <w:pPr>
              <w:spacing w:after="0" w:line="240" w:lineRule="auto"/>
            </w:pPr>
          </w:p>
          <w:p w14:paraId="16658613" w14:textId="77777777" w:rsidR="00DF75A6" w:rsidRDefault="00DF75A6" w:rsidP="007D187C">
            <w:pPr>
              <w:pStyle w:val="Prrafodelista"/>
              <w:numPr>
                <w:ilvl w:val="0"/>
                <w:numId w:val="13"/>
              </w:numPr>
              <w:spacing w:after="0" w:line="240" w:lineRule="auto"/>
              <w:contextualSpacing w:val="0"/>
            </w:pPr>
            <w:r>
              <w:t>Una planeación urbana sostenible desde el drenaje busca:</w:t>
            </w:r>
          </w:p>
          <w:p w14:paraId="4FD54BC3" w14:textId="77777777" w:rsidR="00DF75A6" w:rsidRDefault="00DF75A6" w:rsidP="00426571">
            <w:pPr>
              <w:spacing w:after="0" w:line="240" w:lineRule="auto"/>
            </w:pPr>
          </w:p>
          <w:p w14:paraId="44C84EE8" w14:textId="77777777" w:rsidR="00DF75A6" w:rsidRDefault="00DF75A6" w:rsidP="007D187C">
            <w:pPr>
              <w:pStyle w:val="Prrafodelista"/>
              <w:numPr>
                <w:ilvl w:val="0"/>
                <w:numId w:val="14"/>
              </w:numPr>
              <w:spacing w:after="0" w:line="240" w:lineRule="auto"/>
              <w:contextualSpacing w:val="0"/>
            </w:pPr>
            <w:r>
              <w:t>Mayor densidad residencial por unidad de área</w:t>
            </w:r>
          </w:p>
          <w:p w14:paraId="5387F6AB" w14:textId="77777777" w:rsidR="00DF75A6" w:rsidRDefault="00DF75A6">
            <w:pPr>
              <w:pStyle w:val="Prrafodelista"/>
              <w:numPr>
                <w:ilvl w:val="0"/>
                <w:numId w:val="14"/>
              </w:numPr>
              <w:spacing w:after="0" w:line="240" w:lineRule="auto"/>
              <w:contextualSpacing w:val="0"/>
            </w:pPr>
            <w:r>
              <w:t>Mayor edificabilidad urbana por unidad de área</w:t>
            </w:r>
          </w:p>
          <w:p w14:paraId="220ED68A" w14:textId="77777777" w:rsidR="00DF75A6" w:rsidRDefault="00DF75A6">
            <w:pPr>
              <w:pStyle w:val="Prrafodelista"/>
              <w:numPr>
                <w:ilvl w:val="0"/>
                <w:numId w:val="14"/>
              </w:numPr>
              <w:spacing w:after="0" w:line="240" w:lineRule="auto"/>
              <w:contextualSpacing w:val="0"/>
            </w:pPr>
            <w:r>
              <w:t>Mayor número de árboles por unidad de área</w:t>
            </w:r>
          </w:p>
          <w:p w14:paraId="2E492C7F" w14:textId="77777777" w:rsidR="00DF75A6" w:rsidRDefault="00DF75A6">
            <w:pPr>
              <w:pStyle w:val="Prrafodelista"/>
              <w:numPr>
                <w:ilvl w:val="0"/>
                <w:numId w:val="14"/>
              </w:numPr>
              <w:spacing w:after="0" w:line="240" w:lineRule="auto"/>
              <w:contextualSpacing w:val="0"/>
            </w:pPr>
            <w:r>
              <w:t>Mayor área permeable por unidad de área</w:t>
            </w:r>
          </w:p>
          <w:p w14:paraId="483CDF19" w14:textId="77777777" w:rsidR="00DF75A6" w:rsidRDefault="00DF75A6" w:rsidP="00426571">
            <w:pPr>
              <w:spacing w:after="0" w:line="240" w:lineRule="auto"/>
            </w:pPr>
          </w:p>
          <w:p w14:paraId="6247AF8D" w14:textId="77777777" w:rsidR="00DF75A6" w:rsidRDefault="00DF75A6" w:rsidP="00426571">
            <w:pPr>
              <w:spacing w:after="0" w:line="240" w:lineRule="auto"/>
            </w:pPr>
            <w:r>
              <w:t>Respuesta: d)</w:t>
            </w:r>
          </w:p>
          <w:p w14:paraId="73269C85" w14:textId="77777777" w:rsidR="00DF75A6" w:rsidRDefault="00DF75A6" w:rsidP="00426571">
            <w:pPr>
              <w:spacing w:after="0" w:line="240" w:lineRule="auto"/>
            </w:pPr>
          </w:p>
          <w:p w14:paraId="2B4F9487" w14:textId="77777777" w:rsidR="00DF75A6" w:rsidRDefault="00DF75A6" w:rsidP="007D187C">
            <w:pPr>
              <w:pStyle w:val="Prrafodelista"/>
              <w:numPr>
                <w:ilvl w:val="0"/>
                <w:numId w:val="13"/>
              </w:numPr>
              <w:spacing w:after="0" w:line="240" w:lineRule="auto"/>
              <w:contextualSpacing w:val="0"/>
            </w:pPr>
            <w:r>
              <w:t>Es un proceso con alto impacto en el amortiguamiento de creciente en estructuras urbanas:</w:t>
            </w:r>
          </w:p>
          <w:p w14:paraId="2701BC69" w14:textId="77777777" w:rsidR="00DF75A6" w:rsidRDefault="00DF75A6" w:rsidP="00426571">
            <w:pPr>
              <w:spacing w:after="0" w:line="240" w:lineRule="auto"/>
            </w:pPr>
          </w:p>
          <w:p w14:paraId="08A5D8EC" w14:textId="77777777" w:rsidR="00DF75A6" w:rsidRDefault="00DF75A6" w:rsidP="007D187C">
            <w:pPr>
              <w:pStyle w:val="Prrafodelista"/>
              <w:numPr>
                <w:ilvl w:val="0"/>
                <w:numId w:val="15"/>
              </w:numPr>
              <w:spacing w:after="0" w:line="240" w:lineRule="auto"/>
              <w:contextualSpacing w:val="0"/>
            </w:pPr>
            <w:r>
              <w:t>Infiltración</w:t>
            </w:r>
          </w:p>
          <w:p w14:paraId="5D7F81DE" w14:textId="77777777" w:rsidR="00DF75A6" w:rsidRDefault="00DF75A6">
            <w:pPr>
              <w:pStyle w:val="Prrafodelista"/>
              <w:numPr>
                <w:ilvl w:val="0"/>
                <w:numId w:val="15"/>
              </w:numPr>
              <w:spacing w:after="0" w:line="240" w:lineRule="auto"/>
              <w:contextualSpacing w:val="0"/>
            </w:pPr>
            <w:r>
              <w:t>Almacenamiento</w:t>
            </w:r>
          </w:p>
          <w:p w14:paraId="7FA5FAF6" w14:textId="77777777" w:rsidR="00DF75A6" w:rsidRDefault="00DF75A6">
            <w:pPr>
              <w:pStyle w:val="Prrafodelista"/>
              <w:numPr>
                <w:ilvl w:val="0"/>
                <w:numId w:val="15"/>
              </w:numPr>
              <w:spacing w:after="0" w:line="240" w:lineRule="auto"/>
              <w:contextualSpacing w:val="0"/>
            </w:pPr>
            <w:r>
              <w:lastRenderedPageBreak/>
              <w:t>Evapotranspiración</w:t>
            </w:r>
          </w:p>
          <w:p w14:paraId="1D999CFD" w14:textId="77777777" w:rsidR="00DF75A6" w:rsidRDefault="00DF75A6">
            <w:pPr>
              <w:pStyle w:val="Prrafodelista"/>
              <w:numPr>
                <w:ilvl w:val="0"/>
                <w:numId w:val="15"/>
              </w:numPr>
              <w:spacing w:after="0" w:line="240" w:lineRule="auto"/>
              <w:contextualSpacing w:val="0"/>
            </w:pPr>
            <w:r>
              <w:t>Retención</w:t>
            </w:r>
          </w:p>
          <w:p w14:paraId="292865DC" w14:textId="77777777" w:rsidR="00DF75A6" w:rsidRDefault="00DF75A6" w:rsidP="00426571">
            <w:pPr>
              <w:spacing w:after="0" w:line="240" w:lineRule="auto"/>
            </w:pPr>
          </w:p>
          <w:p w14:paraId="0DD87B7F" w14:textId="77777777" w:rsidR="00DF75A6" w:rsidRDefault="00DF75A6" w:rsidP="00426571">
            <w:pPr>
              <w:spacing w:after="0" w:line="240" w:lineRule="auto"/>
            </w:pPr>
            <w:r>
              <w:t>Respuesta: b)</w:t>
            </w:r>
          </w:p>
          <w:p w14:paraId="33476579" w14:textId="16020A54" w:rsidR="00DF75A6" w:rsidRPr="009826A6" w:rsidRDefault="00DF75A6" w:rsidP="00426571">
            <w:pPr>
              <w:pStyle w:val="Sinespaciado"/>
              <w:wordWrap/>
              <w:rPr>
                <w:rFonts w:ascii="Calibri" w:hAnsi="Calibri"/>
                <w:i/>
                <w:color w:val="808080" w:themeColor="background1" w:themeShade="80"/>
                <w:sz w:val="22"/>
                <w:lang w:val="es-CO"/>
              </w:rPr>
            </w:pPr>
          </w:p>
        </w:tc>
      </w:tr>
      <w:tr w:rsidR="00691C9F" w:rsidRPr="009826A6" w14:paraId="6D103363" w14:textId="77777777" w:rsidTr="003B6DA8">
        <w:tc>
          <w:tcPr>
            <w:tcW w:w="9380" w:type="dxa"/>
            <w:shd w:val="clear" w:color="auto" w:fill="A8D08D" w:themeFill="accent6" w:themeFillTint="99"/>
          </w:tcPr>
          <w:p w14:paraId="5E292F80"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lastRenderedPageBreak/>
              <w:t>Información para el equipo de producción de la DEE</w:t>
            </w:r>
          </w:p>
        </w:tc>
      </w:tr>
      <w:tr w:rsidR="00691C9F" w:rsidRPr="009826A6" w14:paraId="4DDF67B0" w14:textId="77777777" w:rsidTr="003B6DA8">
        <w:tc>
          <w:tcPr>
            <w:tcW w:w="9380" w:type="dxa"/>
          </w:tcPr>
          <w:p w14:paraId="219060C4" w14:textId="77777777" w:rsidR="00691C9F" w:rsidRPr="009826A6"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3ADD0629"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4C422D42"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Tarea____ </w:t>
            </w:r>
          </w:p>
          <w:p w14:paraId="21CF1911" w14:textId="4D2C00FA"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Cuestionario_</w:t>
            </w:r>
            <w:r w:rsidR="00415292" w:rsidRPr="00415292">
              <w:rPr>
                <w:rFonts w:ascii="Calibri" w:hAnsi="Calibri"/>
                <w:sz w:val="18"/>
                <w:szCs w:val="18"/>
                <w:u w:val="single"/>
                <w:lang w:val="es-CO"/>
              </w:rPr>
              <w:t>X</w:t>
            </w:r>
            <w:r w:rsidRPr="009826A6">
              <w:rPr>
                <w:rFonts w:ascii="Calibri" w:hAnsi="Calibri"/>
                <w:sz w:val="18"/>
                <w:szCs w:val="18"/>
                <w:lang w:val="es-CO"/>
              </w:rPr>
              <w:t xml:space="preserve">__ </w:t>
            </w:r>
          </w:p>
          <w:p w14:paraId="21015DB8"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4C752CB1" w14:textId="77777777" w:rsidR="00691C9F" w:rsidRPr="009826A6" w:rsidRDefault="00691C9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Otra ¿Cuál?_______</w:t>
            </w:r>
          </w:p>
          <w:p w14:paraId="46405BC4"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2E0D4366"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30"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9826A6" w14:paraId="6024EE76" w14:textId="77777777" w:rsidTr="003B6DA8">
        <w:tc>
          <w:tcPr>
            <w:tcW w:w="9380" w:type="dxa"/>
          </w:tcPr>
          <w:p w14:paraId="3BE1421F" w14:textId="77777777" w:rsidR="00415292" w:rsidRPr="009826A6" w:rsidRDefault="00415292"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4BB26997" w14:textId="77777777" w:rsidR="00415292" w:rsidRDefault="00415292" w:rsidP="00426571">
            <w:pPr>
              <w:pStyle w:val="Sinespaciado"/>
              <w:wordWrap/>
              <w:jc w:val="left"/>
              <w:rPr>
                <w:rFonts w:eastAsiaTheme="minorHAnsi" w:cs="Arial"/>
                <w:kern w:val="0"/>
                <w:sz w:val="19"/>
                <w:szCs w:val="19"/>
                <w:lang w:val="es-CO" w:eastAsia="es-ES"/>
              </w:rPr>
            </w:pPr>
          </w:p>
          <w:p w14:paraId="1689A6E4" w14:textId="77777777" w:rsidR="00415292" w:rsidRDefault="00415292" w:rsidP="00426571">
            <w:pPr>
              <w:pStyle w:val="Sinespaciado"/>
              <w:wordWrap/>
              <w:jc w:val="left"/>
              <w:rPr>
                <w:rFonts w:eastAsiaTheme="minorHAnsi" w:cs="Arial"/>
                <w:kern w:val="0"/>
                <w:sz w:val="19"/>
                <w:szCs w:val="19"/>
                <w:lang w:val="es-CO" w:eastAsia="es-ES"/>
              </w:rPr>
            </w:pPr>
            <w:r w:rsidRPr="009826A6">
              <w:rPr>
                <w:rFonts w:eastAsiaTheme="minorHAnsi" w:cs="Arial"/>
                <w:kern w:val="0"/>
                <w:sz w:val="19"/>
                <w:szCs w:val="19"/>
                <w:lang w:val="es-CO" w:eastAsia="es-ES"/>
              </w:rPr>
              <w:t xml:space="preserve">Este material lo utilizará el estudiante como complemento de su formación. </w:t>
            </w:r>
          </w:p>
          <w:p w14:paraId="39D434EC" w14:textId="77777777" w:rsidR="00415292" w:rsidRPr="009826A6" w:rsidRDefault="00415292" w:rsidP="00426571">
            <w:pPr>
              <w:pStyle w:val="Sinespaciado"/>
              <w:wordWrap/>
              <w:jc w:val="left"/>
              <w:rPr>
                <w:rFonts w:ascii="Calibri" w:hAnsi="Calibri"/>
                <w:color w:val="808080" w:themeColor="background1" w:themeShade="80"/>
                <w:sz w:val="22"/>
                <w:szCs w:val="24"/>
                <w:lang w:val="es-CO"/>
              </w:rPr>
            </w:pPr>
          </w:p>
          <w:p w14:paraId="1CFF0F23" w14:textId="77777777" w:rsidR="00415292" w:rsidRPr="009826A6" w:rsidRDefault="00415292" w:rsidP="007D187C">
            <w:pPr>
              <w:numPr>
                <w:ilvl w:val="0"/>
                <w:numId w:val="9"/>
              </w:numPr>
              <w:spacing w:after="0" w:line="240" w:lineRule="auto"/>
              <w:jc w:val="both"/>
              <w:rPr>
                <w:rFonts w:cs="Arial"/>
                <w:sz w:val="19"/>
                <w:szCs w:val="19"/>
                <w:lang w:val="es-CO"/>
              </w:rPr>
            </w:pPr>
            <w:r w:rsidRPr="009826A6">
              <w:rPr>
                <w:rFonts w:cs="Arial"/>
                <w:sz w:val="19"/>
                <w:szCs w:val="19"/>
                <w:lang w:val="es-CO"/>
              </w:rPr>
              <w:t>Chanson H., 2022. Hidráulica del flujo en canales abiertos. McGraw Hill Interamericana.</w:t>
            </w:r>
          </w:p>
          <w:p w14:paraId="7FF47D8A" w14:textId="77777777" w:rsidR="00415292" w:rsidRPr="009826A6" w:rsidRDefault="00415292">
            <w:pPr>
              <w:numPr>
                <w:ilvl w:val="0"/>
                <w:numId w:val="9"/>
              </w:numPr>
              <w:spacing w:after="0" w:line="240" w:lineRule="auto"/>
              <w:jc w:val="both"/>
              <w:rPr>
                <w:rFonts w:cs="Arial"/>
                <w:sz w:val="19"/>
                <w:szCs w:val="19"/>
                <w:lang w:val="es-CO"/>
              </w:rPr>
            </w:pPr>
            <w:r w:rsidRPr="007838B2">
              <w:rPr>
                <w:rFonts w:cs="Arial"/>
                <w:sz w:val="19"/>
                <w:szCs w:val="19"/>
                <w:lang w:val="en-US"/>
              </w:rPr>
              <w:t xml:space="preserve">Novak P., 2001. Hydraulic Structures. Editorial Spon Press. </w:t>
            </w:r>
            <w:r w:rsidRPr="009826A6">
              <w:rPr>
                <w:rFonts w:cs="Arial"/>
                <w:sz w:val="19"/>
                <w:szCs w:val="19"/>
                <w:lang w:val="es-CO"/>
              </w:rPr>
              <w:t>Londres.</w:t>
            </w:r>
          </w:p>
          <w:p w14:paraId="61811071" w14:textId="77777777" w:rsidR="00415292" w:rsidRDefault="00415292">
            <w:pPr>
              <w:numPr>
                <w:ilvl w:val="0"/>
                <w:numId w:val="9"/>
              </w:numPr>
              <w:spacing w:after="0" w:line="240" w:lineRule="auto"/>
              <w:jc w:val="both"/>
              <w:rPr>
                <w:rFonts w:cs="Arial"/>
                <w:sz w:val="19"/>
                <w:szCs w:val="19"/>
                <w:lang w:val="es-CO"/>
              </w:rPr>
            </w:pPr>
            <w:r w:rsidRPr="009826A6">
              <w:rPr>
                <w:rFonts w:cs="Arial"/>
                <w:sz w:val="19"/>
                <w:szCs w:val="19"/>
                <w:lang w:val="es-CO"/>
              </w:rPr>
              <w:t xml:space="preserve">Chow V., 1994. Hidráulica de canales abiertos. McGraw Hill. </w:t>
            </w:r>
          </w:p>
          <w:p w14:paraId="2F609BE3" w14:textId="77777777" w:rsidR="00415292" w:rsidRPr="00980A97" w:rsidRDefault="00415292">
            <w:pPr>
              <w:numPr>
                <w:ilvl w:val="0"/>
                <w:numId w:val="9"/>
              </w:numPr>
              <w:spacing w:after="0" w:line="240" w:lineRule="auto"/>
              <w:jc w:val="both"/>
              <w:rPr>
                <w:rFonts w:cs="Arial"/>
                <w:sz w:val="20"/>
                <w:lang w:val="en-US"/>
              </w:rPr>
            </w:pPr>
            <w:r w:rsidRPr="00980A97">
              <w:rPr>
                <w:rFonts w:cs="Arial"/>
                <w:sz w:val="20"/>
                <w:lang w:val="en-US"/>
              </w:rPr>
              <w:t>Larry Mays. Hydraulic Design Handbook. McGraw Hill. I Edición. New York. 1999.</w:t>
            </w:r>
          </w:p>
          <w:p w14:paraId="28492F54" w14:textId="77777777" w:rsidR="00415292" w:rsidRPr="00980A97" w:rsidRDefault="00415292">
            <w:pPr>
              <w:numPr>
                <w:ilvl w:val="0"/>
                <w:numId w:val="9"/>
              </w:numPr>
              <w:spacing w:after="0" w:line="240" w:lineRule="auto"/>
              <w:jc w:val="both"/>
              <w:rPr>
                <w:rFonts w:cs="Arial"/>
                <w:sz w:val="20"/>
                <w:lang w:val="en-US"/>
              </w:rPr>
            </w:pPr>
            <w:r w:rsidRPr="00980A97">
              <w:rPr>
                <w:rFonts w:cs="Arial"/>
                <w:sz w:val="20"/>
                <w:lang w:val="en-US"/>
              </w:rPr>
              <w:t>Open Channel Flow. F. Henderson. Editorial McMillan. I Edición. 1966.</w:t>
            </w:r>
          </w:p>
          <w:p w14:paraId="1AA97785" w14:textId="77777777" w:rsidR="00415292" w:rsidRPr="00980A97" w:rsidRDefault="00415292">
            <w:pPr>
              <w:numPr>
                <w:ilvl w:val="0"/>
                <w:numId w:val="9"/>
              </w:numPr>
              <w:spacing w:after="0" w:line="240" w:lineRule="auto"/>
              <w:jc w:val="both"/>
              <w:rPr>
                <w:rFonts w:cs="Arial"/>
                <w:sz w:val="20"/>
              </w:rPr>
            </w:pPr>
            <w:r w:rsidRPr="00980A97">
              <w:rPr>
                <w:rFonts w:cs="Arial"/>
                <w:sz w:val="20"/>
                <w:lang w:val="en-US"/>
              </w:rPr>
              <w:t xml:space="preserve">Butler, David &amp; Davies, John. Urban Drainage. </w:t>
            </w:r>
            <w:r w:rsidRPr="00980A97">
              <w:rPr>
                <w:rFonts w:cs="Arial"/>
                <w:sz w:val="20"/>
              </w:rPr>
              <w:t>2000. 1 Edición. Londres. E &amp; Fn Spon.</w:t>
            </w:r>
          </w:p>
          <w:p w14:paraId="725AE029" w14:textId="77777777" w:rsidR="00415292" w:rsidRPr="00980A97" w:rsidRDefault="00415292">
            <w:pPr>
              <w:numPr>
                <w:ilvl w:val="0"/>
                <w:numId w:val="9"/>
              </w:numPr>
              <w:spacing w:after="0" w:line="240" w:lineRule="auto"/>
              <w:jc w:val="both"/>
              <w:rPr>
                <w:rFonts w:cs="Arial"/>
                <w:sz w:val="20"/>
                <w:lang w:val="es-ES"/>
              </w:rPr>
            </w:pPr>
            <w:r w:rsidRPr="00980A97">
              <w:rPr>
                <w:rFonts w:cs="Arial"/>
                <w:sz w:val="20"/>
                <w:lang w:val="es-ES"/>
              </w:rPr>
              <w:t>Torres, Andrés. 2007. Apuntes de clase sobre hidrología urbana. Pontificia Universidad Javeriana.</w:t>
            </w:r>
          </w:p>
          <w:p w14:paraId="2356839A" w14:textId="77777777" w:rsidR="00415292" w:rsidRPr="00980A97" w:rsidRDefault="00415292">
            <w:pPr>
              <w:numPr>
                <w:ilvl w:val="0"/>
                <w:numId w:val="9"/>
              </w:numPr>
              <w:spacing w:after="0" w:line="240" w:lineRule="auto"/>
              <w:jc w:val="both"/>
              <w:rPr>
                <w:rFonts w:cs="Arial"/>
                <w:sz w:val="20"/>
                <w:lang w:val="es-ES"/>
              </w:rPr>
            </w:pPr>
            <w:r w:rsidRPr="00980A97">
              <w:rPr>
                <w:rFonts w:cs="Arial"/>
                <w:sz w:val="20"/>
                <w:lang w:val="es-ES"/>
              </w:rPr>
              <w:t>Ven Te Chow, Hidrología Aplicada. Mc Graw Hill.</w:t>
            </w:r>
          </w:p>
          <w:p w14:paraId="4903646A" w14:textId="77777777" w:rsidR="00415292" w:rsidRPr="007838B2" w:rsidRDefault="00415292">
            <w:pPr>
              <w:numPr>
                <w:ilvl w:val="0"/>
                <w:numId w:val="9"/>
              </w:numPr>
              <w:spacing w:after="0" w:line="240" w:lineRule="auto"/>
              <w:jc w:val="both"/>
              <w:rPr>
                <w:rFonts w:cs="Arial"/>
                <w:sz w:val="19"/>
                <w:szCs w:val="19"/>
                <w:lang w:val="en-US"/>
              </w:rPr>
            </w:pPr>
            <w:r w:rsidRPr="00980A97">
              <w:rPr>
                <w:rFonts w:cs="Arial"/>
                <w:sz w:val="20"/>
                <w:lang w:val="en-US"/>
              </w:rPr>
              <w:t>Manuales varios USACE – Bureau of Reclamation US</w:t>
            </w:r>
          </w:p>
          <w:p w14:paraId="1850C38D" w14:textId="77777777" w:rsidR="00E043A7" w:rsidRPr="00E043A7" w:rsidRDefault="00E043A7">
            <w:pPr>
              <w:numPr>
                <w:ilvl w:val="0"/>
                <w:numId w:val="9"/>
              </w:numPr>
              <w:spacing w:after="0" w:line="240" w:lineRule="auto"/>
              <w:jc w:val="both"/>
              <w:rPr>
                <w:rFonts w:cs="Arial"/>
                <w:sz w:val="19"/>
                <w:szCs w:val="19"/>
                <w:lang w:val="es-CO"/>
              </w:rPr>
            </w:pPr>
            <w:r>
              <w:rPr>
                <w:rFonts w:cs="Arial"/>
                <w:sz w:val="19"/>
                <w:szCs w:val="19"/>
                <w:lang w:val="en-US"/>
              </w:rPr>
              <w:t>Normas Acueducto de Bogotá</w:t>
            </w:r>
          </w:p>
          <w:p w14:paraId="6D6AB895" w14:textId="77777777" w:rsidR="00E043A7" w:rsidRPr="009826A6" w:rsidRDefault="00E043A7">
            <w:pPr>
              <w:numPr>
                <w:ilvl w:val="0"/>
                <w:numId w:val="9"/>
              </w:numPr>
              <w:spacing w:after="0" w:line="240" w:lineRule="auto"/>
              <w:jc w:val="both"/>
              <w:rPr>
                <w:rFonts w:cs="Arial"/>
                <w:sz w:val="19"/>
                <w:szCs w:val="19"/>
                <w:lang w:val="es-CO"/>
              </w:rPr>
            </w:pPr>
            <w:r>
              <w:rPr>
                <w:rFonts w:cs="Arial"/>
                <w:sz w:val="19"/>
                <w:szCs w:val="19"/>
                <w:lang w:val="es-CO"/>
              </w:rPr>
              <w:t>Normas Empresas Públicas de Medellín</w:t>
            </w:r>
          </w:p>
          <w:p w14:paraId="22301C90" w14:textId="77777777" w:rsidR="00415292" w:rsidRPr="009826A6" w:rsidRDefault="00415292" w:rsidP="00426571">
            <w:pPr>
              <w:pStyle w:val="Sinespaciado"/>
              <w:wordWrap/>
              <w:jc w:val="left"/>
              <w:rPr>
                <w:rFonts w:ascii="Calibri" w:hAnsi="Calibri"/>
                <w:color w:val="000000" w:themeColor="text1"/>
                <w:sz w:val="22"/>
                <w:szCs w:val="24"/>
                <w:lang w:val="es-CO"/>
              </w:rPr>
            </w:pPr>
          </w:p>
          <w:p w14:paraId="2AC482ED" w14:textId="77777777" w:rsidR="00415292" w:rsidRDefault="00415292" w:rsidP="007D187C">
            <w:pPr>
              <w:tabs>
                <w:tab w:val="left" w:pos="-70"/>
              </w:tabs>
              <w:spacing w:after="0" w:line="240" w:lineRule="auto"/>
              <w:rPr>
                <w:rFonts w:cs="Arial"/>
                <w:spacing w:val="-2"/>
                <w:sz w:val="20"/>
              </w:rPr>
            </w:pPr>
            <w:r w:rsidRPr="00E46375">
              <w:rPr>
                <w:rFonts w:cs="Arial"/>
                <w:spacing w:val="-2"/>
                <w:sz w:val="20"/>
              </w:rPr>
              <w:t xml:space="preserve">Páginas Web: </w:t>
            </w:r>
          </w:p>
          <w:p w14:paraId="4FDF83EE" w14:textId="77777777" w:rsidR="00415292" w:rsidRPr="00C47A6B" w:rsidRDefault="00415292">
            <w:pPr>
              <w:tabs>
                <w:tab w:val="left" w:pos="-70"/>
              </w:tabs>
              <w:spacing w:after="0" w:line="240" w:lineRule="auto"/>
              <w:rPr>
                <w:rFonts w:cs="Arial"/>
                <w:spacing w:val="-2"/>
                <w:sz w:val="20"/>
              </w:rPr>
            </w:pPr>
            <w:hyperlink r:id="rId31" w:history="1">
              <w:r w:rsidRPr="00C47A6B">
                <w:rPr>
                  <w:rStyle w:val="Hipervnculo"/>
                  <w:rFonts w:cs="Arial"/>
                  <w:spacing w:val="-2"/>
                  <w:sz w:val="20"/>
                </w:rPr>
                <w:t>http://www.cepis.ops-oms.org</w:t>
              </w:r>
            </w:hyperlink>
            <w:r w:rsidRPr="00C47A6B">
              <w:rPr>
                <w:rFonts w:cs="Arial"/>
                <w:spacing w:val="-2"/>
                <w:sz w:val="20"/>
              </w:rPr>
              <w:t xml:space="preserve"> </w:t>
            </w:r>
          </w:p>
          <w:p w14:paraId="4CD52664" w14:textId="77777777" w:rsidR="00415292" w:rsidRPr="00C47A6B" w:rsidRDefault="00415292">
            <w:pPr>
              <w:tabs>
                <w:tab w:val="left" w:pos="-70"/>
              </w:tabs>
              <w:spacing w:after="0" w:line="240" w:lineRule="auto"/>
              <w:rPr>
                <w:rFonts w:cs="Arial"/>
                <w:spacing w:val="-2"/>
                <w:sz w:val="20"/>
              </w:rPr>
            </w:pPr>
            <w:hyperlink r:id="rId32" w:history="1">
              <w:r w:rsidRPr="00C47A6B">
                <w:rPr>
                  <w:rStyle w:val="Hipervnculo"/>
                  <w:rFonts w:cs="Arial"/>
                  <w:spacing w:val="-2"/>
                  <w:sz w:val="20"/>
                </w:rPr>
                <w:t>http://www.icold-cigb.net</w:t>
              </w:r>
            </w:hyperlink>
            <w:r w:rsidRPr="00C47A6B">
              <w:rPr>
                <w:rFonts w:cs="Arial"/>
                <w:spacing w:val="-2"/>
                <w:sz w:val="20"/>
              </w:rPr>
              <w:t xml:space="preserve"> </w:t>
            </w:r>
          </w:p>
          <w:p w14:paraId="138493C0" w14:textId="16F4D24A" w:rsidR="00691C9F" w:rsidRPr="009826A6" w:rsidRDefault="00415292">
            <w:pPr>
              <w:tabs>
                <w:tab w:val="left" w:pos="-70"/>
              </w:tabs>
              <w:spacing w:after="0" w:line="240" w:lineRule="auto"/>
              <w:rPr>
                <w:lang w:val="es-CO"/>
              </w:rPr>
            </w:pPr>
            <w:hyperlink r:id="rId33" w:history="1">
              <w:r w:rsidRPr="00C47A6B">
                <w:rPr>
                  <w:rStyle w:val="Hipervnculo"/>
                  <w:rFonts w:cs="Arial"/>
                  <w:spacing w:val="-2"/>
                  <w:sz w:val="20"/>
                </w:rPr>
                <w:t>http://www.usbr.gov</w:t>
              </w:r>
            </w:hyperlink>
            <w:r w:rsidRPr="00C47A6B">
              <w:rPr>
                <w:rFonts w:cs="Arial"/>
                <w:spacing w:val="-2"/>
                <w:sz w:val="20"/>
              </w:rPr>
              <w:t xml:space="preserve">  </w:t>
            </w:r>
          </w:p>
        </w:tc>
      </w:tr>
    </w:tbl>
    <w:p w14:paraId="42EE6986" w14:textId="07A61E17" w:rsidR="00691C9F" w:rsidRPr="009826A6" w:rsidRDefault="00691C9F" w:rsidP="00426571">
      <w:pPr>
        <w:spacing w:after="0" w:line="240" w:lineRule="auto"/>
        <w:rPr>
          <w:rFonts w:ascii="Calibri" w:eastAsiaTheme="minorEastAsia" w:hAnsi="Calibri"/>
          <w:i/>
          <w:iCs/>
          <w:color w:val="808080" w:themeColor="background1" w:themeShade="80"/>
          <w:kern w:val="2"/>
          <w:lang w:val="es-CO" w:eastAsia="ko-KR"/>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691C9F" w:rsidRPr="009826A6" w14:paraId="2096830D" w14:textId="77777777" w:rsidTr="000317BC">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EB500D" w14:textId="10AB8D8D" w:rsidR="00691C9F" w:rsidRPr="009826A6" w:rsidRDefault="00691C9F" w:rsidP="00426571">
            <w:pPr>
              <w:pStyle w:val="Sinespaciado"/>
              <w:wordWrap/>
              <w:jc w:val="center"/>
              <w:rPr>
                <w:rFonts w:ascii="Calibri" w:hAnsi="Calibri"/>
                <w:b/>
                <w:sz w:val="24"/>
                <w:szCs w:val="24"/>
                <w:lang w:val="es-CO"/>
              </w:rPr>
            </w:pPr>
            <w:r w:rsidRPr="009826A6">
              <w:rPr>
                <w:rFonts w:ascii="Calibri" w:hAnsi="Calibri"/>
                <w:b/>
                <w:sz w:val="24"/>
                <w:szCs w:val="24"/>
                <w:lang w:val="es-CO"/>
              </w:rPr>
              <w:t>UNIDAD DIDÁCTICA 3:</w:t>
            </w:r>
          </w:p>
          <w:p w14:paraId="4C63829C" w14:textId="15664B4A" w:rsidR="00691C9F" w:rsidRPr="009E4F72" w:rsidRDefault="009E4F72" w:rsidP="00426571">
            <w:pPr>
              <w:widowControl w:val="0"/>
              <w:spacing w:after="0" w:line="240" w:lineRule="auto"/>
              <w:jc w:val="center"/>
              <w:rPr>
                <w:rFonts w:eastAsiaTheme="minorEastAsia" w:cstheme="minorHAnsi"/>
                <w:b/>
                <w:i/>
                <w:sz w:val="20"/>
                <w:szCs w:val="20"/>
                <w:lang w:val="es-CO"/>
              </w:rPr>
            </w:pPr>
            <w:r w:rsidRPr="009826A6">
              <w:rPr>
                <w:rFonts w:eastAsiaTheme="minorEastAsia" w:cstheme="minorHAnsi"/>
                <w:b/>
                <w:i/>
                <w:sz w:val="20"/>
                <w:szCs w:val="20"/>
                <w:lang w:val="es-CO"/>
              </w:rPr>
              <w:t>Estructuras hidráulicas en infraestructura para abastecimiento de agua, distritos de riego</w:t>
            </w:r>
            <w:r w:rsidR="00756AEE">
              <w:rPr>
                <w:rFonts w:eastAsiaTheme="minorEastAsia" w:cstheme="minorHAnsi"/>
                <w:b/>
                <w:i/>
                <w:sz w:val="20"/>
                <w:szCs w:val="20"/>
                <w:lang w:val="es-CO"/>
              </w:rPr>
              <w:t>, drenaje urbano</w:t>
            </w:r>
            <w:r w:rsidRPr="009826A6">
              <w:rPr>
                <w:rFonts w:eastAsiaTheme="minorEastAsia" w:cstheme="minorHAnsi"/>
                <w:b/>
                <w:i/>
                <w:sz w:val="20"/>
                <w:szCs w:val="20"/>
                <w:lang w:val="es-CO"/>
              </w:rPr>
              <w:t xml:space="preserve"> y generación eléctrica</w:t>
            </w:r>
            <w:r>
              <w:rPr>
                <w:rFonts w:eastAsiaTheme="minorEastAsia" w:cstheme="minorHAnsi"/>
                <w:b/>
                <w:i/>
                <w:sz w:val="20"/>
                <w:szCs w:val="20"/>
                <w:lang w:val="es-CO"/>
              </w:rPr>
              <w:t xml:space="preserve"> </w:t>
            </w:r>
          </w:p>
        </w:tc>
      </w:tr>
      <w:tr w:rsidR="00691C9F" w:rsidRPr="009826A6" w14:paraId="0E13FD85" w14:textId="77777777" w:rsidTr="000317BC">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492E3E2C"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 xml:space="preserve">Descripción general </w:t>
            </w:r>
          </w:p>
        </w:tc>
      </w:tr>
      <w:tr w:rsidR="00691C9F" w:rsidRPr="009826A6" w14:paraId="57BEBA21" w14:textId="77777777" w:rsidTr="000317BC">
        <w:tc>
          <w:tcPr>
            <w:tcW w:w="2576" w:type="dxa"/>
            <w:shd w:val="clear" w:color="auto" w:fill="F2F2F2" w:themeFill="background1" w:themeFillShade="F2"/>
          </w:tcPr>
          <w:p w14:paraId="2FF1A17F"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t>Resumen</w:t>
            </w:r>
          </w:p>
        </w:tc>
        <w:tc>
          <w:tcPr>
            <w:tcW w:w="6804" w:type="dxa"/>
          </w:tcPr>
          <w:p w14:paraId="63CD583B" w14:textId="50723536" w:rsidR="00691C9F" w:rsidRPr="009826A6" w:rsidRDefault="00B479B2"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 xml:space="preserve">La mayor representación de las estructuras hidráulicas se encuentra en proyectos presa-embalse y distritos de riego. Este tipo de proyectos son estratégicos para el bienestar social, la preservación ambiental, el crecimiento económico y el desarrollo. En Colombia, este tipo de proyectos hidráulicos son relevantes y se convierten en pilares para su desarrollo. En este tipo de proyectos, las condiciones y particularidades hidráulicas son </w:t>
            </w:r>
            <w:r>
              <w:rPr>
                <w:rFonts w:ascii="Calibri" w:hAnsi="Calibri"/>
                <w:i/>
                <w:color w:val="808080" w:themeColor="background1" w:themeShade="80"/>
                <w:sz w:val="22"/>
                <w:szCs w:val="24"/>
                <w:lang w:val="es-CO"/>
              </w:rPr>
              <w:lastRenderedPageBreak/>
              <w:t xml:space="preserve">importantes requiriendo aplicar conceptos de otras áreas de la ingeniería como la topografía, la hidrología, la informática y la evaluación de proyectos. </w:t>
            </w:r>
            <w:r w:rsidR="008E5C2A">
              <w:rPr>
                <w:rFonts w:ascii="Calibri" w:hAnsi="Calibri"/>
                <w:i/>
                <w:color w:val="808080" w:themeColor="background1" w:themeShade="80"/>
                <w:sz w:val="22"/>
                <w:szCs w:val="24"/>
                <w:lang w:val="es-CO"/>
              </w:rPr>
              <w:t>El estudiante deberá articular los conceptos para desarrollar adecuadamente proyectos de diseño de este tipo de obras hidráulicas en presas pequeñas y distritos de riego.</w:t>
            </w:r>
          </w:p>
        </w:tc>
      </w:tr>
      <w:tr w:rsidR="00691C9F" w:rsidRPr="009826A6" w14:paraId="33E9B797" w14:textId="77777777" w:rsidTr="000317BC">
        <w:tc>
          <w:tcPr>
            <w:tcW w:w="2576" w:type="dxa"/>
            <w:shd w:val="clear" w:color="auto" w:fill="F2F2F2" w:themeFill="background1" w:themeFillShade="F2"/>
          </w:tcPr>
          <w:p w14:paraId="4AF77701" w14:textId="77777777" w:rsidR="00691C9F" w:rsidRPr="009826A6" w:rsidRDefault="00691C9F" w:rsidP="00426571">
            <w:pPr>
              <w:pStyle w:val="Sinespaciado"/>
              <w:wordWrap/>
              <w:jc w:val="left"/>
              <w:rPr>
                <w:rFonts w:ascii="Calibri" w:hAnsi="Calibri"/>
                <w:sz w:val="24"/>
                <w:szCs w:val="24"/>
                <w:lang w:val="es-CO"/>
              </w:rPr>
            </w:pPr>
            <w:r w:rsidRPr="009826A6">
              <w:rPr>
                <w:rFonts w:ascii="Calibri" w:hAnsi="Calibri"/>
                <w:sz w:val="24"/>
                <w:szCs w:val="24"/>
                <w:lang w:val="es-CO"/>
              </w:rPr>
              <w:lastRenderedPageBreak/>
              <w:t>Preguntas orientadoras</w:t>
            </w:r>
          </w:p>
        </w:tc>
        <w:tc>
          <w:tcPr>
            <w:tcW w:w="6804" w:type="dxa"/>
          </w:tcPr>
          <w:p w14:paraId="42AA2A3D" w14:textId="1FF6B8B2" w:rsidR="008E5C2A"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E5C2A">
              <w:rPr>
                <w:rFonts w:ascii="Calibri" w:hAnsi="Calibri"/>
                <w:i/>
                <w:color w:val="808080" w:themeColor="background1" w:themeShade="80"/>
                <w:sz w:val="22"/>
                <w:szCs w:val="24"/>
                <w:lang w:val="es-CO"/>
              </w:rPr>
              <w:t xml:space="preserve">Cuáles son los fundamentos aplicables en el diseño y diagnóstico de estructuras hidráulicas en </w:t>
            </w:r>
            <w:r w:rsidR="00DD0D1A">
              <w:rPr>
                <w:rFonts w:ascii="Calibri" w:hAnsi="Calibri"/>
                <w:i/>
                <w:color w:val="808080" w:themeColor="background1" w:themeShade="80"/>
                <w:sz w:val="22"/>
                <w:szCs w:val="24"/>
                <w:lang w:val="es-CO"/>
              </w:rPr>
              <w:t>presas pequeñas y distritos de riego</w:t>
            </w:r>
            <w:r w:rsidR="008E5C2A">
              <w:rPr>
                <w:rFonts w:ascii="Calibri" w:hAnsi="Calibri"/>
                <w:i/>
                <w:color w:val="808080" w:themeColor="background1" w:themeShade="80"/>
                <w:sz w:val="22"/>
                <w:szCs w:val="24"/>
                <w:lang w:val="es-CO"/>
              </w:rPr>
              <w:t>?</w:t>
            </w:r>
          </w:p>
          <w:p w14:paraId="7BBBE1A1" w14:textId="3584A3B5" w:rsidR="00691C9F"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8E5C2A">
              <w:rPr>
                <w:rFonts w:ascii="Calibri" w:hAnsi="Calibri"/>
                <w:i/>
                <w:color w:val="808080" w:themeColor="background1" w:themeShade="80"/>
                <w:sz w:val="22"/>
                <w:szCs w:val="24"/>
                <w:lang w:val="es-CO"/>
              </w:rPr>
              <w:t xml:space="preserve">Cuáles son las condiciones para la selección y diseño de estructuras hidráulicas en </w:t>
            </w:r>
            <w:r w:rsidR="00DD0D1A">
              <w:rPr>
                <w:rFonts w:ascii="Calibri" w:hAnsi="Calibri"/>
                <w:i/>
                <w:color w:val="808080" w:themeColor="background1" w:themeShade="80"/>
                <w:sz w:val="22"/>
                <w:szCs w:val="24"/>
                <w:lang w:val="es-CO"/>
              </w:rPr>
              <w:t>presas pequeñas y distritos de riego</w:t>
            </w:r>
            <w:r w:rsidR="008E5C2A">
              <w:rPr>
                <w:rFonts w:ascii="Calibri" w:hAnsi="Calibri"/>
                <w:i/>
                <w:color w:val="808080" w:themeColor="background1" w:themeShade="80"/>
                <w:sz w:val="22"/>
                <w:szCs w:val="24"/>
                <w:lang w:val="es-CO"/>
              </w:rPr>
              <w:t>?</w:t>
            </w:r>
          </w:p>
          <w:p w14:paraId="129D343D" w14:textId="0E0541BD" w:rsidR="00DD0D1A" w:rsidRPr="009826A6" w:rsidRDefault="00B45195" w:rsidP="00426571">
            <w:pPr>
              <w:pStyle w:val="Sinespaciado"/>
              <w:wordWrap/>
              <w:jc w:val="left"/>
              <w:rPr>
                <w:rFonts w:ascii="Calibri" w:hAnsi="Calibri"/>
                <w:i/>
                <w:color w:val="808080" w:themeColor="background1" w:themeShade="80"/>
                <w:sz w:val="22"/>
                <w:szCs w:val="24"/>
                <w:lang w:val="es-CO"/>
              </w:rPr>
            </w:pPr>
            <w:r>
              <w:rPr>
                <w:rFonts w:ascii="Calibri" w:hAnsi="Calibri"/>
                <w:i/>
                <w:color w:val="808080" w:themeColor="background1" w:themeShade="80"/>
                <w:sz w:val="22"/>
                <w:szCs w:val="24"/>
                <w:lang w:val="es-CO"/>
              </w:rPr>
              <w:t>¿</w:t>
            </w:r>
            <w:r w:rsidR="00DD0D1A">
              <w:rPr>
                <w:rFonts w:ascii="Calibri" w:hAnsi="Calibri"/>
                <w:i/>
                <w:color w:val="808080" w:themeColor="background1" w:themeShade="80"/>
                <w:sz w:val="22"/>
                <w:szCs w:val="24"/>
                <w:lang w:val="es-CO"/>
              </w:rPr>
              <w:t>Cuáles son las condiciones para el tránsito de crecientes en embalses?</w:t>
            </w:r>
          </w:p>
        </w:tc>
      </w:tr>
      <w:tr w:rsidR="00691C9F" w:rsidRPr="009826A6" w14:paraId="12A2E0C3" w14:textId="77777777" w:rsidTr="000317BC">
        <w:tc>
          <w:tcPr>
            <w:tcW w:w="9380" w:type="dxa"/>
            <w:gridSpan w:val="2"/>
            <w:shd w:val="clear" w:color="auto" w:fill="FFC000" w:themeFill="accent4"/>
          </w:tcPr>
          <w:p w14:paraId="2834F4DF" w14:textId="77777777" w:rsidR="00691C9F" w:rsidRPr="009826A6" w:rsidRDefault="00691C9F" w:rsidP="00426571">
            <w:pPr>
              <w:pStyle w:val="Sinespaciado"/>
              <w:wordWrap/>
              <w:jc w:val="left"/>
              <w:rPr>
                <w:rFonts w:ascii="Calibri" w:hAnsi="Calibri"/>
                <w:b/>
                <w:color w:val="1F3864" w:themeColor="accent5" w:themeShade="80"/>
                <w:sz w:val="24"/>
                <w:szCs w:val="24"/>
                <w:lang w:val="es-CO"/>
              </w:rPr>
            </w:pPr>
            <w:r w:rsidRPr="009826A6">
              <w:rPr>
                <w:rFonts w:ascii="Calibri" w:hAnsi="Calibri"/>
                <w:b/>
                <w:color w:val="1F3864" w:themeColor="accent5" w:themeShade="80"/>
                <w:sz w:val="24"/>
                <w:szCs w:val="24"/>
                <w:lang w:val="es-CO"/>
              </w:rPr>
              <w:t>Detalles de la Unidad</w:t>
            </w:r>
          </w:p>
        </w:tc>
      </w:tr>
      <w:tr w:rsidR="00691C9F" w:rsidRPr="009826A6" w14:paraId="3497A5D9" w14:textId="77777777" w:rsidTr="000317BC">
        <w:tc>
          <w:tcPr>
            <w:tcW w:w="9380" w:type="dxa"/>
            <w:gridSpan w:val="2"/>
            <w:shd w:val="clear" w:color="auto" w:fill="F2F2F2" w:themeFill="background1" w:themeFillShade="F2"/>
          </w:tcPr>
          <w:p w14:paraId="0D9552D6" w14:textId="4CCFD474"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p>
        </w:tc>
      </w:tr>
      <w:tr w:rsidR="00691C9F" w:rsidRPr="009826A6" w14:paraId="0F6942D3" w14:textId="77777777" w:rsidTr="000317BC">
        <w:tc>
          <w:tcPr>
            <w:tcW w:w="9380" w:type="dxa"/>
            <w:gridSpan w:val="2"/>
            <w:shd w:val="clear" w:color="auto" w:fill="FFF2CC" w:themeFill="accent4" w:themeFillTint="33"/>
          </w:tcPr>
          <w:p w14:paraId="38C241F6" w14:textId="1322845E"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t xml:space="preserve">ACTIVIDAD </w:t>
            </w:r>
            <w:r w:rsidR="009E4F72">
              <w:rPr>
                <w:rFonts w:ascii="Calibri" w:hAnsi="Calibri"/>
                <w:b/>
                <w:sz w:val="24"/>
                <w:szCs w:val="24"/>
                <w:lang w:val="es-CO"/>
              </w:rPr>
              <w:t>4</w:t>
            </w:r>
            <w:r w:rsidR="004B7354">
              <w:rPr>
                <w:rFonts w:ascii="Calibri" w:hAnsi="Calibri"/>
                <w:b/>
                <w:sz w:val="24"/>
                <w:szCs w:val="24"/>
                <w:lang w:val="es-CO"/>
              </w:rPr>
              <w:t xml:space="preserve">: </w:t>
            </w:r>
            <w:r w:rsidR="004B7354" w:rsidRPr="009826A6">
              <w:rPr>
                <w:rFonts w:cstheme="minorHAnsi"/>
                <w:i/>
                <w:iCs/>
                <w:szCs w:val="20"/>
                <w:lang w:val="es-CO"/>
              </w:rPr>
              <w:t>Evaluemos lo aprendido mediante un caso de estudio en proyecto de embalse.</w:t>
            </w:r>
          </w:p>
        </w:tc>
      </w:tr>
      <w:tr w:rsidR="00691C9F" w:rsidRPr="009826A6" w14:paraId="2D90335D" w14:textId="77777777" w:rsidTr="000317BC">
        <w:tc>
          <w:tcPr>
            <w:tcW w:w="9380" w:type="dxa"/>
            <w:gridSpan w:val="2"/>
          </w:tcPr>
          <w:p w14:paraId="543564EE"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6FD127A1" w14:textId="77777777" w:rsidR="00691C9F" w:rsidRDefault="00691C9F" w:rsidP="00426571">
            <w:pPr>
              <w:pStyle w:val="Sinespaciado"/>
              <w:wordWrap/>
              <w:jc w:val="left"/>
              <w:rPr>
                <w:rFonts w:ascii="Calibri" w:hAnsi="Calibri"/>
                <w:color w:val="808080" w:themeColor="background1" w:themeShade="80"/>
                <w:sz w:val="22"/>
                <w:szCs w:val="24"/>
                <w:lang w:val="es-CO"/>
              </w:rPr>
            </w:pPr>
          </w:p>
          <w:p w14:paraId="538B9998" w14:textId="316894E7" w:rsidR="00DD0D1A" w:rsidRPr="009D0D3A" w:rsidRDefault="00DD0D1A" w:rsidP="00426571">
            <w:pPr>
              <w:pStyle w:val="Sinespaciado"/>
              <w:wordWrap/>
              <w:jc w:val="left"/>
              <w:rPr>
                <w:rFonts w:ascii="Calibri" w:hAnsi="Calibri"/>
                <w:i/>
                <w:iCs/>
                <w:color w:val="808080" w:themeColor="background1" w:themeShade="80"/>
                <w:sz w:val="22"/>
                <w:szCs w:val="24"/>
                <w:lang w:val="es-CO"/>
              </w:rPr>
            </w:pPr>
            <w:r w:rsidRPr="009D0D3A">
              <w:rPr>
                <w:rFonts w:ascii="Calibri" w:hAnsi="Calibri"/>
                <w:i/>
                <w:iCs/>
                <w:color w:val="595959" w:themeColor="text1" w:themeTint="A6"/>
                <w:szCs w:val="24"/>
                <w:lang w:val="es-CO"/>
              </w:rPr>
              <w:t>Realizar los cálculos de la curva de almacenamiento y el tránsito de creciente por el método hidrológico en un Proyecto de presa-embalse.</w:t>
            </w:r>
          </w:p>
        </w:tc>
      </w:tr>
      <w:tr w:rsidR="00691C9F" w:rsidRPr="009826A6" w14:paraId="4137E372" w14:textId="77777777" w:rsidTr="000317BC">
        <w:tc>
          <w:tcPr>
            <w:tcW w:w="9380" w:type="dxa"/>
            <w:gridSpan w:val="2"/>
          </w:tcPr>
          <w:p w14:paraId="100F33C8" w14:textId="77777777" w:rsidR="00691C9F" w:rsidRPr="009826A6" w:rsidRDefault="00691C9F"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32422D97" w14:textId="77777777" w:rsidR="00691C9F" w:rsidRPr="009826A6" w:rsidRDefault="00691C9F">
            <w:pPr>
              <w:pStyle w:val="NormalWeb"/>
              <w:spacing w:before="0" w:beforeAutospacing="0" w:after="0" w:afterAutospacing="0"/>
              <w:rPr>
                <w:rStyle w:val="nfasis"/>
                <w:rFonts w:ascii="Calibri" w:hAnsi="Calibri" w:cs="Calibri"/>
                <w:b/>
                <w:bCs/>
                <w:color w:val="000000"/>
              </w:rPr>
            </w:pPr>
          </w:p>
          <w:p w14:paraId="1197324E"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p>
          <w:p w14:paraId="70719AD9"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p>
          <w:p w14:paraId="514E5FBB" w14:textId="49341E53"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A través de esta actividad de manera grupal conformada por dos (2) estudiantes vamos a realizar un taller </w:t>
            </w:r>
            <w:r w:rsidR="00410178">
              <w:rPr>
                <w:rFonts w:ascii="Calibri" w:eastAsiaTheme="minorEastAsia" w:hAnsi="Calibri" w:cstheme="minorBidi"/>
                <w:kern w:val="2"/>
                <w:sz w:val="22"/>
                <w:lang w:eastAsia="ko-KR"/>
              </w:rPr>
              <w:t xml:space="preserve">que permita identificar potenciales sitios para implantar una presa desde conceptos hidráulicos e hidrológicos, así como cálculos básicos de almacenamiento y área de inundación. </w:t>
            </w:r>
            <w:r w:rsidRPr="009826A6">
              <w:rPr>
                <w:rFonts w:ascii="Calibri" w:eastAsiaTheme="minorEastAsia" w:hAnsi="Calibri" w:cstheme="minorBidi"/>
                <w:kern w:val="2"/>
                <w:sz w:val="22"/>
                <w:lang w:eastAsia="ko-KR"/>
              </w:rPr>
              <w:t>. Para iniciar, revisa atentamente los siguientes materiales:</w:t>
            </w:r>
          </w:p>
          <w:p w14:paraId="46BB6E29"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p>
          <w:p w14:paraId="1F7E03F2" w14:textId="039B2AF7"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Encuentro virtual </w:t>
            </w:r>
            <w:r w:rsidR="00026149">
              <w:rPr>
                <w:rFonts w:ascii="Calibri" w:eastAsiaTheme="minorEastAsia" w:hAnsi="Calibri" w:cstheme="minorBidi"/>
                <w:kern w:val="2"/>
                <w:sz w:val="22"/>
                <w:lang w:eastAsia="ko-KR"/>
              </w:rPr>
              <w:t>4</w:t>
            </w:r>
            <w:r w:rsidRPr="009826A6">
              <w:rPr>
                <w:rFonts w:ascii="Calibri" w:eastAsiaTheme="minorEastAsia" w:hAnsi="Calibri" w:cstheme="minorBidi"/>
                <w:kern w:val="2"/>
                <w:sz w:val="22"/>
                <w:lang w:eastAsia="ko-KR"/>
              </w:rPr>
              <w:t xml:space="preserve"> (viable en la plataforma) </w:t>
            </w:r>
          </w:p>
          <w:p w14:paraId="406A27B7" w14:textId="77777777"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4382784A" w14:textId="77777777"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Taller aplicaciones de hidráulica (viable en la plataforma)</w:t>
            </w:r>
          </w:p>
          <w:p w14:paraId="7F4D7C6E" w14:textId="77777777" w:rsidR="00334866" w:rsidRPr="009826A6" w:rsidRDefault="00334866" w:rsidP="0042657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Luego de haber revisado los materiales, procede a:</w:t>
            </w:r>
          </w:p>
          <w:p w14:paraId="5AAB8816"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Organiza su grupo de trabajo</w:t>
            </w:r>
          </w:p>
          <w:p w14:paraId="0190A537"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Revisa el material entregado para la unidad correspondiente</w:t>
            </w:r>
          </w:p>
          <w:p w14:paraId="251ECDB4"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Realiza el planteamiento de las ecuaciones y criterios hidráulicos para cada caso</w:t>
            </w:r>
          </w:p>
          <w:p w14:paraId="29C63800"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Aplica las ecuaciones y criterios hidráulicos de manera adecuada</w:t>
            </w:r>
          </w:p>
          <w:p w14:paraId="345F3387"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Desarrolla un documento que contenga los planteamientos y aplicaciones para cada caso </w:t>
            </w:r>
          </w:p>
          <w:p w14:paraId="1614D8D7" w14:textId="6F7C2DE4" w:rsidR="00691C9F" w:rsidRDefault="0087518F" w:rsidP="00426571">
            <w:pPr>
              <w:pStyle w:val="Sinespaciado"/>
              <w:wordWrap/>
              <w:jc w:val="left"/>
              <w:rPr>
                <w:rFonts w:cstheme="minorHAnsi"/>
                <w:i/>
                <w:iCs/>
                <w:szCs w:val="20"/>
                <w:lang w:val="es-CO"/>
              </w:rPr>
            </w:pPr>
            <w:r w:rsidRPr="009826A6">
              <w:rPr>
                <w:rFonts w:cstheme="minorHAnsi"/>
                <w:i/>
                <w:iCs/>
                <w:szCs w:val="20"/>
                <w:lang w:val="es-CO"/>
              </w:rPr>
              <w:t xml:space="preserve">Producto: </w:t>
            </w:r>
            <w:r w:rsidR="00334866" w:rsidRPr="009826A6">
              <w:rPr>
                <w:rFonts w:cstheme="minorHAnsi"/>
                <w:i/>
                <w:iCs/>
                <w:szCs w:val="20"/>
                <w:lang w:val="es-CO"/>
              </w:rPr>
              <w:t xml:space="preserve">Trabajo colaborativo en grupos de dos (2) estudiantes donde se seleccionará </w:t>
            </w:r>
            <w:r w:rsidR="00410178">
              <w:rPr>
                <w:rFonts w:cstheme="minorHAnsi"/>
                <w:i/>
                <w:iCs/>
                <w:szCs w:val="20"/>
                <w:lang w:val="es-CO"/>
              </w:rPr>
              <w:t>dos (2)</w:t>
            </w:r>
            <w:r w:rsidR="00334866" w:rsidRPr="009826A6">
              <w:rPr>
                <w:rFonts w:cstheme="minorHAnsi"/>
                <w:i/>
                <w:iCs/>
                <w:szCs w:val="20"/>
                <w:lang w:val="es-CO"/>
              </w:rPr>
              <w:t xml:space="preserve"> potencial</w:t>
            </w:r>
            <w:r w:rsidR="00410178">
              <w:rPr>
                <w:rFonts w:cstheme="minorHAnsi"/>
                <w:i/>
                <w:iCs/>
                <w:szCs w:val="20"/>
                <w:lang w:val="es-CO"/>
              </w:rPr>
              <w:t>es</w:t>
            </w:r>
            <w:r w:rsidR="00334866" w:rsidRPr="009826A6">
              <w:rPr>
                <w:rFonts w:cstheme="minorHAnsi"/>
                <w:i/>
                <w:iCs/>
                <w:szCs w:val="20"/>
                <w:lang w:val="es-CO"/>
              </w:rPr>
              <w:t xml:space="preserve"> sitio</w:t>
            </w:r>
            <w:r w:rsidR="00410178">
              <w:rPr>
                <w:rFonts w:cstheme="minorHAnsi"/>
                <w:i/>
                <w:iCs/>
                <w:szCs w:val="20"/>
                <w:lang w:val="es-CO"/>
              </w:rPr>
              <w:t>s</w:t>
            </w:r>
            <w:r w:rsidR="00334866" w:rsidRPr="009826A6">
              <w:rPr>
                <w:rFonts w:cstheme="minorHAnsi"/>
                <w:i/>
                <w:iCs/>
                <w:szCs w:val="20"/>
                <w:lang w:val="es-CO"/>
              </w:rPr>
              <w:t xml:space="preserve"> para la ubicación de una presa y generación de un embalse, la determinación de la curva de capacidad y el tránsito de una creciente por el método hidrológico</w:t>
            </w:r>
          </w:p>
          <w:p w14:paraId="0A93159E" w14:textId="77777777" w:rsidR="00DF75A6" w:rsidRDefault="00DF75A6" w:rsidP="00426571">
            <w:pPr>
              <w:pStyle w:val="Sinespaciado"/>
              <w:wordWrap/>
              <w:jc w:val="left"/>
              <w:rPr>
                <w:rFonts w:ascii="Calibri" w:hAnsi="Calibri"/>
                <w:i/>
                <w:iCs/>
                <w:color w:val="808080" w:themeColor="background1" w:themeShade="80"/>
                <w:szCs w:val="24"/>
                <w:lang w:val="es-CO"/>
              </w:rPr>
            </w:pPr>
          </w:p>
          <w:p w14:paraId="6F2882F2" w14:textId="6E0CAE8D" w:rsidR="00DF75A6" w:rsidRDefault="00410178" w:rsidP="00426571">
            <w:pPr>
              <w:pStyle w:val="Sinespaciado"/>
              <w:wordWrap/>
              <w:jc w:val="left"/>
              <w:rPr>
                <w:rFonts w:ascii="Calibri" w:hAnsi="Calibri"/>
                <w:i/>
                <w:iCs/>
                <w:color w:val="808080" w:themeColor="background1" w:themeShade="80"/>
                <w:szCs w:val="24"/>
                <w:lang w:val="es-CO"/>
              </w:rPr>
            </w:pPr>
            <w:r>
              <w:rPr>
                <w:rFonts w:ascii="Calibri" w:hAnsi="Calibri"/>
                <w:i/>
                <w:iCs/>
                <w:color w:val="808080" w:themeColor="background1" w:themeShade="80"/>
                <w:szCs w:val="24"/>
                <w:lang w:val="es-CO"/>
              </w:rPr>
              <w:t>Instrucciones t</w:t>
            </w:r>
            <w:r w:rsidR="00DF75A6">
              <w:rPr>
                <w:rFonts w:ascii="Calibri" w:hAnsi="Calibri"/>
                <w:i/>
                <w:iCs/>
                <w:color w:val="808080" w:themeColor="background1" w:themeShade="80"/>
                <w:szCs w:val="24"/>
                <w:lang w:val="es-CO"/>
              </w:rPr>
              <w:t>rabajo colaborativo:</w:t>
            </w:r>
          </w:p>
          <w:p w14:paraId="1DB4262E" w14:textId="23296AFC" w:rsidR="00DF75A6" w:rsidRDefault="00DF75A6" w:rsidP="00426571">
            <w:pPr>
              <w:pStyle w:val="Sinespaciado"/>
              <w:wordWrap/>
              <w:jc w:val="left"/>
              <w:rPr>
                <w:rFonts w:ascii="Calibri" w:hAnsi="Calibri"/>
                <w:i/>
                <w:iCs/>
                <w:color w:val="808080" w:themeColor="background1" w:themeShade="80"/>
                <w:szCs w:val="24"/>
                <w:lang w:val="es-CO"/>
              </w:rPr>
            </w:pPr>
          </w:p>
          <w:p w14:paraId="06FA08D6" w14:textId="3A993270" w:rsidR="00DF75A6" w:rsidRDefault="00DF75A6" w:rsidP="00426571">
            <w:pPr>
              <w:pStyle w:val="Sinespaciado"/>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Se solicita seleccionar una cuenca en el país donde se pueda realizar la valoración de dos (2) potenciales sitios para la implementación de un proyecto presa/embalse. Como criterios base se contempla:</w:t>
            </w:r>
          </w:p>
          <w:p w14:paraId="2230B2E7" w14:textId="414C14F2" w:rsidR="00DF75A6" w:rsidRDefault="00DF75A6" w:rsidP="00426571">
            <w:pPr>
              <w:pStyle w:val="Sinespaciado"/>
              <w:wordWrap/>
              <w:jc w:val="left"/>
              <w:rPr>
                <w:rFonts w:ascii="Calibri" w:hAnsi="Calibri"/>
                <w:color w:val="808080" w:themeColor="background1" w:themeShade="80"/>
                <w:szCs w:val="24"/>
                <w:lang w:val="es-CO"/>
              </w:rPr>
            </w:pPr>
          </w:p>
          <w:p w14:paraId="1ECC5744" w14:textId="7E1085A1" w:rsidR="00DF75A6" w:rsidRDefault="00DF75A6" w:rsidP="00426571">
            <w:pPr>
              <w:pStyle w:val="Sinespaciado"/>
              <w:numPr>
                <w:ilvl w:val="0"/>
                <w:numId w:val="8"/>
              </w:numPr>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lastRenderedPageBreak/>
              <w:t>Altura mínima de presa de 120 metros</w:t>
            </w:r>
          </w:p>
          <w:p w14:paraId="5AE3670D" w14:textId="2CA4CC81" w:rsidR="00410178" w:rsidRDefault="00410178" w:rsidP="00426571">
            <w:pPr>
              <w:pStyle w:val="Sinespaciado"/>
              <w:numPr>
                <w:ilvl w:val="0"/>
                <w:numId w:val="8"/>
              </w:numPr>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Un único dique de cierre (no recurrir a cierres laterales)</w:t>
            </w:r>
          </w:p>
          <w:p w14:paraId="45312512" w14:textId="02F09540" w:rsidR="00DF75A6" w:rsidRDefault="00DF75A6" w:rsidP="00426571">
            <w:pPr>
              <w:pStyle w:val="Sinespaciado"/>
              <w:numPr>
                <w:ilvl w:val="0"/>
                <w:numId w:val="8"/>
              </w:numPr>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 xml:space="preserve">Curvas de nivel de 10 metros </w:t>
            </w:r>
            <w:r w:rsidR="00410178">
              <w:rPr>
                <w:rFonts w:ascii="Calibri" w:hAnsi="Calibri"/>
                <w:color w:val="808080" w:themeColor="background1" w:themeShade="80"/>
                <w:szCs w:val="24"/>
                <w:lang w:val="es-CO"/>
              </w:rPr>
              <w:t>o menor.</w:t>
            </w:r>
          </w:p>
          <w:p w14:paraId="18262E78" w14:textId="7470F761" w:rsidR="00410178" w:rsidRDefault="00410178" w:rsidP="00426571">
            <w:pPr>
              <w:pStyle w:val="Sinespaciado"/>
              <w:numPr>
                <w:ilvl w:val="0"/>
                <w:numId w:val="8"/>
              </w:numPr>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Cartografía digital IGAC o Google Eart</w:t>
            </w:r>
          </w:p>
          <w:p w14:paraId="7CA9037D" w14:textId="77777777" w:rsidR="00410178" w:rsidRDefault="00410178" w:rsidP="00426571">
            <w:pPr>
              <w:pStyle w:val="Sinespaciado"/>
              <w:wordWrap/>
              <w:jc w:val="left"/>
              <w:rPr>
                <w:rFonts w:ascii="Calibri" w:hAnsi="Calibri"/>
                <w:color w:val="808080" w:themeColor="background1" w:themeShade="80"/>
                <w:szCs w:val="24"/>
                <w:lang w:val="es-CO"/>
              </w:rPr>
            </w:pPr>
          </w:p>
          <w:p w14:paraId="1ACB8E2D" w14:textId="65F402AB" w:rsidR="00410178" w:rsidRDefault="00410178" w:rsidP="00426571">
            <w:pPr>
              <w:pStyle w:val="Sinespaciado"/>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 xml:space="preserve">Se solicita entregar la cartografía con la ubicación del sitio de presa en cada caso, así como, las curvas de nivel pertenecientes al embalse y la identificación del espejo de agua máximo. </w:t>
            </w:r>
          </w:p>
          <w:p w14:paraId="1B0394CA" w14:textId="77777777" w:rsidR="00410178" w:rsidRDefault="00410178" w:rsidP="00426571">
            <w:pPr>
              <w:pStyle w:val="Sinespaciado"/>
              <w:wordWrap/>
              <w:jc w:val="left"/>
              <w:rPr>
                <w:rFonts w:ascii="Calibri" w:hAnsi="Calibri"/>
                <w:color w:val="808080" w:themeColor="background1" w:themeShade="80"/>
                <w:szCs w:val="24"/>
                <w:lang w:val="es-CO"/>
              </w:rPr>
            </w:pPr>
          </w:p>
          <w:p w14:paraId="4DF5E1B7" w14:textId="08C132A1" w:rsidR="00DF75A6" w:rsidRPr="00426571" w:rsidRDefault="00410178" w:rsidP="00426571">
            <w:pPr>
              <w:pStyle w:val="Sinespaciado"/>
              <w:wordWrap/>
              <w:jc w:val="left"/>
              <w:rPr>
                <w:rFonts w:ascii="Calibri" w:hAnsi="Calibri"/>
                <w:color w:val="808080" w:themeColor="background1" w:themeShade="80"/>
                <w:szCs w:val="24"/>
                <w:lang w:val="es-CO"/>
              </w:rPr>
            </w:pPr>
            <w:r>
              <w:rPr>
                <w:rFonts w:ascii="Calibri" w:hAnsi="Calibri"/>
                <w:color w:val="808080" w:themeColor="background1" w:themeShade="80"/>
                <w:szCs w:val="24"/>
                <w:lang w:val="es-CO"/>
              </w:rPr>
              <w:t>Se solicita realizar la curva de almacenamiento (Volumen acumulado Vs, Altura) y curva de área del embalse (Área acumulada Vs. Altura). Cada curva debe contar con su correspondiente tabla de cálculos.</w:t>
            </w:r>
            <w:r w:rsidR="00E90524">
              <w:rPr>
                <w:rFonts w:ascii="Calibri" w:hAnsi="Calibri"/>
                <w:color w:val="808080" w:themeColor="background1" w:themeShade="80"/>
                <w:szCs w:val="24"/>
                <w:lang w:val="es-CO"/>
              </w:rPr>
              <w:t xml:space="preserve"> Se debe preparar documento en PDF que complemente el plano planta de los dos sitios propuestos. </w:t>
            </w:r>
          </w:p>
          <w:p w14:paraId="570A4CF9" w14:textId="47B112BC" w:rsidR="00DF75A6" w:rsidRPr="009826A6" w:rsidRDefault="00DF75A6" w:rsidP="00426571">
            <w:pPr>
              <w:pStyle w:val="Sinespaciado"/>
              <w:wordWrap/>
              <w:jc w:val="left"/>
              <w:rPr>
                <w:rFonts w:ascii="Calibri" w:hAnsi="Calibri"/>
                <w:i/>
                <w:color w:val="808080" w:themeColor="background1" w:themeShade="80"/>
                <w:sz w:val="22"/>
                <w:szCs w:val="24"/>
                <w:lang w:val="es-CO"/>
              </w:rPr>
            </w:pPr>
          </w:p>
        </w:tc>
      </w:tr>
      <w:tr w:rsidR="00691C9F" w:rsidRPr="009826A6" w14:paraId="7E13F429" w14:textId="77777777" w:rsidTr="000317BC">
        <w:tc>
          <w:tcPr>
            <w:tcW w:w="9380" w:type="dxa"/>
            <w:gridSpan w:val="2"/>
          </w:tcPr>
          <w:p w14:paraId="181D50FA"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lastRenderedPageBreak/>
              <w:t>¿Cómo lo vamos a evaluar?</w:t>
            </w:r>
          </w:p>
          <w:p w14:paraId="37B84204" w14:textId="0ADD1AE5" w:rsidR="00691C9F" w:rsidRDefault="00691C9F" w:rsidP="00426571">
            <w:pPr>
              <w:pStyle w:val="Sinespaciado"/>
              <w:wordWrap/>
              <w:jc w:val="left"/>
              <w:rPr>
                <w:rFonts w:ascii="Calibri" w:hAnsi="Calibri"/>
                <w:i/>
                <w:color w:val="808080" w:themeColor="background1" w:themeShade="80"/>
                <w:sz w:val="22"/>
                <w:szCs w:val="24"/>
                <w:lang w:val="es-CO"/>
              </w:rPr>
            </w:pPr>
          </w:p>
          <w:p w14:paraId="5F5D820E" w14:textId="1136D785" w:rsidR="00081788" w:rsidRPr="00081788" w:rsidRDefault="00081788" w:rsidP="00426571">
            <w:pPr>
              <w:pStyle w:val="Sinespaciado"/>
              <w:wordWrap/>
              <w:rPr>
                <w:rFonts w:ascii="Verdana" w:hAnsi="Verdana"/>
                <w:color w:val="2B2E38"/>
                <w:sz w:val="18"/>
                <w:szCs w:val="18"/>
                <w:shd w:val="clear" w:color="auto" w:fill="FFFFFF"/>
                <w:lang w:val="es-CO"/>
              </w:rPr>
            </w:pPr>
            <w:r>
              <w:rPr>
                <w:rFonts w:ascii="Verdana" w:hAnsi="Verdana"/>
                <w:color w:val="2B2E38"/>
                <w:sz w:val="18"/>
                <w:szCs w:val="18"/>
                <w:shd w:val="clear" w:color="auto" w:fill="FFFFFF"/>
                <w:lang w:val="es-CO"/>
              </w:rPr>
              <w:t xml:space="preserve">Para la evaluación se consideran los </w:t>
            </w:r>
            <w:r w:rsidRPr="009826A6">
              <w:rPr>
                <w:rFonts w:ascii="Verdana" w:hAnsi="Verdana"/>
                <w:color w:val="2B2E38"/>
                <w:sz w:val="18"/>
                <w:szCs w:val="18"/>
                <w:shd w:val="clear" w:color="auto" w:fill="FFFFFF"/>
                <w:lang w:val="es-CO"/>
              </w:rPr>
              <w:t>siguientes criterios:</w:t>
            </w:r>
          </w:p>
          <w:p w14:paraId="718D0948" w14:textId="77777777" w:rsidR="00691C9F" w:rsidRPr="009826A6" w:rsidRDefault="00691C9F" w:rsidP="00426571">
            <w:pPr>
              <w:pStyle w:val="Sinespaciado"/>
              <w:wordWrap/>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691C9F" w:rsidRPr="009826A6" w14:paraId="4A898899" w14:textId="77777777" w:rsidTr="000317BC">
              <w:trPr>
                <w:jc w:val="center"/>
              </w:trPr>
              <w:tc>
                <w:tcPr>
                  <w:tcW w:w="6544" w:type="dxa"/>
                </w:tcPr>
                <w:p w14:paraId="4AAA03F8"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Criterios de desempeño</w:t>
                  </w:r>
                </w:p>
              </w:tc>
              <w:tc>
                <w:tcPr>
                  <w:tcW w:w="846" w:type="dxa"/>
                </w:tcPr>
                <w:p w14:paraId="776721D3"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Puntos</w:t>
                  </w:r>
                </w:p>
              </w:tc>
            </w:tr>
            <w:tr w:rsidR="00691C9F" w:rsidRPr="009826A6" w14:paraId="1311AE8D" w14:textId="77777777" w:rsidTr="000317BC">
              <w:trPr>
                <w:jc w:val="center"/>
              </w:trPr>
              <w:tc>
                <w:tcPr>
                  <w:tcW w:w="6544" w:type="dxa"/>
                </w:tcPr>
                <w:p w14:paraId="194A339F" w14:textId="09F97892" w:rsidR="00691C9F" w:rsidRPr="009826A6" w:rsidRDefault="00DD0D1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 xml:space="preserve">Identifica </w:t>
                  </w:r>
                  <w:r w:rsidR="00410178">
                    <w:rPr>
                      <w:rFonts w:ascii="Calibri" w:hAnsi="Calibri"/>
                      <w:i/>
                      <w:color w:val="808080" w:themeColor="background1" w:themeShade="80"/>
                      <w:sz w:val="18"/>
                      <w:szCs w:val="24"/>
                      <w:lang w:val="es-CO"/>
                    </w:rPr>
                    <w:t xml:space="preserve">dos (2) </w:t>
                  </w:r>
                  <w:r>
                    <w:rPr>
                      <w:rFonts w:ascii="Calibri" w:hAnsi="Calibri"/>
                      <w:i/>
                      <w:color w:val="808080" w:themeColor="background1" w:themeShade="80"/>
                      <w:sz w:val="18"/>
                      <w:szCs w:val="24"/>
                      <w:lang w:val="es-CO"/>
                    </w:rPr>
                    <w:t xml:space="preserve"> sitio</w:t>
                  </w:r>
                  <w:r w:rsidR="00410178">
                    <w:rPr>
                      <w:rFonts w:ascii="Calibri" w:hAnsi="Calibri"/>
                      <w:i/>
                      <w:color w:val="808080" w:themeColor="background1" w:themeShade="80"/>
                      <w:sz w:val="18"/>
                      <w:szCs w:val="24"/>
                      <w:lang w:val="es-CO"/>
                    </w:rPr>
                    <w:t>s</w:t>
                  </w:r>
                  <w:r>
                    <w:rPr>
                      <w:rFonts w:ascii="Calibri" w:hAnsi="Calibri"/>
                      <w:i/>
                      <w:color w:val="808080" w:themeColor="background1" w:themeShade="80"/>
                      <w:sz w:val="18"/>
                      <w:szCs w:val="24"/>
                      <w:lang w:val="es-CO"/>
                    </w:rPr>
                    <w:t xml:space="preserve"> adecuado en una cuenca para desarrollar un proyecto presa-embalse</w:t>
                  </w:r>
                </w:p>
              </w:tc>
              <w:tc>
                <w:tcPr>
                  <w:tcW w:w="846" w:type="dxa"/>
                </w:tcPr>
                <w:p w14:paraId="4EAB0CAA"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691C9F" w:rsidRPr="009826A6" w14:paraId="3FA3CEC0" w14:textId="77777777" w:rsidTr="000317BC">
              <w:trPr>
                <w:jc w:val="center"/>
              </w:trPr>
              <w:tc>
                <w:tcPr>
                  <w:tcW w:w="6544" w:type="dxa"/>
                </w:tcPr>
                <w:p w14:paraId="28621411" w14:textId="4B53AA74" w:rsidR="00691C9F" w:rsidRPr="009826A6" w:rsidRDefault="00DD0D1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Realizar el cálculo de la curva de almacenamiento de un embalse</w:t>
                  </w:r>
                  <w:r w:rsidR="00410178">
                    <w:rPr>
                      <w:rFonts w:ascii="Calibri" w:hAnsi="Calibri"/>
                      <w:i/>
                      <w:color w:val="808080" w:themeColor="background1" w:themeShade="80"/>
                      <w:sz w:val="18"/>
                      <w:szCs w:val="24"/>
                      <w:lang w:val="es-CO"/>
                    </w:rPr>
                    <w:t xml:space="preserve"> de cada sitio propuesto</w:t>
                  </w:r>
                </w:p>
              </w:tc>
              <w:tc>
                <w:tcPr>
                  <w:tcW w:w="846" w:type="dxa"/>
                </w:tcPr>
                <w:p w14:paraId="55A89688" w14:textId="42932C84" w:rsidR="00691C9F" w:rsidRPr="009826A6" w:rsidRDefault="00410178"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2</w:t>
                  </w:r>
                </w:p>
              </w:tc>
            </w:tr>
            <w:tr w:rsidR="00410178" w:rsidRPr="009826A6" w14:paraId="199969E9" w14:textId="77777777" w:rsidTr="00C5643A">
              <w:trPr>
                <w:jc w:val="center"/>
              </w:trPr>
              <w:tc>
                <w:tcPr>
                  <w:tcW w:w="6544" w:type="dxa"/>
                </w:tcPr>
                <w:p w14:paraId="5DAC6D30" w14:textId="0D085F0F" w:rsidR="00410178" w:rsidRPr="009826A6" w:rsidRDefault="00410178"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Realiza los cálculos de la curva de área acumulada vaso del embalse y altura en cada sitio propuesto</w:t>
                  </w:r>
                </w:p>
              </w:tc>
              <w:tc>
                <w:tcPr>
                  <w:tcW w:w="846" w:type="dxa"/>
                </w:tcPr>
                <w:p w14:paraId="3AE5B68F" w14:textId="77777777" w:rsidR="00410178" w:rsidRPr="009826A6" w:rsidRDefault="00410178"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2</w:t>
                  </w:r>
                </w:p>
              </w:tc>
            </w:tr>
            <w:tr w:rsidR="00691C9F" w:rsidRPr="009826A6" w14:paraId="166C6D08" w14:textId="77777777" w:rsidTr="000317BC">
              <w:trPr>
                <w:jc w:val="center"/>
              </w:trPr>
              <w:tc>
                <w:tcPr>
                  <w:tcW w:w="6544" w:type="dxa"/>
                </w:tcPr>
                <w:p w14:paraId="759BAD80" w14:textId="77777777" w:rsidR="00691C9F" w:rsidRPr="009826A6" w:rsidRDefault="00691C9F" w:rsidP="00426571">
                  <w:pPr>
                    <w:pStyle w:val="Sinespaciado"/>
                    <w:wordWrap/>
                    <w:jc w:val="righ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La suma total debe dar</w:t>
                  </w:r>
                </w:p>
              </w:tc>
              <w:tc>
                <w:tcPr>
                  <w:tcW w:w="846" w:type="dxa"/>
                </w:tcPr>
                <w:p w14:paraId="705C0D05" w14:textId="77777777" w:rsidR="00691C9F" w:rsidRPr="009826A6" w:rsidRDefault="00691C9F" w:rsidP="00426571">
                  <w:pPr>
                    <w:pStyle w:val="Sinespaciado"/>
                    <w:wordWrap/>
                    <w:jc w:val="lef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5</w:t>
                  </w:r>
                </w:p>
              </w:tc>
            </w:tr>
          </w:tbl>
          <w:p w14:paraId="589F9B41" w14:textId="77777777" w:rsidR="00691C9F" w:rsidRPr="009826A6" w:rsidRDefault="00691C9F" w:rsidP="00426571">
            <w:pPr>
              <w:pStyle w:val="Sinespaciado"/>
              <w:wordWrap/>
              <w:rPr>
                <w:rFonts w:ascii="Calibri" w:hAnsi="Calibri"/>
                <w:i/>
                <w:color w:val="808080" w:themeColor="background1" w:themeShade="80"/>
                <w:sz w:val="22"/>
                <w:lang w:val="es-CO"/>
              </w:rPr>
            </w:pPr>
          </w:p>
        </w:tc>
      </w:tr>
      <w:tr w:rsidR="00691C9F" w:rsidRPr="009826A6" w14:paraId="0D79D406" w14:textId="77777777" w:rsidTr="000317BC">
        <w:tc>
          <w:tcPr>
            <w:tcW w:w="9380" w:type="dxa"/>
            <w:gridSpan w:val="2"/>
            <w:shd w:val="clear" w:color="auto" w:fill="A8D08D" w:themeFill="accent6" w:themeFillTint="99"/>
          </w:tcPr>
          <w:p w14:paraId="5E8ACA25"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t>Información para el equipo de producción de la DEE</w:t>
            </w:r>
          </w:p>
        </w:tc>
      </w:tr>
      <w:tr w:rsidR="00691C9F" w:rsidRPr="009826A6" w14:paraId="6EF52BA6" w14:textId="77777777" w:rsidTr="000317BC">
        <w:tc>
          <w:tcPr>
            <w:tcW w:w="9380" w:type="dxa"/>
            <w:gridSpan w:val="2"/>
          </w:tcPr>
          <w:p w14:paraId="15C790D8" w14:textId="77777777" w:rsidR="00691C9F"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131CD070" w14:textId="77777777" w:rsidR="002C23A9" w:rsidRPr="009826A6" w:rsidRDefault="002C23A9" w:rsidP="00426571">
            <w:pPr>
              <w:pStyle w:val="Sinespaciado"/>
              <w:wordWrap/>
              <w:rPr>
                <w:rFonts w:ascii="Calibri" w:hAnsi="Calibri"/>
                <w:sz w:val="18"/>
                <w:szCs w:val="24"/>
                <w:lang w:val="es-CO"/>
              </w:rPr>
            </w:pPr>
          </w:p>
          <w:p w14:paraId="240C7DD2"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0E43A27B"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Tarea____ </w:t>
            </w:r>
          </w:p>
          <w:p w14:paraId="53BCFD35"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Cuestionario___ </w:t>
            </w:r>
          </w:p>
          <w:p w14:paraId="144AC0C2"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12D1988A" w14:textId="47C161A3" w:rsidR="00691C9F" w:rsidRPr="009826A6" w:rsidRDefault="00691C9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Otra ¿Cuál?</w:t>
            </w:r>
            <w:r w:rsidR="00081788">
              <w:rPr>
                <w:rFonts w:ascii="Calibri" w:hAnsi="Calibri"/>
                <w:sz w:val="18"/>
                <w:szCs w:val="18"/>
                <w:lang w:val="es-CO"/>
              </w:rPr>
              <w:t xml:space="preserve"> </w:t>
            </w:r>
            <w:r w:rsidR="00081788" w:rsidRPr="00081788">
              <w:rPr>
                <w:rFonts w:ascii="Calibri" w:hAnsi="Calibri"/>
                <w:sz w:val="18"/>
                <w:szCs w:val="18"/>
                <w:u w:val="single"/>
                <w:lang w:val="es-CO"/>
              </w:rPr>
              <w:t>Resolución de problemas</w:t>
            </w:r>
            <w:r w:rsidR="00081788">
              <w:rPr>
                <w:rFonts w:ascii="Calibri" w:hAnsi="Calibri"/>
                <w:sz w:val="18"/>
                <w:szCs w:val="18"/>
                <w:lang w:val="es-CO"/>
              </w:rPr>
              <w:t xml:space="preserve"> </w:t>
            </w:r>
          </w:p>
          <w:p w14:paraId="0DD5933E"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557E7256"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34"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D12C66" w14:paraId="38278EE3" w14:textId="77777777" w:rsidTr="000317BC">
        <w:tc>
          <w:tcPr>
            <w:tcW w:w="9380" w:type="dxa"/>
            <w:gridSpan w:val="2"/>
          </w:tcPr>
          <w:p w14:paraId="4E987A69" w14:textId="77777777" w:rsidR="00691C9F" w:rsidRPr="009826A6" w:rsidRDefault="00691C9F"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6E877D32" w14:textId="56830810" w:rsidR="00DD0D1A" w:rsidRDefault="00DD0D1A" w:rsidP="00426571">
            <w:pPr>
              <w:pStyle w:val="Sinespaciado"/>
              <w:wordWrap/>
              <w:jc w:val="left"/>
              <w:rPr>
                <w:rFonts w:ascii="Calibri" w:hAnsi="Calibri"/>
                <w:i/>
                <w:color w:val="808080" w:themeColor="background1" w:themeShade="80"/>
                <w:sz w:val="22"/>
                <w:szCs w:val="24"/>
                <w:lang w:val="es-CO"/>
              </w:rPr>
            </w:pPr>
          </w:p>
          <w:p w14:paraId="579BE344" w14:textId="77777777" w:rsidR="00DD0D1A" w:rsidRPr="00980A97" w:rsidRDefault="00DD0D1A" w:rsidP="007D187C">
            <w:pPr>
              <w:numPr>
                <w:ilvl w:val="0"/>
                <w:numId w:val="10"/>
              </w:numPr>
              <w:spacing w:after="0" w:line="240" w:lineRule="auto"/>
              <w:jc w:val="both"/>
              <w:rPr>
                <w:rFonts w:cs="Arial"/>
                <w:sz w:val="20"/>
                <w:lang w:val="en-US"/>
              </w:rPr>
            </w:pPr>
            <w:r w:rsidRPr="00980A97">
              <w:rPr>
                <w:rFonts w:cs="Arial"/>
                <w:sz w:val="20"/>
                <w:lang w:val="en-US"/>
              </w:rPr>
              <w:t>Larry Mays. Hydraulic Design Handbook. McGraw Hill. I Edición. New York. 1999.</w:t>
            </w:r>
          </w:p>
          <w:p w14:paraId="126A8F08" w14:textId="77777777" w:rsidR="00DD0D1A" w:rsidRPr="00980A97" w:rsidRDefault="00DD0D1A">
            <w:pPr>
              <w:numPr>
                <w:ilvl w:val="0"/>
                <w:numId w:val="10"/>
              </w:numPr>
              <w:spacing w:after="0" w:line="240" w:lineRule="auto"/>
              <w:jc w:val="both"/>
              <w:rPr>
                <w:rFonts w:cs="Arial"/>
                <w:sz w:val="20"/>
              </w:rPr>
            </w:pPr>
            <w:r w:rsidRPr="00980A97">
              <w:rPr>
                <w:rFonts w:cs="Arial"/>
                <w:sz w:val="20"/>
              </w:rPr>
              <w:t xml:space="preserve">Hidráulica del flujo en canales abiertos. </w:t>
            </w:r>
            <w:r w:rsidRPr="00980A97">
              <w:rPr>
                <w:rFonts w:cs="Arial"/>
                <w:sz w:val="20"/>
                <w:lang w:val="en-US"/>
              </w:rPr>
              <w:t xml:space="preserve">Hubert Chanson. McGraw Hill Interamericana. </w:t>
            </w:r>
            <w:r w:rsidRPr="00980A97">
              <w:rPr>
                <w:rFonts w:cs="Arial"/>
                <w:sz w:val="20"/>
              </w:rPr>
              <w:t>2002.</w:t>
            </w:r>
          </w:p>
          <w:p w14:paraId="1CFDEBE4" w14:textId="77777777" w:rsidR="00DD0D1A" w:rsidRPr="00980A97" w:rsidRDefault="00DD0D1A">
            <w:pPr>
              <w:numPr>
                <w:ilvl w:val="0"/>
                <w:numId w:val="10"/>
              </w:numPr>
              <w:spacing w:after="0" w:line="240" w:lineRule="auto"/>
              <w:jc w:val="both"/>
              <w:rPr>
                <w:rFonts w:cs="Arial"/>
                <w:sz w:val="20"/>
              </w:rPr>
            </w:pPr>
            <w:r w:rsidRPr="00980A97">
              <w:rPr>
                <w:rFonts w:cs="Arial"/>
                <w:sz w:val="20"/>
                <w:lang w:val="en-US"/>
              </w:rPr>
              <w:t xml:space="preserve">Hydraulic estructures. Pavel Novak. Editorial Spon Press. </w:t>
            </w:r>
            <w:r w:rsidRPr="00980A97">
              <w:rPr>
                <w:rFonts w:cs="Arial"/>
                <w:sz w:val="20"/>
              </w:rPr>
              <w:t>Londres. 2001.</w:t>
            </w:r>
          </w:p>
          <w:p w14:paraId="544F5654" w14:textId="77777777" w:rsidR="00DD0D1A" w:rsidRPr="00980A97" w:rsidRDefault="00DD0D1A">
            <w:pPr>
              <w:numPr>
                <w:ilvl w:val="0"/>
                <w:numId w:val="10"/>
              </w:numPr>
              <w:spacing w:after="0" w:line="240" w:lineRule="auto"/>
              <w:jc w:val="both"/>
              <w:rPr>
                <w:rFonts w:cs="Arial"/>
                <w:sz w:val="20"/>
                <w:lang w:val="en-US"/>
              </w:rPr>
            </w:pPr>
            <w:r w:rsidRPr="00980A97">
              <w:rPr>
                <w:rFonts w:cs="Arial"/>
                <w:sz w:val="20"/>
                <w:lang w:val="en-US"/>
              </w:rPr>
              <w:t>Design small dams. US Departament of the Interior, Bureau of Reclamation. 1987.</w:t>
            </w:r>
          </w:p>
          <w:p w14:paraId="02AFBFD1" w14:textId="77777777" w:rsidR="00DD0D1A" w:rsidRPr="00980A97" w:rsidRDefault="00DD0D1A">
            <w:pPr>
              <w:numPr>
                <w:ilvl w:val="0"/>
                <w:numId w:val="10"/>
              </w:numPr>
              <w:spacing w:after="0" w:line="240" w:lineRule="auto"/>
              <w:jc w:val="both"/>
              <w:rPr>
                <w:rFonts w:cs="Arial"/>
                <w:sz w:val="20"/>
                <w:lang w:val="es-ES"/>
              </w:rPr>
            </w:pPr>
            <w:r w:rsidRPr="00980A97">
              <w:rPr>
                <w:rFonts w:cs="Arial"/>
                <w:sz w:val="20"/>
                <w:lang w:val="es-ES"/>
              </w:rPr>
              <w:t>Modelación en hidráulica. Juan Guillermo Saldarriaga. UniAndes. 2005.</w:t>
            </w:r>
          </w:p>
          <w:p w14:paraId="629E0592" w14:textId="77777777" w:rsidR="001E1217" w:rsidRDefault="00DD0D1A">
            <w:pPr>
              <w:numPr>
                <w:ilvl w:val="0"/>
                <w:numId w:val="10"/>
              </w:numPr>
              <w:spacing w:after="0" w:line="240" w:lineRule="auto"/>
              <w:jc w:val="both"/>
              <w:rPr>
                <w:rFonts w:cs="Arial"/>
                <w:sz w:val="20"/>
                <w:lang w:val="es-ES"/>
              </w:rPr>
            </w:pPr>
            <w:r w:rsidRPr="00980A97">
              <w:rPr>
                <w:rFonts w:cs="Arial"/>
                <w:sz w:val="20"/>
                <w:lang w:val="es-ES"/>
              </w:rPr>
              <w:t>Ven Te Chow, Hidrología Aplicada. Mc Graw Hill.</w:t>
            </w:r>
          </w:p>
          <w:p w14:paraId="27BCA6C5" w14:textId="77777777" w:rsidR="00691C9F" w:rsidRPr="002C23A9" w:rsidRDefault="00DD0D1A">
            <w:pPr>
              <w:numPr>
                <w:ilvl w:val="0"/>
                <w:numId w:val="10"/>
              </w:numPr>
              <w:spacing w:after="0" w:line="240" w:lineRule="auto"/>
              <w:jc w:val="both"/>
              <w:rPr>
                <w:rFonts w:cs="Arial"/>
                <w:sz w:val="20"/>
                <w:lang w:val="en-US"/>
              </w:rPr>
            </w:pPr>
            <w:r w:rsidRPr="007838B2">
              <w:rPr>
                <w:rFonts w:cs="Arial"/>
                <w:lang w:val="en-US"/>
              </w:rPr>
              <w:t>Manuales varios USACE – Bureau of Reclamation US.</w:t>
            </w:r>
            <w:r w:rsidR="00691C9F" w:rsidRPr="007838B2">
              <w:rPr>
                <w:rFonts w:ascii="Calibri" w:hAnsi="Calibri"/>
                <w:i/>
                <w:color w:val="808080" w:themeColor="background1" w:themeShade="80"/>
                <w:szCs w:val="24"/>
                <w:lang w:val="en-US"/>
              </w:rPr>
              <w:t xml:space="preserve"> </w:t>
            </w:r>
          </w:p>
          <w:p w14:paraId="3130CCA4" w14:textId="665EEC59" w:rsidR="002C23A9" w:rsidRPr="007838B2" w:rsidRDefault="002C23A9" w:rsidP="002C23A9">
            <w:pPr>
              <w:spacing w:after="0" w:line="240" w:lineRule="auto"/>
              <w:ind w:left="360"/>
              <w:jc w:val="both"/>
              <w:rPr>
                <w:rFonts w:cs="Arial"/>
                <w:sz w:val="20"/>
                <w:lang w:val="en-US"/>
              </w:rPr>
            </w:pPr>
          </w:p>
        </w:tc>
      </w:tr>
    </w:tbl>
    <w:p w14:paraId="60AB766E" w14:textId="66C0FCB2" w:rsidR="00691C9F" w:rsidRDefault="00691C9F" w:rsidP="00426571">
      <w:pPr>
        <w:pStyle w:val="Sinespaciado"/>
        <w:wordWrap/>
        <w:jc w:val="left"/>
        <w:rPr>
          <w:rFonts w:ascii="Calibri" w:hAnsi="Calibri"/>
          <w:i/>
          <w:iCs/>
          <w:color w:val="808080" w:themeColor="background1" w:themeShade="80"/>
          <w:sz w:val="22"/>
        </w:rPr>
      </w:pPr>
    </w:p>
    <w:p w14:paraId="4B77A368" w14:textId="77777777" w:rsidR="002C23A9" w:rsidRPr="007838B2" w:rsidRDefault="002C23A9" w:rsidP="00426571">
      <w:pPr>
        <w:pStyle w:val="Sinespaciado"/>
        <w:wordWrap/>
        <w:jc w:val="left"/>
        <w:rPr>
          <w:rFonts w:ascii="Calibri" w:hAnsi="Calibri"/>
          <w:i/>
          <w:iCs/>
          <w:color w:val="808080" w:themeColor="background1" w:themeShade="80"/>
          <w:sz w:val="22"/>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9380"/>
      </w:tblGrid>
      <w:tr w:rsidR="00691C9F" w:rsidRPr="009826A6" w14:paraId="7791014C" w14:textId="77777777" w:rsidTr="009E4F72">
        <w:tc>
          <w:tcPr>
            <w:tcW w:w="9380" w:type="dxa"/>
            <w:shd w:val="clear" w:color="auto" w:fill="F2F2F2" w:themeFill="background1" w:themeFillShade="F2"/>
          </w:tcPr>
          <w:p w14:paraId="58EF8368" w14:textId="3ED5FD7A"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r w:rsidRPr="009826A6">
              <w:rPr>
                <w:rFonts w:ascii="Calibri" w:hAnsi="Calibri"/>
                <w:b w:val="0"/>
                <w:sz w:val="24"/>
                <w:szCs w:val="24"/>
                <w:lang w:val="es-CO"/>
              </w:rPr>
              <w:t xml:space="preserve"> </w:t>
            </w:r>
          </w:p>
        </w:tc>
      </w:tr>
      <w:tr w:rsidR="00691C9F" w:rsidRPr="009826A6" w14:paraId="3EAFC48D" w14:textId="77777777" w:rsidTr="009E4F72">
        <w:tc>
          <w:tcPr>
            <w:tcW w:w="9380" w:type="dxa"/>
            <w:shd w:val="clear" w:color="auto" w:fill="FFF2CC" w:themeFill="accent4" w:themeFillTint="33"/>
          </w:tcPr>
          <w:p w14:paraId="10EBBC9E" w14:textId="76F9EBC1"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lastRenderedPageBreak/>
              <w:t xml:space="preserve">ACTIVIDAD </w:t>
            </w:r>
            <w:r w:rsidR="009E4F72">
              <w:rPr>
                <w:rFonts w:ascii="Calibri" w:hAnsi="Calibri"/>
                <w:b/>
                <w:sz w:val="24"/>
                <w:szCs w:val="24"/>
                <w:lang w:val="es-CO"/>
              </w:rPr>
              <w:t>5</w:t>
            </w:r>
            <w:r w:rsidRPr="009826A6">
              <w:rPr>
                <w:rFonts w:ascii="Calibri" w:hAnsi="Calibri"/>
                <w:b/>
                <w:sz w:val="24"/>
                <w:szCs w:val="24"/>
                <w:lang w:val="es-CO"/>
              </w:rPr>
              <w:t xml:space="preserve">: </w:t>
            </w:r>
            <w:r w:rsidR="004B7354" w:rsidRPr="009826A6">
              <w:rPr>
                <w:rFonts w:cstheme="minorHAnsi"/>
                <w:i/>
                <w:iCs/>
                <w:szCs w:val="20"/>
                <w:lang w:val="es-CO"/>
              </w:rPr>
              <w:t>Evaluemos lo aprendido mediante la presentación de un diseño de un aliviadero y un disipador de energía tipo piscina de resalto hidráulico para presas pequeñas</w:t>
            </w:r>
          </w:p>
        </w:tc>
      </w:tr>
      <w:tr w:rsidR="00691C9F" w:rsidRPr="009826A6" w14:paraId="36DB4A0C" w14:textId="77777777" w:rsidTr="009E4F72">
        <w:tc>
          <w:tcPr>
            <w:tcW w:w="9380" w:type="dxa"/>
          </w:tcPr>
          <w:p w14:paraId="7814362D"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3A6F5E33" w14:textId="77777777" w:rsidR="00691C9F" w:rsidRPr="009826A6" w:rsidRDefault="00691C9F" w:rsidP="00426571">
            <w:pPr>
              <w:pStyle w:val="Sinespaciado"/>
              <w:wordWrap/>
              <w:jc w:val="left"/>
              <w:rPr>
                <w:rStyle w:val="nfasis"/>
                <w:rFonts w:ascii="Calibri" w:hAnsi="Calibri" w:cs="Calibri"/>
                <w:b/>
                <w:bCs/>
                <w:color w:val="000000"/>
                <w:lang w:val="es-CO"/>
              </w:rPr>
            </w:pPr>
          </w:p>
          <w:p w14:paraId="5D7D9C1F" w14:textId="1CB14A69" w:rsidR="00691C9F" w:rsidRPr="00A85EF6" w:rsidRDefault="00A85EF6" w:rsidP="00426571">
            <w:pPr>
              <w:pStyle w:val="Sinespaciado"/>
              <w:wordWrap/>
              <w:jc w:val="left"/>
              <w:rPr>
                <w:rFonts w:ascii="Calibri" w:hAnsi="Calibri"/>
                <w:i/>
                <w:iCs/>
                <w:color w:val="808080" w:themeColor="background1" w:themeShade="80"/>
                <w:sz w:val="22"/>
                <w:szCs w:val="24"/>
                <w:lang w:val="es-CO"/>
              </w:rPr>
            </w:pPr>
            <w:r w:rsidRPr="00A85EF6">
              <w:rPr>
                <w:rFonts w:ascii="Calibri" w:hAnsi="Calibri"/>
                <w:i/>
                <w:iCs/>
                <w:color w:val="595959" w:themeColor="text1" w:themeTint="A6"/>
                <w:sz w:val="22"/>
                <w:szCs w:val="24"/>
                <w:lang w:val="es-CO"/>
              </w:rPr>
              <w:t>Realizar la aplicación de conceptos hidráulicos para el diseño de aliviaderos y disipadores de energía en proyectos presa-embalse</w:t>
            </w:r>
          </w:p>
        </w:tc>
      </w:tr>
      <w:tr w:rsidR="00691C9F" w:rsidRPr="009826A6" w14:paraId="686AD36A" w14:textId="77777777" w:rsidTr="009E4F72">
        <w:tc>
          <w:tcPr>
            <w:tcW w:w="9380" w:type="dxa"/>
          </w:tcPr>
          <w:p w14:paraId="15B480B5" w14:textId="77777777" w:rsidR="00691C9F" w:rsidRPr="009826A6" w:rsidRDefault="00691C9F"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48BA6B22" w14:textId="77777777" w:rsidR="00691C9F" w:rsidRPr="009826A6" w:rsidRDefault="00691C9F">
            <w:pPr>
              <w:pStyle w:val="NormalWeb"/>
              <w:spacing w:before="0" w:beforeAutospacing="0" w:after="0" w:afterAutospacing="0"/>
              <w:rPr>
                <w:rStyle w:val="nfasis"/>
                <w:rFonts w:ascii="Calibri" w:hAnsi="Calibri" w:cs="Calibri"/>
                <w:b/>
                <w:bCs/>
                <w:color w:val="000000"/>
              </w:rPr>
            </w:pPr>
          </w:p>
          <w:p w14:paraId="76ACF6CA"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p>
          <w:p w14:paraId="64849B7E"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p>
          <w:p w14:paraId="4E4E1135" w14:textId="231F95A1"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A través de esta actividad de manera grupal conformada por dos (2) estudiantes vamos a realizar un taller para aplicar cálculos hidráulicos requeridos para </w:t>
            </w:r>
            <w:r w:rsidR="00E90524">
              <w:rPr>
                <w:rFonts w:ascii="Calibri" w:eastAsiaTheme="minorEastAsia" w:hAnsi="Calibri" w:cstheme="minorBidi"/>
                <w:kern w:val="2"/>
                <w:sz w:val="22"/>
                <w:lang w:eastAsia="ko-KR"/>
              </w:rPr>
              <w:t>un aliviadero y disipador de energía en pequeñas presas</w:t>
            </w:r>
            <w:r w:rsidRPr="009826A6">
              <w:rPr>
                <w:rFonts w:ascii="Calibri" w:eastAsiaTheme="minorEastAsia" w:hAnsi="Calibri" w:cstheme="minorBidi"/>
                <w:kern w:val="2"/>
                <w:sz w:val="22"/>
                <w:lang w:eastAsia="ko-KR"/>
              </w:rPr>
              <w:t>. Para iniciar, revisa atentamente los siguientes materiales:</w:t>
            </w:r>
          </w:p>
          <w:p w14:paraId="23F6EF54" w14:textId="77777777" w:rsidR="00334866" w:rsidRPr="009826A6" w:rsidRDefault="00334866">
            <w:pPr>
              <w:pStyle w:val="NormalWeb"/>
              <w:spacing w:before="0" w:beforeAutospacing="0" w:after="0" w:afterAutospacing="0"/>
              <w:rPr>
                <w:rFonts w:ascii="Calibri" w:eastAsiaTheme="minorEastAsia" w:hAnsi="Calibri" w:cstheme="minorBidi"/>
                <w:kern w:val="2"/>
                <w:sz w:val="22"/>
                <w:lang w:eastAsia="ko-KR"/>
              </w:rPr>
            </w:pPr>
          </w:p>
          <w:p w14:paraId="53483185" w14:textId="65DA1ADC"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Encuentro virtual </w:t>
            </w:r>
            <w:r w:rsidR="00026149">
              <w:rPr>
                <w:rFonts w:ascii="Calibri" w:eastAsiaTheme="minorEastAsia" w:hAnsi="Calibri" w:cstheme="minorBidi"/>
                <w:kern w:val="2"/>
                <w:sz w:val="22"/>
                <w:lang w:eastAsia="ko-KR"/>
              </w:rPr>
              <w:t>4 y 5</w:t>
            </w:r>
            <w:r w:rsidRPr="009826A6">
              <w:rPr>
                <w:rFonts w:ascii="Calibri" w:eastAsiaTheme="minorEastAsia" w:hAnsi="Calibri" w:cstheme="minorBidi"/>
                <w:kern w:val="2"/>
                <w:sz w:val="22"/>
                <w:lang w:eastAsia="ko-KR"/>
              </w:rPr>
              <w:t xml:space="preserve"> (viable en la plataforma) </w:t>
            </w:r>
          </w:p>
          <w:p w14:paraId="13A0AA83" w14:textId="77777777"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15BA2C59" w14:textId="77777777" w:rsidR="00334866" w:rsidRPr="009826A6" w:rsidRDefault="00334866">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Taller aplicaciones de hidráulica (viable en la plataforma)</w:t>
            </w:r>
          </w:p>
          <w:p w14:paraId="2244141F" w14:textId="77777777" w:rsidR="00334866" w:rsidRPr="009826A6" w:rsidRDefault="00334866" w:rsidP="00426571">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Luego de haber revisado los materiales, procede a:</w:t>
            </w:r>
          </w:p>
          <w:p w14:paraId="28C4AF2C"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Organiza su grupo de trabajo</w:t>
            </w:r>
          </w:p>
          <w:p w14:paraId="1C80F085"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Revisa el material entregado para la unidad correspondiente</w:t>
            </w:r>
          </w:p>
          <w:p w14:paraId="1997E760"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Realiza el planteamiento de las ecuaciones y criterios hidráulicos para cada caso</w:t>
            </w:r>
          </w:p>
          <w:p w14:paraId="7394052B" w14:textId="77777777" w:rsidR="00334866" w:rsidRPr="009826A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Aplica las ecuaciones y criterios hidráulicos de manera adecuada</w:t>
            </w:r>
          </w:p>
          <w:p w14:paraId="7C71FCF6" w14:textId="5504C5C6" w:rsidR="00691C9F" w:rsidRPr="00334866" w:rsidRDefault="00334866" w:rsidP="00426571">
            <w:pPr>
              <w:pStyle w:val="NormalWeb"/>
              <w:numPr>
                <w:ilvl w:val="0"/>
                <w:numId w:val="8"/>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Desarrolla un documento que contenga los planteamientos y aplicaciones para cada caso </w:t>
            </w:r>
          </w:p>
          <w:p w14:paraId="5C6FE7FF" w14:textId="77777777" w:rsidR="002C23A9" w:rsidRDefault="002C23A9" w:rsidP="00426571">
            <w:pPr>
              <w:pStyle w:val="Sinespaciado"/>
              <w:wordWrap/>
              <w:jc w:val="left"/>
              <w:rPr>
                <w:rFonts w:cstheme="minorHAnsi"/>
                <w:i/>
                <w:iCs/>
                <w:szCs w:val="20"/>
                <w:lang w:val="es-CO"/>
              </w:rPr>
            </w:pPr>
          </w:p>
          <w:p w14:paraId="47139AD1" w14:textId="47C49AB5" w:rsidR="0087518F" w:rsidRDefault="00A85EF6" w:rsidP="00426571">
            <w:pPr>
              <w:pStyle w:val="Sinespaciado"/>
              <w:wordWrap/>
              <w:jc w:val="left"/>
              <w:rPr>
                <w:rFonts w:cstheme="minorHAnsi"/>
                <w:i/>
                <w:iCs/>
                <w:szCs w:val="20"/>
                <w:lang w:val="es-CO"/>
              </w:rPr>
            </w:pPr>
            <w:r w:rsidRPr="009826A6">
              <w:rPr>
                <w:rFonts w:cstheme="minorHAnsi"/>
                <w:i/>
                <w:iCs/>
                <w:szCs w:val="20"/>
                <w:lang w:val="es-CO"/>
              </w:rPr>
              <w:t xml:space="preserve">Trabajo colaborativo en grupos de dos (2) personas para presentar el diseño de un </w:t>
            </w:r>
            <w:r>
              <w:rPr>
                <w:rFonts w:cstheme="minorHAnsi"/>
                <w:i/>
                <w:iCs/>
                <w:szCs w:val="20"/>
                <w:lang w:val="es-CO"/>
              </w:rPr>
              <w:t>aliviadero</w:t>
            </w:r>
            <w:r w:rsidRPr="009826A6">
              <w:rPr>
                <w:rFonts w:cstheme="minorHAnsi"/>
                <w:i/>
                <w:iCs/>
                <w:szCs w:val="20"/>
                <w:lang w:val="es-CO"/>
              </w:rPr>
              <w:t xml:space="preserve"> </w:t>
            </w:r>
            <w:r>
              <w:rPr>
                <w:rFonts w:cstheme="minorHAnsi"/>
                <w:i/>
                <w:iCs/>
                <w:szCs w:val="20"/>
                <w:lang w:val="es-CO"/>
              </w:rPr>
              <w:t xml:space="preserve">con </w:t>
            </w:r>
            <w:r w:rsidRPr="009826A6">
              <w:rPr>
                <w:rFonts w:cstheme="minorHAnsi"/>
                <w:i/>
                <w:iCs/>
                <w:szCs w:val="20"/>
                <w:lang w:val="es-CO"/>
              </w:rPr>
              <w:t>su respectivo plano de detalle, así como una estructura de disipación tipo resalto hidráulico para presas pequeñas</w:t>
            </w:r>
          </w:p>
          <w:p w14:paraId="35070160" w14:textId="77777777" w:rsidR="00E90524" w:rsidRDefault="00E90524" w:rsidP="00426571">
            <w:pPr>
              <w:pStyle w:val="Sinespaciado"/>
              <w:wordWrap/>
              <w:jc w:val="left"/>
              <w:rPr>
                <w:rFonts w:cstheme="minorHAnsi"/>
                <w:i/>
                <w:iCs/>
                <w:color w:val="808080" w:themeColor="background1" w:themeShade="80"/>
                <w:szCs w:val="20"/>
                <w:lang w:val="es-CO"/>
              </w:rPr>
            </w:pPr>
          </w:p>
          <w:p w14:paraId="1F13B3E4" w14:textId="7C768E6B" w:rsidR="00E90524" w:rsidRPr="00426571" w:rsidRDefault="00E90524" w:rsidP="00426571">
            <w:pPr>
              <w:pStyle w:val="Sinespaciado"/>
              <w:wordWrap/>
              <w:jc w:val="left"/>
              <w:rPr>
                <w:rFonts w:cstheme="minorHAnsi"/>
                <w:i/>
                <w:iCs/>
                <w:color w:val="808080" w:themeColor="background1" w:themeShade="80"/>
                <w:szCs w:val="20"/>
                <w:lang w:val="es-CO"/>
              </w:rPr>
            </w:pPr>
            <w:r>
              <w:rPr>
                <w:rFonts w:cstheme="minorHAnsi"/>
                <w:i/>
                <w:iCs/>
                <w:color w:val="808080" w:themeColor="background1" w:themeShade="80"/>
                <w:szCs w:val="20"/>
                <w:lang w:val="es-CO"/>
              </w:rPr>
              <w:t>Instrucciones trabajo colaborativo:</w:t>
            </w:r>
          </w:p>
          <w:p w14:paraId="26667D6A" w14:textId="77777777" w:rsidR="00E90524" w:rsidRPr="00256CE8" w:rsidRDefault="00E90524">
            <w:pPr>
              <w:spacing w:after="0" w:line="240" w:lineRule="auto"/>
              <w:rPr>
                <w:rFonts w:ascii="Arial" w:hAnsi="Arial" w:cs="Arial"/>
              </w:rPr>
            </w:pPr>
          </w:p>
          <w:p w14:paraId="44E611DE" w14:textId="77777777" w:rsidR="00E90524" w:rsidRDefault="00E90524">
            <w:pPr>
              <w:spacing w:after="0" w:line="240" w:lineRule="auto"/>
              <w:jc w:val="both"/>
              <w:rPr>
                <w:rFonts w:ascii="Arial" w:hAnsi="Arial" w:cs="Arial"/>
              </w:rPr>
            </w:pPr>
            <w:r w:rsidRPr="00256CE8">
              <w:rPr>
                <w:rFonts w:ascii="Arial" w:hAnsi="Arial" w:cs="Arial"/>
              </w:rPr>
              <w:t xml:space="preserve">Realizar el dimensionamiento de una presa de concreto por gravedad para un proyecto que tiene como propósito el suministro de caudal para un distrito de riego. La topografía de la zona del proyecto se presenta en la tabla 1. </w:t>
            </w:r>
          </w:p>
          <w:p w14:paraId="49483AA1" w14:textId="77777777" w:rsidR="00E90524" w:rsidRDefault="00E90524">
            <w:pPr>
              <w:spacing w:after="0" w:line="240" w:lineRule="auto"/>
              <w:jc w:val="both"/>
              <w:rPr>
                <w:rFonts w:ascii="Arial" w:hAnsi="Arial" w:cs="Arial"/>
              </w:rPr>
            </w:pPr>
          </w:p>
          <w:p w14:paraId="72FE092D" w14:textId="77777777" w:rsidR="00E90524" w:rsidRPr="00256CE8" w:rsidRDefault="00E90524">
            <w:pPr>
              <w:spacing w:after="0" w:line="240" w:lineRule="auto"/>
              <w:jc w:val="both"/>
              <w:rPr>
                <w:rFonts w:ascii="Arial" w:hAnsi="Arial" w:cs="Arial"/>
              </w:rPr>
            </w:pPr>
            <w:r>
              <w:rPr>
                <w:rFonts w:ascii="Arial" w:hAnsi="Arial" w:cs="Arial"/>
              </w:rPr>
              <w:t xml:space="preserve">Considere que la presa cuenta con una pared aguas arriba completamente vertical. La corona tiene un ancho mínimo requerido de 20 metros para garantizar el tránsito vehicular y peatonal seguro. Además, considere una sobreelevación de la corona desde la altura máxima de agua en el vertedero de al menos 5 metros. </w:t>
            </w:r>
          </w:p>
          <w:p w14:paraId="16B3099F" w14:textId="77777777" w:rsidR="00E90524" w:rsidRDefault="00E90524">
            <w:pPr>
              <w:spacing w:after="0" w:line="240" w:lineRule="auto"/>
              <w:rPr>
                <w:rFonts w:ascii="Arial" w:hAnsi="Arial" w:cs="Arial"/>
              </w:rPr>
            </w:pPr>
          </w:p>
          <w:p w14:paraId="60556C14" w14:textId="15BF7817" w:rsidR="002C23A9" w:rsidRDefault="002C23A9">
            <w:pPr>
              <w:spacing w:after="0" w:line="240" w:lineRule="auto"/>
              <w:rPr>
                <w:rFonts w:ascii="Arial" w:hAnsi="Arial" w:cs="Arial"/>
              </w:rPr>
            </w:pPr>
            <w:r w:rsidRPr="00256CE8">
              <w:rPr>
                <w:rFonts w:ascii="Arial" w:hAnsi="Arial" w:cs="Arial"/>
              </w:rPr>
              <w:t>Localizar la cota de la cresta del vertedero</w:t>
            </w:r>
            <w:r>
              <w:rPr>
                <w:rFonts w:ascii="Arial" w:hAnsi="Arial" w:cs="Arial"/>
              </w:rPr>
              <w:t xml:space="preserve"> de cimacio</w:t>
            </w:r>
            <w:r w:rsidRPr="00256CE8">
              <w:rPr>
                <w:rFonts w:ascii="Arial" w:hAnsi="Arial" w:cs="Arial"/>
              </w:rPr>
              <w:t xml:space="preserve"> y la forma en detalle de la estructura de alivio de caudales</w:t>
            </w:r>
            <w:r>
              <w:rPr>
                <w:rFonts w:ascii="Arial" w:hAnsi="Arial" w:cs="Arial"/>
              </w:rPr>
              <w:t xml:space="preserve"> para Ho = 2</w:t>
            </w:r>
            <w:r w:rsidRPr="00256CE8">
              <w:rPr>
                <w:rFonts w:ascii="Arial" w:hAnsi="Arial" w:cs="Arial"/>
              </w:rPr>
              <w:t xml:space="preserve"> m. </w:t>
            </w:r>
            <w:r>
              <w:rPr>
                <w:rFonts w:ascii="Arial" w:hAnsi="Arial" w:cs="Arial"/>
              </w:rPr>
              <w:t>Tenga en cuenta un caudal máximo de 140 m</w:t>
            </w:r>
            <w:r w:rsidRPr="002C23A9">
              <w:rPr>
                <w:rFonts w:ascii="Arial" w:hAnsi="Arial" w:cs="Arial"/>
                <w:vertAlign w:val="superscript"/>
              </w:rPr>
              <w:t>3</w:t>
            </w:r>
            <w:r>
              <w:rPr>
                <w:rFonts w:ascii="Arial" w:hAnsi="Arial" w:cs="Arial"/>
              </w:rPr>
              <w:t>/segundo.</w:t>
            </w:r>
          </w:p>
          <w:p w14:paraId="09E1FC92" w14:textId="77777777" w:rsidR="002C23A9" w:rsidRDefault="002C23A9">
            <w:pPr>
              <w:spacing w:after="0" w:line="240" w:lineRule="auto"/>
              <w:rPr>
                <w:rFonts w:ascii="Arial" w:hAnsi="Arial" w:cs="Arial"/>
              </w:rPr>
            </w:pPr>
          </w:p>
          <w:p w14:paraId="4F0CAFF8" w14:textId="2B6211D6" w:rsidR="002C23A9" w:rsidRDefault="002C23A9" w:rsidP="002C23A9">
            <w:pPr>
              <w:spacing w:after="0" w:line="240" w:lineRule="auto"/>
              <w:jc w:val="both"/>
              <w:rPr>
                <w:rFonts w:ascii="Arial" w:hAnsi="Arial" w:cs="Arial"/>
              </w:rPr>
            </w:pPr>
            <w:r w:rsidRPr="00256CE8">
              <w:rPr>
                <w:rFonts w:ascii="Arial" w:hAnsi="Arial" w:cs="Arial"/>
              </w:rPr>
              <w:t>He de considerar que sobre la corona de la presa se proyecta una vía para tráfico liviano para lo cual se ha definido la instalación de pilas sobre el vertedero de cimacio sin control</w:t>
            </w:r>
            <w:r>
              <w:rPr>
                <w:rFonts w:ascii="Arial" w:hAnsi="Arial" w:cs="Arial"/>
              </w:rPr>
              <w:t xml:space="preserve"> con una distancia libre de hasta 5,50 metros entre ellas</w:t>
            </w:r>
            <w:r w:rsidRPr="00256CE8">
              <w:rPr>
                <w:rFonts w:ascii="Arial" w:hAnsi="Arial" w:cs="Arial"/>
              </w:rPr>
              <w:t>.</w:t>
            </w:r>
            <w:r>
              <w:rPr>
                <w:rFonts w:ascii="Arial" w:hAnsi="Arial" w:cs="Arial"/>
              </w:rPr>
              <w:t xml:space="preserve"> </w:t>
            </w:r>
          </w:p>
          <w:p w14:paraId="6AF18874" w14:textId="77777777" w:rsidR="002C23A9" w:rsidRPr="00256CE8" w:rsidRDefault="002C23A9">
            <w:pPr>
              <w:spacing w:after="0" w:line="240" w:lineRule="auto"/>
              <w:rPr>
                <w:rFonts w:ascii="Arial" w:hAnsi="Arial" w:cs="Arial"/>
              </w:rPr>
            </w:pPr>
          </w:p>
          <w:p w14:paraId="4F526512" w14:textId="77777777" w:rsidR="002C23A9" w:rsidRDefault="002C23A9">
            <w:pPr>
              <w:spacing w:after="0" w:line="240" w:lineRule="auto"/>
              <w:jc w:val="center"/>
              <w:rPr>
                <w:rFonts w:ascii="Arial" w:hAnsi="Arial" w:cs="Arial"/>
              </w:rPr>
            </w:pPr>
          </w:p>
          <w:p w14:paraId="6D84DF6B" w14:textId="51D5E0CD" w:rsidR="00E90524" w:rsidRDefault="00E90524">
            <w:pPr>
              <w:spacing w:after="0" w:line="240" w:lineRule="auto"/>
              <w:jc w:val="center"/>
              <w:rPr>
                <w:rFonts w:ascii="Arial" w:hAnsi="Arial" w:cs="Arial"/>
              </w:rPr>
            </w:pPr>
            <w:r w:rsidRPr="00256CE8">
              <w:rPr>
                <w:rFonts w:ascii="Arial" w:hAnsi="Arial" w:cs="Arial"/>
              </w:rPr>
              <w:t>Tabla 1. Curva de almacenamiento en el embalse</w:t>
            </w:r>
          </w:p>
          <w:p w14:paraId="1D7BF0BA" w14:textId="77777777" w:rsidR="00E90524" w:rsidRPr="00256CE8" w:rsidRDefault="00E90524">
            <w:pPr>
              <w:spacing w:after="0" w:line="240" w:lineRule="auto"/>
              <w:jc w:val="center"/>
              <w:rPr>
                <w:rFonts w:ascii="Arial" w:hAnsi="Arial" w:cs="Arial"/>
              </w:rPr>
            </w:pPr>
          </w:p>
          <w:tbl>
            <w:tblPr>
              <w:tblW w:w="4080" w:type="dxa"/>
              <w:jc w:val="center"/>
              <w:tblCellMar>
                <w:left w:w="70" w:type="dxa"/>
                <w:right w:w="70" w:type="dxa"/>
              </w:tblCellMar>
              <w:tblLook w:val="04A0" w:firstRow="1" w:lastRow="0" w:firstColumn="1" w:lastColumn="0" w:noHBand="0" w:noVBand="1"/>
            </w:tblPr>
            <w:tblGrid>
              <w:gridCol w:w="1680"/>
              <w:gridCol w:w="1200"/>
              <w:gridCol w:w="1200"/>
            </w:tblGrid>
            <w:tr w:rsidR="00E90524" w:rsidRPr="00256CE8" w14:paraId="029B5DF0" w14:textId="77777777" w:rsidTr="00C5643A">
              <w:trPr>
                <w:trHeight w:val="780"/>
                <w:jc w:val="center"/>
              </w:trPr>
              <w:tc>
                <w:tcPr>
                  <w:tcW w:w="1680" w:type="dxa"/>
                  <w:tcBorders>
                    <w:top w:val="single" w:sz="4" w:space="0" w:color="auto"/>
                    <w:left w:val="single" w:sz="4" w:space="0" w:color="auto"/>
                    <w:bottom w:val="single" w:sz="4" w:space="0" w:color="auto"/>
                    <w:right w:val="single" w:sz="4" w:space="0" w:color="auto"/>
                  </w:tcBorders>
                  <w:vAlign w:val="center"/>
                  <w:hideMark/>
                </w:tcPr>
                <w:p w14:paraId="36CED5EE"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Curvas de nivel (msnm)</w:t>
                  </w:r>
                </w:p>
              </w:tc>
              <w:tc>
                <w:tcPr>
                  <w:tcW w:w="1200" w:type="dxa"/>
                  <w:tcBorders>
                    <w:top w:val="single" w:sz="4" w:space="0" w:color="auto"/>
                    <w:left w:val="nil"/>
                    <w:bottom w:val="single" w:sz="4" w:space="0" w:color="auto"/>
                    <w:right w:val="single" w:sz="4" w:space="0" w:color="auto"/>
                  </w:tcBorders>
                  <w:vAlign w:val="center"/>
                </w:tcPr>
                <w:p w14:paraId="37F1D471"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Área (ha)</w:t>
                  </w:r>
                </w:p>
              </w:tc>
              <w:tc>
                <w:tcPr>
                  <w:tcW w:w="1200" w:type="dxa"/>
                  <w:tcBorders>
                    <w:top w:val="single" w:sz="4" w:space="0" w:color="auto"/>
                    <w:left w:val="single" w:sz="4" w:space="0" w:color="auto"/>
                    <w:bottom w:val="single" w:sz="4" w:space="0" w:color="auto"/>
                    <w:right w:val="single" w:sz="4" w:space="0" w:color="auto"/>
                  </w:tcBorders>
                  <w:vAlign w:val="center"/>
                  <w:hideMark/>
                </w:tcPr>
                <w:p w14:paraId="536FC9BE"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Longitud cierre (m)</w:t>
                  </w:r>
                </w:p>
              </w:tc>
            </w:tr>
            <w:tr w:rsidR="00E90524" w:rsidRPr="00256CE8" w14:paraId="7FF7924E"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1D6F607C" w14:textId="77777777" w:rsidR="00E90524" w:rsidRPr="00256CE8"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98</w:t>
                  </w:r>
                </w:p>
              </w:tc>
              <w:tc>
                <w:tcPr>
                  <w:tcW w:w="1200" w:type="dxa"/>
                  <w:tcBorders>
                    <w:top w:val="single" w:sz="4" w:space="0" w:color="auto"/>
                    <w:left w:val="nil"/>
                    <w:bottom w:val="single" w:sz="4" w:space="0" w:color="auto"/>
                    <w:right w:val="single" w:sz="4" w:space="0" w:color="auto"/>
                  </w:tcBorders>
                  <w:vAlign w:val="center"/>
                </w:tcPr>
                <w:p w14:paraId="54D5338A"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p>
              </w:tc>
              <w:tc>
                <w:tcPr>
                  <w:tcW w:w="1200" w:type="dxa"/>
                  <w:tcBorders>
                    <w:top w:val="single" w:sz="4" w:space="0" w:color="auto"/>
                    <w:left w:val="single" w:sz="4" w:space="0" w:color="auto"/>
                    <w:bottom w:val="single" w:sz="4" w:space="0" w:color="auto"/>
                    <w:right w:val="single" w:sz="4" w:space="0" w:color="auto"/>
                  </w:tcBorders>
                  <w:vAlign w:val="center"/>
                  <w:hideMark/>
                </w:tcPr>
                <w:p w14:paraId="12271259"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p>
              </w:tc>
            </w:tr>
            <w:tr w:rsidR="00E90524" w:rsidRPr="00256CE8" w14:paraId="57484418"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57B4C075"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100</w:t>
                  </w:r>
                </w:p>
              </w:tc>
              <w:tc>
                <w:tcPr>
                  <w:tcW w:w="1200" w:type="dxa"/>
                  <w:tcBorders>
                    <w:top w:val="single" w:sz="4" w:space="0" w:color="auto"/>
                    <w:left w:val="nil"/>
                    <w:bottom w:val="single" w:sz="4" w:space="0" w:color="auto"/>
                    <w:right w:val="single" w:sz="4" w:space="0" w:color="auto"/>
                  </w:tcBorders>
                  <w:vAlign w:val="center"/>
                </w:tcPr>
                <w:p w14:paraId="4C4827BD"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4</w:t>
                  </w:r>
                </w:p>
              </w:tc>
              <w:tc>
                <w:tcPr>
                  <w:tcW w:w="1200" w:type="dxa"/>
                  <w:tcBorders>
                    <w:top w:val="single" w:sz="4" w:space="0" w:color="auto"/>
                    <w:left w:val="single" w:sz="4" w:space="0" w:color="auto"/>
                    <w:bottom w:val="single" w:sz="4" w:space="0" w:color="auto"/>
                    <w:right w:val="single" w:sz="4" w:space="0" w:color="auto"/>
                  </w:tcBorders>
                  <w:vAlign w:val="center"/>
                  <w:hideMark/>
                </w:tcPr>
                <w:p w14:paraId="07295255"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40</w:t>
                  </w:r>
                </w:p>
              </w:tc>
            </w:tr>
            <w:tr w:rsidR="00E90524" w:rsidRPr="00256CE8" w14:paraId="5053EDF6"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0A6935EC"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102</w:t>
                  </w:r>
                </w:p>
              </w:tc>
              <w:tc>
                <w:tcPr>
                  <w:tcW w:w="1200" w:type="dxa"/>
                  <w:tcBorders>
                    <w:top w:val="single" w:sz="4" w:space="0" w:color="auto"/>
                    <w:left w:val="nil"/>
                    <w:bottom w:val="single" w:sz="4" w:space="0" w:color="auto"/>
                    <w:right w:val="single" w:sz="4" w:space="0" w:color="auto"/>
                  </w:tcBorders>
                  <w:vAlign w:val="center"/>
                </w:tcPr>
                <w:p w14:paraId="0146531D"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6</w:t>
                  </w:r>
                </w:p>
              </w:tc>
              <w:tc>
                <w:tcPr>
                  <w:tcW w:w="1200" w:type="dxa"/>
                  <w:tcBorders>
                    <w:top w:val="single" w:sz="4" w:space="0" w:color="auto"/>
                    <w:left w:val="single" w:sz="4" w:space="0" w:color="auto"/>
                    <w:bottom w:val="single" w:sz="4" w:space="0" w:color="auto"/>
                    <w:right w:val="single" w:sz="4" w:space="0" w:color="auto"/>
                  </w:tcBorders>
                  <w:vAlign w:val="center"/>
                  <w:hideMark/>
                </w:tcPr>
                <w:p w14:paraId="01EF31BE"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48</w:t>
                  </w:r>
                </w:p>
              </w:tc>
            </w:tr>
            <w:tr w:rsidR="00E90524" w:rsidRPr="00256CE8" w14:paraId="24784103"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3EDCD496"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104</w:t>
                  </w:r>
                </w:p>
              </w:tc>
              <w:tc>
                <w:tcPr>
                  <w:tcW w:w="1200" w:type="dxa"/>
                  <w:tcBorders>
                    <w:top w:val="single" w:sz="4" w:space="0" w:color="auto"/>
                    <w:left w:val="nil"/>
                    <w:bottom w:val="single" w:sz="4" w:space="0" w:color="auto"/>
                    <w:right w:val="single" w:sz="4" w:space="0" w:color="auto"/>
                  </w:tcBorders>
                  <w:vAlign w:val="center"/>
                </w:tcPr>
                <w:p w14:paraId="38D46465"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22</w:t>
                  </w:r>
                </w:p>
              </w:tc>
              <w:tc>
                <w:tcPr>
                  <w:tcW w:w="1200" w:type="dxa"/>
                  <w:tcBorders>
                    <w:top w:val="single" w:sz="4" w:space="0" w:color="auto"/>
                    <w:left w:val="single" w:sz="4" w:space="0" w:color="auto"/>
                    <w:bottom w:val="single" w:sz="4" w:space="0" w:color="auto"/>
                    <w:right w:val="single" w:sz="4" w:space="0" w:color="auto"/>
                  </w:tcBorders>
                  <w:vAlign w:val="center"/>
                  <w:hideMark/>
                </w:tcPr>
                <w:p w14:paraId="471C51BB"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58</w:t>
                  </w:r>
                </w:p>
              </w:tc>
            </w:tr>
            <w:tr w:rsidR="00E90524" w:rsidRPr="00256CE8" w14:paraId="488A916A"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3462CDE8"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108</w:t>
                  </w:r>
                </w:p>
              </w:tc>
              <w:tc>
                <w:tcPr>
                  <w:tcW w:w="1200" w:type="dxa"/>
                  <w:tcBorders>
                    <w:top w:val="single" w:sz="4" w:space="0" w:color="auto"/>
                    <w:left w:val="nil"/>
                    <w:bottom w:val="single" w:sz="4" w:space="0" w:color="auto"/>
                    <w:right w:val="single" w:sz="4" w:space="0" w:color="auto"/>
                  </w:tcBorders>
                  <w:vAlign w:val="center"/>
                </w:tcPr>
                <w:p w14:paraId="4D821180"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33</w:t>
                  </w:r>
                </w:p>
              </w:tc>
              <w:tc>
                <w:tcPr>
                  <w:tcW w:w="1200" w:type="dxa"/>
                  <w:tcBorders>
                    <w:top w:val="single" w:sz="4" w:space="0" w:color="auto"/>
                    <w:left w:val="single" w:sz="4" w:space="0" w:color="auto"/>
                    <w:bottom w:val="single" w:sz="4" w:space="0" w:color="auto"/>
                    <w:right w:val="single" w:sz="4" w:space="0" w:color="auto"/>
                  </w:tcBorders>
                  <w:vAlign w:val="center"/>
                  <w:hideMark/>
                </w:tcPr>
                <w:p w14:paraId="11E63BA3"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65</w:t>
                  </w:r>
                </w:p>
              </w:tc>
            </w:tr>
            <w:tr w:rsidR="00E90524" w:rsidRPr="00256CE8" w14:paraId="18572EB1"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06F96800"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112</w:t>
                  </w:r>
                </w:p>
              </w:tc>
              <w:tc>
                <w:tcPr>
                  <w:tcW w:w="1200" w:type="dxa"/>
                  <w:tcBorders>
                    <w:top w:val="single" w:sz="4" w:space="0" w:color="auto"/>
                    <w:left w:val="nil"/>
                    <w:bottom w:val="single" w:sz="4" w:space="0" w:color="auto"/>
                    <w:right w:val="single" w:sz="4" w:space="0" w:color="auto"/>
                  </w:tcBorders>
                  <w:vAlign w:val="center"/>
                </w:tcPr>
                <w:p w14:paraId="29178F55"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45</w:t>
                  </w:r>
                </w:p>
              </w:tc>
              <w:tc>
                <w:tcPr>
                  <w:tcW w:w="1200" w:type="dxa"/>
                  <w:tcBorders>
                    <w:top w:val="single" w:sz="4" w:space="0" w:color="auto"/>
                    <w:left w:val="single" w:sz="4" w:space="0" w:color="auto"/>
                    <w:bottom w:val="single" w:sz="4" w:space="0" w:color="auto"/>
                    <w:right w:val="single" w:sz="4" w:space="0" w:color="auto"/>
                  </w:tcBorders>
                  <w:vAlign w:val="center"/>
                  <w:hideMark/>
                </w:tcPr>
                <w:p w14:paraId="07E286B9"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70</w:t>
                  </w:r>
                </w:p>
              </w:tc>
            </w:tr>
            <w:tr w:rsidR="00E90524" w:rsidRPr="00256CE8" w14:paraId="0A4E2018"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63A6FAB7"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114</w:t>
                  </w:r>
                </w:p>
              </w:tc>
              <w:tc>
                <w:tcPr>
                  <w:tcW w:w="1200" w:type="dxa"/>
                  <w:tcBorders>
                    <w:top w:val="single" w:sz="4" w:space="0" w:color="auto"/>
                    <w:left w:val="nil"/>
                    <w:bottom w:val="single" w:sz="4" w:space="0" w:color="auto"/>
                    <w:right w:val="single" w:sz="4" w:space="0" w:color="auto"/>
                  </w:tcBorders>
                  <w:vAlign w:val="center"/>
                </w:tcPr>
                <w:p w14:paraId="17ED2416"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59</w:t>
                  </w:r>
                </w:p>
              </w:tc>
              <w:tc>
                <w:tcPr>
                  <w:tcW w:w="1200" w:type="dxa"/>
                  <w:tcBorders>
                    <w:top w:val="single" w:sz="4" w:space="0" w:color="auto"/>
                    <w:left w:val="single" w:sz="4" w:space="0" w:color="auto"/>
                    <w:bottom w:val="single" w:sz="4" w:space="0" w:color="auto"/>
                    <w:right w:val="single" w:sz="4" w:space="0" w:color="auto"/>
                  </w:tcBorders>
                  <w:vAlign w:val="center"/>
                  <w:hideMark/>
                </w:tcPr>
                <w:p w14:paraId="7F8E1F27"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75</w:t>
                  </w:r>
                </w:p>
              </w:tc>
            </w:tr>
            <w:tr w:rsidR="00E90524" w:rsidRPr="00256CE8" w14:paraId="22AF40A7"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7231F52F"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118</w:t>
                  </w:r>
                </w:p>
              </w:tc>
              <w:tc>
                <w:tcPr>
                  <w:tcW w:w="1200" w:type="dxa"/>
                  <w:tcBorders>
                    <w:top w:val="single" w:sz="4" w:space="0" w:color="auto"/>
                    <w:left w:val="nil"/>
                    <w:bottom w:val="single" w:sz="4" w:space="0" w:color="auto"/>
                    <w:right w:val="single" w:sz="4" w:space="0" w:color="auto"/>
                  </w:tcBorders>
                  <w:vAlign w:val="center"/>
                </w:tcPr>
                <w:p w14:paraId="0197FC52"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64</w:t>
                  </w:r>
                </w:p>
              </w:tc>
              <w:tc>
                <w:tcPr>
                  <w:tcW w:w="1200" w:type="dxa"/>
                  <w:tcBorders>
                    <w:top w:val="single" w:sz="4" w:space="0" w:color="auto"/>
                    <w:left w:val="single" w:sz="4" w:space="0" w:color="auto"/>
                    <w:bottom w:val="single" w:sz="4" w:space="0" w:color="auto"/>
                    <w:right w:val="single" w:sz="4" w:space="0" w:color="auto"/>
                  </w:tcBorders>
                  <w:vAlign w:val="center"/>
                  <w:hideMark/>
                </w:tcPr>
                <w:p w14:paraId="3EB78D29" w14:textId="77777777" w:rsidR="00E90524" w:rsidRPr="00256CE8" w:rsidRDefault="00E90524">
                  <w:pPr>
                    <w:spacing w:after="0" w:line="240" w:lineRule="auto"/>
                    <w:jc w:val="center"/>
                    <w:rPr>
                      <w:rFonts w:ascii="Arial" w:eastAsia="Times New Roman" w:hAnsi="Arial" w:cs="Arial"/>
                      <w:color w:val="000000"/>
                    </w:rPr>
                  </w:pPr>
                  <w:r w:rsidRPr="00256CE8">
                    <w:rPr>
                      <w:rFonts w:ascii="Arial" w:eastAsia="Times New Roman" w:hAnsi="Arial" w:cs="Arial"/>
                      <w:color w:val="000000"/>
                    </w:rPr>
                    <w:t>80</w:t>
                  </w:r>
                </w:p>
              </w:tc>
            </w:tr>
            <w:tr w:rsidR="00E90524" w:rsidRPr="00256CE8" w14:paraId="73AD7F1D"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3850150B"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122</w:t>
                  </w:r>
                </w:p>
              </w:tc>
              <w:tc>
                <w:tcPr>
                  <w:tcW w:w="1200" w:type="dxa"/>
                  <w:tcBorders>
                    <w:top w:val="single" w:sz="4" w:space="0" w:color="auto"/>
                    <w:left w:val="nil"/>
                    <w:bottom w:val="single" w:sz="4" w:space="0" w:color="auto"/>
                    <w:right w:val="single" w:sz="4" w:space="0" w:color="auto"/>
                  </w:tcBorders>
                  <w:vAlign w:val="center"/>
                </w:tcPr>
                <w:p w14:paraId="734420AF"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73</w:t>
                  </w:r>
                </w:p>
              </w:tc>
              <w:tc>
                <w:tcPr>
                  <w:tcW w:w="1200" w:type="dxa"/>
                  <w:tcBorders>
                    <w:top w:val="single" w:sz="4" w:space="0" w:color="auto"/>
                    <w:left w:val="single" w:sz="4" w:space="0" w:color="auto"/>
                    <w:bottom w:val="single" w:sz="4" w:space="0" w:color="auto"/>
                    <w:right w:val="single" w:sz="4" w:space="0" w:color="auto"/>
                  </w:tcBorders>
                  <w:vAlign w:val="center"/>
                  <w:hideMark/>
                </w:tcPr>
                <w:p w14:paraId="17A6C3AD"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95</w:t>
                  </w:r>
                </w:p>
              </w:tc>
            </w:tr>
            <w:tr w:rsidR="00E90524" w:rsidRPr="00256CE8" w14:paraId="45B9709E"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61F26F5F"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126</w:t>
                  </w:r>
                </w:p>
              </w:tc>
              <w:tc>
                <w:tcPr>
                  <w:tcW w:w="1200" w:type="dxa"/>
                  <w:tcBorders>
                    <w:top w:val="single" w:sz="4" w:space="0" w:color="auto"/>
                    <w:left w:val="nil"/>
                    <w:bottom w:val="single" w:sz="4" w:space="0" w:color="auto"/>
                    <w:right w:val="single" w:sz="4" w:space="0" w:color="auto"/>
                  </w:tcBorders>
                  <w:vAlign w:val="center"/>
                </w:tcPr>
                <w:p w14:paraId="2CA788D2"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81</w:t>
                  </w:r>
                </w:p>
              </w:tc>
              <w:tc>
                <w:tcPr>
                  <w:tcW w:w="1200" w:type="dxa"/>
                  <w:tcBorders>
                    <w:top w:val="single" w:sz="4" w:space="0" w:color="auto"/>
                    <w:left w:val="single" w:sz="4" w:space="0" w:color="auto"/>
                    <w:bottom w:val="single" w:sz="4" w:space="0" w:color="auto"/>
                    <w:right w:val="single" w:sz="4" w:space="0" w:color="auto"/>
                  </w:tcBorders>
                  <w:vAlign w:val="center"/>
                  <w:hideMark/>
                </w:tcPr>
                <w:p w14:paraId="3238BD0D"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110</w:t>
                  </w:r>
                </w:p>
              </w:tc>
            </w:tr>
            <w:tr w:rsidR="00E90524" w:rsidRPr="00256CE8" w14:paraId="6F9592C6"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76222F84"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130</w:t>
                  </w:r>
                </w:p>
              </w:tc>
              <w:tc>
                <w:tcPr>
                  <w:tcW w:w="1200" w:type="dxa"/>
                  <w:tcBorders>
                    <w:top w:val="single" w:sz="4" w:space="0" w:color="auto"/>
                    <w:left w:val="nil"/>
                    <w:bottom w:val="single" w:sz="4" w:space="0" w:color="auto"/>
                    <w:right w:val="single" w:sz="4" w:space="0" w:color="auto"/>
                  </w:tcBorders>
                  <w:vAlign w:val="center"/>
                </w:tcPr>
                <w:p w14:paraId="1885DE28"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86</w:t>
                  </w:r>
                </w:p>
              </w:tc>
              <w:tc>
                <w:tcPr>
                  <w:tcW w:w="1200" w:type="dxa"/>
                  <w:tcBorders>
                    <w:top w:val="single" w:sz="4" w:space="0" w:color="auto"/>
                    <w:left w:val="single" w:sz="4" w:space="0" w:color="auto"/>
                    <w:bottom w:val="single" w:sz="4" w:space="0" w:color="auto"/>
                    <w:right w:val="single" w:sz="4" w:space="0" w:color="auto"/>
                  </w:tcBorders>
                  <w:vAlign w:val="center"/>
                  <w:hideMark/>
                </w:tcPr>
                <w:p w14:paraId="62A85A1A"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122</w:t>
                  </w:r>
                </w:p>
              </w:tc>
            </w:tr>
            <w:tr w:rsidR="00E90524" w:rsidRPr="00256CE8" w14:paraId="00A8A222"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582CB562"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132</w:t>
                  </w:r>
                </w:p>
              </w:tc>
              <w:tc>
                <w:tcPr>
                  <w:tcW w:w="1200" w:type="dxa"/>
                  <w:tcBorders>
                    <w:top w:val="single" w:sz="4" w:space="0" w:color="auto"/>
                    <w:left w:val="nil"/>
                    <w:bottom w:val="single" w:sz="4" w:space="0" w:color="auto"/>
                    <w:right w:val="single" w:sz="4" w:space="0" w:color="auto"/>
                  </w:tcBorders>
                  <w:vAlign w:val="center"/>
                </w:tcPr>
                <w:p w14:paraId="46374964"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100</w:t>
                  </w:r>
                </w:p>
              </w:tc>
              <w:tc>
                <w:tcPr>
                  <w:tcW w:w="1200" w:type="dxa"/>
                  <w:tcBorders>
                    <w:top w:val="single" w:sz="4" w:space="0" w:color="auto"/>
                    <w:left w:val="single" w:sz="4" w:space="0" w:color="auto"/>
                    <w:bottom w:val="single" w:sz="4" w:space="0" w:color="auto"/>
                    <w:right w:val="single" w:sz="4" w:space="0" w:color="auto"/>
                  </w:tcBorders>
                  <w:vAlign w:val="center"/>
                  <w:hideMark/>
                </w:tcPr>
                <w:p w14:paraId="52076488"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135</w:t>
                  </w:r>
                </w:p>
              </w:tc>
            </w:tr>
            <w:tr w:rsidR="00E90524" w:rsidRPr="00256CE8" w14:paraId="72FF6767"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606094F7"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134</w:t>
                  </w:r>
                </w:p>
              </w:tc>
              <w:tc>
                <w:tcPr>
                  <w:tcW w:w="1200" w:type="dxa"/>
                  <w:tcBorders>
                    <w:top w:val="single" w:sz="4" w:space="0" w:color="auto"/>
                    <w:left w:val="nil"/>
                    <w:bottom w:val="single" w:sz="4" w:space="0" w:color="auto"/>
                    <w:right w:val="single" w:sz="4" w:space="0" w:color="auto"/>
                  </w:tcBorders>
                  <w:vAlign w:val="center"/>
                </w:tcPr>
                <w:p w14:paraId="743FC4C9"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120</w:t>
                  </w:r>
                </w:p>
              </w:tc>
              <w:tc>
                <w:tcPr>
                  <w:tcW w:w="1200" w:type="dxa"/>
                  <w:tcBorders>
                    <w:top w:val="single" w:sz="4" w:space="0" w:color="auto"/>
                    <w:left w:val="single" w:sz="4" w:space="0" w:color="auto"/>
                    <w:bottom w:val="single" w:sz="4" w:space="0" w:color="auto"/>
                    <w:right w:val="single" w:sz="4" w:space="0" w:color="auto"/>
                  </w:tcBorders>
                  <w:vAlign w:val="center"/>
                  <w:hideMark/>
                </w:tcPr>
                <w:p w14:paraId="4D6D3E64"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146</w:t>
                  </w:r>
                </w:p>
              </w:tc>
            </w:tr>
            <w:tr w:rsidR="00E90524" w:rsidRPr="00256CE8" w14:paraId="46020C27" w14:textId="77777777" w:rsidTr="00C5643A">
              <w:trPr>
                <w:trHeight w:val="300"/>
                <w:jc w:val="center"/>
              </w:trPr>
              <w:tc>
                <w:tcPr>
                  <w:tcW w:w="1680" w:type="dxa"/>
                  <w:tcBorders>
                    <w:top w:val="nil"/>
                    <w:left w:val="single" w:sz="4" w:space="0" w:color="auto"/>
                    <w:bottom w:val="single" w:sz="4" w:space="0" w:color="auto"/>
                    <w:right w:val="single" w:sz="4" w:space="0" w:color="auto"/>
                  </w:tcBorders>
                  <w:vAlign w:val="center"/>
                  <w:hideMark/>
                </w:tcPr>
                <w:p w14:paraId="4B2EDBE5" w14:textId="77777777" w:rsidR="00E90524" w:rsidRPr="00256CE8" w:rsidRDefault="00E90524" w:rsidP="007D187C">
                  <w:pPr>
                    <w:spacing w:after="0" w:line="240" w:lineRule="auto"/>
                    <w:jc w:val="center"/>
                    <w:rPr>
                      <w:rFonts w:ascii="Arial" w:eastAsia="Times New Roman" w:hAnsi="Arial" w:cs="Arial"/>
                      <w:color w:val="000000"/>
                    </w:rPr>
                  </w:pPr>
                  <w:r w:rsidRPr="00256CE8">
                    <w:rPr>
                      <w:rFonts w:ascii="Arial" w:eastAsia="Times New Roman" w:hAnsi="Arial" w:cs="Arial"/>
                      <w:color w:val="000000"/>
                    </w:rPr>
                    <w:t>136</w:t>
                  </w:r>
                </w:p>
              </w:tc>
              <w:tc>
                <w:tcPr>
                  <w:tcW w:w="1200" w:type="dxa"/>
                  <w:tcBorders>
                    <w:top w:val="single" w:sz="4" w:space="0" w:color="auto"/>
                    <w:left w:val="nil"/>
                    <w:bottom w:val="single" w:sz="4" w:space="0" w:color="auto"/>
                    <w:right w:val="single" w:sz="4" w:space="0" w:color="auto"/>
                  </w:tcBorders>
                  <w:vAlign w:val="center"/>
                </w:tcPr>
                <w:p w14:paraId="5FB6B53C"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142</w:t>
                  </w:r>
                </w:p>
              </w:tc>
              <w:tc>
                <w:tcPr>
                  <w:tcW w:w="1200" w:type="dxa"/>
                  <w:tcBorders>
                    <w:top w:val="single" w:sz="4" w:space="0" w:color="auto"/>
                    <w:left w:val="single" w:sz="4" w:space="0" w:color="auto"/>
                    <w:bottom w:val="single" w:sz="4" w:space="0" w:color="auto"/>
                    <w:right w:val="single" w:sz="4" w:space="0" w:color="auto"/>
                  </w:tcBorders>
                  <w:vAlign w:val="center"/>
                  <w:hideMark/>
                </w:tcPr>
                <w:p w14:paraId="7F539EDA" w14:textId="77777777" w:rsidR="00E90524" w:rsidRPr="00256CE8"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170</w:t>
                  </w:r>
                </w:p>
              </w:tc>
            </w:tr>
          </w:tbl>
          <w:p w14:paraId="260B8481" w14:textId="77777777" w:rsidR="00E90524" w:rsidRDefault="00E90524">
            <w:pPr>
              <w:spacing w:after="0" w:line="240" w:lineRule="auto"/>
              <w:jc w:val="both"/>
              <w:rPr>
                <w:rFonts w:ascii="Arial" w:hAnsi="Arial" w:cs="Arial"/>
              </w:rPr>
            </w:pPr>
          </w:p>
          <w:p w14:paraId="22E7130B" w14:textId="2AA3C17D" w:rsidR="00E90524" w:rsidRDefault="00E90524">
            <w:pPr>
              <w:spacing w:after="0" w:line="240" w:lineRule="auto"/>
              <w:jc w:val="both"/>
              <w:rPr>
                <w:rFonts w:ascii="Arial" w:hAnsi="Arial" w:cs="Arial"/>
              </w:rPr>
            </w:pPr>
            <w:r>
              <w:rPr>
                <w:rFonts w:ascii="Arial" w:hAnsi="Arial" w:cs="Arial"/>
              </w:rPr>
              <w:t>Considerar</w:t>
            </w:r>
            <w:r w:rsidRPr="00256CE8">
              <w:rPr>
                <w:rFonts w:ascii="Arial" w:hAnsi="Arial" w:cs="Arial"/>
              </w:rPr>
              <w:t xml:space="preserve"> pilas con esquinas redondeadas</w:t>
            </w:r>
            <w:r w:rsidR="002C23A9">
              <w:rPr>
                <w:rFonts w:ascii="Arial" w:hAnsi="Arial" w:cs="Arial"/>
              </w:rPr>
              <w:t xml:space="preserve"> en </w:t>
            </w:r>
            <w:r w:rsidRPr="00256CE8">
              <w:rPr>
                <w:rFonts w:ascii="Arial" w:hAnsi="Arial" w:cs="Arial"/>
              </w:rPr>
              <w:t>el vertedero con una distancia no mayor de 5 m</w:t>
            </w:r>
            <w:r w:rsidR="002C23A9">
              <w:rPr>
                <w:rFonts w:ascii="Arial" w:hAnsi="Arial" w:cs="Arial"/>
              </w:rPr>
              <w:t>etros</w:t>
            </w:r>
            <w:r>
              <w:rPr>
                <w:rFonts w:ascii="Arial" w:hAnsi="Arial" w:cs="Arial"/>
              </w:rPr>
              <w:t xml:space="preserve"> (Kp = 0.</w:t>
            </w:r>
            <w:r w:rsidRPr="00256CE8">
              <w:rPr>
                <w:rFonts w:ascii="Arial" w:hAnsi="Arial" w:cs="Arial"/>
              </w:rPr>
              <w:t>01) y es</w:t>
            </w:r>
            <w:r w:rsidR="002C23A9">
              <w:rPr>
                <w:rFonts w:ascii="Arial" w:hAnsi="Arial" w:cs="Arial"/>
              </w:rPr>
              <w:t>tribos</w:t>
            </w:r>
            <w:r w:rsidRPr="00256CE8">
              <w:rPr>
                <w:rFonts w:ascii="Arial" w:hAnsi="Arial" w:cs="Arial"/>
              </w:rPr>
              <w:t xml:space="preserve"> redondead</w:t>
            </w:r>
            <w:r w:rsidR="002C23A9">
              <w:rPr>
                <w:rFonts w:ascii="Arial" w:hAnsi="Arial" w:cs="Arial"/>
              </w:rPr>
              <w:t>o</w:t>
            </w:r>
            <w:r w:rsidRPr="00256CE8">
              <w:rPr>
                <w:rFonts w:ascii="Arial" w:hAnsi="Arial" w:cs="Arial"/>
              </w:rPr>
              <w:t>s en los laterales del vertedero (Ke = 0</w:t>
            </w:r>
            <w:r>
              <w:rPr>
                <w:rFonts w:ascii="Arial" w:hAnsi="Arial" w:cs="Arial"/>
              </w:rPr>
              <w:t>.</w:t>
            </w:r>
            <w:r w:rsidRPr="00256CE8">
              <w:rPr>
                <w:rFonts w:ascii="Arial" w:hAnsi="Arial" w:cs="Arial"/>
              </w:rPr>
              <w:t xml:space="preserve">05). </w:t>
            </w:r>
          </w:p>
          <w:p w14:paraId="15D26018" w14:textId="77777777" w:rsidR="00E90524" w:rsidRDefault="00E90524">
            <w:pPr>
              <w:spacing w:after="0" w:line="240" w:lineRule="auto"/>
              <w:jc w:val="both"/>
              <w:rPr>
                <w:rFonts w:ascii="Arial" w:hAnsi="Arial" w:cs="Arial"/>
              </w:rPr>
            </w:pPr>
          </w:p>
          <w:p w14:paraId="42BD3D0E" w14:textId="77777777" w:rsidR="00E90524" w:rsidRDefault="00E90524">
            <w:pPr>
              <w:spacing w:after="0" w:line="240" w:lineRule="auto"/>
              <w:jc w:val="both"/>
              <w:rPr>
                <w:rFonts w:ascii="Arial" w:hAnsi="Arial" w:cs="Arial"/>
              </w:rPr>
            </w:pPr>
            <w:r w:rsidRPr="00256CE8">
              <w:rPr>
                <w:rFonts w:ascii="Arial" w:hAnsi="Arial" w:cs="Arial"/>
              </w:rPr>
              <w:t xml:space="preserve">Desarrolle la curva de descarga para diferentes caudales por debajo del caudal de diseño. </w:t>
            </w:r>
            <w:r>
              <w:rPr>
                <w:rFonts w:ascii="Arial" w:hAnsi="Arial" w:cs="Arial"/>
              </w:rPr>
              <w:t>Tener en cuenta como ecuación de diseño del aliviadero la que se muestra a continuación y la curva para el coeficiente de descarga (Ver tabla 2).</w:t>
            </w:r>
          </w:p>
          <w:p w14:paraId="70DC0EBC" w14:textId="77777777" w:rsidR="00E90524" w:rsidRDefault="00E90524">
            <w:pPr>
              <w:spacing w:after="0" w:line="240" w:lineRule="auto"/>
              <w:jc w:val="both"/>
              <w:rPr>
                <w:rFonts w:ascii="Arial" w:hAnsi="Arial" w:cs="Arial"/>
              </w:rPr>
            </w:pPr>
          </w:p>
          <w:p w14:paraId="452E3B88" w14:textId="77777777" w:rsidR="00E90524" w:rsidRDefault="00E90524">
            <w:pPr>
              <w:spacing w:after="0" w:line="240" w:lineRule="auto"/>
              <w:jc w:val="center"/>
              <w:rPr>
                <w:rFonts w:ascii="Arial" w:hAnsi="Arial" w:cs="Arial"/>
              </w:rPr>
            </w:pPr>
            <w:r>
              <w:rPr>
                <w:rFonts w:ascii="Arial" w:hAnsi="Arial" w:cs="Arial"/>
                <w:noProof/>
              </w:rPr>
              <w:drawing>
                <wp:inline distT="0" distB="0" distL="0" distR="0" wp14:anchorId="30BED734" wp14:editId="2452B325">
                  <wp:extent cx="1474899" cy="426692"/>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1477028" cy="427308"/>
                          </a:xfrm>
                          <a:prstGeom prst="rect">
                            <a:avLst/>
                          </a:prstGeom>
                          <a:noFill/>
                          <a:ln w="9525">
                            <a:noFill/>
                            <a:miter lim="800000"/>
                            <a:headEnd/>
                            <a:tailEnd/>
                          </a:ln>
                        </pic:spPr>
                      </pic:pic>
                    </a:graphicData>
                  </a:graphic>
                </wp:inline>
              </w:drawing>
            </w:r>
          </w:p>
          <w:p w14:paraId="55CED7D5" w14:textId="77777777" w:rsidR="002C23A9" w:rsidRDefault="002C23A9">
            <w:pPr>
              <w:spacing w:after="0" w:line="240" w:lineRule="auto"/>
              <w:jc w:val="center"/>
              <w:rPr>
                <w:rFonts w:ascii="Arial" w:hAnsi="Arial" w:cs="Arial"/>
              </w:rPr>
            </w:pPr>
          </w:p>
          <w:p w14:paraId="19AEA65A" w14:textId="3A8685FC" w:rsidR="00E90524" w:rsidRDefault="00E90524">
            <w:pPr>
              <w:spacing w:after="0" w:line="240" w:lineRule="auto"/>
              <w:jc w:val="center"/>
              <w:rPr>
                <w:rFonts w:ascii="Arial" w:hAnsi="Arial" w:cs="Arial"/>
              </w:rPr>
            </w:pPr>
            <w:r>
              <w:rPr>
                <w:rFonts w:ascii="Arial" w:hAnsi="Arial" w:cs="Arial"/>
              </w:rPr>
              <w:t>Tabla 2. Relación coeficiente de descarga versus relación de profundidad</w:t>
            </w:r>
          </w:p>
          <w:p w14:paraId="5C308B48" w14:textId="77777777" w:rsidR="00E90524" w:rsidRDefault="00E90524">
            <w:pPr>
              <w:spacing w:after="0" w:line="240" w:lineRule="auto"/>
              <w:jc w:val="center"/>
              <w:rPr>
                <w:rFonts w:ascii="Arial" w:hAnsi="Arial" w:cs="Arial"/>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E90524" w:rsidRPr="00FC553F" w14:paraId="5520E5F1" w14:textId="77777777" w:rsidTr="00C5643A">
              <w:trPr>
                <w:trHeight w:val="300"/>
                <w:jc w:val="center"/>
              </w:trPr>
              <w:tc>
                <w:tcPr>
                  <w:tcW w:w="1200" w:type="dxa"/>
                  <w:tcBorders>
                    <w:top w:val="single" w:sz="4" w:space="0" w:color="auto"/>
                    <w:left w:val="single" w:sz="4" w:space="0" w:color="auto"/>
                    <w:bottom w:val="single" w:sz="4" w:space="0" w:color="auto"/>
                    <w:right w:val="single" w:sz="4" w:space="0" w:color="auto"/>
                  </w:tcBorders>
                  <w:hideMark/>
                </w:tcPr>
                <w:p w14:paraId="4D5C3906" w14:textId="77777777" w:rsidR="00E90524" w:rsidRPr="00FC553F" w:rsidRDefault="00E90524">
                  <w:pPr>
                    <w:spacing w:after="0" w:line="240" w:lineRule="auto"/>
                    <w:jc w:val="center"/>
                    <w:rPr>
                      <w:rFonts w:ascii="Arial" w:eastAsia="Times New Roman" w:hAnsi="Arial" w:cs="Arial"/>
                      <w:color w:val="000000"/>
                    </w:rPr>
                  </w:pPr>
                  <w:r w:rsidRPr="00FC553F">
                    <w:rPr>
                      <w:rFonts w:ascii="Arial" w:eastAsia="Times New Roman" w:hAnsi="Arial" w:cs="Arial"/>
                      <w:color w:val="000000"/>
                    </w:rPr>
                    <w:t>H/Ho</w:t>
                  </w:r>
                </w:p>
              </w:tc>
              <w:tc>
                <w:tcPr>
                  <w:tcW w:w="1200" w:type="dxa"/>
                  <w:tcBorders>
                    <w:top w:val="single" w:sz="4" w:space="0" w:color="auto"/>
                    <w:left w:val="nil"/>
                    <w:bottom w:val="single" w:sz="4" w:space="0" w:color="auto"/>
                    <w:right w:val="single" w:sz="4" w:space="0" w:color="auto"/>
                  </w:tcBorders>
                  <w:hideMark/>
                </w:tcPr>
                <w:p w14:paraId="66047C49" w14:textId="77777777" w:rsidR="00E90524" w:rsidRPr="00FC553F" w:rsidRDefault="00E90524">
                  <w:pPr>
                    <w:spacing w:after="0" w:line="240" w:lineRule="auto"/>
                    <w:jc w:val="center"/>
                    <w:rPr>
                      <w:rFonts w:ascii="Arial" w:eastAsia="Times New Roman" w:hAnsi="Arial" w:cs="Arial"/>
                      <w:color w:val="000000"/>
                    </w:rPr>
                  </w:pPr>
                  <w:r w:rsidRPr="00FC553F">
                    <w:rPr>
                      <w:rFonts w:ascii="Arial" w:eastAsia="Times New Roman" w:hAnsi="Arial" w:cs="Arial"/>
                      <w:color w:val="000000"/>
                    </w:rPr>
                    <w:t>C/Co</w:t>
                  </w:r>
                </w:p>
              </w:tc>
            </w:tr>
            <w:tr w:rsidR="00E90524" w:rsidRPr="00FC553F" w14:paraId="531E7592"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6A223E31" w14:textId="77777777" w:rsidR="00E90524" w:rsidRPr="00FC553F" w:rsidRDefault="00E90524" w:rsidP="007D187C">
                  <w:pPr>
                    <w:spacing w:after="0" w:line="240" w:lineRule="auto"/>
                    <w:jc w:val="center"/>
                    <w:rPr>
                      <w:rFonts w:ascii="Arial" w:eastAsia="Times New Roman" w:hAnsi="Arial" w:cs="Arial"/>
                      <w:color w:val="000000"/>
                    </w:rPr>
                  </w:pPr>
                  <w:r w:rsidRPr="00FC553F">
                    <w:rPr>
                      <w:rFonts w:ascii="Arial" w:eastAsia="Times New Roman" w:hAnsi="Arial" w:cs="Arial"/>
                      <w:color w:val="000000"/>
                    </w:rPr>
                    <w:t>0</w:t>
                  </w:r>
                </w:p>
              </w:tc>
              <w:tc>
                <w:tcPr>
                  <w:tcW w:w="1200" w:type="dxa"/>
                  <w:tcBorders>
                    <w:top w:val="nil"/>
                    <w:left w:val="nil"/>
                    <w:bottom w:val="single" w:sz="4" w:space="0" w:color="auto"/>
                    <w:right w:val="single" w:sz="4" w:space="0" w:color="auto"/>
                  </w:tcBorders>
                  <w:hideMark/>
                </w:tcPr>
                <w:p w14:paraId="3EB8D05E"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795</w:t>
                  </w:r>
                </w:p>
              </w:tc>
            </w:tr>
            <w:tr w:rsidR="00E90524" w:rsidRPr="00FC553F" w14:paraId="58DAD75B"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5291508F"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25</w:t>
                  </w:r>
                </w:p>
              </w:tc>
              <w:tc>
                <w:tcPr>
                  <w:tcW w:w="1200" w:type="dxa"/>
                  <w:tcBorders>
                    <w:top w:val="nil"/>
                    <w:left w:val="nil"/>
                    <w:bottom w:val="single" w:sz="4" w:space="0" w:color="auto"/>
                    <w:right w:val="single" w:sz="4" w:space="0" w:color="auto"/>
                  </w:tcBorders>
                  <w:hideMark/>
                </w:tcPr>
                <w:p w14:paraId="2BCC54B8"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826</w:t>
                  </w:r>
                </w:p>
              </w:tc>
            </w:tr>
            <w:tr w:rsidR="00E90524" w:rsidRPr="00FC553F" w14:paraId="57F7C27B"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5E84A6F5"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35</w:t>
                  </w:r>
                </w:p>
              </w:tc>
              <w:tc>
                <w:tcPr>
                  <w:tcW w:w="1200" w:type="dxa"/>
                  <w:tcBorders>
                    <w:top w:val="nil"/>
                    <w:left w:val="nil"/>
                    <w:bottom w:val="single" w:sz="4" w:space="0" w:color="auto"/>
                    <w:right w:val="single" w:sz="4" w:space="0" w:color="auto"/>
                  </w:tcBorders>
                  <w:hideMark/>
                </w:tcPr>
                <w:p w14:paraId="2205EA3C"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845</w:t>
                  </w:r>
                </w:p>
              </w:tc>
            </w:tr>
            <w:tr w:rsidR="00E90524" w:rsidRPr="00FC553F" w14:paraId="3A480521"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56ECDBD9"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45</w:t>
                  </w:r>
                </w:p>
              </w:tc>
              <w:tc>
                <w:tcPr>
                  <w:tcW w:w="1200" w:type="dxa"/>
                  <w:tcBorders>
                    <w:top w:val="nil"/>
                    <w:left w:val="nil"/>
                    <w:bottom w:val="single" w:sz="4" w:space="0" w:color="auto"/>
                    <w:right w:val="single" w:sz="4" w:space="0" w:color="auto"/>
                  </w:tcBorders>
                  <w:hideMark/>
                </w:tcPr>
                <w:p w14:paraId="57BAF4A3"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874</w:t>
                  </w:r>
                </w:p>
              </w:tc>
            </w:tr>
            <w:tr w:rsidR="00E90524" w:rsidRPr="00FC553F" w14:paraId="097EC984"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77F99CC0"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65</w:t>
                  </w:r>
                </w:p>
              </w:tc>
              <w:tc>
                <w:tcPr>
                  <w:tcW w:w="1200" w:type="dxa"/>
                  <w:tcBorders>
                    <w:top w:val="nil"/>
                    <w:left w:val="nil"/>
                    <w:bottom w:val="single" w:sz="4" w:space="0" w:color="auto"/>
                    <w:right w:val="single" w:sz="4" w:space="0" w:color="auto"/>
                  </w:tcBorders>
                  <w:hideMark/>
                </w:tcPr>
                <w:p w14:paraId="3DFF62D1"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915</w:t>
                  </w:r>
                </w:p>
              </w:tc>
            </w:tr>
            <w:tr w:rsidR="00E90524" w:rsidRPr="00FC553F" w14:paraId="659BE291"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60057B68"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85</w:t>
                  </w:r>
                </w:p>
              </w:tc>
              <w:tc>
                <w:tcPr>
                  <w:tcW w:w="1200" w:type="dxa"/>
                  <w:tcBorders>
                    <w:top w:val="nil"/>
                    <w:left w:val="nil"/>
                    <w:bottom w:val="single" w:sz="4" w:space="0" w:color="auto"/>
                    <w:right w:val="single" w:sz="4" w:space="0" w:color="auto"/>
                  </w:tcBorders>
                  <w:hideMark/>
                </w:tcPr>
                <w:p w14:paraId="4D5C364C"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0.</w:t>
                  </w:r>
                  <w:r w:rsidRPr="00FC553F">
                    <w:rPr>
                      <w:rFonts w:ascii="Arial" w:eastAsia="Times New Roman" w:hAnsi="Arial" w:cs="Arial"/>
                      <w:color w:val="000000"/>
                    </w:rPr>
                    <w:t>96</w:t>
                  </w:r>
                </w:p>
              </w:tc>
            </w:tr>
            <w:tr w:rsidR="00E90524" w:rsidRPr="00FC553F" w14:paraId="12C5201D"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284FB02A" w14:textId="77777777" w:rsidR="00E90524" w:rsidRPr="00FC553F" w:rsidRDefault="00E90524" w:rsidP="007D187C">
                  <w:pPr>
                    <w:spacing w:after="0" w:line="240" w:lineRule="auto"/>
                    <w:jc w:val="center"/>
                    <w:rPr>
                      <w:rFonts w:ascii="Arial" w:eastAsia="Times New Roman" w:hAnsi="Arial" w:cs="Arial"/>
                      <w:color w:val="000000"/>
                    </w:rPr>
                  </w:pPr>
                  <w:r w:rsidRPr="00FC553F">
                    <w:rPr>
                      <w:rFonts w:ascii="Arial" w:eastAsia="Times New Roman" w:hAnsi="Arial" w:cs="Arial"/>
                      <w:color w:val="000000"/>
                    </w:rPr>
                    <w:t>1</w:t>
                  </w:r>
                  <w:r>
                    <w:rPr>
                      <w:rFonts w:ascii="Arial" w:eastAsia="Times New Roman" w:hAnsi="Arial" w:cs="Arial"/>
                      <w:color w:val="000000"/>
                    </w:rPr>
                    <w:t>.0</w:t>
                  </w:r>
                </w:p>
              </w:tc>
              <w:tc>
                <w:tcPr>
                  <w:tcW w:w="1200" w:type="dxa"/>
                  <w:tcBorders>
                    <w:top w:val="nil"/>
                    <w:left w:val="nil"/>
                    <w:bottom w:val="single" w:sz="4" w:space="0" w:color="auto"/>
                    <w:right w:val="single" w:sz="4" w:space="0" w:color="auto"/>
                  </w:tcBorders>
                  <w:hideMark/>
                </w:tcPr>
                <w:p w14:paraId="14260CC8" w14:textId="77777777" w:rsidR="00E90524" w:rsidRPr="00FC553F" w:rsidRDefault="00E90524">
                  <w:pPr>
                    <w:spacing w:after="0" w:line="240" w:lineRule="auto"/>
                    <w:jc w:val="center"/>
                    <w:rPr>
                      <w:rFonts w:ascii="Arial" w:eastAsia="Times New Roman" w:hAnsi="Arial" w:cs="Arial"/>
                      <w:color w:val="000000"/>
                    </w:rPr>
                  </w:pPr>
                  <w:r w:rsidRPr="00FC553F">
                    <w:rPr>
                      <w:rFonts w:ascii="Arial" w:eastAsia="Times New Roman" w:hAnsi="Arial" w:cs="Arial"/>
                      <w:color w:val="000000"/>
                    </w:rPr>
                    <w:t>1</w:t>
                  </w:r>
                  <w:r>
                    <w:rPr>
                      <w:rFonts w:ascii="Arial" w:eastAsia="Times New Roman" w:hAnsi="Arial" w:cs="Arial"/>
                      <w:color w:val="000000"/>
                    </w:rPr>
                    <w:t>.00</w:t>
                  </w:r>
                </w:p>
              </w:tc>
            </w:tr>
            <w:tr w:rsidR="00E90524" w:rsidRPr="00FC553F" w14:paraId="0DCB3527" w14:textId="77777777" w:rsidTr="00C5643A">
              <w:trPr>
                <w:trHeight w:val="300"/>
                <w:jc w:val="center"/>
              </w:trPr>
              <w:tc>
                <w:tcPr>
                  <w:tcW w:w="1200" w:type="dxa"/>
                  <w:tcBorders>
                    <w:top w:val="nil"/>
                    <w:left w:val="single" w:sz="4" w:space="0" w:color="auto"/>
                    <w:bottom w:val="single" w:sz="4" w:space="0" w:color="auto"/>
                    <w:right w:val="single" w:sz="4" w:space="0" w:color="auto"/>
                  </w:tcBorders>
                  <w:hideMark/>
                </w:tcPr>
                <w:p w14:paraId="2F6DA8A4" w14:textId="77777777" w:rsidR="00E90524" w:rsidRPr="00FC553F" w:rsidRDefault="00E90524" w:rsidP="007D187C">
                  <w:pPr>
                    <w:spacing w:after="0" w:line="240" w:lineRule="auto"/>
                    <w:jc w:val="center"/>
                    <w:rPr>
                      <w:rFonts w:ascii="Arial" w:eastAsia="Times New Roman" w:hAnsi="Arial" w:cs="Arial"/>
                      <w:color w:val="000000"/>
                    </w:rPr>
                  </w:pPr>
                  <w:r>
                    <w:rPr>
                      <w:rFonts w:ascii="Arial" w:eastAsia="Times New Roman" w:hAnsi="Arial" w:cs="Arial"/>
                      <w:color w:val="000000"/>
                    </w:rPr>
                    <w:t>1.</w:t>
                  </w:r>
                  <w:r w:rsidRPr="00FC553F">
                    <w:rPr>
                      <w:rFonts w:ascii="Arial" w:eastAsia="Times New Roman" w:hAnsi="Arial" w:cs="Arial"/>
                      <w:color w:val="000000"/>
                    </w:rPr>
                    <w:t>2</w:t>
                  </w:r>
                </w:p>
              </w:tc>
              <w:tc>
                <w:tcPr>
                  <w:tcW w:w="1200" w:type="dxa"/>
                  <w:tcBorders>
                    <w:top w:val="nil"/>
                    <w:left w:val="nil"/>
                    <w:bottom w:val="single" w:sz="4" w:space="0" w:color="auto"/>
                    <w:right w:val="single" w:sz="4" w:space="0" w:color="auto"/>
                  </w:tcBorders>
                  <w:hideMark/>
                </w:tcPr>
                <w:p w14:paraId="1CEB6695" w14:textId="77777777" w:rsidR="00E90524" w:rsidRPr="00FC553F" w:rsidRDefault="00E90524">
                  <w:pPr>
                    <w:spacing w:after="0" w:line="240" w:lineRule="auto"/>
                    <w:jc w:val="center"/>
                    <w:rPr>
                      <w:rFonts w:ascii="Arial" w:eastAsia="Times New Roman" w:hAnsi="Arial" w:cs="Arial"/>
                      <w:color w:val="000000"/>
                    </w:rPr>
                  </w:pPr>
                  <w:r>
                    <w:rPr>
                      <w:rFonts w:ascii="Arial" w:eastAsia="Times New Roman" w:hAnsi="Arial" w:cs="Arial"/>
                      <w:color w:val="000000"/>
                    </w:rPr>
                    <w:t>1.</w:t>
                  </w:r>
                  <w:r w:rsidRPr="00FC553F">
                    <w:rPr>
                      <w:rFonts w:ascii="Arial" w:eastAsia="Times New Roman" w:hAnsi="Arial" w:cs="Arial"/>
                      <w:color w:val="000000"/>
                    </w:rPr>
                    <w:t>06</w:t>
                  </w:r>
                </w:p>
              </w:tc>
            </w:tr>
          </w:tbl>
          <w:p w14:paraId="47C2D689" w14:textId="77777777" w:rsidR="00E90524" w:rsidRPr="00256CE8" w:rsidRDefault="00E90524" w:rsidP="007D187C">
            <w:pPr>
              <w:spacing w:after="0" w:line="240" w:lineRule="auto"/>
              <w:jc w:val="both"/>
              <w:rPr>
                <w:rFonts w:ascii="Arial" w:hAnsi="Arial" w:cs="Arial"/>
              </w:rPr>
            </w:pPr>
          </w:p>
          <w:p w14:paraId="18AD168C" w14:textId="77777777" w:rsidR="00E90524" w:rsidRDefault="00E90524">
            <w:pPr>
              <w:spacing w:after="0" w:line="240" w:lineRule="auto"/>
              <w:jc w:val="both"/>
              <w:rPr>
                <w:rFonts w:ascii="Arial" w:hAnsi="Arial" w:cs="Arial"/>
              </w:rPr>
            </w:pPr>
            <w:r w:rsidRPr="00256CE8">
              <w:rPr>
                <w:rFonts w:ascii="Arial" w:hAnsi="Arial" w:cs="Arial"/>
              </w:rPr>
              <w:t>Aguas abajo del aliviadero se proyecta un canal rectangular de concreto sin curvas</w:t>
            </w:r>
            <w:r>
              <w:rPr>
                <w:rFonts w:ascii="Arial" w:hAnsi="Arial" w:cs="Arial"/>
              </w:rPr>
              <w:t>, rugosidad 0.035</w:t>
            </w:r>
            <w:r w:rsidRPr="00256CE8">
              <w:rPr>
                <w:rFonts w:ascii="Arial" w:hAnsi="Arial" w:cs="Arial"/>
              </w:rPr>
              <w:t xml:space="preserve">, ancho igual al definido para el vertedero de cimacio sin reducción y pendiente mayor al </w:t>
            </w:r>
            <w:r w:rsidRPr="00256CE8">
              <w:rPr>
                <w:rFonts w:ascii="Arial" w:hAnsi="Arial" w:cs="Arial"/>
              </w:rPr>
              <w:lastRenderedPageBreak/>
              <w:t xml:space="preserve">10%. Este canal se proyecta hasta el nivel de posicionamiento del disipador de energía tipo piscina para resalto hidráulico.  </w:t>
            </w:r>
          </w:p>
          <w:p w14:paraId="4346A4FE" w14:textId="77777777" w:rsidR="00E90524" w:rsidRDefault="00E90524">
            <w:pPr>
              <w:spacing w:after="0" w:line="240" w:lineRule="auto"/>
              <w:jc w:val="both"/>
              <w:rPr>
                <w:rFonts w:ascii="Arial" w:hAnsi="Arial" w:cs="Arial"/>
              </w:rPr>
            </w:pPr>
          </w:p>
          <w:p w14:paraId="08347D97" w14:textId="77777777" w:rsidR="00E90524" w:rsidRPr="00256CE8" w:rsidRDefault="00E90524">
            <w:pPr>
              <w:spacing w:after="0" w:line="240" w:lineRule="auto"/>
              <w:jc w:val="both"/>
              <w:rPr>
                <w:rFonts w:ascii="Arial" w:hAnsi="Arial" w:cs="Arial"/>
              </w:rPr>
            </w:pPr>
            <w:r w:rsidRPr="00256CE8">
              <w:rPr>
                <w:rFonts w:ascii="Arial" w:hAnsi="Arial" w:cs="Arial"/>
              </w:rPr>
              <w:t xml:space="preserve">Defina las pendientes del canal y determine el perfil hidráulico en el canal de descarga. </w:t>
            </w:r>
          </w:p>
          <w:p w14:paraId="60C2D11C" w14:textId="77777777" w:rsidR="00E90524" w:rsidRPr="00256CE8" w:rsidRDefault="00E90524">
            <w:pPr>
              <w:spacing w:after="0" w:line="240" w:lineRule="auto"/>
              <w:jc w:val="both"/>
              <w:rPr>
                <w:rFonts w:ascii="Arial" w:hAnsi="Arial" w:cs="Arial"/>
              </w:rPr>
            </w:pPr>
          </w:p>
          <w:p w14:paraId="2CDD1569" w14:textId="77777777" w:rsidR="00E90524" w:rsidRPr="00256CE8" w:rsidRDefault="00E90524">
            <w:pPr>
              <w:spacing w:after="0" w:line="240" w:lineRule="auto"/>
              <w:jc w:val="both"/>
              <w:rPr>
                <w:rFonts w:ascii="Arial" w:hAnsi="Arial" w:cs="Arial"/>
              </w:rPr>
            </w:pPr>
            <w:r w:rsidRPr="00256CE8">
              <w:rPr>
                <w:rFonts w:ascii="Arial" w:hAnsi="Arial" w:cs="Arial"/>
              </w:rPr>
              <w:t xml:space="preserve">Para el diseño de las estructuras de disipación de energía tenga en cuenta que el nivel de agua en el canal de aguas abajo de la presa (nivel fondo del cauce </w:t>
            </w:r>
            <w:r>
              <w:rPr>
                <w:rFonts w:ascii="Arial" w:hAnsi="Arial" w:cs="Arial"/>
              </w:rPr>
              <w:t>98</w:t>
            </w:r>
            <w:r w:rsidRPr="00256CE8">
              <w:rPr>
                <w:rFonts w:ascii="Arial" w:hAnsi="Arial" w:cs="Arial"/>
              </w:rPr>
              <w:t xml:space="preserve"> msnm). Presentar el detalle de la estructura de disipación de energía propuesta. Presentar análisis para cuatro caudales incluyendo el máximo probable del proyecto</w:t>
            </w:r>
            <w:r>
              <w:rPr>
                <w:rFonts w:ascii="Arial" w:hAnsi="Arial" w:cs="Arial"/>
              </w:rPr>
              <w:t xml:space="preserve"> (Ver tabla 3</w:t>
            </w:r>
            <w:r w:rsidRPr="00256CE8">
              <w:rPr>
                <w:rFonts w:ascii="Arial" w:hAnsi="Arial" w:cs="Arial"/>
              </w:rPr>
              <w:t>).</w:t>
            </w:r>
          </w:p>
          <w:p w14:paraId="388B28BF" w14:textId="77777777" w:rsidR="00E90524" w:rsidRPr="00256CE8" w:rsidRDefault="00E90524">
            <w:pPr>
              <w:spacing w:after="0" w:line="240" w:lineRule="auto"/>
              <w:jc w:val="both"/>
              <w:rPr>
                <w:rFonts w:ascii="Arial" w:hAnsi="Arial" w:cs="Arial"/>
              </w:rPr>
            </w:pPr>
          </w:p>
          <w:p w14:paraId="4DA70BCA" w14:textId="77777777" w:rsidR="00E90524" w:rsidRDefault="00E90524">
            <w:pPr>
              <w:spacing w:after="0" w:line="240" w:lineRule="auto"/>
              <w:jc w:val="center"/>
              <w:rPr>
                <w:rFonts w:ascii="Arial" w:hAnsi="Arial" w:cs="Arial"/>
              </w:rPr>
            </w:pPr>
            <w:r>
              <w:rPr>
                <w:rFonts w:ascii="Arial" w:hAnsi="Arial" w:cs="Arial"/>
              </w:rPr>
              <w:t>Tabla 3</w:t>
            </w:r>
            <w:r w:rsidRPr="00256CE8">
              <w:rPr>
                <w:rFonts w:ascii="Arial" w:hAnsi="Arial" w:cs="Arial"/>
              </w:rPr>
              <w:t>. Niveles aguas abajo de la presa para distintos caudales</w:t>
            </w:r>
          </w:p>
          <w:p w14:paraId="1C7C2D82" w14:textId="77777777" w:rsidR="00E90524" w:rsidRPr="00256CE8" w:rsidRDefault="00E90524">
            <w:pPr>
              <w:spacing w:after="0" w:line="240" w:lineRule="auto"/>
              <w:jc w:val="center"/>
              <w:rPr>
                <w:rFonts w:ascii="Arial" w:hAnsi="Arial" w:cs="Arial"/>
              </w:rPr>
            </w:pPr>
          </w:p>
          <w:tbl>
            <w:tblPr>
              <w:tblStyle w:val="Tablaconcuadrcula"/>
              <w:tblW w:w="0" w:type="auto"/>
              <w:jc w:val="center"/>
              <w:tblLook w:val="04A0" w:firstRow="1" w:lastRow="0" w:firstColumn="1" w:lastColumn="0" w:noHBand="0" w:noVBand="1"/>
            </w:tblPr>
            <w:tblGrid>
              <w:gridCol w:w="1526"/>
              <w:gridCol w:w="3679"/>
            </w:tblGrid>
            <w:tr w:rsidR="00E90524" w:rsidRPr="00256CE8" w14:paraId="559D8982" w14:textId="77777777" w:rsidTr="00426571">
              <w:trPr>
                <w:jc w:val="center"/>
              </w:trPr>
              <w:tc>
                <w:tcPr>
                  <w:tcW w:w="1526" w:type="dxa"/>
                </w:tcPr>
                <w:p w14:paraId="62EAA7FF" w14:textId="77777777" w:rsidR="00E90524" w:rsidRPr="00256CE8" w:rsidRDefault="00E90524" w:rsidP="00426571">
                  <w:pPr>
                    <w:spacing w:after="0" w:line="240" w:lineRule="auto"/>
                    <w:jc w:val="center"/>
                    <w:rPr>
                      <w:rFonts w:ascii="Arial" w:hAnsi="Arial" w:cs="Arial"/>
                    </w:rPr>
                  </w:pPr>
                  <w:r w:rsidRPr="00256CE8">
                    <w:rPr>
                      <w:rFonts w:ascii="Arial" w:hAnsi="Arial" w:cs="Arial"/>
                    </w:rPr>
                    <w:t>Caudal (mcs)</w:t>
                  </w:r>
                </w:p>
              </w:tc>
              <w:tc>
                <w:tcPr>
                  <w:tcW w:w="3679" w:type="dxa"/>
                </w:tcPr>
                <w:p w14:paraId="12014415" w14:textId="7CB8D31F" w:rsidR="00E90524" w:rsidRPr="00256CE8" w:rsidRDefault="00E90524" w:rsidP="00426571">
                  <w:pPr>
                    <w:spacing w:after="0" w:line="240" w:lineRule="auto"/>
                    <w:jc w:val="center"/>
                    <w:rPr>
                      <w:rFonts w:ascii="Arial" w:hAnsi="Arial" w:cs="Arial"/>
                    </w:rPr>
                  </w:pPr>
                  <w:r w:rsidRPr="00256CE8">
                    <w:rPr>
                      <w:rFonts w:ascii="Arial" w:hAnsi="Arial" w:cs="Arial"/>
                    </w:rPr>
                    <w:t>Nivel del agua canal aguas abajo</w:t>
                  </w:r>
                </w:p>
              </w:tc>
            </w:tr>
            <w:tr w:rsidR="00E90524" w:rsidRPr="00256CE8" w14:paraId="0B700B66" w14:textId="77777777" w:rsidTr="00426571">
              <w:trPr>
                <w:jc w:val="center"/>
              </w:trPr>
              <w:tc>
                <w:tcPr>
                  <w:tcW w:w="1526" w:type="dxa"/>
                </w:tcPr>
                <w:p w14:paraId="17B11CB1" w14:textId="77777777" w:rsidR="00E90524" w:rsidRPr="00256CE8" w:rsidRDefault="00E90524" w:rsidP="00426571">
                  <w:pPr>
                    <w:spacing w:after="0" w:line="240" w:lineRule="auto"/>
                    <w:jc w:val="center"/>
                    <w:rPr>
                      <w:rFonts w:ascii="Arial" w:hAnsi="Arial" w:cs="Arial"/>
                    </w:rPr>
                  </w:pPr>
                  <w:r w:rsidRPr="00256CE8">
                    <w:rPr>
                      <w:rFonts w:ascii="Arial" w:hAnsi="Arial" w:cs="Arial"/>
                    </w:rPr>
                    <w:t>20</w:t>
                  </w:r>
                </w:p>
              </w:tc>
              <w:tc>
                <w:tcPr>
                  <w:tcW w:w="3679" w:type="dxa"/>
                </w:tcPr>
                <w:p w14:paraId="00A66B53" w14:textId="77777777" w:rsidR="00E90524" w:rsidRPr="00256CE8" w:rsidRDefault="00E90524" w:rsidP="00426571">
                  <w:pPr>
                    <w:spacing w:after="0" w:line="240" w:lineRule="auto"/>
                    <w:jc w:val="center"/>
                    <w:rPr>
                      <w:rFonts w:ascii="Arial" w:hAnsi="Arial" w:cs="Arial"/>
                    </w:rPr>
                  </w:pPr>
                  <w:r>
                    <w:rPr>
                      <w:rFonts w:ascii="Arial" w:hAnsi="Arial" w:cs="Arial"/>
                    </w:rPr>
                    <w:t>100.</w:t>
                  </w:r>
                  <w:r w:rsidRPr="00256CE8">
                    <w:rPr>
                      <w:rFonts w:ascii="Arial" w:hAnsi="Arial" w:cs="Arial"/>
                    </w:rPr>
                    <w:t>80</w:t>
                  </w:r>
                </w:p>
              </w:tc>
            </w:tr>
            <w:tr w:rsidR="00E90524" w:rsidRPr="00256CE8" w14:paraId="4BB7F494" w14:textId="77777777" w:rsidTr="00426571">
              <w:trPr>
                <w:jc w:val="center"/>
              </w:trPr>
              <w:tc>
                <w:tcPr>
                  <w:tcW w:w="1526" w:type="dxa"/>
                </w:tcPr>
                <w:p w14:paraId="6471FD07" w14:textId="77777777" w:rsidR="00E90524" w:rsidRPr="00256CE8" w:rsidRDefault="00E90524" w:rsidP="00426571">
                  <w:pPr>
                    <w:spacing w:after="0" w:line="240" w:lineRule="auto"/>
                    <w:jc w:val="center"/>
                    <w:rPr>
                      <w:rFonts w:ascii="Arial" w:hAnsi="Arial" w:cs="Arial"/>
                    </w:rPr>
                  </w:pPr>
                  <w:r w:rsidRPr="00256CE8">
                    <w:rPr>
                      <w:rFonts w:ascii="Arial" w:hAnsi="Arial" w:cs="Arial"/>
                    </w:rPr>
                    <w:t>40</w:t>
                  </w:r>
                </w:p>
              </w:tc>
              <w:tc>
                <w:tcPr>
                  <w:tcW w:w="3679" w:type="dxa"/>
                </w:tcPr>
                <w:p w14:paraId="0404EAFF" w14:textId="77777777" w:rsidR="00E90524" w:rsidRPr="00256CE8" w:rsidRDefault="00E90524" w:rsidP="00426571">
                  <w:pPr>
                    <w:spacing w:after="0" w:line="240" w:lineRule="auto"/>
                    <w:jc w:val="center"/>
                    <w:rPr>
                      <w:rFonts w:ascii="Arial" w:hAnsi="Arial" w:cs="Arial"/>
                    </w:rPr>
                  </w:pPr>
                  <w:r>
                    <w:rPr>
                      <w:rFonts w:ascii="Arial" w:hAnsi="Arial" w:cs="Arial"/>
                    </w:rPr>
                    <w:t>101.</w:t>
                  </w:r>
                  <w:r w:rsidRPr="00256CE8">
                    <w:rPr>
                      <w:rFonts w:ascii="Arial" w:hAnsi="Arial" w:cs="Arial"/>
                    </w:rPr>
                    <w:t>60</w:t>
                  </w:r>
                </w:p>
              </w:tc>
            </w:tr>
            <w:tr w:rsidR="00E90524" w:rsidRPr="00256CE8" w14:paraId="6DD1E73A" w14:textId="77777777" w:rsidTr="00426571">
              <w:trPr>
                <w:jc w:val="center"/>
              </w:trPr>
              <w:tc>
                <w:tcPr>
                  <w:tcW w:w="1526" w:type="dxa"/>
                </w:tcPr>
                <w:p w14:paraId="6B2EB797" w14:textId="77777777" w:rsidR="00E90524" w:rsidRPr="00256CE8" w:rsidRDefault="00E90524" w:rsidP="00426571">
                  <w:pPr>
                    <w:spacing w:after="0" w:line="240" w:lineRule="auto"/>
                    <w:jc w:val="center"/>
                    <w:rPr>
                      <w:rFonts w:ascii="Arial" w:hAnsi="Arial" w:cs="Arial"/>
                    </w:rPr>
                  </w:pPr>
                  <w:r>
                    <w:rPr>
                      <w:rFonts w:ascii="Arial" w:hAnsi="Arial" w:cs="Arial"/>
                    </w:rPr>
                    <w:t>8</w:t>
                  </w:r>
                  <w:r w:rsidRPr="00256CE8">
                    <w:rPr>
                      <w:rFonts w:ascii="Arial" w:hAnsi="Arial" w:cs="Arial"/>
                    </w:rPr>
                    <w:t>0</w:t>
                  </w:r>
                </w:p>
              </w:tc>
              <w:tc>
                <w:tcPr>
                  <w:tcW w:w="3679" w:type="dxa"/>
                </w:tcPr>
                <w:p w14:paraId="7A461649" w14:textId="77777777" w:rsidR="00E90524" w:rsidRPr="00256CE8" w:rsidRDefault="00E90524" w:rsidP="00426571">
                  <w:pPr>
                    <w:spacing w:after="0" w:line="240" w:lineRule="auto"/>
                    <w:jc w:val="center"/>
                    <w:rPr>
                      <w:rFonts w:ascii="Arial" w:hAnsi="Arial" w:cs="Arial"/>
                    </w:rPr>
                  </w:pPr>
                  <w:r>
                    <w:rPr>
                      <w:rFonts w:ascii="Arial" w:hAnsi="Arial" w:cs="Arial"/>
                    </w:rPr>
                    <w:t>102.92</w:t>
                  </w:r>
                </w:p>
              </w:tc>
            </w:tr>
            <w:tr w:rsidR="00E90524" w:rsidRPr="00256CE8" w14:paraId="10BC62B4" w14:textId="77777777" w:rsidTr="00426571">
              <w:trPr>
                <w:jc w:val="center"/>
              </w:trPr>
              <w:tc>
                <w:tcPr>
                  <w:tcW w:w="1526" w:type="dxa"/>
                </w:tcPr>
                <w:p w14:paraId="28A08DE3" w14:textId="77777777" w:rsidR="00E90524" w:rsidRPr="00256CE8" w:rsidRDefault="00E90524" w:rsidP="00426571">
                  <w:pPr>
                    <w:spacing w:after="0" w:line="240" w:lineRule="auto"/>
                    <w:jc w:val="center"/>
                    <w:rPr>
                      <w:rFonts w:ascii="Arial" w:hAnsi="Arial" w:cs="Arial"/>
                    </w:rPr>
                  </w:pPr>
                  <w:r>
                    <w:rPr>
                      <w:rFonts w:ascii="Arial" w:hAnsi="Arial" w:cs="Arial"/>
                    </w:rPr>
                    <w:t>10</w:t>
                  </w:r>
                  <w:r w:rsidRPr="00256CE8">
                    <w:rPr>
                      <w:rFonts w:ascii="Arial" w:hAnsi="Arial" w:cs="Arial"/>
                    </w:rPr>
                    <w:t>0</w:t>
                  </w:r>
                </w:p>
              </w:tc>
              <w:tc>
                <w:tcPr>
                  <w:tcW w:w="3679" w:type="dxa"/>
                </w:tcPr>
                <w:p w14:paraId="32701402" w14:textId="77777777" w:rsidR="00E90524" w:rsidRPr="00256CE8" w:rsidRDefault="00E90524" w:rsidP="00426571">
                  <w:pPr>
                    <w:spacing w:after="0" w:line="240" w:lineRule="auto"/>
                    <w:jc w:val="center"/>
                    <w:rPr>
                      <w:rFonts w:ascii="Arial" w:hAnsi="Arial" w:cs="Arial"/>
                    </w:rPr>
                  </w:pPr>
                  <w:r>
                    <w:rPr>
                      <w:rFonts w:ascii="Arial" w:hAnsi="Arial" w:cs="Arial"/>
                    </w:rPr>
                    <w:t>104.4</w:t>
                  </w:r>
                  <w:r w:rsidRPr="00256CE8">
                    <w:rPr>
                      <w:rFonts w:ascii="Arial" w:hAnsi="Arial" w:cs="Arial"/>
                    </w:rPr>
                    <w:t>0</w:t>
                  </w:r>
                </w:p>
              </w:tc>
            </w:tr>
          </w:tbl>
          <w:p w14:paraId="26233BEE" w14:textId="77777777" w:rsidR="00E90524" w:rsidRPr="00256CE8" w:rsidRDefault="00E90524" w:rsidP="007D187C">
            <w:pPr>
              <w:spacing w:after="0" w:line="240" w:lineRule="auto"/>
              <w:jc w:val="center"/>
              <w:rPr>
                <w:rFonts w:ascii="Arial" w:hAnsi="Arial" w:cs="Arial"/>
              </w:rPr>
            </w:pPr>
          </w:p>
          <w:p w14:paraId="59E68B3E" w14:textId="1F9EB50D" w:rsidR="00E90524" w:rsidRDefault="00113408" w:rsidP="00426571">
            <w:pPr>
              <w:pStyle w:val="Sinespaciado"/>
              <w:wordWrap/>
              <w:jc w:val="left"/>
              <w:rPr>
                <w:rFonts w:cstheme="minorHAnsi"/>
                <w:i/>
                <w:iCs/>
                <w:color w:val="808080" w:themeColor="background1" w:themeShade="80"/>
                <w:szCs w:val="20"/>
                <w:lang w:val="es-CO"/>
              </w:rPr>
            </w:pPr>
            <w:r>
              <w:rPr>
                <w:rFonts w:cstheme="minorHAnsi"/>
                <w:i/>
                <w:iCs/>
                <w:color w:val="808080" w:themeColor="background1" w:themeShade="80"/>
                <w:szCs w:val="20"/>
                <w:lang w:val="es-CO"/>
              </w:rPr>
              <w:t>Se solicita entregar un informe en formato PDF, incluye cálculos</w:t>
            </w:r>
            <w:r w:rsidR="00AA5317">
              <w:rPr>
                <w:rFonts w:cstheme="minorHAnsi"/>
                <w:i/>
                <w:iCs/>
                <w:color w:val="808080" w:themeColor="background1" w:themeShade="80"/>
                <w:szCs w:val="20"/>
                <w:lang w:val="es-CO"/>
              </w:rPr>
              <w:t>, análisis y esquemas de las estructuras.</w:t>
            </w:r>
          </w:p>
          <w:p w14:paraId="717B4AE2" w14:textId="77777777" w:rsidR="00E90524" w:rsidRDefault="00E90524" w:rsidP="00426571">
            <w:pPr>
              <w:pStyle w:val="Sinespaciado"/>
              <w:wordWrap/>
              <w:jc w:val="left"/>
              <w:rPr>
                <w:rFonts w:cstheme="minorHAnsi"/>
                <w:i/>
                <w:iCs/>
                <w:color w:val="808080" w:themeColor="background1" w:themeShade="80"/>
                <w:szCs w:val="20"/>
                <w:lang w:val="es-CO"/>
              </w:rPr>
            </w:pPr>
          </w:p>
          <w:p w14:paraId="572CB00D" w14:textId="2D4CAC50" w:rsidR="00E90524" w:rsidRPr="009826A6" w:rsidRDefault="00E90524" w:rsidP="00426571">
            <w:pPr>
              <w:pStyle w:val="Sinespaciado"/>
              <w:wordWrap/>
              <w:jc w:val="left"/>
              <w:rPr>
                <w:rFonts w:ascii="Calibri" w:hAnsi="Calibri"/>
                <w:i/>
                <w:color w:val="808080" w:themeColor="background1" w:themeShade="80"/>
                <w:sz w:val="22"/>
                <w:szCs w:val="24"/>
                <w:lang w:val="es-CO"/>
              </w:rPr>
            </w:pPr>
          </w:p>
        </w:tc>
      </w:tr>
      <w:tr w:rsidR="00691C9F" w:rsidRPr="009826A6" w14:paraId="24432DD8" w14:textId="77777777" w:rsidTr="009E4F72">
        <w:tc>
          <w:tcPr>
            <w:tcW w:w="9380" w:type="dxa"/>
          </w:tcPr>
          <w:p w14:paraId="653D6A8A"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lastRenderedPageBreak/>
              <w:t>¿Cómo lo vamos a evaluar?</w:t>
            </w:r>
          </w:p>
          <w:p w14:paraId="10F6C7CF" w14:textId="2F01A6F3" w:rsidR="00691C9F" w:rsidRDefault="00691C9F" w:rsidP="00426571">
            <w:pPr>
              <w:pStyle w:val="Sinespaciado"/>
              <w:wordWrap/>
              <w:rPr>
                <w:rFonts w:ascii="Calibri" w:hAnsi="Calibri"/>
                <w:i/>
                <w:color w:val="808080" w:themeColor="background1" w:themeShade="80"/>
                <w:sz w:val="22"/>
                <w:szCs w:val="24"/>
                <w:lang w:val="es-CO"/>
              </w:rPr>
            </w:pPr>
          </w:p>
          <w:p w14:paraId="441F4F22" w14:textId="77777777" w:rsidR="00081788" w:rsidRPr="00081788" w:rsidRDefault="00081788" w:rsidP="00426571">
            <w:pPr>
              <w:pStyle w:val="Sinespaciado"/>
              <w:wordWrap/>
              <w:rPr>
                <w:rFonts w:ascii="Verdana" w:hAnsi="Verdana"/>
                <w:color w:val="2B2E38"/>
                <w:sz w:val="18"/>
                <w:szCs w:val="18"/>
                <w:shd w:val="clear" w:color="auto" w:fill="FFFFFF"/>
                <w:lang w:val="es-CO"/>
              </w:rPr>
            </w:pPr>
            <w:r>
              <w:rPr>
                <w:rFonts w:ascii="Verdana" w:hAnsi="Verdana"/>
                <w:color w:val="2B2E38"/>
                <w:sz w:val="18"/>
                <w:szCs w:val="18"/>
                <w:shd w:val="clear" w:color="auto" w:fill="FFFFFF"/>
                <w:lang w:val="es-CO"/>
              </w:rPr>
              <w:t xml:space="preserve">Para la evaluación se consideran los </w:t>
            </w:r>
            <w:r w:rsidRPr="009826A6">
              <w:rPr>
                <w:rFonts w:ascii="Verdana" w:hAnsi="Verdana"/>
                <w:color w:val="2B2E38"/>
                <w:sz w:val="18"/>
                <w:szCs w:val="18"/>
                <w:shd w:val="clear" w:color="auto" w:fill="FFFFFF"/>
                <w:lang w:val="es-CO"/>
              </w:rPr>
              <w:t>siguientes criterios:</w:t>
            </w:r>
          </w:p>
          <w:p w14:paraId="6D6E8633" w14:textId="77777777" w:rsidR="00081788" w:rsidRPr="009826A6" w:rsidRDefault="00081788" w:rsidP="00426571">
            <w:pPr>
              <w:pStyle w:val="Sinespaciado"/>
              <w:wordWrap/>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691C9F" w:rsidRPr="009826A6" w14:paraId="555E85C5" w14:textId="77777777" w:rsidTr="000317BC">
              <w:trPr>
                <w:jc w:val="center"/>
              </w:trPr>
              <w:tc>
                <w:tcPr>
                  <w:tcW w:w="6544" w:type="dxa"/>
                </w:tcPr>
                <w:p w14:paraId="665C0B2A"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Criterios de desempeño</w:t>
                  </w:r>
                </w:p>
              </w:tc>
              <w:tc>
                <w:tcPr>
                  <w:tcW w:w="846" w:type="dxa"/>
                </w:tcPr>
                <w:p w14:paraId="74254896" w14:textId="77777777" w:rsidR="00691C9F" w:rsidRPr="009826A6" w:rsidRDefault="00691C9F" w:rsidP="00426571">
                  <w:pPr>
                    <w:pStyle w:val="Sinespaciado"/>
                    <w:wordWrap/>
                    <w:jc w:val="center"/>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Puntos</w:t>
                  </w:r>
                </w:p>
              </w:tc>
            </w:tr>
            <w:tr w:rsidR="00691C9F" w:rsidRPr="009826A6" w14:paraId="560CF4B3" w14:textId="77777777" w:rsidTr="000317BC">
              <w:trPr>
                <w:jc w:val="center"/>
              </w:trPr>
              <w:tc>
                <w:tcPr>
                  <w:tcW w:w="6544" w:type="dxa"/>
                </w:tcPr>
                <w:p w14:paraId="263ECA55" w14:textId="4C3888FB" w:rsidR="00691C9F" w:rsidRPr="009826A6" w:rsidRDefault="009D0D3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 xml:space="preserve">Selecciona el aliviadero adecuado y aplica los cálculos hidráulicos pertinentes </w:t>
                  </w:r>
                </w:p>
              </w:tc>
              <w:tc>
                <w:tcPr>
                  <w:tcW w:w="846" w:type="dxa"/>
                </w:tcPr>
                <w:p w14:paraId="51E4EAB5"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691C9F" w:rsidRPr="009826A6" w14:paraId="77D812E9" w14:textId="77777777" w:rsidTr="000317BC">
              <w:trPr>
                <w:jc w:val="center"/>
              </w:trPr>
              <w:tc>
                <w:tcPr>
                  <w:tcW w:w="6544" w:type="dxa"/>
                </w:tcPr>
                <w:p w14:paraId="4A1453CA" w14:textId="2DF23FC5" w:rsidR="00691C9F" w:rsidRPr="009826A6" w:rsidRDefault="009D0D3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Desarrolla la curva de descarga de un aliviadero</w:t>
                  </w:r>
                </w:p>
              </w:tc>
              <w:tc>
                <w:tcPr>
                  <w:tcW w:w="846" w:type="dxa"/>
                </w:tcPr>
                <w:p w14:paraId="08DF4148" w14:textId="10F48103" w:rsidR="00691C9F" w:rsidRPr="009826A6" w:rsidRDefault="00AA5317"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2</w:t>
                  </w:r>
                </w:p>
              </w:tc>
            </w:tr>
            <w:tr w:rsidR="00691C9F" w:rsidRPr="009826A6" w14:paraId="3A08EBC0" w14:textId="77777777" w:rsidTr="000317BC">
              <w:trPr>
                <w:jc w:val="center"/>
              </w:trPr>
              <w:tc>
                <w:tcPr>
                  <w:tcW w:w="6544" w:type="dxa"/>
                </w:tcPr>
                <w:p w14:paraId="375A77D8" w14:textId="17E47FBB" w:rsidR="00691C9F" w:rsidRPr="009826A6" w:rsidRDefault="009D0D3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 xml:space="preserve">Desarrolla el diseño de un disipador de energía </w:t>
                  </w:r>
                </w:p>
              </w:tc>
              <w:tc>
                <w:tcPr>
                  <w:tcW w:w="846" w:type="dxa"/>
                </w:tcPr>
                <w:p w14:paraId="24B47568" w14:textId="0F05FA21" w:rsidR="00691C9F" w:rsidRPr="009826A6" w:rsidRDefault="00AA5317"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1</w:t>
                  </w:r>
                </w:p>
              </w:tc>
            </w:tr>
            <w:tr w:rsidR="00691C9F" w:rsidRPr="009826A6" w14:paraId="6502C987" w14:textId="77777777" w:rsidTr="000317BC">
              <w:trPr>
                <w:jc w:val="center"/>
              </w:trPr>
              <w:tc>
                <w:tcPr>
                  <w:tcW w:w="6544" w:type="dxa"/>
                </w:tcPr>
                <w:p w14:paraId="0348FDD8" w14:textId="211B2EF0" w:rsidR="00691C9F" w:rsidRPr="009826A6" w:rsidRDefault="009D0D3A" w:rsidP="00426571">
                  <w:pPr>
                    <w:pStyle w:val="Sinespaciado"/>
                    <w:wordWrap/>
                    <w:jc w:val="left"/>
                    <w:rPr>
                      <w:rFonts w:ascii="Calibri" w:hAnsi="Calibri"/>
                      <w:i/>
                      <w:color w:val="808080" w:themeColor="background1" w:themeShade="80"/>
                      <w:sz w:val="18"/>
                      <w:szCs w:val="24"/>
                      <w:lang w:val="es-CO"/>
                    </w:rPr>
                  </w:pPr>
                  <w:r>
                    <w:rPr>
                      <w:rFonts w:ascii="Calibri" w:hAnsi="Calibri"/>
                      <w:i/>
                      <w:color w:val="808080" w:themeColor="background1" w:themeShade="80"/>
                      <w:sz w:val="18"/>
                      <w:szCs w:val="24"/>
                      <w:lang w:val="es-CO"/>
                    </w:rPr>
                    <w:t>Presenta planos en detalle de las estructuras hidráulicas</w:t>
                  </w:r>
                </w:p>
              </w:tc>
              <w:tc>
                <w:tcPr>
                  <w:tcW w:w="846" w:type="dxa"/>
                </w:tcPr>
                <w:p w14:paraId="223EF9D3" w14:textId="77777777" w:rsidR="00691C9F" w:rsidRPr="009826A6" w:rsidRDefault="00691C9F" w:rsidP="00426571">
                  <w:pPr>
                    <w:pStyle w:val="Sinespaciado"/>
                    <w:wordWrap/>
                    <w:jc w:val="left"/>
                    <w:rPr>
                      <w:rFonts w:ascii="Calibri" w:hAnsi="Calibri"/>
                      <w:i/>
                      <w:color w:val="808080" w:themeColor="background1" w:themeShade="80"/>
                      <w:sz w:val="18"/>
                      <w:szCs w:val="24"/>
                      <w:lang w:val="es-CO"/>
                    </w:rPr>
                  </w:pPr>
                  <w:r w:rsidRPr="009826A6">
                    <w:rPr>
                      <w:rFonts w:ascii="Calibri" w:hAnsi="Calibri"/>
                      <w:i/>
                      <w:color w:val="808080" w:themeColor="background1" w:themeShade="80"/>
                      <w:sz w:val="18"/>
                      <w:szCs w:val="24"/>
                      <w:lang w:val="es-CO"/>
                    </w:rPr>
                    <w:t>1</w:t>
                  </w:r>
                </w:p>
              </w:tc>
            </w:tr>
            <w:tr w:rsidR="00691C9F" w:rsidRPr="009826A6" w14:paraId="4EFAEA2B" w14:textId="77777777" w:rsidTr="000317BC">
              <w:trPr>
                <w:jc w:val="center"/>
              </w:trPr>
              <w:tc>
                <w:tcPr>
                  <w:tcW w:w="6544" w:type="dxa"/>
                </w:tcPr>
                <w:p w14:paraId="36FA2187" w14:textId="77777777" w:rsidR="00691C9F" w:rsidRPr="009826A6" w:rsidRDefault="00691C9F" w:rsidP="00426571">
                  <w:pPr>
                    <w:pStyle w:val="Sinespaciado"/>
                    <w:wordWrap/>
                    <w:jc w:val="righ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La suma total debe dar</w:t>
                  </w:r>
                </w:p>
              </w:tc>
              <w:tc>
                <w:tcPr>
                  <w:tcW w:w="846" w:type="dxa"/>
                </w:tcPr>
                <w:p w14:paraId="34E4F795" w14:textId="77777777" w:rsidR="00691C9F" w:rsidRPr="009826A6" w:rsidRDefault="00691C9F" w:rsidP="00426571">
                  <w:pPr>
                    <w:pStyle w:val="Sinespaciado"/>
                    <w:wordWrap/>
                    <w:jc w:val="left"/>
                    <w:rPr>
                      <w:rFonts w:ascii="Calibri" w:hAnsi="Calibri"/>
                      <w:b/>
                      <w:i/>
                      <w:color w:val="808080" w:themeColor="background1" w:themeShade="80"/>
                      <w:sz w:val="18"/>
                      <w:szCs w:val="24"/>
                      <w:lang w:val="es-CO"/>
                    </w:rPr>
                  </w:pPr>
                  <w:r w:rsidRPr="009826A6">
                    <w:rPr>
                      <w:rFonts w:ascii="Calibri" w:hAnsi="Calibri"/>
                      <w:b/>
                      <w:i/>
                      <w:color w:val="808080" w:themeColor="background1" w:themeShade="80"/>
                      <w:sz w:val="18"/>
                      <w:szCs w:val="24"/>
                      <w:lang w:val="es-CO"/>
                    </w:rPr>
                    <w:t>5</w:t>
                  </w:r>
                </w:p>
              </w:tc>
            </w:tr>
          </w:tbl>
          <w:p w14:paraId="0AF641B3" w14:textId="77777777" w:rsidR="00691C9F" w:rsidRPr="009826A6" w:rsidRDefault="00691C9F" w:rsidP="00426571">
            <w:pPr>
              <w:pStyle w:val="Sinespaciado"/>
              <w:wordWrap/>
              <w:rPr>
                <w:rFonts w:ascii="Calibri" w:hAnsi="Calibri"/>
                <w:i/>
                <w:color w:val="808080" w:themeColor="background1" w:themeShade="80"/>
                <w:sz w:val="22"/>
                <w:lang w:val="es-CO"/>
              </w:rPr>
            </w:pPr>
          </w:p>
        </w:tc>
      </w:tr>
      <w:tr w:rsidR="00691C9F" w:rsidRPr="009826A6" w14:paraId="53F5BF12" w14:textId="77777777" w:rsidTr="009E4F72">
        <w:tc>
          <w:tcPr>
            <w:tcW w:w="9380" w:type="dxa"/>
            <w:shd w:val="clear" w:color="auto" w:fill="A8D08D" w:themeFill="accent6" w:themeFillTint="99"/>
          </w:tcPr>
          <w:p w14:paraId="40428BB0"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t>Información para el equipo de producción de la DEE</w:t>
            </w:r>
          </w:p>
        </w:tc>
      </w:tr>
      <w:tr w:rsidR="00691C9F" w:rsidRPr="009826A6" w14:paraId="1A05179E" w14:textId="77777777" w:rsidTr="009E4F72">
        <w:tc>
          <w:tcPr>
            <w:tcW w:w="9380" w:type="dxa"/>
          </w:tcPr>
          <w:p w14:paraId="15AFF11B" w14:textId="77777777" w:rsidR="00691C9F" w:rsidRPr="009826A6"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19C14AF0"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2764A085"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Tarea____ </w:t>
            </w:r>
          </w:p>
          <w:p w14:paraId="5A6EE528"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Cuestionario___ </w:t>
            </w:r>
          </w:p>
          <w:p w14:paraId="6B5A1D60"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7B25D0A6" w14:textId="078CF933" w:rsidR="00691C9F" w:rsidRPr="009826A6" w:rsidRDefault="00691C9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Otra ¿Cuál?</w:t>
            </w:r>
            <w:r w:rsidR="00081788">
              <w:rPr>
                <w:rFonts w:ascii="Calibri" w:hAnsi="Calibri"/>
                <w:sz w:val="18"/>
                <w:szCs w:val="18"/>
                <w:lang w:val="es-CO"/>
              </w:rPr>
              <w:t xml:space="preserve"> </w:t>
            </w:r>
            <w:r w:rsidR="00081788" w:rsidRPr="00081788">
              <w:rPr>
                <w:rFonts w:ascii="Calibri" w:hAnsi="Calibri"/>
                <w:sz w:val="18"/>
                <w:szCs w:val="18"/>
                <w:u w:val="single"/>
                <w:lang w:val="es-CO"/>
              </w:rPr>
              <w:t>Resolución de problemas</w:t>
            </w:r>
          </w:p>
          <w:p w14:paraId="74C27C58"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6429288A"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36"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D12C66" w14:paraId="7D94C79A" w14:textId="77777777" w:rsidTr="009E4F72">
        <w:tc>
          <w:tcPr>
            <w:tcW w:w="9380" w:type="dxa"/>
          </w:tcPr>
          <w:p w14:paraId="5067C7F0" w14:textId="77777777" w:rsidR="00691C9F" w:rsidRPr="009826A6" w:rsidRDefault="00691C9F"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386E1D3A" w14:textId="16B91825" w:rsidR="00691C9F" w:rsidRDefault="00691C9F" w:rsidP="00426571">
            <w:pPr>
              <w:pStyle w:val="Sinespaciado"/>
              <w:wordWrap/>
              <w:jc w:val="left"/>
              <w:rPr>
                <w:rFonts w:ascii="Calibri" w:hAnsi="Calibri"/>
                <w:color w:val="000000" w:themeColor="text1"/>
                <w:sz w:val="22"/>
                <w:szCs w:val="24"/>
                <w:lang w:val="es-CO"/>
              </w:rPr>
            </w:pPr>
          </w:p>
          <w:p w14:paraId="0FF8BA0A" w14:textId="77777777" w:rsidR="00DD0D1A" w:rsidRPr="00980A97" w:rsidRDefault="00DD0D1A" w:rsidP="007D187C">
            <w:pPr>
              <w:numPr>
                <w:ilvl w:val="0"/>
                <w:numId w:val="10"/>
              </w:numPr>
              <w:spacing w:after="0" w:line="240" w:lineRule="auto"/>
              <w:jc w:val="both"/>
              <w:rPr>
                <w:rFonts w:cs="Arial"/>
                <w:sz w:val="20"/>
                <w:lang w:val="en-US"/>
              </w:rPr>
            </w:pPr>
            <w:r w:rsidRPr="00980A97">
              <w:rPr>
                <w:rFonts w:cs="Arial"/>
                <w:sz w:val="20"/>
                <w:lang w:val="en-US"/>
              </w:rPr>
              <w:t>Larry Mays. Hydraulic Design Handbook. McGraw Hill. I Edición. New York. 1999.</w:t>
            </w:r>
          </w:p>
          <w:p w14:paraId="5405DC56" w14:textId="77777777" w:rsidR="00DD0D1A" w:rsidRPr="00980A97" w:rsidRDefault="00DD0D1A">
            <w:pPr>
              <w:numPr>
                <w:ilvl w:val="0"/>
                <w:numId w:val="10"/>
              </w:numPr>
              <w:spacing w:after="0" w:line="240" w:lineRule="auto"/>
              <w:jc w:val="both"/>
              <w:rPr>
                <w:rFonts w:cs="Arial"/>
                <w:sz w:val="20"/>
              </w:rPr>
            </w:pPr>
            <w:r w:rsidRPr="00980A97">
              <w:rPr>
                <w:rFonts w:cs="Arial"/>
                <w:sz w:val="20"/>
              </w:rPr>
              <w:t xml:space="preserve">Hidráulica del flujo en canales abiertos. </w:t>
            </w:r>
            <w:r w:rsidRPr="00980A97">
              <w:rPr>
                <w:rFonts w:cs="Arial"/>
                <w:sz w:val="20"/>
                <w:lang w:val="en-US"/>
              </w:rPr>
              <w:t xml:space="preserve">Hubert Chanson. McGraw Hill Interamericana. </w:t>
            </w:r>
            <w:r w:rsidRPr="00980A97">
              <w:rPr>
                <w:rFonts w:cs="Arial"/>
                <w:sz w:val="20"/>
              </w:rPr>
              <w:t>2002.</w:t>
            </w:r>
          </w:p>
          <w:p w14:paraId="7FE2ACC0" w14:textId="77777777" w:rsidR="00DD0D1A" w:rsidRPr="00980A97" w:rsidRDefault="00DD0D1A">
            <w:pPr>
              <w:numPr>
                <w:ilvl w:val="0"/>
                <w:numId w:val="10"/>
              </w:numPr>
              <w:spacing w:after="0" w:line="240" w:lineRule="auto"/>
              <w:jc w:val="both"/>
              <w:rPr>
                <w:rFonts w:cs="Arial"/>
                <w:sz w:val="20"/>
              </w:rPr>
            </w:pPr>
            <w:r w:rsidRPr="00980A97">
              <w:rPr>
                <w:rFonts w:cs="Arial"/>
                <w:sz w:val="20"/>
                <w:lang w:val="en-US"/>
              </w:rPr>
              <w:t xml:space="preserve">Hydraulic estructures. Pavel Novak. Editorial Spon Press. </w:t>
            </w:r>
            <w:r w:rsidRPr="00980A97">
              <w:rPr>
                <w:rFonts w:cs="Arial"/>
                <w:sz w:val="20"/>
              </w:rPr>
              <w:t>Londres. 2001.</w:t>
            </w:r>
          </w:p>
          <w:p w14:paraId="360A35F7" w14:textId="77777777" w:rsidR="00DD0D1A" w:rsidRPr="00980A97" w:rsidRDefault="00DD0D1A">
            <w:pPr>
              <w:numPr>
                <w:ilvl w:val="0"/>
                <w:numId w:val="10"/>
              </w:numPr>
              <w:spacing w:after="0" w:line="240" w:lineRule="auto"/>
              <w:jc w:val="both"/>
              <w:rPr>
                <w:rFonts w:cs="Arial"/>
                <w:sz w:val="20"/>
                <w:lang w:val="en-US"/>
              </w:rPr>
            </w:pPr>
            <w:r w:rsidRPr="00980A97">
              <w:rPr>
                <w:rFonts w:cs="Arial"/>
                <w:sz w:val="20"/>
                <w:lang w:val="en-US"/>
              </w:rPr>
              <w:t>Design small dams. US Departament of the Interior, Bureau of Reclamation. 1987.</w:t>
            </w:r>
          </w:p>
          <w:p w14:paraId="40C51414" w14:textId="77777777" w:rsidR="00DD0D1A" w:rsidRPr="00980A97" w:rsidRDefault="00DD0D1A">
            <w:pPr>
              <w:numPr>
                <w:ilvl w:val="0"/>
                <w:numId w:val="10"/>
              </w:numPr>
              <w:spacing w:after="0" w:line="240" w:lineRule="auto"/>
              <w:jc w:val="both"/>
              <w:rPr>
                <w:rFonts w:cs="Arial"/>
                <w:sz w:val="20"/>
                <w:lang w:val="es-ES"/>
              </w:rPr>
            </w:pPr>
            <w:r w:rsidRPr="00980A97">
              <w:rPr>
                <w:rFonts w:cs="Arial"/>
                <w:sz w:val="20"/>
                <w:lang w:val="es-ES"/>
              </w:rPr>
              <w:t>Modelación en hidráulica. Juan Guillermo Saldarriaga. UniAndes. 2005.</w:t>
            </w:r>
          </w:p>
          <w:p w14:paraId="7955C06F" w14:textId="77777777" w:rsidR="00081788" w:rsidRDefault="00DD0D1A">
            <w:pPr>
              <w:numPr>
                <w:ilvl w:val="0"/>
                <w:numId w:val="10"/>
              </w:numPr>
              <w:spacing w:after="0" w:line="240" w:lineRule="auto"/>
              <w:jc w:val="both"/>
              <w:rPr>
                <w:rFonts w:cs="Arial"/>
                <w:sz w:val="20"/>
                <w:lang w:val="es-ES"/>
              </w:rPr>
            </w:pPr>
            <w:r w:rsidRPr="00980A97">
              <w:rPr>
                <w:rFonts w:cs="Arial"/>
                <w:sz w:val="20"/>
                <w:lang w:val="es-ES"/>
              </w:rPr>
              <w:lastRenderedPageBreak/>
              <w:t>Ven Te Chow, Hidrología Aplicada. Mc Graw Hill.</w:t>
            </w:r>
          </w:p>
          <w:p w14:paraId="55E010FE" w14:textId="01962D55" w:rsidR="00DD0D1A" w:rsidRPr="007838B2" w:rsidRDefault="00DD0D1A">
            <w:pPr>
              <w:numPr>
                <w:ilvl w:val="0"/>
                <w:numId w:val="10"/>
              </w:numPr>
              <w:spacing w:after="0" w:line="240" w:lineRule="auto"/>
              <w:jc w:val="both"/>
              <w:rPr>
                <w:rFonts w:cs="Arial"/>
                <w:sz w:val="20"/>
                <w:lang w:val="en-US"/>
              </w:rPr>
            </w:pPr>
            <w:r w:rsidRPr="007838B2">
              <w:rPr>
                <w:rFonts w:cs="Arial"/>
                <w:lang w:val="en-US"/>
              </w:rPr>
              <w:t>Manuales varios USACE – Bureau of Reclamation US.</w:t>
            </w:r>
          </w:p>
          <w:p w14:paraId="404DA3E1" w14:textId="77777777" w:rsidR="00691C9F" w:rsidRPr="007838B2" w:rsidRDefault="00691C9F" w:rsidP="00426571">
            <w:pPr>
              <w:pStyle w:val="Sinespaciado"/>
              <w:wordWrap/>
              <w:jc w:val="left"/>
              <w:rPr>
                <w:rFonts w:ascii="Calibri" w:hAnsi="Calibri"/>
                <w:i/>
                <w:color w:val="808080" w:themeColor="background1" w:themeShade="80"/>
                <w:sz w:val="22"/>
                <w:szCs w:val="24"/>
              </w:rPr>
            </w:pPr>
          </w:p>
        </w:tc>
      </w:tr>
    </w:tbl>
    <w:p w14:paraId="30012D05" w14:textId="4360EDFC" w:rsidR="00691C9F" w:rsidRPr="007838B2" w:rsidRDefault="00691C9F" w:rsidP="00426571">
      <w:pPr>
        <w:spacing w:after="0" w:line="240" w:lineRule="auto"/>
        <w:rPr>
          <w:rFonts w:ascii="Calibri" w:eastAsiaTheme="minorEastAsia" w:hAnsi="Calibri"/>
          <w:i/>
          <w:iCs/>
          <w:color w:val="808080" w:themeColor="background1" w:themeShade="80"/>
          <w:kern w:val="2"/>
          <w:lang w:val="en-US" w:eastAsia="ko-KR"/>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9380"/>
      </w:tblGrid>
      <w:tr w:rsidR="00691C9F" w:rsidRPr="009826A6" w14:paraId="344D615F" w14:textId="77777777" w:rsidTr="009E4F72">
        <w:tc>
          <w:tcPr>
            <w:tcW w:w="9380" w:type="dxa"/>
            <w:shd w:val="clear" w:color="auto" w:fill="F2F2F2" w:themeFill="background1" w:themeFillShade="F2"/>
          </w:tcPr>
          <w:p w14:paraId="3D9C67F8" w14:textId="674293AD" w:rsidR="00691C9F" w:rsidRPr="009826A6" w:rsidRDefault="00691C9F" w:rsidP="00426571">
            <w:pPr>
              <w:pStyle w:val="Ttulo1"/>
              <w:keepNext w:val="0"/>
              <w:keepLines w:val="0"/>
              <w:widowControl w:val="0"/>
              <w:shd w:val="clear" w:color="auto" w:fill="F7CAAC" w:themeFill="accent2" w:themeFillTint="66"/>
              <w:spacing w:before="0"/>
              <w:jc w:val="center"/>
              <w:rPr>
                <w:rFonts w:ascii="Calibri" w:hAnsi="Calibri"/>
                <w:i/>
                <w:sz w:val="24"/>
                <w:szCs w:val="24"/>
                <w:lang w:val="es-CO"/>
              </w:rPr>
            </w:pPr>
            <w:r w:rsidRPr="009826A6">
              <w:rPr>
                <w:rFonts w:ascii="Calibri" w:hAnsi="Calibri"/>
                <w:sz w:val="24"/>
                <w:szCs w:val="24"/>
                <w:lang w:val="es-CO"/>
              </w:rPr>
              <w:t>ACTIVIDADES DE APRENDIZAJE</w:t>
            </w:r>
            <w:r w:rsidRPr="009826A6">
              <w:rPr>
                <w:rFonts w:ascii="Calibri" w:hAnsi="Calibri"/>
                <w:b w:val="0"/>
                <w:sz w:val="24"/>
                <w:szCs w:val="24"/>
                <w:lang w:val="es-CO"/>
              </w:rPr>
              <w:t xml:space="preserve"> </w:t>
            </w:r>
          </w:p>
        </w:tc>
      </w:tr>
      <w:tr w:rsidR="00691C9F" w:rsidRPr="009826A6" w14:paraId="090F3B52" w14:textId="77777777" w:rsidTr="009E4F72">
        <w:tc>
          <w:tcPr>
            <w:tcW w:w="9380" w:type="dxa"/>
            <w:shd w:val="clear" w:color="auto" w:fill="FFF2CC" w:themeFill="accent4" w:themeFillTint="33"/>
          </w:tcPr>
          <w:p w14:paraId="179D4FE8" w14:textId="1864510A" w:rsidR="00691C9F" w:rsidRPr="009826A6" w:rsidRDefault="00691C9F" w:rsidP="00426571">
            <w:pPr>
              <w:pStyle w:val="Sinespaciado"/>
              <w:wordWrap/>
              <w:jc w:val="left"/>
              <w:rPr>
                <w:rFonts w:ascii="Calibri" w:hAnsi="Calibri"/>
                <w:b/>
                <w:sz w:val="24"/>
                <w:szCs w:val="24"/>
                <w:lang w:val="es-CO"/>
              </w:rPr>
            </w:pPr>
            <w:r w:rsidRPr="009826A6">
              <w:rPr>
                <w:rFonts w:ascii="Calibri" w:hAnsi="Calibri"/>
                <w:b/>
                <w:sz w:val="24"/>
                <w:szCs w:val="24"/>
                <w:lang w:val="es-CO"/>
              </w:rPr>
              <w:t xml:space="preserve">ACTIVIDAD </w:t>
            </w:r>
            <w:r w:rsidR="009E4F72">
              <w:rPr>
                <w:rFonts w:ascii="Calibri" w:hAnsi="Calibri"/>
                <w:b/>
                <w:sz w:val="24"/>
                <w:szCs w:val="24"/>
                <w:lang w:val="es-CO"/>
              </w:rPr>
              <w:t>6</w:t>
            </w:r>
            <w:r w:rsidRPr="009826A6">
              <w:rPr>
                <w:rFonts w:ascii="Calibri" w:hAnsi="Calibri"/>
                <w:b/>
                <w:sz w:val="24"/>
                <w:szCs w:val="24"/>
                <w:lang w:val="es-CO"/>
              </w:rPr>
              <w:t xml:space="preserve">: </w:t>
            </w:r>
            <w:r w:rsidR="004B7354" w:rsidRPr="009826A6">
              <w:rPr>
                <w:rFonts w:cstheme="minorHAnsi"/>
                <w:i/>
                <w:iCs/>
                <w:szCs w:val="20"/>
                <w:lang w:val="es-CO"/>
              </w:rPr>
              <w:t>Evaluemos lo aprendido mediante una evaluación de conocimientos teóricos sobre estructuras hidráulicas</w:t>
            </w:r>
          </w:p>
        </w:tc>
      </w:tr>
      <w:tr w:rsidR="00691C9F" w:rsidRPr="009826A6" w14:paraId="420431A1" w14:textId="77777777" w:rsidTr="009E4F72">
        <w:tc>
          <w:tcPr>
            <w:tcW w:w="9380" w:type="dxa"/>
          </w:tcPr>
          <w:p w14:paraId="28636992" w14:textId="77777777" w:rsidR="00691C9F" w:rsidRPr="009826A6" w:rsidRDefault="00691C9F"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¿Qué vamos a lograr?</w:t>
            </w:r>
          </w:p>
          <w:p w14:paraId="08D5C309" w14:textId="77777777" w:rsidR="00691C9F" w:rsidRPr="001F1995" w:rsidRDefault="00691C9F" w:rsidP="00426571">
            <w:pPr>
              <w:pStyle w:val="Sinespaciado"/>
              <w:wordWrap/>
              <w:jc w:val="left"/>
              <w:rPr>
                <w:rStyle w:val="nfasis"/>
                <w:rFonts w:ascii="Calibri" w:hAnsi="Calibri" w:cs="Calibri"/>
                <w:b/>
                <w:bCs/>
                <w:color w:val="595959" w:themeColor="text1" w:themeTint="A6"/>
                <w:lang w:val="es-CO"/>
              </w:rPr>
            </w:pPr>
          </w:p>
          <w:p w14:paraId="0BA7DE34" w14:textId="5F09B35B" w:rsidR="00691C9F" w:rsidRPr="009826A6" w:rsidRDefault="001F1995" w:rsidP="00426571">
            <w:pPr>
              <w:pStyle w:val="Sinespaciado"/>
              <w:wordWrap/>
              <w:jc w:val="left"/>
              <w:rPr>
                <w:rFonts w:ascii="Calibri" w:hAnsi="Calibri"/>
                <w:color w:val="808080" w:themeColor="background1" w:themeShade="80"/>
                <w:sz w:val="22"/>
                <w:szCs w:val="24"/>
                <w:lang w:val="es-CO"/>
              </w:rPr>
            </w:pPr>
            <w:r w:rsidRPr="001F1995">
              <w:rPr>
                <w:rFonts w:ascii="Calibri" w:hAnsi="Calibri"/>
                <w:i/>
                <w:iCs/>
                <w:color w:val="595959" w:themeColor="text1" w:themeTint="A6"/>
                <w:sz w:val="22"/>
                <w:szCs w:val="24"/>
                <w:lang w:val="es-CO"/>
              </w:rPr>
              <w:t xml:space="preserve">Evaluar los conocimientos teóricos alrededor de las estructuras hidráulicas </w:t>
            </w:r>
            <w:r>
              <w:rPr>
                <w:rFonts w:ascii="Calibri" w:hAnsi="Calibri"/>
                <w:i/>
                <w:iCs/>
                <w:color w:val="595959" w:themeColor="text1" w:themeTint="A6"/>
                <w:sz w:val="22"/>
                <w:szCs w:val="24"/>
                <w:lang w:val="es-CO"/>
              </w:rPr>
              <w:t>en proyectos presa-embalse pequeños</w:t>
            </w:r>
          </w:p>
        </w:tc>
      </w:tr>
      <w:tr w:rsidR="003A47FC" w:rsidRPr="009826A6" w14:paraId="66700804" w14:textId="77777777" w:rsidTr="00FB6AB9">
        <w:tc>
          <w:tcPr>
            <w:tcW w:w="9380" w:type="dxa"/>
          </w:tcPr>
          <w:p w14:paraId="0A7C37BF" w14:textId="77777777" w:rsidR="003A47FC" w:rsidRPr="009826A6" w:rsidRDefault="003A47FC" w:rsidP="007D187C">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826A6">
              <w:rPr>
                <w:rStyle w:val="nfasis"/>
                <w:rFonts w:ascii="Calibri" w:eastAsiaTheme="minorEastAsia" w:hAnsi="Calibri" w:cs="Calibri"/>
                <w:b/>
                <w:bCs/>
                <w:color w:val="000000"/>
                <w:kern w:val="2"/>
                <w:sz w:val="20"/>
                <w:szCs w:val="22"/>
                <w:lang w:eastAsia="ko-KR"/>
              </w:rPr>
              <w:t>¿Cómo lo vamos a lograr?</w:t>
            </w:r>
          </w:p>
          <w:p w14:paraId="5A734DC9" w14:textId="77777777" w:rsidR="003A47FC" w:rsidRPr="009826A6" w:rsidRDefault="003A47FC">
            <w:pPr>
              <w:pStyle w:val="NormalWeb"/>
              <w:spacing w:before="0" w:beforeAutospacing="0" w:after="0" w:afterAutospacing="0"/>
              <w:rPr>
                <w:rStyle w:val="nfasis"/>
                <w:rFonts w:ascii="Calibri" w:hAnsi="Calibri" w:cs="Calibri"/>
                <w:b/>
                <w:bCs/>
                <w:color w:val="000000"/>
              </w:rPr>
            </w:pPr>
          </w:p>
          <w:p w14:paraId="147C0917" w14:textId="430693D3" w:rsidR="003A47FC" w:rsidRPr="009826A6" w:rsidRDefault="003A47FC">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Apreciado estudiante,</w:t>
            </w:r>
            <w:r>
              <w:rPr>
                <w:rFonts w:ascii="Calibri" w:eastAsiaTheme="minorEastAsia" w:hAnsi="Calibri" w:cstheme="minorBidi"/>
                <w:kern w:val="2"/>
                <w:sz w:val="22"/>
                <w:lang w:eastAsia="ko-KR"/>
              </w:rPr>
              <w:t xml:space="preserve"> a</w:t>
            </w:r>
            <w:r w:rsidRPr="009826A6">
              <w:rPr>
                <w:rFonts w:ascii="Calibri" w:eastAsiaTheme="minorEastAsia" w:hAnsi="Calibri" w:cstheme="minorBidi"/>
                <w:kern w:val="2"/>
                <w:sz w:val="22"/>
                <w:lang w:eastAsia="ko-KR"/>
              </w:rPr>
              <w:t xml:space="preserve"> través de esta actividad de manera</w:t>
            </w:r>
            <w:r>
              <w:rPr>
                <w:rFonts w:ascii="Calibri" w:eastAsiaTheme="minorEastAsia" w:hAnsi="Calibri" w:cstheme="minorBidi"/>
                <w:kern w:val="2"/>
                <w:sz w:val="22"/>
                <w:lang w:eastAsia="ko-KR"/>
              </w:rPr>
              <w:t xml:space="preserve"> individual </w:t>
            </w:r>
            <w:r w:rsidRPr="009826A6">
              <w:rPr>
                <w:rFonts w:ascii="Calibri" w:eastAsiaTheme="minorEastAsia" w:hAnsi="Calibri" w:cstheme="minorBidi"/>
                <w:kern w:val="2"/>
                <w:sz w:val="22"/>
                <w:lang w:eastAsia="ko-KR"/>
              </w:rPr>
              <w:t>vamos a</w:t>
            </w:r>
            <w:r>
              <w:rPr>
                <w:rFonts w:ascii="Calibri" w:eastAsiaTheme="minorEastAsia" w:hAnsi="Calibri" w:cstheme="minorBidi"/>
                <w:kern w:val="2"/>
                <w:sz w:val="22"/>
                <w:lang w:eastAsia="ko-KR"/>
              </w:rPr>
              <w:t xml:space="preserve"> desarrollar un cuestionario con preguntas teóricas asociadas a las estructuras hidráulicas en </w:t>
            </w:r>
            <w:r w:rsidR="00DE1C85">
              <w:rPr>
                <w:rFonts w:ascii="Calibri" w:eastAsiaTheme="minorEastAsia" w:hAnsi="Calibri" w:cstheme="minorBidi"/>
                <w:kern w:val="2"/>
                <w:sz w:val="22"/>
                <w:lang w:eastAsia="ko-KR"/>
              </w:rPr>
              <w:t>proyectos de presa-embalse y distritos de riego.</w:t>
            </w:r>
            <w:r w:rsidRPr="009826A6">
              <w:rPr>
                <w:rFonts w:ascii="Calibri" w:eastAsiaTheme="minorEastAsia" w:hAnsi="Calibri" w:cstheme="minorBidi"/>
                <w:kern w:val="2"/>
                <w:sz w:val="22"/>
                <w:lang w:eastAsia="ko-KR"/>
              </w:rPr>
              <w:t xml:space="preserve"> Para iniciar, revisa atentamente los siguientes materiales:</w:t>
            </w:r>
          </w:p>
          <w:p w14:paraId="75756E80" w14:textId="77777777" w:rsidR="003A47FC" w:rsidRPr="009826A6" w:rsidRDefault="003A47FC">
            <w:pPr>
              <w:pStyle w:val="NormalWeb"/>
              <w:spacing w:before="0" w:beforeAutospacing="0" w:after="0" w:afterAutospacing="0"/>
              <w:rPr>
                <w:rFonts w:ascii="Calibri" w:eastAsiaTheme="minorEastAsia" w:hAnsi="Calibri" w:cstheme="minorBidi"/>
                <w:kern w:val="2"/>
                <w:sz w:val="22"/>
                <w:lang w:eastAsia="ko-KR"/>
              </w:rPr>
            </w:pPr>
          </w:p>
          <w:p w14:paraId="351D18B7" w14:textId="77777777" w:rsidR="003A47FC" w:rsidRPr="009826A6" w:rsidRDefault="003A47FC">
            <w:pPr>
              <w:pStyle w:val="NormalWeb"/>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Para iniciar, revisa atentamente los siguientes materiales:</w:t>
            </w:r>
          </w:p>
          <w:p w14:paraId="3849F3D5" w14:textId="77777777" w:rsidR="003A47FC" w:rsidRPr="009826A6" w:rsidRDefault="003A47FC">
            <w:pPr>
              <w:pStyle w:val="NormalWeb"/>
              <w:spacing w:before="0" w:beforeAutospacing="0" w:after="0" w:afterAutospacing="0"/>
              <w:rPr>
                <w:rFonts w:ascii="Calibri" w:eastAsiaTheme="minorEastAsia" w:hAnsi="Calibri" w:cstheme="minorBidi"/>
                <w:kern w:val="2"/>
                <w:sz w:val="22"/>
                <w:lang w:eastAsia="ko-KR"/>
              </w:rPr>
            </w:pPr>
          </w:p>
          <w:p w14:paraId="081BF392" w14:textId="7A53B24C" w:rsidR="003A47FC" w:rsidRPr="009826A6" w:rsidRDefault="003A47FC">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 xml:space="preserve">Encuentro virtual </w:t>
            </w:r>
            <w:r w:rsidR="00026149">
              <w:rPr>
                <w:rFonts w:ascii="Calibri" w:eastAsiaTheme="minorEastAsia" w:hAnsi="Calibri" w:cstheme="minorBidi"/>
                <w:kern w:val="2"/>
                <w:sz w:val="22"/>
                <w:lang w:eastAsia="ko-KR"/>
              </w:rPr>
              <w:t>4, 5 y 6</w:t>
            </w:r>
            <w:r w:rsidRPr="009826A6">
              <w:rPr>
                <w:rFonts w:ascii="Calibri" w:eastAsiaTheme="minorEastAsia" w:hAnsi="Calibri" w:cstheme="minorBidi"/>
                <w:kern w:val="2"/>
                <w:sz w:val="22"/>
                <w:lang w:eastAsia="ko-KR"/>
              </w:rPr>
              <w:t xml:space="preserve"> (viable en la plataforma) </w:t>
            </w:r>
          </w:p>
          <w:p w14:paraId="335BDC91" w14:textId="77777777" w:rsidR="003A47FC" w:rsidRPr="009826A6" w:rsidRDefault="003A47FC">
            <w:pPr>
              <w:pStyle w:val="NormalWeb"/>
              <w:numPr>
                <w:ilvl w:val="0"/>
                <w:numId w:val="7"/>
              </w:numPr>
              <w:spacing w:before="0" w:beforeAutospacing="0" w:after="0" w:afterAutospacing="0"/>
              <w:rPr>
                <w:rFonts w:ascii="Calibri" w:eastAsiaTheme="minorEastAsia" w:hAnsi="Calibri" w:cstheme="minorBidi"/>
                <w:kern w:val="2"/>
                <w:sz w:val="22"/>
                <w:lang w:eastAsia="ko-KR"/>
              </w:rPr>
            </w:pPr>
            <w:r w:rsidRPr="009826A6">
              <w:rPr>
                <w:rFonts w:ascii="Calibri" w:eastAsiaTheme="minorEastAsia" w:hAnsi="Calibri" w:cstheme="minorBidi"/>
                <w:kern w:val="2"/>
                <w:sz w:val="22"/>
                <w:lang w:eastAsia="ko-KR"/>
              </w:rPr>
              <w:t>Presentación complementaria desarrollada por el docente (viable en la plataforma)</w:t>
            </w:r>
          </w:p>
          <w:p w14:paraId="662966D0" w14:textId="77777777" w:rsidR="003A47FC" w:rsidRPr="009826A6" w:rsidRDefault="003A47FC">
            <w:pPr>
              <w:pStyle w:val="NormalWeb"/>
              <w:numPr>
                <w:ilvl w:val="0"/>
                <w:numId w:val="7"/>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Iniciar cuestionario (viable platafor</w:t>
            </w:r>
            <w:r w:rsidRPr="009826A6">
              <w:rPr>
                <w:rFonts w:ascii="Calibri" w:eastAsiaTheme="minorEastAsia" w:hAnsi="Calibri" w:cstheme="minorBidi"/>
                <w:kern w:val="2"/>
                <w:sz w:val="22"/>
                <w:lang w:eastAsia="ko-KR"/>
              </w:rPr>
              <w:t>ma)</w:t>
            </w:r>
          </w:p>
          <w:p w14:paraId="5D5A25FB" w14:textId="77777777" w:rsidR="003A47FC" w:rsidRPr="009826A6" w:rsidRDefault="003A47FC" w:rsidP="00426571">
            <w:pPr>
              <w:pStyle w:val="Sinespaciado"/>
              <w:wordWrap/>
              <w:jc w:val="left"/>
              <w:rPr>
                <w:rFonts w:ascii="Calibri" w:hAnsi="Calibri"/>
                <w:i/>
                <w:color w:val="808080" w:themeColor="background1" w:themeShade="80"/>
                <w:sz w:val="22"/>
                <w:szCs w:val="24"/>
                <w:lang w:val="es-CO"/>
              </w:rPr>
            </w:pPr>
          </w:p>
        </w:tc>
      </w:tr>
      <w:tr w:rsidR="003A47FC" w:rsidRPr="009826A6" w14:paraId="5DFFC39C" w14:textId="77777777" w:rsidTr="00FB6AB9">
        <w:tc>
          <w:tcPr>
            <w:tcW w:w="9380" w:type="dxa"/>
          </w:tcPr>
          <w:p w14:paraId="72F068A0" w14:textId="77777777" w:rsidR="003A47FC" w:rsidRPr="009826A6" w:rsidRDefault="003A47FC" w:rsidP="00426571">
            <w:pPr>
              <w:pStyle w:val="Sinespaciado"/>
              <w:wordWrap/>
              <w:jc w:val="left"/>
              <w:rPr>
                <w:rStyle w:val="nfasis"/>
                <w:rFonts w:ascii="Calibri" w:eastAsiaTheme="minorHAnsi" w:hAnsi="Calibri" w:cs="Calibri"/>
                <w:b/>
                <w:bCs/>
                <w:color w:val="000000"/>
                <w:kern w:val="0"/>
                <w:sz w:val="22"/>
                <w:lang w:val="es-CO" w:eastAsia="es-ES"/>
              </w:rPr>
            </w:pPr>
            <w:r w:rsidRPr="009826A6">
              <w:rPr>
                <w:rStyle w:val="nfasis"/>
                <w:rFonts w:ascii="Calibri" w:hAnsi="Calibri" w:cs="Calibri"/>
                <w:b/>
                <w:bCs/>
                <w:color w:val="000000"/>
                <w:lang w:val="es-CO"/>
              </w:rPr>
              <w:t>¿Cómo lo vamos a evaluar?</w:t>
            </w:r>
          </w:p>
          <w:p w14:paraId="0BEAC6E7" w14:textId="77777777" w:rsidR="003A47FC" w:rsidRPr="009826A6" w:rsidRDefault="003A47FC" w:rsidP="00426571">
            <w:pPr>
              <w:pStyle w:val="Sinespaciado"/>
              <w:wordWrap/>
              <w:jc w:val="left"/>
              <w:rPr>
                <w:rFonts w:ascii="Calibri" w:hAnsi="Calibri"/>
                <w:i/>
                <w:color w:val="808080" w:themeColor="background1" w:themeShade="80"/>
                <w:sz w:val="22"/>
                <w:szCs w:val="24"/>
                <w:lang w:val="es-CO"/>
              </w:rPr>
            </w:pPr>
          </w:p>
          <w:p w14:paraId="48DD3A4C" w14:textId="2FE39741" w:rsidR="003A47FC" w:rsidRPr="00C30C11" w:rsidRDefault="003A47FC" w:rsidP="00426571">
            <w:pPr>
              <w:pStyle w:val="Sinespaciado"/>
              <w:wordWrap/>
              <w:rPr>
                <w:rFonts w:ascii="Calibri" w:hAnsi="Calibri"/>
                <w:i/>
                <w:color w:val="595959" w:themeColor="text1" w:themeTint="A6"/>
                <w:sz w:val="22"/>
                <w:lang w:val="es-CO"/>
              </w:rPr>
            </w:pPr>
            <w:r w:rsidRPr="00C30C11">
              <w:rPr>
                <w:rFonts w:ascii="Calibri" w:hAnsi="Calibri"/>
                <w:i/>
                <w:color w:val="595959" w:themeColor="text1" w:themeTint="A6"/>
                <w:sz w:val="22"/>
                <w:lang w:val="es-CO"/>
              </w:rPr>
              <w:t xml:space="preserve">Se propone un cuestionario con </w:t>
            </w:r>
            <w:r w:rsidR="00F400ED">
              <w:rPr>
                <w:rFonts w:ascii="Calibri" w:hAnsi="Calibri"/>
                <w:i/>
                <w:color w:val="595959" w:themeColor="text1" w:themeTint="A6"/>
                <w:sz w:val="22"/>
                <w:lang w:val="es-CO"/>
              </w:rPr>
              <w:t>7</w:t>
            </w:r>
            <w:r w:rsidRPr="00C30C11">
              <w:rPr>
                <w:rFonts w:ascii="Calibri" w:hAnsi="Calibri"/>
                <w:i/>
                <w:color w:val="595959" w:themeColor="text1" w:themeTint="A6"/>
                <w:sz w:val="22"/>
                <w:lang w:val="es-CO"/>
              </w:rPr>
              <w:t xml:space="preserve"> preguntas con selección múltiple y única respuesta. Cada pregunta tiene un </w:t>
            </w:r>
            <w:r w:rsidR="00F400ED">
              <w:rPr>
                <w:rFonts w:ascii="Calibri" w:hAnsi="Calibri"/>
                <w:i/>
                <w:color w:val="595959" w:themeColor="text1" w:themeTint="A6"/>
                <w:sz w:val="22"/>
                <w:lang w:val="es-CO"/>
              </w:rPr>
              <w:t xml:space="preserve">mismo </w:t>
            </w:r>
            <w:r w:rsidRPr="00C30C11">
              <w:rPr>
                <w:rFonts w:ascii="Calibri" w:hAnsi="Calibri"/>
                <w:i/>
                <w:color w:val="595959" w:themeColor="text1" w:themeTint="A6"/>
                <w:sz w:val="22"/>
                <w:lang w:val="es-CO"/>
              </w:rPr>
              <w:t xml:space="preserve">valor para una calificación definitiva sumatoria de 5,0. </w:t>
            </w:r>
          </w:p>
          <w:p w14:paraId="276619AC" w14:textId="77777777" w:rsidR="003A47FC" w:rsidRDefault="003A47FC" w:rsidP="00426571">
            <w:pPr>
              <w:pStyle w:val="Sinespaciado"/>
              <w:wordWrap/>
              <w:rPr>
                <w:rFonts w:ascii="Calibri" w:hAnsi="Calibri"/>
                <w:i/>
                <w:color w:val="808080" w:themeColor="background1" w:themeShade="80"/>
                <w:sz w:val="22"/>
                <w:lang w:val="es-CO"/>
              </w:rPr>
            </w:pPr>
          </w:p>
          <w:p w14:paraId="28CDD20D" w14:textId="77777777" w:rsidR="00F400ED" w:rsidRPr="00D109CC" w:rsidRDefault="00F400ED" w:rsidP="007D187C">
            <w:pPr>
              <w:spacing w:after="0" w:line="240" w:lineRule="auto"/>
              <w:contextualSpacing/>
              <w:rPr>
                <w:b/>
                <w:bCs/>
              </w:rPr>
            </w:pPr>
            <w:r w:rsidRPr="00D109CC">
              <w:rPr>
                <w:b/>
                <w:bCs/>
              </w:rPr>
              <w:t>Cuestionario.</w:t>
            </w:r>
          </w:p>
          <w:p w14:paraId="7B000E8B" w14:textId="77777777" w:rsidR="00F400ED" w:rsidRDefault="00F400ED">
            <w:pPr>
              <w:spacing w:after="0" w:line="240" w:lineRule="auto"/>
              <w:contextualSpacing/>
            </w:pPr>
          </w:p>
          <w:p w14:paraId="4C3AD1D2" w14:textId="77777777" w:rsidR="00F400ED" w:rsidRDefault="00F400ED">
            <w:pPr>
              <w:spacing w:after="0" w:line="240" w:lineRule="auto"/>
              <w:contextualSpacing/>
            </w:pPr>
            <w:r>
              <w:t>Marca la respuesta correcta en cada pregunta:</w:t>
            </w:r>
          </w:p>
          <w:p w14:paraId="079051B7" w14:textId="77777777" w:rsidR="00F400ED" w:rsidRDefault="00F400ED">
            <w:pPr>
              <w:spacing w:after="0" w:line="240" w:lineRule="auto"/>
              <w:contextualSpacing/>
            </w:pPr>
          </w:p>
          <w:p w14:paraId="469B8696" w14:textId="77777777" w:rsidR="00F400ED" w:rsidRDefault="00F400ED">
            <w:pPr>
              <w:pStyle w:val="Prrafodelista"/>
              <w:numPr>
                <w:ilvl w:val="0"/>
                <w:numId w:val="13"/>
              </w:numPr>
              <w:spacing w:after="0" w:line="240" w:lineRule="auto"/>
            </w:pPr>
            <w:r>
              <w:t xml:space="preserve">El geotextil es un elemento obligatorio atrás de los gaviones y Rip Rap: </w:t>
            </w:r>
          </w:p>
          <w:p w14:paraId="57870FAB" w14:textId="77777777" w:rsidR="00F400ED" w:rsidRDefault="00F400ED" w:rsidP="00426571">
            <w:pPr>
              <w:pStyle w:val="Prrafodelista"/>
              <w:spacing w:after="0" w:line="240" w:lineRule="auto"/>
              <w:ind w:left="360"/>
            </w:pPr>
          </w:p>
          <w:p w14:paraId="7370F187" w14:textId="77777777" w:rsidR="00F400ED" w:rsidRDefault="00F400ED" w:rsidP="00426571">
            <w:pPr>
              <w:pStyle w:val="Prrafodelista"/>
              <w:spacing w:after="0" w:line="240" w:lineRule="auto"/>
              <w:ind w:left="360"/>
            </w:pPr>
            <w:r>
              <w:t>FALSO // VERDADERO</w:t>
            </w:r>
          </w:p>
          <w:p w14:paraId="4EEEC326" w14:textId="77777777" w:rsidR="00F400ED" w:rsidRDefault="00F400ED" w:rsidP="00426571">
            <w:pPr>
              <w:pStyle w:val="Prrafodelista"/>
              <w:spacing w:after="0" w:line="240" w:lineRule="auto"/>
              <w:ind w:left="360"/>
            </w:pPr>
          </w:p>
          <w:p w14:paraId="38C1736E" w14:textId="77777777" w:rsidR="00F400ED" w:rsidRDefault="00F400ED" w:rsidP="00426571">
            <w:pPr>
              <w:pStyle w:val="Prrafodelista"/>
              <w:spacing w:after="0" w:line="240" w:lineRule="auto"/>
              <w:ind w:left="360"/>
            </w:pPr>
            <w:r>
              <w:t>Respuesta: Verdadero</w:t>
            </w:r>
          </w:p>
          <w:p w14:paraId="707608A4" w14:textId="77777777" w:rsidR="00F400ED" w:rsidRDefault="00F400ED" w:rsidP="00426571">
            <w:pPr>
              <w:pStyle w:val="Prrafodelista"/>
              <w:spacing w:after="0" w:line="240" w:lineRule="auto"/>
              <w:ind w:left="360"/>
            </w:pPr>
            <w:r>
              <w:t xml:space="preserve"> </w:t>
            </w:r>
          </w:p>
          <w:p w14:paraId="7B3678EE" w14:textId="77777777" w:rsidR="00F400ED" w:rsidRDefault="00F400ED" w:rsidP="007D187C">
            <w:pPr>
              <w:pStyle w:val="Prrafodelista"/>
              <w:numPr>
                <w:ilvl w:val="0"/>
                <w:numId w:val="13"/>
              </w:numPr>
              <w:spacing w:after="0" w:line="240" w:lineRule="auto"/>
            </w:pPr>
            <w:r>
              <w:t>El enrocado de protección puede ser instalado en taludes de hasta 60°:</w:t>
            </w:r>
          </w:p>
          <w:p w14:paraId="73CA3E51" w14:textId="77777777" w:rsidR="00F400ED" w:rsidRDefault="00F400ED">
            <w:pPr>
              <w:spacing w:after="0" w:line="240" w:lineRule="auto"/>
              <w:contextualSpacing/>
            </w:pPr>
          </w:p>
          <w:p w14:paraId="30C58D02" w14:textId="77777777" w:rsidR="00F400ED" w:rsidRDefault="00F400ED" w:rsidP="00426571">
            <w:pPr>
              <w:pStyle w:val="Prrafodelista"/>
              <w:spacing w:after="0" w:line="240" w:lineRule="auto"/>
              <w:ind w:left="360"/>
            </w:pPr>
            <w:r>
              <w:t>FALSO // VERDADERO</w:t>
            </w:r>
          </w:p>
          <w:p w14:paraId="25BF48A4" w14:textId="77777777" w:rsidR="00F400ED" w:rsidRDefault="00F400ED" w:rsidP="00426571">
            <w:pPr>
              <w:pStyle w:val="Prrafodelista"/>
              <w:spacing w:after="0" w:line="240" w:lineRule="auto"/>
              <w:ind w:left="360"/>
            </w:pPr>
          </w:p>
          <w:p w14:paraId="365276EC" w14:textId="77777777" w:rsidR="00F400ED" w:rsidRDefault="00F400ED" w:rsidP="00426571">
            <w:pPr>
              <w:pStyle w:val="Prrafodelista"/>
              <w:spacing w:after="0" w:line="240" w:lineRule="auto"/>
              <w:ind w:left="360"/>
            </w:pPr>
            <w:r>
              <w:t>Respuesta: Falso</w:t>
            </w:r>
          </w:p>
          <w:p w14:paraId="14A9102E" w14:textId="77777777" w:rsidR="00F400ED" w:rsidRDefault="00F400ED" w:rsidP="00426571">
            <w:pPr>
              <w:spacing w:after="0" w:line="240" w:lineRule="auto"/>
              <w:contextualSpacing/>
            </w:pPr>
          </w:p>
          <w:p w14:paraId="34DE8363" w14:textId="77777777" w:rsidR="00F400ED" w:rsidRDefault="00F400ED" w:rsidP="007D187C">
            <w:pPr>
              <w:pStyle w:val="Prrafodelista"/>
              <w:numPr>
                <w:ilvl w:val="0"/>
                <w:numId w:val="13"/>
              </w:numPr>
              <w:spacing w:after="0" w:line="240" w:lineRule="auto"/>
            </w:pPr>
            <w:r>
              <w:lastRenderedPageBreak/>
              <w:t>El bolsacreto es una solución de alto costo al emplear una mezcla de concreto de alta resistencia:</w:t>
            </w:r>
          </w:p>
          <w:p w14:paraId="57633C2A" w14:textId="77777777" w:rsidR="00F400ED" w:rsidRDefault="00F400ED">
            <w:pPr>
              <w:spacing w:after="0" w:line="240" w:lineRule="auto"/>
              <w:contextualSpacing/>
            </w:pPr>
          </w:p>
          <w:p w14:paraId="1507F0E0" w14:textId="77777777" w:rsidR="00F400ED" w:rsidRDefault="00F400ED" w:rsidP="00426571">
            <w:pPr>
              <w:pStyle w:val="Prrafodelista"/>
              <w:spacing w:after="0" w:line="240" w:lineRule="auto"/>
              <w:ind w:left="360"/>
            </w:pPr>
            <w:r>
              <w:t>FALSO // VERDADERO</w:t>
            </w:r>
          </w:p>
          <w:p w14:paraId="6CB07E24" w14:textId="77777777" w:rsidR="00F400ED" w:rsidRDefault="00F400ED" w:rsidP="00426571">
            <w:pPr>
              <w:pStyle w:val="Prrafodelista"/>
              <w:spacing w:after="0" w:line="240" w:lineRule="auto"/>
              <w:ind w:left="360"/>
            </w:pPr>
          </w:p>
          <w:p w14:paraId="49E410D5" w14:textId="77777777" w:rsidR="00F400ED" w:rsidRDefault="00F400ED" w:rsidP="00426571">
            <w:pPr>
              <w:pStyle w:val="Prrafodelista"/>
              <w:spacing w:after="0" w:line="240" w:lineRule="auto"/>
              <w:ind w:left="360"/>
            </w:pPr>
            <w:r>
              <w:t>Respuesta: Falso</w:t>
            </w:r>
          </w:p>
          <w:p w14:paraId="4D6688A1" w14:textId="77777777" w:rsidR="00F400ED" w:rsidRDefault="00F400ED" w:rsidP="007D187C">
            <w:pPr>
              <w:spacing w:after="0" w:line="240" w:lineRule="auto"/>
              <w:contextualSpacing/>
            </w:pPr>
          </w:p>
          <w:p w14:paraId="71946CBD" w14:textId="77777777" w:rsidR="00F400ED" w:rsidRDefault="00F400ED">
            <w:pPr>
              <w:pStyle w:val="Prrafodelista"/>
              <w:numPr>
                <w:ilvl w:val="0"/>
                <w:numId w:val="13"/>
              </w:numPr>
              <w:spacing w:after="0" w:line="240" w:lineRule="auto"/>
            </w:pPr>
            <w:r>
              <w:t>El número adimensional de Reynolds es adecuado para análisis de estructuras hidráulicas</w:t>
            </w:r>
          </w:p>
          <w:p w14:paraId="661C9036" w14:textId="77777777" w:rsidR="00F400ED" w:rsidRDefault="00F400ED" w:rsidP="00426571">
            <w:pPr>
              <w:spacing w:after="0" w:line="240" w:lineRule="auto"/>
              <w:contextualSpacing/>
            </w:pPr>
          </w:p>
          <w:p w14:paraId="70D543B4" w14:textId="77777777" w:rsidR="00F400ED" w:rsidRDefault="00F400ED" w:rsidP="00426571">
            <w:pPr>
              <w:pStyle w:val="Prrafodelista"/>
              <w:spacing w:after="0" w:line="240" w:lineRule="auto"/>
              <w:ind w:left="360"/>
            </w:pPr>
            <w:r>
              <w:t>FALSO // VERDADERO</w:t>
            </w:r>
          </w:p>
          <w:p w14:paraId="4093334C" w14:textId="77777777" w:rsidR="00F400ED" w:rsidRDefault="00F400ED" w:rsidP="00426571">
            <w:pPr>
              <w:pStyle w:val="Prrafodelista"/>
              <w:spacing w:after="0" w:line="240" w:lineRule="auto"/>
              <w:ind w:left="360"/>
            </w:pPr>
          </w:p>
          <w:p w14:paraId="6A23BB74" w14:textId="77777777" w:rsidR="00F400ED" w:rsidRDefault="00F400ED" w:rsidP="00426571">
            <w:pPr>
              <w:pStyle w:val="Prrafodelista"/>
              <w:spacing w:after="0" w:line="240" w:lineRule="auto"/>
              <w:ind w:left="360"/>
            </w:pPr>
            <w:r>
              <w:t>Respuesta: Falso</w:t>
            </w:r>
          </w:p>
          <w:p w14:paraId="77DB50F7" w14:textId="77777777" w:rsidR="00F400ED" w:rsidRDefault="00F400ED" w:rsidP="00426571">
            <w:pPr>
              <w:spacing w:after="0" w:line="240" w:lineRule="auto"/>
              <w:contextualSpacing/>
            </w:pPr>
          </w:p>
          <w:p w14:paraId="33BE0F4A" w14:textId="77777777" w:rsidR="00F400ED" w:rsidRDefault="00F400ED" w:rsidP="007D187C">
            <w:pPr>
              <w:pStyle w:val="Prrafodelista"/>
              <w:numPr>
                <w:ilvl w:val="0"/>
                <w:numId w:val="13"/>
              </w:numPr>
              <w:spacing w:after="0" w:line="240" w:lineRule="auto"/>
              <w:jc w:val="both"/>
            </w:pPr>
            <w:r>
              <w:t>En el número dimensional de Froude las fuerzas relevantes son las fuerzas viscosas, inerciales y gravitacionales.</w:t>
            </w:r>
          </w:p>
          <w:p w14:paraId="1D5D5197" w14:textId="77777777" w:rsidR="00F400ED" w:rsidRDefault="00F400ED" w:rsidP="00426571">
            <w:pPr>
              <w:spacing w:after="0" w:line="240" w:lineRule="auto"/>
              <w:contextualSpacing/>
            </w:pPr>
          </w:p>
          <w:p w14:paraId="200FE12E" w14:textId="77777777" w:rsidR="00F400ED" w:rsidRDefault="00F400ED" w:rsidP="00426571">
            <w:pPr>
              <w:pStyle w:val="Prrafodelista"/>
              <w:spacing w:after="0" w:line="240" w:lineRule="auto"/>
              <w:ind w:left="360"/>
            </w:pPr>
            <w:r>
              <w:t>FALSO // VERDADERO</w:t>
            </w:r>
          </w:p>
          <w:p w14:paraId="1C3E5497" w14:textId="77777777" w:rsidR="00F400ED" w:rsidRDefault="00F400ED" w:rsidP="00426571">
            <w:pPr>
              <w:pStyle w:val="Prrafodelista"/>
              <w:spacing w:after="0" w:line="240" w:lineRule="auto"/>
              <w:ind w:left="360"/>
            </w:pPr>
          </w:p>
          <w:p w14:paraId="1E3FE525" w14:textId="77777777" w:rsidR="00F400ED" w:rsidRDefault="00F400ED" w:rsidP="00426571">
            <w:pPr>
              <w:pStyle w:val="Prrafodelista"/>
              <w:spacing w:after="0" w:line="240" w:lineRule="auto"/>
              <w:ind w:left="360"/>
            </w:pPr>
            <w:r>
              <w:t>Respuesta: Falso</w:t>
            </w:r>
          </w:p>
          <w:p w14:paraId="14469070" w14:textId="77777777" w:rsidR="00F400ED" w:rsidRDefault="00F400ED" w:rsidP="00426571">
            <w:pPr>
              <w:spacing w:after="0" w:line="240" w:lineRule="auto"/>
              <w:contextualSpacing/>
            </w:pPr>
          </w:p>
          <w:p w14:paraId="721FE3EA" w14:textId="77777777" w:rsidR="00F400ED" w:rsidRDefault="00F400ED" w:rsidP="007D187C">
            <w:pPr>
              <w:pStyle w:val="Prrafodelista"/>
              <w:numPr>
                <w:ilvl w:val="0"/>
                <w:numId w:val="13"/>
              </w:numPr>
              <w:spacing w:after="0" w:line="240" w:lineRule="auto"/>
            </w:pPr>
            <w:r>
              <w:t>Un modelo a escala permite validar condiciones reales previo y durante la operación de una estructura hidráulica</w:t>
            </w:r>
          </w:p>
          <w:p w14:paraId="4C776FEF" w14:textId="77777777" w:rsidR="00F400ED" w:rsidRDefault="00F400ED" w:rsidP="00426571">
            <w:pPr>
              <w:spacing w:after="0" w:line="240" w:lineRule="auto"/>
              <w:contextualSpacing/>
            </w:pPr>
          </w:p>
          <w:p w14:paraId="1D0DFB45" w14:textId="77777777" w:rsidR="00F400ED" w:rsidRDefault="00F400ED" w:rsidP="00426571">
            <w:pPr>
              <w:pStyle w:val="Prrafodelista"/>
              <w:spacing w:after="0" w:line="240" w:lineRule="auto"/>
              <w:ind w:left="360"/>
            </w:pPr>
            <w:r>
              <w:t>FALSO // VERDADERO</w:t>
            </w:r>
          </w:p>
          <w:p w14:paraId="3C6D3892" w14:textId="77777777" w:rsidR="00F400ED" w:rsidRDefault="00F400ED" w:rsidP="00426571">
            <w:pPr>
              <w:pStyle w:val="Prrafodelista"/>
              <w:spacing w:after="0" w:line="240" w:lineRule="auto"/>
              <w:ind w:left="360"/>
            </w:pPr>
          </w:p>
          <w:p w14:paraId="451FFCD9" w14:textId="77777777" w:rsidR="00F400ED" w:rsidRDefault="00F400ED" w:rsidP="00426571">
            <w:pPr>
              <w:pStyle w:val="Prrafodelista"/>
              <w:spacing w:after="0" w:line="240" w:lineRule="auto"/>
              <w:ind w:left="360"/>
            </w:pPr>
            <w:r>
              <w:t>Respuesta: Verdadero</w:t>
            </w:r>
          </w:p>
          <w:p w14:paraId="7733F96E" w14:textId="77777777" w:rsidR="00F400ED" w:rsidRDefault="00F400ED" w:rsidP="00426571">
            <w:pPr>
              <w:spacing w:after="0" w:line="240" w:lineRule="auto"/>
              <w:contextualSpacing/>
            </w:pPr>
          </w:p>
          <w:p w14:paraId="1FF4E0AE" w14:textId="77777777" w:rsidR="00F400ED" w:rsidRDefault="00F400ED" w:rsidP="007D187C">
            <w:pPr>
              <w:pStyle w:val="Prrafodelista"/>
              <w:numPr>
                <w:ilvl w:val="0"/>
                <w:numId w:val="13"/>
              </w:numPr>
              <w:spacing w:after="0" w:line="240" w:lineRule="auto"/>
            </w:pPr>
            <w:r>
              <w:t>El criterio de similitud de Froude es adecuado para modelar a escala un vertedero de una presa:</w:t>
            </w:r>
          </w:p>
          <w:p w14:paraId="105C4676" w14:textId="77777777" w:rsidR="00F400ED" w:rsidRDefault="00F400ED" w:rsidP="00426571">
            <w:pPr>
              <w:spacing w:after="0" w:line="240" w:lineRule="auto"/>
              <w:contextualSpacing/>
            </w:pPr>
          </w:p>
          <w:p w14:paraId="3F07C8C7" w14:textId="77777777" w:rsidR="00F400ED" w:rsidRDefault="00F400ED" w:rsidP="00426571">
            <w:pPr>
              <w:pStyle w:val="Prrafodelista"/>
              <w:spacing w:after="0" w:line="240" w:lineRule="auto"/>
              <w:ind w:left="360"/>
            </w:pPr>
            <w:r>
              <w:t>FALSO // VERDADERO</w:t>
            </w:r>
          </w:p>
          <w:p w14:paraId="28AE3EB4" w14:textId="77777777" w:rsidR="00F400ED" w:rsidRDefault="00F400ED" w:rsidP="00426571">
            <w:pPr>
              <w:pStyle w:val="Prrafodelista"/>
              <w:spacing w:after="0" w:line="240" w:lineRule="auto"/>
              <w:ind w:left="360"/>
            </w:pPr>
          </w:p>
          <w:p w14:paraId="3FA85303" w14:textId="77777777" w:rsidR="00F400ED" w:rsidRDefault="00F400ED" w:rsidP="00426571">
            <w:pPr>
              <w:pStyle w:val="Prrafodelista"/>
              <w:spacing w:after="0" w:line="240" w:lineRule="auto"/>
              <w:ind w:left="360"/>
            </w:pPr>
            <w:r>
              <w:t>Respuesta: Verdadero</w:t>
            </w:r>
          </w:p>
          <w:p w14:paraId="378568D7" w14:textId="77777777" w:rsidR="00F400ED" w:rsidRDefault="00F400ED" w:rsidP="00426571">
            <w:pPr>
              <w:spacing w:after="0" w:line="240" w:lineRule="auto"/>
              <w:contextualSpacing/>
            </w:pPr>
          </w:p>
          <w:p w14:paraId="2452FDBC" w14:textId="77777777" w:rsidR="00F400ED" w:rsidRDefault="00F400ED" w:rsidP="00426571">
            <w:pPr>
              <w:pStyle w:val="Sinespaciado"/>
              <w:wordWrap/>
              <w:rPr>
                <w:rFonts w:ascii="Calibri" w:hAnsi="Calibri"/>
                <w:i/>
                <w:color w:val="808080" w:themeColor="background1" w:themeShade="80"/>
                <w:sz w:val="22"/>
                <w:lang w:val="es-CO"/>
              </w:rPr>
            </w:pPr>
          </w:p>
          <w:p w14:paraId="6A126028" w14:textId="12F398D1" w:rsidR="002C23A9" w:rsidRPr="009826A6" w:rsidRDefault="002C23A9" w:rsidP="00426571">
            <w:pPr>
              <w:pStyle w:val="Sinespaciado"/>
              <w:wordWrap/>
              <w:rPr>
                <w:rFonts w:ascii="Calibri" w:hAnsi="Calibri"/>
                <w:i/>
                <w:color w:val="808080" w:themeColor="background1" w:themeShade="80"/>
                <w:sz w:val="22"/>
                <w:lang w:val="es-CO"/>
              </w:rPr>
            </w:pPr>
          </w:p>
        </w:tc>
      </w:tr>
      <w:tr w:rsidR="00691C9F" w:rsidRPr="009826A6" w14:paraId="7820F0CF" w14:textId="77777777" w:rsidTr="009E4F72">
        <w:tc>
          <w:tcPr>
            <w:tcW w:w="9380" w:type="dxa"/>
            <w:shd w:val="clear" w:color="auto" w:fill="A8D08D" w:themeFill="accent6" w:themeFillTint="99"/>
          </w:tcPr>
          <w:p w14:paraId="52072B9C" w14:textId="77777777" w:rsidR="00691C9F" w:rsidRPr="009826A6" w:rsidRDefault="00691C9F" w:rsidP="007D187C">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9826A6">
              <w:rPr>
                <w:rFonts w:ascii="Calibri" w:eastAsiaTheme="minorEastAsia" w:hAnsi="Calibri" w:cstheme="minorBidi"/>
                <w:b/>
                <w:color w:val="808080" w:themeColor="background1" w:themeShade="80"/>
                <w:kern w:val="2"/>
                <w:sz w:val="22"/>
                <w:lang w:eastAsia="ko-KR"/>
              </w:rPr>
              <w:lastRenderedPageBreak/>
              <w:t>Información para el equipo de producción de la DEE</w:t>
            </w:r>
          </w:p>
        </w:tc>
      </w:tr>
      <w:tr w:rsidR="00691C9F" w:rsidRPr="009826A6" w14:paraId="5844666A" w14:textId="77777777" w:rsidTr="009E4F72">
        <w:tc>
          <w:tcPr>
            <w:tcW w:w="9380" w:type="dxa"/>
          </w:tcPr>
          <w:p w14:paraId="22C3400B" w14:textId="77777777" w:rsidR="00691C9F" w:rsidRPr="009826A6" w:rsidRDefault="00691C9F" w:rsidP="00426571">
            <w:pPr>
              <w:pStyle w:val="Sinespaciado"/>
              <w:wordWrap/>
              <w:rPr>
                <w:rFonts w:ascii="Calibri" w:hAnsi="Calibri"/>
                <w:sz w:val="18"/>
                <w:szCs w:val="24"/>
                <w:lang w:val="es-CO"/>
              </w:rPr>
            </w:pPr>
            <w:r w:rsidRPr="009826A6">
              <w:rPr>
                <w:rFonts w:ascii="Calibri" w:hAnsi="Calibri"/>
                <w:b/>
                <w:sz w:val="18"/>
                <w:szCs w:val="24"/>
                <w:lang w:val="es-CO"/>
              </w:rPr>
              <w:t xml:space="preserve">Herramientas de la plataforma virtual </w:t>
            </w:r>
            <w:r w:rsidRPr="009826A6">
              <w:rPr>
                <w:rFonts w:ascii="Calibri" w:hAnsi="Calibri"/>
                <w:sz w:val="18"/>
                <w:szCs w:val="24"/>
                <w:lang w:val="es-CO"/>
              </w:rPr>
              <w:t xml:space="preserve">(Marque con una X solo si conoce la herramienta a utilizar): </w:t>
            </w:r>
          </w:p>
          <w:p w14:paraId="377CAFCD"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Foro___ </w:t>
            </w:r>
          </w:p>
          <w:p w14:paraId="45712217"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Tarea____ </w:t>
            </w:r>
          </w:p>
          <w:p w14:paraId="2035A54C" w14:textId="6CF5BA10"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Cuestionario_</w:t>
            </w:r>
            <w:r w:rsidR="00E043A7">
              <w:rPr>
                <w:rFonts w:ascii="Calibri" w:hAnsi="Calibri"/>
                <w:sz w:val="18"/>
                <w:szCs w:val="18"/>
                <w:lang w:val="es-CO"/>
              </w:rPr>
              <w:t>X</w:t>
            </w:r>
            <w:r w:rsidRPr="009826A6">
              <w:rPr>
                <w:rFonts w:ascii="Calibri" w:hAnsi="Calibri"/>
                <w:sz w:val="18"/>
                <w:szCs w:val="18"/>
                <w:lang w:val="es-CO"/>
              </w:rPr>
              <w:t xml:space="preserve">__ </w:t>
            </w:r>
          </w:p>
          <w:p w14:paraId="45131F63" w14:textId="77777777" w:rsidR="00691C9F" w:rsidRPr="009826A6" w:rsidRDefault="00691C9F" w:rsidP="00426571">
            <w:pPr>
              <w:pStyle w:val="Sinespaciado"/>
              <w:numPr>
                <w:ilvl w:val="0"/>
                <w:numId w:val="3"/>
              </w:numPr>
              <w:wordWrap/>
              <w:rPr>
                <w:rFonts w:ascii="Calibri" w:hAnsi="Calibri"/>
                <w:sz w:val="18"/>
                <w:szCs w:val="18"/>
                <w:lang w:val="es-CO"/>
              </w:rPr>
            </w:pPr>
            <w:r w:rsidRPr="009826A6">
              <w:rPr>
                <w:rFonts w:ascii="Calibri" w:hAnsi="Calibri"/>
                <w:sz w:val="18"/>
                <w:szCs w:val="18"/>
                <w:lang w:val="es-CO"/>
              </w:rPr>
              <w:t xml:space="preserve">No sabe___ </w:t>
            </w:r>
          </w:p>
          <w:p w14:paraId="09A7FD73" w14:textId="77777777" w:rsidR="00691C9F" w:rsidRPr="009826A6" w:rsidRDefault="00691C9F" w:rsidP="00426571">
            <w:pPr>
              <w:pStyle w:val="Sinespaciado"/>
              <w:numPr>
                <w:ilvl w:val="0"/>
                <w:numId w:val="3"/>
              </w:numPr>
              <w:wordWrap/>
              <w:rPr>
                <w:rFonts w:ascii="Calibri" w:hAnsi="Calibri"/>
                <w:i/>
                <w:iCs/>
                <w:color w:val="808080" w:themeColor="background1" w:themeShade="80"/>
                <w:sz w:val="16"/>
                <w:szCs w:val="16"/>
                <w:lang w:val="es-CO"/>
              </w:rPr>
            </w:pPr>
            <w:r w:rsidRPr="009826A6">
              <w:rPr>
                <w:rFonts w:ascii="Calibri" w:hAnsi="Calibri"/>
                <w:sz w:val="18"/>
                <w:szCs w:val="18"/>
                <w:lang w:val="es-CO"/>
              </w:rPr>
              <w:t>Otra ¿Cuál?_______</w:t>
            </w:r>
          </w:p>
          <w:p w14:paraId="0CB2C826" w14:textId="77777777" w:rsidR="00691C9F" w:rsidRPr="009826A6" w:rsidRDefault="00691C9F" w:rsidP="00426571">
            <w:pPr>
              <w:pStyle w:val="Sinespaciado"/>
              <w:wordWrap/>
              <w:rPr>
                <w:rFonts w:ascii="Calibri" w:hAnsi="Calibri"/>
                <w:b/>
                <w:i/>
                <w:color w:val="808080" w:themeColor="background1" w:themeShade="80"/>
                <w:sz w:val="16"/>
                <w:szCs w:val="24"/>
                <w:lang w:val="es-CO"/>
              </w:rPr>
            </w:pPr>
          </w:p>
          <w:p w14:paraId="41B50317" w14:textId="77777777" w:rsidR="00691C9F" w:rsidRPr="009826A6" w:rsidRDefault="00691C9F" w:rsidP="00426571">
            <w:pPr>
              <w:pStyle w:val="Sinespaciado"/>
              <w:wordWrap/>
              <w:rPr>
                <w:rFonts w:ascii="Calibri" w:hAnsi="Calibri"/>
                <w:i/>
                <w:color w:val="808080" w:themeColor="background1" w:themeShade="80"/>
                <w:sz w:val="22"/>
                <w:szCs w:val="24"/>
                <w:lang w:val="es-CO"/>
              </w:rPr>
            </w:pPr>
            <w:r w:rsidRPr="009826A6">
              <w:rPr>
                <w:rFonts w:ascii="Calibri" w:hAnsi="Calibri"/>
                <w:b/>
                <w:sz w:val="18"/>
                <w:szCs w:val="24"/>
                <w:lang w:val="es-CO"/>
              </w:rPr>
              <w:t xml:space="preserve">Herramientas web externas a la plataforma </w:t>
            </w:r>
            <w:r w:rsidRPr="009826A6">
              <w:rPr>
                <w:rFonts w:ascii="Calibri" w:hAnsi="Calibri"/>
                <w:b/>
                <w:i/>
                <w:color w:val="808080" w:themeColor="background1" w:themeShade="80"/>
                <w:sz w:val="16"/>
                <w:szCs w:val="24"/>
                <w:lang w:val="es-CO"/>
              </w:rPr>
              <w:t xml:space="preserve">[Puede consultar algunas herramientas en  </w:t>
            </w:r>
            <w:hyperlink r:id="rId37" w:history="1">
              <w:r w:rsidRPr="009826A6">
                <w:rPr>
                  <w:rStyle w:val="Hipervnculo"/>
                  <w:rFonts w:ascii="Calibri" w:hAnsi="Calibri"/>
                  <w:b/>
                  <w:i/>
                  <w:sz w:val="16"/>
                  <w:szCs w:val="24"/>
                  <w:lang w:val="es-CO"/>
                </w:rPr>
                <w:t>https://h5p.org/h5p/embed/123342</w:t>
              </w:r>
            </w:hyperlink>
            <w:r w:rsidRPr="009826A6">
              <w:rPr>
                <w:rFonts w:ascii="Calibri" w:hAnsi="Calibri"/>
                <w:b/>
                <w:i/>
                <w:color w:val="808080" w:themeColor="background1" w:themeShade="80"/>
                <w:sz w:val="16"/>
                <w:szCs w:val="24"/>
                <w:lang w:val="es-CO"/>
              </w:rPr>
              <w:t xml:space="preserve">] </w:t>
            </w:r>
            <w:r w:rsidRPr="009826A6">
              <w:rPr>
                <w:rFonts w:ascii="Calibri" w:hAnsi="Calibri"/>
                <w:sz w:val="18"/>
                <w:szCs w:val="24"/>
                <w:lang w:val="es-CO"/>
              </w:rPr>
              <w:t>Indique si utilizará alguna____________</w:t>
            </w:r>
          </w:p>
        </w:tc>
      </w:tr>
      <w:tr w:rsidR="00691C9F" w:rsidRPr="00D12C66" w14:paraId="48E31F66" w14:textId="77777777" w:rsidTr="009E4F72">
        <w:tc>
          <w:tcPr>
            <w:tcW w:w="9380" w:type="dxa"/>
          </w:tcPr>
          <w:p w14:paraId="5319E146" w14:textId="77777777" w:rsidR="00691C9F" w:rsidRPr="009826A6" w:rsidRDefault="00691C9F" w:rsidP="00426571">
            <w:pPr>
              <w:pStyle w:val="Sinespaciado"/>
              <w:wordWrap/>
              <w:jc w:val="left"/>
              <w:rPr>
                <w:rFonts w:ascii="Calibri" w:hAnsi="Calibri"/>
                <w:b/>
                <w:color w:val="000000" w:themeColor="text1"/>
                <w:sz w:val="22"/>
                <w:szCs w:val="24"/>
                <w:lang w:val="es-CO"/>
              </w:rPr>
            </w:pPr>
            <w:r w:rsidRPr="009826A6">
              <w:rPr>
                <w:rFonts w:ascii="Calibri" w:hAnsi="Calibri"/>
                <w:b/>
                <w:color w:val="000000" w:themeColor="text1"/>
                <w:sz w:val="22"/>
                <w:szCs w:val="24"/>
                <w:lang w:val="es-CO"/>
              </w:rPr>
              <w:t>Lecturas complementarias</w:t>
            </w:r>
          </w:p>
          <w:p w14:paraId="22E4226F" w14:textId="77777777" w:rsidR="00691C9F" w:rsidRPr="009826A6" w:rsidRDefault="00691C9F" w:rsidP="00426571">
            <w:pPr>
              <w:pStyle w:val="Sinespaciado"/>
              <w:wordWrap/>
              <w:jc w:val="left"/>
              <w:rPr>
                <w:rFonts w:ascii="Calibri" w:hAnsi="Calibri"/>
                <w:color w:val="000000" w:themeColor="text1"/>
                <w:sz w:val="22"/>
                <w:szCs w:val="24"/>
                <w:lang w:val="es-CO"/>
              </w:rPr>
            </w:pPr>
          </w:p>
          <w:p w14:paraId="245B5E23" w14:textId="77777777" w:rsidR="00E043A7" w:rsidRPr="00980A97" w:rsidRDefault="00E043A7" w:rsidP="007D187C">
            <w:pPr>
              <w:numPr>
                <w:ilvl w:val="0"/>
                <w:numId w:val="10"/>
              </w:numPr>
              <w:spacing w:after="0" w:line="240" w:lineRule="auto"/>
              <w:jc w:val="both"/>
              <w:rPr>
                <w:rFonts w:cs="Arial"/>
                <w:sz w:val="20"/>
                <w:lang w:val="en-US"/>
              </w:rPr>
            </w:pPr>
            <w:r w:rsidRPr="00980A97">
              <w:rPr>
                <w:rFonts w:cs="Arial"/>
                <w:sz w:val="20"/>
                <w:lang w:val="en-US"/>
              </w:rPr>
              <w:lastRenderedPageBreak/>
              <w:t>Larry Mays. Hydraulic Design Handbook. McGraw Hill. I Edición. New York. 1999.</w:t>
            </w:r>
          </w:p>
          <w:p w14:paraId="60371EA2" w14:textId="77777777" w:rsidR="00E043A7" w:rsidRPr="00980A97" w:rsidRDefault="00E043A7">
            <w:pPr>
              <w:numPr>
                <w:ilvl w:val="0"/>
                <w:numId w:val="10"/>
              </w:numPr>
              <w:spacing w:after="0" w:line="240" w:lineRule="auto"/>
              <w:jc w:val="both"/>
              <w:rPr>
                <w:rFonts w:cs="Arial"/>
                <w:sz w:val="20"/>
              </w:rPr>
            </w:pPr>
            <w:r w:rsidRPr="00980A97">
              <w:rPr>
                <w:rFonts w:cs="Arial"/>
                <w:sz w:val="20"/>
              </w:rPr>
              <w:t xml:space="preserve">Hidráulica del flujo en canales abiertos. </w:t>
            </w:r>
            <w:r w:rsidRPr="00980A97">
              <w:rPr>
                <w:rFonts w:cs="Arial"/>
                <w:sz w:val="20"/>
                <w:lang w:val="en-US"/>
              </w:rPr>
              <w:t xml:space="preserve">Hubert Chanson. McGraw Hill Interamericana. </w:t>
            </w:r>
            <w:r w:rsidRPr="00980A97">
              <w:rPr>
                <w:rFonts w:cs="Arial"/>
                <w:sz w:val="20"/>
              </w:rPr>
              <w:t>2002.</w:t>
            </w:r>
          </w:p>
          <w:p w14:paraId="3D9F165A" w14:textId="77777777" w:rsidR="00E043A7" w:rsidRPr="00980A97" w:rsidRDefault="00E043A7">
            <w:pPr>
              <w:numPr>
                <w:ilvl w:val="0"/>
                <w:numId w:val="10"/>
              </w:numPr>
              <w:spacing w:after="0" w:line="240" w:lineRule="auto"/>
              <w:jc w:val="both"/>
              <w:rPr>
                <w:rFonts w:cs="Arial"/>
                <w:sz w:val="20"/>
              </w:rPr>
            </w:pPr>
            <w:r w:rsidRPr="00980A97">
              <w:rPr>
                <w:rFonts w:cs="Arial"/>
                <w:sz w:val="20"/>
                <w:lang w:val="en-US"/>
              </w:rPr>
              <w:t xml:space="preserve">Hydraulic estructures. Pavel Novak. Editorial Spon Press. </w:t>
            </w:r>
            <w:r w:rsidRPr="00980A97">
              <w:rPr>
                <w:rFonts w:cs="Arial"/>
                <w:sz w:val="20"/>
              </w:rPr>
              <w:t>Londres. 2001.</w:t>
            </w:r>
          </w:p>
          <w:p w14:paraId="1B294AF2" w14:textId="77777777" w:rsidR="00E043A7" w:rsidRPr="00980A97" w:rsidRDefault="00E043A7">
            <w:pPr>
              <w:numPr>
                <w:ilvl w:val="0"/>
                <w:numId w:val="10"/>
              </w:numPr>
              <w:spacing w:after="0" w:line="240" w:lineRule="auto"/>
              <w:jc w:val="both"/>
              <w:rPr>
                <w:rFonts w:cs="Arial"/>
                <w:sz w:val="20"/>
                <w:lang w:val="en-US"/>
              </w:rPr>
            </w:pPr>
            <w:r w:rsidRPr="00980A97">
              <w:rPr>
                <w:rFonts w:cs="Arial"/>
                <w:sz w:val="20"/>
                <w:lang w:val="en-US"/>
              </w:rPr>
              <w:t>Design small dams. US Departament of the Interior, Bureau of Reclamation. 1987.</w:t>
            </w:r>
          </w:p>
          <w:p w14:paraId="1A2CEDFF" w14:textId="77777777" w:rsidR="00E043A7" w:rsidRPr="00980A97" w:rsidRDefault="00E043A7">
            <w:pPr>
              <w:numPr>
                <w:ilvl w:val="0"/>
                <w:numId w:val="10"/>
              </w:numPr>
              <w:spacing w:after="0" w:line="240" w:lineRule="auto"/>
              <w:jc w:val="both"/>
              <w:rPr>
                <w:rFonts w:cs="Arial"/>
                <w:sz w:val="20"/>
                <w:lang w:val="es-ES"/>
              </w:rPr>
            </w:pPr>
            <w:r w:rsidRPr="00980A97">
              <w:rPr>
                <w:rFonts w:cs="Arial"/>
                <w:sz w:val="20"/>
                <w:lang w:val="es-ES"/>
              </w:rPr>
              <w:t>Modelación en hidráulica. Juan Guillermo Saldarriaga. UniAndes. 2005.</w:t>
            </w:r>
          </w:p>
          <w:p w14:paraId="64C3F5D8" w14:textId="77777777" w:rsidR="00E043A7" w:rsidRDefault="00E043A7">
            <w:pPr>
              <w:numPr>
                <w:ilvl w:val="0"/>
                <w:numId w:val="10"/>
              </w:numPr>
              <w:spacing w:after="0" w:line="240" w:lineRule="auto"/>
              <w:jc w:val="both"/>
              <w:rPr>
                <w:rFonts w:cs="Arial"/>
                <w:sz w:val="20"/>
                <w:lang w:val="es-ES"/>
              </w:rPr>
            </w:pPr>
            <w:r w:rsidRPr="00980A97">
              <w:rPr>
                <w:rFonts w:cs="Arial"/>
                <w:sz w:val="20"/>
                <w:lang w:val="es-ES"/>
              </w:rPr>
              <w:t>Ven Te Chow, Hidrología Aplicada. Mc Graw Hill.</w:t>
            </w:r>
          </w:p>
          <w:p w14:paraId="68CAD891" w14:textId="4A3B6CA6" w:rsidR="00691C9F" w:rsidRPr="007838B2" w:rsidRDefault="00E043A7">
            <w:pPr>
              <w:numPr>
                <w:ilvl w:val="0"/>
                <w:numId w:val="10"/>
              </w:numPr>
              <w:spacing w:after="0" w:line="240" w:lineRule="auto"/>
              <w:jc w:val="both"/>
              <w:rPr>
                <w:rFonts w:cs="Arial"/>
                <w:sz w:val="20"/>
                <w:lang w:val="en-US"/>
              </w:rPr>
            </w:pPr>
            <w:r w:rsidRPr="007838B2">
              <w:rPr>
                <w:rFonts w:cs="Arial"/>
                <w:lang w:val="en-US"/>
              </w:rPr>
              <w:t>Manuales varios USACE – Bureau of Reclamation US.</w:t>
            </w:r>
          </w:p>
        </w:tc>
      </w:tr>
    </w:tbl>
    <w:p w14:paraId="0418E9D5" w14:textId="3C029389" w:rsidR="00691C9F" w:rsidRPr="007838B2" w:rsidRDefault="00691C9F" w:rsidP="00426571">
      <w:pPr>
        <w:spacing w:after="0" w:line="240" w:lineRule="auto"/>
        <w:rPr>
          <w:rFonts w:ascii="Calibri" w:eastAsiaTheme="minorEastAsia" w:hAnsi="Calibri"/>
          <w:i/>
          <w:iCs/>
          <w:color w:val="808080" w:themeColor="background1" w:themeShade="80"/>
          <w:kern w:val="2"/>
          <w:lang w:val="en-US" w:eastAsia="ko-KR"/>
        </w:rPr>
      </w:pPr>
    </w:p>
    <w:sectPr w:rsidR="00691C9F" w:rsidRPr="007838B2" w:rsidSect="00C27AE4">
      <w:pgSz w:w="12240" w:h="15840" w:code="1"/>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iny Paola Cardenas Rodriguez" w:date="2025-05-02T08:15:00Z" w:initials="YC">
    <w:p w14:paraId="331CA37E" w14:textId="77777777" w:rsidR="00B45195" w:rsidRDefault="00B45195" w:rsidP="00B45195">
      <w:r>
        <w:rPr>
          <w:rStyle w:val="Refdecomentario"/>
        </w:rPr>
        <w:annotationRef/>
      </w:r>
      <w:r>
        <w:rPr>
          <w:sz w:val="20"/>
          <w:szCs w:val="20"/>
        </w:rPr>
        <w:t xml:space="preserve">Por favor compartir los archivos que aquí se relacionan. Tener en cuenta este comentario para las actividades que aplique. </w:t>
      </w:r>
    </w:p>
  </w:comment>
  <w:comment w:id="2" w:author="VELANDIA DURAN EDDER ALEXANDER" w:date="2026-05-28T11:40:00Z" w:initials="EV">
    <w:p w14:paraId="702BD484" w14:textId="77777777" w:rsidR="00253FD6" w:rsidRDefault="00253FD6" w:rsidP="00253FD6">
      <w:pPr>
        <w:pStyle w:val="Textocomentario"/>
      </w:pPr>
      <w:r>
        <w:rPr>
          <w:rStyle w:val="Refdecomentario"/>
        </w:rPr>
        <w:annotationRef/>
      </w:r>
      <w:r>
        <w:t>Se adjunta la presentación</w:t>
      </w:r>
    </w:p>
  </w:comment>
  <w:comment w:id="3" w:author="VELANDIA DURAN EDDER ALEXANDER" w:date="2026-05-28T11:40:00Z" w:initials="EV">
    <w:p w14:paraId="4B13C038" w14:textId="77777777" w:rsidR="00253FD6" w:rsidRDefault="00253FD6" w:rsidP="00253FD6">
      <w:pPr>
        <w:pStyle w:val="Textocomentario"/>
      </w:pPr>
      <w:r>
        <w:rPr>
          <w:rStyle w:val="Refdecomentario"/>
        </w:rPr>
        <w:annotationRef/>
      </w:r>
      <w:r>
        <w:t>El taller se muestra a continuación</w:t>
      </w:r>
    </w:p>
  </w:comment>
  <w:comment w:id="4" w:author="Yiny Paola Cardenas Rodriguez" w:date="2025-05-02T08:18:00Z" w:initials="YC">
    <w:p w14:paraId="68D75916" w14:textId="77777777" w:rsidR="00B45195" w:rsidRDefault="00B45195" w:rsidP="00B45195">
      <w:r>
        <w:rPr>
          <w:rStyle w:val="Refdecomentario"/>
        </w:rPr>
        <w:annotationRef/>
      </w:r>
      <w:r>
        <w:rPr>
          <w:sz w:val="20"/>
          <w:szCs w:val="20"/>
        </w:rPr>
        <w:t xml:space="preserve">Profe veo que el enunciado de esta actividad es el mismo de la actividad 1, 2 , 4 y 5. Teniendo en cuenta que la metodología indicada al inicio del curso indica que es aprendizaje por estudios de caso podría plantearse casos que deba analizar el estudiante para implementar los cálculos respectivos. </w:t>
      </w:r>
    </w:p>
  </w:comment>
  <w:comment w:id="5" w:author="VELANDIA DURAN EDDER ALEXANDER" w:date="2026-05-28T11:55:00Z" w:initials="EV">
    <w:p w14:paraId="5C165243" w14:textId="77777777" w:rsidR="00756AEE" w:rsidRDefault="00756AEE" w:rsidP="00756AEE">
      <w:pPr>
        <w:pStyle w:val="Textocomentario"/>
      </w:pPr>
      <w:r>
        <w:rPr>
          <w:rStyle w:val="Refdecomentario"/>
        </w:rPr>
        <w:annotationRef/>
      </w:r>
      <w:r>
        <w:t>Se ajustan algunas actividades</w:t>
      </w:r>
    </w:p>
  </w:comment>
  <w:comment w:id="6" w:author="Yiny Paola Cardenas Rodriguez" w:date="2025-05-02T08:19:00Z" w:initials="YC">
    <w:p w14:paraId="5E51C22C" w14:textId="77777777" w:rsidR="00B45195" w:rsidRDefault="00B45195" w:rsidP="00B45195">
      <w:r>
        <w:rPr>
          <w:rStyle w:val="Refdecomentario"/>
        </w:rPr>
        <w:annotationRef/>
      </w:r>
      <w:r>
        <w:rPr>
          <w:sz w:val="20"/>
          <w:szCs w:val="20"/>
        </w:rPr>
        <w:t>Por favor dejar las preguntas vinculadas acá mismo en el formato dejando señalada la respuesta correcta. Tener en cuenta este comentario también para la actividad 6.</w:t>
      </w:r>
    </w:p>
  </w:comment>
  <w:comment w:id="7" w:author="VELANDIA DURAN EDDER ALEXANDER" w:date="2026-05-28T11:53:00Z" w:initials="EV">
    <w:p w14:paraId="781B375A" w14:textId="77777777" w:rsidR="00756AEE" w:rsidRDefault="00756AEE" w:rsidP="00756AEE">
      <w:pPr>
        <w:pStyle w:val="Textocomentario"/>
      </w:pPr>
      <w:r>
        <w:rPr>
          <w:rStyle w:val="Refdecomentario"/>
        </w:rPr>
        <w:annotationRef/>
      </w:r>
      <w:r>
        <w:t>Se indica adelante!!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1CA37E" w15:done="0"/>
  <w15:commentEx w15:paraId="702BD484" w15:paraIdParent="331CA37E" w15:done="0"/>
  <w15:commentEx w15:paraId="4B13C038" w15:paraIdParent="331CA37E" w15:done="0"/>
  <w15:commentEx w15:paraId="68D75916" w15:done="0"/>
  <w15:commentEx w15:paraId="5C165243" w15:paraIdParent="68D75916" w15:done="0"/>
  <w15:commentEx w15:paraId="5E51C22C" w15:done="0"/>
  <w15:commentEx w15:paraId="781B375A" w15:paraIdParent="5E51C2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DC2364" w16cex:dateUtc="2025-05-02T13:15:00Z"/>
  <w16cex:commentExtensible w16cex:durableId="5874600A" w16cex:dateUtc="2026-05-28T16:40:00Z"/>
  <w16cex:commentExtensible w16cex:durableId="3BFD466F" w16cex:dateUtc="2026-05-28T16:40:00Z"/>
  <w16cex:commentExtensible w16cex:durableId="72A9C2AC" w16cex:dateUtc="2025-05-02T13:18:00Z"/>
  <w16cex:commentExtensible w16cex:durableId="5AB4D0B6" w16cex:dateUtc="2026-05-28T16:55:00Z"/>
  <w16cex:commentExtensible w16cex:durableId="548AB0B5" w16cex:dateUtc="2025-05-02T13:19:00Z"/>
  <w16cex:commentExtensible w16cex:durableId="488B0F6D" w16cex:dateUtc="2026-05-28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1CA37E" w16cid:durableId="26DC2364"/>
  <w16cid:commentId w16cid:paraId="702BD484" w16cid:durableId="5874600A"/>
  <w16cid:commentId w16cid:paraId="4B13C038" w16cid:durableId="3BFD466F"/>
  <w16cid:commentId w16cid:paraId="68D75916" w16cid:durableId="72A9C2AC"/>
  <w16cid:commentId w16cid:paraId="5C165243" w16cid:durableId="5AB4D0B6"/>
  <w16cid:commentId w16cid:paraId="5E51C22C" w16cid:durableId="548AB0B5"/>
  <w16cid:commentId w16cid:paraId="781B375A" w16cid:durableId="488B0F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5D0D" w14:textId="77777777" w:rsidR="005F0FA8" w:rsidRDefault="005F0FA8" w:rsidP="009E7D2C">
      <w:pPr>
        <w:spacing w:after="0" w:line="240" w:lineRule="auto"/>
      </w:pPr>
      <w:r>
        <w:separator/>
      </w:r>
    </w:p>
  </w:endnote>
  <w:endnote w:type="continuationSeparator" w:id="0">
    <w:p w14:paraId="37BA44D8" w14:textId="77777777" w:rsidR="005F0FA8" w:rsidRDefault="005F0FA8" w:rsidP="009E7D2C">
      <w:pPr>
        <w:spacing w:after="0" w:line="240" w:lineRule="auto"/>
      </w:pPr>
      <w:r>
        <w:continuationSeparator/>
      </w:r>
    </w:p>
  </w:endnote>
  <w:endnote w:type="continuationNotice" w:id="1">
    <w:p w14:paraId="334658FE" w14:textId="77777777" w:rsidR="005F0FA8" w:rsidRDefault="005F0F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3A96" w14:textId="77777777" w:rsidR="005F0FA8" w:rsidRDefault="005F0FA8" w:rsidP="009E7D2C">
      <w:pPr>
        <w:spacing w:after="0" w:line="240" w:lineRule="auto"/>
      </w:pPr>
      <w:r>
        <w:separator/>
      </w:r>
    </w:p>
  </w:footnote>
  <w:footnote w:type="continuationSeparator" w:id="0">
    <w:p w14:paraId="49563D41" w14:textId="77777777" w:rsidR="005F0FA8" w:rsidRDefault="005F0FA8" w:rsidP="009E7D2C">
      <w:pPr>
        <w:spacing w:after="0" w:line="240" w:lineRule="auto"/>
      </w:pPr>
      <w:r>
        <w:continuationSeparator/>
      </w:r>
    </w:p>
  </w:footnote>
  <w:footnote w:type="continuationNotice" w:id="1">
    <w:p w14:paraId="0F707455" w14:textId="77777777" w:rsidR="005F0FA8" w:rsidRDefault="005F0F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4B0ECE" w:rsidRPr="003C238A" w14:paraId="286EBE1B" w14:textId="77777777" w:rsidTr="44A8C53A">
      <w:tc>
        <w:tcPr>
          <w:tcW w:w="3261" w:type="dxa"/>
        </w:tcPr>
        <w:p w14:paraId="4FB3A9C9" w14:textId="77777777" w:rsidR="004B0ECE" w:rsidRDefault="004B0ECE">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4B0ECE" w:rsidRPr="003C238A" w:rsidRDefault="004B0ECE"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4B0ECE" w:rsidRDefault="004B0E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1EC"/>
    <w:multiLevelType w:val="multilevel"/>
    <w:tmpl w:val="E35AA4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99307F"/>
    <w:multiLevelType w:val="multilevel"/>
    <w:tmpl w:val="7D244A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27E3239"/>
    <w:multiLevelType w:val="hybridMultilevel"/>
    <w:tmpl w:val="C0A63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DF5CD3"/>
    <w:multiLevelType w:val="hybridMultilevel"/>
    <w:tmpl w:val="09C06D16"/>
    <w:lvl w:ilvl="0" w:tplc="240A0011">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E042688"/>
    <w:multiLevelType w:val="hybridMultilevel"/>
    <w:tmpl w:val="97120AD6"/>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6C101BD"/>
    <w:multiLevelType w:val="hybridMultilevel"/>
    <w:tmpl w:val="990E2C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2B186413"/>
    <w:multiLevelType w:val="hybridMultilevel"/>
    <w:tmpl w:val="7FE4AF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7877F9D"/>
    <w:multiLevelType w:val="hybridMultilevel"/>
    <w:tmpl w:val="DDE2BFF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41D845A4"/>
    <w:multiLevelType w:val="hybridMultilevel"/>
    <w:tmpl w:val="1A5485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50AF0742"/>
    <w:multiLevelType w:val="hybridMultilevel"/>
    <w:tmpl w:val="FD8EBCDE"/>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64CC25F1"/>
    <w:multiLevelType w:val="hybridMultilevel"/>
    <w:tmpl w:val="95B6CE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67B7344D"/>
    <w:multiLevelType w:val="hybridMultilevel"/>
    <w:tmpl w:val="451476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D47108"/>
    <w:multiLevelType w:val="hybridMultilevel"/>
    <w:tmpl w:val="2DD0E0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769D2530"/>
    <w:multiLevelType w:val="hybridMultilevel"/>
    <w:tmpl w:val="CCAEB3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783D7E94"/>
    <w:multiLevelType w:val="hybridMultilevel"/>
    <w:tmpl w:val="18D887A2"/>
    <w:lvl w:ilvl="0" w:tplc="1D049426">
      <w:start w:val="3"/>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7204885">
    <w:abstractNumId w:val="7"/>
  </w:num>
  <w:num w:numId="2" w16cid:durableId="976954208">
    <w:abstractNumId w:val="12"/>
  </w:num>
  <w:num w:numId="3" w16cid:durableId="476799692">
    <w:abstractNumId w:val="9"/>
  </w:num>
  <w:num w:numId="4" w16cid:durableId="1410887002">
    <w:abstractNumId w:val="5"/>
  </w:num>
  <w:num w:numId="5" w16cid:durableId="123929170">
    <w:abstractNumId w:val="0"/>
  </w:num>
  <w:num w:numId="6" w16cid:durableId="871921921">
    <w:abstractNumId w:val="1"/>
  </w:num>
  <w:num w:numId="7" w16cid:durableId="279073833">
    <w:abstractNumId w:val="2"/>
  </w:num>
  <w:num w:numId="8" w16cid:durableId="351952243">
    <w:abstractNumId w:val="15"/>
  </w:num>
  <w:num w:numId="9" w16cid:durableId="990133214">
    <w:abstractNumId w:val="14"/>
  </w:num>
  <w:num w:numId="10" w16cid:durableId="1449082663">
    <w:abstractNumId w:val="13"/>
  </w:num>
  <w:num w:numId="11" w16cid:durableId="1951155607">
    <w:abstractNumId w:val="11"/>
  </w:num>
  <w:num w:numId="12" w16cid:durableId="1668438688">
    <w:abstractNumId w:val="8"/>
  </w:num>
  <w:num w:numId="13" w16cid:durableId="1159610453">
    <w:abstractNumId w:val="3"/>
  </w:num>
  <w:num w:numId="14" w16cid:durableId="887228345">
    <w:abstractNumId w:val="4"/>
  </w:num>
  <w:num w:numId="15" w16cid:durableId="94598524">
    <w:abstractNumId w:val="10"/>
  </w:num>
  <w:num w:numId="16" w16cid:durableId="1983730567">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y Paola Cardenas Rodriguez">
    <w15:presenceInfo w15:providerId="AD" w15:userId="S::ycardenas@lasalle.edu.co::3d89ba75-13c5-4c9b-9436-03840c2d958d"/>
  </w15:person>
  <w15:person w15:author="VELANDIA DURAN EDDER ALEXANDER">
    <w15:presenceInfo w15:providerId="AD" w15:userId="S::evelandiad@unisalle.edu.co::d31c171f-0fb4-46da-9a9d-4bb1334c58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0" w:nlCheck="1" w:checkStyle="0"/>
  <w:activeWritingStyle w:appName="MSWord" w:lang="es-ES" w:vendorID="64" w:dllVersion="4096" w:nlCheck="1" w:checkStyle="0"/>
  <w:activeWritingStyle w:appName="MSWord" w:lang="es-ES_tradnl"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0" w:nlCheck="1" w:checkStyle="0"/>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744A"/>
    <w:rsid w:val="00007B45"/>
    <w:rsid w:val="000158D5"/>
    <w:rsid w:val="00015D21"/>
    <w:rsid w:val="00026149"/>
    <w:rsid w:val="000277C1"/>
    <w:rsid w:val="00032230"/>
    <w:rsid w:val="000352B0"/>
    <w:rsid w:val="00043E1A"/>
    <w:rsid w:val="00050F6E"/>
    <w:rsid w:val="00052EE5"/>
    <w:rsid w:val="00053C49"/>
    <w:rsid w:val="00054BCA"/>
    <w:rsid w:val="000610E9"/>
    <w:rsid w:val="00062CE6"/>
    <w:rsid w:val="00065B70"/>
    <w:rsid w:val="00071157"/>
    <w:rsid w:val="000730EA"/>
    <w:rsid w:val="00081788"/>
    <w:rsid w:val="00083011"/>
    <w:rsid w:val="0008323F"/>
    <w:rsid w:val="000873ED"/>
    <w:rsid w:val="000878F7"/>
    <w:rsid w:val="0009020F"/>
    <w:rsid w:val="00091BDA"/>
    <w:rsid w:val="000920A1"/>
    <w:rsid w:val="000922F9"/>
    <w:rsid w:val="00092DD9"/>
    <w:rsid w:val="00096DBC"/>
    <w:rsid w:val="000A375D"/>
    <w:rsid w:val="000A3B73"/>
    <w:rsid w:val="000B215F"/>
    <w:rsid w:val="000B5EE0"/>
    <w:rsid w:val="000B69C7"/>
    <w:rsid w:val="000B6E93"/>
    <w:rsid w:val="000B7795"/>
    <w:rsid w:val="000B7DD9"/>
    <w:rsid w:val="000C1162"/>
    <w:rsid w:val="000C55A3"/>
    <w:rsid w:val="000D0C88"/>
    <w:rsid w:val="000D343D"/>
    <w:rsid w:val="000E36DC"/>
    <w:rsid w:val="000E3BCE"/>
    <w:rsid w:val="000E4371"/>
    <w:rsid w:val="000E47BC"/>
    <w:rsid w:val="000E6470"/>
    <w:rsid w:val="000E67B1"/>
    <w:rsid w:val="000F027B"/>
    <w:rsid w:val="000F055E"/>
    <w:rsid w:val="000F0A45"/>
    <w:rsid w:val="000F1944"/>
    <w:rsid w:val="000F3C2F"/>
    <w:rsid w:val="0010220E"/>
    <w:rsid w:val="0010775C"/>
    <w:rsid w:val="00107E91"/>
    <w:rsid w:val="00113408"/>
    <w:rsid w:val="001139ED"/>
    <w:rsid w:val="00113CAA"/>
    <w:rsid w:val="00116136"/>
    <w:rsid w:val="00120D97"/>
    <w:rsid w:val="0012163A"/>
    <w:rsid w:val="001218FC"/>
    <w:rsid w:val="00121EAB"/>
    <w:rsid w:val="00126AE6"/>
    <w:rsid w:val="00126BCE"/>
    <w:rsid w:val="00133506"/>
    <w:rsid w:val="001336BF"/>
    <w:rsid w:val="00134972"/>
    <w:rsid w:val="001405EE"/>
    <w:rsid w:val="00140F23"/>
    <w:rsid w:val="001468A7"/>
    <w:rsid w:val="00151EC6"/>
    <w:rsid w:val="00154CBF"/>
    <w:rsid w:val="00155825"/>
    <w:rsid w:val="0016196E"/>
    <w:rsid w:val="00162DBA"/>
    <w:rsid w:val="001744F4"/>
    <w:rsid w:val="0017598D"/>
    <w:rsid w:val="00181C58"/>
    <w:rsid w:val="00187EEB"/>
    <w:rsid w:val="00191575"/>
    <w:rsid w:val="001962E3"/>
    <w:rsid w:val="001A07A1"/>
    <w:rsid w:val="001A2ED8"/>
    <w:rsid w:val="001B3607"/>
    <w:rsid w:val="001C0A30"/>
    <w:rsid w:val="001C2036"/>
    <w:rsid w:val="001C22C6"/>
    <w:rsid w:val="001C3C5C"/>
    <w:rsid w:val="001C3D29"/>
    <w:rsid w:val="001C6379"/>
    <w:rsid w:val="001D05E9"/>
    <w:rsid w:val="001D29B9"/>
    <w:rsid w:val="001D50E6"/>
    <w:rsid w:val="001E1217"/>
    <w:rsid w:val="001E38B2"/>
    <w:rsid w:val="001E546E"/>
    <w:rsid w:val="001E5AC3"/>
    <w:rsid w:val="001E6D8C"/>
    <w:rsid w:val="001F0536"/>
    <w:rsid w:val="001F1995"/>
    <w:rsid w:val="001F2E1B"/>
    <w:rsid w:val="001F5494"/>
    <w:rsid w:val="00200CC0"/>
    <w:rsid w:val="00201AAC"/>
    <w:rsid w:val="00201ADE"/>
    <w:rsid w:val="002021A8"/>
    <w:rsid w:val="00203E70"/>
    <w:rsid w:val="00205819"/>
    <w:rsid w:val="00206477"/>
    <w:rsid w:val="002107B1"/>
    <w:rsid w:val="00216C40"/>
    <w:rsid w:val="00217ABE"/>
    <w:rsid w:val="0022136C"/>
    <w:rsid w:val="00223655"/>
    <w:rsid w:val="00223FE7"/>
    <w:rsid w:val="002245D5"/>
    <w:rsid w:val="00230A6C"/>
    <w:rsid w:val="00232C2F"/>
    <w:rsid w:val="002360C7"/>
    <w:rsid w:val="00241269"/>
    <w:rsid w:val="00245999"/>
    <w:rsid w:val="00246B28"/>
    <w:rsid w:val="002531EC"/>
    <w:rsid w:val="00253772"/>
    <w:rsid w:val="00253FD6"/>
    <w:rsid w:val="002600CC"/>
    <w:rsid w:val="00261B80"/>
    <w:rsid w:val="00262EDA"/>
    <w:rsid w:val="0026386B"/>
    <w:rsid w:val="002641BE"/>
    <w:rsid w:val="0026487D"/>
    <w:rsid w:val="00273A0B"/>
    <w:rsid w:val="002746CF"/>
    <w:rsid w:val="002836E0"/>
    <w:rsid w:val="00284EEA"/>
    <w:rsid w:val="00285E42"/>
    <w:rsid w:val="00290515"/>
    <w:rsid w:val="00292E20"/>
    <w:rsid w:val="00292EDD"/>
    <w:rsid w:val="00293990"/>
    <w:rsid w:val="002944DF"/>
    <w:rsid w:val="00294645"/>
    <w:rsid w:val="002957B2"/>
    <w:rsid w:val="002A0922"/>
    <w:rsid w:val="002A0E67"/>
    <w:rsid w:val="002A23E8"/>
    <w:rsid w:val="002A60CF"/>
    <w:rsid w:val="002A6325"/>
    <w:rsid w:val="002A7A40"/>
    <w:rsid w:val="002A7F7F"/>
    <w:rsid w:val="002B2EED"/>
    <w:rsid w:val="002C1998"/>
    <w:rsid w:val="002C23A9"/>
    <w:rsid w:val="002C59C9"/>
    <w:rsid w:val="002D0E35"/>
    <w:rsid w:val="002D18F3"/>
    <w:rsid w:val="002D486F"/>
    <w:rsid w:val="002D7AC1"/>
    <w:rsid w:val="002E1592"/>
    <w:rsid w:val="002E54B7"/>
    <w:rsid w:val="002E57F8"/>
    <w:rsid w:val="002F049E"/>
    <w:rsid w:val="002F23E5"/>
    <w:rsid w:val="002F3E53"/>
    <w:rsid w:val="002F42C3"/>
    <w:rsid w:val="00300DF6"/>
    <w:rsid w:val="003011D3"/>
    <w:rsid w:val="0031079F"/>
    <w:rsid w:val="00311BDA"/>
    <w:rsid w:val="00313162"/>
    <w:rsid w:val="003141CF"/>
    <w:rsid w:val="003217CD"/>
    <w:rsid w:val="0032415F"/>
    <w:rsid w:val="00330A02"/>
    <w:rsid w:val="00330BD3"/>
    <w:rsid w:val="00332E8F"/>
    <w:rsid w:val="00334866"/>
    <w:rsid w:val="00335E4A"/>
    <w:rsid w:val="00337FA2"/>
    <w:rsid w:val="00342C8B"/>
    <w:rsid w:val="003430D0"/>
    <w:rsid w:val="003443A9"/>
    <w:rsid w:val="003447E7"/>
    <w:rsid w:val="00355EAE"/>
    <w:rsid w:val="00355FCE"/>
    <w:rsid w:val="003567C8"/>
    <w:rsid w:val="0036249C"/>
    <w:rsid w:val="00363E68"/>
    <w:rsid w:val="003669C4"/>
    <w:rsid w:val="00386979"/>
    <w:rsid w:val="003903A4"/>
    <w:rsid w:val="00391294"/>
    <w:rsid w:val="003947F6"/>
    <w:rsid w:val="00395090"/>
    <w:rsid w:val="003A21AA"/>
    <w:rsid w:val="003A47FC"/>
    <w:rsid w:val="003A567D"/>
    <w:rsid w:val="003B111E"/>
    <w:rsid w:val="003B3EC3"/>
    <w:rsid w:val="003B4E15"/>
    <w:rsid w:val="003B6DA8"/>
    <w:rsid w:val="003C1B1D"/>
    <w:rsid w:val="003C238A"/>
    <w:rsid w:val="003C2801"/>
    <w:rsid w:val="003C6019"/>
    <w:rsid w:val="003D0767"/>
    <w:rsid w:val="003D0DC5"/>
    <w:rsid w:val="003D26B3"/>
    <w:rsid w:val="003D28EA"/>
    <w:rsid w:val="003D4242"/>
    <w:rsid w:val="003D78CA"/>
    <w:rsid w:val="003E3F2C"/>
    <w:rsid w:val="003E41CD"/>
    <w:rsid w:val="003E56ED"/>
    <w:rsid w:val="003E5D11"/>
    <w:rsid w:val="003E7F1D"/>
    <w:rsid w:val="003F0E4D"/>
    <w:rsid w:val="003F1646"/>
    <w:rsid w:val="003F3FA4"/>
    <w:rsid w:val="00406CE8"/>
    <w:rsid w:val="00410178"/>
    <w:rsid w:val="004116FB"/>
    <w:rsid w:val="004141D8"/>
    <w:rsid w:val="004149DA"/>
    <w:rsid w:val="00415292"/>
    <w:rsid w:val="00421E61"/>
    <w:rsid w:val="00422BB1"/>
    <w:rsid w:val="004243F1"/>
    <w:rsid w:val="00426571"/>
    <w:rsid w:val="00431E0F"/>
    <w:rsid w:val="0043322A"/>
    <w:rsid w:val="00436236"/>
    <w:rsid w:val="00436DAC"/>
    <w:rsid w:val="0044248A"/>
    <w:rsid w:val="00442C05"/>
    <w:rsid w:val="004442F1"/>
    <w:rsid w:val="004443D1"/>
    <w:rsid w:val="00451BA8"/>
    <w:rsid w:val="004554F2"/>
    <w:rsid w:val="004560C1"/>
    <w:rsid w:val="00462B20"/>
    <w:rsid w:val="00463F49"/>
    <w:rsid w:val="0046414C"/>
    <w:rsid w:val="00464215"/>
    <w:rsid w:val="004670D0"/>
    <w:rsid w:val="00467327"/>
    <w:rsid w:val="00476F96"/>
    <w:rsid w:val="004774E5"/>
    <w:rsid w:val="004776D1"/>
    <w:rsid w:val="004822F3"/>
    <w:rsid w:val="004830EA"/>
    <w:rsid w:val="00483EDF"/>
    <w:rsid w:val="004841E6"/>
    <w:rsid w:val="00485B96"/>
    <w:rsid w:val="00492700"/>
    <w:rsid w:val="00494996"/>
    <w:rsid w:val="004A37F4"/>
    <w:rsid w:val="004A3EE2"/>
    <w:rsid w:val="004A43D7"/>
    <w:rsid w:val="004B0081"/>
    <w:rsid w:val="004B0ECE"/>
    <w:rsid w:val="004B5517"/>
    <w:rsid w:val="004B7354"/>
    <w:rsid w:val="004B7570"/>
    <w:rsid w:val="004C0967"/>
    <w:rsid w:val="004C19EC"/>
    <w:rsid w:val="004C1E3D"/>
    <w:rsid w:val="004C3C08"/>
    <w:rsid w:val="004C58AC"/>
    <w:rsid w:val="004C5BC5"/>
    <w:rsid w:val="004C5DE2"/>
    <w:rsid w:val="004C608A"/>
    <w:rsid w:val="004D21C3"/>
    <w:rsid w:val="004D4780"/>
    <w:rsid w:val="004E0E1D"/>
    <w:rsid w:val="004E26C4"/>
    <w:rsid w:val="004E35A7"/>
    <w:rsid w:val="004E56C3"/>
    <w:rsid w:val="004F7861"/>
    <w:rsid w:val="00503520"/>
    <w:rsid w:val="005076C9"/>
    <w:rsid w:val="00514D4F"/>
    <w:rsid w:val="00517EFA"/>
    <w:rsid w:val="00520CFC"/>
    <w:rsid w:val="0052173E"/>
    <w:rsid w:val="00523CC1"/>
    <w:rsid w:val="00526DEC"/>
    <w:rsid w:val="0053036C"/>
    <w:rsid w:val="00535753"/>
    <w:rsid w:val="00544ABF"/>
    <w:rsid w:val="00546E9B"/>
    <w:rsid w:val="0055132C"/>
    <w:rsid w:val="005532C6"/>
    <w:rsid w:val="00554AF2"/>
    <w:rsid w:val="00567DC4"/>
    <w:rsid w:val="0057017B"/>
    <w:rsid w:val="005735AA"/>
    <w:rsid w:val="00575E76"/>
    <w:rsid w:val="0057613B"/>
    <w:rsid w:val="005765D1"/>
    <w:rsid w:val="00581E09"/>
    <w:rsid w:val="0058294F"/>
    <w:rsid w:val="005845CF"/>
    <w:rsid w:val="005907A1"/>
    <w:rsid w:val="00590A73"/>
    <w:rsid w:val="005923EC"/>
    <w:rsid w:val="00594D62"/>
    <w:rsid w:val="005A4F8D"/>
    <w:rsid w:val="005A5DFD"/>
    <w:rsid w:val="005B00E0"/>
    <w:rsid w:val="005B14D0"/>
    <w:rsid w:val="005B38C0"/>
    <w:rsid w:val="005B411F"/>
    <w:rsid w:val="005C114D"/>
    <w:rsid w:val="005C28AE"/>
    <w:rsid w:val="005D0134"/>
    <w:rsid w:val="005D2D31"/>
    <w:rsid w:val="005D3D4B"/>
    <w:rsid w:val="005D49FC"/>
    <w:rsid w:val="005D66C4"/>
    <w:rsid w:val="005D6F01"/>
    <w:rsid w:val="005D7A15"/>
    <w:rsid w:val="005E2983"/>
    <w:rsid w:val="005E4444"/>
    <w:rsid w:val="005E509D"/>
    <w:rsid w:val="005E5A63"/>
    <w:rsid w:val="005E5B7A"/>
    <w:rsid w:val="005E61A2"/>
    <w:rsid w:val="005F0FA8"/>
    <w:rsid w:val="005F12F4"/>
    <w:rsid w:val="005F1CD5"/>
    <w:rsid w:val="005F6C94"/>
    <w:rsid w:val="00600068"/>
    <w:rsid w:val="00600BAE"/>
    <w:rsid w:val="006022D1"/>
    <w:rsid w:val="0062374C"/>
    <w:rsid w:val="00624C30"/>
    <w:rsid w:val="006251EB"/>
    <w:rsid w:val="00627C79"/>
    <w:rsid w:val="0063110B"/>
    <w:rsid w:val="00633282"/>
    <w:rsid w:val="00636924"/>
    <w:rsid w:val="00641AAA"/>
    <w:rsid w:val="00641E4D"/>
    <w:rsid w:val="00644BDA"/>
    <w:rsid w:val="00646483"/>
    <w:rsid w:val="006560D9"/>
    <w:rsid w:val="00660696"/>
    <w:rsid w:val="00661754"/>
    <w:rsid w:val="00662FE8"/>
    <w:rsid w:val="0066301B"/>
    <w:rsid w:val="00666D8E"/>
    <w:rsid w:val="006673A3"/>
    <w:rsid w:val="00667DBE"/>
    <w:rsid w:val="0067785D"/>
    <w:rsid w:val="00687939"/>
    <w:rsid w:val="00691C9F"/>
    <w:rsid w:val="006A2FEF"/>
    <w:rsid w:val="006A3AD2"/>
    <w:rsid w:val="006C13FF"/>
    <w:rsid w:val="006C26DF"/>
    <w:rsid w:val="006C68C8"/>
    <w:rsid w:val="006D21EC"/>
    <w:rsid w:val="006D281A"/>
    <w:rsid w:val="006D6908"/>
    <w:rsid w:val="006E05E5"/>
    <w:rsid w:val="006E0D74"/>
    <w:rsid w:val="006E310E"/>
    <w:rsid w:val="006E4D6D"/>
    <w:rsid w:val="006E627A"/>
    <w:rsid w:val="006E7013"/>
    <w:rsid w:val="006F174D"/>
    <w:rsid w:val="006F3267"/>
    <w:rsid w:val="006F4E5C"/>
    <w:rsid w:val="006F7C57"/>
    <w:rsid w:val="00702BB2"/>
    <w:rsid w:val="00702DAA"/>
    <w:rsid w:val="00707F78"/>
    <w:rsid w:val="00707FB8"/>
    <w:rsid w:val="00716C0B"/>
    <w:rsid w:val="00717257"/>
    <w:rsid w:val="00721CEE"/>
    <w:rsid w:val="007247CE"/>
    <w:rsid w:val="00726435"/>
    <w:rsid w:val="0073109A"/>
    <w:rsid w:val="0073182A"/>
    <w:rsid w:val="00734F50"/>
    <w:rsid w:val="00736348"/>
    <w:rsid w:val="0073757B"/>
    <w:rsid w:val="00743249"/>
    <w:rsid w:val="00745DF0"/>
    <w:rsid w:val="007523B7"/>
    <w:rsid w:val="007567E8"/>
    <w:rsid w:val="00756AEE"/>
    <w:rsid w:val="00773BB4"/>
    <w:rsid w:val="0077434C"/>
    <w:rsid w:val="00774741"/>
    <w:rsid w:val="007816C2"/>
    <w:rsid w:val="00782F38"/>
    <w:rsid w:val="007838B2"/>
    <w:rsid w:val="0078561E"/>
    <w:rsid w:val="007856B9"/>
    <w:rsid w:val="00785AE2"/>
    <w:rsid w:val="00791173"/>
    <w:rsid w:val="007A2F61"/>
    <w:rsid w:val="007A3B52"/>
    <w:rsid w:val="007A5A10"/>
    <w:rsid w:val="007A5E3D"/>
    <w:rsid w:val="007A714F"/>
    <w:rsid w:val="007B2190"/>
    <w:rsid w:val="007B4356"/>
    <w:rsid w:val="007B48CB"/>
    <w:rsid w:val="007B656B"/>
    <w:rsid w:val="007B744C"/>
    <w:rsid w:val="007C50D9"/>
    <w:rsid w:val="007C5E7F"/>
    <w:rsid w:val="007C72D8"/>
    <w:rsid w:val="007D0702"/>
    <w:rsid w:val="007D187C"/>
    <w:rsid w:val="007D1E59"/>
    <w:rsid w:val="007D2142"/>
    <w:rsid w:val="007D4F98"/>
    <w:rsid w:val="007D60C9"/>
    <w:rsid w:val="007D7D5E"/>
    <w:rsid w:val="007E36BE"/>
    <w:rsid w:val="007E63A7"/>
    <w:rsid w:val="00800E9E"/>
    <w:rsid w:val="008134AF"/>
    <w:rsid w:val="00816299"/>
    <w:rsid w:val="00820042"/>
    <w:rsid w:val="0082122F"/>
    <w:rsid w:val="00822E81"/>
    <w:rsid w:val="00824434"/>
    <w:rsid w:val="00827933"/>
    <w:rsid w:val="0084103F"/>
    <w:rsid w:val="0084225F"/>
    <w:rsid w:val="00845974"/>
    <w:rsid w:val="00845C46"/>
    <w:rsid w:val="00850D60"/>
    <w:rsid w:val="0085643B"/>
    <w:rsid w:val="00861CAC"/>
    <w:rsid w:val="0087518F"/>
    <w:rsid w:val="00877641"/>
    <w:rsid w:val="00881BAD"/>
    <w:rsid w:val="00881F0C"/>
    <w:rsid w:val="008869C5"/>
    <w:rsid w:val="00892F1A"/>
    <w:rsid w:val="008930E1"/>
    <w:rsid w:val="00895755"/>
    <w:rsid w:val="00895DDD"/>
    <w:rsid w:val="008A1C3E"/>
    <w:rsid w:val="008A5900"/>
    <w:rsid w:val="008B025A"/>
    <w:rsid w:val="008B570A"/>
    <w:rsid w:val="008B7A49"/>
    <w:rsid w:val="008C4934"/>
    <w:rsid w:val="008C5518"/>
    <w:rsid w:val="008C64DD"/>
    <w:rsid w:val="008C73BD"/>
    <w:rsid w:val="008C76C5"/>
    <w:rsid w:val="008E1B23"/>
    <w:rsid w:val="008E5C2A"/>
    <w:rsid w:val="008E5F6B"/>
    <w:rsid w:val="008E5FAD"/>
    <w:rsid w:val="008E6EB6"/>
    <w:rsid w:val="008F29D3"/>
    <w:rsid w:val="00903C08"/>
    <w:rsid w:val="009045AA"/>
    <w:rsid w:val="0091421F"/>
    <w:rsid w:val="009147CF"/>
    <w:rsid w:val="00920222"/>
    <w:rsid w:val="009220FA"/>
    <w:rsid w:val="009223DA"/>
    <w:rsid w:val="0092246C"/>
    <w:rsid w:val="00932DAC"/>
    <w:rsid w:val="00933A9C"/>
    <w:rsid w:val="00934DEB"/>
    <w:rsid w:val="009353A7"/>
    <w:rsid w:val="009364F3"/>
    <w:rsid w:val="009368B6"/>
    <w:rsid w:val="009406B8"/>
    <w:rsid w:val="00943F6A"/>
    <w:rsid w:val="0094597E"/>
    <w:rsid w:val="00945C5A"/>
    <w:rsid w:val="00953E5B"/>
    <w:rsid w:val="00966954"/>
    <w:rsid w:val="00966994"/>
    <w:rsid w:val="0097194F"/>
    <w:rsid w:val="0097580E"/>
    <w:rsid w:val="009826A6"/>
    <w:rsid w:val="00982D3A"/>
    <w:rsid w:val="00983D5B"/>
    <w:rsid w:val="00985264"/>
    <w:rsid w:val="00986043"/>
    <w:rsid w:val="00986C08"/>
    <w:rsid w:val="00990DFC"/>
    <w:rsid w:val="00991A2D"/>
    <w:rsid w:val="0099426F"/>
    <w:rsid w:val="0099503D"/>
    <w:rsid w:val="009958DA"/>
    <w:rsid w:val="009A122F"/>
    <w:rsid w:val="009A42B9"/>
    <w:rsid w:val="009A5FAC"/>
    <w:rsid w:val="009B7C62"/>
    <w:rsid w:val="009C096D"/>
    <w:rsid w:val="009C2AC0"/>
    <w:rsid w:val="009C2B6F"/>
    <w:rsid w:val="009C3D17"/>
    <w:rsid w:val="009D0862"/>
    <w:rsid w:val="009D0D3A"/>
    <w:rsid w:val="009D130B"/>
    <w:rsid w:val="009D1B59"/>
    <w:rsid w:val="009D6468"/>
    <w:rsid w:val="009E2F61"/>
    <w:rsid w:val="009E382F"/>
    <w:rsid w:val="009E38C7"/>
    <w:rsid w:val="009E4683"/>
    <w:rsid w:val="009E4F72"/>
    <w:rsid w:val="009E51C7"/>
    <w:rsid w:val="009E7D2C"/>
    <w:rsid w:val="009F4C13"/>
    <w:rsid w:val="009F7786"/>
    <w:rsid w:val="00A00584"/>
    <w:rsid w:val="00A01CC6"/>
    <w:rsid w:val="00A1079B"/>
    <w:rsid w:val="00A14636"/>
    <w:rsid w:val="00A15145"/>
    <w:rsid w:val="00A16BB5"/>
    <w:rsid w:val="00A16DE7"/>
    <w:rsid w:val="00A31BF7"/>
    <w:rsid w:val="00A33C9A"/>
    <w:rsid w:val="00A42047"/>
    <w:rsid w:val="00A44CC8"/>
    <w:rsid w:val="00A52E5D"/>
    <w:rsid w:val="00A576DE"/>
    <w:rsid w:val="00A70D70"/>
    <w:rsid w:val="00A75345"/>
    <w:rsid w:val="00A801CB"/>
    <w:rsid w:val="00A85EF6"/>
    <w:rsid w:val="00A87CEA"/>
    <w:rsid w:val="00A90B55"/>
    <w:rsid w:val="00A95CD3"/>
    <w:rsid w:val="00A970C5"/>
    <w:rsid w:val="00AA2773"/>
    <w:rsid w:val="00AA3FE6"/>
    <w:rsid w:val="00AA5317"/>
    <w:rsid w:val="00AA6B09"/>
    <w:rsid w:val="00AA6BF7"/>
    <w:rsid w:val="00AB03CC"/>
    <w:rsid w:val="00AB173E"/>
    <w:rsid w:val="00AB596F"/>
    <w:rsid w:val="00AC1AC6"/>
    <w:rsid w:val="00AD1F04"/>
    <w:rsid w:val="00AD5E45"/>
    <w:rsid w:val="00AD67ED"/>
    <w:rsid w:val="00AD7270"/>
    <w:rsid w:val="00AE17F4"/>
    <w:rsid w:val="00AE1C17"/>
    <w:rsid w:val="00AE65B0"/>
    <w:rsid w:val="00AF4A2F"/>
    <w:rsid w:val="00B00F99"/>
    <w:rsid w:val="00B02073"/>
    <w:rsid w:val="00B072E9"/>
    <w:rsid w:val="00B10755"/>
    <w:rsid w:val="00B11080"/>
    <w:rsid w:val="00B1479A"/>
    <w:rsid w:val="00B15CA4"/>
    <w:rsid w:val="00B16754"/>
    <w:rsid w:val="00B216FF"/>
    <w:rsid w:val="00B30EE6"/>
    <w:rsid w:val="00B3536B"/>
    <w:rsid w:val="00B4160D"/>
    <w:rsid w:val="00B45195"/>
    <w:rsid w:val="00B474C7"/>
    <w:rsid w:val="00B479B2"/>
    <w:rsid w:val="00B537DB"/>
    <w:rsid w:val="00B55ECB"/>
    <w:rsid w:val="00B6081F"/>
    <w:rsid w:val="00B60B90"/>
    <w:rsid w:val="00B61039"/>
    <w:rsid w:val="00B63912"/>
    <w:rsid w:val="00B6423A"/>
    <w:rsid w:val="00B6650E"/>
    <w:rsid w:val="00B67093"/>
    <w:rsid w:val="00B67C0F"/>
    <w:rsid w:val="00B70C5D"/>
    <w:rsid w:val="00B72BEC"/>
    <w:rsid w:val="00B74F06"/>
    <w:rsid w:val="00B750E5"/>
    <w:rsid w:val="00B82038"/>
    <w:rsid w:val="00B85129"/>
    <w:rsid w:val="00B87A90"/>
    <w:rsid w:val="00B95683"/>
    <w:rsid w:val="00BA4A19"/>
    <w:rsid w:val="00BB2895"/>
    <w:rsid w:val="00BB56F4"/>
    <w:rsid w:val="00BB5EDA"/>
    <w:rsid w:val="00BB6A76"/>
    <w:rsid w:val="00BC4C9B"/>
    <w:rsid w:val="00BD3809"/>
    <w:rsid w:val="00BD51F2"/>
    <w:rsid w:val="00BE6FAE"/>
    <w:rsid w:val="00BF2D7B"/>
    <w:rsid w:val="00BF5495"/>
    <w:rsid w:val="00BF71F9"/>
    <w:rsid w:val="00C10697"/>
    <w:rsid w:val="00C15949"/>
    <w:rsid w:val="00C25950"/>
    <w:rsid w:val="00C265E7"/>
    <w:rsid w:val="00C27AE4"/>
    <w:rsid w:val="00C30C11"/>
    <w:rsid w:val="00C30D28"/>
    <w:rsid w:val="00C3230F"/>
    <w:rsid w:val="00C332D0"/>
    <w:rsid w:val="00C42536"/>
    <w:rsid w:val="00C450F4"/>
    <w:rsid w:val="00C45C89"/>
    <w:rsid w:val="00C4687F"/>
    <w:rsid w:val="00C46B5F"/>
    <w:rsid w:val="00C5178E"/>
    <w:rsid w:val="00C536B6"/>
    <w:rsid w:val="00C60517"/>
    <w:rsid w:val="00C643C6"/>
    <w:rsid w:val="00C66C83"/>
    <w:rsid w:val="00C67431"/>
    <w:rsid w:val="00C678C0"/>
    <w:rsid w:val="00C72EB0"/>
    <w:rsid w:val="00C73458"/>
    <w:rsid w:val="00C75994"/>
    <w:rsid w:val="00C76336"/>
    <w:rsid w:val="00C76620"/>
    <w:rsid w:val="00C80023"/>
    <w:rsid w:val="00C83341"/>
    <w:rsid w:val="00C87C5A"/>
    <w:rsid w:val="00C97493"/>
    <w:rsid w:val="00CA1310"/>
    <w:rsid w:val="00CA64ED"/>
    <w:rsid w:val="00CB2DC0"/>
    <w:rsid w:val="00CB4288"/>
    <w:rsid w:val="00CB7431"/>
    <w:rsid w:val="00CB7B89"/>
    <w:rsid w:val="00CB7FE3"/>
    <w:rsid w:val="00CC1089"/>
    <w:rsid w:val="00CC4417"/>
    <w:rsid w:val="00CC4703"/>
    <w:rsid w:val="00CC492A"/>
    <w:rsid w:val="00CD02EA"/>
    <w:rsid w:val="00CD3AB0"/>
    <w:rsid w:val="00CD5315"/>
    <w:rsid w:val="00CF1BDC"/>
    <w:rsid w:val="00CF4CF6"/>
    <w:rsid w:val="00CF5B27"/>
    <w:rsid w:val="00CF7AA8"/>
    <w:rsid w:val="00D023D1"/>
    <w:rsid w:val="00D05979"/>
    <w:rsid w:val="00D12C66"/>
    <w:rsid w:val="00D14B54"/>
    <w:rsid w:val="00D1604B"/>
    <w:rsid w:val="00D21D21"/>
    <w:rsid w:val="00D24912"/>
    <w:rsid w:val="00D26230"/>
    <w:rsid w:val="00D31E8C"/>
    <w:rsid w:val="00D34384"/>
    <w:rsid w:val="00D362A0"/>
    <w:rsid w:val="00D43C6C"/>
    <w:rsid w:val="00D4611F"/>
    <w:rsid w:val="00D51635"/>
    <w:rsid w:val="00D51A9D"/>
    <w:rsid w:val="00D527D5"/>
    <w:rsid w:val="00D54026"/>
    <w:rsid w:val="00D544ED"/>
    <w:rsid w:val="00D553C6"/>
    <w:rsid w:val="00D5707C"/>
    <w:rsid w:val="00D61423"/>
    <w:rsid w:val="00D62995"/>
    <w:rsid w:val="00D630F8"/>
    <w:rsid w:val="00D63F8D"/>
    <w:rsid w:val="00D647AA"/>
    <w:rsid w:val="00D66C43"/>
    <w:rsid w:val="00D723DB"/>
    <w:rsid w:val="00D72482"/>
    <w:rsid w:val="00D753B4"/>
    <w:rsid w:val="00D756A8"/>
    <w:rsid w:val="00D82235"/>
    <w:rsid w:val="00D935D1"/>
    <w:rsid w:val="00D96B7C"/>
    <w:rsid w:val="00DA01FE"/>
    <w:rsid w:val="00DA1FD7"/>
    <w:rsid w:val="00DA299E"/>
    <w:rsid w:val="00DA3990"/>
    <w:rsid w:val="00DA7F9B"/>
    <w:rsid w:val="00DB24BD"/>
    <w:rsid w:val="00DC1F52"/>
    <w:rsid w:val="00DC4B5C"/>
    <w:rsid w:val="00DC4F82"/>
    <w:rsid w:val="00DC5D59"/>
    <w:rsid w:val="00DD057E"/>
    <w:rsid w:val="00DD0D1A"/>
    <w:rsid w:val="00DD2D79"/>
    <w:rsid w:val="00DE1C85"/>
    <w:rsid w:val="00DE52FD"/>
    <w:rsid w:val="00DF0022"/>
    <w:rsid w:val="00DF1D3F"/>
    <w:rsid w:val="00DF4B67"/>
    <w:rsid w:val="00DF75A6"/>
    <w:rsid w:val="00E00920"/>
    <w:rsid w:val="00E023A5"/>
    <w:rsid w:val="00E043A7"/>
    <w:rsid w:val="00E064D4"/>
    <w:rsid w:val="00E11B5A"/>
    <w:rsid w:val="00E13FDF"/>
    <w:rsid w:val="00E148E7"/>
    <w:rsid w:val="00E16023"/>
    <w:rsid w:val="00E16A33"/>
    <w:rsid w:val="00E17DCF"/>
    <w:rsid w:val="00E22339"/>
    <w:rsid w:val="00E23BFD"/>
    <w:rsid w:val="00E24CB3"/>
    <w:rsid w:val="00E27B8D"/>
    <w:rsid w:val="00E30C85"/>
    <w:rsid w:val="00E32970"/>
    <w:rsid w:val="00E33F45"/>
    <w:rsid w:val="00E33FCD"/>
    <w:rsid w:val="00E44662"/>
    <w:rsid w:val="00E46762"/>
    <w:rsid w:val="00E50D59"/>
    <w:rsid w:val="00E52A08"/>
    <w:rsid w:val="00E536D9"/>
    <w:rsid w:val="00E57DA6"/>
    <w:rsid w:val="00E649ED"/>
    <w:rsid w:val="00E65281"/>
    <w:rsid w:val="00E6680E"/>
    <w:rsid w:val="00E675E4"/>
    <w:rsid w:val="00E703D2"/>
    <w:rsid w:val="00E71C3C"/>
    <w:rsid w:val="00E743A4"/>
    <w:rsid w:val="00E74DDD"/>
    <w:rsid w:val="00E763AE"/>
    <w:rsid w:val="00E76666"/>
    <w:rsid w:val="00E7699C"/>
    <w:rsid w:val="00E81B5B"/>
    <w:rsid w:val="00E8475B"/>
    <w:rsid w:val="00E85C19"/>
    <w:rsid w:val="00E86BDD"/>
    <w:rsid w:val="00E90524"/>
    <w:rsid w:val="00E918B4"/>
    <w:rsid w:val="00E92EBF"/>
    <w:rsid w:val="00E95137"/>
    <w:rsid w:val="00E951AD"/>
    <w:rsid w:val="00E97202"/>
    <w:rsid w:val="00E97B0B"/>
    <w:rsid w:val="00EA3206"/>
    <w:rsid w:val="00EB3597"/>
    <w:rsid w:val="00EB4E6A"/>
    <w:rsid w:val="00EB575B"/>
    <w:rsid w:val="00EC0BE2"/>
    <w:rsid w:val="00EC36EE"/>
    <w:rsid w:val="00EC3F26"/>
    <w:rsid w:val="00ED4000"/>
    <w:rsid w:val="00ED743B"/>
    <w:rsid w:val="00ED7619"/>
    <w:rsid w:val="00EF27BC"/>
    <w:rsid w:val="00EF3486"/>
    <w:rsid w:val="00EF3618"/>
    <w:rsid w:val="00EF5636"/>
    <w:rsid w:val="00EF5F58"/>
    <w:rsid w:val="00EF65A2"/>
    <w:rsid w:val="00F00B8C"/>
    <w:rsid w:val="00F01044"/>
    <w:rsid w:val="00F01A58"/>
    <w:rsid w:val="00F03949"/>
    <w:rsid w:val="00F07DB7"/>
    <w:rsid w:val="00F10242"/>
    <w:rsid w:val="00F1179F"/>
    <w:rsid w:val="00F12B21"/>
    <w:rsid w:val="00F12F54"/>
    <w:rsid w:val="00F250B5"/>
    <w:rsid w:val="00F25827"/>
    <w:rsid w:val="00F25B4B"/>
    <w:rsid w:val="00F31B23"/>
    <w:rsid w:val="00F33CDA"/>
    <w:rsid w:val="00F35F16"/>
    <w:rsid w:val="00F400ED"/>
    <w:rsid w:val="00F449FE"/>
    <w:rsid w:val="00F52F27"/>
    <w:rsid w:val="00F53F8B"/>
    <w:rsid w:val="00F6091F"/>
    <w:rsid w:val="00F64996"/>
    <w:rsid w:val="00F7188F"/>
    <w:rsid w:val="00F7265C"/>
    <w:rsid w:val="00F72EE8"/>
    <w:rsid w:val="00F75C25"/>
    <w:rsid w:val="00F77EF6"/>
    <w:rsid w:val="00F84DD2"/>
    <w:rsid w:val="00F850C5"/>
    <w:rsid w:val="00F902A0"/>
    <w:rsid w:val="00F91901"/>
    <w:rsid w:val="00F95D1B"/>
    <w:rsid w:val="00F975D4"/>
    <w:rsid w:val="00FA04B6"/>
    <w:rsid w:val="00FA055B"/>
    <w:rsid w:val="00FA414A"/>
    <w:rsid w:val="00FB7C97"/>
    <w:rsid w:val="00FC4070"/>
    <w:rsid w:val="00FC7064"/>
    <w:rsid w:val="00FD2CDC"/>
    <w:rsid w:val="00FD36A8"/>
    <w:rsid w:val="00FD41BD"/>
    <w:rsid w:val="00FD7E4A"/>
    <w:rsid w:val="00FE1E29"/>
    <w:rsid w:val="00FE3D58"/>
    <w:rsid w:val="00FE5CDF"/>
    <w:rsid w:val="00FE7AB0"/>
    <w:rsid w:val="00FF466B"/>
    <w:rsid w:val="00FF4F23"/>
    <w:rsid w:val="00FF5BB6"/>
    <w:rsid w:val="00FF6929"/>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190ECE2"/>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semiHidden/>
    <w:unhideWhenUsed/>
    <w:qFormat/>
    <w:rsid w:val="00CC441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nhideWhenUsed/>
    <w:rsid w:val="005D6F01"/>
    <w:pPr>
      <w:spacing w:line="240" w:lineRule="auto"/>
    </w:pPr>
    <w:rPr>
      <w:sz w:val="20"/>
      <w:szCs w:val="20"/>
    </w:rPr>
  </w:style>
  <w:style w:type="character" w:customStyle="1" w:styleId="TextocomentarioCar">
    <w:name w:val="Texto comentario Car"/>
    <w:basedOn w:val="Fuentedeprrafopredeter"/>
    <w:link w:val="Textocomentario"/>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aliases w:val="viñeta,List Paragraph1,Norm,cuadro,figura,List Paragraph"/>
    <w:basedOn w:val="Normal"/>
    <w:link w:val="PrrafodelistaCar"/>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paragraph" w:styleId="Revisin">
    <w:name w:val="Revision"/>
    <w:hidden/>
    <w:uiPriority w:val="99"/>
    <w:semiHidden/>
    <w:rsid w:val="00F12B21"/>
    <w:pPr>
      <w:spacing w:after="0" w:line="240" w:lineRule="auto"/>
    </w:pPr>
    <w:rPr>
      <w:lang w:val="es-ES_tradnl" w:eastAsia="es-ES"/>
    </w:rPr>
  </w:style>
  <w:style w:type="table" w:customStyle="1" w:styleId="Tablaelegante1">
    <w:name w:val="Tabla elegante1"/>
    <w:basedOn w:val="Tablanormal"/>
    <w:next w:val="Tablaelegante"/>
    <w:rsid w:val="00D26230"/>
    <w:pPr>
      <w:spacing w:after="0" w:line="240" w:lineRule="auto"/>
    </w:pPr>
    <w:rPr>
      <w:rFonts w:ascii="Times New Roman" w:eastAsia="Times New Roman" w:hAnsi="Times New Roman" w:cs="Times New Roman"/>
      <w:sz w:val="18"/>
      <w:szCs w:val="20"/>
      <w:lang w:eastAsia="es-CO"/>
    </w:rPr>
    <w:tblPr>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
    <w:trPr>
      <w:jc w:val="center"/>
    </w:trPr>
    <w:tcPr>
      <w:shd w:val="clear" w:color="auto" w:fill="auto"/>
    </w:tcPr>
    <w:tblStylePr w:type="firstRow">
      <w:pPr>
        <w:jc w:val="center"/>
      </w:pPr>
      <w:rPr>
        <w:rFonts w:ascii="Cambria" w:hAnsi="Cambria"/>
        <w:b/>
        <w:caps/>
        <w:color w:val="auto"/>
        <w:sz w:val="18"/>
      </w:rPr>
      <w:tblPr/>
      <w:trPr>
        <w:tblHeader/>
      </w:trPr>
      <w:tcPr>
        <w:shd w:val="clear" w:color="auto" w:fill="EAF1DD"/>
        <w:vAlign w:val="center"/>
      </w:tcPr>
    </w:tblStylePr>
  </w:style>
  <w:style w:type="table" w:styleId="Tablaelegante">
    <w:name w:val="Table Elegant"/>
    <w:basedOn w:val="Tablanormal"/>
    <w:uiPriority w:val="99"/>
    <w:semiHidden/>
    <w:unhideWhenUsed/>
    <w:rsid w:val="00D26230"/>
    <w:pPr>
      <w:spacing w:after="20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Mencinsinresolver">
    <w:name w:val="Unresolved Mention"/>
    <w:basedOn w:val="Fuentedeprrafopredeter"/>
    <w:uiPriority w:val="99"/>
    <w:semiHidden/>
    <w:unhideWhenUsed/>
    <w:rsid w:val="00CC4417"/>
    <w:rPr>
      <w:color w:val="605E5C"/>
      <w:shd w:val="clear" w:color="auto" w:fill="E1DFDD"/>
    </w:rPr>
  </w:style>
  <w:style w:type="character" w:customStyle="1" w:styleId="Ttulo3Car">
    <w:name w:val="Título 3 Car"/>
    <w:basedOn w:val="Fuentedeprrafopredeter"/>
    <w:link w:val="Ttulo3"/>
    <w:uiPriority w:val="9"/>
    <w:semiHidden/>
    <w:rsid w:val="00CC4417"/>
    <w:rPr>
      <w:rFonts w:asciiTheme="majorHAnsi" w:eastAsiaTheme="majorEastAsia" w:hAnsiTheme="majorHAnsi" w:cstheme="majorBidi"/>
      <w:color w:val="1F4D78" w:themeColor="accent1" w:themeShade="7F"/>
      <w:sz w:val="24"/>
      <w:szCs w:val="24"/>
      <w:lang w:val="es-ES_tradnl" w:eastAsia="es-ES"/>
    </w:rPr>
  </w:style>
  <w:style w:type="paragraph" w:styleId="Bibliografa">
    <w:name w:val="Bibliography"/>
    <w:basedOn w:val="Normal"/>
    <w:next w:val="Normal"/>
    <w:uiPriority w:val="37"/>
    <w:unhideWhenUsed/>
    <w:rsid w:val="005B00E0"/>
  </w:style>
  <w:style w:type="character" w:customStyle="1" w:styleId="lang">
    <w:name w:val="lang"/>
    <w:basedOn w:val="Fuentedeprrafopredeter"/>
    <w:rsid w:val="00C45C89"/>
  </w:style>
  <w:style w:type="character" w:customStyle="1" w:styleId="lang-active">
    <w:name w:val="lang-active"/>
    <w:basedOn w:val="Fuentedeprrafopredeter"/>
    <w:rsid w:val="00C45C89"/>
  </w:style>
  <w:style w:type="character" w:styleId="Fuerte">
    <w:name w:val="Strong"/>
    <w:basedOn w:val="Fuentedeprrafopredeter"/>
    <w:uiPriority w:val="22"/>
    <w:qFormat/>
    <w:rsid w:val="00E7699C"/>
    <w:rPr>
      <w:b/>
      <w:bCs/>
    </w:rPr>
  </w:style>
  <w:style w:type="character" w:customStyle="1" w:styleId="page">
    <w:name w:val="page"/>
    <w:basedOn w:val="Fuentedeprrafopredeter"/>
    <w:rsid w:val="00D51A9D"/>
  </w:style>
  <w:style w:type="character" w:customStyle="1" w:styleId="PrrafodelistaCar">
    <w:name w:val="Párrafo de lista Car"/>
    <w:aliases w:val="viñeta Car,List Paragraph1 Car,Norm Car,cuadro Car,figura Car,List Paragraph Car"/>
    <w:link w:val="Prrafodelista"/>
    <w:uiPriority w:val="34"/>
    <w:locked/>
    <w:rsid w:val="00DF75A6"/>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29625">
      <w:bodyDiv w:val="1"/>
      <w:marLeft w:val="0"/>
      <w:marRight w:val="0"/>
      <w:marTop w:val="0"/>
      <w:marBottom w:val="0"/>
      <w:divBdr>
        <w:top w:val="none" w:sz="0" w:space="0" w:color="auto"/>
        <w:left w:val="none" w:sz="0" w:space="0" w:color="auto"/>
        <w:bottom w:val="none" w:sz="0" w:space="0" w:color="auto"/>
        <w:right w:val="none" w:sz="0" w:space="0" w:color="auto"/>
      </w:divBdr>
    </w:div>
    <w:div w:id="320275180">
      <w:bodyDiv w:val="1"/>
      <w:marLeft w:val="0"/>
      <w:marRight w:val="0"/>
      <w:marTop w:val="0"/>
      <w:marBottom w:val="0"/>
      <w:divBdr>
        <w:top w:val="none" w:sz="0" w:space="0" w:color="auto"/>
        <w:left w:val="none" w:sz="0" w:space="0" w:color="auto"/>
        <w:bottom w:val="none" w:sz="0" w:space="0" w:color="auto"/>
        <w:right w:val="none" w:sz="0" w:space="0" w:color="auto"/>
      </w:divBdr>
    </w:div>
    <w:div w:id="364403863">
      <w:bodyDiv w:val="1"/>
      <w:marLeft w:val="0"/>
      <w:marRight w:val="0"/>
      <w:marTop w:val="0"/>
      <w:marBottom w:val="0"/>
      <w:divBdr>
        <w:top w:val="none" w:sz="0" w:space="0" w:color="auto"/>
        <w:left w:val="none" w:sz="0" w:space="0" w:color="auto"/>
        <w:bottom w:val="none" w:sz="0" w:space="0" w:color="auto"/>
        <w:right w:val="none" w:sz="0" w:space="0" w:color="auto"/>
      </w:divBdr>
    </w:div>
    <w:div w:id="496312268">
      <w:bodyDiv w:val="1"/>
      <w:marLeft w:val="0"/>
      <w:marRight w:val="0"/>
      <w:marTop w:val="0"/>
      <w:marBottom w:val="0"/>
      <w:divBdr>
        <w:top w:val="none" w:sz="0" w:space="0" w:color="auto"/>
        <w:left w:val="none" w:sz="0" w:space="0" w:color="auto"/>
        <w:bottom w:val="none" w:sz="0" w:space="0" w:color="auto"/>
        <w:right w:val="none" w:sz="0" w:space="0" w:color="auto"/>
      </w:divBdr>
    </w:div>
    <w:div w:id="581645693">
      <w:bodyDiv w:val="1"/>
      <w:marLeft w:val="0"/>
      <w:marRight w:val="0"/>
      <w:marTop w:val="0"/>
      <w:marBottom w:val="0"/>
      <w:divBdr>
        <w:top w:val="none" w:sz="0" w:space="0" w:color="auto"/>
        <w:left w:val="none" w:sz="0" w:space="0" w:color="auto"/>
        <w:bottom w:val="none" w:sz="0" w:space="0" w:color="auto"/>
        <w:right w:val="none" w:sz="0" w:space="0" w:color="auto"/>
      </w:divBdr>
      <w:divsChild>
        <w:div w:id="110831829">
          <w:marLeft w:val="0"/>
          <w:marRight w:val="0"/>
          <w:marTop w:val="0"/>
          <w:marBottom w:val="0"/>
          <w:divBdr>
            <w:top w:val="none" w:sz="0" w:space="0" w:color="auto"/>
            <w:left w:val="none" w:sz="0" w:space="0" w:color="auto"/>
            <w:bottom w:val="none" w:sz="0" w:space="0" w:color="auto"/>
            <w:right w:val="none" w:sz="0" w:space="0" w:color="auto"/>
          </w:divBdr>
          <w:divsChild>
            <w:div w:id="2010715838">
              <w:marLeft w:val="0"/>
              <w:marRight w:val="0"/>
              <w:marTop w:val="0"/>
              <w:marBottom w:val="0"/>
              <w:divBdr>
                <w:top w:val="none" w:sz="0" w:space="0" w:color="auto"/>
                <w:left w:val="none" w:sz="0" w:space="0" w:color="auto"/>
                <w:bottom w:val="none" w:sz="0" w:space="0" w:color="auto"/>
                <w:right w:val="none" w:sz="0" w:space="0" w:color="auto"/>
              </w:divBdr>
            </w:div>
          </w:divsChild>
        </w:div>
        <w:div w:id="1296830973">
          <w:marLeft w:val="0"/>
          <w:marRight w:val="0"/>
          <w:marTop w:val="0"/>
          <w:marBottom w:val="0"/>
          <w:divBdr>
            <w:top w:val="none" w:sz="0" w:space="0" w:color="auto"/>
            <w:left w:val="none" w:sz="0" w:space="0" w:color="auto"/>
            <w:bottom w:val="none" w:sz="0" w:space="0" w:color="auto"/>
            <w:right w:val="none" w:sz="0" w:space="0" w:color="auto"/>
          </w:divBdr>
          <w:divsChild>
            <w:div w:id="496851252">
              <w:marLeft w:val="0"/>
              <w:marRight w:val="0"/>
              <w:marTop w:val="0"/>
              <w:marBottom w:val="0"/>
              <w:divBdr>
                <w:top w:val="none" w:sz="0" w:space="0" w:color="auto"/>
                <w:left w:val="none" w:sz="0" w:space="0" w:color="auto"/>
                <w:bottom w:val="none" w:sz="0" w:space="0" w:color="auto"/>
                <w:right w:val="none" w:sz="0" w:space="0" w:color="auto"/>
              </w:divBdr>
              <w:divsChild>
                <w:div w:id="1589072092">
                  <w:marLeft w:val="0"/>
                  <w:marRight w:val="0"/>
                  <w:marTop w:val="0"/>
                  <w:marBottom w:val="0"/>
                  <w:divBdr>
                    <w:top w:val="none" w:sz="0" w:space="0" w:color="auto"/>
                    <w:left w:val="none" w:sz="0" w:space="0" w:color="auto"/>
                    <w:bottom w:val="none" w:sz="0" w:space="0" w:color="auto"/>
                    <w:right w:val="none" w:sz="0" w:space="0" w:color="auto"/>
                  </w:divBdr>
                  <w:divsChild>
                    <w:div w:id="869878218">
                      <w:marLeft w:val="0"/>
                      <w:marRight w:val="0"/>
                      <w:marTop w:val="0"/>
                      <w:marBottom w:val="0"/>
                      <w:divBdr>
                        <w:top w:val="none" w:sz="0" w:space="0" w:color="auto"/>
                        <w:left w:val="none" w:sz="0" w:space="0" w:color="auto"/>
                        <w:bottom w:val="none" w:sz="0" w:space="0" w:color="auto"/>
                        <w:right w:val="none" w:sz="0" w:space="0" w:color="auto"/>
                      </w:divBdr>
                      <w:divsChild>
                        <w:div w:id="2094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579525">
      <w:bodyDiv w:val="1"/>
      <w:marLeft w:val="0"/>
      <w:marRight w:val="0"/>
      <w:marTop w:val="0"/>
      <w:marBottom w:val="0"/>
      <w:divBdr>
        <w:top w:val="none" w:sz="0" w:space="0" w:color="auto"/>
        <w:left w:val="none" w:sz="0" w:space="0" w:color="auto"/>
        <w:bottom w:val="none" w:sz="0" w:space="0" w:color="auto"/>
        <w:right w:val="none" w:sz="0" w:space="0" w:color="auto"/>
      </w:divBdr>
      <w:divsChild>
        <w:div w:id="2068456978">
          <w:marLeft w:val="0"/>
          <w:marRight w:val="0"/>
          <w:marTop w:val="0"/>
          <w:marBottom w:val="0"/>
          <w:divBdr>
            <w:top w:val="none" w:sz="0" w:space="0" w:color="auto"/>
            <w:left w:val="none" w:sz="0" w:space="0" w:color="auto"/>
            <w:bottom w:val="none" w:sz="0" w:space="0" w:color="auto"/>
            <w:right w:val="none" w:sz="0" w:space="0" w:color="auto"/>
          </w:divBdr>
        </w:div>
        <w:div w:id="468742847">
          <w:marLeft w:val="0"/>
          <w:marRight w:val="0"/>
          <w:marTop w:val="0"/>
          <w:marBottom w:val="0"/>
          <w:divBdr>
            <w:top w:val="none" w:sz="0" w:space="0" w:color="auto"/>
            <w:left w:val="none" w:sz="0" w:space="0" w:color="auto"/>
            <w:bottom w:val="none" w:sz="0" w:space="0" w:color="auto"/>
            <w:right w:val="none" w:sz="0" w:space="0" w:color="auto"/>
          </w:divBdr>
        </w:div>
      </w:divsChild>
    </w:div>
    <w:div w:id="601574999">
      <w:bodyDiv w:val="1"/>
      <w:marLeft w:val="0"/>
      <w:marRight w:val="0"/>
      <w:marTop w:val="0"/>
      <w:marBottom w:val="0"/>
      <w:divBdr>
        <w:top w:val="none" w:sz="0" w:space="0" w:color="auto"/>
        <w:left w:val="none" w:sz="0" w:space="0" w:color="auto"/>
        <w:bottom w:val="none" w:sz="0" w:space="0" w:color="auto"/>
        <w:right w:val="none" w:sz="0" w:space="0" w:color="auto"/>
      </w:divBdr>
    </w:div>
    <w:div w:id="635378108">
      <w:bodyDiv w:val="1"/>
      <w:marLeft w:val="0"/>
      <w:marRight w:val="0"/>
      <w:marTop w:val="0"/>
      <w:marBottom w:val="0"/>
      <w:divBdr>
        <w:top w:val="none" w:sz="0" w:space="0" w:color="auto"/>
        <w:left w:val="none" w:sz="0" w:space="0" w:color="auto"/>
        <w:bottom w:val="none" w:sz="0" w:space="0" w:color="auto"/>
        <w:right w:val="none" w:sz="0" w:space="0" w:color="auto"/>
      </w:divBdr>
    </w:div>
    <w:div w:id="901523397">
      <w:bodyDiv w:val="1"/>
      <w:marLeft w:val="0"/>
      <w:marRight w:val="0"/>
      <w:marTop w:val="0"/>
      <w:marBottom w:val="0"/>
      <w:divBdr>
        <w:top w:val="none" w:sz="0" w:space="0" w:color="auto"/>
        <w:left w:val="none" w:sz="0" w:space="0" w:color="auto"/>
        <w:bottom w:val="none" w:sz="0" w:space="0" w:color="auto"/>
        <w:right w:val="none" w:sz="0" w:space="0" w:color="auto"/>
      </w:divBdr>
    </w:div>
    <w:div w:id="926309057">
      <w:bodyDiv w:val="1"/>
      <w:marLeft w:val="0"/>
      <w:marRight w:val="0"/>
      <w:marTop w:val="0"/>
      <w:marBottom w:val="0"/>
      <w:divBdr>
        <w:top w:val="none" w:sz="0" w:space="0" w:color="auto"/>
        <w:left w:val="none" w:sz="0" w:space="0" w:color="auto"/>
        <w:bottom w:val="none" w:sz="0" w:space="0" w:color="auto"/>
        <w:right w:val="none" w:sz="0" w:space="0" w:color="auto"/>
      </w:divBdr>
    </w:div>
    <w:div w:id="935141014">
      <w:bodyDiv w:val="1"/>
      <w:marLeft w:val="0"/>
      <w:marRight w:val="0"/>
      <w:marTop w:val="0"/>
      <w:marBottom w:val="0"/>
      <w:divBdr>
        <w:top w:val="none" w:sz="0" w:space="0" w:color="auto"/>
        <w:left w:val="none" w:sz="0" w:space="0" w:color="auto"/>
        <w:bottom w:val="none" w:sz="0" w:space="0" w:color="auto"/>
        <w:right w:val="none" w:sz="0" w:space="0" w:color="auto"/>
      </w:divBdr>
    </w:div>
    <w:div w:id="1074007303">
      <w:bodyDiv w:val="1"/>
      <w:marLeft w:val="0"/>
      <w:marRight w:val="0"/>
      <w:marTop w:val="0"/>
      <w:marBottom w:val="0"/>
      <w:divBdr>
        <w:top w:val="none" w:sz="0" w:space="0" w:color="auto"/>
        <w:left w:val="none" w:sz="0" w:space="0" w:color="auto"/>
        <w:bottom w:val="none" w:sz="0" w:space="0" w:color="auto"/>
        <w:right w:val="none" w:sz="0" w:space="0" w:color="auto"/>
      </w:divBdr>
    </w:div>
    <w:div w:id="1174537118">
      <w:bodyDiv w:val="1"/>
      <w:marLeft w:val="0"/>
      <w:marRight w:val="0"/>
      <w:marTop w:val="0"/>
      <w:marBottom w:val="0"/>
      <w:divBdr>
        <w:top w:val="none" w:sz="0" w:space="0" w:color="auto"/>
        <w:left w:val="none" w:sz="0" w:space="0" w:color="auto"/>
        <w:bottom w:val="none" w:sz="0" w:space="0" w:color="auto"/>
        <w:right w:val="none" w:sz="0" w:space="0" w:color="auto"/>
      </w:divBdr>
    </w:div>
    <w:div w:id="1335837367">
      <w:bodyDiv w:val="1"/>
      <w:marLeft w:val="0"/>
      <w:marRight w:val="0"/>
      <w:marTop w:val="0"/>
      <w:marBottom w:val="0"/>
      <w:divBdr>
        <w:top w:val="none" w:sz="0" w:space="0" w:color="auto"/>
        <w:left w:val="none" w:sz="0" w:space="0" w:color="auto"/>
        <w:bottom w:val="none" w:sz="0" w:space="0" w:color="auto"/>
        <w:right w:val="none" w:sz="0" w:space="0" w:color="auto"/>
      </w:divBdr>
    </w:div>
    <w:div w:id="1366445378">
      <w:bodyDiv w:val="1"/>
      <w:marLeft w:val="0"/>
      <w:marRight w:val="0"/>
      <w:marTop w:val="0"/>
      <w:marBottom w:val="0"/>
      <w:divBdr>
        <w:top w:val="none" w:sz="0" w:space="0" w:color="auto"/>
        <w:left w:val="none" w:sz="0" w:space="0" w:color="auto"/>
        <w:bottom w:val="none" w:sz="0" w:space="0" w:color="auto"/>
        <w:right w:val="none" w:sz="0" w:space="0" w:color="auto"/>
      </w:divBdr>
    </w:div>
    <w:div w:id="1390154570">
      <w:bodyDiv w:val="1"/>
      <w:marLeft w:val="0"/>
      <w:marRight w:val="0"/>
      <w:marTop w:val="0"/>
      <w:marBottom w:val="0"/>
      <w:divBdr>
        <w:top w:val="none" w:sz="0" w:space="0" w:color="auto"/>
        <w:left w:val="none" w:sz="0" w:space="0" w:color="auto"/>
        <w:bottom w:val="none" w:sz="0" w:space="0" w:color="auto"/>
        <w:right w:val="none" w:sz="0" w:space="0" w:color="auto"/>
      </w:divBdr>
    </w:div>
    <w:div w:id="1629169114">
      <w:bodyDiv w:val="1"/>
      <w:marLeft w:val="0"/>
      <w:marRight w:val="0"/>
      <w:marTop w:val="0"/>
      <w:marBottom w:val="0"/>
      <w:divBdr>
        <w:top w:val="none" w:sz="0" w:space="0" w:color="auto"/>
        <w:left w:val="none" w:sz="0" w:space="0" w:color="auto"/>
        <w:bottom w:val="none" w:sz="0" w:space="0" w:color="auto"/>
        <w:right w:val="none" w:sz="0" w:space="0" w:color="auto"/>
      </w:divBdr>
    </w:div>
    <w:div w:id="1630236848">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771703600">
      <w:bodyDiv w:val="1"/>
      <w:marLeft w:val="0"/>
      <w:marRight w:val="0"/>
      <w:marTop w:val="0"/>
      <w:marBottom w:val="0"/>
      <w:divBdr>
        <w:top w:val="none" w:sz="0" w:space="0" w:color="auto"/>
        <w:left w:val="none" w:sz="0" w:space="0" w:color="auto"/>
        <w:bottom w:val="none" w:sz="0" w:space="0" w:color="auto"/>
        <w:right w:val="none" w:sz="0" w:space="0" w:color="auto"/>
      </w:divBdr>
    </w:div>
    <w:div w:id="2005936192">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velandiad@unisalle.edu.co" TargetMode="External"/><Relationship Id="rId18" Type="http://schemas.microsoft.com/office/2018/08/relationships/commentsExtensible" Target="commentsExtensible.xml"/><Relationship Id="rId26" Type="http://schemas.openxmlformats.org/officeDocument/2006/relationships/hyperlink" Target="https://h5p.org/h5p/embed/123342" TargetMode="External"/><Relationship Id="rId39" Type="http://schemas.microsoft.com/office/2011/relationships/people" Target="people.xml"/><Relationship Id="rId21" Type="http://schemas.openxmlformats.org/officeDocument/2006/relationships/image" Target="media/image5.png"/><Relationship Id="rId34" Type="http://schemas.openxmlformats.org/officeDocument/2006/relationships/hyperlink" Target="https://h5p.org/h5p/embed/123342" TargetMode="External"/><Relationship Id="rId7" Type="http://schemas.openxmlformats.org/officeDocument/2006/relationships/settings" Target="settings.xml"/><Relationship Id="rId12" Type="http://schemas.openxmlformats.org/officeDocument/2006/relationships/image" Target="media/image1.jpeg"/><Relationship Id="rId17" Type="http://schemas.microsoft.com/office/2016/09/relationships/commentsIds" Target="commentsIds.xml"/><Relationship Id="rId25" Type="http://schemas.openxmlformats.org/officeDocument/2006/relationships/hyperlink" Target="https://h5p.org/h5p/embed/123342" TargetMode="External"/><Relationship Id="rId33" Type="http://schemas.openxmlformats.org/officeDocument/2006/relationships/hyperlink" Target="http://www.usbr.gov"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svg"/><Relationship Id="rId29" Type="http://schemas.openxmlformats.org/officeDocument/2006/relationships/hyperlink" Target="http://www.usbr.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ew.genial.ly/5d7bf83c9b543a0fe67ff3e7/presentation-tipos-de-actividades-virtuales-copia" TargetMode="External"/><Relationship Id="rId24" Type="http://schemas.openxmlformats.org/officeDocument/2006/relationships/image" Target="media/image8.svg"/><Relationship Id="rId32" Type="http://schemas.openxmlformats.org/officeDocument/2006/relationships/hyperlink" Target="http://www.icold-cigb.net" TargetMode="External"/><Relationship Id="rId37" Type="http://schemas.openxmlformats.org/officeDocument/2006/relationships/hyperlink" Target="https://h5p.org/h5p/embed/123342"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hyperlink" Target="http://www.icold-cigb.net" TargetMode="External"/><Relationship Id="rId36" Type="http://schemas.openxmlformats.org/officeDocument/2006/relationships/hyperlink" Target="https://h5p.org/h5p/embed/123342"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www.cepis.ops-oms.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svg"/><Relationship Id="rId27" Type="http://schemas.openxmlformats.org/officeDocument/2006/relationships/hyperlink" Target="http://www.cepis.ops-oms.org" TargetMode="External"/><Relationship Id="rId30" Type="http://schemas.openxmlformats.org/officeDocument/2006/relationships/hyperlink" Target="https://h5p.org/h5p/embed/123342" TargetMode="External"/><Relationship Id="rId35" Type="http://schemas.openxmlformats.org/officeDocument/2006/relationships/image" Target="media/image9.emf"/><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CEP01</b:Tag>
    <b:SourceType>InternetSite</b:SourceType>
    <b:Guid>{CF760469-240F-4689-9E73-310B96CC04DC}</b:Guid>
    <b:Author>
      <b:Author>
        <b:NameList>
          <b:Person>
            <b:Last>CEPAL</b:Last>
          </b:Person>
        </b:NameList>
      </b:Author>
    </b:Author>
    <b:Title>La vulnerabilidad social y sus desafíos: una mirada desde América Latina</b:Title>
    <b:Year>2001</b:Year>
    <b:URL>https://repositorio.cepal.org/bitstream/handle/11362/4762/S0102116_es.pdf</b:URL>
    <b:RefOrder>1</b:RefOrder>
  </b:Source>
  <b:Source>
    <b:Tag>CEP15</b:Tag>
    <b:SourceType>InternetSite</b:SourceType>
    <b:Guid>{7257A2FF-AA1F-4228-B4F7-213E11B37FCA}</b:Guid>
    <b:Title>La urbanización presenta oportunidades y desafíos para avanzar hacia el desarrollo sostenible</b:Title>
    <b:Year>2015</b:Year>
    <b:Author>
      <b:Author>
        <b:NameList>
          <b:Person>
            <b:Last>CEPAL</b:Last>
          </b:Person>
        </b:NameList>
      </b:Author>
    </b:Author>
    <b:URL>https://www.cepal.org/notas/73/Titulares2</b:URL>
    <b:RefOrder>2</b:RefOrder>
  </b:Source>
  <b:Source>
    <b:Tag>HAB15</b:Tag>
    <b:SourceType>Book</b:SourceType>
    <b:Guid>{E455914C-210E-4D49-92A6-87F3773C1590}</b:Guid>
    <b:Title>ASENTAMIENTOS INFORMALES</b:Title>
    <b:Year>2015</b:Year>
    <b:Author>
      <b:Author>
        <b:NameList>
          <b:Person>
            <b:Last>ONU</b:Last>
            <b:First>HABITAT</b:First>
            <b:Middle>III -</b:Middle>
          </b:Person>
        </b:NameList>
      </b:Author>
    </b:Author>
    <b:City>Nueva York</b:City>
    <b:Publisher>ONU</b:Publisher>
    <b:RefOrder>3</b:RefOrder>
  </b:Source>
</b:Sources>
</file>

<file path=customXml/itemProps1.xml><?xml version="1.0" encoding="utf-8"?>
<ds:datastoreItem xmlns:ds="http://schemas.openxmlformats.org/officeDocument/2006/customXml" ds:itemID="{93CB244D-AE2E-4E39-AC59-4119D50FF574}"/>
</file>

<file path=customXml/itemProps2.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3.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4.xml><?xml version="1.0" encoding="utf-8"?>
<ds:datastoreItem xmlns:ds="http://schemas.openxmlformats.org/officeDocument/2006/customXml" ds:itemID="{DA00E1C3-DA3D-45C9-BA26-7DA5B247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23</Pages>
  <Words>6126</Words>
  <Characters>33697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Yiny Paola Cardenas Rodriguez</cp:lastModifiedBy>
  <cp:revision>13</cp:revision>
  <cp:lastPrinted>2018-03-15T13:56:00Z</cp:lastPrinted>
  <dcterms:created xsi:type="dcterms:W3CDTF">2025-05-02T12:24:00Z</dcterms:created>
  <dcterms:modified xsi:type="dcterms:W3CDTF">2026-06-16T21:34:00Z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GrammarlyDocumentId">
    <vt:lpwstr>c7fd49a3cd108513151fa360b69d850bc58a645f2c4e7310546f4f7a31f7e075</vt:lpwstr>
  </property>
</Properties>
</file>