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94E7E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  <w:b/>
          <w:bCs/>
          <w:sz w:val="44"/>
          <w:szCs w:val="44"/>
          <w:lang w:val="en-US" w:eastAsia="zh-CN"/>
        </w:rPr>
        <w:t>天梯赛销售</w:t>
      </w:r>
      <w:bookmarkStart w:id="0" w:name="_GoBack"/>
      <w:bookmarkEnd w:id="0"/>
    </w:p>
    <w:p w14:paraId="2A23085D"/>
    <w:p w14:paraId="482DBB7E">
      <w:r>
        <w:t>对于像天梯赛这样的新鲜事物，采用“教育-植入-深入”的策略，并非简单的流程，而是基于</w:t>
      </w:r>
    </w:p>
    <w:p w14:paraId="2C4B1C00">
      <w:r>
        <w:rPr>
          <w:b/>
        </w:rPr>
        <w:t>用户认知心理和决策科学</w:t>
      </w:r>
      <w:r>
        <w:t>的必然选择。它解决的不是“怎么卖”，而是“用户的大脑如何接受一个全新概念”的问题。</w:t>
      </w:r>
    </w:p>
    <w:p w14:paraId="3DFDCB86">
      <w:r>
        <w:t>我们可以通过对比传统销售与教育植入式销售的核心区别，来直观理解：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A3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19F2A2">
            <w:pPr>
              <w:jc w:val="center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F5824">
            <w:pPr>
              <w:jc w:val="center"/>
              <w:rPr>
                <w:b/>
              </w:rPr>
            </w:pPr>
            <w:r>
              <w:rPr>
                <w:b/>
              </w:rPr>
              <w:t>传统销售（卖已知产品）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1A0805">
            <w:pPr>
              <w:jc w:val="center"/>
              <w:rPr>
                <w:b/>
              </w:rPr>
            </w:pPr>
            <w:r>
              <w:rPr>
                <w:b/>
              </w:rPr>
              <w:t>教育植入式销售（卖新鲜事物）</w:t>
            </w:r>
          </w:p>
        </w:tc>
      </w:tr>
      <w:tr w14:paraId="73EB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B4134">
            <w:r>
              <w:rPr>
                <w:b/>
              </w:rPr>
              <w:t>认知基础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58563B">
            <w:r>
              <w:t>用户已有认知，如“买一张台球桌”。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C20824">
            <w:r>
              <w:t>用户认知为零甚至为负（有疑虑），如“什么是天梯赛？有什么用？”</w:t>
            </w:r>
          </w:p>
        </w:tc>
      </w:tr>
      <w:tr w14:paraId="3B76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17FD7">
            <w:r>
              <w:rPr>
                <w:b/>
              </w:rPr>
              <w:t>沟通起点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260B8">
            <w:r>
              <w:t>从</w:t>
            </w:r>
            <w:r>
              <w:rPr>
                <w:b/>
              </w:rPr>
              <w:t>产品功能与价格</w:t>
            </w:r>
            <w:r>
              <w:t>开始。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68E71">
            <w:r>
              <w:t>从</w:t>
            </w:r>
            <w:r>
              <w:rPr>
                <w:b/>
              </w:rPr>
              <w:t>问题与愿景</w:t>
            </w:r>
            <w:r>
              <w:t>开始。（“您的球房是否面临客流不稳定的问题？”）</w:t>
            </w:r>
          </w:p>
        </w:tc>
      </w:tr>
      <w:tr w14:paraId="1180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4BDD1">
            <w:r>
              <w:rPr>
                <w:b/>
              </w:rPr>
              <w:t>核心任务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73BCD6">
            <w:r>
              <w:t>证明“我的更好/更便宜”。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6EB19">
            <w:r>
              <w:t>证明“这个新类别/新方法是</w:t>
            </w:r>
            <w:r>
              <w:rPr>
                <w:b/>
              </w:rPr>
              <w:t>必要且有价值</w:t>
            </w:r>
            <w:r>
              <w:t>的”。</w:t>
            </w:r>
          </w:p>
        </w:tc>
      </w:tr>
      <w:tr w14:paraId="160B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918565">
            <w:r>
              <w:rPr>
                <w:b/>
              </w:rPr>
              <w:t>用户心理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DAD05B">
            <w:r>
              <w:t>处于</w:t>
            </w:r>
            <w:r>
              <w:rPr>
                <w:b/>
              </w:rPr>
              <w:t>选择模式</w:t>
            </w:r>
            <w:r>
              <w:t>（A品牌还是B品牌）。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432C3">
            <w:r>
              <w:t>处于</w:t>
            </w:r>
            <w:r>
              <w:rPr>
                <w:b/>
              </w:rPr>
              <w:t>判断模式</w:t>
            </w:r>
            <w:r>
              <w:t>（这是忽悠，还是未来趋势？）。</w:t>
            </w:r>
          </w:p>
        </w:tc>
      </w:tr>
      <w:tr w14:paraId="05D7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507800">
            <w:r>
              <w:rPr>
                <w:b/>
              </w:rPr>
              <w:t>决策阻力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A107F">
            <w:r>
              <w:t>价格、服务等对比阻力。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430D2">
            <w:r>
              <w:t>巨大的</w:t>
            </w:r>
            <w:r>
              <w:rPr>
                <w:b/>
              </w:rPr>
              <w:t>认知阻力</w:t>
            </w:r>
            <w:r>
              <w:t>和</w:t>
            </w:r>
            <w:r>
              <w:rPr>
                <w:b/>
              </w:rPr>
              <w:t>改变成本</w:t>
            </w:r>
            <w:r>
              <w:t>（“我为什么要改变现状？”）。</w:t>
            </w:r>
          </w:p>
        </w:tc>
      </w:tr>
    </w:tbl>
    <w:p w14:paraId="11C55190">
      <w:pPr>
        <w:pStyle w:val="2"/>
      </w:pPr>
      <w:r>
        <w:rPr>
          <w:rFonts w:hint="default" w:ascii="Segoe UI Emoji" w:hAnsi="Segoe UI Emoji" w:cs="Segoe UI Emoji"/>
        </w:rPr>
        <w:t>🧠</w:t>
      </w:r>
      <w:r>
        <w:t xml:space="preserve"> 为什么必须遵循“教育-植入-深入”三步走？</w:t>
      </w:r>
    </w:p>
    <w:p w14:paraId="7A7EEB1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第一步：教育——降低“认知过载”，建立基础共识</w:t>
      </w:r>
    </w:p>
    <w:p w14:paraId="443C3107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心理学原理</w:t>
      </w:r>
      <w:r>
        <w:t>：面对全新复杂概念，用户会产生“认知过载”，本能地选择忽略或拒绝。</w:t>
      </w:r>
    </w:p>
    <w:p w14:paraId="76EFA3EE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你的做法</w:t>
      </w:r>
      <w:r>
        <w:t>：通过案例视频、数据模型、通俗比喻，将陌生的“天梯赛系统”分解、转化为对方能理解的“</w:t>
      </w:r>
      <w:r>
        <w:rPr>
          <w:b/>
        </w:rPr>
        <w:t>解决客流问题的竞技活动方案</w:t>
      </w:r>
      <w:r>
        <w:t>”。这降低了对方的思考负担，为后续沟通扫清了障碍。</w:t>
      </w:r>
    </w:p>
    <w:p w14:paraId="5F69F2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第二步：植入心锚——塑造“价值标准”，锚定决策参照</w:t>
      </w:r>
    </w:p>
    <w:p w14:paraId="04D07D9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心理学原理</w:t>
      </w:r>
      <w:r>
        <w:t>：“心锚”是第一个植入印象的信息点，它会成为后续所有判断的参照系。</w:t>
      </w:r>
    </w:p>
    <w:p w14:paraId="11607AE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你的做法</w:t>
      </w:r>
      <w:r>
        <w:t>：在最开始，不讨论价格和细节，而是通过先锋问卷、共创理念等，植入一个强有力的心锚：“我们不是供应商，而是</w:t>
      </w:r>
      <w:r>
        <w:rPr>
          <w:b/>
        </w:rPr>
        <w:t>用稀缺资源筛选战略伙伴的生态构建者</w:t>
      </w:r>
      <w:r>
        <w:t>”。这从根本上抬升了对话的维度和价值标准，让对方的思考从“这套系统贵不贵”转变为“</w:t>
      </w:r>
      <w:r>
        <w:rPr>
          <w:b/>
        </w:rPr>
        <w:t>我有没有资格成为这个高价值生态的一部分</w:t>
      </w:r>
      <w:r>
        <w:t>”。</w:t>
      </w:r>
    </w:p>
    <w:p w14:paraId="1FEB952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第三步：分阶段深入——利用“承诺一致性”原理，引导自然决策</w:t>
      </w:r>
    </w:p>
    <w:p w14:paraId="479D97E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心理学原理</w:t>
      </w:r>
      <w:r>
        <w:t>：人们一旦做出了一个小承诺或小行动（如填写问卷、参加体验），为了保持自我认知的一致性，会倾向于接受后续更大的要求。</w:t>
      </w:r>
    </w:p>
    <w:p w14:paraId="705AA42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你的做法</w:t>
      </w:r>
      <w:r>
        <w:t>：设计从轻到重的行动链条：</w:t>
      </w:r>
      <w:r>
        <w:rPr>
          <w:b/>
        </w:rPr>
        <w:t>观看案例 → 填写问卷 → 参加Demo → 15天体验 → 正式合作</w:t>
      </w:r>
      <w:r>
        <w:t>。每一步都是用户自愿的一个“小承诺”，逐步合理化最终“购买八套系统”这个“大决策”。用户感觉是自己一步步探索后做出的明智选择，而非被推销。</w:t>
      </w:r>
    </w:p>
    <w:p w14:paraId="77DB831A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对你的天梯赛项目的核心启示</w:t>
      </w:r>
    </w:p>
    <w:p w14:paraId="4FE940EB">
      <w:r>
        <w:t>你现在设计的整个流程（从问卷筛选到体验计划），本质上就是在完美执行这套心理学策略：</w:t>
      </w:r>
    </w:p>
    <w:p w14:paraId="0BF7E8E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教育</w:t>
      </w:r>
      <w:r>
        <w:t>：用火爆视频和财务模型，教育市场“天梯赛是什么，能带来什么价值”。</w:t>
      </w:r>
    </w:p>
    <w:p w14:paraId="370DA3A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植入心锚</w:t>
      </w:r>
      <w:r>
        <w:t>：用“先锋共创”理念，植入“我们筛选你，而非你选择我们”的高价值心锚。</w:t>
      </w:r>
    </w:p>
    <w:p w14:paraId="27B8DA0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分阶段深入</w:t>
      </w:r>
      <w:r>
        <w:t>：用“体验计划”作为低成本承诺入口，最终导向正式合作。</w:t>
      </w:r>
    </w:p>
    <w:p w14:paraId="52C43C74">
      <w:r>
        <w:rPr>
          <w:b/>
        </w:rPr>
        <w:t>结论</w:t>
      </w:r>
      <w:r>
        <w:t>：对于新鲜事物，用户买单的不仅仅是产品本身，更是他们被教育后所认同的</w:t>
      </w:r>
      <w:r>
        <w:rPr>
          <w:b/>
        </w:rPr>
        <w:t>一套新观念、一个新身份和一个可实现的未来愿景</w:t>
      </w:r>
      <w:r>
        <w:t>。你的销售过程，就是在对方心中“建造”这个观念并让其自我说服的过程。跳过教育和植入，直接谈价格和购买，就像在松软的沙地上直接盖高楼，必然坍塌。</w:t>
      </w:r>
    </w:p>
    <w:p w14:paraId="545A24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DC31B"/>
    <w:multiLevelType w:val="singleLevel"/>
    <w:tmpl w:val="0ABDC3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1F5EA41A"/>
    <w:multiLevelType w:val="multilevel"/>
    <w:tmpl w:val="1F5EA41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93C45"/>
    <w:rsid w:val="4489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2026-01-12T03:02:00Z</dcterms:created>
  <dc:creator>Mming</dc:creator>
  <cp:lastModifiedBy>Mming</cp:lastModifiedBy>
  <dcterms:modified xsi:type="dcterms:W3CDTF">2026-01-12T03:05:34Z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5F976E3B6A744379892E7743F12A975A_11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