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12B12">
      <w:pPr>
        <w:pStyle w:val="2"/>
        <w:keepNext w:val="0"/>
        <w:keepLines w:val="0"/>
        <w:widowControl/>
        <w:suppressLineNumbers w:val="0"/>
      </w:pPr>
      <w:r>
        <w:t>HASE 1 DOCUMENTATION</w:t>
      </w:r>
    </w:p>
    <w:p w14:paraId="638A511B">
      <w:pPr>
        <w:pStyle w:val="3"/>
        <w:keepNext w:val="0"/>
        <w:keepLines w:val="0"/>
        <w:widowControl/>
        <w:suppressLineNumbers w:val="0"/>
      </w:pPr>
      <w:r>
        <w:t>Raw Sales Data Ingestion &amp; Cleaning (Production-Grade)</w:t>
      </w:r>
    </w:p>
    <w:p w14:paraId="5C5646E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FB73B">
      <w:pPr>
        <w:pStyle w:val="3"/>
        <w:keepNext w:val="0"/>
        <w:keepLines w:val="0"/>
        <w:widowControl/>
        <w:suppressLineNumbers w:val="0"/>
      </w:pPr>
      <w:r>
        <w:t>1. Business Context (WHY THIS PHASE EXISTS)</w:t>
      </w:r>
    </w:p>
    <w:p w14:paraId="662920A1">
      <w:pPr>
        <w:pStyle w:val="8"/>
        <w:keepNext w:val="0"/>
        <w:keepLines w:val="0"/>
        <w:widowControl/>
        <w:suppressLineNumbers w:val="0"/>
      </w:pPr>
      <w:r>
        <w:t>This phase exists to answer one critical question:</w:t>
      </w:r>
    </w:p>
    <w:p w14:paraId="3AE3DE9E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Can we trust the raw sales data enough to make revenue decisions later?</w:t>
      </w:r>
    </w:p>
    <w:p w14:paraId="1B6DD1C3">
      <w:pPr>
        <w:pStyle w:val="8"/>
        <w:keepNext w:val="0"/>
        <w:keepLines w:val="0"/>
        <w:widowControl/>
        <w:suppressLineNumbers w:val="0"/>
      </w:pPr>
      <w:r>
        <w:t xml:space="preserve">In real companies, </w:t>
      </w:r>
      <w:r>
        <w:rPr>
          <w:rStyle w:val="9"/>
        </w:rPr>
        <w:t>most revenue errors are introduced during data cleaning</w:t>
      </w:r>
      <w:r>
        <w:t>, not modeling or dashboards.</w:t>
      </w:r>
    </w:p>
    <w:p w14:paraId="6AC06C64">
      <w:pPr>
        <w:pStyle w:val="8"/>
        <w:keepNext w:val="0"/>
        <w:keepLines w:val="0"/>
        <w:widowControl/>
        <w:suppressLineNumbers w:val="0"/>
      </w:pPr>
      <w:r>
        <w:t>Phase 1 ensures:</w:t>
      </w:r>
    </w:p>
    <w:p w14:paraId="01F691E2">
      <w:pPr>
        <w:pStyle w:val="8"/>
        <w:keepNext w:val="0"/>
        <w:keepLines w:val="0"/>
        <w:widowControl/>
        <w:suppressLineNumbers w:val="0"/>
        <w:ind w:left="720"/>
      </w:pPr>
      <w:r>
        <w:t>Raw data is preserved</w:t>
      </w:r>
    </w:p>
    <w:p w14:paraId="1F14AE24">
      <w:pPr>
        <w:pStyle w:val="8"/>
        <w:keepNext w:val="0"/>
        <w:keepLines w:val="0"/>
        <w:widowControl/>
        <w:suppressLineNumbers w:val="0"/>
        <w:ind w:left="720"/>
      </w:pPr>
      <w:r>
        <w:t>Technical errors are corrected</w:t>
      </w:r>
    </w:p>
    <w:p w14:paraId="2E4676E6">
      <w:pPr>
        <w:pStyle w:val="8"/>
        <w:keepNext w:val="0"/>
        <w:keepLines w:val="0"/>
        <w:widowControl/>
        <w:suppressLineNumbers w:val="0"/>
        <w:ind w:left="720"/>
      </w:pPr>
      <w:r>
        <w:t>Business ambiguity is retained (not destroyed)</w:t>
      </w:r>
    </w:p>
    <w:p w14:paraId="2E17F55F">
      <w:pPr>
        <w:pStyle w:val="8"/>
        <w:keepNext w:val="0"/>
        <w:keepLines w:val="0"/>
        <w:widowControl/>
        <w:suppressLineNumbers w:val="0"/>
        <w:ind w:left="720"/>
      </w:pPr>
      <w:r>
        <w:t>Downstream SQL and Power BI analytics are not poisoned</w:t>
      </w:r>
    </w:p>
    <w:p w14:paraId="39564783">
      <w:pPr>
        <w:pStyle w:val="8"/>
        <w:keepNext w:val="0"/>
        <w:keepLines w:val="0"/>
        <w:widowControl/>
        <w:suppressLineNumbers w:val="0"/>
      </w:pPr>
      <w:r>
        <w:t>Skipping or rushing this phase leads to:</w:t>
      </w:r>
    </w:p>
    <w:p w14:paraId="6E8C3362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360" w:leftChars="0" w:right="0" w:rightChars="0"/>
        <w:textAlignment w:val="auto"/>
      </w:pPr>
      <w:r>
        <w:t>Inflated or deflated revenue</w:t>
      </w:r>
    </w:p>
    <w:p w14:paraId="7F9EEC32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360" w:leftChars="0" w:right="0" w:rightChars="0"/>
        <w:textAlignment w:val="auto"/>
      </w:pPr>
      <w:r>
        <w:t>Broken AOV and CVR</w:t>
      </w:r>
    </w:p>
    <w:p w14:paraId="212161FB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360" w:leftChars="0" w:right="0" w:rightChars="0"/>
        <w:textAlignment w:val="auto"/>
      </w:pPr>
      <w:r>
        <w:t>Inconsistent numbers across teams</w:t>
      </w:r>
    </w:p>
    <w:p w14:paraId="07B2617A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360" w:leftChars="0" w:right="0" w:rightChars="0"/>
        <w:textAlignment w:val="auto"/>
      </w:pPr>
      <w:r>
        <w:t>Loss of stakeholder trust</w:t>
      </w:r>
    </w:p>
    <w:p w14:paraId="7D0E02E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E2E69">
      <w:pPr>
        <w:pStyle w:val="3"/>
        <w:keepNext w:val="0"/>
        <w:keepLines w:val="0"/>
        <w:widowControl/>
        <w:suppressLineNumbers w:val="0"/>
      </w:pPr>
      <w:r>
        <w:t>2. Datasets Covered</w:t>
      </w:r>
    </w:p>
    <w:p w14:paraId="3F54B344">
      <w:pPr>
        <w:pStyle w:val="4"/>
        <w:keepNext w:val="0"/>
        <w:keepLines w:val="0"/>
        <w:widowControl/>
        <w:suppressLineNumbers w:val="0"/>
      </w:pPr>
      <w:r>
        <w:t>Primary datasets cleaned in Phase 1:</w:t>
      </w:r>
    </w:p>
    <w:p w14:paraId="6596046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olist_orders_dataset.csv</w:t>
      </w:r>
    </w:p>
    <w:p w14:paraId="0AE9525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olist_order_items_dataset.csv</w:t>
      </w:r>
    </w:p>
    <w:p w14:paraId="6DFAAB99">
      <w:pPr>
        <w:pStyle w:val="4"/>
        <w:keepNext w:val="0"/>
        <w:keepLines w:val="0"/>
        <w:widowControl/>
        <w:suppressLineNumbers w:val="0"/>
      </w:pPr>
      <w:r>
        <w:t>Nature of data:</w:t>
      </w:r>
    </w:p>
    <w:p w14:paraId="347F5DE9">
      <w:pPr>
        <w:pStyle w:val="8"/>
        <w:keepNext w:val="0"/>
        <w:keepLines w:val="0"/>
        <w:widowControl/>
        <w:suppressLineNumbers w:val="0"/>
        <w:ind w:left="720"/>
      </w:pPr>
      <w:r>
        <w:t>Real-world e-commerce data</w:t>
      </w:r>
    </w:p>
    <w:p w14:paraId="7C006E33">
      <w:pPr>
        <w:pStyle w:val="8"/>
        <w:keepNext w:val="0"/>
        <w:keepLines w:val="0"/>
        <w:widowControl/>
        <w:suppressLineNumbers w:val="0"/>
        <w:ind w:left="720"/>
      </w:pPr>
      <w:r>
        <w:t>Multi-table</w:t>
      </w:r>
    </w:p>
    <w:p w14:paraId="0EE1BD8A">
      <w:pPr>
        <w:pStyle w:val="8"/>
        <w:keepNext w:val="0"/>
        <w:keepLines w:val="0"/>
        <w:widowControl/>
        <w:suppressLineNumbers w:val="0"/>
        <w:ind w:left="720"/>
      </w:pPr>
      <w:r>
        <w:t>Event-driven</w:t>
      </w:r>
    </w:p>
    <w:p w14:paraId="128B57DB">
      <w:pPr>
        <w:pStyle w:val="8"/>
        <w:keepNext w:val="0"/>
        <w:keepLines w:val="0"/>
        <w:widowControl/>
        <w:suppressLineNumbers w:val="0"/>
        <w:ind w:left="720"/>
      </w:pPr>
      <w:r>
        <w:t>Inconsistent timestamps</w:t>
      </w:r>
    </w:p>
    <w:p w14:paraId="135AF288">
      <w:pPr>
        <w:pStyle w:val="8"/>
        <w:keepNext w:val="0"/>
        <w:keepLines w:val="0"/>
        <w:widowControl/>
        <w:suppressLineNumbers w:val="0"/>
        <w:ind w:left="720"/>
      </w:pPr>
      <w:r>
        <w:t>Financially sensitive fields at item level</w:t>
      </w:r>
    </w:p>
    <w:p w14:paraId="7A4705F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3D696">
      <w:pPr>
        <w:pStyle w:val="3"/>
        <w:keepNext w:val="0"/>
        <w:keepLines w:val="0"/>
        <w:widowControl/>
        <w:suppressLineNumbers w:val="0"/>
      </w:pPr>
      <w:r>
        <w:t>3. Core Design Principles Used</w:t>
      </w:r>
    </w:p>
    <w:p w14:paraId="34C7FD41">
      <w:pPr>
        <w:pStyle w:val="4"/>
        <w:keepNext w:val="0"/>
        <w:keepLines w:val="0"/>
        <w:widowControl/>
        <w:suppressLineNumbers w:val="0"/>
      </w:pPr>
      <w:r>
        <w:t>3.1 Separation of Responsibilities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195"/>
      </w:tblGrid>
      <w:tr w14:paraId="4D527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5777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6E8688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Responsibility</w:t>
            </w:r>
          </w:p>
        </w:tc>
      </w:tr>
      <w:tr w14:paraId="2E8A1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0EC8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Pandas</w:t>
            </w:r>
          </w:p>
        </w:tc>
        <w:tc>
          <w:tcPr>
            <w:tcW w:w="0" w:type="auto"/>
            <w:shd w:val="clear"/>
            <w:vAlign w:val="center"/>
          </w:tcPr>
          <w:p w14:paraId="4364F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Technical correctness</w:t>
            </w:r>
          </w:p>
        </w:tc>
      </w:tr>
      <w:tr w14:paraId="6BC6B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95AF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SQL</w:t>
            </w:r>
          </w:p>
        </w:tc>
        <w:tc>
          <w:tcPr>
            <w:tcW w:w="0" w:type="auto"/>
            <w:shd w:val="clear"/>
            <w:vAlign w:val="center"/>
          </w:tcPr>
          <w:p w14:paraId="3C9740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Business logic &amp; modeling</w:t>
            </w:r>
          </w:p>
        </w:tc>
      </w:tr>
      <w:tr w14:paraId="3B095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D519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Power BI</w:t>
            </w:r>
          </w:p>
        </w:tc>
        <w:tc>
          <w:tcPr>
            <w:tcW w:w="0" w:type="auto"/>
            <w:shd w:val="clear"/>
            <w:vAlign w:val="center"/>
          </w:tcPr>
          <w:p w14:paraId="0928D3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Aggregation &amp; storytelling</w:t>
            </w:r>
          </w:p>
        </w:tc>
      </w:tr>
    </w:tbl>
    <w:p w14:paraId="040CD0E2">
      <w:pPr>
        <w:pStyle w:val="8"/>
        <w:keepNext w:val="0"/>
        <w:keepLines w:val="0"/>
        <w:widowControl/>
        <w:suppressLineNumbers w:val="0"/>
      </w:pPr>
      <w:r>
        <w:t>No business decisions were made during cleaning.</w:t>
      </w:r>
    </w:p>
    <w:p w14:paraId="2A295F3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727E6">
      <w:pPr>
        <w:pStyle w:val="4"/>
        <w:keepNext w:val="0"/>
        <w:keepLines w:val="0"/>
        <w:widowControl/>
        <w:suppressLineNumbers w:val="0"/>
      </w:pPr>
      <w:r>
        <w:t>3.2 Causation Over Correlation</w:t>
      </w:r>
    </w:p>
    <w:p w14:paraId="30FE30A6">
      <w:pPr>
        <w:pStyle w:val="8"/>
        <w:keepNext w:val="0"/>
        <w:keepLines w:val="0"/>
        <w:widowControl/>
        <w:suppressLineNumbers w:val="0"/>
      </w:pPr>
      <w:r>
        <w:t xml:space="preserve">Columns were classified based on </w:t>
      </w:r>
      <w:r>
        <w:rPr>
          <w:rStyle w:val="9"/>
        </w:rPr>
        <w:t>business causality</w:t>
      </w:r>
      <w:r>
        <w:t>, not statistical correlation:</w:t>
      </w:r>
    </w:p>
    <w:p w14:paraId="4A9400F8">
      <w:pPr>
        <w:pStyle w:val="8"/>
        <w:keepNext w:val="0"/>
        <w:keepLines w:val="0"/>
        <w:widowControl/>
        <w:suppressLineNumbers w:val="0"/>
        <w:ind w:left="720"/>
      </w:pPr>
      <w:r>
        <w:t>Purchase timestamps create revenue</w:t>
      </w:r>
    </w:p>
    <w:p w14:paraId="751E1D45">
      <w:pPr>
        <w:pStyle w:val="8"/>
        <w:keepNext w:val="0"/>
        <w:keepLines w:val="0"/>
        <w:widowControl/>
        <w:suppressLineNumbers w:val="0"/>
        <w:ind w:left="720"/>
      </w:pPr>
      <w:r>
        <w:t>Delivery timestamps depend on purchase</w:t>
      </w:r>
    </w:p>
    <w:p w14:paraId="36D7C545">
      <w:pPr>
        <w:pStyle w:val="8"/>
        <w:keepNext w:val="0"/>
        <w:keepLines w:val="0"/>
        <w:widowControl/>
        <w:suppressLineNumbers w:val="0"/>
        <w:ind w:left="720"/>
      </w:pPr>
      <w:r>
        <w:t>Status fields describe state, not money</w:t>
      </w:r>
    </w:p>
    <w:p w14:paraId="4DA40737">
      <w:pPr>
        <w:pStyle w:val="8"/>
        <w:keepNext w:val="0"/>
        <w:keepLines w:val="0"/>
        <w:widowControl/>
        <w:suppressLineNumbers w:val="0"/>
      </w:pPr>
      <w:r>
        <w:t>This prevented common errors like:</w:t>
      </w:r>
    </w:p>
    <w:p w14:paraId="31148185">
      <w:pPr>
        <w:pStyle w:val="8"/>
        <w:keepNext w:val="0"/>
        <w:keepLines w:val="0"/>
        <w:widowControl/>
        <w:suppressLineNumbers w:val="0"/>
        <w:ind w:left="720"/>
      </w:pPr>
      <w:r>
        <w:t>Filtering revenue by delivery date</w:t>
      </w:r>
    </w:p>
    <w:p w14:paraId="6F7007C8">
      <w:pPr>
        <w:pStyle w:val="8"/>
        <w:keepNext w:val="0"/>
        <w:keepLines w:val="0"/>
        <w:widowControl/>
        <w:suppressLineNumbers w:val="0"/>
        <w:ind w:left="720"/>
      </w:pPr>
      <w:r>
        <w:t>Dropping valid but incomplete orders</w:t>
      </w:r>
    </w:p>
    <w:p w14:paraId="17A230D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A9E91A">
      <w:pPr>
        <w:pStyle w:val="4"/>
        <w:keepNext w:val="0"/>
        <w:keepLines w:val="0"/>
        <w:widowControl/>
        <w:suppressLineNumbers w:val="0"/>
      </w:pPr>
      <w:r>
        <w:t>3.3 Non-Destructive Cleaning</w:t>
      </w:r>
    </w:p>
    <w:p w14:paraId="5A19DAA5">
      <w:pPr>
        <w:pStyle w:val="8"/>
        <w:keepNext w:val="0"/>
        <w:keepLines w:val="0"/>
        <w:widowControl/>
        <w:suppressLineNumbers w:val="0"/>
      </w:pPr>
      <w:r>
        <w:t>Rules followed strictly:</w:t>
      </w:r>
    </w:p>
    <w:p w14:paraId="36BE321C">
      <w:pPr>
        <w:pStyle w:val="8"/>
        <w:keepNext w:val="0"/>
        <w:keepLines w:val="0"/>
        <w:widowControl/>
        <w:suppressLineNumbers w:val="0"/>
        <w:ind w:left="720"/>
      </w:pPr>
      <w:r>
        <w:t>❌ No row deletion</w:t>
      </w:r>
    </w:p>
    <w:p w14:paraId="7C5B1829">
      <w:pPr>
        <w:pStyle w:val="8"/>
        <w:keepNext w:val="0"/>
        <w:keepLines w:val="0"/>
        <w:widowControl/>
        <w:suppressLineNumbers w:val="0"/>
        <w:ind w:left="720"/>
      </w:pPr>
      <w:r>
        <w:t>❌ No revenue calculations</w:t>
      </w:r>
    </w:p>
    <w:p w14:paraId="0ABCBF5A">
      <w:pPr>
        <w:pStyle w:val="8"/>
        <w:keepNext w:val="0"/>
        <w:keepLines w:val="0"/>
        <w:widowControl/>
        <w:suppressLineNumbers w:val="0"/>
        <w:ind w:left="720"/>
      </w:pPr>
      <w:r>
        <w:t>❌ No aggregation</w:t>
      </w:r>
    </w:p>
    <w:p w14:paraId="7F1D3822">
      <w:pPr>
        <w:pStyle w:val="8"/>
        <w:keepNext w:val="0"/>
        <w:keepLines w:val="0"/>
        <w:widowControl/>
        <w:suppressLineNumbers w:val="0"/>
        <w:ind w:left="720"/>
      </w:pPr>
      <w:r>
        <w:t>✅ Flags instead of filters</w:t>
      </w:r>
    </w:p>
    <w:p w14:paraId="02B1503C">
      <w:pPr>
        <w:pStyle w:val="8"/>
        <w:keepNext w:val="0"/>
        <w:keepLines w:val="0"/>
        <w:widowControl/>
        <w:suppressLineNumbers w:val="0"/>
        <w:ind w:left="720"/>
      </w:pPr>
      <w:r>
        <w:t>✅ Explicit type control</w:t>
      </w:r>
    </w:p>
    <w:p w14:paraId="7ABD714F">
      <w:pPr>
        <w:pStyle w:val="8"/>
        <w:keepNext w:val="0"/>
        <w:keepLines w:val="0"/>
        <w:widowControl/>
        <w:suppressLineNumbers w:val="0"/>
      </w:pPr>
      <w:r>
        <w:t>This preserved optionality for later analysis.</w:t>
      </w:r>
    </w:p>
    <w:p w14:paraId="39798EC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CF710C">
      <w:pPr>
        <w:pStyle w:val="3"/>
        <w:keepNext w:val="0"/>
        <w:keepLines w:val="0"/>
        <w:widowControl/>
        <w:suppressLineNumbers w:val="0"/>
      </w:pPr>
      <w:r>
        <w:t>4. Orders Dataset (</w:t>
      </w:r>
      <w:r>
        <w:rPr>
          <w:rStyle w:val="7"/>
        </w:rPr>
        <w:t>orders_clean.csv</w:t>
      </w:r>
      <w:r>
        <w:t>)</w:t>
      </w:r>
    </w:p>
    <w:p w14:paraId="1C318571">
      <w:pPr>
        <w:pStyle w:val="4"/>
        <w:keepNext w:val="0"/>
        <w:keepLines w:val="0"/>
        <w:widowControl/>
        <w:suppressLineNumbers w:val="0"/>
      </w:pPr>
      <w:r>
        <w:t>Grain</w:t>
      </w:r>
    </w:p>
    <w:p w14:paraId="5F6E2C16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1 row = 1 order lifecycle</w:t>
      </w:r>
    </w:p>
    <w:p w14:paraId="7D66E828">
      <w:pPr>
        <w:pStyle w:val="4"/>
        <w:keepNext w:val="0"/>
        <w:keepLines w:val="0"/>
        <w:widowControl/>
        <w:suppressLineNumbers w:val="0"/>
      </w:pPr>
      <w:r>
        <w:t>Key Actions Taken</w:t>
      </w:r>
    </w:p>
    <w:p w14:paraId="6E6B600D">
      <w:pPr>
        <w:pStyle w:val="8"/>
        <w:keepNext w:val="0"/>
        <w:keepLines w:val="0"/>
        <w:widowControl/>
        <w:suppressLineNumbers w:val="0"/>
        <w:ind w:left="720"/>
      </w:pPr>
      <w:r>
        <w:t xml:space="preserve">Explicit datetime conversion with </w:t>
      </w:r>
      <w:r>
        <w:rPr>
          <w:rStyle w:val="7"/>
        </w:rPr>
        <w:t>errors="coerce"</w:t>
      </w:r>
    </w:p>
    <w:p w14:paraId="54BC786F">
      <w:pPr>
        <w:pStyle w:val="8"/>
        <w:keepNext w:val="0"/>
        <w:keepLines w:val="0"/>
        <w:widowControl/>
        <w:suppressLineNumbers w:val="0"/>
        <w:ind w:left="720"/>
      </w:pPr>
      <w:r>
        <w:t>No filtering based on status or delivery</w:t>
      </w:r>
    </w:p>
    <w:p w14:paraId="4C0E2B6A">
      <w:pPr>
        <w:pStyle w:val="8"/>
        <w:keepNext w:val="0"/>
        <w:keepLines w:val="0"/>
        <w:widowControl/>
        <w:suppressLineNumbers w:val="0"/>
        <w:ind w:left="720"/>
      </w:pPr>
      <w:r>
        <w:t>Flags created:</w:t>
      </w:r>
    </w:p>
    <w:p w14:paraId="42C6089A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7"/>
        </w:rPr>
        <w:t>has_approved_date</w:t>
      </w:r>
    </w:p>
    <w:p w14:paraId="5A47A546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7"/>
        </w:rPr>
        <w:t>has_carrier_date</w:t>
      </w:r>
    </w:p>
    <w:p w14:paraId="44461053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7"/>
        </w:rPr>
        <w:t>has_delivery_date</w:t>
      </w:r>
    </w:p>
    <w:p w14:paraId="4A1B4A12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7"/>
        </w:rPr>
        <w:t>is_canceled</w:t>
      </w:r>
    </w:p>
    <w:p w14:paraId="10312D97">
      <w:pPr>
        <w:pStyle w:val="4"/>
        <w:keepNext w:val="0"/>
        <w:keepLines w:val="0"/>
        <w:widowControl/>
        <w:suppressLineNumbers w:val="0"/>
      </w:pPr>
      <w:r>
        <w:t>Why This Matters</w:t>
      </w:r>
    </w:p>
    <w:p w14:paraId="22AD21BD">
      <w:pPr>
        <w:pStyle w:val="8"/>
        <w:keepNext w:val="0"/>
        <w:keepLines w:val="0"/>
        <w:widowControl/>
        <w:suppressLineNumbers w:val="0"/>
        <w:ind w:left="720"/>
      </w:pPr>
      <w:r>
        <w:t>Orders table supports:</w:t>
      </w:r>
    </w:p>
    <w:p w14:paraId="171FD540">
      <w:pPr>
        <w:pStyle w:val="8"/>
        <w:keepNext w:val="0"/>
        <w:keepLines w:val="0"/>
        <w:widowControl/>
        <w:suppressLineNumbers w:val="0"/>
        <w:ind w:left="1440"/>
      </w:pPr>
      <w:r>
        <w:t>Funnel analysis</w:t>
      </w:r>
    </w:p>
    <w:p w14:paraId="2C7147E8">
      <w:pPr>
        <w:pStyle w:val="8"/>
        <w:keepNext w:val="0"/>
        <w:keepLines w:val="0"/>
        <w:widowControl/>
        <w:suppressLineNumbers w:val="0"/>
        <w:ind w:left="1440"/>
      </w:pPr>
      <w:r>
        <w:t>Fulfillment delays</w:t>
      </w:r>
    </w:p>
    <w:p w14:paraId="17932DFD">
      <w:pPr>
        <w:pStyle w:val="8"/>
        <w:keepNext w:val="0"/>
        <w:keepLines w:val="0"/>
        <w:widowControl/>
        <w:suppressLineNumbers w:val="0"/>
        <w:ind w:left="1440"/>
      </w:pPr>
      <w:r>
        <w:t>Cancellation analysis</w:t>
      </w:r>
    </w:p>
    <w:p w14:paraId="0638854B">
      <w:pPr>
        <w:pStyle w:val="8"/>
        <w:keepNext w:val="0"/>
        <w:keepLines w:val="0"/>
        <w:widowControl/>
        <w:suppressLineNumbers w:val="0"/>
        <w:ind w:left="720"/>
      </w:pPr>
      <w:r>
        <w:t xml:space="preserve">It does </w:t>
      </w:r>
      <w:r>
        <w:rPr>
          <w:rStyle w:val="9"/>
        </w:rPr>
        <w:t>not</w:t>
      </w:r>
      <w:r>
        <w:t xml:space="preserve"> contain revenue</w:t>
      </w:r>
    </w:p>
    <w:p w14:paraId="43F26391">
      <w:pPr>
        <w:pStyle w:val="8"/>
        <w:keepNext w:val="0"/>
        <w:keepLines w:val="0"/>
        <w:widowControl/>
        <w:suppressLineNumbers w:val="0"/>
        <w:ind w:left="720"/>
      </w:pPr>
      <w:r>
        <w:t>Treating it as a revenue table would double-count money</w:t>
      </w:r>
    </w:p>
    <w:p w14:paraId="47C542F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06714">
      <w:pPr>
        <w:pStyle w:val="3"/>
        <w:keepNext w:val="0"/>
        <w:keepLines w:val="0"/>
        <w:widowControl/>
        <w:suppressLineNumbers w:val="0"/>
      </w:pPr>
      <w:r>
        <w:t>5. Order Items Dataset (</w:t>
      </w:r>
      <w:r>
        <w:rPr>
          <w:rStyle w:val="7"/>
        </w:rPr>
        <w:t>order_items_clean.csv</w:t>
      </w:r>
      <w:r>
        <w:t>)</w:t>
      </w:r>
    </w:p>
    <w:p w14:paraId="69A2F209">
      <w:pPr>
        <w:pStyle w:val="4"/>
        <w:keepNext w:val="0"/>
        <w:keepLines w:val="0"/>
        <w:widowControl/>
        <w:suppressLineNumbers w:val="0"/>
      </w:pPr>
      <w:r>
        <w:t>Grain</w:t>
      </w:r>
    </w:p>
    <w:p w14:paraId="36A7FE4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1 row = 1 item in 1 order</w:t>
      </w:r>
    </w:p>
    <w:p w14:paraId="1BD8F3E2">
      <w:pPr>
        <w:pStyle w:val="8"/>
        <w:keepNext w:val="0"/>
        <w:keepLines w:val="0"/>
        <w:widowControl/>
        <w:suppressLineNumbers w:val="0"/>
      </w:pPr>
      <w:r>
        <w:t xml:space="preserve">This is the </w:t>
      </w:r>
      <w:r>
        <w:rPr>
          <w:rStyle w:val="9"/>
        </w:rPr>
        <w:t>only dataset where revenue originates</w:t>
      </w:r>
      <w:r>
        <w:t>.</w:t>
      </w:r>
    </w:p>
    <w:p w14:paraId="1F3542D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86681">
      <w:pPr>
        <w:pStyle w:val="4"/>
        <w:keepNext w:val="0"/>
        <w:keepLines w:val="0"/>
        <w:widowControl/>
        <w:suppressLineNumbers w:val="0"/>
      </w:pPr>
      <w:r>
        <w:t>Financially Sensitive Columns</w:t>
      </w:r>
    </w:p>
    <w:p w14:paraId="4EED9562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price</w:t>
      </w:r>
    </w:p>
    <w:p w14:paraId="44E5E46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freight_value</w:t>
      </w:r>
    </w:p>
    <w:p w14:paraId="06DA51E2">
      <w:pPr>
        <w:pStyle w:val="8"/>
        <w:keepNext w:val="0"/>
        <w:keepLines w:val="0"/>
        <w:widowControl/>
        <w:suppressLineNumbers w:val="0"/>
      </w:pPr>
      <w:r>
        <w:t>These were handled defensively:</w:t>
      </w:r>
    </w:p>
    <w:p w14:paraId="250615F8">
      <w:pPr>
        <w:pStyle w:val="8"/>
        <w:keepNext w:val="0"/>
        <w:keepLines w:val="0"/>
        <w:widowControl/>
        <w:suppressLineNumbers w:val="0"/>
        <w:ind w:left="720"/>
      </w:pPr>
      <w:r>
        <w:t>Explicit numeric coercion</w:t>
      </w:r>
    </w:p>
    <w:p w14:paraId="155E1B09">
      <w:pPr>
        <w:pStyle w:val="8"/>
        <w:keepNext w:val="0"/>
        <w:keepLines w:val="0"/>
        <w:widowControl/>
        <w:suppressLineNumbers w:val="0"/>
        <w:ind w:left="720"/>
      </w:pPr>
      <w:r>
        <w:t>No assumptions about validity</w:t>
      </w:r>
    </w:p>
    <w:p w14:paraId="6184599B">
      <w:pPr>
        <w:pStyle w:val="8"/>
        <w:keepNext w:val="0"/>
        <w:keepLines w:val="0"/>
        <w:widowControl/>
        <w:suppressLineNumbers w:val="0"/>
        <w:ind w:left="720"/>
      </w:pPr>
      <w:r>
        <w:t>No corrections applied</w:t>
      </w:r>
    </w:p>
    <w:p w14:paraId="23FBF6F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8F00D">
      <w:pPr>
        <w:pStyle w:val="4"/>
        <w:keepNext w:val="0"/>
        <w:keepLines w:val="0"/>
        <w:widowControl/>
        <w:suppressLineNumbers w:val="0"/>
      </w:pPr>
      <w:r>
        <w:t>Flags Created (Instead of Deletion)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4155"/>
      </w:tblGrid>
      <w:tr w14:paraId="5F57A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5493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Flag</w:t>
            </w:r>
          </w:p>
        </w:tc>
        <w:tc>
          <w:tcPr>
            <w:tcW w:w="0" w:type="auto"/>
            <w:shd w:val="clear"/>
            <w:vAlign w:val="center"/>
          </w:tcPr>
          <w:p w14:paraId="23B5EF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6A4EA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F19F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is_zero_price</w:t>
            </w:r>
          </w:p>
        </w:tc>
        <w:tc>
          <w:tcPr>
            <w:tcW w:w="0" w:type="auto"/>
            <w:shd w:val="clear"/>
            <w:vAlign w:val="center"/>
          </w:tcPr>
          <w:p w14:paraId="4FCC64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Detect free / promo / bundle items</w:t>
            </w:r>
          </w:p>
        </w:tc>
      </w:tr>
      <w:tr w14:paraId="2E915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3AD3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is_negative_price</w:t>
            </w:r>
          </w:p>
        </w:tc>
        <w:tc>
          <w:tcPr>
            <w:tcW w:w="0" w:type="auto"/>
            <w:shd w:val="clear"/>
            <w:vAlign w:val="center"/>
          </w:tcPr>
          <w:p w14:paraId="446663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Identify adjustments or refunds</w:t>
            </w:r>
          </w:p>
        </w:tc>
      </w:tr>
      <w:tr w14:paraId="66593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6C34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is_high_freight</w:t>
            </w:r>
          </w:p>
        </w:tc>
        <w:tc>
          <w:tcPr>
            <w:tcW w:w="0" w:type="auto"/>
            <w:shd w:val="clear"/>
            <w:vAlign w:val="center"/>
          </w:tcPr>
          <w:p w14:paraId="196405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Detect logistics-heavy items</w:t>
            </w:r>
          </w:p>
        </w:tc>
      </w:tr>
    </w:tbl>
    <w:p w14:paraId="68E5FC9B">
      <w:pPr>
        <w:pStyle w:val="8"/>
        <w:keepNext w:val="0"/>
        <w:keepLines w:val="0"/>
        <w:widowControl/>
        <w:suppressLineNumbers w:val="0"/>
      </w:pPr>
      <w:r>
        <w:t>These flags allow:</w:t>
      </w:r>
    </w:p>
    <w:p w14:paraId="76F6A52A">
      <w:pPr>
        <w:pStyle w:val="8"/>
        <w:keepNext w:val="0"/>
        <w:keepLines w:val="0"/>
        <w:widowControl/>
        <w:suppressLineNumbers w:val="0"/>
        <w:ind w:left="720"/>
      </w:pPr>
      <w:r>
        <w:t>Multiple revenue scenarios</w:t>
      </w:r>
    </w:p>
    <w:p w14:paraId="3E39629A">
      <w:pPr>
        <w:pStyle w:val="8"/>
        <w:keepNext w:val="0"/>
        <w:keepLines w:val="0"/>
        <w:widowControl/>
        <w:suppressLineNumbers w:val="0"/>
        <w:ind w:left="720"/>
      </w:pPr>
      <w:r>
        <w:t>Sensitivity analysis</w:t>
      </w:r>
    </w:p>
    <w:p w14:paraId="1987F369">
      <w:pPr>
        <w:pStyle w:val="8"/>
        <w:keepNext w:val="0"/>
        <w:keepLines w:val="0"/>
        <w:widowControl/>
        <w:suppressLineNumbers w:val="0"/>
        <w:ind w:left="720"/>
      </w:pPr>
      <w:r>
        <w:t>Business reconciliation later</w:t>
      </w:r>
    </w:p>
    <w:p w14:paraId="3C9B564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1E87A">
      <w:pPr>
        <w:pStyle w:val="3"/>
        <w:keepNext w:val="0"/>
        <w:keepLines w:val="0"/>
        <w:widowControl/>
        <w:suppressLineNumbers w:val="0"/>
      </w:pPr>
      <w:r>
        <w:t>6. Key Assumptions (Explicitly Documented)</w:t>
      </w:r>
    </w:p>
    <w:p w14:paraId="1EB719BE">
      <w:pPr>
        <w:pStyle w:val="8"/>
        <w:keepNext w:val="0"/>
        <w:keepLines w:val="0"/>
        <w:widowControl/>
        <w:suppressLineNumbers w:val="0"/>
        <w:ind w:left="720"/>
      </w:pPr>
      <w:r>
        <w:t xml:space="preserve">Missing operational timestamps do </w:t>
      </w:r>
      <w:r>
        <w:rPr>
          <w:rStyle w:val="9"/>
        </w:rPr>
        <w:t>not</w:t>
      </w:r>
      <w:r>
        <w:t xml:space="preserve"> invalidate an order</w:t>
      </w:r>
    </w:p>
    <w:p w14:paraId="39E1A787">
      <w:pPr>
        <w:pStyle w:val="8"/>
        <w:keepNext w:val="0"/>
        <w:keepLines w:val="0"/>
        <w:widowControl/>
        <w:suppressLineNumbers w:val="0"/>
        <w:ind w:left="720"/>
      </w:pPr>
      <w:r>
        <w:t xml:space="preserve">Zero or negative prices are </w:t>
      </w:r>
      <w:r>
        <w:rPr>
          <w:rStyle w:val="9"/>
        </w:rPr>
        <w:t>not assumed to be errors</w:t>
      </w:r>
    </w:p>
    <w:p w14:paraId="57C14CEB">
      <w:pPr>
        <w:pStyle w:val="8"/>
        <w:keepNext w:val="0"/>
        <w:keepLines w:val="0"/>
        <w:widowControl/>
        <w:suppressLineNumbers w:val="0"/>
        <w:ind w:left="720"/>
      </w:pPr>
      <w:r>
        <w:t>Freight is economically meaningful and must be preserved</w:t>
      </w:r>
    </w:p>
    <w:p w14:paraId="04E0FC60">
      <w:pPr>
        <w:pStyle w:val="8"/>
        <w:keepNext w:val="0"/>
        <w:keepLines w:val="0"/>
        <w:widowControl/>
        <w:suppressLineNumbers w:val="0"/>
        <w:ind w:left="720"/>
      </w:pPr>
      <w:r>
        <w:t>Cleaning must be reversible</w:t>
      </w:r>
    </w:p>
    <w:p w14:paraId="01F8B215">
      <w:pPr>
        <w:pStyle w:val="8"/>
        <w:keepNext w:val="0"/>
        <w:keepLines w:val="0"/>
        <w:widowControl/>
        <w:suppressLineNumbers w:val="0"/>
      </w:pPr>
      <w:r>
        <w:t>These assumptions were intentionally conservative.</w:t>
      </w:r>
    </w:p>
    <w:p w14:paraId="3FE4EC0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D290D">
      <w:pPr>
        <w:pStyle w:val="3"/>
        <w:keepNext w:val="0"/>
        <w:keepLines w:val="0"/>
        <w:widowControl/>
        <w:suppressLineNumbers w:val="0"/>
      </w:pPr>
      <w:r>
        <w:t>7. Risks Identified (But Not “Fixed”)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3795"/>
      </w:tblGrid>
      <w:tr w14:paraId="20C04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F58E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/>
            <w:vAlign w:val="center"/>
          </w:tcPr>
          <w:p w14:paraId="29C6CC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Why Not Fixed in Phase 1</w:t>
            </w:r>
          </w:p>
        </w:tc>
      </w:tr>
      <w:tr w14:paraId="0DF02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EC32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Negative prices</w:t>
            </w:r>
          </w:p>
        </w:tc>
        <w:tc>
          <w:tcPr>
            <w:tcW w:w="0" w:type="auto"/>
            <w:shd w:val="clear"/>
            <w:vAlign w:val="center"/>
          </w:tcPr>
          <w:p w14:paraId="76CE06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Requires refund/payment context</w:t>
            </w:r>
          </w:p>
        </w:tc>
      </w:tr>
      <w:tr w14:paraId="5B9C4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39A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Revenue eligibility</w:t>
            </w:r>
          </w:p>
        </w:tc>
        <w:tc>
          <w:tcPr>
            <w:tcW w:w="0" w:type="auto"/>
            <w:shd w:val="clear"/>
            <w:vAlign w:val="center"/>
          </w:tcPr>
          <w:p w14:paraId="69269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Depends on payments table</w:t>
            </w:r>
          </w:p>
        </w:tc>
      </w:tr>
      <w:tr w14:paraId="42968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87A3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Discount logic</w:t>
            </w:r>
          </w:p>
        </w:tc>
        <w:tc>
          <w:tcPr>
            <w:tcW w:w="0" w:type="auto"/>
            <w:shd w:val="clear"/>
            <w:vAlign w:val="center"/>
          </w:tcPr>
          <w:p w14:paraId="04BD63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Business-defined</w:t>
            </w:r>
          </w:p>
        </w:tc>
      </w:tr>
      <w:tr w14:paraId="56226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4B9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Returns</w:t>
            </w:r>
          </w:p>
        </w:tc>
        <w:tc>
          <w:tcPr>
            <w:tcW w:w="0" w:type="auto"/>
            <w:shd w:val="clear"/>
            <w:vAlign w:val="center"/>
          </w:tcPr>
          <w:p w14:paraId="72E76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Separate lifecycle</w:t>
            </w:r>
          </w:p>
        </w:tc>
      </w:tr>
    </w:tbl>
    <w:p w14:paraId="01F21E4A">
      <w:pPr>
        <w:pStyle w:val="8"/>
        <w:keepNext w:val="0"/>
        <w:keepLines w:val="0"/>
        <w:widowControl/>
        <w:suppressLineNumbers w:val="0"/>
      </w:pPr>
      <w:r>
        <w:t>These are deferred to later phases by design.</w:t>
      </w:r>
    </w:p>
    <w:p w14:paraId="0E7462C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B8782">
      <w:pPr>
        <w:pStyle w:val="3"/>
        <w:keepNext w:val="0"/>
        <w:keepLines w:val="0"/>
        <w:widowControl/>
        <w:suppressLineNumbers w:val="0"/>
      </w:pPr>
      <w:r>
        <w:t>8. Production Engineering Practices Used</w:t>
      </w:r>
    </w:p>
    <w:p w14:paraId="53A5910B">
      <w:pPr>
        <w:pStyle w:val="8"/>
        <w:keepNext w:val="0"/>
        <w:keepLines w:val="0"/>
        <w:widowControl/>
        <w:suppressLineNumbers w:val="0"/>
        <w:ind w:left="720"/>
      </w:pPr>
      <w:r>
        <w:t>Notebook → exploration only</w:t>
      </w:r>
    </w:p>
    <w:p w14:paraId="00041046">
      <w:pPr>
        <w:pStyle w:val="8"/>
        <w:keepNext w:val="0"/>
        <w:keepLines w:val="0"/>
        <w:widowControl/>
        <w:suppressLineNumbers w:val="0"/>
        <w:ind w:left="720"/>
      </w:pPr>
      <w:r>
        <w:t>Scripts → single responsibility</w:t>
      </w:r>
    </w:p>
    <w:p w14:paraId="075AA9AF">
      <w:pPr>
        <w:pStyle w:val="8"/>
        <w:keepNext w:val="0"/>
        <w:keepLines w:val="0"/>
        <w:widowControl/>
        <w:suppressLineNumbers w:val="0"/>
        <w:ind w:left="720"/>
      </w:pPr>
      <w:r>
        <w:t>Pure functions (</w:t>
      </w:r>
      <w:r>
        <w:rPr>
          <w:rStyle w:val="7"/>
        </w:rPr>
        <w:t>df.copy()</w:t>
      </w:r>
      <w:r>
        <w:t>)</w:t>
      </w:r>
    </w:p>
    <w:p w14:paraId="42C16C86">
      <w:pPr>
        <w:pStyle w:val="8"/>
        <w:keepNext w:val="0"/>
        <w:keepLines w:val="0"/>
        <w:widowControl/>
        <w:suppressLineNumbers w:val="0"/>
        <w:ind w:left="720"/>
      </w:pPr>
      <w:r>
        <w:t>Deterministic outputs</w:t>
      </w:r>
    </w:p>
    <w:p w14:paraId="4C4765CB">
      <w:pPr>
        <w:pStyle w:val="8"/>
        <w:keepNext w:val="0"/>
        <w:keepLines w:val="0"/>
        <w:widowControl/>
        <w:suppressLineNumbers w:val="0"/>
        <w:ind w:left="720"/>
      </w:pPr>
      <w:r>
        <w:t>Git versioning from day one</w:t>
      </w:r>
    </w:p>
    <w:p w14:paraId="7E7EECCB">
      <w:pPr>
        <w:pStyle w:val="8"/>
        <w:keepNext w:val="0"/>
        <w:keepLines w:val="0"/>
        <w:widowControl/>
        <w:suppressLineNumbers w:val="0"/>
      </w:pPr>
      <w:r>
        <w:t>This matches real analytics engineering workflows.</w:t>
      </w:r>
    </w:p>
    <w:p w14:paraId="3069534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E19C7">
      <w:pPr>
        <w:pStyle w:val="3"/>
        <w:keepNext w:val="0"/>
        <w:keepLines w:val="0"/>
        <w:widowControl/>
        <w:suppressLineNumbers w:val="0"/>
      </w:pPr>
      <w:r>
        <w:t>9. What This Phase Enables Next</w:t>
      </w:r>
    </w:p>
    <w:p w14:paraId="1AA9421B">
      <w:pPr>
        <w:pStyle w:val="8"/>
        <w:keepNext w:val="0"/>
        <w:keepLines w:val="0"/>
        <w:widowControl/>
        <w:suppressLineNumbers w:val="0"/>
      </w:pPr>
      <w:r>
        <w:t>After Phase 1, we can safely:</w:t>
      </w:r>
    </w:p>
    <w:p w14:paraId="66C4B599">
      <w:pPr>
        <w:pStyle w:val="8"/>
        <w:keepNext w:val="0"/>
        <w:keepLines w:val="0"/>
        <w:widowControl/>
        <w:suppressLineNumbers w:val="0"/>
        <w:ind w:left="720"/>
      </w:pPr>
      <w:r>
        <w:t>Load data into SQL Server</w:t>
      </w:r>
    </w:p>
    <w:p w14:paraId="134D9606">
      <w:pPr>
        <w:pStyle w:val="8"/>
        <w:keepNext w:val="0"/>
        <w:keepLines w:val="0"/>
        <w:widowControl/>
        <w:suppressLineNumbers w:val="0"/>
        <w:ind w:left="720"/>
      </w:pPr>
      <w:r>
        <w:t>Build fact/dimension models</w:t>
      </w:r>
    </w:p>
    <w:p w14:paraId="2F01A2AA">
      <w:pPr>
        <w:pStyle w:val="8"/>
        <w:keepNext w:val="0"/>
        <w:keepLines w:val="0"/>
        <w:widowControl/>
        <w:suppressLineNumbers w:val="0"/>
        <w:ind w:left="720"/>
      </w:pPr>
      <w:r>
        <w:t>Perform hypothesis testing</w:t>
      </w:r>
    </w:p>
    <w:p w14:paraId="0AAB3EBA">
      <w:pPr>
        <w:pStyle w:val="8"/>
        <w:keepNext w:val="0"/>
        <w:keepLines w:val="0"/>
        <w:widowControl/>
        <w:suppressLineNumbers w:val="0"/>
        <w:ind w:left="720"/>
      </w:pPr>
      <w:r>
        <w:t>Compute revenue, AOV, CVR correctly</w:t>
      </w:r>
    </w:p>
    <w:p w14:paraId="27195ECD">
      <w:pPr>
        <w:pStyle w:val="8"/>
        <w:keepNext w:val="0"/>
        <w:keepLines w:val="0"/>
        <w:widowControl/>
        <w:suppressLineNumbers w:val="0"/>
        <w:ind w:left="720"/>
      </w:pPr>
      <w:r>
        <w:t>Create Power BI reports without data corruption</w:t>
      </w:r>
    </w:p>
    <w:p w14:paraId="064D0523">
      <w:pPr>
        <w:pStyle w:val="8"/>
        <w:keepNext w:val="0"/>
        <w:keepLines w:val="0"/>
        <w:widowControl/>
        <w:suppressLineNumbers w:val="0"/>
      </w:pPr>
      <w:r>
        <w:t>Without this phase, none of the above is reliable.</w:t>
      </w:r>
    </w:p>
    <w:p w14:paraId="242C969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E0FFA">
      <w:pPr>
        <w:pStyle w:val="3"/>
        <w:keepNext w:val="0"/>
        <w:keepLines w:val="0"/>
        <w:widowControl/>
        <w:suppressLineNumbers w:val="0"/>
      </w:pPr>
      <w:r>
        <w:t>10. Resume / Interview Translation (IMPORTANT)</w:t>
      </w:r>
    </w:p>
    <w:p w14:paraId="540C9806">
      <w:pPr>
        <w:pStyle w:val="4"/>
        <w:keepNext w:val="0"/>
        <w:keepLines w:val="0"/>
        <w:widowControl/>
        <w:suppressLineNumbers w:val="0"/>
      </w:pPr>
      <w:r>
        <w:t>Resume bullet (example)</w:t>
      </w:r>
    </w:p>
    <w:p w14:paraId="0A011451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Built a production-grade sales data ingestion and cleaning pipeline using Python and pandas, applying non-destructive data quality principles and preparing analytics-ready fact tables for SQL Server and Power BI.</w:t>
      </w:r>
    </w:p>
    <w:p w14:paraId="57BC4BC5">
      <w:pPr>
        <w:pStyle w:val="4"/>
        <w:keepNext w:val="0"/>
        <w:keepLines w:val="0"/>
        <w:widowControl/>
        <w:suppressLineNumbers w:val="0"/>
      </w:pPr>
      <w:r>
        <w:t>Interview explanation</w:t>
      </w:r>
      <w:bookmarkStart w:id="0" w:name="_GoBack"/>
      <w:bookmarkEnd w:id="0"/>
    </w:p>
    <w:p w14:paraId="3A9372AD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I separate technical data cleaning from business logic. In pandas, I only enforce correctness and create flags for ambiguity. Revenue decisions are deferred until all financial tables are available, which prevents silent misreporting.</w:t>
      </w:r>
    </w:p>
    <w:p w14:paraId="5BB9BC43">
      <w:pPr>
        <w:pStyle w:val="8"/>
        <w:keepNext w:val="0"/>
        <w:keepLines w:val="0"/>
        <w:widowControl/>
        <w:suppressLineNumbers w:val="0"/>
      </w:pPr>
      <w:r>
        <w:t xml:space="preserve">That answer signals </w:t>
      </w:r>
      <w:r>
        <w:rPr>
          <w:rStyle w:val="9"/>
        </w:rPr>
        <w:t>real experience</w:t>
      </w:r>
      <w:r>
        <w:t>.</w:t>
      </w:r>
    </w:p>
    <w:p w14:paraId="517E3EB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2E41ED"/>
    <w:rsid w:val="5C2E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2025-12-26T11:28:00Z</dcterms:created>
  <dc:creator>WPS_1765388916</dc:creator>
  <cp:lastModifiedBy>WPS_1765388916</cp:lastModifiedBy>
  <dcterms:modified xsi:type="dcterms:W3CDTF">2025-12-26T11:33:07Z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1636340A5C4341EAB4A8BCC057EB355F_11</vt:lpwstr>
  </property>
</Properties>
</file>