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543B5" w14:textId="4869BF4B" w:rsidR="004707AE" w:rsidRPr="004707AE" w:rsidRDefault="004707AE" w:rsidP="00EB58E1">
      <w:pPr>
        <w:snapToGrid w:val="0"/>
        <w:spacing w:afterLines="60" w:after="144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2026 ASA South Florida High School Data Challenge</w:t>
      </w:r>
      <w:r w:rsidR="00507EE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br/>
      </w:r>
      <w:r w:rsidR="00507EE6" w:rsidRPr="00507E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Organized by the American Statistical Association (ASA) South Florida Chapter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</w: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 Deadline:</w:t>
      </w:r>
      <w:r w:rsidRPr="004707A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February 20, 2026 (11:59pm EST)</w:t>
      </w:r>
    </w:p>
    <w:p w14:paraId="15333433" w14:textId="2326E913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ASA South Florida Chapter invites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high school educators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to encourage their students to participate in the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South Florida High School Data Challenge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an applied data analysis and visualization competition using real data.</w:t>
      </w:r>
    </w:p>
    <w:p w14:paraId="34C847A8" w14:textId="500E53EC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Competition website and materials: </w:t>
      </w:r>
      <w:hyperlink r:id="rId5" w:history="1">
        <w:r w:rsidRPr="004707AE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https://luminwin.github.io/ASASF/</w:t>
        </w:r>
      </w:hyperlink>
    </w:p>
    <w:p w14:paraId="0271D1B9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1904496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38769F1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Eligibility</w:t>
      </w:r>
    </w:p>
    <w:p w14:paraId="5CF8242F" w14:textId="05B5CB1A" w:rsidR="004707AE" w:rsidRPr="004707AE" w:rsidRDefault="004707AE" w:rsidP="003F257B">
      <w:pPr>
        <w:numPr>
          <w:ilvl w:val="0"/>
          <w:numId w:val="1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Open to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any high school student worldwide</w:t>
      </w:r>
      <w:r w:rsidR="003F257B" w:rsidRPr="003F257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;</w:t>
      </w:r>
      <w:r w:rsidR="003F257B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</w:t>
      </w:r>
      <w:r w:rsidR="003F257B"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Students compete only against other high school teams</w:t>
      </w:r>
    </w:p>
    <w:p w14:paraId="6AEBB81B" w14:textId="77777777" w:rsidR="003F257B" w:rsidRPr="004707AE" w:rsidRDefault="004707AE" w:rsidP="003F257B">
      <w:pPr>
        <w:numPr>
          <w:ilvl w:val="0"/>
          <w:numId w:val="1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Students may participate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individually or in teams of up to 4</w:t>
      </w:r>
      <w:r w:rsidR="003F257B" w:rsidRPr="003F257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; </w:t>
      </w:r>
      <w:r w:rsidR="003F257B"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Each team may submit </w:t>
      </w:r>
      <w:r w:rsidR="003F257B"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one entry</w:t>
      </w:r>
    </w:p>
    <w:p w14:paraId="30500202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64F2FD02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869C43F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</w:t>
      </w:r>
    </w:p>
    <w:p w14:paraId="5C9A5D3B" w14:textId="77777777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Students will work with a curated dataset derived from the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2024 National Health and Nutrition Examination Survey (NHANES)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containing:</w:t>
      </w:r>
    </w:p>
    <w:p w14:paraId="28F7910D" w14:textId="77777777" w:rsidR="004707AE" w:rsidRPr="004707AE" w:rsidRDefault="004707AE" w:rsidP="004707AE">
      <w:pPr>
        <w:numPr>
          <w:ilvl w:val="0"/>
          <w:numId w:val="2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1,200 individuals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and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97 variables</w:t>
      </w:r>
    </w:p>
    <w:p w14:paraId="3C8479C9" w14:textId="77777777" w:rsidR="004707AE" w:rsidRPr="004707AE" w:rsidRDefault="004707AE" w:rsidP="004707AE">
      <w:pPr>
        <w:numPr>
          <w:ilvl w:val="0"/>
          <w:numId w:val="2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Health, nutrition, demographic, and behavioral measures</w:t>
      </w:r>
    </w:p>
    <w:p w14:paraId="4140FA99" w14:textId="77777777" w:rsidR="004707AE" w:rsidRPr="004707AE" w:rsidRDefault="004707AE" w:rsidP="004707AE">
      <w:pPr>
        <w:numPr>
          <w:ilvl w:val="0"/>
          <w:numId w:val="2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 noise-perturbed HDL cholesterol outcome to protect privacy while preserving realistic structure</w:t>
      </w:r>
    </w:p>
    <w:p w14:paraId="7F510C04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006E246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3470371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Participation Options (Students Choose One)</w:t>
      </w:r>
    </w:p>
    <w:p w14:paraId="365BE7FC" w14:textId="77777777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1. Prediction Track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Students attempt to predict HDL cholesterol values using the provided data.</w:t>
      </w:r>
    </w:p>
    <w:p w14:paraId="7EDF7187" w14:textId="77777777" w:rsidR="004707AE" w:rsidRPr="004707AE" w:rsidRDefault="004707AE" w:rsidP="004707AE">
      <w:pPr>
        <w:numPr>
          <w:ilvl w:val="0"/>
          <w:numId w:val="3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Submission:</w:t>
      </w:r>
    </w:p>
    <w:p w14:paraId="5D135714" w14:textId="77777777" w:rsidR="004707AE" w:rsidRPr="004707AE" w:rsidRDefault="004707AE" w:rsidP="004707AE">
      <w:pPr>
        <w:numPr>
          <w:ilvl w:val="1"/>
          <w:numId w:val="3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Courier New" w:eastAsia="Times New Roman" w:hAnsi="Courier New" w:cs="Courier New"/>
          <w:kern w:val="0"/>
          <w:sz w:val="18"/>
          <w:szCs w:val="18"/>
          <w14:ligatures w14:val="none"/>
        </w:rPr>
        <w:t>pred.csv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(predicted values)</w:t>
      </w:r>
    </w:p>
    <w:p w14:paraId="4A009107" w14:textId="77777777" w:rsidR="004707AE" w:rsidRPr="004707AE" w:rsidRDefault="004707AE" w:rsidP="004707AE">
      <w:pPr>
        <w:numPr>
          <w:ilvl w:val="1"/>
          <w:numId w:val="3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Short report (≤4 pages) describing approach and reasoning</w:t>
      </w:r>
    </w:p>
    <w:p w14:paraId="12C88F90" w14:textId="1001E1AE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2. Visualization Track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Students create visualizations to explore patterns and insights in the data.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No modeling or programming required</w:t>
      </w:r>
    </w:p>
    <w:p w14:paraId="33384EDF" w14:textId="77777777" w:rsidR="004707AE" w:rsidRPr="004707AE" w:rsidRDefault="004707AE" w:rsidP="004707AE">
      <w:pPr>
        <w:numPr>
          <w:ilvl w:val="0"/>
          <w:numId w:val="4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Submission:</w:t>
      </w:r>
    </w:p>
    <w:p w14:paraId="12368666" w14:textId="58A193B3" w:rsidR="004707AE" w:rsidRPr="004707AE" w:rsidRDefault="004707AE" w:rsidP="004707AE">
      <w:pPr>
        <w:numPr>
          <w:ilvl w:val="1"/>
          <w:numId w:val="4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1–4 page PDF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: 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At least two clear charts or graphs with brief explanations</w:t>
      </w:r>
    </w:p>
    <w:p w14:paraId="2F850A81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718B276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DF0C4F1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Awards &amp; Recognition</w:t>
      </w:r>
    </w:p>
    <w:p w14:paraId="38C00F5E" w14:textId="77777777" w:rsidR="004707AE" w:rsidRPr="004707AE" w:rsidRDefault="004707AE" w:rsidP="004707AE">
      <w:pPr>
        <w:numPr>
          <w:ilvl w:val="0"/>
          <w:numId w:val="5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One winning high school team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will receive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$150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and be invited to present their work as a poster at the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American Statistical Association (ASA) Florida Chapter Meeting</w:t>
      </w:r>
    </w:p>
    <w:p w14:paraId="3B1A5D5E" w14:textId="77777777" w:rsidR="004707AE" w:rsidRPr="004707AE" w:rsidRDefault="004707AE" w:rsidP="004707AE">
      <w:pPr>
        <w:numPr>
          <w:ilvl w:val="0"/>
          <w:numId w:val="5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20% of teams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will receive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certificates of recognition</w:t>
      </w:r>
    </w:p>
    <w:p w14:paraId="7D7CBF47" w14:textId="77777777" w:rsidR="004707AE" w:rsidRPr="004707AE" w:rsidRDefault="004707AE" w:rsidP="004707AE">
      <w:pPr>
        <w:numPr>
          <w:ilvl w:val="0"/>
          <w:numId w:val="5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Participation provides students with exposure to a professional statistics organization and an authentic data-science experience</w:t>
      </w:r>
    </w:p>
    <w:p w14:paraId="35C308B8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08AC7DB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6325356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</w:t>
      </w:r>
    </w:p>
    <w:p w14:paraId="447BCB3F" w14:textId="4168C6C9" w:rsidR="004707AE" w:rsidRPr="004707AE" w:rsidRDefault="004707AE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All submissions are collected through an </w:t>
      </w:r>
      <w:hyperlink r:id="rId6" w:history="1">
        <w:r w:rsidRPr="004707AE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online form</w:t>
        </w:r>
      </w:hyperlink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4707AE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14:ligatures w14:val="none"/>
        </w:rPr>
        <w:t>(File uploads require Google login due to Google Forms requirements.)</w:t>
      </w:r>
    </w:p>
    <w:p w14:paraId="5C30F75E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340D485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D8EB5ED" w14:textId="77777777" w:rsidR="004707AE" w:rsidRPr="004707AE" w:rsidRDefault="004707AE" w:rsidP="004707AE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Educator Notes</w:t>
      </w:r>
    </w:p>
    <w:p w14:paraId="46E62AB3" w14:textId="77777777" w:rsidR="004707AE" w:rsidRPr="004707AE" w:rsidRDefault="004707AE" w:rsidP="004707AE">
      <w:pPr>
        <w:numPr>
          <w:ilvl w:val="0"/>
          <w:numId w:val="6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This competition aligns well with courses in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statistics, data science, AP Statistics, computer science, and STEM enrichment</w:t>
      </w:r>
    </w:p>
    <w:p w14:paraId="0700FA8F" w14:textId="77777777" w:rsidR="004707AE" w:rsidRPr="004707AE" w:rsidRDefault="004707AE" w:rsidP="004707AE">
      <w:pPr>
        <w:numPr>
          <w:ilvl w:val="0"/>
          <w:numId w:val="6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Teachers are welcome to support students through guidance and instruction, but submissions must represent </w:t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students’ own work</w:t>
      </w:r>
    </w:p>
    <w:p w14:paraId="4B98F825" w14:textId="77777777" w:rsidR="004707AE" w:rsidRPr="004707AE" w:rsidRDefault="004707AE" w:rsidP="004707AE">
      <w:pPr>
        <w:numPr>
          <w:ilvl w:val="0"/>
          <w:numId w:val="6"/>
        </w:num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The challenge may be incorporated as a class project, extracurricular activity, or independent study</w:t>
      </w:r>
    </w:p>
    <w:p w14:paraId="4674861F" w14:textId="77777777" w:rsidR="004707AE" w:rsidRPr="004707AE" w:rsidRDefault="00A451F4" w:rsidP="004707AE">
      <w:pPr>
        <w:snapToGrid w:val="0"/>
        <w:spacing w:afterLines="20" w:after="48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4D89C7D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5FFC2F4" w14:textId="5AECAA65" w:rsidR="004E433A" w:rsidRPr="003F257B" w:rsidRDefault="004707AE" w:rsidP="003F257B">
      <w:pPr>
        <w:snapToGrid w:val="0"/>
        <w:spacing w:afterLines="20" w:after="48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707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</w:r>
      <w:r w:rsidRPr="004707AE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Dr. Min Lu</w:t>
      </w:r>
      <w:r w:rsidR="003F257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American Statistical Association – South Florida Chapter</w:t>
      </w:r>
      <w:r w:rsidR="003F257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4707A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m.lu6@umiami.edu | asasfchapter@gmail.com</w:t>
      </w:r>
    </w:p>
    <w:sectPr w:rsidR="004E433A" w:rsidRPr="003F257B" w:rsidSect="004707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37C2"/>
    <w:multiLevelType w:val="multilevel"/>
    <w:tmpl w:val="9FDC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58A0"/>
    <w:multiLevelType w:val="multilevel"/>
    <w:tmpl w:val="6E32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61932"/>
    <w:multiLevelType w:val="multilevel"/>
    <w:tmpl w:val="A78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95321"/>
    <w:multiLevelType w:val="multilevel"/>
    <w:tmpl w:val="DED8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960F0"/>
    <w:multiLevelType w:val="multilevel"/>
    <w:tmpl w:val="5A7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26827"/>
    <w:multiLevelType w:val="multilevel"/>
    <w:tmpl w:val="0130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43720">
    <w:abstractNumId w:val="0"/>
  </w:num>
  <w:num w:numId="2" w16cid:durableId="1815557952">
    <w:abstractNumId w:val="4"/>
  </w:num>
  <w:num w:numId="3" w16cid:durableId="1684670841">
    <w:abstractNumId w:val="5"/>
  </w:num>
  <w:num w:numId="4" w16cid:durableId="256790263">
    <w:abstractNumId w:val="2"/>
  </w:num>
  <w:num w:numId="5" w16cid:durableId="2096125924">
    <w:abstractNumId w:val="3"/>
  </w:num>
  <w:num w:numId="6" w16cid:durableId="1512723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7AE"/>
    <w:rsid w:val="003F257B"/>
    <w:rsid w:val="003F5F98"/>
    <w:rsid w:val="004707AE"/>
    <w:rsid w:val="004E433A"/>
    <w:rsid w:val="00507A5C"/>
    <w:rsid w:val="00507EE6"/>
    <w:rsid w:val="00A451F4"/>
    <w:rsid w:val="00AE7B99"/>
    <w:rsid w:val="00B746C6"/>
    <w:rsid w:val="00EB5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4B1C8"/>
  <w15:chartTrackingRefBased/>
  <w15:docId w15:val="{FECD3A00-F877-0C4A-A1D8-9D49FC87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0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07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7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7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07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07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7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7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7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7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7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7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707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707AE"/>
    <w:rPr>
      <w:b/>
      <w:bCs/>
    </w:rPr>
  </w:style>
  <w:style w:type="character" w:styleId="Hyperlink">
    <w:name w:val="Hyperlink"/>
    <w:basedOn w:val="DefaultParagraphFont"/>
    <w:uiPriority w:val="99"/>
    <w:unhideWhenUsed/>
    <w:rsid w:val="004707A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4707AE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707A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707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rms.gle/mVszLwTFeoaeVvCs6" TargetMode="External"/><Relationship Id="rId5" Type="http://schemas.openxmlformats.org/officeDocument/2006/relationships/hyperlink" Target="https://luminwin.github.io/ASASF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Min</dc:creator>
  <cp:keywords/>
  <dc:description/>
  <cp:lastModifiedBy>Lu, Min</cp:lastModifiedBy>
  <cp:revision>3</cp:revision>
  <dcterms:created xsi:type="dcterms:W3CDTF">2026-01-05T18:25:00Z</dcterms:created>
  <dcterms:modified xsi:type="dcterms:W3CDTF">2026-01-05T19:19:00Z</dcterms:modified>
</cp:coreProperties>
</file>