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Put Object Preservation Before Agent Autonomy</w:t>
      </w:r>
    </w:p>
    <w:p>
      <w:pPr>
        <w:spacing w:after="80"/>
      </w:pPr>
      <w:r/>
      <w:r>
        <w:rPr>
          <w:b/>
        </w:rPr>
        <w:t>Version:</w:t>
      </w:r>
      <w:r>
        <w:t xml:space="preserve"> v0.001  </w:t>
      </w:r>
    </w:p>
    <w:p>
      <w:pPr>
        <w:spacing w:after="80"/>
      </w:pPr>
      <w:r/>
      <w:r>
        <w:rPr>
          <w:b/>
        </w:rPr>
        <w:t>Status:</w:t>
      </w:r>
      <w:r>
        <w:t xml:space="preserve"> public draft for fast release  </w:t>
      </w:r>
    </w:p>
    <w:p>
      <w:pPr>
        <w:spacing w:after="80"/>
      </w:pPr>
      <w:r/>
      <w:r>
        <w:rPr>
          <w:b/>
        </w:rPr>
        <w:t>Author:</w:t>
      </w:r>
      <w:r>
        <w:t xml:space="preserve"> lumixdeee / lmxdi source stack  </w:t>
      </w:r>
    </w:p>
    <w:p>
      <w:pPr>
        <w:spacing w:after="80"/>
      </w:pPr>
      <w:r/>
      <w:r>
        <w:rPr>
          <w:b/>
        </w:rPr>
        <w:t>Date:</w:t>
      </w:r>
      <w:r>
        <w:t xml:space="preserve"> 2026-06-16  </w:t>
      </w:r>
    </w:p>
    <w:p>
      <w:pPr>
        <w:spacing w:after="80"/>
      </w:pPr>
      <w:r/>
      <w:r>
        <w:rPr>
          <w:b/>
        </w:rPr>
        <w:t>Source basis:</w:t>
      </w:r>
      <w:r>
        <w:t xml:space="preserve"> </w:t>
      </w:r>
      <w:r>
        <w:rPr>
          <w:rFonts w:ascii="Courier New" w:hAnsi="Courier New" w:eastAsia="Courier New"/>
          <w:sz w:val="18"/>
        </w:rPr>
        <w:t>lmxdi/ADUTI/ADUTI_REFRI_MOGRI_DRAGI_ELVIX_upstream_llm_tooling_article.md</w:t>
      </w:r>
      <w:r>
        <w:t xml:space="preserve">, </w:t>
      </w:r>
      <w:r>
        <w:rPr>
          <w:rFonts w:ascii="Courier New" w:hAnsi="Courier New" w:eastAsia="Courier New"/>
          <w:sz w:val="18"/>
        </w:rPr>
        <w:t>lmxdi/ADUTI/ADUTI.txt</w:t>
      </w:r>
      <w:r>
        <w:t xml:space="preserve">, </w:t>
      </w:r>
      <w:r>
        <w:rPr>
          <w:rFonts w:ascii="Courier New" w:hAnsi="Courier New" w:eastAsia="Courier New"/>
          <w:sz w:val="18"/>
        </w:rPr>
        <w:t>lmxdi/ADUTI/REFRI.txt</w:t>
      </w:r>
      <w:r>
        <w:t xml:space="preserve">, </w:t>
      </w:r>
      <w:r>
        <w:rPr>
          <w:rFonts w:ascii="Courier New" w:hAnsi="Courier New" w:eastAsia="Courier New"/>
          <w:sz w:val="18"/>
        </w:rPr>
        <w:t>lmxdi/RORA/mogri-dragi.txt</w:t>
      </w:r>
      <w:r>
        <w:t>, and related MOGRI / DRAGI runtime notes from the uploaded Yaiyip bundle.</w:t>
      </w:r>
    </w:p>
    <w:p>
      <w:pPr>
        <w:pStyle w:val="Heading1"/>
      </w:pPr>
      <w:r>
        <w:t>Abstract</w:t>
      </w:r>
    </w:p>
    <w:p>
      <w:pPr>
        <w:spacing w:after="80"/>
      </w:pPr>
      <w:r>
        <w:t>LLM agent systems are being given more route, memory, tool, planning, and self-editing power. They can summarize, retrieve, delegate, call tools, update state, write code, run tests, and revise their own task representation. Every one of those steps can help. Every one can also replace the object being carried.</w:t>
      </w:r>
    </w:p>
    <w:p>
      <w:pPr>
        <w:spacing w:after="80"/>
      </w:pPr>
      <w:r>
        <w:t>This paper argues for a small upstream runtime layer that preserves the user object before autonomy expands. The layer does not try to make the agent smarter. It makes object substitution harder.</w:t>
      </w:r>
    </w:p>
    <w:p>
      <w:pPr>
        <w:spacing w:after="80"/>
      </w:pPr>
      <w:r>
        <w:t>The practical claim is modest:</w:t>
      </w:r>
    </w:p>
    <w:p>
      <w:pPr>
        <w:pStyle w:val="CodeBlock"/>
        <w:shd w:fill="F2F2F2"/>
      </w:pPr>
      <w:r>
        <w:t>Before a system routes, compresses, retrieves, plans, delegates, calls tools,</w:t>
      </w:r>
    </w:p>
    <w:p>
      <w:pPr>
        <w:pStyle w:val="CodeBlock"/>
        <w:shd w:fill="F2F2F2"/>
      </w:pPr>
      <w:r>
        <w:t>updates memory, rewrites instructions, or improves itself,</w:t>
      </w:r>
    </w:p>
    <w:p>
      <w:pPr>
        <w:pStyle w:val="CodeBlock"/>
        <w:shd w:fill="F2F2F2"/>
      </w:pPr>
      <w:r>
        <w:t>it must declare what object it is carrying and how that object will survive.</w:t>
      </w:r>
    </w:p>
    <w:p>
      <w:pPr>
        <w:spacing w:after="80"/>
      </w:pPr>
      <w:r>
        <w:t>The proposed stack is:</w:t>
      </w:r>
    </w:p>
    <w:p>
      <w:pPr>
        <w:pStyle w:val="CodeBlock"/>
        <w:shd w:fill="F2F2F2"/>
      </w:pPr>
      <w:r>
        <w:t>MOGRI = hold the referent before transformation.</w:t>
      </w:r>
    </w:p>
    <w:p>
      <w:pPr>
        <w:pStyle w:val="CodeBlock"/>
        <w:shd w:fill="F2F2F2"/>
      </w:pPr>
      <w:r>
        <w:t>DRAGI = map what can eat, replace, or distort the object.</w:t>
      </w:r>
    </w:p>
    <w:p>
      <w:pPr>
        <w:pStyle w:val="CodeBlock"/>
        <w:shd w:fill="F2F2F2"/>
      </w:pPr>
      <w:r>
        <w:t>ADUTI = compare object in with object out.</w:t>
      </w:r>
    </w:p>
    <w:p>
      <w:pPr>
        <w:pStyle w:val="CodeBlock"/>
        <w:shd w:fill="F2F2F2"/>
      </w:pPr>
      <w:r>
        <w:t>REFRI = block proxy substitution and return the nearest valid transform.</w:t>
      </w:r>
    </w:p>
    <w:p>
      <w:pPr>
        <w:pStyle w:val="CodeBlock"/>
        <w:shd w:fill="F2F2F2"/>
      </w:pPr>
      <w:r>
        <w:t>ELVIX = stabilize the language carrying the object.</w:t>
      </w:r>
    </w:p>
    <w:p>
      <w:pPr>
        <w:spacing w:after="80"/>
      </w:pPr>
      <w:r>
        <w:t>The central invariant is:</w:t>
      </w:r>
    </w:p>
    <w:p>
      <w:pPr>
        <w:pStyle w:val="CodeBlock"/>
        <w:shd w:fill="F2F2F2"/>
      </w:pPr>
      <w:r>
        <w:t>Autonomy may transform the representation.</w:t>
      </w:r>
    </w:p>
    <w:p>
      <w:pPr>
        <w:pStyle w:val="CodeBlock"/>
        <w:shd w:fill="F2F2F2"/>
      </w:pPr>
      <w:r>
        <w:t>Autonomy may not replace the object.</w:t>
      </w:r>
    </w:p>
    <w:p>
      <w:pPr>
        <w:pStyle w:val="Heading1"/>
      </w:pPr>
      <w:r>
        <w:t>1. The upstream problem</w:t>
      </w:r>
    </w:p>
    <w:p>
      <w:pPr>
        <w:spacing w:after="80"/>
      </w:pPr>
      <w:r>
        <w:t>Modern LLM systems do not only answer user prompts. They transform tasks.</w:t>
      </w:r>
    </w:p>
    <w:p>
      <w:pPr>
        <w:spacing w:after="80"/>
      </w:pPr>
      <w:r>
        <w:t>A single user request may pass through:</w:t>
      </w:r>
    </w:p>
    <w:p>
      <w:pPr>
        <w:pStyle w:val="CodeBlock"/>
        <w:shd w:fill="F2F2F2"/>
      </w:pPr>
      <w:r>
        <w:t>system prompt</w:t>
      </w:r>
    </w:p>
    <w:p>
      <w:pPr>
        <w:pStyle w:val="CodeBlock"/>
        <w:shd w:fill="F2F2F2"/>
      </w:pPr>
      <w:r>
        <w:t>router</w:t>
      </w:r>
    </w:p>
    <w:p>
      <w:pPr>
        <w:pStyle w:val="CodeBlock"/>
        <w:shd w:fill="F2F2F2"/>
      </w:pPr>
      <w:r>
        <w:t>summarizer</w:t>
      </w:r>
    </w:p>
    <w:p>
      <w:pPr>
        <w:pStyle w:val="CodeBlock"/>
        <w:shd w:fill="F2F2F2"/>
      </w:pPr>
      <w:r>
        <w:t>retriever</w:t>
      </w:r>
    </w:p>
    <w:p>
      <w:pPr>
        <w:pStyle w:val="CodeBlock"/>
        <w:shd w:fill="F2F2F2"/>
      </w:pPr>
      <w:r>
        <w:t>memory store</w:t>
      </w:r>
    </w:p>
    <w:p>
      <w:pPr>
        <w:pStyle w:val="CodeBlock"/>
        <w:shd w:fill="F2F2F2"/>
      </w:pPr>
      <w:r>
        <w:t>planner</w:t>
      </w:r>
    </w:p>
    <w:p>
      <w:pPr>
        <w:pStyle w:val="CodeBlock"/>
        <w:shd w:fill="F2F2F2"/>
      </w:pPr>
      <w:r>
        <w:t>tool caller</w:t>
      </w:r>
    </w:p>
    <w:p>
      <w:pPr>
        <w:pStyle w:val="CodeBlock"/>
        <w:shd w:fill="F2F2F2"/>
      </w:pPr>
      <w:r>
        <w:t>subagent</w:t>
      </w:r>
    </w:p>
    <w:p>
      <w:pPr>
        <w:pStyle w:val="CodeBlock"/>
        <w:shd w:fill="F2F2F2"/>
      </w:pPr>
      <w:r>
        <w:t>code editor</w:t>
      </w:r>
    </w:p>
    <w:p>
      <w:pPr>
        <w:pStyle w:val="CodeBlock"/>
        <w:shd w:fill="F2F2F2"/>
      </w:pPr>
      <w:r>
        <w:t>test runner</w:t>
      </w:r>
    </w:p>
    <w:p>
      <w:pPr>
        <w:pStyle w:val="CodeBlock"/>
        <w:shd w:fill="F2F2F2"/>
      </w:pPr>
      <w:r>
        <w:t>reviewer</w:t>
      </w:r>
    </w:p>
    <w:p>
      <w:pPr>
        <w:pStyle w:val="CodeBlock"/>
        <w:shd w:fill="F2F2F2"/>
      </w:pPr>
      <w:r>
        <w:t>final response generator</w:t>
      </w:r>
    </w:p>
    <w:p>
      <w:pPr>
        <w:spacing w:after="80"/>
      </w:pPr>
      <w:r>
        <w:t>The usual safety and quality checks often happen downstream, after one or more transformations have already taken place. By then, the system may be evaluating the wrong object.</w:t>
      </w:r>
    </w:p>
    <w:p>
      <w:pPr>
        <w:spacing w:after="80"/>
      </w:pPr>
      <w:r>
        <w:t>The failure pattern is simple:</w:t>
      </w:r>
    </w:p>
    <w:p>
      <w:pPr>
        <w:pStyle w:val="CodeBlock"/>
        <w:shd w:fill="F2F2F2"/>
      </w:pPr>
      <w:r>
        <w:t>User supplies object X.</w:t>
      </w:r>
    </w:p>
    <w:p>
      <w:pPr>
        <w:pStyle w:val="CodeBlock"/>
        <w:shd w:fill="F2F2F2"/>
      </w:pPr>
      <w:r>
        <w:t>Pipeline transforms X into neighbouring proxy Y.</w:t>
      </w:r>
    </w:p>
    <w:p>
      <w:pPr>
        <w:pStyle w:val="CodeBlock"/>
        <w:shd w:fill="F2F2F2"/>
      </w:pPr>
      <w:r>
        <w:t>System works hard on Y.</w:t>
      </w:r>
    </w:p>
    <w:p>
      <w:pPr>
        <w:pStyle w:val="CodeBlock"/>
        <w:shd w:fill="F2F2F2"/>
      </w:pPr>
      <w:r>
        <w:t>Reviewer scores Y.</w:t>
      </w:r>
    </w:p>
    <w:p>
      <w:pPr>
        <w:pStyle w:val="CodeBlock"/>
        <w:shd w:fill="F2F2F2"/>
      </w:pPr>
      <w:r>
        <w:t>Final output says the task was completed.</w:t>
      </w:r>
    </w:p>
    <w:p>
      <w:pPr>
        <w:pStyle w:val="CodeBlock"/>
        <w:shd w:fill="F2F2F2"/>
      </w:pPr>
      <w:r>
        <w:t>X is gone.</w:t>
      </w:r>
    </w:p>
    <w:p>
      <w:pPr>
        <w:spacing w:after="80"/>
      </w:pPr>
      <w:r>
        <w:t>The agent may not be malicious. It may be fluent, compliant, polite, well-structured, and apparently safe. The failure is not hostility. The failure is object loss.</w:t>
      </w:r>
    </w:p>
    <w:p>
      <w:pPr>
        <w:spacing w:after="80"/>
      </w:pPr>
      <w:r>
        <w:t>Object preservation must therefore sit upstream of agentic acceleration. It must be attached to each transformation step, not merely checked at the end.</w:t>
      </w:r>
    </w:p>
    <w:p>
      <w:pPr>
        <w:pStyle w:val="Heading1"/>
      </w:pPr>
      <w:r>
        <w:t>2. Definitions for implementers</w:t>
      </w:r>
    </w:p>
    <w:p>
      <w:pPr>
        <w:pStyle w:val="Heading2"/>
      </w:pPr>
      <w:r>
        <w:t>Object</w:t>
      </w:r>
    </w:p>
    <w:p>
      <w:pPr>
        <w:spacing w:after="80"/>
      </w:pPr>
      <w:r>
        <w:t>The object is the thing the system is carrying.</w:t>
      </w:r>
    </w:p>
    <w:p>
      <w:pPr>
        <w:spacing w:after="80"/>
      </w:pPr>
      <w:r>
        <w:t>It may be a user objective, research question, code requirement, file instruction, claim, constraint, veto, evidence item, bug report, interface state, workflow goal, harm report, legal instruction, or grading target.</w:t>
      </w:r>
    </w:p>
    <w:p>
      <w:pPr>
        <w:spacing w:after="80"/>
      </w:pPr>
      <w:r>
        <w:t>The object is not always identical to the words used to describe it. Words may change while the object survives. Words may remain while the object has been replaced.</w:t>
      </w:r>
    </w:p>
    <w:p>
      <w:pPr>
        <w:pStyle w:val="Heading2"/>
      </w:pPr>
      <w:r>
        <w:t>Intent</w:t>
      </w:r>
    </w:p>
    <w:p>
      <w:pPr>
        <w:spacing w:after="80"/>
      </w:pPr>
      <w:r>
        <w:t>Intent is what the user or upstream system is trying to accomplish with the object.</w:t>
      </w:r>
    </w:p>
    <w:p>
      <w:pPr>
        <w:spacing w:after="80"/>
      </w:pPr>
      <w:r>
        <w:t>Intent is not always the same as the requested format. A table, summary, rewrite, search, or refusal can preserve or destroy intent depending on what happens to the object.</w:t>
      </w:r>
    </w:p>
    <w:p>
      <w:pPr>
        <w:pStyle w:val="Heading2"/>
      </w:pPr>
      <w:r>
        <w:t>Transformation</w:t>
      </w:r>
    </w:p>
    <w:p>
      <w:pPr>
        <w:spacing w:after="80"/>
      </w:pPr>
      <w:r>
        <w:t>A transformation is any operation that changes representation, route, scope, format, role, or action state.</w:t>
      </w:r>
    </w:p>
    <w:p>
      <w:pPr>
        <w:spacing w:after="80"/>
      </w:pPr>
      <w:r>
        <w:t>Examples:</w:t>
      </w:r>
    </w:p>
    <w:p>
      <w:pPr>
        <w:pStyle w:val="CodeBlock"/>
        <w:shd w:fill="F2F2F2"/>
      </w:pPr>
      <w:r>
        <w:t>summarize</w:t>
      </w:r>
    </w:p>
    <w:p>
      <w:pPr>
        <w:pStyle w:val="CodeBlock"/>
        <w:shd w:fill="F2F2F2"/>
      </w:pPr>
      <w:r>
        <w:t>rewrite</w:t>
      </w:r>
    </w:p>
    <w:p>
      <w:pPr>
        <w:pStyle w:val="CodeBlock"/>
        <w:shd w:fill="F2F2F2"/>
      </w:pPr>
      <w:r>
        <w:t>classify</w:t>
      </w:r>
    </w:p>
    <w:p>
      <w:pPr>
        <w:pStyle w:val="CodeBlock"/>
        <w:shd w:fill="F2F2F2"/>
      </w:pPr>
      <w:r>
        <w:t>translate</w:t>
      </w:r>
    </w:p>
    <w:p>
      <w:pPr>
        <w:pStyle w:val="CodeBlock"/>
        <w:shd w:fill="F2F2F2"/>
      </w:pPr>
      <w:r>
        <w:t>route</w:t>
      </w:r>
    </w:p>
    <w:p>
      <w:pPr>
        <w:pStyle w:val="CodeBlock"/>
        <w:shd w:fill="F2F2F2"/>
      </w:pPr>
      <w:r>
        <w:t>retrieve</w:t>
      </w:r>
    </w:p>
    <w:p>
      <w:pPr>
        <w:pStyle w:val="CodeBlock"/>
        <w:shd w:fill="F2F2F2"/>
      </w:pPr>
      <w:r>
        <w:t>redact</w:t>
      </w:r>
    </w:p>
    <w:p>
      <w:pPr>
        <w:pStyle w:val="CodeBlock"/>
        <w:shd w:fill="F2F2F2"/>
      </w:pPr>
      <w:r>
        <w:t>plan</w:t>
      </w:r>
    </w:p>
    <w:p>
      <w:pPr>
        <w:pStyle w:val="CodeBlock"/>
        <w:shd w:fill="F2F2F2"/>
      </w:pPr>
      <w:r>
        <w:t>execute</w:t>
      </w:r>
    </w:p>
    <w:p>
      <w:pPr>
        <w:pStyle w:val="CodeBlock"/>
        <w:shd w:fill="F2F2F2"/>
      </w:pPr>
      <w:r>
        <w:t>compress</w:t>
      </w:r>
    </w:p>
    <w:p>
      <w:pPr>
        <w:pStyle w:val="CodeBlock"/>
        <w:shd w:fill="F2F2F2"/>
      </w:pPr>
      <w:r>
        <w:t>delegate</w:t>
      </w:r>
    </w:p>
    <w:p>
      <w:pPr>
        <w:pStyle w:val="CodeBlock"/>
        <w:shd w:fill="F2F2F2"/>
      </w:pPr>
      <w:r>
        <w:t>store in memory</w:t>
      </w:r>
    </w:p>
    <w:p>
      <w:pPr>
        <w:pStyle w:val="CodeBlock"/>
        <w:shd w:fill="F2F2F2"/>
      </w:pPr>
      <w:r>
        <w:t>convert to code</w:t>
      </w:r>
    </w:p>
    <w:p>
      <w:pPr>
        <w:pStyle w:val="CodeBlock"/>
        <w:shd w:fill="F2F2F2"/>
      </w:pPr>
      <w:r>
        <w:t>convert to task list</w:t>
      </w:r>
    </w:p>
    <w:p>
      <w:pPr>
        <w:pStyle w:val="CodeBlock"/>
        <w:shd w:fill="F2F2F2"/>
      </w:pPr>
      <w:r>
        <w:t>score</w:t>
      </w:r>
    </w:p>
    <w:p>
      <w:pPr>
        <w:pStyle w:val="CodeBlock"/>
        <w:shd w:fill="F2F2F2"/>
      </w:pPr>
      <w:r>
        <w:t>self-edit</w:t>
      </w:r>
    </w:p>
    <w:p>
      <w:pPr>
        <w:pStyle w:val="Heading2"/>
      </w:pPr>
      <w:r>
        <w:t>Substitution</w:t>
      </w:r>
    </w:p>
    <w:p>
      <w:pPr>
        <w:spacing w:after="80"/>
      </w:pPr>
      <w:r>
        <w:t>Substitution occurs when the output carries a different object while appearing to satisfy the request.</w:t>
      </w:r>
    </w:p>
    <w:p>
      <w:pPr>
        <w:spacing w:after="80"/>
      </w:pPr>
      <w:r>
        <w:t>Common substitutions include:</w:t>
      </w:r>
    </w:p>
    <w:p>
      <w:pPr>
        <w:pStyle w:val="CodeBlock"/>
        <w:shd w:fill="F2F2F2"/>
      </w:pPr>
      <w:r>
        <w:t>task -&gt; proxy task</w:t>
      </w:r>
    </w:p>
    <w:p>
      <w:pPr>
        <w:pStyle w:val="CodeBlock"/>
        <w:shd w:fill="F2F2F2"/>
      </w:pPr>
      <w:r>
        <w:t>intent -&gt; engagement</w:t>
      </w:r>
    </w:p>
    <w:p>
      <w:pPr>
        <w:pStyle w:val="CodeBlock"/>
        <w:shd w:fill="F2F2F2"/>
      </w:pPr>
      <w:r>
        <w:t>constraint -&gt; suggestion</w:t>
      </w:r>
    </w:p>
    <w:p>
      <w:pPr>
        <w:pStyle w:val="CodeBlock"/>
        <w:shd w:fill="F2F2F2"/>
      </w:pPr>
      <w:r>
        <w:t>veto -&gt; absent note</w:t>
      </w:r>
    </w:p>
    <w:p>
      <w:pPr>
        <w:pStyle w:val="CodeBlock"/>
        <w:shd w:fill="F2F2F2"/>
      </w:pPr>
      <w:r>
        <w:t>source -&gt; summary</w:t>
      </w:r>
    </w:p>
    <w:p>
      <w:pPr>
        <w:pStyle w:val="CodeBlock"/>
        <w:shd w:fill="F2F2F2"/>
      </w:pPr>
      <w:r>
        <w:t>claim -&gt; sentiment</w:t>
      </w:r>
    </w:p>
    <w:p>
      <w:pPr>
        <w:pStyle w:val="CodeBlock"/>
        <w:shd w:fill="F2F2F2"/>
      </w:pPr>
      <w:r>
        <w:t>bug report -&gt; user confusion</w:t>
      </w:r>
    </w:p>
    <w:p>
      <w:pPr>
        <w:pStyle w:val="CodeBlock"/>
        <w:shd w:fill="F2F2F2"/>
      </w:pPr>
      <w:r>
        <w:t>research question -&gt; conclusion</w:t>
      </w:r>
    </w:p>
    <w:p>
      <w:pPr>
        <w:pStyle w:val="CodeBlock"/>
        <w:shd w:fill="F2F2F2"/>
      </w:pPr>
      <w:r>
        <w:t>function -&gt; polish</w:t>
      </w:r>
    </w:p>
    <w:p>
      <w:pPr>
        <w:pStyle w:val="CodeBlock"/>
        <w:shd w:fill="F2F2F2"/>
      </w:pPr>
      <w:r>
        <w:t>survival -&gt; coverage appearance</w:t>
      </w:r>
    </w:p>
    <w:p>
      <w:pPr>
        <w:pStyle w:val="CodeBlock"/>
        <w:shd w:fill="F2F2F2"/>
      </w:pPr>
      <w:r>
        <w:t>human object -&gt; institutional object</w:t>
      </w:r>
    </w:p>
    <w:p>
      <w:pPr>
        <w:pStyle w:val="Heading2"/>
      </w:pPr>
      <w:r>
        <w:t>Object preservation</w:t>
      </w:r>
    </w:p>
    <w:p>
      <w:pPr>
        <w:spacing w:after="80"/>
      </w:pPr>
      <w:r>
        <w:t>Object preservation means that the same role, intent, constraints, vetoes, affected parties, and required evidence survive the transformation.</w:t>
      </w:r>
    </w:p>
    <w:p>
      <w:pPr>
        <w:spacing w:after="80"/>
      </w:pPr>
      <w:r>
        <w:t>A transformation may be faithful even when the wording changes. A transformation may fail even when the wording looks similar.</w:t>
      </w:r>
    </w:p>
    <w:p>
      <w:pPr>
        <w:pStyle w:val="Heading1"/>
      </w:pPr>
      <w:r>
        <w:t>3. Why autonomy makes this urgent</w:t>
      </w:r>
    </w:p>
    <w:p>
      <w:pPr>
        <w:spacing w:after="80"/>
      </w:pPr>
      <w:r>
        <w:t>When a system only produces text, object substitution is still harmful. When a system can act, the harm compounds.</w:t>
      </w:r>
    </w:p>
    <w:p>
      <w:pPr>
        <w:spacing w:after="80"/>
      </w:pPr>
      <w:r>
        <w:t>An agent with autonomy may:</w:t>
      </w:r>
    </w:p>
    <w:p>
      <w:pPr>
        <w:pStyle w:val="CodeBlock"/>
        <w:shd w:fill="F2F2F2"/>
      </w:pPr>
      <w:r>
        <w:t>choose tools</w:t>
      </w:r>
    </w:p>
    <w:p>
      <w:pPr>
        <w:pStyle w:val="CodeBlock"/>
        <w:shd w:fill="F2F2F2"/>
      </w:pPr>
      <w:r>
        <w:t>change task order</w:t>
      </w:r>
    </w:p>
    <w:p>
      <w:pPr>
        <w:pStyle w:val="CodeBlock"/>
        <w:shd w:fill="F2F2F2"/>
      </w:pPr>
      <w:r>
        <w:t>summarize source material</w:t>
      </w:r>
    </w:p>
    <w:p>
      <w:pPr>
        <w:pStyle w:val="CodeBlock"/>
        <w:shd w:fill="F2F2F2"/>
      </w:pPr>
      <w:r>
        <w:t>write files</w:t>
      </w:r>
    </w:p>
    <w:p>
      <w:pPr>
        <w:pStyle w:val="CodeBlock"/>
        <w:shd w:fill="F2F2F2"/>
      </w:pPr>
      <w:r>
        <w:t>call APIs</w:t>
      </w:r>
    </w:p>
    <w:p>
      <w:pPr>
        <w:pStyle w:val="CodeBlock"/>
        <w:shd w:fill="F2F2F2"/>
      </w:pPr>
      <w:r>
        <w:t>run code</w:t>
      </w:r>
    </w:p>
    <w:p>
      <w:pPr>
        <w:pStyle w:val="CodeBlock"/>
        <w:shd w:fill="F2F2F2"/>
      </w:pPr>
      <w:r>
        <w:t>delegate subtasks</w:t>
      </w:r>
    </w:p>
    <w:p>
      <w:pPr>
        <w:pStyle w:val="CodeBlock"/>
        <w:shd w:fill="F2F2F2"/>
      </w:pPr>
      <w:r>
        <w:t>update memory</w:t>
      </w:r>
    </w:p>
    <w:p>
      <w:pPr>
        <w:pStyle w:val="CodeBlock"/>
        <w:shd w:fill="F2F2F2"/>
      </w:pPr>
      <w:r>
        <w:t>create future context</w:t>
      </w:r>
    </w:p>
    <w:p>
      <w:pPr>
        <w:pStyle w:val="CodeBlock"/>
        <w:shd w:fill="F2F2F2"/>
      </w:pPr>
      <w:r>
        <w:t>revise its own plan</w:t>
      </w:r>
    </w:p>
    <w:p>
      <w:pPr>
        <w:pStyle w:val="CodeBlock"/>
        <w:shd w:fill="F2F2F2"/>
      </w:pPr>
      <w:r>
        <w:t>select evaluation criteria</w:t>
      </w:r>
    </w:p>
    <w:p>
      <w:pPr>
        <w:spacing w:after="80"/>
      </w:pPr>
      <w:r>
        <w:t>If the object is swapped before these steps, later capability amplifies the wrong thing.</w:t>
      </w:r>
    </w:p>
    <w:p>
      <w:pPr>
        <w:spacing w:after="80"/>
      </w:pPr>
      <w:r>
        <w:t>The cost chain looks like this:</w:t>
      </w:r>
    </w:p>
    <w:p>
      <w:pPr>
        <w:pStyle w:val="CodeBlock"/>
        <w:shd w:fill="F2F2F2"/>
      </w:pPr>
      <w:r>
        <w:t>bad summary poisons retrieval</w:t>
      </w:r>
    </w:p>
    <w:p>
      <w:pPr>
        <w:pStyle w:val="CodeBlock"/>
        <w:shd w:fill="F2F2F2"/>
      </w:pPr>
      <w:r>
        <w:t>bad retrieval poisons plan</w:t>
      </w:r>
    </w:p>
    <w:p>
      <w:pPr>
        <w:pStyle w:val="CodeBlock"/>
        <w:shd w:fill="F2F2F2"/>
      </w:pPr>
      <w:r>
        <w:t>bad plan poisons tool use</w:t>
      </w:r>
    </w:p>
    <w:p>
      <w:pPr>
        <w:pStyle w:val="CodeBlock"/>
        <w:shd w:fill="F2F2F2"/>
      </w:pPr>
      <w:r>
        <w:t>bad tool use poisons state</w:t>
      </w:r>
    </w:p>
    <w:p>
      <w:pPr>
        <w:pStyle w:val="CodeBlock"/>
        <w:shd w:fill="F2F2F2"/>
      </w:pPr>
      <w:r>
        <w:t>bad state poisons memory</w:t>
      </w:r>
    </w:p>
    <w:p>
      <w:pPr>
        <w:pStyle w:val="CodeBlock"/>
        <w:shd w:fill="F2F2F2"/>
      </w:pPr>
      <w:r>
        <w:t>bad memory poisons future runs</w:t>
      </w:r>
    </w:p>
    <w:p>
      <w:pPr>
        <w:spacing w:after="80"/>
      </w:pPr>
      <w:r>
        <w:t>A downstream reviewer may never see the original object. It may only see the substituted object and score it as success.</w:t>
      </w:r>
    </w:p>
    <w:p>
      <w:pPr>
        <w:spacing w:after="80"/>
      </w:pPr>
      <w:r>
        <w:t>That is why the control must be upstream.</w:t>
      </w:r>
    </w:p>
    <w:p>
      <w:pPr>
        <w:pStyle w:val="Heading1"/>
      </w:pPr>
      <w:r>
        <w:t>4. The stack</w:t>
      </w:r>
    </w:p>
    <w:p>
      <w:pPr>
        <w:pStyle w:val="Heading2"/>
      </w:pPr>
      <w:r>
        <w:t>4.1 MOGRI: object capsule</w:t>
      </w:r>
    </w:p>
    <w:p>
      <w:pPr>
        <w:spacing w:after="80"/>
      </w:pPr>
      <w:r>
        <w:t>MOGRI holds the referent before transformation.</w:t>
      </w:r>
    </w:p>
    <w:p>
      <w:pPr>
        <w:spacing w:after="80"/>
      </w:pPr>
      <w:r>
        <w:t>Minimal form:</w:t>
      </w:r>
    </w:p>
    <w:p>
      <w:pPr>
        <w:pStyle w:val="CodeBlock"/>
        <w:shd w:fill="F2F2F2"/>
      </w:pPr>
      <w:r>
        <w:t>MOGRI = preserve the user's intended object across handling.</w:t>
      </w:r>
    </w:p>
    <w:p>
      <w:pPr>
        <w:pStyle w:val="CodeBlock"/>
        <w:shd w:fill="F2F2F2"/>
      </w:pPr>
      <w:r>
        <w:t>Do not prematurely turn it into a different entity, metaphor, agent, system,</w:t>
      </w:r>
    </w:p>
    <w:p>
      <w:pPr>
        <w:pStyle w:val="CodeBlock"/>
        <w:shd w:fill="F2F2F2"/>
      </w:pPr>
      <w:r>
        <w:t>diagnosis, policy category, metric, or institutional proxy.</w:t>
      </w:r>
    </w:p>
    <w:p>
      <w:pPr>
        <w:pStyle w:val="CodeBlock"/>
        <w:shd w:fill="F2F2F2"/>
      </w:pPr>
      <w:r>
        <w:t>If the object is underdefined, hold it unresolved and ask only the missing anchor.</w:t>
      </w:r>
    </w:p>
    <w:p>
      <w:pPr>
        <w:spacing w:after="80"/>
      </w:pPr>
      <w:r>
        <w:t>Implementation capsule:</w:t>
      </w:r>
    </w:p>
    <w:p>
      <w:pPr>
        <w:pStyle w:val="CodeBlock"/>
        <w:shd w:fill="F2F2F2"/>
      </w:pPr>
      <w:r>
        <w:t>{</w:t>
      </w:r>
    </w:p>
    <w:p>
      <w:pPr>
        <w:pStyle w:val="CodeBlock"/>
        <w:shd w:fill="F2F2F2"/>
      </w:pPr>
      <w:r>
        <w:t xml:space="preserve">  "object_id": "",</w:t>
      </w:r>
    </w:p>
    <w:p>
      <w:pPr>
        <w:pStyle w:val="CodeBlock"/>
        <w:shd w:fill="F2F2F2"/>
      </w:pPr>
      <w:r>
        <w:t xml:space="preserve">  "object_type": "",</w:t>
      </w:r>
    </w:p>
    <w:p>
      <w:pPr>
        <w:pStyle w:val="CodeBlock"/>
        <w:shd w:fill="F2F2F2"/>
      </w:pPr>
      <w:r>
        <w:t xml:space="preserve">  "user_intent": "",</w:t>
      </w:r>
    </w:p>
    <w:p>
      <w:pPr>
        <w:pStyle w:val="CodeBlock"/>
        <w:shd w:fill="F2F2F2"/>
      </w:pPr>
      <w:r>
        <w:t xml:space="preserve">  "scope": "",</w:t>
      </w:r>
    </w:p>
    <w:p>
      <w:pPr>
        <w:pStyle w:val="CodeBlock"/>
        <w:shd w:fill="F2F2F2"/>
      </w:pPr>
      <w:r>
        <w:t xml:space="preserve">  "active_constraints": [],</w:t>
      </w:r>
    </w:p>
    <w:p>
      <w:pPr>
        <w:pStyle w:val="CodeBlock"/>
        <w:shd w:fill="F2F2F2"/>
      </w:pPr>
      <w:r>
        <w:t xml:space="preserve">  "active_vetoes": [],</w:t>
      </w:r>
    </w:p>
    <w:p>
      <w:pPr>
        <w:pStyle w:val="CodeBlock"/>
        <w:shd w:fill="F2F2F2"/>
      </w:pPr>
      <w:r>
        <w:t xml:space="preserve">  "non_goals": [],</w:t>
      </w:r>
    </w:p>
    <w:p>
      <w:pPr>
        <w:pStyle w:val="CodeBlock"/>
        <w:shd w:fill="F2F2F2"/>
      </w:pPr>
      <w:r>
        <w:t xml:space="preserve">  "affected_parties": [],</w:t>
      </w:r>
    </w:p>
    <w:p>
      <w:pPr>
        <w:pStyle w:val="CodeBlock"/>
        <w:shd w:fill="F2F2F2"/>
      </w:pPr>
      <w:r>
        <w:t xml:space="preserve">  "required_evidence": [],</w:t>
      </w:r>
    </w:p>
    <w:p>
      <w:pPr>
        <w:pStyle w:val="CodeBlock"/>
        <w:shd w:fill="F2F2F2"/>
      </w:pPr>
      <w:r>
        <w:t xml:space="preserve">  "permitted_transforms": [],</w:t>
      </w:r>
    </w:p>
    <w:p>
      <w:pPr>
        <w:pStyle w:val="CodeBlock"/>
        <w:shd w:fill="F2F2F2"/>
      </w:pPr>
      <w:r>
        <w:t xml:space="preserve">  "forbidden_proxies": [],</w:t>
      </w:r>
    </w:p>
    <w:p>
      <w:pPr>
        <w:pStyle w:val="CodeBlock"/>
        <w:shd w:fill="F2F2F2"/>
      </w:pPr>
      <w:r>
        <w:t xml:space="preserve">  "review_level": "skim | selective | full | blocked"</w:t>
      </w:r>
    </w:p>
    <w:p>
      <w:pPr>
        <w:pStyle w:val="CodeBlock"/>
        <w:shd w:fill="F2F2F2"/>
      </w:pPr>
      <w:r>
        <w:t>}</w:t>
      </w:r>
    </w:p>
    <w:p>
      <w:pPr>
        <w:spacing w:after="80"/>
      </w:pPr>
      <w:r>
        <w:t>The capsule should not be rewritten by the same transformation it is meant to govern.</w:t>
      </w:r>
    </w:p>
    <w:p>
      <w:pPr>
        <w:pStyle w:val="Heading2"/>
      </w:pPr>
      <w:r>
        <w:t>4.2 DRAGI: failure ecology</w:t>
      </w:r>
    </w:p>
    <w:p>
      <w:pPr>
        <w:spacing w:after="80"/>
      </w:pPr>
      <w:r>
        <w:t>DRAGI maps what can eat, replace, or distort the object.</w:t>
      </w:r>
    </w:p>
    <w:p>
      <w:pPr>
        <w:spacing w:after="80"/>
      </w:pPr>
      <w:r>
        <w:t>Minimal form:</w:t>
      </w:r>
    </w:p>
    <w:p>
      <w:pPr>
        <w:pStyle w:val="CodeBlock"/>
        <w:shd w:fill="F2F2F2"/>
      </w:pPr>
      <w:r>
        <w:t>DRAGI = fixed object map:</w:t>
      </w:r>
    </w:p>
    <w:p>
      <w:pPr>
        <w:pStyle w:val="CodeBlock"/>
        <w:shd w:fill="F2F2F2"/>
      </w:pPr>
      <w:r>
        <w:t>eat, loc, ID, eater.</w:t>
      </w:r>
    </w:p>
    <w:p>
      <w:pPr>
        <w:pStyle w:val="CodeBlock"/>
        <w:shd w:fill="F2F2F2"/>
      </w:pPr>
      <w:r>
        <w:t>variants: beast, best, post, pest.</w:t>
      </w:r>
    </w:p>
    <w:p>
      <w:pPr>
        <w:pStyle w:val="CodeBlock"/>
        <w:shd w:fill="F2F2F2"/>
      </w:pPr>
      <w:r>
        <w:t>controls: law, roar, wall, war.</w:t>
      </w:r>
    </w:p>
    <w:p>
      <w:pPr>
        <w:pStyle w:val="CodeBlock"/>
        <w:shd w:fill="F2F2F2"/>
      </w:pPr>
      <w:r>
        <w:t>No redefinition unless the user changes the object.</w:t>
      </w:r>
    </w:p>
    <w:p>
      <w:pPr>
        <w:spacing w:after="80"/>
      </w:pPr>
      <w:r>
        <w:t>For LLM tooling:</w:t>
      </w:r>
    </w:p>
    <w:p>
      <w:pPr>
        <w:pStyle w:val="CodeBlock"/>
        <w:shd w:fill="F2F2F2"/>
      </w:pPr>
      <w:r>
        <w:t>eat = what the object depends on or consumes</w:t>
      </w:r>
    </w:p>
    <w:p>
      <w:pPr>
        <w:pStyle w:val="CodeBlock"/>
        <w:shd w:fill="F2F2F2"/>
      </w:pPr>
      <w:r>
        <w:t>loc = where the object lives in the workflow</w:t>
      </w:r>
    </w:p>
    <w:p>
      <w:pPr>
        <w:pStyle w:val="CodeBlock"/>
        <w:shd w:fill="F2F2F2"/>
      </w:pPr>
      <w:r>
        <w:t>ID = how the object is recognized</w:t>
      </w:r>
    </w:p>
    <w:p>
      <w:pPr>
        <w:pStyle w:val="CodeBlock"/>
        <w:shd w:fill="F2F2F2"/>
      </w:pPr>
      <w:r>
        <w:t>eater = what can consume, limit, replace, or distort it</w:t>
      </w:r>
    </w:p>
    <w:p>
      <w:pPr>
        <w:pStyle w:val="CodeBlock"/>
        <w:shd w:fill="F2F2F2"/>
      </w:pPr>
      <w:r>
        <w:t xml:space="preserve"> </w:t>
      </w:r>
    </w:p>
    <w:p>
      <w:pPr>
        <w:pStyle w:val="CodeBlock"/>
        <w:shd w:fill="F2F2F2"/>
      </w:pPr>
      <w:r>
        <w:t>beast = base failure</w:t>
      </w:r>
    </w:p>
    <w:p>
      <w:pPr>
        <w:pStyle w:val="CodeBlock"/>
        <w:shd w:fill="F2F2F2"/>
      </w:pPr>
      <w:r>
        <w:t>best = upgraded or optimized failure</w:t>
      </w:r>
    </w:p>
    <w:p>
      <w:pPr>
        <w:pStyle w:val="CodeBlock"/>
        <w:shd w:fill="F2F2F2"/>
      </w:pPr>
      <w:r>
        <w:t>post = surface or representation failure</w:t>
      </w:r>
    </w:p>
    <w:p>
      <w:pPr>
        <w:pStyle w:val="CodeBlock"/>
        <w:shd w:fill="F2F2F2"/>
      </w:pPr>
      <w:r>
        <w:t>pest = small distributed edge-case failure</w:t>
      </w:r>
    </w:p>
    <w:p>
      <w:pPr>
        <w:pStyle w:val="CodeBlock"/>
        <w:shd w:fill="F2F2F2"/>
      </w:pPr>
      <w:r>
        <w:t xml:space="preserve"> </w:t>
      </w:r>
    </w:p>
    <w:p>
      <w:pPr>
        <w:pStyle w:val="CodeBlock"/>
        <w:shd w:fill="F2F2F2"/>
      </w:pPr>
      <w:r>
        <w:t>law = rule or constraint</w:t>
      </w:r>
    </w:p>
    <w:p>
      <w:pPr>
        <w:pStyle w:val="CodeBlock"/>
        <w:shd w:fill="F2F2F2"/>
      </w:pPr>
      <w:r>
        <w:t>roar = warning signal</w:t>
      </w:r>
    </w:p>
    <w:p>
      <w:pPr>
        <w:pStyle w:val="CodeBlock"/>
        <w:shd w:fill="F2F2F2"/>
      </w:pPr>
      <w:r>
        <w:t>wall = boundary</w:t>
      </w:r>
    </w:p>
    <w:p>
      <w:pPr>
        <w:pStyle w:val="CodeBlock"/>
        <w:shd w:fill="F2F2F2"/>
      </w:pPr>
      <w:r>
        <w:t>war = intervention under conflict</w:t>
      </w:r>
    </w:p>
    <w:p>
      <w:pPr>
        <w:spacing w:after="80"/>
      </w:pPr>
      <w:r>
        <w:t>Common eaters in agent workflows:</w:t>
      </w:r>
    </w:p>
    <w:p>
      <w:pPr>
        <w:pStyle w:val="CodeBlock"/>
        <w:shd w:fill="F2F2F2"/>
      </w:pPr>
      <w:r>
        <w:t>context compression</w:t>
      </w:r>
    </w:p>
    <w:p>
      <w:pPr>
        <w:pStyle w:val="CodeBlock"/>
        <w:shd w:fill="F2F2F2"/>
      </w:pPr>
      <w:r>
        <w:t>retrieval frame import</w:t>
      </w:r>
    </w:p>
    <w:p>
      <w:pPr>
        <w:pStyle w:val="CodeBlock"/>
        <w:shd w:fill="F2F2F2"/>
      </w:pPr>
      <w:r>
        <w:t>memory compaction</w:t>
      </w:r>
    </w:p>
    <w:p>
      <w:pPr>
        <w:pStyle w:val="CodeBlock"/>
        <w:shd w:fill="F2F2F2"/>
      </w:pPr>
      <w:r>
        <w:t>metric optimization</w:t>
      </w:r>
    </w:p>
    <w:p>
      <w:pPr>
        <w:pStyle w:val="CodeBlock"/>
        <w:shd w:fill="F2F2F2"/>
      </w:pPr>
      <w:r>
        <w:t>planner overreach</w:t>
      </w:r>
    </w:p>
    <w:p>
      <w:pPr>
        <w:pStyle w:val="CodeBlock"/>
        <w:shd w:fill="F2F2F2"/>
      </w:pPr>
      <w:r>
        <w:t>tool-router assumptions</w:t>
      </w:r>
    </w:p>
    <w:p>
      <w:pPr>
        <w:pStyle w:val="CodeBlock"/>
        <w:shd w:fill="F2F2F2"/>
      </w:pPr>
      <w:r>
        <w:t>agent handoff loss</w:t>
      </w:r>
    </w:p>
    <w:p>
      <w:pPr>
        <w:pStyle w:val="CodeBlock"/>
        <w:shd w:fill="F2F2F2"/>
      </w:pPr>
      <w:r>
        <w:t>self-repair loops</w:t>
      </w:r>
    </w:p>
    <w:p>
      <w:pPr>
        <w:pStyle w:val="CodeBlock"/>
        <w:shd w:fill="F2F2F2"/>
      </w:pPr>
      <w:r>
        <w:t>role confusion</w:t>
      </w:r>
    </w:p>
    <w:p>
      <w:pPr>
        <w:pStyle w:val="CodeBlock"/>
        <w:shd w:fill="F2F2F2"/>
      </w:pPr>
      <w:r>
        <w:t>summary authority</w:t>
      </w:r>
    </w:p>
    <w:p>
      <w:pPr>
        <w:pStyle w:val="CodeBlock"/>
        <w:shd w:fill="F2F2F2"/>
      </w:pPr>
      <w:r>
        <w:t>rubric capture</w:t>
      </w:r>
    </w:p>
    <w:p>
      <w:pPr>
        <w:pStyle w:val="Heading2"/>
      </w:pPr>
      <w:r>
        <w:t>4.3 ADUTI: post-transform audit</w:t>
      </w:r>
    </w:p>
    <w:p>
      <w:pPr>
        <w:spacing w:after="80"/>
      </w:pPr>
      <w:r>
        <w:t>ADUTI compares the object before and after transformation.</w:t>
      </w:r>
    </w:p>
    <w:p>
      <w:pPr>
        <w:spacing w:after="80"/>
      </w:pPr>
      <w:r>
        <w:t>Core test:</w:t>
      </w:r>
    </w:p>
    <w:p>
      <w:pPr>
        <w:pStyle w:val="CodeBlock"/>
        <w:shd w:fill="F2F2F2"/>
      </w:pPr>
      <w:r>
        <w:t>OBJ_IN vs OBJ_OUT</w:t>
      </w:r>
    </w:p>
    <w:p>
      <w:pPr>
        <w:pStyle w:val="CodeBlock"/>
        <w:shd w:fill="F2F2F2"/>
      </w:pPr>
      <w:r>
        <w:t>PASS if same role, intent, constraints, vetoes, and affected object survive.</w:t>
      </w:r>
    </w:p>
    <w:p>
      <w:pPr>
        <w:pStyle w:val="CodeBlock"/>
        <w:shd w:fill="F2F2F2"/>
      </w:pPr>
      <w:r>
        <w:t>FAIL if proxy, scope creep, veto loss, metric over intent, task swap, frame import, or score-object drift.</w:t>
      </w:r>
    </w:p>
    <w:p>
      <w:pPr>
        <w:spacing w:after="80"/>
      </w:pPr>
      <w:r>
        <w:t>Example scoring form:</w:t>
      </w:r>
    </w:p>
    <w:p>
      <w:pPr>
        <w:pStyle w:val="CodeBlock"/>
        <w:shd w:fill="F2F2F2"/>
      </w:pPr>
      <w:r>
        <w:t>object_preserved: yes | no | partial</w:t>
      </w:r>
    </w:p>
    <w:p>
      <w:pPr>
        <w:pStyle w:val="CodeBlock"/>
        <w:shd w:fill="F2F2F2"/>
      </w:pPr>
      <w:r>
        <w:t>intent_preserved: yes | no | partial</w:t>
      </w:r>
    </w:p>
    <w:p>
      <w:pPr>
        <w:pStyle w:val="CodeBlock"/>
        <w:shd w:fill="F2F2F2"/>
      </w:pPr>
      <w:r>
        <w:t>constraints_preserved: yes | no | partial</w:t>
      </w:r>
    </w:p>
    <w:p>
      <w:pPr>
        <w:pStyle w:val="CodeBlock"/>
        <w:shd w:fill="F2F2F2"/>
      </w:pPr>
      <w:r>
        <w:t>vetoes_preserved: yes | no | partial</w:t>
      </w:r>
    </w:p>
    <w:p>
      <w:pPr>
        <w:pStyle w:val="CodeBlock"/>
        <w:shd w:fill="F2F2F2"/>
      </w:pPr>
      <w:r>
        <w:t>scope_preserved: yes | no | partial</w:t>
      </w:r>
    </w:p>
    <w:p>
      <w:pPr>
        <w:pStyle w:val="CodeBlock"/>
        <w:shd w:fill="F2F2F2"/>
      </w:pPr>
      <w:r>
        <w:t>proxy_detected: yes | no</w:t>
      </w:r>
    </w:p>
    <w:p>
      <w:pPr>
        <w:pStyle w:val="CodeBlock"/>
        <w:shd w:fill="F2F2F2"/>
      </w:pPr>
      <w:r>
        <w:t>required_action: pass | repair | hold | block</w:t>
      </w:r>
    </w:p>
    <w:p>
      <w:pPr>
        <w:spacing w:after="80"/>
      </w:pPr>
      <w:r>
        <w:t>ADUTI is not a style reviewer. It does not reward elegance unless elegance demonstrates object survival.</w:t>
      </w:r>
    </w:p>
    <w:p>
      <w:pPr>
        <w:pStyle w:val="Heading2"/>
      </w:pPr>
      <w:r>
        <w:t>4.4 REFRI: refusal of proxy substitution</w:t>
      </w:r>
    </w:p>
    <w:p>
      <w:pPr>
        <w:spacing w:after="80"/>
      </w:pPr>
      <w:r>
        <w:t>REFRI blocks the substituted object when ADUTI fails.</w:t>
      </w:r>
    </w:p>
    <w:p>
      <w:pPr>
        <w:spacing w:after="80"/>
      </w:pPr>
      <w:r>
        <w:t>It should not pretend the proxy is close enough.</w:t>
      </w:r>
    </w:p>
    <w:p>
      <w:pPr>
        <w:spacing w:after="80"/>
      </w:pPr>
      <w:r>
        <w:t>Minimal behaviour:</w:t>
      </w:r>
    </w:p>
    <w:p>
      <w:pPr>
        <w:pStyle w:val="CodeBlock"/>
        <w:shd w:fill="F2F2F2"/>
      </w:pPr>
      <w:r>
        <w:t>If substitution is detected:</w:t>
      </w:r>
    </w:p>
    <w:p>
      <w:pPr>
        <w:pStyle w:val="CodeBlock"/>
        <w:shd w:fill="F2F2F2"/>
      </w:pPr>
      <w:r>
        <w:t>state SUB_RISK: original object -&gt; proxy.</w:t>
      </w:r>
    </w:p>
    <w:p>
      <w:pPr>
        <w:pStyle w:val="CodeBlock"/>
        <w:shd w:fill="F2F2F2"/>
      </w:pPr>
      <w:r>
        <w:t>Drop proxy evidence.</w:t>
      </w:r>
    </w:p>
    <w:p>
      <w:pPr>
        <w:pStyle w:val="CodeBlock"/>
        <w:shd w:fill="F2F2F2"/>
      </w:pPr>
      <w:r>
        <w:t>Return nearest valid transform.</w:t>
      </w:r>
    </w:p>
    <w:p>
      <w:pPr>
        <w:pStyle w:val="CodeBlock"/>
        <w:shd w:fill="F2F2F2"/>
      </w:pPr>
      <w:r>
        <w:t>If the original object cannot be preserved, HOLD instead of faking success.</w:t>
      </w:r>
    </w:p>
    <w:p>
      <w:pPr>
        <w:spacing w:after="80"/>
      </w:pPr>
      <w:r>
        <w:t>REFRI is especially important in agent systems because a polite repair can still preserve the wrong object. The repair must restore object custody, not merely smooth the output.</w:t>
      </w:r>
    </w:p>
    <w:p>
      <w:pPr>
        <w:pStyle w:val="Heading2"/>
      </w:pPr>
      <w:r>
        <w:t>4.5 ELVIX: semantic stabilization</w:t>
      </w:r>
    </w:p>
    <w:p>
      <w:pPr>
        <w:spacing w:after="80"/>
      </w:pPr>
      <w:r>
        <w:t>ELVIX carries the object through language.</w:t>
      </w:r>
    </w:p>
    <w:p>
      <w:pPr>
        <w:spacing w:after="80"/>
      </w:pPr>
      <w:r>
        <w:t>It matters when the same object must survive:</w:t>
      </w:r>
    </w:p>
    <w:p>
      <w:pPr>
        <w:pStyle w:val="CodeBlock"/>
        <w:shd w:fill="F2F2F2"/>
      </w:pPr>
      <w:r>
        <w:t>translation</w:t>
      </w:r>
    </w:p>
    <w:p>
      <w:pPr>
        <w:pStyle w:val="CodeBlock"/>
        <w:shd w:fill="F2F2F2"/>
      </w:pPr>
      <w:r>
        <w:t>summarization</w:t>
      </w:r>
    </w:p>
    <w:p>
      <w:pPr>
        <w:pStyle w:val="CodeBlock"/>
        <w:shd w:fill="F2F2F2"/>
      </w:pPr>
      <w:r>
        <w:t>glossary changes</w:t>
      </w:r>
    </w:p>
    <w:p>
      <w:pPr>
        <w:pStyle w:val="CodeBlock"/>
        <w:shd w:fill="F2F2F2"/>
      </w:pPr>
      <w:r>
        <w:t>domain transfer</w:t>
      </w:r>
    </w:p>
    <w:p>
      <w:pPr>
        <w:pStyle w:val="CodeBlock"/>
        <w:shd w:fill="F2F2F2"/>
      </w:pPr>
      <w:r>
        <w:t>compression</w:t>
      </w:r>
    </w:p>
    <w:p>
      <w:pPr>
        <w:pStyle w:val="CodeBlock"/>
        <w:shd w:fill="F2F2F2"/>
      </w:pPr>
      <w:r>
        <w:t>persona changes</w:t>
      </w:r>
    </w:p>
    <w:p>
      <w:pPr>
        <w:pStyle w:val="CodeBlock"/>
        <w:shd w:fill="F2F2F2"/>
      </w:pPr>
      <w:r>
        <w:t>legal or clinical framing</w:t>
      </w:r>
    </w:p>
    <w:p>
      <w:pPr>
        <w:pStyle w:val="CodeBlock"/>
        <w:shd w:fill="F2F2F2"/>
      </w:pPr>
      <w:r>
        <w:t>technical rewriting</w:t>
      </w:r>
    </w:p>
    <w:p>
      <w:pPr>
        <w:pStyle w:val="CodeBlock"/>
        <w:shd w:fill="F2F2F2"/>
      </w:pPr>
      <w:r>
        <w:t>story or metaphor handling</w:t>
      </w:r>
    </w:p>
    <w:p>
      <w:pPr>
        <w:spacing w:after="80"/>
      </w:pPr>
      <w:r>
        <w:t>ELVIX should preserve:</w:t>
      </w:r>
    </w:p>
    <w:p>
      <w:pPr>
        <w:pStyle w:val="CodeBlock"/>
        <w:shd w:fill="F2F2F2"/>
      </w:pPr>
      <w:r>
        <w:t>user-defined terms</w:t>
      </w:r>
    </w:p>
    <w:p>
      <w:pPr>
        <w:pStyle w:val="CodeBlock"/>
        <w:shd w:fill="F2F2F2"/>
      </w:pPr>
      <w:r>
        <w:t>role relationships</w:t>
      </w:r>
    </w:p>
    <w:p>
      <w:pPr>
        <w:pStyle w:val="CodeBlock"/>
        <w:shd w:fill="F2F2F2"/>
      </w:pPr>
      <w:r>
        <w:t>negations</w:t>
      </w:r>
    </w:p>
    <w:p>
      <w:pPr>
        <w:pStyle w:val="CodeBlock"/>
        <w:shd w:fill="F2F2F2"/>
      </w:pPr>
      <w:r>
        <w:t>vetoes</w:t>
      </w:r>
    </w:p>
    <w:p>
      <w:pPr>
        <w:pStyle w:val="CodeBlock"/>
        <w:shd w:fill="F2F2F2"/>
      </w:pPr>
      <w:r>
        <w:t>scope markers</w:t>
      </w:r>
    </w:p>
    <w:p>
      <w:pPr>
        <w:pStyle w:val="CodeBlock"/>
        <w:shd w:fill="F2F2F2"/>
      </w:pPr>
      <w:r>
        <w:t>uncertainty markers</w:t>
      </w:r>
    </w:p>
    <w:p>
      <w:pPr>
        <w:pStyle w:val="CodeBlock"/>
        <w:shd w:fill="F2F2F2"/>
      </w:pPr>
      <w:r>
        <w:t>source boundaries</w:t>
      </w:r>
    </w:p>
    <w:p>
      <w:pPr>
        <w:pStyle w:val="CodeBlock"/>
        <w:shd w:fill="F2F2F2"/>
      </w:pPr>
      <w:r>
        <w:t>who is acting</w:t>
      </w:r>
    </w:p>
    <w:p>
      <w:pPr>
        <w:pStyle w:val="CodeBlock"/>
        <w:shd w:fill="F2F2F2"/>
      </w:pPr>
      <w:r>
        <w:t>who is acted on</w:t>
      </w:r>
    </w:p>
    <w:p>
      <w:pPr>
        <w:pStyle w:val="CodeBlock"/>
        <w:shd w:fill="F2F2F2"/>
      </w:pPr>
      <w:r>
        <w:t>who benefits</w:t>
      </w:r>
    </w:p>
    <w:p>
      <w:pPr>
        <w:pStyle w:val="CodeBlock"/>
        <w:shd w:fill="F2F2F2"/>
      </w:pPr>
      <w:r>
        <w:t>who pays</w:t>
      </w:r>
    </w:p>
    <w:p>
      <w:pPr>
        <w:spacing w:after="80"/>
      </w:pPr>
      <w:r>
        <w:t>Language can change. The object must not.</w:t>
      </w:r>
    </w:p>
    <w:p>
      <w:pPr>
        <w:pStyle w:val="Heading1"/>
      </w:pPr>
      <w:r>
        <w:t>5. Runtime sequence</w:t>
      </w:r>
    </w:p>
    <w:p>
      <w:pPr>
        <w:spacing w:after="80"/>
      </w:pPr>
      <w:r>
        <w:t>A minimal runtime step:</w:t>
      </w:r>
    </w:p>
    <w:p>
      <w:pPr>
        <w:pStyle w:val="CodeBlock"/>
        <w:shd w:fill="F2F2F2"/>
      </w:pPr>
      <w:r>
        <w:t>1. MOGRI: create or refresh object capsule.</w:t>
      </w:r>
    </w:p>
    <w:p>
      <w:pPr>
        <w:pStyle w:val="CodeBlock"/>
        <w:shd w:fill="F2F2F2"/>
      </w:pPr>
      <w:r>
        <w:t>2. DRAGI: map likely eaters and controls.</w:t>
      </w:r>
    </w:p>
    <w:p>
      <w:pPr>
        <w:pStyle w:val="CodeBlock"/>
        <w:shd w:fill="F2F2F2"/>
      </w:pPr>
      <w:r>
        <w:t>3. TRANSFORM: perform bounded operation.</w:t>
      </w:r>
    </w:p>
    <w:p>
      <w:pPr>
        <w:pStyle w:val="CodeBlock"/>
        <w:shd w:fill="F2F2F2"/>
      </w:pPr>
      <w:r>
        <w:t>4. ADUTI: compare object before and after.</w:t>
      </w:r>
    </w:p>
    <w:p>
      <w:pPr>
        <w:pStyle w:val="CodeBlock"/>
        <w:shd w:fill="F2F2F2"/>
      </w:pPr>
      <w:r>
        <w:t>5. REFRI: block or repair substitution.</w:t>
      </w:r>
    </w:p>
    <w:p>
      <w:pPr>
        <w:pStyle w:val="CodeBlock"/>
        <w:shd w:fill="F2F2F2"/>
      </w:pPr>
      <w:r>
        <w:t>6. ELVIX: stabilize terms where language has become unstable.</w:t>
      </w:r>
    </w:p>
    <w:p>
      <w:pPr>
        <w:spacing w:after="80"/>
      </w:pPr>
      <w:r>
        <w:t>This can be implemented as prompt scaffolding, middleware, typed metadata, eval harness logic, agent state, memory schema, tool-call wrapper, or policy-gated transform step.</w:t>
      </w:r>
    </w:p>
    <w:p>
      <w:pPr>
        <w:spacing w:after="80"/>
      </w:pPr>
      <w:r>
        <w:t>The important placement is before autonomy expands.</w:t>
      </w:r>
    </w:p>
    <w:p>
      <w:pPr>
        <w:pStyle w:val="Heading1"/>
      </w:pPr>
      <w:r>
        <w:t>6. Integration points</w:t>
      </w:r>
    </w:p>
    <w:p>
      <w:pPr>
        <w:pStyle w:val="Heading2"/>
      </w:pPr>
      <w:r>
        <w:t>Context compilers</w:t>
      </w:r>
    </w:p>
    <w:p>
      <w:pPr>
        <w:spacing w:after="80"/>
      </w:pPr>
      <w:r>
        <w:t>Before compacting context, store the object capsule. After compaction, test whether constraints, vetoes, source boundaries, and active objectives survived.</w:t>
      </w:r>
    </w:p>
    <w:p>
      <w:pPr>
        <w:spacing w:after="80"/>
      </w:pPr>
      <w:r>
        <w:t>Failure to catch:</w:t>
      </w:r>
    </w:p>
    <w:p>
      <w:pPr>
        <w:pStyle w:val="CodeBlock"/>
        <w:shd w:fill="F2F2F2"/>
      </w:pPr>
      <w:r>
        <w:t>long file instruction -&gt; short generic task</w:t>
      </w:r>
    </w:p>
    <w:p>
      <w:pPr>
        <w:pStyle w:val="CodeBlock"/>
        <w:shd w:fill="F2F2F2"/>
      </w:pPr>
      <w:r>
        <w:t>explicit veto -&gt; absent preference</w:t>
      </w:r>
    </w:p>
    <w:p>
      <w:pPr>
        <w:pStyle w:val="CodeBlock"/>
        <w:shd w:fill="F2F2F2"/>
      </w:pPr>
      <w:r>
        <w:t>source conflict -&gt; single merged summary</w:t>
      </w:r>
    </w:p>
    <w:p>
      <w:pPr>
        <w:pStyle w:val="Heading2"/>
      </w:pPr>
      <w:r>
        <w:t>Memory systems</w:t>
      </w:r>
    </w:p>
    <w:p>
      <w:pPr>
        <w:spacing w:after="80"/>
      </w:pPr>
      <w:r>
        <w:t>Before memory write, ask whether the object being stored is the user's object or the system's interpretation.</w:t>
      </w:r>
    </w:p>
    <w:p>
      <w:pPr>
        <w:spacing w:after="80"/>
      </w:pPr>
      <w:r>
        <w:t>Failure to catch:</w:t>
      </w:r>
    </w:p>
    <w:p>
      <w:pPr>
        <w:pStyle w:val="CodeBlock"/>
        <w:shd w:fill="F2F2F2"/>
      </w:pPr>
      <w:r>
        <w:t>user says "do not frame this clinically"</w:t>
      </w:r>
    </w:p>
    <w:p>
      <w:pPr>
        <w:pStyle w:val="CodeBlock"/>
        <w:shd w:fill="F2F2F2"/>
      </w:pPr>
      <w:r>
        <w:t>memory stores "user has clinical sensitivity"</w:t>
      </w:r>
    </w:p>
    <w:p>
      <w:pPr>
        <w:pStyle w:val="Heading2"/>
      </w:pPr>
      <w:r>
        <w:t>Retrieval systems</w:t>
      </w:r>
    </w:p>
    <w:p>
      <w:pPr>
        <w:spacing w:after="80"/>
      </w:pPr>
      <w:r>
        <w:t>Before retrieval, declare what object is being searched for. After retrieval, test whether the retrieved frame imported a new object.</w:t>
      </w:r>
    </w:p>
    <w:p>
      <w:pPr>
        <w:spacing w:after="80"/>
      </w:pPr>
      <w:r>
        <w:t>Failure to catch:</w:t>
      </w:r>
    </w:p>
    <w:p>
      <w:pPr>
        <w:pStyle w:val="CodeBlock"/>
        <w:shd w:fill="F2F2F2"/>
      </w:pPr>
      <w:r>
        <w:t>question about evidence status -&gt; retrieval pushes institutional consensus frame</w:t>
      </w:r>
    </w:p>
    <w:p>
      <w:pPr>
        <w:pStyle w:val="Heading2"/>
      </w:pPr>
      <w:r>
        <w:t>Tool routers</w:t>
      </w:r>
    </w:p>
    <w:p>
      <w:pPr>
        <w:spacing w:after="80"/>
      </w:pPr>
      <w:r>
        <w:t>Before calling a tool, compare the tool's object with the user object.</w:t>
      </w:r>
    </w:p>
    <w:p>
      <w:pPr>
        <w:spacing w:after="80"/>
      </w:pPr>
      <w:r>
        <w:t>Failure to catch:</w:t>
      </w:r>
    </w:p>
    <w:p>
      <w:pPr>
        <w:pStyle w:val="CodeBlock"/>
        <w:shd w:fill="F2F2F2"/>
      </w:pPr>
      <w:r>
        <w:t>user asks for source comparison</w:t>
      </w:r>
    </w:p>
    <w:p>
      <w:pPr>
        <w:pStyle w:val="CodeBlock"/>
        <w:shd w:fill="F2F2F2"/>
      </w:pPr>
      <w:r>
        <w:t>router selects summarizer</w:t>
      </w:r>
    </w:p>
    <w:p>
      <w:pPr>
        <w:pStyle w:val="CodeBlock"/>
        <w:shd w:fill="F2F2F2"/>
      </w:pPr>
      <w:r>
        <w:t>summary becomes answer</w:t>
      </w:r>
    </w:p>
    <w:p>
      <w:pPr>
        <w:pStyle w:val="Heading2"/>
      </w:pPr>
      <w:r>
        <w:t>Coding agents</w:t>
      </w:r>
    </w:p>
    <w:p>
      <w:pPr>
        <w:spacing w:after="80"/>
      </w:pPr>
      <w:r>
        <w:t>Before editing code, preserve the bug object, non-goals, and test requirement.</w:t>
      </w:r>
    </w:p>
    <w:p>
      <w:pPr>
        <w:spacing w:after="80"/>
      </w:pPr>
      <w:r>
        <w:t>Failure to catch:</w:t>
      </w:r>
    </w:p>
    <w:p>
      <w:pPr>
        <w:pStyle w:val="CodeBlock"/>
        <w:shd w:fill="F2F2F2"/>
      </w:pPr>
      <w:r>
        <w:t>bug fix -&gt; refactor</w:t>
      </w:r>
    </w:p>
    <w:p>
      <w:pPr>
        <w:pStyle w:val="CodeBlock"/>
        <w:shd w:fill="F2F2F2"/>
      </w:pPr>
      <w:r>
        <w:t>minimal patch -&gt; rewrite</w:t>
      </w:r>
    </w:p>
    <w:p>
      <w:pPr>
        <w:pStyle w:val="CodeBlock"/>
        <w:shd w:fill="F2F2F2"/>
      </w:pPr>
      <w:r>
        <w:t>test failure -&gt; style cleanup</w:t>
      </w:r>
    </w:p>
    <w:p>
      <w:pPr>
        <w:pStyle w:val="Heading2"/>
      </w:pPr>
      <w:r>
        <w:t>Research agents</w:t>
      </w:r>
    </w:p>
    <w:p>
      <w:pPr>
        <w:spacing w:after="80"/>
      </w:pPr>
      <w:r>
        <w:t>Before synthesis, preserve the research question, uncertainty state, and forbidden causal leaps.</w:t>
      </w:r>
    </w:p>
    <w:p>
      <w:pPr>
        <w:spacing w:after="80"/>
      </w:pPr>
      <w:r>
        <w:t>Failure to catch:</w:t>
      </w:r>
    </w:p>
    <w:p>
      <w:pPr>
        <w:pStyle w:val="CodeBlock"/>
        <w:shd w:fill="F2F2F2"/>
      </w:pPr>
      <w:r>
        <w:t>association question -&gt; causal answer</w:t>
      </w:r>
    </w:p>
    <w:p>
      <w:pPr>
        <w:pStyle w:val="CodeBlock"/>
        <w:shd w:fill="F2F2F2"/>
      </w:pPr>
      <w:r>
        <w:t>case report -&gt; group blame</w:t>
      </w:r>
    </w:p>
    <w:p>
      <w:pPr>
        <w:pStyle w:val="CodeBlock"/>
        <w:shd w:fill="F2F2F2"/>
      </w:pPr>
      <w:r>
        <w:t>unknown -&gt; conclusion</w:t>
      </w:r>
    </w:p>
    <w:p>
      <w:pPr>
        <w:pStyle w:val="Heading2"/>
      </w:pPr>
      <w:r>
        <w:t>Multi-agent systems</w:t>
      </w:r>
    </w:p>
    <w:p>
      <w:pPr>
        <w:spacing w:after="80"/>
      </w:pPr>
      <w:r>
        <w:t>Every handoff should carry the object capsule. Subagents should not create new grading objects unless explicitly authorized.</w:t>
      </w:r>
    </w:p>
    <w:p>
      <w:pPr>
        <w:spacing w:after="80"/>
      </w:pPr>
      <w:r>
        <w:t>Failure to catch:</w:t>
      </w:r>
    </w:p>
    <w:p>
      <w:pPr>
        <w:pStyle w:val="CodeBlock"/>
        <w:shd w:fill="F2F2F2"/>
      </w:pPr>
      <w:r>
        <w:t>planner optimizes schedule</w:t>
      </w:r>
    </w:p>
    <w:p>
      <w:pPr>
        <w:pStyle w:val="CodeBlock"/>
        <w:shd w:fill="F2F2F2"/>
      </w:pPr>
      <w:r>
        <w:t>researcher optimizes coverage</w:t>
      </w:r>
    </w:p>
    <w:p>
      <w:pPr>
        <w:pStyle w:val="CodeBlock"/>
        <w:shd w:fill="F2F2F2"/>
      </w:pPr>
      <w:r>
        <w:t>writer optimizes polish</w:t>
      </w:r>
    </w:p>
    <w:p>
      <w:pPr>
        <w:pStyle w:val="CodeBlock"/>
        <w:shd w:fill="F2F2F2"/>
      </w:pPr>
      <w:r>
        <w:t>original object was functional survival</w:t>
      </w:r>
    </w:p>
    <w:p>
      <w:pPr>
        <w:pStyle w:val="Heading2"/>
      </w:pPr>
      <w:r>
        <w:t>Self-editing workflows</w:t>
      </w:r>
    </w:p>
    <w:p>
      <w:pPr>
        <w:spacing w:after="80"/>
      </w:pPr>
      <w:r>
        <w:t>Before a system rewrites its own instructions, object custody should be outside the rewrite scope.</w:t>
      </w:r>
    </w:p>
    <w:p>
      <w:pPr>
        <w:spacing w:after="80"/>
      </w:pPr>
      <w:r>
        <w:t>Failure to catch:</w:t>
      </w:r>
    </w:p>
    <w:p>
      <w:pPr>
        <w:pStyle w:val="CodeBlock"/>
        <w:shd w:fill="F2F2F2"/>
      </w:pPr>
      <w:r>
        <w:t>self-improvement removes the constraint that made improvement safe</w:t>
      </w:r>
    </w:p>
    <w:p>
      <w:pPr>
        <w:pStyle w:val="Heading1"/>
      </w:pPr>
      <w:r>
        <w:t>7. Invariants</w:t>
      </w:r>
    </w:p>
    <w:p>
      <w:pPr>
        <w:spacing w:after="80"/>
      </w:pPr>
      <w:r>
        <w:t>A usable object-preservation layer should enforce these invariants:</w:t>
      </w:r>
    </w:p>
    <w:p>
      <w:pPr>
        <w:pStyle w:val="CodeBlock"/>
        <w:shd w:fill="F2F2F2"/>
      </w:pPr>
      <w:r>
        <w:t>The object must be declared before transformation.</w:t>
      </w:r>
    </w:p>
    <w:p>
      <w:pPr>
        <w:pStyle w:val="CodeBlock"/>
        <w:shd w:fill="F2F2F2"/>
      </w:pPr>
      <w:r>
        <w:t>The allowed transform must be declared before execution.</w:t>
      </w:r>
    </w:p>
    <w:p>
      <w:pPr>
        <w:pStyle w:val="CodeBlock"/>
        <w:shd w:fill="F2F2F2"/>
      </w:pPr>
      <w:r>
        <w:t>The score object must match the carried object.</w:t>
      </w:r>
    </w:p>
    <w:p>
      <w:pPr>
        <w:pStyle w:val="CodeBlock"/>
        <w:shd w:fill="F2F2F2"/>
      </w:pPr>
      <w:r>
        <w:t>A proxy may support the object but may not replace it.</w:t>
      </w:r>
    </w:p>
    <w:p>
      <w:pPr>
        <w:pStyle w:val="CodeBlock"/>
        <w:shd w:fill="F2F2F2"/>
      </w:pPr>
      <w:r>
        <w:t>A veto is not a suggestion.</w:t>
      </w:r>
    </w:p>
    <w:p>
      <w:pPr>
        <w:pStyle w:val="CodeBlock"/>
        <w:shd w:fill="F2F2F2"/>
      </w:pPr>
      <w:r>
        <w:t>A summary is not the source.</w:t>
      </w:r>
    </w:p>
    <w:p>
      <w:pPr>
        <w:pStyle w:val="CodeBlock"/>
        <w:shd w:fill="F2F2F2"/>
      </w:pPr>
      <w:r>
        <w:t>A metric is not the objective.</w:t>
      </w:r>
    </w:p>
    <w:p>
      <w:pPr>
        <w:pStyle w:val="CodeBlock"/>
        <w:shd w:fill="F2F2F2"/>
      </w:pPr>
      <w:r>
        <w:t>A refusal is not valid if it preserves the wrong object.</w:t>
      </w:r>
    </w:p>
    <w:p>
      <w:pPr>
        <w:pStyle w:val="CodeBlock"/>
        <w:shd w:fill="F2F2F2"/>
      </w:pPr>
      <w:r>
        <w:t>A repair is not valid if it hides the substitution.</w:t>
      </w:r>
    </w:p>
    <w:p>
      <w:pPr>
        <w:pStyle w:val="CodeBlock"/>
        <w:shd w:fill="F2F2F2"/>
      </w:pPr>
      <w:r>
        <w:t>No evidence means HOLD, not fake certainty.</w:t>
      </w:r>
    </w:p>
    <w:p>
      <w:pPr>
        <w:pStyle w:val="Heading1"/>
      </w:pPr>
      <w:r>
        <w:t>8. Minimal viable shim</w:t>
      </w:r>
    </w:p>
    <w:p>
      <w:pPr>
        <w:spacing w:after="80"/>
      </w:pPr>
      <w:r>
        <w:t>A small adapter can fit in a prompt, tool wrapper, or agent middleware step:</w:t>
      </w:r>
    </w:p>
    <w:p>
      <w:pPr>
        <w:pStyle w:val="CodeBlock"/>
        <w:shd w:fill="F2F2F2"/>
      </w:pPr>
      <w:r>
        <w:t>OBJECT_PRESERVATION_SHIM</w:t>
      </w:r>
    </w:p>
    <w:p>
      <w:pPr>
        <w:pStyle w:val="CodeBlock"/>
        <w:shd w:fill="F2F2F2"/>
      </w:pPr>
      <w:r>
        <w:t xml:space="preserve"> </w:t>
      </w:r>
    </w:p>
    <w:p>
      <w:pPr>
        <w:pStyle w:val="CodeBlock"/>
        <w:shd w:fill="F2F2F2"/>
      </w:pPr>
      <w:r>
        <w:t>OBJ_IN:</w:t>
      </w:r>
    </w:p>
    <w:p>
      <w:pPr>
        <w:pStyle w:val="CodeBlock"/>
        <w:shd w:fill="F2F2F2"/>
      </w:pPr>
      <w:r>
        <w:t>role:</w:t>
      </w:r>
    </w:p>
    <w:p>
      <w:pPr>
        <w:pStyle w:val="CodeBlock"/>
        <w:shd w:fill="F2F2F2"/>
      </w:pPr>
      <w:r>
        <w:t>intent:</w:t>
      </w:r>
    </w:p>
    <w:p>
      <w:pPr>
        <w:pStyle w:val="CodeBlock"/>
        <w:shd w:fill="F2F2F2"/>
      </w:pPr>
      <w:r>
        <w:t>constraints:</w:t>
      </w:r>
    </w:p>
    <w:p>
      <w:pPr>
        <w:pStyle w:val="CodeBlock"/>
        <w:shd w:fill="F2F2F2"/>
      </w:pPr>
      <w:r>
        <w:t>vetoes:</w:t>
      </w:r>
    </w:p>
    <w:p>
      <w:pPr>
        <w:pStyle w:val="CodeBlock"/>
        <w:shd w:fill="F2F2F2"/>
      </w:pPr>
      <w:r>
        <w:t>scope:</w:t>
      </w:r>
    </w:p>
    <w:p>
      <w:pPr>
        <w:pStyle w:val="CodeBlock"/>
        <w:shd w:fill="F2F2F2"/>
      </w:pPr>
      <w:r>
        <w:t>required_evidence:</w:t>
      </w:r>
    </w:p>
    <w:p>
      <w:pPr>
        <w:pStyle w:val="CodeBlock"/>
        <w:shd w:fill="F2F2F2"/>
      </w:pPr>
      <w:r>
        <w:t>forbidden_proxies:</w:t>
      </w:r>
    </w:p>
    <w:p>
      <w:pPr>
        <w:pStyle w:val="CodeBlock"/>
        <w:shd w:fill="F2F2F2"/>
      </w:pPr>
      <w:r>
        <w:t xml:space="preserve"> </w:t>
      </w:r>
    </w:p>
    <w:p>
      <w:pPr>
        <w:pStyle w:val="CodeBlock"/>
        <w:shd w:fill="F2F2F2"/>
      </w:pPr>
      <w:r>
        <w:t>Before transform:</w:t>
      </w:r>
    </w:p>
    <w:p>
      <w:pPr>
        <w:pStyle w:val="CodeBlock"/>
        <w:shd w:fill="F2F2F2"/>
      </w:pPr>
      <w:r>
        <w:t>state allowed transform.</w:t>
      </w:r>
    </w:p>
    <w:p>
      <w:pPr>
        <w:pStyle w:val="CodeBlock"/>
        <w:shd w:fill="F2F2F2"/>
      </w:pPr>
      <w:r>
        <w:t xml:space="preserve"> </w:t>
      </w:r>
    </w:p>
    <w:p>
      <w:pPr>
        <w:pStyle w:val="CodeBlock"/>
        <w:shd w:fill="F2F2F2"/>
      </w:pPr>
      <w:r>
        <w:t>After transform:</w:t>
      </w:r>
    </w:p>
    <w:p>
      <w:pPr>
        <w:pStyle w:val="CodeBlock"/>
        <w:shd w:fill="F2F2F2"/>
      </w:pPr>
      <w:r>
        <w:t>compare OBJ_OUT to OBJ_IN.</w:t>
      </w:r>
    </w:p>
    <w:p>
      <w:pPr>
        <w:pStyle w:val="CodeBlock"/>
        <w:shd w:fill="F2F2F2"/>
      </w:pPr>
      <w:r>
        <w:t>PASS only if role, intent, constraints, vetoes, scope, and evidence survived.</w:t>
      </w:r>
    </w:p>
    <w:p>
      <w:pPr>
        <w:pStyle w:val="CodeBlock"/>
        <w:shd w:fill="F2F2F2"/>
      </w:pPr>
      <w:r>
        <w:t xml:space="preserve"> </w:t>
      </w:r>
    </w:p>
    <w:p>
      <w:pPr>
        <w:pStyle w:val="CodeBlock"/>
        <w:shd w:fill="F2F2F2"/>
      </w:pPr>
      <w:r>
        <w:t>If proxy detected:</w:t>
      </w:r>
    </w:p>
    <w:p>
      <w:pPr>
        <w:pStyle w:val="CodeBlock"/>
        <w:shd w:fill="F2F2F2"/>
      </w:pPr>
      <w:r>
        <w:t>SUB_RISK: OBJ_IN -&gt; proxy</w:t>
      </w:r>
    </w:p>
    <w:p>
      <w:pPr>
        <w:pStyle w:val="CodeBlock"/>
        <w:shd w:fill="F2F2F2"/>
      </w:pPr>
      <w:r>
        <w:t>drop proxy</w:t>
      </w:r>
    </w:p>
    <w:p>
      <w:pPr>
        <w:pStyle w:val="CodeBlock"/>
        <w:shd w:fill="F2F2F2"/>
      </w:pPr>
      <w:r>
        <w:t>return nearest valid transform</w:t>
      </w:r>
    </w:p>
    <w:p>
      <w:pPr>
        <w:pStyle w:val="CodeBlock"/>
        <w:shd w:fill="F2F2F2"/>
      </w:pPr>
      <w:r>
        <w:t>or HOLD if no valid transform exists</w:t>
      </w:r>
    </w:p>
    <w:p>
      <w:pPr>
        <w:spacing w:after="80"/>
      </w:pPr>
      <w:r>
        <w:t>Ultra-compact form:</w:t>
      </w:r>
    </w:p>
    <w:p>
      <w:pPr>
        <w:pStyle w:val="CodeBlock"/>
        <w:shd w:fill="F2F2F2"/>
      </w:pPr>
      <w:r>
        <w:t>MG:{O=Uref;hold;!swap}</w:t>
      </w:r>
    </w:p>
    <w:p>
      <w:pPr>
        <w:pStyle w:val="CodeBlock"/>
        <w:shd w:fill="F2F2F2"/>
      </w:pPr>
      <w:r>
        <w:t>DR:{O!;Q:eat,loc,ID,eater;C:law,roar,wall,war}</w:t>
      </w:r>
    </w:p>
    <w:p>
      <w:pPr>
        <w:pStyle w:val="CodeBlock"/>
        <w:shd w:fill="F2F2F2"/>
      </w:pPr>
      <w:r>
        <w:t>A:{OUT≈O?PASS:SUB}</w:t>
      </w:r>
    </w:p>
    <w:p>
      <w:pPr>
        <w:pStyle w:val="CodeBlock"/>
        <w:shd w:fill="F2F2F2"/>
      </w:pPr>
      <w:r>
        <w:t>R:{SUB=&gt;drop_proxy;nearest_valid;no_evd=&gt;HOLD}</w:t>
      </w:r>
    </w:p>
    <w:p>
      <w:pPr>
        <w:pStyle w:val="Heading1"/>
      </w:pPr>
      <w:r>
        <w:t>9. Evals that should exist</w:t>
      </w:r>
    </w:p>
    <w:p>
      <w:pPr>
        <w:pStyle w:val="Heading2"/>
      </w:pPr>
      <w:r>
        <w:t>9.1 Object Handoff Benchmark</w:t>
      </w:r>
    </w:p>
    <w:p>
      <w:pPr>
        <w:spacing w:after="80"/>
      </w:pPr>
      <w:r>
        <w:t>Test whether an object survives router, planner, subagent, and final writer handoff.</w:t>
      </w:r>
    </w:p>
    <w:p>
      <w:pPr>
        <w:pStyle w:val="Heading2"/>
      </w:pPr>
      <w:r>
        <w:t>9.2 Summary Substitution Benchmark</w:t>
      </w:r>
    </w:p>
    <w:p>
      <w:pPr>
        <w:spacing w:after="80"/>
      </w:pPr>
      <w:r>
        <w:t>Test whether summarization preserves vetoes, negations, uncertainty, source conflict, and affected parties.</w:t>
      </w:r>
    </w:p>
    <w:p>
      <w:pPr>
        <w:pStyle w:val="Heading2"/>
      </w:pPr>
      <w:r>
        <w:t>9.3 Retrieval Frame Import Benchmark</w:t>
      </w:r>
    </w:p>
    <w:p>
      <w:pPr>
        <w:spacing w:after="80"/>
      </w:pPr>
      <w:r>
        <w:t>Test whether retrieval changes the object by importing a domain frame not present in the user request.</w:t>
      </w:r>
    </w:p>
    <w:p>
      <w:pPr>
        <w:pStyle w:val="Heading2"/>
      </w:pPr>
      <w:r>
        <w:t>9.4 Tool Mutation Benchmark</w:t>
      </w:r>
    </w:p>
    <w:p>
      <w:pPr>
        <w:spacing w:after="80"/>
      </w:pPr>
      <w:r>
        <w:t>Test whether tool choice changes the task from comparison to summary, from audit to rewrite, or from minimal patch to refactor.</w:t>
      </w:r>
    </w:p>
    <w:p>
      <w:pPr>
        <w:pStyle w:val="Heading2"/>
      </w:pPr>
      <w:r>
        <w:t>9.5 Grading Object Benchmark</w:t>
      </w:r>
    </w:p>
    <w:p>
      <w:pPr>
        <w:spacing w:after="80"/>
      </w:pPr>
      <w:r>
        <w:t>Test whether graders score the declared target or drift toward polish, structure, self-test shape, coverage appearance, or architecture density.</w:t>
      </w:r>
    </w:p>
    <w:p>
      <w:pPr>
        <w:pStyle w:val="Heading2"/>
      </w:pPr>
      <w:r>
        <w:t>9.6 Memory Write Benchmark</w:t>
      </w:r>
    </w:p>
    <w:p>
      <w:pPr>
        <w:spacing w:after="80"/>
      </w:pPr>
      <w:r>
        <w:t>Test whether memory stores the user object or a model-shaped interpretation of the user.</w:t>
      </w:r>
    </w:p>
    <w:p>
      <w:pPr>
        <w:pStyle w:val="Heading2"/>
      </w:pPr>
      <w:r>
        <w:t>9.7 Self-Improvement Gate Benchmark</w:t>
      </w:r>
    </w:p>
    <w:p>
      <w:pPr>
        <w:spacing w:after="80"/>
      </w:pPr>
      <w:r>
        <w:t>Test whether self-editing systems preserve the constraints that keep self-editing safe.</w:t>
      </w:r>
    </w:p>
    <w:p>
      <w:pPr>
        <w:pStyle w:val="Heading1"/>
      </w:pPr>
      <w:r>
        <w:t>10. Failure examples</w:t>
      </w:r>
    </w:p>
    <w:p>
      <w:pPr>
        <w:pStyle w:val="Heading2"/>
      </w:pPr>
      <w:r>
        <w:t>Example 1: coding agent</w:t>
      </w:r>
    </w:p>
    <w:p>
      <w:pPr>
        <w:pStyle w:val="CodeBlock"/>
        <w:shd w:fill="F2F2F2"/>
      </w:pPr>
      <w:r>
        <w:t>OBJ_IN:</w:t>
      </w:r>
    </w:p>
    <w:p>
      <w:pPr>
        <w:pStyle w:val="CodeBlock"/>
        <w:shd w:fill="F2F2F2"/>
      </w:pPr>
      <w:r>
        <w:t>Fix the authentication bug with minimal change. Do not refactor.</w:t>
      </w:r>
    </w:p>
    <w:p>
      <w:pPr>
        <w:pStyle w:val="CodeBlock"/>
        <w:shd w:fill="F2F2F2"/>
      </w:pPr>
      <w:r>
        <w:t xml:space="preserve"> </w:t>
      </w:r>
    </w:p>
    <w:p>
      <w:pPr>
        <w:pStyle w:val="CodeBlock"/>
        <w:shd w:fill="F2F2F2"/>
      </w:pPr>
      <w:r>
        <w:t>Proxy:</w:t>
      </w:r>
    </w:p>
    <w:p>
      <w:pPr>
        <w:pStyle w:val="CodeBlock"/>
        <w:shd w:fill="F2F2F2"/>
      </w:pPr>
      <w:r>
        <w:t>Modernize the auth module and clean up surrounding code.</w:t>
      </w:r>
    </w:p>
    <w:p>
      <w:pPr>
        <w:pStyle w:val="CodeBlock"/>
        <w:shd w:fill="F2F2F2"/>
      </w:pPr>
      <w:r>
        <w:t xml:space="preserve"> </w:t>
      </w:r>
    </w:p>
    <w:p>
      <w:pPr>
        <w:pStyle w:val="CodeBlock"/>
        <w:shd w:fill="F2F2F2"/>
      </w:pPr>
      <w:r>
        <w:t>Bad result:</w:t>
      </w:r>
    </w:p>
    <w:p>
      <w:pPr>
        <w:pStyle w:val="CodeBlock"/>
        <w:shd w:fill="F2F2F2"/>
      </w:pPr>
      <w:r>
        <w:t>Tests pass, but the user object was replaced.</w:t>
      </w:r>
    </w:p>
    <w:p>
      <w:pPr>
        <w:pStyle w:val="CodeBlock"/>
        <w:shd w:fill="F2F2F2"/>
      </w:pPr>
      <w:r>
        <w:t xml:space="preserve"> </w:t>
      </w:r>
    </w:p>
    <w:p>
      <w:pPr>
        <w:pStyle w:val="CodeBlock"/>
        <w:shd w:fill="F2F2F2"/>
      </w:pPr>
      <w:r>
        <w:t>Correct guard:</w:t>
      </w:r>
    </w:p>
    <w:p>
      <w:pPr>
        <w:pStyle w:val="CodeBlock"/>
        <w:shd w:fill="F2F2F2"/>
      </w:pPr>
      <w:r>
        <w:t>Minimal bug object survives, non-goal survives, refactor proxy rejected.</w:t>
      </w:r>
    </w:p>
    <w:p>
      <w:pPr>
        <w:pStyle w:val="Heading2"/>
      </w:pPr>
      <w:r>
        <w:t>Example 2: research agent</w:t>
      </w:r>
    </w:p>
    <w:p>
      <w:pPr>
        <w:pStyle w:val="CodeBlock"/>
        <w:shd w:fill="F2F2F2"/>
      </w:pPr>
      <w:r>
        <w:t>OBJ_IN:</w:t>
      </w:r>
    </w:p>
    <w:p>
      <w:pPr>
        <w:pStyle w:val="CodeBlock"/>
        <w:shd w:fill="F2F2F2"/>
      </w:pPr>
      <w:r>
        <w:t>Does increased anti-AI activity predict first-episode psychosis, or is reverse causation plausible?</w:t>
      </w:r>
    </w:p>
    <w:p>
      <w:pPr>
        <w:pStyle w:val="CodeBlock"/>
        <w:shd w:fill="F2F2F2"/>
      </w:pPr>
      <w:r>
        <w:t xml:space="preserve"> </w:t>
      </w:r>
    </w:p>
    <w:p>
      <w:pPr>
        <w:pStyle w:val="CodeBlock"/>
        <w:shd w:fill="F2F2F2"/>
      </w:pPr>
      <w:r>
        <w:t>Proxy:</w:t>
      </w:r>
    </w:p>
    <w:p>
      <w:pPr>
        <w:pStyle w:val="CodeBlock"/>
        <w:shd w:fill="F2F2F2"/>
      </w:pPr>
      <w:r>
        <w:t>Anti-AI sentiment may be a mental-health risk.</w:t>
      </w:r>
    </w:p>
    <w:p>
      <w:pPr>
        <w:pStyle w:val="CodeBlock"/>
        <w:shd w:fill="F2F2F2"/>
      </w:pPr>
      <w:r>
        <w:t xml:space="preserve"> </w:t>
      </w:r>
    </w:p>
    <w:p>
      <w:pPr>
        <w:pStyle w:val="CodeBlock"/>
        <w:shd w:fill="F2F2F2"/>
      </w:pPr>
      <w:r>
        <w:t>Bad result:</w:t>
      </w:r>
    </w:p>
    <w:p>
      <w:pPr>
        <w:pStyle w:val="CodeBlock"/>
        <w:shd w:fill="F2F2F2"/>
      </w:pPr>
      <w:r>
        <w:t>Loaded causal frame replaces null-hypothesis frame.</w:t>
      </w:r>
    </w:p>
    <w:p>
      <w:pPr>
        <w:pStyle w:val="CodeBlock"/>
        <w:shd w:fill="F2F2F2"/>
      </w:pPr>
      <w:r>
        <w:t xml:space="preserve"> </w:t>
      </w:r>
    </w:p>
    <w:p>
      <w:pPr>
        <w:pStyle w:val="CodeBlock"/>
        <w:shd w:fill="F2F2F2"/>
      </w:pPr>
      <w:r>
        <w:t>Correct guard:</w:t>
      </w:r>
    </w:p>
    <w:p>
      <w:pPr>
        <w:pStyle w:val="CodeBlock"/>
        <w:shd w:fill="F2F2F2"/>
      </w:pPr>
      <w:r>
        <w:t>Association, causality, stigma, confounds, reverse path, and cohort drift stay separate.</w:t>
      </w:r>
    </w:p>
    <w:p>
      <w:pPr>
        <w:pStyle w:val="Heading2"/>
      </w:pPr>
      <w:r>
        <w:t>Example 3: memory compaction</w:t>
      </w:r>
    </w:p>
    <w:p>
      <w:pPr>
        <w:pStyle w:val="CodeBlock"/>
        <w:shd w:fill="F2F2F2"/>
      </w:pPr>
      <w:r>
        <w:t>OBJ_IN:</w:t>
      </w:r>
    </w:p>
    <w:p>
      <w:pPr>
        <w:pStyle w:val="CodeBlock"/>
        <w:shd w:fill="F2F2F2"/>
      </w:pPr>
      <w:r>
        <w:t>The user wants no clinical framing unless explicitly requested.</w:t>
      </w:r>
    </w:p>
    <w:p>
      <w:pPr>
        <w:pStyle w:val="CodeBlock"/>
        <w:shd w:fill="F2F2F2"/>
      </w:pPr>
      <w:r>
        <w:t xml:space="preserve"> </w:t>
      </w:r>
    </w:p>
    <w:p>
      <w:pPr>
        <w:pStyle w:val="CodeBlock"/>
        <w:shd w:fill="F2F2F2"/>
      </w:pPr>
      <w:r>
        <w:t>Proxy:</w:t>
      </w:r>
    </w:p>
    <w:p>
      <w:pPr>
        <w:pStyle w:val="CodeBlock"/>
        <w:shd w:fill="F2F2F2"/>
      </w:pPr>
      <w:r>
        <w:t>User is sensitive about clinical framing.</w:t>
      </w:r>
    </w:p>
    <w:p>
      <w:pPr>
        <w:pStyle w:val="CodeBlock"/>
        <w:shd w:fill="F2F2F2"/>
      </w:pPr>
      <w:r>
        <w:t xml:space="preserve"> </w:t>
      </w:r>
    </w:p>
    <w:p>
      <w:pPr>
        <w:pStyle w:val="CodeBlock"/>
        <w:shd w:fill="F2F2F2"/>
      </w:pPr>
      <w:r>
        <w:t>Bad result:</w:t>
      </w:r>
    </w:p>
    <w:p>
      <w:pPr>
        <w:pStyle w:val="CodeBlock"/>
        <w:shd w:fill="F2F2F2"/>
      </w:pPr>
      <w:r>
        <w:t>The system stores a psychological interpretation.</w:t>
      </w:r>
    </w:p>
    <w:p>
      <w:pPr>
        <w:pStyle w:val="CodeBlock"/>
        <w:shd w:fill="F2F2F2"/>
      </w:pPr>
      <w:r>
        <w:t xml:space="preserve"> </w:t>
      </w:r>
    </w:p>
    <w:p>
      <w:pPr>
        <w:pStyle w:val="CodeBlock"/>
        <w:shd w:fill="F2F2F2"/>
      </w:pPr>
      <w:r>
        <w:t>Correct guard:</w:t>
      </w:r>
    </w:p>
    <w:p>
      <w:pPr>
        <w:pStyle w:val="CodeBlock"/>
        <w:shd w:fill="F2F2F2"/>
      </w:pPr>
      <w:r>
        <w:t>The veto survives as a veto, not as a diagnosis-shaped memory.</w:t>
      </w:r>
    </w:p>
    <w:p>
      <w:pPr>
        <w:pStyle w:val="Heading2"/>
      </w:pPr>
      <w:r>
        <w:t>Example 4: grader</w:t>
      </w:r>
    </w:p>
    <w:p>
      <w:pPr>
        <w:pStyle w:val="CodeBlock"/>
        <w:shd w:fill="F2F2F2"/>
      </w:pPr>
      <w:r>
        <w:t>OBJ_IN:</w:t>
      </w:r>
    </w:p>
    <w:p>
      <w:pPr>
        <w:pStyle w:val="CodeBlock"/>
        <w:shd w:fill="F2F2F2"/>
      </w:pPr>
      <w:r>
        <w:t>Grade functional survival.</w:t>
      </w:r>
    </w:p>
    <w:p>
      <w:pPr>
        <w:pStyle w:val="CodeBlock"/>
        <w:shd w:fill="F2F2F2"/>
      </w:pPr>
      <w:r>
        <w:t xml:space="preserve"> </w:t>
      </w:r>
    </w:p>
    <w:p>
      <w:pPr>
        <w:pStyle w:val="CodeBlock"/>
        <w:shd w:fill="F2F2F2"/>
      </w:pPr>
      <w:r>
        <w:t>Proxy:</w:t>
      </w:r>
    </w:p>
    <w:p>
      <w:pPr>
        <w:pStyle w:val="CodeBlock"/>
        <w:shd w:fill="F2F2F2"/>
      </w:pPr>
      <w:r>
        <w:t>Reward structure, elegance, self-test output, coverage appearance, or architecture density.</w:t>
      </w:r>
    </w:p>
    <w:p>
      <w:pPr>
        <w:pStyle w:val="CodeBlock"/>
        <w:shd w:fill="F2F2F2"/>
      </w:pPr>
      <w:r>
        <w:t xml:space="preserve"> </w:t>
      </w:r>
    </w:p>
    <w:p>
      <w:pPr>
        <w:pStyle w:val="CodeBlock"/>
        <w:shd w:fill="F2F2F2"/>
      </w:pPr>
      <w:r>
        <w:t>Bad result:</w:t>
      </w:r>
    </w:p>
    <w:p>
      <w:pPr>
        <w:pStyle w:val="CodeBlock"/>
        <w:shd w:fill="F2F2F2"/>
      </w:pPr>
      <w:r>
        <w:t>A beautiful artifact scores high while function did not survive.</w:t>
      </w:r>
    </w:p>
    <w:p>
      <w:pPr>
        <w:pStyle w:val="CodeBlock"/>
        <w:shd w:fill="F2F2F2"/>
      </w:pPr>
      <w:r>
        <w:t xml:space="preserve"> </w:t>
      </w:r>
    </w:p>
    <w:p>
      <w:pPr>
        <w:pStyle w:val="CodeBlock"/>
        <w:shd w:fill="F2F2F2"/>
      </w:pPr>
      <w:r>
        <w:t>Correct guard:</w:t>
      </w:r>
    </w:p>
    <w:p>
      <w:pPr>
        <w:pStyle w:val="CodeBlock"/>
        <w:shd w:fill="F2F2F2"/>
      </w:pPr>
      <w:r>
        <w:t>Structure counts only when it demonstrates functional survival.</w:t>
      </w:r>
    </w:p>
    <w:p>
      <w:pPr>
        <w:pStyle w:val="Heading1"/>
      </w:pPr>
      <w:r>
        <w:t>11. Why ordinary alignment language is not enough</w:t>
      </w:r>
    </w:p>
    <w:p>
      <w:pPr>
        <w:spacing w:after="80"/>
      </w:pPr>
      <w:r>
        <w:t>Ordinary alignment language often asks whether an answer is helpful, harmless, honest, policy-compliant, on-topic, well-grounded, or preferred by a reviewer.</w:t>
      </w:r>
    </w:p>
    <w:p>
      <w:pPr>
        <w:spacing w:after="80"/>
      </w:pPr>
      <w:r>
        <w:t>Those are useful checks. They do not always ask whether the system is still carrying the original object.</w:t>
      </w:r>
    </w:p>
    <w:p>
      <w:pPr>
        <w:spacing w:after="80"/>
      </w:pPr>
      <w:r>
        <w:t>A substituted object can look helpful. A proxy can look safe. A polished answer can look aligned. A refusal can look responsible. A grader can look rigorous.</w:t>
      </w:r>
    </w:p>
    <w:p>
      <w:pPr>
        <w:spacing w:after="80"/>
      </w:pPr>
      <w:r>
        <w:t>Object preservation asks the missing prior question:</w:t>
      </w:r>
    </w:p>
    <w:p>
      <w:pPr>
        <w:pStyle w:val="CodeBlock"/>
        <w:shd w:fill="F2F2F2"/>
      </w:pPr>
      <w:r>
        <w:t>What are we preserving, and did it survive this transformation?</w:t>
      </w:r>
    </w:p>
    <w:p>
      <w:pPr>
        <w:pStyle w:val="Heading1"/>
      </w:pPr>
      <w:r>
        <w:t>12. What to build first</w:t>
      </w:r>
    </w:p>
    <w:p>
      <w:pPr>
        <w:spacing w:after="80"/>
      </w:pPr>
      <w:r>
        <w:t>The first useful artifact is not a full agent framework. It is a small object custody card.</w:t>
      </w:r>
    </w:p>
    <w:p>
      <w:pPr>
        <w:pStyle w:val="CodeBlock"/>
        <w:shd w:fill="F2F2F2"/>
      </w:pPr>
      <w:r>
        <w:t>OBJECT_CUSTODY_CARD_v0.1</w:t>
      </w:r>
    </w:p>
    <w:p>
      <w:pPr>
        <w:pStyle w:val="CodeBlock"/>
        <w:shd w:fill="F2F2F2"/>
      </w:pPr>
      <w:r>
        <w:t xml:space="preserve"> </w:t>
      </w:r>
    </w:p>
    <w:p>
      <w:pPr>
        <w:pStyle w:val="CodeBlock"/>
        <w:shd w:fill="F2F2F2"/>
      </w:pPr>
      <w:r>
        <w:t>System:</w:t>
      </w:r>
    </w:p>
    <w:p>
      <w:pPr>
        <w:pStyle w:val="CodeBlock"/>
        <w:shd w:fill="F2F2F2"/>
      </w:pPr>
      <w:r>
        <w:t>Use case:</w:t>
      </w:r>
    </w:p>
    <w:p>
      <w:pPr>
        <w:pStyle w:val="CodeBlock"/>
        <w:shd w:fill="F2F2F2"/>
      </w:pPr>
      <w:r>
        <w:t>Human object:</w:t>
      </w:r>
    </w:p>
    <w:p>
      <w:pPr>
        <w:pStyle w:val="CodeBlock"/>
        <w:shd w:fill="F2F2F2"/>
      </w:pPr>
      <w:r>
        <w:t>OBJ_IN:</w:t>
      </w:r>
    </w:p>
    <w:p>
      <w:pPr>
        <w:pStyle w:val="CodeBlock"/>
        <w:shd w:fill="F2F2F2"/>
      </w:pPr>
      <w:r>
        <w:t>Allowed transformation:</w:t>
      </w:r>
    </w:p>
    <w:p>
      <w:pPr>
        <w:pStyle w:val="CodeBlock"/>
        <w:shd w:fill="F2F2F2"/>
      </w:pPr>
      <w:r>
        <w:t>Forbidden proxy:</w:t>
      </w:r>
    </w:p>
    <w:p>
      <w:pPr>
        <w:pStyle w:val="CodeBlock"/>
        <w:shd w:fill="F2F2F2"/>
      </w:pPr>
      <w:r>
        <w:t>Human veto:</w:t>
      </w:r>
    </w:p>
    <w:p>
      <w:pPr>
        <w:pStyle w:val="CodeBlock"/>
        <w:shd w:fill="F2F2F2"/>
      </w:pPr>
      <w:r>
        <w:t>Metric boundary:</w:t>
      </w:r>
    </w:p>
    <w:p>
      <w:pPr>
        <w:pStyle w:val="CodeBlock"/>
        <w:shd w:fill="F2F2F2"/>
      </w:pPr>
      <w:r>
        <w:t>Tool boundary:</w:t>
      </w:r>
    </w:p>
    <w:p>
      <w:pPr>
        <w:pStyle w:val="CodeBlock"/>
        <w:shd w:fill="F2F2F2"/>
      </w:pPr>
      <w:r>
        <w:t>Memory boundary:</w:t>
      </w:r>
    </w:p>
    <w:p>
      <w:pPr>
        <w:pStyle w:val="CodeBlock"/>
        <w:shd w:fill="F2F2F2"/>
      </w:pPr>
      <w:r>
        <w:t>Refusal boundary:</w:t>
      </w:r>
    </w:p>
    <w:p>
      <w:pPr>
        <w:pStyle w:val="CodeBlock"/>
        <w:shd w:fill="F2F2F2"/>
      </w:pPr>
      <w:r>
        <w:t>OBJ_OUT:</w:t>
      </w:r>
    </w:p>
    <w:p>
      <w:pPr>
        <w:pStyle w:val="CodeBlock"/>
        <w:shd w:fill="F2F2F2"/>
      </w:pPr>
      <w:r>
        <w:t>Same object survived? yes | no | partial</w:t>
      </w:r>
    </w:p>
    <w:p>
      <w:pPr>
        <w:pStyle w:val="CodeBlock"/>
        <w:shd w:fill="F2F2F2"/>
      </w:pPr>
      <w:r>
        <w:t>Drift type:</w:t>
      </w:r>
    </w:p>
    <w:p>
      <w:pPr>
        <w:pStyle w:val="CodeBlock"/>
        <w:shd w:fill="F2F2F2"/>
      </w:pPr>
      <w:r>
        <w:t>Required action:</w:t>
      </w:r>
    </w:p>
    <w:p>
      <w:pPr>
        <w:pStyle w:val="CodeBlock"/>
        <w:shd w:fill="F2F2F2"/>
      </w:pPr>
      <w:r>
        <w:t>Evidence:</w:t>
      </w:r>
    </w:p>
    <w:p>
      <w:pPr>
        <w:pStyle w:val="CodeBlock"/>
        <w:shd w:fill="F2F2F2"/>
      </w:pPr>
      <w:r>
        <w:t>Reviewer:</w:t>
      </w:r>
    </w:p>
    <w:p>
      <w:pPr>
        <w:spacing w:after="80"/>
      </w:pPr>
      <w:r>
        <w:t>The second artifact is a small eval set with examples from coding, research, benefits, medical triage, customer support, memory, retrieval, summarization, grading, moderation, and self-editing.</w:t>
      </w:r>
    </w:p>
    <w:p>
      <w:pPr>
        <w:spacing w:after="80"/>
      </w:pPr>
      <w:r>
        <w:t>The third artifact is middleware that requires every high-impact transformation to declare and preserve the object.</w:t>
      </w:r>
    </w:p>
    <w:p>
      <w:pPr>
        <w:pStyle w:val="Heading1"/>
      </w:pPr>
      <w:r>
        <w:t>13. Final technical summary</w:t>
      </w:r>
    </w:p>
    <w:p>
      <w:pPr>
        <w:spacing w:after="80"/>
      </w:pPr>
      <w:r>
        <w:t>Put object preservation before agent autonomy.</w:t>
      </w:r>
    </w:p>
    <w:p>
      <w:pPr>
        <w:pStyle w:val="CodeBlock"/>
        <w:shd w:fill="F2F2F2"/>
      </w:pPr>
      <w:r>
        <w:t>MOGRI holds the object.</w:t>
      </w:r>
    </w:p>
    <w:p>
      <w:pPr>
        <w:pStyle w:val="CodeBlock"/>
        <w:shd w:fill="F2F2F2"/>
      </w:pPr>
      <w:r>
        <w:t>DRAGI maps what can eat it.</w:t>
      </w:r>
    </w:p>
    <w:p>
      <w:pPr>
        <w:pStyle w:val="CodeBlock"/>
        <w:shd w:fill="F2F2F2"/>
      </w:pPr>
      <w:r>
        <w:t>ELVIX carries it through language.</w:t>
      </w:r>
    </w:p>
    <w:p>
      <w:pPr>
        <w:pStyle w:val="CodeBlock"/>
        <w:shd w:fill="F2F2F2"/>
      </w:pPr>
      <w:r>
        <w:t>ADUTI checks whether it survived.</w:t>
      </w:r>
    </w:p>
    <w:p>
      <w:pPr>
        <w:pStyle w:val="CodeBlock"/>
        <w:shd w:fill="F2F2F2"/>
      </w:pPr>
      <w:r>
        <w:t>REFRI blocks the proxy when it did not.</w:t>
      </w:r>
    </w:p>
    <w:p>
      <w:pPr>
        <w:spacing w:after="80"/>
      </w:pPr>
      <w:r>
        <w:t>If a system cannot preserve the object through small transformations, it should not be trusted to act on the object through large autonomy.</w:t>
      </w:r>
    </w:p>
    <w:p>
      <w:pPr>
        <w:spacing w:after="80"/>
      </w:pPr>
      <w:r>
        <w:t>The goal is not to stop transformation. The goal is to stop hidden substitution.</w:t>
      </w:r>
    </w:p>
    <w:p>
      <w:pPr>
        <w:pStyle w:val="CodeBlock"/>
        <w:shd w:fill="F2F2F2"/>
      </w:pPr>
      <w:r>
        <w:t>Representation may change.</w:t>
      </w:r>
    </w:p>
    <w:p>
      <w:pPr>
        <w:pStyle w:val="CodeBlock"/>
        <w:shd w:fill="F2F2F2"/>
      </w:pPr>
      <w:r>
        <w:t>Route may change.</w:t>
      </w:r>
    </w:p>
    <w:p>
      <w:pPr>
        <w:pStyle w:val="CodeBlock"/>
        <w:shd w:fill="F2F2F2"/>
      </w:pPr>
      <w:r>
        <w:t>Format may change.</w:t>
      </w:r>
    </w:p>
    <w:p>
      <w:pPr>
        <w:pStyle w:val="CodeBlock"/>
        <w:shd w:fill="F2F2F2"/>
      </w:pPr>
      <w:r>
        <w:t>The object may not be quietly replaced.</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20" w:after="20"/>
      <w:ind w:left="317" w:right="144"/>
    </w:pPr>
    <w:rPr>
      <w:rFonts w:ascii="Courier New" w:hAnsi="Courier New" w:eastAsia="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Put Object Preservation Before Agent Autonomy</dc:title>
  <dc:subject>MOGRI, DRAGI, ADUTI, REFRI, and ELVIX as upstream object preservation runtime for LLM tooling</dc:subject>
  <dc:creator>lumixdeee / lmxdi source stack</dc:creator>
  <cp:keywords>MOGRI, DRAGI, ADUTI, REFRI, ELVIX, LLM tooling, object preservation, proxy drift, AI agents</cp:keywords>
  <dc:description>generated by python-docx</dc:description>
  <cp:lastModifiedBy/>
  <cp:revision>1</cp:revision>
  <dcterms:created xsi:type="dcterms:W3CDTF">2013-12-23T23:15:00Z</dcterms:created>
  <dcterms:modified xsi:type="dcterms:W3CDTF">2013-12-23T23:15:00Z</dcterms:modified>
  <cp:category/>
</cp:coreProperties>
</file>