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76" w:lineRule="auto"/>
        <w:ind w:left="100" w:right="110" w:firstLine="0"/>
        <w:jc w:val="both"/>
        <w:rPr>
          <w:rFonts w:ascii="Arial MT" w:cs="Arial MT" w:eastAsia="Arial MT" w:hAnsi="Arial MT"/>
          <w:b w:val="1"/>
        </w:rPr>
      </w:pPr>
      <w:r w:rsidDel="00000000" w:rsidR="00000000" w:rsidRPr="00000000">
        <w:rPr>
          <w:rFonts w:ascii="Arial MT" w:cs="Arial MT" w:eastAsia="Arial MT" w:hAnsi="Arial MT"/>
          <w:b w:val="1"/>
          <w:rtl w:val="0"/>
        </w:rPr>
        <w:t xml:space="preserve">PROYECTO 1 “BANCO”</w:t>
      </w:r>
    </w:p>
    <w:p w:rsidR="00000000" w:rsidDel="00000000" w:rsidP="00000000" w:rsidRDefault="00000000" w:rsidRPr="00000000" w14:paraId="00000002">
      <w:pPr>
        <w:widowControl w:val="0"/>
        <w:spacing w:line="276" w:lineRule="auto"/>
        <w:ind w:left="100" w:right="110" w:firstLine="0"/>
        <w:jc w:val="both"/>
        <w:rPr>
          <w:rFonts w:ascii="Arial MT" w:cs="Arial MT" w:eastAsia="Arial MT" w:hAnsi="Arial MT"/>
        </w:rPr>
      </w:pPr>
      <w:r w:rsidDel="00000000" w:rsidR="00000000" w:rsidRPr="00000000">
        <w:rPr>
          <w:rtl w:val="0"/>
        </w:rPr>
      </w:r>
    </w:p>
    <w:p w:rsidR="00000000" w:rsidDel="00000000" w:rsidP="00000000" w:rsidRDefault="00000000" w:rsidRPr="00000000" w14:paraId="00000003">
      <w:pPr>
        <w:widowControl w:val="0"/>
        <w:spacing w:line="276" w:lineRule="auto"/>
        <w:ind w:left="100" w:right="110" w:firstLine="0"/>
        <w:jc w:val="both"/>
        <w:rPr>
          <w:rFonts w:ascii="Arial MT" w:cs="Arial MT" w:eastAsia="Arial MT" w:hAnsi="Arial MT"/>
          <w:shd w:fill="d9d2e9" w:val="clear"/>
        </w:rPr>
      </w:pPr>
      <w:r w:rsidDel="00000000" w:rsidR="00000000" w:rsidRPr="00000000">
        <w:rPr>
          <w:rFonts w:ascii="Arial MT" w:cs="Arial MT" w:eastAsia="Arial MT" w:hAnsi="Arial MT"/>
          <w:rtl w:val="0"/>
        </w:rPr>
        <w:t xml:space="preserve">Un banco muy importante desea que se desarrolle un sistema que permita </w:t>
      </w:r>
      <w:r w:rsidDel="00000000" w:rsidR="00000000" w:rsidRPr="00000000">
        <w:rPr>
          <w:rFonts w:ascii="Arial MT" w:cs="Arial MT" w:eastAsia="Arial MT" w:hAnsi="Arial MT"/>
          <w:u w:val="single"/>
          <w:rtl w:val="0"/>
        </w:rPr>
        <w:t xml:space="preserve">gestionar las transacciones que realizan sus clientes</w:t>
      </w:r>
      <w:r w:rsidDel="00000000" w:rsidR="00000000" w:rsidRPr="00000000">
        <w:rPr>
          <w:rFonts w:ascii="Arial MT" w:cs="Arial MT" w:eastAsia="Arial MT" w:hAnsi="Arial MT"/>
          <w:rtl w:val="0"/>
        </w:rPr>
        <w:t xml:space="preserve">. Como en la mayoría de bancos, los </w:t>
      </w:r>
      <w:r w:rsidDel="00000000" w:rsidR="00000000" w:rsidRPr="00000000">
        <w:rPr>
          <w:rFonts w:ascii="Arial MT" w:cs="Arial MT" w:eastAsia="Arial MT" w:hAnsi="Arial MT"/>
          <w:shd w:fill="fff2cc" w:val="clear"/>
          <w:rtl w:val="0"/>
        </w:rPr>
        <w:t xml:space="preserve">clientes</w:t>
      </w:r>
      <w:r w:rsidDel="00000000" w:rsidR="00000000" w:rsidRPr="00000000">
        <w:rPr>
          <w:rFonts w:ascii="Arial MT" w:cs="Arial MT" w:eastAsia="Arial MT" w:hAnsi="Arial MT"/>
          <w:rtl w:val="0"/>
        </w:rPr>
        <w:t xml:space="preserve"> </w:t>
      </w:r>
      <w:r w:rsidDel="00000000" w:rsidR="00000000" w:rsidRPr="00000000">
        <w:rPr>
          <w:rFonts w:ascii="Arial MT" w:cs="Arial MT" w:eastAsia="Arial MT" w:hAnsi="Arial MT"/>
          <w:u w:val="single"/>
          <w:rtl w:val="0"/>
        </w:rPr>
        <w:t xml:space="preserve">pueden tener diferentes cuentas asociadas</w:t>
      </w:r>
      <w:r w:rsidDel="00000000" w:rsidR="00000000" w:rsidRPr="00000000">
        <w:rPr>
          <w:rFonts w:ascii="Arial MT" w:cs="Arial MT" w:eastAsia="Arial MT" w:hAnsi="Arial MT"/>
          <w:rtl w:val="0"/>
        </w:rPr>
        <w:t xml:space="preserve">. En cada </w:t>
      </w:r>
      <w:r w:rsidDel="00000000" w:rsidR="00000000" w:rsidRPr="00000000">
        <w:rPr>
          <w:rFonts w:ascii="Arial MT" w:cs="Arial MT" w:eastAsia="Arial MT" w:hAnsi="Arial MT"/>
          <w:shd w:fill="fff2cc" w:val="clear"/>
          <w:rtl w:val="0"/>
        </w:rPr>
        <w:t xml:space="preserve">cuenta</w:t>
      </w:r>
      <w:r w:rsidDel="00000000" w:rsidR="00000000" w:rsidRPr="00000000">
        <w:rPr>
          <w:rFonts w:ascii="Arial MT" w:cs="Arial MT" w:eastAsia="Arial MT" w:hAnsi="Arial MT"/>
          <w:rtl w:val="0"/>
        </w:rPr>
        <w:t xml:space="preserve"> de cliente se </w:t>
      </w:r>
      <w:r w:rsidDel="00000000" w:rsidR="00000000" w:rsidRPr="00000000">
        <w:rPr>
          <w:rFonts w:ascii="Arial MT" w:cs="Arial MT" w:eastAsia="Arial MT" w:hAnsi="Arial MT"/>
          <w:shd w:fill="d9d2e9" w:val="clear"/>
          <w:rtl w:val="0"/>
        </w:rPr>
        <w:t xml:space="preserve">guarda un número de cuenta generado por el sistema, fecha de apertura y el saldo en pesos mexicanos.</w:t>
      </w:r>
    </w:p>
    <w:p w:rsidR="00000000" w:rsidDel="00000000" w:rsidP="00000000" w:rsidRDefault="00000000" w:rsidRPr="00000000" w14:paraId="00000004">
      <w:pPr>
        <w:widowControl w:val="0"/>
        <w:spacing w:before="1" w:line="276" w:lineRule="auto"/>
        <w:ind w:left="100" w:right="115" w:firstLine="0"/>
        <w:jc w:val="both"/>
        <w:rPr>
          <w:rFonts w:ascii="Arial MT" w:cs="Arial MT" w:eastAsia="Arial MT" w:hAnsi="Arial MT"/>
        </w:rPr>
      </w:pPr>
      <w:r w:rsidDel="00000000" w:rsidR="00000000" w:rsidRPr="00000000">
        <w:rPr>
          <w:rFonts w:ascii="Arial MT" w:cs="Arial MT" w:eastAsia="Arial MT" w:hAnsi="Arial MT"/>
          <w:rtl w:val="0"/>
        </w:rPr>
        <w:t xml:space="preserve">De los</w:t>
      </w:r>
      <w:r w:rsidDel="00000000" w:rsidR="00000000" w:rsidRPr="00000000">
        <w:rPr>
          <w:rFonts w:ascii="Arial MT" w:cs="Arial MT" w:eastAsia="Arial MT" w:hAnsi="Arial MT"/>
          <w:rtl w:val="0"/>
        </w:rPr>
        <w:t xml:space="preserve"> </w:t>
      </w:r>
      <w:r w:rsidDel="00000000" w:rsidR="00000000" w:rsidRPr="00000000">
        <w:rPr>
          <w:rFonts w:ascii="Arial MT" w:cs="Arial MT" w:eastAsia="Arial MT" w:hAnsi="Arial MT"/>
          <w:rtl w:val="0"/>
        </w:rPr>
        <w:t xml:space="preserve">clientes interesa</w:t>
      </w:r>
      <w:r w:rsidDel="00000000" w:rsidR="00000000" w:rsidRPr="00000000">
        <w:rPr>
          <w:rFonts w:ascii="Arial MT" w:cs="Arial MT" w:eastAsia="Arial MT" w:hAnsi="Arial MT"/>
          <w:rtl w:val="0"/>
        </w:rPr>
        <w:t xml:space="preserve"> saber su </w:t>
      </w:r>
      <w:r w:rsidDel="00000000" w:rsidR="00000000" w:rsidRPr="00000000">
        <w:rPr>
          <w:rFonts w:ascii="Arial MT" w:cs="Arial MT" w:eastAsia="Arial MT" w:hAnsi="Arial MT"/>
          <w:shd w:fill="d9d2e9" w:val="clear"/>
          <w:rtl w:val="0"/>
        </w:rPr>
        <w:t xml:space="preserve">nombre completo, domicilio, fecha de nacimiento y edad</w:t>
      </w:r>
      <w:r w:rsidDel="00000000" w:rsidR="00000000" w:rsidRPr="00000000">
        <w:rPr>
          <w:rFonts w:ascii="Arial MT" w:cs="Arial MT" w:eastAsia="Arial MT" w:hAnsi="Arial MT"/>
          <w:rtl w:val="0"/>
        </w:rPr>
        <w:t xml:space="preserve">. Con el objetivo de facilitar el uso a sus clientes, el banco decidió que las </w:t>
      </w:r>
      <w:r w:rsidDel="00000000" w:rsidR="00000000" w:rsidRPr="00000000">
        <w:rPr>
          <w:rFonts w:ascii="Arial MT" w:cs="Arial MT" w:eastAsia="Arial MT" w:hAnsi="Arial MT"/>
          <w:rtl w:val="0"/>
        </w:rPr>
        <w:t xml:space="preserve">personas</w:t>
      </w:r>
      <w:r w:rsidDel="00000000" w:rsidR="00000000" w:rsidRPr="00000000">
        <w:rPr>
          <w:rFonts w:ascii="Arial MT" w:cs="Arial MT" w:eastAsia="Arial MT" w:hAnsi="Arial MT"/>
          <w:rtl w:val="0"/>
        </w:rPr>
        <w:t xml:space="preserve"> interesadas puedan registrarse y actualizar sus datos personales utilizando el sistema directamente sin necesidad de ir a la sucursal. La eliminación de clientes no está considerada como parte del sistema.</w:t>
      </w:r>
    </w:p>
    <w:p w:rsidR="00000000" w:rsidDel="00000000" w:rsidP="00000000" w:rsidRDefault="00000000" w:rsidRPr="00000000" w14:paraId="00000005">
      <w:pPr>
        <w:widowControl w:val="0"/>
        <w:spacing w:line="276" w:lineRule="auto"/>
        <w:ind w:left="100" w:right="115" w:firstLine="0"/>
        <w:jc w:val="both"/>
        <w:rPr>
          <w:rFonts w:ascii="Arial MT" w:cs="Arial MT" w:eastAsia="Arial MT" w:hAnsi="Arial MT"/>
        </w:rPr>
      </w:pPr>
      <w:r w:rsidDel="00000000" w:rsidR="00000000" w:rsidRPr="00000000">
        <w:rPr>
          <w:rFonts w:ascii="Arial MT" w:cs="Arial MT" w:eastAsia="Arial MT" w:hAnsi="Arial MT"/>
          <w:rtl w:val="0"/>
        </w:rPr>
        <w:t xml:space="preserve">En el caso de las cuentas, una vez registradas, no se podrán eliminar ni actualizar sus datos excepto el saldo disponible. Las cuentas podrán cancelarse en cualquier momento si el cliente así lo desea.</w:t>
      </w:r>
    </w:p>
    <w:p w:rsidR="00000000" w:rsidDel="00000000" w:rsidP="00000000" w:rsidRDefault="00000000" w:rsidRPr="00000000" w14:paraId="00000006">
      <w:pPr>
        <w:widowControl w:val="0"/>
        <w:spacing w:before="1" w:line="276" w:lineRule="auto"/>
        <w:ind w:left="100" w:right="119" w:firstLine="0"/>
        <w:jc w:val="both"/>
        <w:rPr>
          <w:rFonts w:ascii="Arial MT" w:cs="Arial MT" w:eastAsia="Arial MT" w:hAnsi="Arial MT"/>
        </w:rPr>
      </w:pPr>
      <w:r w:rsidDel="00000000" w:rsidR="00000000" w:rsidRPr="00000000">
        <w:rPr>
          <w:rFonts w:ascii="Arial MT" w:cs="Arial MT" w:eastAsia="Arial MT" w:hAnsi="Arial MT"/>
          <w:rtl w:val="0"/>
        </w:rPr>
        <w:t xml:space="preserve">Es muy importante que en el sistema se puedan realizar </w:t>
      </w:r>
      <w:r w:rsidDel="00000000" w:rsidR="00000000" w:rsidRPr="00000000">
        <w:rPr>
          <w:rFonts w:ascii="Arial MT" w:cs="Arial MT" w:eastAsia="Arial MT" w:hAnsi="Arial MT"/>
          <w:shd w:fill="f4cccc" w:val="clear"/>
          <w:rtl w:val="0"/>
        </w:rPr>
        <w:t xml:space="preserve">dos tipos de transacciones</w:t>
      </w:r>
      <w:r w:rsidDel="00000000" w:rsidR="00000000" w:rsidRPr="00000000">
        <w:rPr>
          <w:rFonts w:ascii="Arial MT" w:cs="Arial MT" w:eastAsia="Arial MT" w:hAnsi="Arial MT"/>
          <w:rtl w:val="0"/>
        </w:rPr>
        <w:t xml:space="preserve"> y a continuación se explican:</w:t>
      </w:r>
    </w:p>
    <w:p w:rsidR="00000000" w:rsidDel="00000000" w:rsidP="00000000" w:rsidRDefault="00000000" w:rsidRPr="00000000" w14:paraId="00000007">
      <w:pPr>
        <w:widowControl w:val="0"/>
        <w:spacing w:before="2" w:line="240" w:lineRule="auto"/>
        <w:rPr>
          <w:rFonts w:ascii="Arial MT" w:cs="Arial MT" w:eastAsia="Arial MT" w:hAnsi="Arial MT"/>
          <w:sz w:val="25"/>
          <w:szCs w:val="25"/>
        </w:rPr>
      </w:pPr>
      <w:r w:rsidDel="00000000" w:rsidR="00000000" w:rsidRPr="00000000">
        <w:rPr>
          <w:rtl w:val="0"/>
        </w:rPr>
      </w:r>
    </w:p>
    <w:p w:rsidR="00000000" w:rsidDel="00000000" w:rsidP="00000000" w:rsidRDefault="00000000" w:rsidRPr="00000000" w14:paraId="00000008">
      <w:pPr>
        <w:widowControl w:val="0"/>
        <w:numPr>
          <w:ilvl w:val="0"/>
          <w:numId w:val="3"/>
        </w:numPr>
        <w:tabs>
          <w:tab w:val="left" w:leader="none" w:pos="821"/>
        </w:tabs>
        <w:spacing w:line="276" w:lineRule="auto"/>
        <w:ind w:left="820" w:right="117" w:hanging="360"/>
        <w:jc w:val="both"/>
      </w:pPr>
      <w:r w:rsidDel="00000000" w:rsidR="00000000" w:rsidRPr="00000000">
        <w:rPr>
          <w:rFonts w:ascii="Arial MT" w:cs="Arial MT" w:eastAsia="Arial MT" w:hAnsi="Arial MT"/>
          <w:rtl w:val="0"/>
        </w:rPr>
        <w:t xml:space="preserve">Un cliente puede realizar una </w:t>
      </w:r>
      <w:r w:rsidDel="00000000" w:rsidR="00000000" w:rsidRPr="00000000">
        <w:rPr>
          <w:rFonts w:ascii="Arial MT" w:cs="Arial MT" w:eastAsia="Arial MT" w:hAnsi="Arial MT"/>
          <w:shd w:fill="d0e0e3" w:val="clear"/>
          <w:rtl w:val="0"/>
        </w:rPr>
        <w:t xml:space="preserve">“transferencia</w:t>
      </w:r>
      <w:r w:rsidDel="00000000" w:rsidR="00000000" w:rsidRPr="00000000">
        <w:rPr>
          <w:rFonts w:ascii="Arial MT" w:cs="Arial MT" w:eastAsia="Arial MT" w:hAnsi="Arial MT"/>
          <w:rtl w:val="0"/>
        </w:rPr>
        <w:t xml:space="preserve">” que consiste en </w:t>
      </w:r>
      <w:r w:rsidDel="00000000" w:rsidR="00000000" w:rsidRPr="00000000">
        <w:rPr>
          <w:rFonts w:ascii="Arial MT" w:cs="Arial MT" w:eastAsia="Arial MT" w:hAnsi="Arial MT"/>
          <w:shd w:fill="d9ead3" w:val="clear"/>
          <w:rtl w:val="0"/>
        </w:rPr>
        <w:t xml:space="preserve">retirar dinero </w:t>
      </w:r>
      <w:r w:rsidDel="00000000" w:rsidR="00000000" w:rsidRPr="00000000">
        <w:rPr>
          <w:rFonts w:ascii="Arial MT" w:cs="Arial MT" w:eastAsia="Arial MT" w:hAnsi="Arial MT"/>
          <w:rtl w:val="0"/>
        </w:rPr>
        <w:t xml:space="preserve">desde alguna de sus cuentas y </w:t>
      </w:r>
      <w:r w:rsidDel="00000000" w:rsidR="00000000" w:rsidRPr="00000000">
        <w:rPr>
          <w:rFonts w:ascii="Arial MT" w:cs="Arial MT" w:eastAsia="Arial MT" w:hAnsi="Arial MT"/>
          <w:shd w:fill="d9ead3" w:val="clear"/>
          <w:rtl w:val="0"/>
        </w:rPr>
        <w:t xml:space="preserve">depositar</w:t>
      </w:r>
      <w:r w:rsidDel="00000000" w:rsidR="00000000" w:rsidRPr="00000000">
        <w:rPr>
          <w:rFonts w:ascii="Arial MT" w:cs="Arial MT" w:eastAsia="Arial MT" w:hAnsi="Arial MT"/>
          <w:rtl w:val="0"/>
        </w:rPr>
        <w:t xml:space="preserve"> a otra cuenta, que puede ser una </w:t>
      </w:r>
      <w:r w:rsidDel="00000000" w:rsidR="00000000" w:rsidRPr="00000000">
        <w:rPr>
          <w:rFonts w:ascii="Arial MT" w:cs="Arial MT" w:eastAsia="Arial MT" w:hAnsi="Arial MT"/>
          <w:u w:val="single"/>
          <w:rtl w:val="0"/>
        </w:rPr>
        <w:t xml:space="preserve">cuenta de otro cliente</w:t>
      </w:r>
      <w:r w:rsidDel="00000000" w:rsidR="00000000" w:rsidRPr="00000000">
        <w:rPr>
          <w:rFonts w:ascii="Arial MT" w:cs="Arial MT" w:eastAsia="Arial MT" w:hAnsi="Arial MT"/>
          <w:rtl w:val="0"/>
        </w:rPr>
        <w:t xml:space="preserve"> u otra cuenta que le pertenezca a él.</w:t>
      </w:r>
    </w:p>
    <w:p w:rsidR="00000000" w:rsidDel="00000000" w:rsidP="00000000" w:rsidRDefault="00000000" w:rsidRPr="00000000" w14:paraId="00000009">
      <w:pPr>
        <w:widowControl w:val="0"/>
        <w:numPr>
          <w:ilvl w:val="0"/>
          <w:numId w:val="3"/>
        </w:numPr>
        <w:tabs>
          <w:tab w:val="left" w:leader="none" w:pos="821"/>
        </w:tabs>
        <w:spacing w:before="1" w:line="276" w:lineRule="auto"/>
        <w:ind w:left="820" w:right="116" w:hanging="360"/>
        <w:jc w:val="both"/>
      </w:pPr>
      <w:r w:rsidDel="00000000" w:rsidR="00000000" w:rsidRPr="00000000">
        <w:rPr>
          <w:rFonts w:ascii="Arial MT" w:cs="Arial MT" w:eastAsia="Arial MT" w:hAnsi="Arial MT"/>
          <w:rtl w:val="0"/>
        </w:rPr>
        <w:t xml:space="preserve">Una persona </w:t>
      </w:r>
      <w:r w:rsidDel="00000000" w:rsidR="00000000" w:rsidRPr="00000000">
        <w:rPr>
          <w:rFonts w:ascii="Arial MT" w:cs="Arial MT" w:eastAsia="Arial MT" w:hAnsi="Arial MT"/>
          <w:shd w:fill="ead1dc" w:val="clear"/>
          <w:rtl w:val="0"/>
        </w:rPr>
        <w:t xml:space="preserve">que no sea cliente</w:t>
      </w:r>
      <w:r w:rsidDel="00000000" w:rsidR="00000000" w:rsidRPr="00000000">
        <w:rPr>
          <w:rFonts w:ascii="Arial MT" w:cs="Arial MT" w:eastAsia="Arial MT" w:hAnsi="Arial MT"/>
          <w:rtl w:val="0"/>
        </w:rPr>
        <w:t xml:space="preserve"> del banco podría realizar un “</w:t>
      </w:r>
      <w:r w:rsidDel="00000000" w:rsidR="00000000" w:rsidRPr="00000000">
        <w:rPr>
          <w:rFonts w:ascii="Arial MT" w:cs="Arial MT" w:eastAsia="Arial MT" w:hAnsi="Arial MT"/>
          <w:shd w:fill="d0e0e3" w:val="clear"/>
          <w:rtl w:val="0"/>
        </w:rPr>
        <w:t xml:space="preserve">retiro sin cuenta</w:t>
      </w:r>
      <w:r w:rsidDel="00000000" w:rsidR="00000000" w:rsidRPr="00000000">
        <w:rPr>
          <w:rFonts w:ascii="Arial MT" w:cs="Arial MT" w:eastAsia="Arial MT" w:hAnsi="Arial MT"/>
          <w:rtl w:val="0"/>
        </w:rPr>
        <w:t xml:space="preserve">” a nombre de un cliente. La persona podrá retirar el monto solicitado en el sistema del banco utilizando un </w:t>
      </w:r>
      <w:r w:rsidDel="00000000" w:rsidR="00000000" w:rsidRPr="00000000">
        <w:rPr>
          <w:rFonts w:ascii="Arial MT" w:cs="Arial MT" w:eastAsia="Arial MT" w:hAnsi="Arial MT"/>
          <w:shd w:fill="f4cccc" w:val="clear"/>
          <w:rtl w:val="0"/>
        </w:rPr>
        <w:t xml:space="preserve">folio de operación y una contraseña</w:t>
      </w:r>
      <w:r w:rsidDel="00000000" w:rsidR="00000000" w:rsidRPr="00000000">
        <w:rPr>
          <w:rFonts w:ascii="Arial MT" w:cs="Arial MT" w:eastAsia="Arial MT" w:hAnsi="Arial MT"/>
          <w:rtl w:val="0"/>
        </w:rPr>
        <w:t xml:space="preserve"> generada por el sistema al momento de solicitarla. El </w:t>
      </w:r>
      <w:r w:rsidDel="00000000" w:rsidR="00000000" w:rsidRPr="00000000">
        <w:rPr>
          <w:rFonts w:ascii="Arial MT" w:cs="Arial MT" w:eastAsia="Arial MT" w:hAnsi="Arial MT"/>
          <w:rtl w:val="0"/>
        </w:rPr>
        <w:t xml:space="preserve">folio</w:t>
      </w:r>
      <w:r w:rsidDel="00000000" w:rsidR="00000000" w:rsidRPr="00000000">
        <w:rPr>
          <w:rFonts w:ascii="Arial MT" w:cs="Arial MT" w:eastAsia="Arial MT" w:hAnsi="Arial MT"/>
          <w:rtl w:val="0"/>
        </w:rPr>
        <w:t xml:space="preserve"> es un consecutivo generado por el sistema y la contraseña debe de ser un número aleatorio de 8 dígitos.</w:t>
      </w:r>
    </w:p>
    <w:p w:rsidR="00000000" w:rsidDel="00000000" w:rsidP="00000000" w:rsidRDefault="00000000" w:rsidRPr="00000000" w14:paraId="0000000A">
      <w:pPr>
        <w:widowControl w:val="0"/>
        <w:spacing w:before="3" w:line="240" w:lineRule="auto"/>
        <w:rPr>
          <w:rFonts w:ascii="Arial MT" w:cs="Arial MT" w:eastAsia="Arial MT" w:hAnsi="Arial MT"/>
          <w:sz w:val="25"/>
          <w:szCs w:val="25"/>
        </w:rPr>
      </w:pPr>
      <w:r w:rsidDel="00000000" w:rsidR="00000000" w:rsidRPr="00000000">
        <w:rPr>
          <w:rtl w:val="0"/>
        </w:rPr>
      </w:r>
    </w:p>
    <w:p w:rsidR="00000000" w:rsidDel="00000000" w:rsidP="00000000" w:rsidRDefault="00000000" w:rsidRPr="00000000" w14:paraId="0000000B">
      <w:pPr>
        <w:widowControl w:val="0"/>
        <w:spacing w:line="278.00000000000006" w:lineRule="auto"/>
        <w:ind w:left="100" w:right="118" w:firstLine="0"/>
        <w:jc w:val="both"/>
        <w:rPr>
          <w:rFonts w:ascii="Arial MT" w:cs="Arial MT" w:eastAsia="Arial MT" w:hAnsi="Arial MT"/>
        </w:rPr>
      </w:pPr>
      <w:r w:rsidDel="00000000" w:rsidR="00000000" w:rsidRPr="00000000">
        <w:rPr>
          <w:rFonts w:ascii="Arial MT" w:cs="Arial MT" w:eastAsia="Arial MT" w:hAnsi="Arial MT"/>
          <w:rtl w:val="0"/>
        </w:rPr>
        <w:t xml:space="preserve">Finalmente un cliente debe poder consultar su historial de operaciones con posibilidad de buscar por tipo de operación y rango de fechas mediante un selector de fechas.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-2286</wp:posOffset>
            </wp:positionH>
            <wp:positionV relativeFrom="paragraph">
              <wp:posOffset>257175</wp:posOffset>
            </wp:positionV>
            <wp:extent cx="8863200" cy="37465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63200" cy="3746500"/>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Modelo Relacional</w:t>
      </w:r>
    </w:p>
    <w:p w:rsidR="00000000" w:rsidDel="00000000" w:rsidP="00000000" w:rsidRDefault="00000000" w:rsidRPr="00000000" w14:paraId="00000037">
      <w:pPr>
        <w:rPr/>
      </w:pPr>
      <w:r w:rsidDel="00000000" w:rsidR="00000000" w:rsidRPr="00000000">
        <w:rPr>
          <w:rtl w:val="0"/>
        </w:rPr>
        <w:t xml:space="preserve">Clientes{</w:t>
      </w:r>
    </w:p>
    <w:p w:rsidR="00000000" w:rsidDel="00000000" w:rsidP="00000000" w:rsidRDefault="00000000" w:rsidRPr="00000000" w14:paraId="00000038">
      <w:pPr>
        <w:numPr>
          <w:ilvl w:val="0"/>
          <w:numId w:val="8"/>
        </w:numPr>
        <w:ind w:left="720" w:hanging="360"/>
        <w:rPr>
          <w:u w:val="none"/>
        </w:rPr>
      </w:pPr>
      <w:r w:rsidDel="00000000" w:rsidR="00000000" w:rsidRPr="00000000">
        <w:rPr>
          <w:u w:val="single"/>
          <w:rtl w:val="0"/>
        </w:rPr>
        <w:t xml:space="preserve">id_cliente</w:t>
      </w:r>
      <w:r w:rsidDel="00000000" w:rsidR="00000000" w:rsidRPr="00000000">
        <w:rPr>
          <w:rtl w:val="0"/>
        </w:rPr>
        <w:t xml:space="preserve">: entero unico(),</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nombre: texto(50),</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apellidoP</w:t>
      </w:r>
      <w:r w:rsidDel="00000000" w:rsidR="00000000" w:rsidRPr="00000000">
        <w:rPr>
          <w:rtl w:val="0"/>
        </w:rPr>
        <w:t xml:space="preserve">: texto(50),</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apellidoM</w:t>
      </w:r>
      <w:r w:rsidDel="00000000" w:rsidR="00000000" w:rsidRPr="00000000">
        <w:rPr>
          <w:rtl w:val="0"/>
        </w:rPr>
        <w:t xml:space="preserve">: </w:t>
      </w:r>
      <w:r w:rsidDel="00000000" w:rsidR="00000000" w:rsidRPr="00000000">
        <w:rPr>
          <w:rtl w:val="0"/>
        </w:rPr>
        <w:t xml:space="preserve">texto</w:t>
      </w:r>
      <w:r w:rsidDel="00000000" w:rsidR="00000000" w:rsidRPr="00000000">
        <w:rPr>
          <w:rtl w:val="0"/>
        </w:rPr>
        <w:t xml:space="preserve">(50),</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fecha_Nacimiento: fecha(),</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edad: entero(),</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codigo_Direccion</w:t>
      </w:r>
      <w:r w:rsidDel="00000000" w:rsidR="00000000" w:rsidRPr="00000000">
        <w:rPr>
          <w:rtl w:val="0"/>
        </w:rPr>
        <w:t xml:space="preserve">: entero unico()</w:t>
      </w:r>
    </w:p>
    <w:p w:rsidR="00000000" w:rsidDel="00000000" w:rsidP="00000000" w:rsidRDefault="00000000" w:rsidRPr="00000000" w14:paraId="0000003F">
      <w:pPr>
        <w:ind w:left="720" w:firstLine="0"/>
        <w:rPr/>
      </w:pPr>
      <w:r w:rsidDel="00000000" w:rsidR="00000000" w:rsidRPr="00000000">
        <w:rPr>
          <w:u w:val="single"/>
          <w:rtl w:val="0"/>
        </w:rPr>
        <w:t xml:space="preserve">edad</w:t>
      </w:r>
      <w:r w:rsidDel="00000000" w:rsidR="00000000" w:rsidRPr="00000000">
        <w:rPr>
          <w:rtl w:val="0"/>
        </w:rPr>
        <w:t xml:space="preserve"> se calcula en función de fecha_nacimiento con la fecha actual</w:t>
      </w:r>
    </w:p>
    <w:p w:rsidR="00000000" w:rsidDel="00000000" w:rsidP="00000000" w:rsidRDefault="00000000" w:rsidRPr="00000000" w14:paraId="00000040">
      <w:pPr>
        <w:ind w:left="720" w:firstLine="0"/>
        <w:rPr/>
      </w:pPr>
      <w:r w:rsidDel="00000000" w:rsidR="00000000" w:rsidRPr="00000000">
        <w:rPr>
          <w:color w:val="ff0000"/>
          <w:rtl w:val="0"/>
        </w:rPr>
        <w:t xml:space="preserve">codigo_Direccion</w:t>
      </w:r>
      <w:r w:rsidDel="00000000" w:rsidR="00000000" w:rsidRPr="00000000">
        <w:rPr>
          <w:rtl w:val="0"/>
        </w:rPr>
        <w:t xml:space="preserve"> pertenece a la tabla de Direccion_Cliente</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Dirección_Cliente{</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id_direccion</w:t>
      </w:r>
      <w:r w:rsidDel="00000000" w:rsidR="00000000" w:rsidRPr="00000000">
        <w:rPr>
          <w:rtl w:val="0"/>
        </w:rPr>
        <w:t xml:space="preserve">:entero unico(),</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calle:texto(100),</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codigo_Postal:texto(5),</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colonia:texto(100)</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Cuentas{</w:t>
      </w:r>
    </w:p>
    <w:p w:rsidR="00000000" w:rsidDel="00000000" w:rsidP="00000000" w:rsidRDefault="00000000" w:rsidRPr="00000000" w14:paraId="0000004B">
      <w:pPr>
        <w:numPr>
          <w:ilvl w:val="0"/>
          <w:numId w:val="9"/>
        </w:numPr>
        <w:ind w:left="720" w:hanging="360"/>
        <w:rPr>
          <w:u w:val="none"/>
        </w:rPr>
      </w:pPr>
      <w:r w:rsidDel="00000000" w:rsidR="00000000" w:rsidRPr="00000000">
        <w:rPr>
          <w:u w:val="single"/>
          <w:rtl w:val="0"/>
        </w:rPr>
        <w:t xml:space="preserve">numero_de_cuenta</w:t>
      </w:r>
      <w:r w:rsidDel="00000000" w:rsidR="00000000" w:rsidRPr="00000000">
        <w:rPr>
          <w:rtl w:val="0"/>
        </w:rPr>
        <w:t xml:space="preserve">:entero unico(),</w:t>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fecha_Inicio: fecha(),</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saldo: texto(50)</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Cliente_Cuentas</w:t>
      </w:r>
      <w:r w:rsidDel="00000000" w:rsidR="00000000" w:rsidRPr="00000000">
        <w:rPr>
          <w:rtl w:val="0"/>
        </w:rPr>
        <w:t xml:space="preserve">{</w:t>
      </w:r>
    </w:p>
    <w:p w:rsidR="00000000" w:rsidDel="00000000" w:rsidP="00000000" w:rsidRDefault="00000000" w:rsidRPr="00000000" w14:paraId="00000051">
      <w:pPr>
        <w:numPr>
          <w:ilvl w:val="0"/>
          <w:numId w:val="5"/>
        </w:numPr>
        <w:ind w:left="720" w:hanging="360"/>
        <w:rPr>
          <w:u w:val="none"/>
        </w:rPr>
      </w:pPr>
      <w:r w:rsidDel="00000000" w:rsidR="00000000" w:rsidRPr="00000000">
        <w:rPr>
          <w:u w:val="single"/>
          <w:rtl w:val="0"/>
        </w:rPr>
        <w:t xml:space="preserve">id_cliente</w:t>
      </w:r>
      <w:r w:rsidDel="00000000" w:rsidR="00000000" w:rsidRPr="00000000">
        <w:rPr>
          <w:rtl w:val="0"/>
        </w:rPr>
        <w:t xml:space="preserve">:entero unico(),</w:t>
      </w:r>
    </w:p>
    <w:p w:rsidR="00000000" w:rsidDel="00000000" w:rsidP="00000000" w:rsidRDefault="00000000" w:rsidRPr="00000000" w14:paraId="00000052">
      <w:pPr>
        <w:numPr>
          <w:ilvl w:val="0"/>
          <w:numId w:val="5"/>
        </w:numPr>
        <w:ind w:left="720" w:hanging="360"/>
        <w:rPr>
          <w:u w:val="none"/>
        </w:rPr>
      </w:pPr>
      <w:r w:rsidDel="00000000" w:rsidR="00000000" w:rsidRPr="00000000">
        <w:rPr>
          <w:u w:val="single"/>
          <w:rtl w:val="0"/>
        </w:rPr>
        <w:t xml:space="preserve">id_cuenta</w:t>
      </w:r>
      <w:r w:rsidDel="00000000" w:rsidR="00000000" w:rsidRPr="00000000">
        <w:rPr>
          <w:rtl w:val="0"/>
        </w:rPr>
        <w:t xml:space="preserve">:entero unico()</w:t>
      </w:r>
    </w:p>
    <w:p w:rsidR="00000000" w:rsidDel="00000000" w:rsidP="00000000" w:rsidRDefault="00000000" w:rsidRPr="00000000" w14:paraId="00000053">
      <w:pPr>
        <w:ind w:left="720" w:firstLine="0"/>
        <w:rPr/>
      </w:pPr>
      <w:r w:rsidDel="00000000" w:rsidR="00000000" w:rsidRPr="00000000">
        <w:rPr>
          <w:color w:val="ff0000"/>
          <w:rtl w:val="0"/>
        </w:rPr>
        <w:t xml:space="preserve">id_cliente</w:t>
      </w:r>
      <w:r w:rsidDel="00000000" w:rsidR="00000000" w:rsidRPr="00000000">
        <w:rPr>
          <w:rtl w:val="0"/>
        </w:rPr>
        <w:t xml:space="preserve"> pertenece a la tabla de Clientes</w:t>
      </w:r>
    </w:p>
    <w:p w:rsidR="00000000" w:rsidDel="00000000" w:rsidP="00000000" w:rsidRDefault="00000000" w:rsidRPr="00000000" w14:paraId="00000054">
      <w:pPr>
        <w:ind w:left="720" w:firstLine="0"/>
        <w:rPr/>
      </w:pPr>
      <w:r w:rsidDel="00000000" w:rsidR="00000000" w:rsidRPr="00000000">
        <w:rPr>
          <w:color w:val="ff0000"/>
          <w:rtl w:val="0"/>
        </w:rPr>
        <w:t xml:space="preserve">id_cuenta</w:t>
      </w:r>
      <w:r w:rsidDel="00000000" w:rsidR="00000000" w:rsidRPr="00000000">
        <w:rPr>
          <w:rtl w:val="0"/>
        </w:rPr>
        <w:t xml:space="preserve"> pertenece a la tabla de Cuentas</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Transacciones{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id_transaccion</w:t>
      </w:r>
      <w:r w:rsidDel="00000000" w:rsidR="00000000" w:rsidRPr="00000000">
        <w:rPr>
          <w:rtl w:val="0"/>
        </w:rPr>
        <w:t xml:space="preserve">:entero unico()</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id_cliente: entero unico()</w:t>
      </w:r>
    </w:p>
    <w:p w:rsidR="00000000" w:rsidDel="00000000" w:rsidP="00000000" w:rsidRDefault="00000000" w:rsidRPr="00000000" w14:paraId="0000005A">
      <w:pPr>
        <w:ind w:left="720" w:firstLine="0"/>
        <w:rPr/>
      </w:pPr>
      <w:r w:rsidDel="00000000" w:rsidR="00000000" w:rsidRPr="00000000">
        <w:rPr>
          <w:color w:val="ff0000"/>
          <w:rtl w:val="0"/>
        </w:rPr>
        <w:t xml:space="preserve">id_cliente</w:t>
      </w:r>
      <w:r w:rsidDel="00000000" w:rsidR="00000000" w:rsidRPr="00000000">
        <w:rPr>
          <w:rtl w:val="0"/>
        </w:rPr>
        <w:t xml:space="preserve"> pertenece a la tabla de Clientes</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Transaccion_Transferencia</w:t>
      </w:r>
      <w:r w:rsidDel="00000000" w:rsidR="00000000" w:rsidRPr="00000000">
        <w:rPr>
          <w:rtl w:val="0"/>
        </w:rPr>
        <w:t xml:space="preserve">{</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id_transaccion</w:t>
      </w:r>
      <w:r w:rsidDel="00000000" w:rsidR="00000000" w:rsidRPr="00000000">
        <w:rPr>
          <w:rtl w:val="0"/>
        </w:rPr>
        <w:t xml:space="preserve">:entero unico(),</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cuenta_origen</w:t>
      </w:r>
      <w:r w:rsidDel="00000000" w:rsidR="00000000" w:rsidRPr="00000000">
        <w:rPr>
          <w:rtl w:val="0"/>
        </w:rPr>
        <w:t xml:space="preserve">: entero(),</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cuenta_destino</w:t>
      </w:r>
      <w:r w:rsidDel="00000000" w:rsidR="00000000" w:rsidRPr="00000000">
        <w:rPr>
          <w:rtl w:val="0"/>
        </w:rPr>
        <w:t xml:space="preserve">: entero()</w:t>
      </w:r>
    </w:p>
    <w:p w:rsidR="00000000" w:rsidDel="00000000" w:rsidP="00000000" w:rsidRDefault="00000000" w:rsidRPr="00000000" w14:paraId="00000060">
      <w:pPr>
        <w:ind w:left="720" w:firstLine="0"/>
        <w:rPr/>
      </w:pPr>
      <w:r w:rsidDel="00000000" w:rsidR="00000000" w:rsidRPr="00000000">
        <w:rPr>
          <w:color w:val="ff0000"/>
          <w:rtl w:val="0"/>
        </w:rPr>
        <w:t xml:space="preserve">id_transaccion</w:t>
      </w:r>
      <w:r w:rsidDel="00000000" w:rsidR="00000000" w:rsidRPr="00000000">
        <w:rPr>
          <w:rtl w:val="0"/>
        </w:rPr>
        <w:t xml:space="preserve"> pertenece a la tabla de Transacciones</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Transaccion_SinCuenta</w:t>
      </w:r>
      <w:r w:rsidDel="00000000" w:rsidR="00000000" w:rsidRPr="00000000">
        <w:rPr>
          <w:rtl w:val="0"/>
        </w:rPr>
        <w:t xml:space="preserve">{</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id_transaccion</w:t>
      </w:r>
      <w:r w:rsidDel="00000000" w:rsidR="00000000" w:rsidRPr="00000000">
        <w:rPr>
          <w:rtl w:val="0"/>
        </w:rPr>
        <w:t xml:space="preserve">: entero unico(),</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Id_clienteSinCuenta</w:t>
      </w:r>
      <w:r w:rsidDel="00000000" w:rsidR="00000000" w:rsidRPr="00000000">
        <w:rPr>
          <w:rtl w:val="0"/>
        </w:rPr>
        <w:t xml:space="preserve">: entero</w:t>
      </w:r>
      <w:r w:rsidDel="00000000" w:rsidR="00000000" w:rsidRPr="00000000">
        <w:rPr>
          <w:rtl w:val="0"/>
        </w:rPr>
        <w:t xml:space="preserve"> unico(),</w:t>
      </w:r>
    </w:p>
    <w:p w:rsidR="00000000" w:rsidDel="00000000" w:rsidP="00000000" w:rsidRDefault="00000000" w:rsidRPr="00000000" w14:paraId="00000066">
      <w:pPr>
        <w:ind w:left="720" w:firstLine="0"/>
        <w:rPr/>
      </w:pPr>
      <w:r w:rsidDel="00000000" w:rsidR="00000000" w:rsidRPr="00000000">
        <w:rPr>
          <w:color w:val="ff0000"/>
          <w:rtl w:val="0"/>
        </w:rPr>
        <w:t xml:space="preserve">id_transaccion</w:t>
      </w:r>
      <w:r w:rsidDel="00000000" w:rsidR="00000000" w:rsidRPr="00000000">
        <w:rPr>
          <w:rtl w:val="0"/>
        </w:rPr>
        <w:t xml:space="preserve"> pertenece a la tabla de Transacciones</w:t>
      </w:r>
    </w:p>
    <w:p w:rsidR="00000000" w:rsidDel="00000000" w:rsidP="00000000" w:rsidRDefault="00000000" w:rsidRPr="00000000" w14:paraId="00000067">
      <w:pPr>
        <w:ind w:left="720" w:firstLine="0"/>
        <w:rPr/>
      </w:pPr>
      <w:r w:rsidDel="00000000" w:rsidR="00000000" w:rsidRPr="00000000">
        <w:rPr>
          <w:color w:val="ff0000"/>
          <w:rtl w:val="0"/>
        </w:rPr>
        <w:t xml:space="preserve">id_clienteSinCuenta</w:t>
      </w:r>
      <w:r w:rsidDel="00000000" w:rsidR="00000000" w:rsidRPr="00000000">
        <w:rPr>
          <w:rtl w:val="0"/>
        </w:rPr>
        <w:t xml:space="preserve"> pertenece a la tabla de </w:t>
      </w:r>
      <w:r w:rsidDel="00000000" w:rsidR="00000000" w:rsidRPr="00000000">
        <w:rPr>
          <w:rtl w:val="0"/>
        </w:rPr>
        <w:t xml:space="preserve">Clientes_SinCuenta</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Clientes_SinCuenta</w:t>
      </w:r>
      <w:r w:rsidDel="00000000" w:rsidR="00000000" w:rsidRPr="00000000">
        <w:rPr>
          <w:rtl w:val="0"/>
        </w:rPr>
        <w:t xml:space="preserve">{</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id_clienteSinCuenta: entero unico(),</w:t>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folio:texto(32),</w:t>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contraseña:texto(8)</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820" w:hanging="360"/>
      </w:pPr>
      <w:rPr>
        <w:rFonts w:ascii="Arial MT" w:cs="Arial MT" w:eastAsia="Arial MT" w:hAnsi="Arial MT"/>
        <w:sz w:val="22"/>
        <w:szCs w:val="22"/>
      </w:rPr>
    </w:lvl>
    <w:lvl w:ilvl="1">
      <w:start w:val="0"/>
      <w:numFmt w:val="bullet"/>
      <w:lvlText w:val="•"/>
      <w:lvlJc w:val="left"/>
      <w:pPr>
        <w:ind w:left="1662" w:hanging="360"/>
      </w:pPr>
      <w:rPr/>
    </w:lvl>
    <w:lvl w:ilvl="2">
      <w:start w:val="0"/>
      <w:numFmt w:val="bullet"/>
      <w:lvlText w:val="•"/>
      <w:lvlJc w:val="left"/>
      <w:pPr>
        <w:ind w:left="2505" w:hanging="360"/>
      </w:pPr>
      <w:rPr/>
    </w:lvl>
    <w:lvl w:ilvl="3">
      <w:start w:val="0"/>
      <w:numFmt w:val="bullet"/>
      <w:lvlText w:val="•"/>
      <w:lvlJc w:val="left"/>
      <w:pPr>
        <w:ind w:left="3348" w:hanging="360"/>
      </w:pPr>
      <w:rPr/>
    </w:lvl>
    <w:lvl w:ilvl="4">
      <w:start w:val="0"/>
      <w:numFmt w:val="bullet"/>
      <w:lvlText w:val="•"/>
      <w:lvlJc w:val="left"/>
      <w:pPr>
        <w:ind w:left="4191" w:hanging="360"/>
      </w:pPr>
      <w:rPr/>
    </w:lvl>
    <w:lvl w:ilvl="5">
      <w:start w:val="0"/>
      <w:numFmt w:val="bullet"/>
      <w:lvlText w:val="•"/>
      <w:lvlJc w:val="left"/>
      <w:pPr>
        <w:ind w:left="5034" w:hanging="360"/>
      </w:pPr>
      <w:rPr/>
    </w:lvl>
    <w:lvl w:ilvl="6">
      <w:start w:val="0"/>
      <w:numFmt w:val="bullet"/>
      <w:lvlText w:val="•"/>
      <w:lvlJc w:val="left"/>
      <w:pPr>
        <w:ind w:left="5877" w:hanging="360"/>
      </w:pPr>
      <w:rPr/>
    </w:lvl>
    <w:lvl w:ilvl="7">
      <w:start w:val="0"/>
      <w:numFmt w:val="bullet"/>
      <w:lvlText w:val="•"/>
      <w:lvlJc w:val="left"/>
      <w:pPr>
        <w:ind w:left="6720" w:hanging="360"/>
      </w:pPr>
      <w:rPr/>
    </w:lvl>
    <w:lvl w:ilvl="8">
      <w:start w:val="0"/>
      <w:numFmt w:val="bullet"/>
      <w:lvlText w:val="•"/>
      <w:lvlJc w:val="left"/>
      <w:pPr>
        <w:ind w:left="7563"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