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Lab7</w:t>
      </w:r>
      <w:r>
        <w:br w:type="textWrapping"/>
      </w:r>
      <w:r>
        <w:t>1.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       </w:t>
      </w:r>
      <w:r>
        <w:rPr>
          <w:highlight w:val="yellow"/>
        </w:rPr>
        <w:t>A)</w:t>
      </w:r>
      <w:r>
        <w:t xml:space="preserve"> In an earlier lesson, it was mentioned that Java’s ArrayList implements 6 interfaces and extends one class. What are they?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Class: AbstractLis</w:t>
      </w:r>
      <w:r>
        <w:t>t</w:t>
      </w:r>
    </w:p>
    <w:p>
      <w:pPr>
        <w:pStyle w:val="5"/>
        <w:keepNext w:val="0"/>
        <w:keepLines w:val="0"/>
        <w:widowControl/>
        <w:suppressLineNumbers w:val="0"/>
      </w:pPr>
      <w:r>
        <w:t>Interfaces: Serializable, Cloneable, Iterable, Collection, List, RandomAccess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Implements all optional list operations and permits all elements.</w:t>
      </w:r>
      <w:bookmarkStart w:id="0" w:name="_GoBack"/>
      <w:bookmarkEnd w:id="0"/>
    </w:p>
    <w:p/>
    <w:p/>
    <w:p/>
    <w:p>
      <w:pPr>
        <w:rPr>
          <w:rFonts w:hint="default"/>
        </w:rPr>
      </w:pPr>
      <w:r>
        <w:t xml:space="preserve">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highlight w:val="yellow"/>
        </w:rPr>
        <w:t>B-D)</w:t>
      </w:r>
      <w:r>
        <w:rPr>
          <w:sz w:val="26"/>
          <w:szCs w:val="26"/>
        </w:rPr>
        <w:t xml:space="preserve"> When </w:t>
      </w:r>
      <w:r>
        <w:rPr>
          <w:rFonts w:hint="default"/>
          <w:sz w:val="26"/>
          <w:szCs w:val="26"/>
        </w:rPr>
        <w:t>“listsAreEqual” method is being called, i</w:t>
      </w:r>
      <w:r>
        <w:rPr>
          <w:sz w:val="26"/>
          <w:szCs w:val="26"/>
        </w:rPr>
        <w:t xml:space="preserve">t is using using original Object </w:t>
      </w:r>
      <w:r>
        <w:rPr>
          <w:rFonts w:hint="default"/>
          <w:sz w:val="26"/>
          <w:szCs w:val="26"/>
        </w:rPr>
        <w:t>“equals” method which give us incorrect results.</w:t>
      </w:r>
    </w:p>
    <w:p>
      <w:pPr>
        <w:rPr>
          <w:rFonts w:hint="default"/>
        </w:rPr>
      </w:pPr>
    </w:p>
    <w:p/>
    <w:p>
      <w:pPr>
        <w:ind w:left="-1680" w:leftChars="-800" w:right="-1573" w:rightChars="-749" w:firstLine="0" w:firstLineChars="0"/>
      </w:pPr>
      <w:r>
        <w:drawing>
          <wp:inline distT="0" distB="0" distL="114300" distR="114300">
            <wp:extent cx="3855085" cy="3412490"/>
            <wp:effectExtent l="0" t="0" r="5715" b="16510"/>
            <wp:docPr id="2" name="Picture 2" descr="telegram-cloud-photo-size-2-5379954379924290051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379954379924290051-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41395" cy="3423920"/>
            <wp:effectExtent l="0" t="0" r="14605" b="5080"/>
            <wp:docPr id="1" name="Picture 1" descr="telegram-cloud-photo-size-2-5379954379924290049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legram-cloud-photo-size-2-5379954379924290049-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680" w:leftChars="-800" w:right="-1573" w:rightChars="-749" w:firstLine="0" w:firstLineChars="0"/>
      </w:pPr>
    </w:p>
    <w:p>
      <w:pPr>
        <w:ind w:left="-420" w:leftChars="-200" w:right="-1573" w:rightChars="-749" w:firstLine="420" w:firstLineChars="0"/>
        <w:rPr>
          <w:highlight w:val="yellow"/>
        </w:rPr>
      </w:pPr>
      <w:r>
        <w:rPr>
          <w:highlight w:val="yellow"/>
        </w:rPr>
        <w:t xml:space="preserve">E) </w:t>
      </w:r>
    </w:p>
    <w:p>
      <w:pPr>
        <w:ind w:left="-420" w:leftChars="-200" w:right="-1573" w:rightChars="-749" w:firstLine="840" w:firstLineChars="0"/>
      </w:pPr>
      <w:r>
        <w:t xml:space="preserve">i. </w:t>
      </w:r>
    </w:p>
    <w:p>
      <w:pPr>
        <w:ind w:left="-420" w:leftChars="-200" w:right="-1573" w:rightChars="-749" w:firstLine="420" w:firstLineChars="0"/>
      </w:pPr>
      <w:r>
        <w:drawing>
          <wp:inline distT="0" distB="0" distL="114300" distR="114300">
            <wp:extent cx="3224530" cy="1362710"/>
            <wp:effectExtent l="0" t="0" r="127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420" w:leftChars="-200" w:right="-1573" w:rightChars="-749" w:firstLine="420" w:firstLineChars="0"/>
        <w:rPr>
          <w:sz w:val="24"/>
          <w:szCs w:val="24"/>
        </w:rPr>
      </w:pPr>
      <w:r>
        <w:rPr>
          <w:sz w:val="24"/>
          <w:szCs w:val="24"/>
        </w:rPr>
        <w:t>Derived interfaces and sub-interfaces would take higher precedence than other higher interfaces hierarchy.</w:t>
      </w:r>
    </w:p>
    <w:p>
      <w:pPr>
        <w:ind w:left="-420" w:leftChars="-200" w:right="-1573" w:rightChars="-749" w:firstLine="420" w:firstLineChars="0"/>
        <w:rPr>
          <w:sz w:val="24"/>
          <w:szCs w:val="24"/>
        </w:rPr>
      </w:pPr>
      <w:r>
        <w:rPr>
          <w:sz w:val="24"/>
          <w:szCs w:val="24"/>
        </w:rPr>
        <w:t>Thus, D class would implement method() from sub-interfaces in order to resolve the conflict.</w:t>
      </w:r>
    </w:p>
    <w:p>
      <w:pPr>
        <w:ind w:left="-420" w:leftChars="-200" w:right="-1573" w:rightChars="-749" w:firstLine="420" w:firstLineChars="0"/>
        <w:rPr>
          <w:sz w:val="24"/>
          <w:szCs w:val="24"/>
        </w:rPr>
      </w:pPr>
    </w:p>
    <w:p>
      <w:pPr>
        <w:ind w:left="-420" w:leftChars="-200" w:right="0" w:rightChars="0" w:firstLine="720" w:firstLineChars="300"/>
        <w:rPr>
          <w:sz w:val="24"/>
          <w:szCs w:val="24"/>
        </w:rPr>
      </w:pPr>
      <w:r>
        <w:rPr>
          <w:sz w:val="24"/>
          <w:szCs w:val="24"/>
        </w:rPr>
        <w:t>ii. Same conflict in this case as well. In order to resolve the conflict, a class must override method() while inheriting from sub-interfaces of interface A, which are B,C.</w:t>
      </w:r>
    </w:p>
    <w:p>
      <w:pPr>
        <w:ind w:left="-420" w:leftChars="-200" w:right="-1573" w:rightChars="-749" w:firstLine="420" w:firstLineChars="0"/>
      </w:pPr>
    </w:p>
    <w:sectPr>
      <w:pgSz w:w="11906" w:h="16838"/>
      <w:pgMar w:top="1440" w:right="226" w:bottom="4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F825E"/>
    <w:rsid w:val="37D70EE2"/>
    <w:rsid w:val="3FAF825E"/>
    <w:rsid w:val="6F9B4717"/>
    <w:rsid w:val="7AFA33B6"/>
    <w:rsid w:val="7EEBD5F3"/>
    <w:rsid w:val="D7FF8DD2"/>
    <w:rsid w:val="DEEBE607"/>
    <w:rsid w:val="EAFEA4AF"/>
    <w:rsid w:val="EFDD9EDC"/>
    <w:rsid w:val="FBF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2022-04-11T11:23:00Z</dcterms:created>
  <dc:creator>sardorbek</dc:creator>
  <cp:lastModifiedBy>sardorbek</cp:lastModifiedBy>
  <dcterms:modified xsi:type="dcterms:W3CDTF">2022-04-11T23:59:06Z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