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Pretendard" w:cs="Pretendard" w:eastAsia="Pretendard" w:hAnsi="Pretendard"/>
          <w:b/>
          <w:bCs/>
          <w:color w:val="1E293B"/>
          <w:sz w:val="52"/>
          <w:szCs w:val="52"/>
        </w:rPr>
        <w:t xml:space="preserve">Design Reference Generator</w:t>
      </w:r>
    </w:p>
    <w:p>
      <w:pPr>
        <w:spacing w:after="200" w:before="0"/>
        <w:jc w:val="center"/>
      </w:pPr>
      <w:r>
        <w:rPr>
          <w:rFonts w:ascii="Pretendard" w:cs="Pretendard" w:eastAsia="Pretendard" w:hAnsi="Pretendard"/>
          <w:color w:val="64748B"/>
          <w:sz w:val="28"/>
          <w:szCs w:val="28"/>
        </w:rPr>
        <w:t xml:space="preserve">개발 배경 및 진행 히스토리</w:t>
      </w:r>
    </w:p>
    <w:p>
      <w:pPr>
        <w:pBdr>
          <w:bottom w:val="single" w:color="0891B2" w:sz="4" w:space="4"/>
        </w:pBdr>
        <w:spacing w:after="24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Pretendard" w:cs="Pretendard" w:eastAsia="Pretendard" w:hAnsi="Pretendard"/>
          <w:color w:val="64748B"/>
          <w:sz w:val="20"/>
          <w:szCs w:val="20"/>
        </w:rPr>
        <w:t xml:space="preserve">디자인 파트 내부 공유용</w:t>
      </w:r>
    </w:p>
    <w:p>
      <w:pPr>
        <w:spacing w:after="80" w:before="0"/>
        <w:jc w:val="center"/>
      </w:pPr>
      <w:r>
        <w:rPr>
          <w:rFonts w:ascii="Pretendard" w:cs="Pretendard" w:eastAsia="Pretendard" w:hAnsi="Pretendard"/>
          <w:color w:val="64748B"/>
          <w:sz w:val="20"/>
          <w:szCs w:val="20"/>
        </w:rPr>
        <w:t xml:space="preserve">2026년 6월</w:t>
      </w:r>
    </w:p>
    <w:p>
      <w:pPr>
        <w:spacing w:after="80" w:before="0"/>
        <w:jc w:val="center"/>
      </w:pPr>
      <w:r>
        <w:rPr>
          <w:rFonts w:ascii="Pretendard" w:cs="Pretendard" w:eastAsia="Pretendard" w:hAnsi="Pretendard"/>
          <w:color w:val="0891B2"/>
          <w:sz w:val="18"/>
          <w:szCs w:val="18"/>
        </w:rPr>
        <w:t xml:space="preserve">Design AX Automation 1.0 — Benchmark Workstream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4" w:space="4"/>
        </w:pBdr>
        <w:spacing w:after="160" w:before="360"/>
      </w:pPr>
      <w:r>
        <w:rPr>
          <w:rFonts w:ascii="Pretendard" w:cs="Pretendard" w:eastAsia="Pretendard" w:hAnsi="Pretendard"/>
          <w:b/>
          <w:bCs/>
          <w:color w:val="1E293B"/>
          <w:sz w:val="32"/>
          <w:szCs w:val="32"/>
        </w:rPr>
        <w:t xml:space="preserve">1. 왜 이 툴을 만들었나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1-1. 기존 방식의 문제</w:t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디자인 프로젝트가 시작될 때마다 다음 작업을 매번 수동으로 반복해야 했습니다.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레퍼런스 수집: Dribbble, Behance, Pinterest 등 플랫폼을 직접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키워드 정의: 서비스 성격에 맞는 검색어를 직접 판단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무드 방향 도출: 컬러·톤·분위기 방향을 직접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플랫폼별 반복 검색: 같은 내용을 여러 곳에서 다시 검색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이 과정은 숙련된 디자이너도 프로젝트마다 1~2시간 이상 소요되며, 결과의 품질이 담당자 개인의 경험에 의존하는 문제가 있었습니다.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1-2. 자동화 목표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0E5A6B"/>
                <w:sz w:val="20"/>
                <w:szCs w:val="20"/>
              </w:rPr>
              <w:t xml:space="preserve">설계 파일(MD / PDF) 하나를 업로드하면 → AI가 서비스를 분석하고 → 레퍼런스 키워드, 플랫폼 링크, 컬러 팔레트, 무드 방향을 자동으로 출력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디자이너는 레퍼런스를 "찾는 시간" 대신 "판단하는 시간"에 집중할 수 있도록 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1-3. Design AX Automation 1.0과의 연결</w:t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이 툴은 Design AX Automation 1.0 실행계획의 3대 워크스트림 중 ① Design Benchmark 자동화에 해당합니다.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워크스트림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① Design Benchmark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설계 → 레퍼런스·무드보드 자동 생성 ← 현재 개발 중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② Vibe Coding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AI 기반 화면 초안 자동 생성 (7월 예정)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③ Figma 자동화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Token·Layer·Component 자동 정리 (9월 예정)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4" w:space="4"/>
        </w:pBdr>
        <w:spacing w:after="160" w:before="360"/>
      </w:pPr>
      <w:r>
        <w:rPr>
          <w:rFonts w:ascii="Pretendard" w:cs="Pretendard" w:eastAsia="Pretendard" w:hAnsi="Pretendard"/>
          <w:b/>
          <w:bCs/>
          <w:color w:val="1E293B"/>
          <w:sz w:val="32"/>
          <w:szCs w:val="32"/>
        </w:rPr>
        <w:t xml:space="preserve">2. 기획 단계 분석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2-1. 주요 프로젝트 유형 분석</w:t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기존에 진행한 프로젝트 10개를 분석해 디자인 패턴과 레퍼런스 수요를 파악했습니다.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특징 및 레퍼런스 방향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공공 관리 대시보드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맵 기반 상황판, KPI 카드, 통계 차트. Dribbble GIS/traffic 키워드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제안서 / PPT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다크 테크 느낌, 딥 네이비+블루 그라데이션. Behance deck design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랜딩 / 홈페이지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브랜드 중심, 섹션 스크롤. Awwwards, Land Book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공공 홍보물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3D 일러스트, 브랜드 컬러 종속. Pinterest, Freepik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2-2. 무드보드 생성에 필요한 핵심 요소</w:t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단순 이미지 검색(Unsplash 등)으로는 대시보드 UI 레퍼런스를 커버할 수 없습니다. 필요한 요소를 3단계로 분류했습니다.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필요 요소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필수 (설계서에서 추출)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서비스 성격, 타겟 사용자, 도메인/산업군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중요 (버튼 선택으로 보완)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컬러 방향, 시각적 밀도, 레이아웃 패턴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보조 (있으면 정확도↑)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키 메시지, 피해야 할 레퍼런스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2-3. 레퍼런스 플랫폼 결정</w:t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UI 레퍼런스 수집에 최적화된 플랫폼을 선정하고, 무료 접근 가능한 방식으로 검색 링크를 자동 생성하는 구조로 결정했습니다.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Dribbble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UI 컴포넌트·대시보드 레퍼런스 중심. 검색 URL 자동 생성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Behance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제안서·브랜딩·풀 프로젝트 레퍼런스. 검색 URL 자동 생성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Mobbin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실제 앱/웹 UI 캡처. 대시보드 필터 지원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Pinterest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GIS·관제 대시보드 등 특수 키워드에 강함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Figma Community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실제 구조 참고용 오픈소스 파일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4" w:space="4"/>
        </w:pBdr>
        <w:spacing w:after="160" w:before="360"/>
      </w:pPr>
      <w:r>
        <w:rPr>
          <w:rFonts w:ascii="Pretendard" w:cs="Pretendard" w:eastAsia="Pretendard" w:hAnsi="Pretendard"/>
          <w:b/>
          <w:bCs/>
          <w:color w:val="1E293B"/>
          <w:sz w:val="32"/>
          <w:szCs w:val="32"/>
        </w:rPr>
        <w:t xml:space="preserve">3. 기술 결정 사항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3-1. 기능별 가능 여부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가능 여부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설계 분석 → 키워드/톤 추출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18"/>
                <w:szCs w:val="18"/>
              </w:rPr>
              <w:t xml:space="preserve">✅ 가능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Anthropic API (Artifacts 내장)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레퍼런스 URL 자동 생성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18"/>
                <w:szCs w:val="18"/>
              </w:rPr>
              <w:t xml:space="preserve">✅ 가능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플랫폼별 검색 링크 방식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PDF 파일 분석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18"/>
                <w:szCs w:val="18"/>
              </w:rPr>
              <w:t xml:space="preserve">✅ 가능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base64 → Claude document 타입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추가 이미지 서치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18"/>
                <w:szCs w:val="18"/>
              </w:rPr>
              <w:t xml:space="preserve">✅ 가능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Unsplash/Pexels 무료 API (추후 연동)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무드보드 레이아웃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65F46"/>
                <w:sz w:val="18"/>
                <w:szCs w:val="18"/>
              </w:rPr>
              <w:t xml:space="preserve">✅ 가능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HTML Artifact로 렌더링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레퍼런스 스크린샷 수집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92400E"/>
                <w:sz w:val="18"/>
                <w:szCs w:val="18"/>
              </w:rPr>
              <w:t xml:space="preserve">⚠️ 제한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Screenshotone 무료 100회/월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Dribbble 썸네일 자동 수집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991B1B"/>
                <w:sz w:val="18"/>
                <w:szCs w:val="18"/>
              </w:rPr>
              <w:t xml:space="preserve">❌ 불가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API 미제공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PPTX 직접 파싱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991B1B"/>
                <w:sz w:val="18"/>
                <w:szCs w:val="18"/>
              </w:rPr>
              <w:t xml:space="preserve">❌ 불가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PDF 변환 후 업로드로 대체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74151"/>
                <w:sz w:val="18"/>
                <w:szCs w:val="18"/>
              </w:rPr>
              <w:t xml:space="preserve">이미지 AI 생성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991B1B"/>
                <w:sz w:val="18"/>
                <w:szCs w:val="18"/>
              </w:rPr>
              <w:t xml:space="preserve">❌ 불가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Freepik 프롬프트 생성으로 우회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3-2. API 비용 정책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065F46"/>
                <w:sz w:val="20"/>
                <w:szCs w:val="20"/>
              </w:rPr>
              <w:t xml:space="preserve">Anthropic API Key 별도 발급 없이, Claude.ai 구독(Pro/Max) 안에서 처리됩니다. 추가 비용 없음.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Unsplash/Pexels API는 무료 플랜으로 충분합니다. (Unsplash 50req/h, Pexels 200req/h)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3-3. 파일 포맷 지원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포맷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.md / .txt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FileReader 텍스트 읽기 → API 텍스트 전송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.pdf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FileReader base64 읽기 → API document 타입 전송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.pptx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직접 지원 불가. PowerPoint에서 PDF로 저장 후 업로드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4" w:space="4"/>
        </w:pBdr>
        <w:spacing w:after="160" w:before="360"/>
      </w:pPr>
      <w:r>
        <w:rPr>
          <w:rFonts w:ascii="Pretendard" w:cs="Pretendard" w:eastAsia="Pretendard" w:hAnsi="Pretendard"/>
          <w:b/>
          <w:bCs/>
          <w:color w:val="1E293B"/>
          <w:sz w:val="32"/>
          <w:szCs w:val="32"/>
        </w:rPr>
        <w:t xml:space="preserve">4. 개발 히스토리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주요 변경 사항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v1.0 최초 개발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설계 MD 업로드 → Claude API 분석 → 결과 렌더링 기본 구조 완성. 프로젝트 요약·화면 유형·컬러 팔레트·무드 방향·플랫폼 링크·Freepik 프롬프트 출력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v1.0 오류 수정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max_tokens 1000 → 4096 증가. JSON 중간 잘림 버그 수정. JSON 파싱 방어 코드 추가 (시작/끝 { } 블록 추출)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v1.1 포맷 확장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PDF 파일 지원 추가. base64 읽기 → Claude document 타입 전송. 업로드 존 UI 개선 (포맷 뱃지, PPT 안내). reset 시 fileBase64/fileType 초기화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현재 버전 (v1.1) 출력 항목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프로젝트 요약 — 서비스명, 한 줄 설명, 도메인, 타겟, 태그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화면 유형 분류 — 맵관제형 / 대시보드형 / 데이터조회형 / 설정형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컬러 팔레트 — 설계서 명시 컬러 우선 추출, 없으면 서비스 특성 기반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무드 방향 3가지 — 다크/라이트 구분 없이 다양하게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플랫폼별 검색 링크 — Dribbble / Behance / Mobbin / Pinterest / Figma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Freepik 이미지 프롬프트 — 서비스 UI 스타일 묘사 영문 프롬프트 3개 (복사 버튼)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4" w:space="4"/>
        </w:pBdr>
        <w:spacing w:after="160" w:before="360"/>
      </w:pPr>
      <w:r>
        <w:rPr>
          <w:rFonts w:ascii="Pretendard" w:cs="Pretendard" w:eastAsia="Pretendard" w:hAnsi="Pretendard"/>
          <w:b/>
          <w:bCs/>
          <w:color w:val="1E293B"/>
          <w:sz w:val="32"/>
          <w:szCs w:val="32"/>
        </w:rPr>
        <w:t xml:space="preserve">5. 사용 방법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5-1. 로컬 실행</w:t>
      </w:r>
    </w:p>
    <w:p>
      <w:pPr>
        <w:spacing w:after="80" w:before="6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HTML 파일을 로컬에서 열 때는 반드시 로컬 서버를 통해 실행해야 합니다. (file:// 프로토콜은 API CORS 오류 발생)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06B6D4"/>
                <w:sz w:val="20"/>
                <w:szCs w:val="20"/>
              </w:rPr>
              <w:t xml:space="preserve">python3 -m http.server 3000  →  http://localhost:3000/design-reference-generator.html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5-2. 팀 공유 (Netlify 배포)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netlify.com 접속 → "Deploy manually"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HTML 파일 드래그 → 고유 URL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생성된 URL 팀 내 공유 (계정 없이 접근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무료 플랜으로 충분 (정적 HTML 파일)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92400E"/>
                <w:sz w:val="20"/>
                <w:szCs w:val="20"/>
              </w:rPr>
              <w:t xml:space="preserve">주의: "산출물 게시" (claude.ai 내부 링크) 방식은 파일 업로드 기능이 동작하지 않아 이 툴에는 사용 불가합니다.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Pretendard" w:cs="Pretendard" w:eastAsia="Pretendard" w:hAnsi="Pretendard"/>
          <w:b/>
          <w:bCs/>
          <w:color w:val="1E293B"/>
          <w:sz w:val="26"/>
          <w:szCs w:val="26"/>
        </w:rPr>
        <w:t xml:space="preserve">5-3. 사용 순서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① 설계 파일 업로드 — .md / .txt / .pdf 드래그 또는 클릭 (PPT는 PDF로 변환 후 업로드)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② "레퍼런스 자동 생성"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③ 결과 확인 — 컬러 팔레트, 무드 방향 중 하나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④ 플랫폼 링크 클릭 → 해당 플랫폼 검색 결과로 바로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20"/>
          <w:szCs w:val="20"/>
        </w:rPr>
        <w:t xml:space="preserve">⑤ Freepik 프롬프트 복사 → Freepik AI 이미지 생성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4" w:space="4"/>
        </w:pBdr>
        <w:spacing w:after="160" w:before="360"/>
      </w:pPr>
      <w:r>
        <w:rPr>
          <w:rFonts w:ascii="Pretendard" w:cs="Pretendard" w:eastAsia="Pretendard" w:hAnsi="Pretendard"/>
          <w:b/>
          <w:bCs/>
          <w:color w:val="1E293B"/>
          <w:sz w:val="32"/>
          <w:szCs w:val="32"/>
        </w:rPr>
        <w:t xml:space="preserve">6. 향후 개발 방향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Unsplash API 연결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분위기 이미지 인라인 표시. 무드보드 시각적 완성도 향상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결과 저장 기능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JSON export → 이전 프로젝트 결과 불러오기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히스토리 비교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여러 프로젝트 레퍼런스 방향 나란히 비교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Screenshotone 연동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레퍼런스 URL → 썸네일 자동 캡처 (무료 100회/월)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64748B"/>
                <w:sz w:val="18"/>
                <w:szCs w:val="18"/>
              </w:rPr>
              <w:t xml:space="preserve">무드보드 인쇄/저장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374151"/>
                <w:sz w:val="18"/>
                <w:szCs w:val="18"/>
              </w:rPr>
              <w:t xml:space="preserve">결과 화면 PDF 저장 기능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color w:val="0E5A6B"/>
                <w:sz w:val="20"/>
                <w:szCs w:val="20"/>
              </w:rPr>
              <w:t xml:space="preserve">이 문서는 Design AX Automation 1.0 실행계획 ① Design Benchmark 워크스트림의 PoC 결과물입니다. 6월 검증 후 7~8월 고도화 예정.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retendard" w:cs="Pretendard" w:eastAsia="Pretendard" w:hAnsi="Pretendard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Pretendard" w:cs="Pretendard" w:eastAsia="Pretendard" w:hAnsi="Pretendard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retendard" w:cs="Pretendard" w:eastAsia="Pretendard" w:hAnsi="Pretendard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2026-06-09T09:10:33.623Z</dcterms:created>
  <dcterms:modified xsi:type="dcterms:W3CDTF">2026-06-09T09:10:33.623Z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