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8124" w14:textId="23953388" w:rsidR="005A0EAB" w:rsidRDefault="005A0EAB" w:rsidP="005A0EAB">
      <w:pPr>
        <w:pStyle w:val="Title"/>
        <w:rPr>
          <w:lang w:val="en-US"/>
        </w:rPr>
      </w:pPr>
      <w:r>
        <w:rPr>
          <w:lang w:val="en-US"/>
        </w:rPr>
        <w:t>ALUMNI WEBPAGE</w:t>
      </w:r>
    </w:p>
    <w:p w14:paraId="38A73AAF" w14:textId="77777777" w:rsidR="005A0EAB" w:rsidRDefault="005A0EAB" w:rsidP="005A0EAB">
      <w:pPr>
        <w:rPr>
          <w:lang w:val="en-US"/>
        </w:rPr>
      </w:pPr>
    </w:p>
    <w:p w14:paraId="19AE361F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The 75th University of the East Alumni Grand Reunion: A Resounding Success</w:t>
      </w:r>
    </w:p>
    <w:p w14:paraId="4B5F07F8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The 75th University of the East Alumni Grand Reunion, held on October 13, 2023, at the Century Park Hotel, was a resounding success. The event was a testament to the enduring spirit of camaraderie and unity among the alumni of the University of the East (UE).</w:t>
      </w:r>
    </w:p>
    <w:p w14:paraId="17C1A497" w14:textId="77777777" w:rsidR="005A0EAB" w:rsidRPr="005A0EAB" w:rsidRDefault="005A0EAB" w:rsidP="005A0EAB">
      <w:pPr>
        <w:rPr>
          <w:lang w:val="en-US"/>
        </w:rPr>
      </w:pPr>
    </w:p>
    <w:p w14:paraId="7AD3F31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LEARN MORE</w:t>
      </w:r>
    </w:p>
    <w:p w14:paraId="3022C3EE" w14:textId="77777777" w:rsidR="005A0EAB" w:rsidRPr="005A0EAB" w:rsidRDefault="005A0EAB" w:rsidP="005A0EAB">
      <w:pPr>
        <w:rPr>
          <w:lang w:val="en-US"/>
        </w:rPr>
      </w:pPr>
    </w:p>
    <w:p w14:paraId="40C34905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What’s New</w:t>
      </w:r>
    </w:p>
    <w:p w14:paraId="1ED50A34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 xml:space="preserve">Discover the latest articles from previous or incoming events of UEAAI. What you can see below </w:t>
      </w:r>
      <w:proofErr w:type="gramStart"/>
      <w:r w:rsidRPr="005A0EAB">
        <w:rPr>
          <w:lang w:val="en-US"/>
        </w:rPr>
        <w:t>this sections</w:t>
      </w:r>
      <w:proofErr w:type="gramEnd"/>
      <w:r w:rsidRPr="005A0EAB">
        <w:rPr>
          <w:lang w:val="en-US"/>
        </w:rPr>
        <w:t xml:space="preserve"> are</w:t>
      </w:r>
    </w:p>
    <w:p w14:paraId="6DF52802" w14:textId="77777777" w:rsidR="005A0EAB" w:rsidRPr="005A0EAB" w:rsidRDefault="005A0EAB" w:rsidP="005A0EAB">
      <w:pPr>
        <w:rPr>
          <w:lang w:val="en-US"/>
        </w:rPr>
      </w:pPr>
    </w:p>
    <w:p w14:paraId="710CBAA0" w14:textId="77777777" w:rsidR="005A0EAB" w:rsidRPr="005A0EAB" w:rsidRDefault="005A0EAB" w:rsidP="005A0EAB">
      <w:pPr>
        <w:rPr>
          <w:lang w:val="en-US"/>
        </w:rPr>
      </w:pPr>
    </w:p>
    <w:p w14:paraId="10608D88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UE Alumni Global Reunion 2023</w:t>
      </w:r>
    </w:p>
    <w:p w14:paraId="63224231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UE Graduates from different generations gather to re-connect from all over the world</w:t>
      </w:r>
    </w:p>
    <w:p w14:paraId="34523CF3" w14:textId="77777777" w:rsidR="005A0EAB" w:rsidRPr="005A0EAB" w:rsidRDefault="005A0EAB" w:rsidP="005A0EAB">
      <w:pPr>
        <w:rPr>
          <w:lang w:val="en-US"/>
        </w:rPr>
      </w:pPr>
    </w:p>
    <w:p w14:paraId="51F90660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LEARN MORE</w:t>
      </w:r>
    </w:p>
    <w:p w14:paraId="59767162" w14:textId="77777777" w:rsidR="005A0EAB" w:rsidRPr="005A0EAB" w:rsidRDefault="005A0EAB" w:rsidP="005A0EAB">
      <w:pPr>
        <w:rPr>
          <w:lang w:val="en-US"/>
        </w:rPr>
      </w:pPr>
    </w:p>
    <w:p w14:paraId="2FE894A5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UE 74th Alumni Homecoming 2022</w:t>
      </w:r>
    </w:p>
    <w:p w14:paraId="089B41D5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See what’s in store for last year’s Alumni Homecoming.</w:t>
      </w:r>
    </w:p>
    <w:p w14:paraId="47392B38" w14:textId="77777777" w:rsidR="005A0EAB" w:rsidRPr="005A0EAB" w:rsidRDefault="005A0EAB" w:rsidP="005A0EAB">
      <w:pPr>
        <w:rPr>
          <w:lang w:val="en-US"/>
        </w:rPr>
      </w:pPr>
    </w:p>
    <w:p w14:paraId="773BEEF0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LEARN MORE</w:t>
      </w:r>
    </w:p>
    <w:p w14:paraId="514A6718" w14:textId="77777777" w:rsidR="005A0EAB" w:rsidRPr="005A0EAB" w:rsidRDefault="005A0EAB" w:rsidP="005A0EAB">
      <w:pPr>
        <w:rPr>
          <w:lang w:val="en-US"/>
        </w:rPr>
      </w:pPr>
    </w:p>
    <w:p w14:paraId="2E61F1F1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UEAAI Projects &amp; Scholarships</w:t>
      </w:r>
    </w:p>
    <w:p w14:paraId="7E8B6571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Aside from yearly gatherings, learn more about the noble endeavors of the UEAAI in different fields.</w:t>
      </w:r>
    </w:p>
    <w:p w14:paraId="44BF9769" w14:textId="77777777" w:rsidR="005A0EAB" w:rsidRPr="005A0EAB" w:rsidRDefault="005A0EAB" w:rsidP="005A0EAB">
      <w:pPr>
        <w:rPr>
          <w:lang w:val="en-US"/>
        </w:rPr>
      </w:pPr>
    </w:p>
    <w:p w14:paraId="05207EA0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LEARN MORE</w:t>
      </w:r>
    </w:p>
    <w:p w14:paraId="4AA66DAE" w14:textId="77777777" w:rsidR="005A0EAB" w:rsidRPr="005A0EAB" w:rsidRDefault="005A0EAB" w:rsidP="005A0EAB">
      <w:pPr>
        <w:rPr>
          <w:lang w:val="en-US"/>
        </w:rPr>
      </w:pPr>
    </w:p>
    <w:p w14:paraId="6DCA96D5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lastRenderedPageBreak/>
        <w:t>UE 73rd Alumni Homecoming 2021</w:t>
      </w:r>
    </w:p>
    <w:p w14:paraId="1009556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See what’s in store for last year’s Alumni Homecoming.</w:t>
      </w:r>
    </w:p>
    <w:p w14:paraId="511F0DBD" w14:textId="77777777" w:rsidR="005A0EAB" w:rsidRPr="005A0EAB" w:rsidRDefault="005A0EAB" w:rsidP="005A0EAB">
      <w:pPr>
        <w:rPr>
          <w:lang w:val="en-US"/>
        </w:rPr>
      </w:pPr>
    </w:p>
    <w:p w14:paraId="2F5EEF04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LEARN MORE</w:t>
      </w:r>
    </w:p>
    <w:p w14:paraId="680440BF" w14:textId="77777777" w:rsidR="005A0EAB" w:rsidRPr="005A0EAB" w:rsidRDefault="005A0EAB" w:rsidP="005A0EAB">
      <w:pPr>
        <w:rPr>
          <w:lang w:val="en-US"/>
        </w:rPr>
      </w:pPr>
    </w:p>
    <w:p w14:paraId="0634C67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HOMEWARD BOUND</w:t>
      </w:r>
    </w:p>
    <w:p w14:paraId="31AF80DA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8th SOLO EXHIBITIONS, 2022</w:t>
      </w:r>
    </w:p>
    <w:p w14:paraId="34EF0410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ED Arcilla’s best break of all, in his illustrious career, is to have a solo exhibit at his alma mater, the University of the East.</w:t>
      </w:r>
    </w:p>
    <w:p w14:paraId="507B9D9F" w14:textId="77777777" w:rsidR="005A0EAB" w:rsidRPr="005A0EAB" w:rsidRDefault="005A0EAB" w:rsidP="005A0EAB">
      <w:pPr>
        <w:rPr>
          <w:lang w:val="en-US"/>
        </w:rPr>
      </w:pPr>
    </w:p>
    <w:p w14:paraId="315AC55D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LEARN MORE</w:t>
      </w:r>
    </w:p>
    <w:p w14:paraId="02524A25" w14:textId="77777777" w:rsidR="005A0EAB" w:rsidRPr="005A0EAB" w:rsidRDefault="005A0EAB" w:rsidP="005A0EAB">
      <w:pPr>
        <w:rPr>
          <w:lang w:val="en-US"/>
        </w:rPr>
      </w:pPr>
    </w:p>
    <w:p w14:paraId="29F31A40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Sponsors of UE 74th Alumni Homecoming 2022</w:t>
      </w:r>
    </w:p>
    <w:p w14:paraId="6E42D48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 xml:space="preserve">We would like to thank you for your generous contribution to our event. Your support helped us to create this “UE 74th Alumni Homecoming 2022 Tara </w:t>
      </w:r>
      <w:proofErr w:type="spellStart"/>
      <w:r w:rsidRPr="005A0EAB">
        <w:rPr>
          <w:lang w:val="en-US"/>
        </w:rPr>
        <w:t>sa</w:t>
      </w:r>
      <w:proofErr w:type="spellEnd"/>
      <w:r w:rsidRPr="005A0EAB">
        <w:rPr>
          <w:lang w:val="en-US"/>
        </w:rPr>
        <w:t xml:space="preserve"> </w:t>
      </w:r>
      <w:proofErr w:type="spellStart"/>
      <w:r w:rsidRPr="005A0EAB">
        <w:rPr>
          <w:lang w:val="en-US"/>
        </w:rPr>
        <w:t>isang</w:t>
      </w:r>
      <w:proofErr w:type="spellEnd"/>
      <w:r w:rsidRPr="005A0EAB">
        <w:rPr>
          <w:lang w:val="en-US"/>
        </w:rPr>
        <w:t xml:space="preserve"> </w:t>
      </w:r>
      <w:proofErr w:type="spellStart"/>
      <w:r w:rsidRPr="005A0EAB">
        <w:rPr>
          <w:lang w:val="en-US"/>
        </w:rPr>
        <w:t>Malualhating</w:t>
      </w:r>
      <w:proofErr w:type="spellEnd"/>
      <w:r w:rsidRPr="005A0EAB">
        <w:rPr>
          <w:lang w:val="en-US"/>
        </w:rPr>
        <w:t xml:space="preserve"> </w:t>
      </w:r>
      <w:proofErr w:type="spellStart"/>
      <w:r w:rsidRPr="005A0EAB">
        <w:rPr>
          <w:lang w:val="en-US"/>
        </w:rPr>
        <w:t>Pagkikita</w:t>
      </w:r>
      <w:proofErr w:type="spellEnd"/>
      <w:r w:rsidRPr="005A0EAB">
        <w:rPr>
          <w:lang w:val="en-US"/>
        </w:rPr>
        <w:t>”. We look forward to have you again next year.</w:t>
      </w:r>
    </w:p>
    <w:p w14:paraId="14E12B1F" w14:textId="77777777" w:rsidR="005A0EAB" w:rsidRPr="005A0EAB" w:rsidRDefault="005A0EAB" w:rsidP="005A0EAB">
      <w:pPr>
        <w:rPr>
          <w:lang w:val="en-US"/>
        </w:rPr>
      </w:pPr>
    </w:p>
    <w:p w14:paraId="1D400E85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LEARN MORE</w:t>
      </w:r>
    </w:p>
    <w:p w14:paraId="3D79B804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Jubilarian</w:t>
      </w:r>
    </w:p>
    <w:p w14:paraId="01955809" w14:textId="77777777" w:rsidR="005A0EAB" w:rsidRPr="005A0EAB" w:rsidRDefault="005A0EAB" w:rsidP="005A0EAB">
      <w:pPr>
        <w:rPr>
          <w:lang w:val="en-US"/>
        </w:rPr>
      </w:pPr>
    </w:p>
    <w:p w14:paraId="595EF7EE" w14:textId="77777777" w:rsidR="005A0EAB" w:rsidRPr="005A0EAB" w:rsidRDefault="005A0EAB" w:rsidP="005A0EAB">
      <w:pPr>
        <w:rPr>
          <w:lang w:val="en-US"/>
        </w:rPr>
      </w:pPr>
    </w:p>
    <w:p w14:paraId="2B5A5B2D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For this year’s jubilarians are the following UE batches: 1948, Diamond Jubilarians (75 yrs.); 1953, Platinum Jubilarians (70 yrs.); 1958, Blue Sapphire Jubilarians (65 yrs.); 1963, Diamond Jubilarians (60 yrs.); 1968, Emerald Jubilarians (55 yrs.); 1973, Gold Jubilarians (50 yrs.); 1978: Sapphire Jubilarians (45 yrs.); 1983, Ruby Jubilarians (40 yrs.); 1988, Coral Jubilarians (35 yrs.); 1993, Pearl Jubilarians (30 yrs.); and 1998, Silver Jubilarians (25 yrs.).</w:t>
      </w:r>
    </w:p>
    <w:p w14:paraId="44689A00" w14:textId="77777777" w:rsidR="005A0EAB" w:rsidRPr="005A0EAB" w:rsidRDefault="005A0EAB" w:rsidP="005A0EAB">
      <w:pPr>
        <w:rPr>
          <w:lang w:val="en-US"/>
        </w:rPr>
      </w:pPr>
    </w:p>
    <w:p w14:paraId="7BE8C4D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LEARN MORE</w:t>
      </w:r>
    </w:p>
    <w:p w14:paraId="2BD574C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EVENT Sponsors</w:t>
      </w:r>
    </w:p>
    <w:p w14:paraId="36EEDBED" w14:textId="77777777" w:rsidR="005A0EAB" w:rsidRPr="005A0EAB" w:rsidRDefault="005A0EAB" w:rsidP="005A0EAB">
      <w:pPr>
        <w:rPr>
          <w:lang w:val="en-US"/>
        </w:rPr>
      </w:pPr>
    </w:p>
    <w:p w14:paraId="0477EBD1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079E66CE" w14:textId="77777777" w:rsidR="005A0EAB" w:rsidRPr="005A0EAB" w:rsidRDefault="005A0EAB" w:rsidP="005A0EAB">
      <w:pPr>
        <w:rPr>
          <w:lang w:val="en-US"/>
        </w:rPr>
      </w:pPr>
    </w:p>
    <w:p w14:paraId="62DA90F3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75F7A93E" w14:textId="77777777" w:rsidR="005A0EAB" w:rsidRPr="005A0EAB" w:rsidRDefault="005A0EAB" w:rsidP="005A0EAB">
      <w:pPr>
        <w:rPr>
          <w:lang w:val="en-US"/>
        </w:rPr>
      </w:pPr>
    </w:p>
    <w:p w14:paraId="3924B01A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4F84A398" w14:textId="77777777" w:rsidR="005A0EAB" w:rsidRPr="005A0EAB" w:rsidRDefault="005A0EAB" w:rsidP="005A0EAB">
      <w:pPr>
        <w:rPr>
          <w:lang w:val="en-US"/>
        </w:rPr>
      </w:pPr>
    </w:p>
    <w:p w14:paraId="2E84E95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3BF98B3F" w14:textId="77777777" w:rsidR="005A0EAB" w:rsidRPr="005A0EAB" w:rsidRDefault="005A0EAB" w:rsidP="005A0EAB">
      <w:pPr>
        <w:rPr>
          <w:lang w:val="en-US"/>
        </w:rPr>
      </w:pPr>
    </w:p>
    <w:p w14:paraId="6F5FD064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49CA8ABB" w14:textId="77777777" w:rsidR="005A0EAB" w:rsidRPr="005A0EAB" w:rsidRDefault="005A0EAB" w:rsidP="005A0EAB">
      <w:pPr>
        <w:rPr>
          <w:lang w:val="en-US"/>
        </w:rPr>
      </w:pPr>
    </w:p>
    <w:p w14:paraId="7A391241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7A7E3E26" w14:textId="77777777" w:rsidR="005A0EAB" w:rsidRPr="005A0EAB" w:rsidRDefault="005A0EAB" w:rsidP="005A0EAB">
      <w:pPr>
        <w:rPr>
          <w:lang w:val="en-US"/>
        </w:rPr>
      </w:pPr>
    </w:p>
    <w:p w14:paraId="58231F6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5679A0E4" w14:textId="77777777" w:rsidR="005A0EAB" w:rsidRPr="005A0EAB" w:rsidRDefault="005A0EAB" w:rsidP="005A0EAB">
      <w:pPr>
        <w:rPr>
          <w:lang w:val="en-US"/>
        </w:rPr>
      </w:pPr>
    </w:p>
    <w:p w14:paraId="131E342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08C48B07" w14:textId="77777777" w:rsidR="005A0EAB" w:rsidRPr="005A0EAB" w:rsidRDefault="005A0EAB" w:rsidP="005A0EAB">
      <w:pPr>
        <w:rPr>
          <w:lang w:val="en-US"/>
        </w:rPr>
      </w:pPr>
    </w:p>
    <w:p w14:paraId="77163580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2A0F64EA" w14:textId="77777777" w:rsidR="005A0EAB" w:rsidRPr="005A0EAB" w:rsidRDefault="005A0EAB" w:rsidP="005A0EAB">
      <w:pPr>
        <w:rPr>
          <w:lang w:val="en-US"/>
        </w:rPr>
      </w:pPr>
    </w:p>
    <w:p w14:paraId="2B9F30C3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151E74D2" w14:textId="77777777" w:rsidR="005A0EAB" w:rsidRPr="005A0EAB" w:rsidRDefault="005A0EAB" w:rsidP="005A0EAB">
      <w:pPr>
        <w:rPr>
          <w:lang w:val="en-US"/>
        </w:rPr>
      </w:pPr>
    </w:p>
    <w:p w14:paraId="4C7456CF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263317B8" w14:textId="77777777" w:rsidR="005A0EAB" w:rsidRPr="005A0EAB" w:rsidRDefault="005A0EAB" w:rsidP="005A0EAB">
      <w:pPr>
        <w:rPr>
          <w:lang w:val="en-US"/>
        </w:rPr>
      </w:pPr>
    </w:p>
    <w:p w14:paraId="1121C37D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Major Sponsor</w:t>
      </w:r>
    </w:p>
    <w:p w14:paraId="57555D7D" w14:textId="77777777" w:rsidR="005A0EAB" w:rsidRPr="005A0EAB" w:rsidRDefault="005A0EAB" w:rsidP="005A0EAB">
      <w:pPr>
        <w:rPr>
          <w:lang w:val="en-US"/>
        </w:rPr>
      </w:pPr>
    </w:p>
    <w:p w14:paraId="00F05E67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20624EAA" w14:textId="77777777" w:rsidR="005A0EAB" w:rsidRPr="005A0EAB" w:rsidRDefault="005A0EAB" w:rsidP="005A0EAB">
      <w:pPr>
        <w:rPr>
          <w:lang w:val="en-US"/>
        </w:rPr>
      </w:pPr>
    </w:p>
    <w:p w14:paraId="7670A0E7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59D9BEC2" w14:textId="77777777" w:rsidR="005A0EAB" w:rsidRPr="005A0EAB" w:rsidRDefault="005A0EAB" w:rsidP="005A0EAB">
      <w:pPr>
        <w:rPr>
          <w:lang w:val="en-US"/>
        </w:rPr>
      </w:pPr>
    </w:p>
    <w:p w14:paraId="1177EBE0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40A0AA38" w14:textId="77777777" w:rsidR="005A0EAB" w:rsidRPr="005A0EAB" w:rsidRDefault="005A0EAB" w:rsidP="005A0EAB">
      <w:pPr>
        <w:rPr>
          <w:lang w:val="en-US"/>
        </w:rPr>
      </w:pPr>
    </w:p>
    <w:p w14:paraId="6EAF08DF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lastRenderedPageBreak/>
        <w:t>Full page sponsor</w:t>
      </w:r>
    </w:p>
    <w:p w14:paraId="4BF44DBE" w14:textId="77777777" w:rsidR="005A0EAB" w:rsidRPr="005A0EAB" w:rsidRDefault="005A0EAB" w:rsidP="005A0EAB">
      <w:pPr>
        <w:rPr>
          <w:lang w:val="en-US"/>
        </w:rPr>
      </w:pPr>
    </w:p>
    <w:p w14:paraId="7657603D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11140BC9" w14:textId="77777777" w:rsidR="005A0EAB" w:rsidRPr="005A0EAB" w:rsidRDefault="005A0EAB" w:rsidP="005A0EAB">
      <w:pPr>
        <w:rPr>
          <w:lang w:val="en-US"/>
        </w:rPr>
      </w:pPr>
    </w:p>
    <w:p w14:paraId="4914C8C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3D6855D0" w14:textId="77777777" w:rsidR="005A0EAB" w:rsidRPr="005A0EAB" w:rsidRDefault="005A0EAB" w:rsidP="005A0EAB">
      <w:pPr>
        <w:rPr>
          <w:lang w:val="en-US"/>
        </w:rPr>
      </w:pPr>
    </w:p>
    <w:p w14:paraId="66B0D145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28593390" w14:textId="77777777" w:rsidR="005A0EAB" w:rsidRPr="005A0EAB" w:rsidRDefault="005A0EAB" w:rsidP="005A0EAB">
      <w:pPr>
        <w:rPr>
          <w:lang w:val="en-US"/>
        </w:rPr>
      </w:pPr>
    </w:p>
    <w:p w14:paraId="011BD995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2476DA6F" w14:textId="77777777" w:rsidR="005A0EAB" w:rsidRPr="005A0EAB" w:rsidRDefault="005A0EAB" w:rsidP="005A0EAB">
      <w:pPr>
        <w:rPr>
          <w:lang w:val="en-US"/>
        </w:rPr>
      </w:pPr>
    </w:p>
    <w:p w14:paraId="7EA69BBB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58B13E3E" w14:textId="77777777" w:rsidR="005A0EAB" w:rsidRPr="005A0EAB" w:rsidRDefault="005A0EAB" w:rsidP="005A0EAB">
      <w:pPr>
        <w:rPr>
          <w:lang w:val="en-US"/>
        </w:rPr>
      </w:pPr>
    </w:p>
    <w:p w14:paraId="22ADC8EF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00024EB2" w14:textId="77777777" w:rsidR="005A0EAB" w:rsidRPr="005A0EAB" w:rsidRDefault="005A0EAB" w:rsidP="005A0EAB">
      <w:pPr>
        <w:rPr>
          <w:lang w:val="en-US"/>
        </w:rPr>
      </w:pPr>
    </w:p>
    <w:p w14:paraId="7391BC48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38F10A26" w14:textId="77777777" w:rsidR="005A0EAB" w:rsidRPr="005A0EAB" w:rsidRDefault="005A0EAB" w:rsidP="005A0EAB">
      <w:pPr>
        <w:rPr>
          <w:lang w:val="en-US"/>
        </w:rPr>
      </w:pPr>
    </w:p>
    <w:p w14:paraId="121F1C1D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4E8642E0" w14:textId="77777777" w:rsidR="005A0EAB" w:rsidRPr="005A0EAB" w:rsidRDefault="005A0EAB" w:rsidP="005A0EAB">
      <w:pPr>
        <w:rPr>
          <w:lang w:val="en-US"/>
        </w:rPr>
      </w:pPr>
    </w:p>
    <w:p w14:paraId="0FC06A03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63AFB860" w14:textId="77777777" w:rsidR="005A0EAB" w:rsidRPr="005A0EAB" w:rsidRDefault="005A0EAB" w:rsidP="005A0EAB">
      <w:pPr>
        <w:rPr>
          <w:lang w:val="en-US"/>
        </w:rPr>
      </w:pPr>
    </w:p>
    <w:p w14:paraId="6741190F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476B3AA7" w14:textId="77777777" w:rsidR="005A0EAB" w:rsidRPr="005A0EAB" w:rsidRDefault="005A0EAB" w:rsidP="005A0EAB">
      <w:pPr>
        <w:rPr>
          <w:lang w:val="en-US"/>
        </w:rPr>
      </w:pPr>
    </w:p>
    <w:p w14:paraId="77B5E936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Full page sponsor</w:t>
      </w:r>
    </w:p>
    <w:p w14:paraId="18C0C6F0" w14:textId="77777777" w:rsidR="005A0EAB" w:rsidRPr="005A0EAB" w:rsidRDefault="005A0EAB" w:rsidP="005A0EAB">
      <w:pPr>
        <w:rPr>
          <w:lang w:val="en-US"/>
        </w:rPr>
      </w:pPr>
    </w:p>
    <w:p w14:paraId="369CA4A7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 xml:space="preserve">Half page </w:t>
      </w:r>
      <w:proofErr w:type="gramStart"/>
      <w:r w:rsidRPr="005A0EAB">
        <w:rPr>
          <w:lang w:val="en-US"/>
        </w:rPr>
        <w:t>sponsor</w:t>
      </w:r>
      <w:proofErr w:type="gramEnd"/>
    </w:p>
    <w:p w14:paraId="32656EBD" w14:textId="77777777" w:rsidR="005A0EAB" w:rsidRPr="005A0EAB" w:rsidRDefault="005A0EAB" w:rsidP="005A0EAB">
      <w:pPr>
        <w:rPr>
          <w:lang w:val="en-US"/>
        </w:rPr>
      </w:pPr>
    </w:p>
    <w:p w14:paraId="78561ADA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BE A REGISTERED MEMBER</w:t>
      </w:r>
    </w:p>
    <w:p w14:paraId="1A51275E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 xml:space="preserve">A registered member is an active member who </w:t>
      </w:r>
      <w:proofErr w:type="spellStart"/>
      <w:r w:rsidRPr="005A0EAB">
        <w:rPr>
          <w:lang w:val="en-US"/>
        </w:rPr>
        <w:t>updatedly</w:t>
      </w:r>
      <w:proofErr w:type="spellEnd"/>
      <w:r w:rsidRPr="005A0EAB">
        <w:rPr>
          <w:lang w:val="en-US"/>
        </w:rPr>
        <w:t xml:space="preserve"> pays his or her annual or lifetime membership fee and thereby issued a membership card – the UE Alumni Card which serves as a valid ID to present </w:t>
      </w:r>
      <w:r w:rsidRPr="005A0EAB">
        <w:rPr>
          <w:lang w:val="en-US"/>
        </w:rPr>
        <w:lastRenderedPageBreak/>
        <w:t>upon entering the premises of UE and use only its Library facilities. Tie-ups and collaborations for possible discounts and perks inclusive with the card are in still in the offing.</w:t>
      </w:r>
    </w:p>
    <w:p w14:paraId="365FF287" w14:textId="77777777" w:rsidR="005A0EAB" w:rsidRPr="005A0EAB" w:rsidRDefault="005A0EAB" w:rsidP="005A0EAB">
      <w:pPr>
        <w:rPr>
          <w:lang w:val="en-US"/>
        </w:rPr>
      </w:pPr>
    </w:p>
    <w:p w14:paraId="19E7F36C" w14:textId="77777777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REGISTER HERE</w:t>
      </w:r>
    </w:p>
    <w:p w14:paraId="7AAF9727" w14:textId="7272298F" w:rsidR="005A0EAB" w:rsidRPr="005A0EAB" w:rsidRDefault="005A0EAB" w:rsidP="005A0EAB">
      <w:pPr>
        <w:rPr>
          <w:lang w:val="en-US"/>
        </w:rPr>
      </w:pPr>
      <w:r w:rsidRPr="005A0EAB">
        <w:rPr>
          <w:lang w:val="en-US"/>
        </w:rPr>
        <w:t>UPDATE/RENEW</w:t>
      </w:r>
    </w:p>
    <w:sectPr w:rsidR="005A0EAB" w:rsidRPr="005A0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AB"/>
    <w:rsid w:val="005A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D6EE"/>
  <w15:chartTrackingRefBased/>
  <w15:docId w15:val="{7B54613C-3A4C-40D6-B3B3-13012463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8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7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0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2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4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79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5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0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97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6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23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58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3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1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9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37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14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08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32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3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6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392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00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9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28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52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81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43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0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13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58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24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0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2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61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35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09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8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8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2533">
                                          <w:marLeft w:val="-30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5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53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7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96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8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31873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402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927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37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989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88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934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3234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819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785010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506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753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8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636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96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819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2318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66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0971437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79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00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25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965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905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3071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136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367916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58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029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716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083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258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190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825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086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377720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4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0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0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866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451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20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999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303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286440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6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50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17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074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22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763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987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389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1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6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2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85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2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90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13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8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66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20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46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07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74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28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0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4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8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08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5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7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1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3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43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4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50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0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47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5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4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6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5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32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45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7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55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0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7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8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7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23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5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94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72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2024-05-02T12:23:00Z</dcterms:created>
  <dcterms:modified xsi:type="dcterms:W3CDTF">2024-05-02T12:38:00Z</dcterms:modified>
</cp:coreProperties>
</file>