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D823E" w14:textId="1C52C8D8" w:rsidR="00F45D54" w:rsidRDefault="00000000" w:rsidP="00562B2B">
      <w:pPr>
        <w:pStyle w:val="Ttulo"/>
      </w:pPr>
      <w:r>
        <w:t xml:space="preserve">Análise de Tempo do </w:t>
      </w:r>
      <w:proofErr w:type="spellStart"/>
      <w:r>
        <w:t>Algoritmo</w:t>
      </w:r>
      <w:proofErr w:type="spellEnd"/>
      <w:r>
        <w:t xml:space="preserve"> INSERTION-SORT</w:t>
      </w:r>
    </w:p>
    <w:p w14:paraId="436D0B4E" w14:textId="77777777" w:rsidR="00562B2B" w:rsidRPr="00562B2B" w:rsidRDefault="00562B2B" w:rsidP="00562B2B">
      <w:pPr>
        <w:widowControl w:val="0"/>
        <w:autoSpaceDE w:val="0"/>
        <w:autoSpaceDN w:val="0"/>
        <w:spacing w:before="229" w:after="0" w:line="240" w:lineRule="auto"/>
        <w:ind w:left="23"/>
        <w:rPr>
          <w:rFonts w:ascii="Tahoma" w:eastAsia="Tahoma" w:hAnsi="Tahoma" w:cs="Tahoma"/>
          <w:szCs w:val="24"/>
          <w:lang w:val="pt-PT"/>
        </w:rPr>
      </w:pPr>
      <w:r w:rsidRPr="00562B2B">
        <w:rPr>
          <w:rFonts w:ascii="Tahoma" w:eastAsia="Tahoma" w:hAnsi="Tahoma" w:cs="Tahoma"/>
          <w:szCs w:val="24"/>
          <w:lang w:val="pt-PT"/>
        </w:rPr>
        <w:t>Nome:</w:t>
      </w:r>
      <w:r w:rsidRPr="00562B2B">
        <w:rPr>
          <w:rFonts w:ascii="Tahoma" w:eastAsia="Tahoma" w:hAnsi="Tahoma" w:cs="Tahoma"/>
          <w:spacing w:val="-17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Matheus David Carbone Luna</w:t>
      </w:r>
    </w:p>
    <w:p w14:paraId="495795FD" w14:textId="77777777" w:rsidR="00562B2B" w:rsidRPr="00562B2B" w:rsidRDefault="00562B2B" w:rsidP="00562B2B">
      <w:pPr>
        <w:widowControl w:val="0"/>
        <w:autoSpaceDE w:val="0"/>
        <w:autoSpaceDN w:val="0"/>
        <w:spacing w:before="50" w:after="0" w:line="280" w:lineRule="auto"/>
        <w:ind w:left="23" w:right="2804"/>
        <w:rPr>
          <w:rFonts w:ascii="Tahoma" w:eastAsia="Tahoma" w:hAnsi="Tahoma" w:cs="Tahoma"/>
          <w:szCs w:val="24"/>
          <w:lang w:val="pt-PT"/>
        </w:rPr>
      </w:pPr>
      <w:r w:rsidRPr="00562B2B">
        <w:rPr>
          <w:rFonts w:ascii="Tahoma" w:eastAsia="Tahoma" w:hAnsi="Tahoma" w:cs="Tahoma"/>
          <w:szCs w:val="24"/>
          <w:lang w:val="pt-PT"/>
        </w:rPr>
        <w:t>Instituição:</w:t>
      </w:r>
      <w:r w:rsidRPr="00562B2B">
        <w:rPr>
          <w:rFonts w:ascii="Tahoma" w:eastAsia="Tahoma" w:hAnsi="Tahoma" w:cs="Tahoma"/>
          <w:spacing w:val="-25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FATEC</w:t>
      </w:r>
      <w:r w:rsidRPr="00562B2B">
        <w:rPr>
          <w:rFonts w:ascii="Tahoma" w:eastAsia="Tahoma" w:hAnsi="Tahoma" w:cs="Tahoma"/>
          <w:spacing w:val="-27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Antonio</w:t>
      </w:r>
      <w:r w:rsidRPr="00562B2B">
        <w:rPr>
          <w:rFonts w:ascii="Tahoma" w:eastAsia="Tahoma" w:hAnsi="Tahoma" w:cs="Tahoma"/>
          <w:spacing w:val="-23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Russo</w:t>
      </w:r>
      <w:r w:rsidRPr="00562B2B">
        <w:rPr>
          <w:rFonts w:ascii="Tahoma" w:eastAsia="Tahoma" w:hAnsi="Tahoma" w:cs="Tahoma"/>
          <w:spacing w:val="-23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-</w:t>
      </w:r>
      <w:r w:rsidRPr="00562B2B">
        <w:rPr>
          <w:rFonts w:ascii="Tahoma" w:eastAsia="Tahoma" w:hAnsi="Tahoma" w:cs="Tahoma"/>
          <w:spacing w:val="-27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São</w:t>
      </w:r>
      <w:r w:rsidRPr="00562B2B">
        <w:rPr>
          <w:rFonts w:ascii="Tahoma" w:eastAsia="Tahoma" w:hAnsi="Tahoma" w:cs="Tahoma"/>
          <w:spacing w:val="-28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Caetano</w:t>
      </w:r>
      <w:r w:rsidRPr="00562B2B">
        <w:rPr>
          <w:rFonts w:ascii="Tahoma" w:eastAsia="Tahoma" w:hAnsi="Tahoma" w:cs="Tahoma"/>
          <w:spacing w:val="-28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do</w:t>
      </w:r>
      <w:r w:rsidRPr="00562B2B">
        <w:rPr>
          <w:rFonts w:ascii="Tahoma" w:eastAsia="Tahoma" w:hAnsi="Tahoma" w:cs="Tahoma"/>
          <w:spacing w:val="-23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Sul Disciplina: Estrutura de Dados</w:t>
      </w:r>
    </w:p>
    <w:p w14:paraId="520C0A50" w14:textId="7919EC9D" w:rsidR="00562B2B" w:rsidRDefault="00562B2B" w:rsidP="00562B2B">
      <w:pPr>
        <w:widowControl w:val="0"/>
        <w:autoSpaceDE w:val="0"/>
        <w:autoSpaceDN w:val="0"/>
        <w:spacing w:before="2" w:after="0" w:line="280" w:lineRule="auto"/>
        <w:ind w:left="23" w:right="3852"/>
        <w:rPr>
          <w:rFonts w:ascii="Tahoma" w:eastAsia="Tahoma" w:hAnsi="Tahoma" w:cs="Tahoma"/>
          <w:szCs w:val="24"/>
          <w:lang w:val="pt-PT"/>
        </w:rPr>
      </w:pPr>
      <w:r w:rsidRPr="00562B2B">
        <w:rPr>
          <w:rFonts w:ascii="Tahoma" w:eastAsia="Tahoma" w:hAnsi="Tahoma" w:cs="Tahoma"/>
          <w:szCs w:val="24"/>
          <w:lang w:val="pt-PT"/>
        </w:rPr>
        <w:t>Professor:</w:t>
      </w:r>
      <w:r w:rsidRPr="00562B2B">
        <w:rPr>
          <w:rFonts w:ascii="Tahoma" w:eastAsia="Tahoma" w:hAnsi="Tahoma" w:cs="Tahoma"/>
          <w:spacing w:val="-19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Carlos</w:t>
      </w:r>
      <w:r w:rsidRPr="00562B2B">
        <w:rPr>
          <w:rFonts w:ascii="Tahoma" w:eastAsia="Tahoma" w:hAnsi="Tahoma" w:cs="Tahoma"/>
          <w:spacing w:val="-21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Henrique</w:t>
      </w:r>
      <w:r w:rsidRPr="00562B2B">
        <w:rPr>
          <w:rFonts w:ascii="Tahoma" w:eastAsia="Tahoma" w:hAnsi="Tahoma" w:cs="Tahoma"/>
          <w:spacing w:val="-21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Verissimo</w:t>
      </w:r>
      <w:r w:rsidRPr="00562B2B">
        <w:rPr>
          <w:rFonts w:ascii="Tahoma" w:eastAsia="Tahoma" w:hAnsi="Tahoma" w:cs="Tahoma"/>
          <w:spacing w:val="-22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Pereira Data:</w:t>
      </w:r>
      <w:r w:rsidRPr="00562B2B">
        <w:rPr>
          <w:rFonts w:ascii="Tahoma" w:eastAsia="Tahoma" w:hAnsi="Tahoma" w:cs="Tahoma"/>
          <w:spacing w:val="-1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03 de</w:t>
      </w:r>
      <w:r w:rsidRPr="00562B2B">
        <w:rPr>
          <w:rFonts w:ascii="Tahoma" w:eastAsia="Tahoma" w:hAnsi="Tahoma" w:cs="Tahoma"/>
          <w:spacing w:val="-11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junho</w:t>
      </w:r>
      <w:r w:rsidRPr="00562B2B">
        <w:rPr>
          <w:rFonts w:ascii="Tahoma" w:eastAsia="Tahoma" w:hAnsi="Tahoma" w:cs="Tahoma"/>
          <w:spacing w:val="-6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de</w:t>
      </w:r>
      <w:r w:rsidRPr="00562B2B">
        <w:rPr>
          <w:rFonts w:ascii="Tahoma" w:eastAsia="Tahoma" w:hAnsi="Tahoma" w:cs="Tahoma"/>
          <w:spacing w:val="-4"/>
          <w:szCs w:val="24"/>
          <w:lang w:val="pt-PT"/>
        </w:rPr>
        <w:t xml:space="preserve"> </w:t>
      </w:r>
      <w:r w:rsidRPr="00562B2B">
        <w:rPr>
          <w:rFonts w:ascii="Tahoma" w:eastAsia="Tahoma" w:hAnsi="Tahoma" w:cs="Tahoma"/>
          <w:szCs w:val="24"/>
          <w:lang w:val="pt-PT"/>
        </w:rPr>
        <w:t>2025</w:t>
      </w:r>
    </w:p>
    <w:p w14:paraId="2FD02EC6" w14:textId="77777777" w:rsidR="00562B2B" w:rsidRPr="00562B2B" w:rsidRDefault="00562B2B" w:rsidP="00562B2B">
      <w:pPr>
        <w:widowControl w:val="0"/>
        <w:autoSpaceDE w:val="0"/>
        <w:autoSpaceDN w:val="0"/>
        <w:spacing w:before="2" w:after="0" w:line="280" w:lineRule="auto"/>
        <w:ind w:left="23" w:right="3852"/>
        <w:rPr>
          <w:rFonts w:ascii="Tahoma" w:eastAsia="Tahoma" w:hAnsi="Tahoma" w:cs="Tahoma"/>
          <w:szCs w:val="24"/>
          <w:lang w:val="pt-PT"/>
        </w:rPr>
      </w:pPr>
    </w:p>
    <w:p w14:paraId="3D3ED047" w14:textId="7ADD6683" w:rsidR="00562B2B" w:rsidRPr="00562B2B" w:rsidRDefault="00562B2B" w:rsidP="00562B2B">
      <w:r w:rsidRPr="00562B2B">
        <w:drawing>
          <wp:inline distT="0" distB="0" distL="0" distR="0" wp14:anchorId="1AB2AAED" wp14:editId="5AF2E789">
            <wp:extent cx="4001058" cy="2886478"/>
            <wp:effectExtent l="0" t="0" r="0" b="9525"/>
            <wp:docPr id="1575106211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6211" name="Imagem 1" descr="Texto, Cart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5BAB" w14:textId="77777777" w:rsidR="00F45D54" w:rsidRDefault="00000000">
      <w:r>
        <w:t>Considerando que cada operação básica (como atribuições, comparações, acessos à memória) consome um tempo t, a contagem de tempo é feita com base no número de vezes que cada uma dessas operações é executada.</w:t>
      </w:r>
    </w:p>
    <w:p w14:paraId="7B8B831D" w14:textId="77777777" w:rsidR="00F45D54" w:rsidRDefault="00000000">
      <w:pPr>
        <w:pStyle w:val="Ttulo1"/>
      </w:pPr>
      <w:r>
        <w:t>Loop Externo (Linhas 1, 2, 4 e 8)</w:t>
      </w:r>
    </w:p>
    <w:p w14:paraId="3231E121" w14:textId="77777777" w:rsidR="00F45D54" w:rsidRDefault="00000000">
      <w:r>
        <w:t>O laço principal (for j ← 2 até n) é executado n-1 vezes. A cada iteração são realizadas as seguintes instruções:</w:t>
      </w:r>
      <w:r>
        <w:br/>
        <w:t>- Linha 2: key ← A[j] → 1 operação</w:t>
      </w:r>
      <w:r>
        <w:br/>
        <w:t>- Linha 4: i ← j-1 → 1 operação</w:t>
      </w:r>
      <w:r>
        <w:br/>
        <w:t>- Linha 8: A[i+1] ← key → 1 operação</w:t>
      </w:r>
      <w:r>
        <w:br/>
        <w:t>Total: 3t(n - 1)</w:t>
      </w:r>
    </w:p>
    <w:p w14:paraId="3E96708D" w14:textId="77777777" w:rsidR="00F45D54" w:rsidRDefault="00000000">
      <w:pPr>
        <w:pStyle w:val="Ttulo1"/>
      </w:pPr>
      <w:r>
        <w:lastRenderedPageBreak/>
        <w:t>Loop Interno – Pior Caso (Linhas 5 a 7)</w:t>
      </w:r>
    </w:p>
    <w:p w14:paraId="2C68A897" w14:textId="77777777" w:rsidR="00F45D54" w:rsidRDefault="00000000">
      <w:r>
        <w:t>No pior cenário, com os elementos do vetor em ordem decrescente, o número de iterações do while cresce linearmente em cada passo do laço externo:</w:t>
      </w:r>
      <w:r>
        <w:br/>
        <w:t>- Iterações totais: 1 + 2 + 3 + ... + (n - 1) = n(n - 1)/2</w:t>
      </w:r>
      <w:r>
        <w:br/>
        <w:t>- Para cada iteração do while:</w:t>
      </w:r>
      <w:r>
        <w:br/>
        <w:t xml:space="preserve">  - Linha 5: verificação da condição → 2 operações (duas comparações)</w:t>
      </w:r>
      <w:r>
        <w:br/>
        <w:t xml:space="preserve">  - Linha 6: deslocamento de elementos → 1 operação</w:t>
      </w:r>
      <w:r>
        <w:br/>
        <w:t xml:space="preserve">  - Linha 7: decremento de i → 1 operação</w:t>
      </w:r>
      <w:r>
        <w:br/>
        <w:t>Total por iteração: 4t</w:t>
      </w:r>
      <w:r>
        <w:br/>
        <w:t>Tempo total: 4t × n(n - 1)/2 = 2t(n² - n)</w:t>
      </w:r>
    </w:p>
    <w:p w14:paraId="46187AC1" w14:textId="77777777" w:rsidR="00F45D54" w:rsidRDefault="00000000">
      <w:pPr>
        <w:pStyle w:val="Ttulo1"/>
      </w:pPr>
      <w:r>
        <w:t>Verificações Adicionais do while</w:t>
      </w:r>
    </w:p>
    <w:p w14:paraId="342A060C" w14:textId="77777777" w:rsidR="00F45D54" w:rsidRDefault="00000000">
      <w:r>
        <w:t>Mesmo ao sair do laço, há uma verificação final da condição em cada passo do loop externo:</w:t>
      </w:r>
      <w:r>
        <w:br/>
        <w:t>- Verificações extras: (n - 1) vezes</w:t>
      </w:r>
      <w:r>
        <w:br/>
        <w:t>- Custo: 2t(n - 1)</w:t>
      </w:r>
    </w:p>
    <w:p w14:paraId="4B36BC39" w14:textId="77777777" w:rsidR="00F45D54" w:rsidRDefault="00000000">
      <w:pPr>
        <w:pStyle w:val="Ttulo1"/>
      </w:pPr>
      <w:r>
        <w:t>Tempo Total no Pior Caso</w:t>
      </w:r>
    </w:p>
    <w:p w14:paraId="0DDFA396" w14:textId="77777777" w:rsidR="00F45D54" w:rsidRDefault="00000000">
      <w:r>
        <w:t>Somando todas as partes:</w:t>
      </w:r>
      <w:r>
        <w:br/>
        <w:t>T(n) = 3t(n - 1)       [loop externo]</w:t>
      </w:r>
      <w:r>
        <w:br/>
        <w:t xml:space="preserve">     + 2t(n² - n)      [loop interno]</w:t>
      </w:r>
      <w:r>
        <w:br/>
        <w:t xml:space="preserve">     + 2t(n - 1)       [verificações extras]</w:t>
      </w:r>
      <w:r>
        <w:br/>
      </w:r>
      <w:r>
        <w:br/>
        <w:t>T(n) = 2t n² + 3t n - 5t</w:t>
      </w:r>
      <w:r>
        <w:br/>
        <w:t>Complexidade assintótica: O(n²)</w:t>
      </w:r>
    </w:p>
    <w:p w14:paraId="579372E7" w14:textId="77777777" w:rsidR="00F45D54" w:rsidRDefault="00000000">
      <w:pPr>
        <w:pStyle w:val="Ttulo1"/>
      </w:pPr>
      <w:r>
        <w:t>Melhor Caso – Vetor já Ordenado</w:t>
      </w:r>
    </w:p>
    <w:p w14:paraId="4EABF7B6" w14:textId="77777777" w:rsidR="00F45D54" w:rsidRDefault="00000000">
      <w:r>
        <w:t>Nesse cenário, o while apenas verifica a condição e não entra no laço interno:</w:t>
      </w:r>
      <w:r>
        <w:br/>
        <w:t>- Operações por iteração do loop externo:</w:t>
      </w:r>
      <w:r>
        <w:br/>
        <w:t xml:space="preserve">  - Linha 2: 1 operação</w:t>
      </w:r>
      <w:r>
        <w:br/>
        <w:t xml:space="preserve">  - Linha 4: 1 operação</w:t>
      </w:r>
      <w:r>
        <w:br/>
        <w:t xml:space="preserve">  - Linha 5: 2 operações (verificação)</w:t>
      </w:r>
      <w:r>
        <w:br/>
        <w:t xml:space="preserve">  - Linha 8: 1 operação</w:t>
      </w:r>
      <w:r>
        <w:br/>
        <w:t>Total: 5t(n - 1)</w:t>
      </w:r>
      <w:r>
        <w:br/>
        <w:t>Verificação final: + t</w:t>
      </w:r>
      <w:r>
        <w:br/>
      </w:r>
      <w:r>
        <w:br/>
      </w:r>
      <w:r>
        <w:lastRenderedPageBreak/>
        <w:t>T(n) = 5t(n - 1) + t</w:t>
      </w:r>
      <w:r>
        <w:br/>
        <w:t>Complexidade assintótica: O(n)</w:t>
      </w:r>
    </w:p>
    <w:p w14:paraId="364ADB42" w14:textId="77777777" w:rsidR="00F45D54" w:rsidRDefault="00000000">
      <w:pPr>
        <w:pStyle w:val="Ttulo1"/>
      </w:pPr>
      <w:proofErr w:type="spellStart"/>
      <w:r>
        <w:t>Conclusão</w:t>
      </w:r>
      <w:proofErr w:type="spellEnd"/>
    </w:p>
    <w:p w14:paraId="70CA3A28" w14:textId="77777777" w:rsidR="00F45D54" w:rsidRDefault="00000000">
      <w:r>
        <w:t xml:space="preserve">O </w:t>
      </w:r>
      <w:proofErr w:type="spellStart"/>
      <w:r>
        <w:t>algoritmo</w:t>
      </w:r>
      <w:proofErr w:type="spellEnd"/>
      <w:r>
        <w:t xml:space="preserve"> INSERTION-SORT </w:t>
      </w:r>
      <w:proofErr w:type="spellStart"/>
      <w:r>
        <w:t>apresenta</w:t>
      </w:r>
      <w:proofErr w:type="spellEnd"/>
      <w:r>
        <w:t xml:space="preserve"> boa performance em conjuntos pequenos ou já quase ordenados, com tempo linear no melhor caso. No entanto, para vetores desordenados em ordem reversa, o tempo de execução cresce quadraticamente, o que o torna menos eficiente do que algoritmos como o Quick-Sort em cenários com grandes volumes de dados. Sua utilização deve, portanto, levar em conta tanto o tamanho quanto a ordenação prévia dos elementos da entrada.</w:t>
      </w:r>
    </w:p>
    <w:sectPr w:rsidR="00F45D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242523">
    <w:abstractNumId w:val="8"/>
  </w:num>
  <w:num w:numId="2" w16cid:durableId="649866034">
    <w:abstractNumId w:val="6"/>
  </w:num>
  <w:num w:numId="3" w16cid:durableId="1329867709">
    <w:abstractNumId w:val="5"/>
  </w:num>
  <w:num w:numId="4" w16cid:durableId="1022898972">
    <w:abstractNumId w:val="4"/>
  </w:num>
  <w:num w:numId="5" w16cid:durableId="1521160929">
    <w:abstractNumId w:val="7"/>
  </w:num>
  <w:num w:numId="6" w16cid:durableId="2047019418">
    <w:abstractNumId w:val="3"/>
  </w:num>
  <w:num w:numId="7" w16cid:durableId="1079985431">
    <w:abstractNumId w:val="2"/>
  </w:num>
  <w:num w:numId="8" w16cid:durableId="277571115">
    <w:abstractNumId w:val="1"/>
  </w:num>
  <w:num w:numId="9" w16cid:durableId="16312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B2B"/>
    <w:rsid w:val="00AA1D8D"/>
    <w:rsid w:val="00AF41F0"/>
    <w:rsid w:val="00B47730"/>
    <w:rsid w:val="00CB0664"/>
    <w:rsid w:val="00F45D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2FE110"/>
  <w14:defaultImageDpi w14:val="300"/>
  <w15:docId w15:val="{44E491A3-16FC-497A-8432-822CAE91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CRISTIANE DAVID CARBONE LUNA</cp:lastModifiedBy>
  <cp:revision>2</cp:revision>
  <dcterms:created xsi:type="dcterms:W3CDTF">2013-12-23T23:15:00Z</dcterms:created>
  <dcterms:modified xsi:type="dcterms:W3CDTF">2025-06-03T17:10:00Z</dcterms:modified>
  <cp:category/>
</cp:coreProperties>
</file>