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138F4" w14:textId="6DE9D39F" w:rsidR="005D6682" w:rsidRDefault="005D6682">
      <w:pPr>
        <w:rPr>
          <w:sz w:val="32"/>
          <w:szCs w:val="32"/>
          <w:lang w:val="en-US"/>
        </w:rPr>
      </w:pPr>
      <w:r w:rsidRPr="005D6682">
        <w:rPr>
          <w:sz w:val="32"/>
          <w:szCs w:val="32"/>
        </w:rPr>
        <w:t xml:space="preserve">№1 Выберу </w:t>
      </w:r>
      <w:proofErr w:type="spellStart"/>
      <w:r w:rsidRPr="005D6682">
        <w:rPr>
          <w:sz w:val="32"/>
          <w:szCs w:val="32"/>
          <w:lang w:val="en-US"/>
        </w:rPr>
        <w:t>PostreSQL</w:t>
      </w:r>
      <w:proofErr w:type="spellEnd"/>
      <w:r w:rsidRPr="005D6682">
        <w:rPr>
          <w:sz w:val="32"/>
          <w:szCs w:val="32"/>
        </w:rPr>
        <w:t xml:space="preserve"> и </w:t>
      </w:r>
      <w:r w:rsidRPr="005D6682">
        <w:rPr>
          <w:sz w:val="32"/>
          <w:szCs w:val="32"/>
          <w:lang w:val="en-US"/>
        </w:rPr>
        <w:t>Redis</w:t>
      </w:r>
    </w:p>
    <w:p w14:paraId="47313F46" w14:textId="3DBE5D7B" w:rsidR="005D6682" w:rsidRPr="005D6682" w:rsidRDefault="005D6682">
      <w:pPr>
        <w:rPr>
          <w:sz w:val="32"/>
          <w:szCs w:val="32"/>
        </w:rPr>
      </w:pPr>
      <w:r>
        <w:rPr>
          <w:sz w:val="32"/>
          <w:szCs w:val="32"/>
        </w:rPr>
        <w:t>№2</w:t>
      </w:r>
    </w:p>
    <w:p w14:paraId="5AE25A0B" w14:textId="79D74A10" w:rsidR="007A1A98" w:rsidRPr="009D7FB3" w:rsidRDefault="008C2A11">
      <w:pPr>
        <w:rPr>
          <w:sz w:val="36"/>
          <w:szCs w:val="36"/>
          <w:lang w:val="en-US"/>
        </w:rPr>
      </w:pPr>
      <w:proofErr w:type="spellStart"/>
      <w:proofErr w:type="gramStart"/>
      <w:r w:rsidRPr="009D7FB3">
        <w:rPr>
          <w:sz w:val="36"/>
          <w:szCs w:val="36"/>
          <w:lang w:val="en-US"/>
        </w:rPr>
        <w:t>PostreSQL</w:t>
      </w:r>
      <w:proofErr w:type="spellEnd"/>
      <w:r w:rsidRPr="009D7FB3">
        <w:rPr>
          <w:sz w:val="36"/>
          <w:szCs w:val="36"/>
          <w:lang w:val="en-US"/>
        </w:rPr>
        <w:t xml:space="preserve"> :</w:t>
      </w:r>
      <w:proofErr w:type="gramEnd"/>
    </w:p>
    <w:p w14:paraId="5229288D" w14:textId="10A89BD1" w:rsidR="008C2A11" w:rsidRPr="005D6682" w:rsidRDefault="000E4281" w:rsidP="009D7FB3">
      <w:pPr>
        <w:pStyle w:val="a7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  <w:lang w:val="en-US"/>
        </w:rPr>
      </w:pPr>
      <w:r w:rsidRPr="005D6682">
        <w:rPr>
          <w:rFonts w:cstheme="minorHAnsi"/>
          <w:b/>
          <w:bCs/>
          <w:sz w:val="28"/>
          <w:szCs w:val="28"/>
        </w:rPr>
        <w:t xml:space="preserve">Категория: </w:t>
      </w:r>
      <w:r w:rsidR="008C2A11" w:rsidRPr="005D6682">
        <w:rPr>
          <w:rFonts w:cstheme="minorHAnsi"/>
          <w:b/>
          <w:bCs/>
          <w:sz w:val="28"/>
          <w:szCs w:val="28"/>
        </w:rPr>
        <w:t>Реляционн</w:t>
      </w:r>
      <w:r w:rsidR="008C2A11" w:rsidRPr="005D6682">
        <w:rPr>
          <w:rFonts w:cstheme="minorHAnsi"/>
          <w:b/>
          <w:bCs/>
          <w:sz w:val="28"/>
          <w:szCs w:val="28"/>
        </w:rPr>
        <w:t xml:space="preserve">ая </w:t>
      </w:r>
    </w:p>
    <w:p w14:paraId="426B982C" w14:textId="77777777" w:rsidR="009D7FB3" w:rsidRPr="005D6682" w:rsidRDefault="009D7FB3" w:rsidP="009D7FB3">
      <w:pPr>
        <w:pStyle w:val="a7"/>
        <w:spacing w:line="240" w:lineRule="auto"/>
        <w:rPr>
          <w:rFonts w:cstheme="minorHAnsi"/>
          <w:sz w:val="28"/>
          <w:szCs w:val="28"/>
          <w:lang w:val="en-US"/>
        </w:rPr>
      </w:pPr>
    </w:p>
    <w:p w14:paraId="5C94DBC0" w14:textId="6F1F2976" w:rsidR="000E4281" w:rsidRPr="005D6682" w:rsidRDefault="008C2A11" w:rsidP="000E4281">
      <w:pPr>
        <w:pStyle w:val="a7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8C2A11">
        <w:rPr>
          <w:rFonts w:cstheme="minorHAnsi"/>
          <w:b/>
          <w:bCs/>
          <w:sz w:val="28"/>
          <w:szCs w:val="28"/>
        </w:rPr>
        <w:t>Основные преимущества:</w:t>
      </w:r>
    </w:p>
    <w:p w14:paraId="3E7BD015" w14:textId="77777777" w:rsidR="008C2A11" w:rsidRPr="008C2A11" w:rsidRDefault="008C2A11" w:rsidP="009D7FB3">
      <w:pPr>
        <w:pStyle w:val="a7"/>
        <w:spacing w:line="240" w:lineRule="auto"/>
        <w:rPr>
          <w:rFonts w:cstheme="minorHAnsi"/>
          <w:sz w:val="28"/>
          <w:szCs w:val="28"/>
        </w:rPr>
      </w:pPr>
      <w:r w:rsidRPr="008C2A11">
        <w:rPr>
          <w:rFonts w:cstheme="minorHAnsi"/>
          <w:b/>
          <w:bCs/>
          <w:sz w:val="28"/>
          <w:szCs w:val="28"/>
        </w:rPr>
        <w:t>Надежность и сохранность данных:</w:t>
      </w:r>
      <w:r w:rsidRPr="008C2A11">
        <w:rPr>
          <w:rFonts w:cstheme="minorHAnsi"/>
          <w:sz w:val="28"/>
          <w:szCs w:val="28"/>
        </w:rPr>
        <w:t> Строгое соблюдение принципов ACID, надежная система транзакций.</w:t>
      </w:r>
    </w:p>
    <w:p w14:paraId="2EEA7B77" w14:textId="77777777" w:rsidR="008C2A11" w:rsidRPr="008C2A11" w:rsidRDefault="008C2A11" w:rsidP="009D7FB3">
      <w:pPr>
        <w:pStyle w:val="a7"/>
        <w:spacing w:line="240" w:lineRule="auto"/>
        <w:rPr>
          <w:rFonts w:cstheme="minorHAnsi"/>
          <w:sz w:val="28"/>
          <w:szCs w:val="28"/>
        </w:rPr>
      </w:pPr>
      <w:r w:rsidRPr="008C2A11">
        <w:rPr>
          <w:rFonts w:cstheme="minorHAnsi"/>
          <w:b/>
          <w:bCs/>
          <w:sz w:val="28"/>
          <w:szCs w:val="28"/>
        </w:rPr>
        <w:t>Расширяемость:</w:t>
      </w:r>
      <w:r w:rsidRPr="008C2A11">
        <w:rPr>
          <w:rFonts w:cstheme="minorHAnsi"/>
          <w:sz w:val="28"/>
          <w:szCs w:val="28"/>
        </w:rPr>
        <w:t> Возможность создания собственных типов данных, функций и даже языков программирования</w:t>
      </w:r>
      <w:r w:rsidRPr="005D6682">
        <w:rPr>
          <w:rFonts w:cstheme="minorHAnsi"/>
          <w:sz w:val="28"/>
          <w:szCs w:val="28"/>
        </w:rPr>
        <w:t>.</w:t>
      </w:r>
    </w:p>
    <w:p w14:paraId="748F42CB" w14:textId="77777777" w:rsidR="008C2A11" w:rsidRPr="008C2A11" w:rsidRDefault="008C2A11" w:rsidP="009D7FB3">
      <w:pPr>
        <w:pStyle w:val="a7"/>
        <w:spacing w:line="240" w:lineRule="auto"/>
        <w:rPr>
          <w:rFonts w:cstheme="minorHAnsi"/>
          <w:sz w:val="28"/>
          <w:szCs w:val="28"/>
        </w:rPr>
      </w:pPr>
      <w:r w:rsidRPr="008C2A11">
        <w:rPr>
          <w:rFonts w:cstheme="minorHAnsi"/>
          <w:b/>
          <w:bCs/>
          <w:sz w:val="28"/>
          <w:szCs w:val="28"/>
        </w:rPr>
        <w:t>Открытость и сообщество</w:t>
      </w:r>
      <w:proofErr w:type="gramStart"/>
      <w:r w:rsidRPr="008C2A11">
        <w:rPr>
          <w:rFonts w:cstheme="minorHAnsi"/>
          <w:b/>
          <w:bCs/>
          <w:sz w:val="28"/>
          <w:szCs w:val="28"/>
        </w:rPr>
        <w:t>:</w:t>
      </w:r>
      <w:r w:rsidRPr="008C2A11">
        <w:rPr>
          <w:rFonts w:cstheme="minorHAnsi"/>
          <w:sz w:val="28"/>
          <w:szCs w:val="28"/>
        </w:rPr>
        <w:t> Полностью</w:t>
      </w:r>
      <w:proofErr w:type="gramEnd"/>
      <w:r w:rsidRPr="008C2A11">
        <w:rPr>
          <w:rFonts w:cstheme="minorHAnsi"/>
          <w:sz w:val="28"/>
          <w:szCs w:val="28"/>
        </w:rPr>
        <w:t xml:space="preserve"> открытый исходный код, активное сообщество.</w:t>
      </w:r>
    </w:p>
    <w:p w14:paraId="37025949" w14:textId="77777777" w:rsidR="008C2A11" w:rsidRPr="005D6682" w:rsidRDefault="008C2A11" w:rsidP="009D7FB3">
      <w:pPr>
        <w:pStyle w:val="a7"/>
        <w:spacing w:line="240" w:lineRule="auto"/>
        <w:rPr>
          <w:rFonts w:cstheme="minorHAnsi"/>
          <w:sz w:val="28"/>
          <w:szCs w:val="28"/>
        </w:rPr>
      </w:pPr>
      <w:r w:rsidRPr="008C2A11">
        <w:rPr>
          <w:rFonts w:cstheme="minorHAnsi"/>
          <w:b/>
          <w:bCs/>
          <w:sz w:val="28"/>
          <w:szCs w:val="28"/>
        </w:rPr>
        <w:t>Высокая производительность</w:t>
      </w:r>
      <w:r w:rsidRPr="008C2A11">
        <w:rPr>
          <w:rFonts w:cstheme="minorHAnsi"/>
          <w:sz w:val="28"/>
          <w:szCs w:val="28"/>
        </w:rPr>
        <w:t> для сложных запросов и операций аналитики</w:t>
      </w:r>
      <w:r w:rsidRPr="005D6682">
        <w:rPr>
          <w:rFonts w:cstheme="minorHAnsi"/>
          <w:sz w:val="28"/>
          <w:szCs w:val="28"/>
        </w:rPr>
        <w:t>.</w:t>
      </w:r>
    </w:p>
    <w:p w14:paraId="103E015B" w14:textId="77777777" w:rsidR="009D7FB3" w:rsidRPr="005D6682" w:rsidRDefault="009D7FB3" w:rsidP="009D7FB3">
      <w:pPr>
        <w:pStyle w:val="a7"/>
        <w:spacing w:line="240" w:lineRule="auto"/>
        <w:rPr>
          <w:rFonts w:cstheme="minorHAnsi"/>
          <w:sz w:val="28"/>
          <w:szCs w:val="28"/>
        </w:rPr>
      </w:pPr>
    </w:p>
    <w:p w14:paraId="02063586" w14:textId="77777777" w:rsidR="008C2A11" w:rsidRPr="005D6682" w:rsidRDefault="008C2A11" w:rsidP="009D7FB3">
      <w:pPr>
        <w:pStyle w:val="a7"/>
        <w:numPr>
          <w:ilvl w:val="0"/>
          <w:numId w:val="1"/>
        </w:numPr>
        <w:spacing w:line="240" w:lineRule="auto"/>
        <w:rPr>
          <w:rFonts w:cstheme="minorHAnsi"/>
          <w:b/>
          <w:bCs/>
          <w:sz w:val="28"/>
          <w:szCs w:val="28"/>
        </w:rPr>
      </w:pPr>
      <w:r w:rsidRPr="005D6682">
        <w:rPr>
          <w:rFonts w:cstheme="minorHAnsi"/>
          <w:b/>
          <w:bCs/>
          <w:sz w:val="28"/>
          <w:szCs w:val="28"/>
        </w:rPr>
        <w:t>Ограничения:</w:t>
      </w:r>
    </w:p>
    <w:p w14:paraId="60BD8B8C" w14:textId="77777777" w:rsidR="008C2A11" w:rsidRPr="005D6682" w:rsidRDefault="008C2A11" w:rsidP="009D7FB3">
      <w:pPr>
        <w:pStyle w:val="a7"/>
        <w:spacing w:line="240" w:lineRule="auto"/>
        <w:rPr>
          <w:rFonts w:cstheme="minorHAnsi"/>
          <w:b/>
          <w:bCs/>
          <w:sz w:val="28"/>
          <w:szCs w:val="28"/>
        </w:rPr>
      </w:pPr>
      <w:r w:rsidRPr="005D6682">
        <w:rPr>
          <w:rStyle w:val="ac"/>
          <w:rFonts w:eastAsiaTheme="majorEastAsia" w:cstheme="minorHAnsi"/>
          <w:color w:val="333333"/>
          <w:sz w:val="28"/>
          <w:szCs w:val="28"/>
        </w:rPr>
        <w:t>Ограничения для конкретных записей</w:t>
      </w:r>
      <w:r w:rsidRPr="005D6682">
        <w:rPr>
          <w:rFonts w:cstheme="minorHAnsi"/>
          <w:color w:val="333333"/>
          <w:sz w:val="28"/>
          <w:szCs w:val="28"/>
        </w:rPr>
        <w:t>. Например:</w:t>
      </w:r>
    </w:p>
    <w:p w14:paraId="68467A30" w14:textId="584E59DB" w:rsidR="008C2A11" w:rsidRPr="005D6682" w:rsidRDefault="008C2A11" w:rsidP="009D7FB3">
      <w:pPr>
        <w:pStyle w:val="futurismarkdown-listitem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8"/>
          <w:szCs w:val="28"/>
        </w:rPr>
      </w:pPr>
      <w:r w:rsidRPr="005D6682">
        <w:rPr>
          <w:rFonts w:asciiTheme="minorHAnsi" w:hAnsiTheme="minorHAnsi" w:cstheme="minorHAnsi"/>
          <w:color w:val="333333"/>
          <w:sz w:val="28"/>
          <w:szCs w:val="28"/>
        </w:rPr>
        <w:t xml:space="preserve">одна таблица — не больше 32 ТБ; одна запись — 1,6 ТБ; в одном поле записи — не больше 1 ГБ данных; максимальное количество полей зависит от типа — от 250 до 1600 штук.  </w:t>
      </w:r>
    </w:p>
    <w:p w14:paraId="72CA6883" w14:textId="77777777" w:rsidR="008C2A11" w:rsidRPr="005D6682" w:rsidRDefault="008C2A11" w:rsidP="009D7FB3">
      <w:pPr>
        <w:pStyle w:val="futurismarkdown-listitem"/>
        <w:shd w:val="clear" w:color="auto" w:fill="FFFFFF"/>
        <w:spacing w:before="0" w:after="0" w:afterAutospacing="0"/>
        <w:ind w:left="720"/>
        <w:rPr>
          <w:rFonts w:asciiTheme="minorHAnsi" w:hAnsiTheme="minorHAnsi" w:cstheme="minorHAnsi"/>
          <w:color w:val="333333"/>
          <w:sz w:val="28"/>
          <w:szCs w:val="28"/>
        </w:rPr>
      </w:pPr>
      <w:r w:rsidRPr="005D6682">
        <w:rPr>
          <w:rStyle w:val="ac"/>
          <w:rFonts w:asciiTheme="minorHAnsi" w:eastAsiaTheme="majorEastAsia" w:hAnsiTheme="minorHAnsi" w:cstheme="minorHAnsi"/>
          <w:color w:val="333333"/>
          <w:sz w:val="28"/>
          <w:szCs w:val="28"/>
        </w:rPr>
        <w:t xml:space="preserve">Отсутствие </w:t>
      </w:r>
      <w:proofErr w:type="spellStart"/>
      <w:r w:rsidRPr="005D6682">
        <w:rPr>
          <w:rStyle w:val="ac"/>
          <w:rFonts w:asciiTheme="minorHAnsi" w:eastAsiaTheme="majorEastAsia" w:hAnsiTheme="minorHAnsi" w:cstheme="minorHAnsi"/>
          <w:color w:val="333333"/>
          <w:sz w:val="28"/>
          <w:szCs w:val="28"/>
        </w:rPr>
        <w:t>columnstore</w:t>
      </w:r>
      <w:proofErr w:type="spellEnd"/>
      <w:r w:rsidRPr="005D6682">
        <w:rPr>
          <w:rStyle w:val="ac"/>
          <w:rFonts w:asciiTheme="minorHAnsi" w:eastAsiaTheme="majorEastAsia" w:hAnsiTheme="minorHAnsi" w:cstheme="minorHAnsi"/>
          <w:color w:val="333333"/>
          <w:sz w:val="28"/>
          <w:szCs w:val="28"/>
        </w:rPr>
        <w:t>-индексов</w:t>
      </w:r>
      <w:r w:rsidRPr="005D6682">
        <w:rPr>
          <w:rFonts w:asciiTheme="minorHAnsi" w:hAnsiTheme="minorHAnsi" w:cstheme="minorHAnsi"/>
          <w:color w:val="333333"/>
          <w:sz w:val="28"/>
          <w:szCs w:val="28"/>
        </w:rPr>
        <w:t xml:space="preserve">. В </w:t>
      </w:r>
      <w:proofErr w:type="spellStart"/>
      <w:r w:rsidRPr="005D6682">
        <w:rPr>
          <w:rFonts w:asciiTheme="minorHAnsi" w:hAnsiTheme="minorHAnsi" w:cstheme="minorHAnsi"/>
          <w:color w:val="333333"/>
          <w:sz w:val="28"/>
          <w:szCs w:val="28"/>
        </w:rPr>
        <w:t>PostgreSQL</w:t>
      </w:r>
      <w:proofErr w:type="spellEnd"/>
      <w:r w:rsidRPr="005D6682">
        <w:rPr>
          <w:rFonts w:asciiTheme="minorHAnsi" w:hAnsiTheme="minorHAnsi" w:cstheme="minorHAnsi"/>
          <w:color w:val="333333"/>
          <w:sz w:val="28"/>
          <w:szCs w:val="28"/>
        </w:rPr>
        <w:t xml:space="preserve"> не реализован этот тип индексов, который полезен для аналитики больших объёмов данных.  </w:t>
      </w:r>
    </w:p>
    <w:p w14:paraId="437A07B5" w14:textId="77777777" w:rsidR="009D7FB3" w:rsidRPr="005D6682" w:rsidRDefault="008C2A11" w:rsidP="009D7FB3">
      <w:pPr>
        <w:pStyle w:val="futurismarkdown-listitem"/>
        <w:shd w:val="clear" w:color="auto" w:fill="FFFFFF"/>
        <w:spacing w:after="120" w:afterAutospacing="0"/>
        <w:ind w:left="720"/>
        <w:rPr>
          <w:rFonts w:asciiTheme="minorHAnsi" w:hAnsiTheme="minorHAnsi" w:cstheme="minorHAnsi"/>
          <w:color w:val="333333"/>
          <w:sz w:val="28"/>
          <w:szCs w:val="28"/>
        </w:rPr>
      </w:pPr>
      <w:r w:rsidRPr="005D6682">
        <w:rPr>
          <w:rStyle w:val="ac"/>
          <w:rFonts w:asciiTheme="minorHAnsi" w:eastAsiaTheme="majorEastAsia" w:hAnsiTheme="minorHAnsi" w:cstheme="minorHAnsi"/>
          <w:color w:val="333333"/>
          <w:sz w:val="28"/>
          <w:szCs w:val="28"/>
        </w:rPr>
        <w:t>Невозможность выполнения межбазовых запросов</w:t>
      </w:r>
      <w:r w:rsidRPr="005D6682">
        <w:rPr>
          <w:rFonts w:asciiTheme="minorHAnsi" w:hAnsiTheme="minorHAnsi" w:cstheme="minorHAnsi"/>
          <w:color w:val="333333"/>
          <w:sz w:val="28"/>
          <w:szCs w:val="28"/>
        </w:rPr>
        <w:t> в рамках одного экземпляра СУБД.</w:t>
      </w:r>
    </w:p>
    <w:p w14:paraId="00C22B01" w14:textId="41E32E75" w:rsidR="009D7FB3" w:rsidRPr="009D7FB3" w:rsidRDefault="009D7FB3" w:rsidP="009D7FB3">
      <w:pPr>
        <w:pStyle w:val="futurismarkdown-listitem"/>
        <w:shd w:val="clear" w:color="auto" w:fill="FFFFFF"/>
        <w:spacing w:after="120" w:afterAutospacing="0"/>
        <w:ind w:left="720"/>
        <w:rPr>
          <w:rFonts w:asciiTheme="minorHAnsi" w:hAnsiTheme="minorHAnsi" w:cstheme="minorHAnsi"/>
          <w:color w:val="333333"/>
          <w:sz w:val="28"/>
          <w:szCs w:val="28"/>
        </w:rPr>
      </w:pPr>
      <w:r w:rsidRPr="009D7FB3">
        <w:rPr>
          <w:rFonts w:asciiTheme="minorHAnsi" w:hAnsiTheme="minorHAnsi" w:cstheme="minorHAnsi"/>
          <w:b/>
          <w:bCs/>
          <w:color w:val="333333"/>
          <w:sz w:val="28"/>
          <w:szCs w:val="28"/>
        </w:rPr>
        <w:t>Недостатки</w:t>
      </w:r>
    </w:p>
    <w:p w14:paraId="33F86DD3" w14:textId="064B4BCF" w:rsidR="009D7FB3" w:rsidRPr="009D7FB3" w:rsidRDefault="009D7FB3" w:rsidP="009D7FB3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</w:pPr>
      <w:r w:rsidRPr="009D7FB3">
        <w:rPr>
          <w:rFonts w:eastAsia="Times New Roman" w:cstheme="minorHAnsi"/>
          <w:b/>
          <w:bCs/>
          <w:color w:val="333333"/>
          <w:kern w:val="0"/>
          <w:sz w:val="28"/>
          <w:szCs w:val="28"/>
          <w:lang w:eastAsia="ru-RU"/>
          <w14:ligatures w14:val="none"/>
        </w:rPr>
        <w:t>Сложность настройки и развёртывания</w:t>
      </w:r>
      <w:r w:rsidRPr="009D7FB3"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  <w:t> для новичков. Чтобы настроить систему, потребуется глубокое понимание её архитектуры и параметров.</w:t>
      </w:r>
      <w:r w:rsidRPr="005D6682"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C9A14CA" w14:textId="2A878787" w:rsidR="009D7FB3" w:rsidRPr="009D7FB3" w:rsidRDefault="009D7FB3" w:rsidP="009D7FB3">
      <w:pPr>
        <w:shd w:val="clear" w:color="auto" w:fill="FFFFFF"/>
        <w:spacing w:beforeAutospacing="1" w:after="0" w:line="240" w:lineRule="auto"/>
        <w:ind w:left="720"/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</w:pPr>
      <w:r w:rsidRPr="009D7FB3">
        <w:rPr>
          <w:rFonts w:eastAsia="Times New Roman" w:cstheme="minorHAnsi"/>
          <w:b/>
          <w:bCs/>
          <w:color w:val="333333"/>
          <w:kern w:val="0"/>
          <w:sz w:val="28"/>
          <w:szCs w:val="28"/>
          <w:lang w:eastAsia="ru-RU"/>
          <w14:ligatures w14:val="none"/>
        </w:rPr>
        <w:t>Большое потребление ресурсов</w:t>
      </w:r>
      <w:r w:rsidRPr="009D7FB3"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  <w:t xml:space="preserve"> — оперативной памяти и процессорного времени, особенно для работы с индексациями JSONB, полнотекстовым поиском или </w:t>
      </w:r>
      <w:proofErr w:type="spellStart"/>
      <w:r w:rsidRPr="009D7FB3"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  <w:t>партицированием</w:t>
      </w:r>
      <w:proofErr w:type="spellEnd"/>
      <w:r w:rsidRPr="009D7FB3"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  <w:t xml:space="preserve"> таблиц.</w:t>
      </w:r>
      <w:r w:rsidRPr="005D6682"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E1C6642" w14:textId="75E94197" w:rsidR="009D7FB3" w:rsidRPr="009D7FB3" w:rsidRDefault="009D7FB3" w:rsidP="009D7FB3">
      <w:pPr>
        <w:shd w:val="clear" w:color="auto" w:fill="FFFFFF"/>
        <w:spacing w:beforeAutospacing="1" w:after="0" w:line="240" w:lineRule="auto"/>
        <w:ind w:left="720"/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</w:pPr>
      <w:r w:rsidRPr="009D7FB3">
        <w:rPr>
          <w:rFonts w:eastAsia="Times New Roman" w:cstheme="minorHAnsi"/>
          <w:b/>
          <w:bCs/>
          <w:color w:val="333333"/>
          <w:kern w:val="0"/>
          <w:sz w:val="28"/>
          <w:szCs w:val="28"/>
          <w:lang w:eastAsia="ru-RU"/>
          <w14:ligatures w14:val="none"/>
        </w:rPr>
        <w:t>Нет официальной поддержки</w:t>
      </w:r>
      <w:r w:rsidRPr="009D7FB3"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  <w:t> — при возникновении сложностей пользователям приходится полагаться на документацию или искать помощи на форумах. </w:t>
      </w:r>
      <w:r w:rsidRPr="005D6682"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28BBE1B" w14:textId="3B86965A" w:rsidR="009D7FB3" w:rsidRPr="009D7FB3" w:rsidRDefault="009D7FB3" w:rsidP="009D7FB3">
      <w:pPr>
        <w:shd w:val="clear" w:color="auto" w:fill="FFFFFF"/>
        <w:spacing w:before="100" w:beforeAutospacing="1" w:after="120" w:line="240" w:lineRule="auto"/>
        <w:ind w:left="720"/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</w:pPr>
      <w:r w:rsidRPr="009D7FB3">
        <w:rPr>
          <w:rFonts w:eastAsia="Times New Roman" w:cstheme="minorHAnsi"/>
          <w:b/>
          <w:bCs/>
          <w:color w:val="333333"/>
          <w:kern w:val="0"/>
          <w:sz w:val="28"/>
          <w:szCs w:val="28"/>
          <w:lang w:eastAsia="ru-RU"/>
          <w14:ligatures w14:val="none"/>
        </w:rPr>
        <w:lastRenderedPageBreak/>
        <w:t>Сложность для некоторых простых задач</w:t>
      </w:r>
      <w:r w:rsidRPr="009D7FB3"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  <w:t xml:space="preserve"> — в некоторых случаях </w:t>
      </w:r>
      <w:proofErr w:type="spellStart"/>
      <w:r w:rsidRPr="009D7FB3"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9D7FB3"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  <w:t xml:space="preserve"> может быть слишком мощным и сложным для решения простых задач. В таких случаях более легковесные СУБД или </w:t>
      </w:r>
      <w:proofErr w:type="spellStart"/>
      <w:r w:rsidRPr="009D7FB3"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  <w:t>NoSQL</w:t>
      </w:r>
      <w:proofErr w:type="spellEnd"/>
      <w:r w:rsidRPr="009D7FB3"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  <w:t>-решения могут быть более подходящими</w:t>
      </w:r>
      <w:r w:rsidRPr="005D6682">
        <w:rPr>
          <w:rFonts w:eastAsia="Times New Roman" w:cstheme="minorHAnsi"/>
          <w:color w:val="333333"/>
          <w:kern w:val="0"/>
          <w:sz w:val="28"/>
          <w:szCs w:val="28"/>
          <w:lang w:eastAsia="ru-RU"/>
          <w14:ligatures w14:val="none"/>
        </w:rPr>
        <w:t>.</w:t>
      </w:r>
    </w:p>
    <w:p w14:paraId="0410DBED" w14:textId="77777777" w:rsidR="008C2A11" w:rsidRPr="005D6682" w:rsidRDefault="008C2A11" w:rsidP="009D7FB3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694FE87A" w14:textId="77777777" w:rsidR="009D7FB3" w:rsidRPr="005D6682" w:rsidRDefault="009D7FB3" w:rsidP="009D7FB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5D6682">
        <w:rPr>
          <w:rStyle w:val="ac"/>
          <w:rFonts w:asciiTheme="minorHAnsi" w:eastAsiaTheme="majorEastAsia" w:hAnsiTheme="minorHAnsi" w:cstheme="minorHAnsi"/>
          <w:color w:val="0F1115"/>
          <w:sz w:val="28"/>
          <w:szCs w:val="28"/>
        </w:rPr>
        <w:t>Сценарии эффективного использования:</w:t>
      </w:r>
    </w:p>
    <w:p w14:paraId="39968536" w14:textId="77777777" w:rsidR="009D7FB3" w:rsidRPr="005D6682" w:rsidRDefault="009D7FB3" w:rsidP="009D7FB3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Theme="minorHAnsi" w:hAnsiTheme="minorHAnsi" w:cstheme="minorHAnsi"/>
          <w:color w:val="0F1115"/>
          <w:sz w:val="28"/>
          <w:szCs w:val="28"/>
        </w:rPr>
      </w:pPr>
      <w:r w:rsidRPr="005D6682">
        <w:rPr>
          <w:rFonts w:asciiTheme="minorHAnsi" w:hAnsiTheme="minorHAnsi" w:cstheme="minorHAnsi"/>
          <w:color w:val="0F1115"/>
          <w:sz w:val="28"/>
          <w:szCs w:val="28"/>
        </w:rPr>
        <w:t>Сложные системы учета (финансы, ERP, CRM).</w:t>
      </w:r>
    </w:p>
    <w:p w14:paraId="5E8129E1" w14:textId="77777777" w:rsidR="009D7FB3" w:rsidRPr="005D6682" w:rsidRDefault="009D7FB3" w:rsidP="009D7FB3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Theme="minorHAnsi" w:hAnsiTheme="minorHAnsi" w:cstheme="minorHAnsi"/>
          <w:color w:val="0F1115"/>
          <w:sz w:val="28"/>
          <w:szCs w:val="28"/>
        </w:rPr>
      </w:pPr>
      <w:r w:rsidRPr="005D6682">
        <w:rPr>
          <w:rFonts w:asciiTheme="minorHAnsi" w:hAnsiTheme="minorHAnsi" w:cstheme="minorHAnsi"/>
          <w:color w:val="0F1115"/>
          <w:sz w:val="28"/>
          <w:szCs w:val="28"/>
        </w:rPr>
        <w:t>Веб-приложения с богатой и структурированной данными моделью.</w:t>
      </w:r>
    </w:p>
    <w:p w14:paraId="1C307E99" w14:textId="77777777" w:rsidR="009D7FB3" w:rsidRPr="005D6682" w:rsidRDefault="009D7FB3" w:rsidP="009D7FB3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Theme="minorHAnsi" w:hAnsiTheme="minorHAnsi" w:cstheme="minorHAnsi"/>
          <w:color w:val="0F1115"/>
          <w:sz w:val="28"/>
          <w:szCs w:val="28"/>
        </w:rPr>
      </w:pPr>
      <w:r w:rsidRPr="005D6682">
        <w:rPr>
          <w:rFonts w:asciiTheme="minorHAnsi" w:hAnsiTheme="minorHAnsi" w:cstheme="minorHAnsi"/>
          <w:color w:val="0F1115"/>
          <w:sz w:val="28"/>
          <w:szCs w:val="28"/>
        </w:rPr>
        <w:t>Геоинформационные системы (GIS).</w:t>
      </w:r>
    </w:p>
    <w:p w14:paraId="0B756F9A" w14:textId="77777777" w:rsidR="009D7FB3" w:rsidRPr="005D6682" w:rsidRDefault="009D7FB3" w:rsidP="009D7FB3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Theme="minorHAnsi" w:hAnsiTheme="minorHAnsi" w:cstheme="minorHAnsi"/>
          <w:color w:val="0F1115"/>
          <w:sz w:val="28"/>
          <w:szCs w:val="28"/>
        </w:rPr>
      </w:pPr>
      <w:r w:rsidRPr="005D6682">
        <w:rPr>
          <w:rFonts w:asciiTheme="minorHAnsi" w:hAnsiTheme="minorHAnsi" w:cstheme="minorHAnsi"/>
          <w:color w:val="0F1115"/>
          <w:sz w:val="28"/>
          <w:szCs w:val="28"/>
        </w:rPr>
        <w:t>Аналитика и отчетность (OLAP).</w:t>
      </w:r>
    </w:p>
    <w:p w14:paraId="2C759DF3" w14:textId="77777777" w:rsidR="009D7FB3" w:rsidRPr="005D6682" w:rsidRDefault="009D7FB3" w:rsidP="009D7FB3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Theme="minorHAnsi" w:hAnsiTheme="minorHAnsi" w:cstheme="minorHAnsi"/>
          <w:color w:val="0F1115"/>
          <w:sz w:val="28"/>
          <w:szCs w:val="28"/>
        </w:rPr>
      </w:pPr>
    </w:p>
    <w:p w14:paraId="5DA44350" w14:textId="4886E3A0" w:rsidR="000E4281" w:rsidRPr="005D6682" w:rsidRDefault="009D7FB3" w:rsidP="000E428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5D6682">
        <w:rPr>
          <w:rStyle w:val="ac"/>
          <w:rFonts w:asciiTheme="minorHAnsi" w:eastAsiaTheme="majorEastAsia" w:hAnsiTheme="minorHAnsi" w:cstheme="minorHAnsi"/>
          <w:color w:val="0F1115"/>
          <w:sz w:val="28"/>
          <w:szCs w:val="28"/>
        </w:rPr>
        <w:t>Примеры</w:t>
      </w:r>
      <w:r w:rsidRPr="005D6682">
        <w:rPr>
          <w:rStyle w:val="ac"/>
          <w:rFonts w:asciiTheme="minorHAnsi" w:eastAsiaTheme="majorEastAsia" w:hAnsiTheme="minorHAnsi" w:cstheme="minorHAnsi"/>
          <w:color w:val="0F1115"/>
          <w:sz w:val="28"/>
          <w:szCs w:val="28"/>
          <w:lang w:val="en-US"/>
        </w:rPr>
        <w:t xml:space="preserve"> </w:t>
      </w:r>
      <w:r w:rsidRPr="005D6682">
        <w:rPr>
          <w:rStyle w:val="ac"/>
          <w:rFonts w:asciiTheme="minorHAnsi" w:eastAsiaTheme="majorEastAsia" w:hAnsiTheme="minorHAnsi" w:cstheme="minorHAnsi"/>
          <w:color w:val="0F1115"/>
          <w:sz w:val="28"/>
          <w:szCs w:val="28"/>
        </w:rPr>
        <w:t>использования</w:t>
      </w:r>
      <w:r w:rsidRPr="005D6682">
        <w:rPr>
          <w:rStyle w:val="ac"/>
          <w:rFonts w:asciiTheme="minorHAnsi" w:eastAsiaTheme="majorEastAsia" w:hAnsiTheme="minorHAnsi" w:cstheme="minorHAnsi"/>
          <w:color w:val="0F1115"/>
          <w:sz w:val="28"/>
          <w:szCs w:val="28"/>
          <w:lang w:val="en-US"/>
        </w:rPr>
        <w:t>:</w:t>
      </w:r>
      <w:r w:rsidRPr="005D6682">
        <w:rPr>
          <w:rFonts w:asciiTheme="minorHAnsi" w:hAnsiTheme="minorHAnsi" w:cstheme="minorHAnsi"/>
          <w:color w:val="0F1115"/>
          <w:sz w:val="28"/>
          <w:szCs w:val="28"/>
          <w:lang w:val="en-US"/>
        </w:rPr>
        <w:t> Apple, Spotify, Instagram, Reddit, NASA.</w:t>
      </w:r>
    </w:p>
    <w:p w14:paraId="480236C9" w14:textId="77777777" w:rsidR="000E4281" w:rsidRPr="000E4281" w:rsidRDefault="000E4281" w:rsidP="000E4281">
      <w:pPr>
        <w:pStyle w:val="ds-markdown-paragraph"/>
        <w:spacing w:before="0" w:after="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proofErr w:type="spellStart"/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Redis</w:t>
      </w:r>
      <w:proofErr w:type="spellEnd"/>
    </w:p>
    <w:p w14:paraId="3A185D84" w14:textId="05CAAAF7" w:rsidR="000E4281" w:rsidRPr="000E4281" w:rsidRDefault="000E4281" w:rsidP="008E1C41">
      <w:pPr>
        <w:pStyle w:val="ds-markdown-paragraph"/>
        <w:numPr>
          <w:ilvl w:val="0"/>
          <w:numId w:val="6"/>
        </w:numPr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Категория</w:t>
      </w: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  <w:lang w:val="en-US"/>
        </w:rPr>
        <w:t>:</w:t>
      </w:r>
      <w:r w:rsidRPr="000E4281">
        <w:rPr>
          <w:rFonts w:asciiTheme="minorHAnsi" w:hAnsiTheme="minorHAnsi" w:cstheme="minorHAnsi"/>
          <w:color w:val="0F1115"/>
          <w:sz w:val="28"/>
          <w:szCs w:val="28"/>
          <w:lang w:val="en-US"/>
        </w:rPr>
        <w:t> </w:t>
      </w: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ключ</w:t>
      </w: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  <w:lang w:val="en-US"/>
        </w:rPr>
        <w:t>-</w:t>
      </w: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значение</w:t>
      </w:r>
    </w:p>
    <w:p w14:paraId="4FB8AD27" w14:textId="77777777" w:rsidR="000E4281" w:rsidRPr="000E4281" w:rsidRDefault="000E4281" w:rsidP="000E4281">
      <w:pPr>
        <w:pStyle w:val="ds-markdown-paragraph"/>
        <w:numPr>
          <w:ilvl w:val="0"/>
          <w:numId w:val="6"/>
        </w:numPr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Основные преимущества:</w:t>
      </w:r>
    </w:p>
    <w:p w14:paraId="7AD7A24E" w14:textId="77777777" w:rsidR="000E4281" w:rsidRPr="000E4281" w:rsidRDefault="000E4281" w:rsidP="000E4281">
      <w:pPr>
        <w:pStyle w:val="ds-markdown-paragraph"/>
        <w:ind w:left="1080"/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Экстремальная скорость:</w:t>
      </w:r>
      <w:r w:rsidRPr="000E4281">
        <w:rPr>
          <w:rFonts w:asciiTheme="minorHAnsi" w:hAnsiTheme="minorHAnsi" w:cstheme="minorHAnsi"/>
          <w:color w:val="0F1115"/>
          <w:sz w:val="28"/>
          <w:szCs w:val="28"/>
        </w:rPr>
        <w:t> Данные хранятся в оперативной памяти (RAM), что обеспечивает микросекундную задержку.</w:t>
      </w:r>
    </w:p>
    <w:p w14:paraId="3D7A952E" w14:textId="375305F3" w:rsidR="000E4281" w:rsidRPr="000E4281" w:rsidRDefault="000E4281" w:rsidP="000E4281">
      <w:pPr>
        <w:pStyle w:val="ds-markdown-paragraph"/>
        <w:ind w:left="1080"/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Богатые структуры данных</w:t>
      </w:r>
      <w:proofErr w:type="gramStart"/>
      <w:r w:rsidRPr="005D6682">
        <w:rPr>
          <w:rFonts w:asciiTheme="minorHAnsi" w:hAnsiTheme="minorHAnsi" w:cstheme="minorHAnsi"/>
          <w:b/>
          <w:bCs/>
          <w:color w:val="0F1115"/>
          <w:sz w:val="28"/>
          <w:szCs w:val="28"/>
        </w:rPr>
        <w:t>:</w:t>
      </w:r>
      <w:r w:rsidRPr="005D6682">
        <w:rPr>
          <w:rFonts w:asciiTheme="minorHAnsi" w:hAnsiTheme="minorHAnsi" w:cstheme="minorHAnsi"/>
          <w:color w:val="0F1115"/>
          <w:sz w:val="28"/>
          <w:szCs w:val="28"/>
        </w:rPr>
        <w:t xml:space="preserve"> Поддерживает</w:t>
      </w:r>
      <w:proofErr w:type="gramEnd"/>
      <w:r w:rsidRPr="000E4281">
        <w:rPr>
          <w:rFonts w:asciiTheme="minorHAnsi" w:hAnsiTheme="minorHAnsi" w:cstheme="minorHAnsi"/>
          <w:color w:val="0F1115"/>
          <w:sz w:val="28"/>
          <w:szCs w:val="28"/>
        </w:rPr>
        <w:t xml:space="preserve"> не только строки, но и списки, множества, </w:t>
      </w:r>
      <w:proofErr w:type="spellStart"/>
      <w:r w:rsidRPr="000E4281">
        <w:rPr>
          <w:rFonts w:asciiTheme="minorHAnsi" w:hAnsiTheme="minorHAnsi" w:cstheme="minorHAnsi"/>
          <w:color w:val="0F1115"/>
          <w:sz w:val="28"/>
          <w:szCs w:val="28"/>
        </w:rPr>
        <w:t>хеши</w:t>
      </w:r>
      <w:proofErr w:type="spellEnd"/>
      <w:r w:rsidRPr="000E4281">
        <w:rPr>
          <w:rFonts w:asciiTheme="minorHAnsi" w:hAnsiTheme="minorHAnsi" w:cstheme="minorHAnsi"/>
          <w:color w:val="0F1115"/>
          <w:sz w:val="28"/>
          <w:szCs w:val="28"/>
        </w:rPr>
        <w:t>, битовые карты и др.</w:t>
      </w:r>
    </w:p>
    <w:p w14:paraId="22B9CF84" w14:textId="77777777" w:rsidR="000E4281" w:rsidRPr="000E4281" w:rsidRDefault="000E4281" w:rsidP="000E4281">
      <w:pPr>
        <w:pStyle w:val="ds-markdown-paragraph"/>
        <w:ind w:left="1080"/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Простота использования:</w:t>
      </w:r>
      <w:r w:rsidRPr="000E4281">
        <w:rPr>
          <w:rFonts w:asciiTheme="minorHAnsi" w:hAnsiTheme="minorHAnsi" w:cstheme="minorHAnsi"/>
          <w:color w:val="0F1115"/>
          <w:sz w:val="28"/>
          <w:szCs w:val="28"/>
        </w:rPr>
        <w:t> Простая модель данных и понятный API.</w:t>
      </w:r>
    </w:p>
    <w:p w14:paraId="4D5AD192" w14:textId="77777777" w:rsidR="000E4281" w:rsidRPr="000E4281" w:rsidRDefault="000E4281" w:rsidP="000E4281">
      <w:pPr>
        <w:pStyle w:val="ds-markdown-paragraph"/>
        <w:ind w:left="1080"/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Дополнительные функции:</w:t>
      </w:r>
      <w:r w:rsidRPr="000E4281">
        <w:rPr>
          <w:rFonts w:asciiTheme="minorHAnsi" w:hAnsiTheme="minorHAnsi" w:cstheme="minorHAnsi"/>
          <w:color w:val="0F1115"/>
          <w:sz w:val="28"/>
          <w:szCs w:val="28"/>
        </w:rPr>
        <w:t xml:space="preserve"> Поддержка </w:t>
      </w:r>
      <w:proofErr w:type="spellStart"/>
      <w:r w:rsidRPr="000E4281">
        <w:rPr>
          <w:rFonts w:asciiTheme="minorHAnsi" w:hAnsiTheme="minorHAnsi" w:cstheme="minorHAnsi"/>
          <w:color w:val="0F1115"/>
          <w:sz w:val="28"/>
          <w:szCs w:val="28"/>
        </w:rPr>
        <w:t>pub</w:t>
      </w:r>
      <w:proofErr w:type="spellEnd"/>
      <w:r w:rsidRPr="000E4281">
        <w:rPr>
          <w:rFonts w:asciiTheme="minorHAnsi" w:hAnsiTheme="minorHAnsi" w:cstheme="minorHAnsi"/>
          <w:color w:val="0F1115"/>
          <w:sz w:val="28"/>
          <w:szCs w:val="28"/>
        </w:rPr>
        <w:t>/</w:t>
      </w:r>
      <w:proofErr w:type="spellStart"/>
      <w:r w:rsidRPr="000E4281">
        <w:rPr>
          <w:rFonts w:asciiTheme="minorHAnsi" w:hAnsiTheme="minorHAnsi" w:cstheme="minorHAnsi"/>
          <w:color w:val="0F1115"/>
          <w:sz w:val="28"/>
          <w:szCs w:val="28"/>
        </w:rPr>
        <w:t>sub</w:t>
      </w:r>
      <w:proofErr w:type="spellEnd"/>
      <w:r w:rsidRPr="000E4281">
        <w:rPr>
          <w:rFonts w:asciiTheme="minorHAnsi" w:hAnsiTheme="minorHAnsi" w:cstheme="minorHAnsi"/>
          <w:color w:val="0F1115"/>
          <w:sz w:val="28"/>
          <w:szCs w:val="28"/>
        </w:rPr>
        <w:t xml:space="preserve">, TTL (время жизни ключей), </w:t>
      </w:r>
      <w:proofErr w:type="spellStart"/>
      <w:r w:rsidRPr="000E4281">
        <w:rPr>
          <w:rFonts w:asciiTheme="minorHAnsi" w:hAnsiTheme="minorHAnsi" w:cstheme="minorHAnsi"/>
          <w:color w:val="0F1115"/>
          <w:sz w:val="28"/>
          <w:szCs w:val="28"/>
        </w:rPr>
        <w:t>Persistence</w:t>
      </w:r>
      <w:proofErr w:type="spellEnd"/>
      <w:r w:rsidRPr="000E4281">
        <w:rPr>
          <w:rFonts w:asciiTheme="minorHAnsi" w:hAnsiTheme="minorHAnsi" w:cstheme="minorHAnsi"/>
          <w:color w:val="0F1115"/>
          <w:sz w:val="28"/>
          <w:szCs w:val="28"/>
        </w:rPr>
        <w:t xml:space="preserve"> (сохранение данных на диск).</w:t>
      </w:r>
    </w:p>
    <w:p w14:paraId="3026A6FB" w14:textId="77777777" w:rsidR="000E4281" w:rsidRPr="000E4281" w:rsidRDefault="000E4281" w:rsidP="000E4281">
      <w:pPr>
        <w:pStyle w:val="ds-markdown-paragraph"/>
        <w:numPr>
          <w:ilvl w:val="0"/>
          <w:numId w:val="6"/>
        </w:numPr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Основные недостатки/ограничения:</w:t>
      </w:r>
    </w:p>
    <w:p w14:paraId="55E0B5F6" w14:textId="77777777" w:rsidR="000E4281" w:rsidRPr="000E4281" w:rsidRDefault="000E4281" w:rsidP="000E4281">
      <w:pPr>
        <w:pStyle w:val="ds-markdown-paragraph"/>
        <w:ind w:left="1494"/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Ограниченный объем данных:</w:t>
      </w:r>
      <w:r w:rsidRPr="000E4281">
        <w:rPr>
          <w:rFonts w:asciiTheme="minorHAnsi" w:hAnsiTheme="minorHAnsi" w:cstheme="minorHAnsi"/>
          <w:color w:val="0F1115"/>
          <w:sz w:val="28"/>
          <w:szCs w:val="28"/>
        </w:rPr>
        <w:t> Размер данных ограничен объемом доступной оперативной памяти.</w:t>
      </w:r>
    </w:p>
    <w:p w14:paraId="28B182D9" w14:textId="77777777" w:rsidR="000E4281" w:rsidRPr="000E4281" w:rsidRDefault="000E4281" w:rsidP="000E4281">
      <w:pPr>
        <w:pStyle w:val="ds-markdown-paragraph"/>
        <w:ind w:left="1494"/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Стоимость:</w:t>
      </w:r>
      <w:r w:rsidRPr="000E4281">
        <w:rPr>
          <w:rFonts w:asciiTheme="minorHAnsi" w:hAnsiTheme="minorHAnsi" w:cstheme="minorHAnsi"/>
          <w:color w:val="0F1115"/>
          <w:sz w:val="28"/>
          <w:szCs w:val="28"/>
        </w:rPr>
        <w:t> Большие объемы RAM дороже, чем дисковое пространство.</w:t>
      </w:r>
    </w:p>
    <w:p w14:paraId="3CF58890" w14:textId="77777777" w:rsidR="000E4281" w:rsidRPr="000E4281" w:rsidRDefault="000E4281" w:rsidP="000E4281">
      <w:pPr>
        <w:pStyle w:val="ds-markdown-paragraph"/>
        <w:ind w:left="1494"/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Отсутствие сложных запросов</w:t>
      </w:r>
      <w:proofErr w:type="gramStart"/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:</w:t>
      </w:r>
      <w:r w:rsidRPr="000E4281">
        <w:rPr>
          <w:rFonts w:asciiTheme="minorHAnsi" w:hAnsiTheme="minorHAnsi" w:cstheme="minorHAnsi"/>
          <w:color w:val="0F1115"/>
          <w:sz w:val="28"/>
          <w:szCs w:val="28"/>
        </w:rPr>
        <w:t> Нет</w:t>
      </w:r>
      <w:proofErr w:type="gramEnd"/>
      <w:r w:rsidRPr="000E4281">
        <w:rPr>
          <w:rFonts w:asciiTheme="minorHAnsi" w:hAnsiTheme="minorHAnsi" w:cstheme="minorHAnsi"/>
          <w:color w:val="0F1115"/>
          <w:sz w:val="28"/>
          <w:szCs w:val="28"/>
        </w:rPr>
        <w:t xml:space="preserve"> JOIN, сложных WHERE-условий, языка запросов.</w:t>
      </w:r>
    </w:p>
    <w:p w14:paraId="3284CBF6" w14:textId="656CA0EE" w:rsidR="000E4281" w:rsidRPr="000E4281" w:rsidRDefault="000E4281" w:rsidP="000E4281">
      <w:pPr>
        <w:pStyle w:val="ds-markdown-paragraph"/>
        <w:ind w:left="1494"/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Меньшая надежность данных (по умолчанию):</w:t>
      </w:r>
      <w:r w:rsidRPr="000E4281">
        <w:rPr>
          <w:rFonts w:asciiTheme="minorHAnsi" w:hAnsiTheme="minorHAnsi" w:cstheme="minorHAnsi"/>
          <w:color w:val="0F1115"/>
          <w:sz w:val="28"/>
          <w:szCs w:val="28"/>
        </w:rPr>
        <w:t> Данные в памяти могут быть потеряны при сбое</w:t>
      </w:r>
      <w:r w:rsidRPr="008E1C41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2B91796E" w14:textId="77777777" w:rsidR="000E4281" w:rsidRPr="000E4281" w:rsidRDefault="000E4281" w:rsidP="000E4281">
      <w:pPr>
        <w:pStyle w:val="ds-markdown-paragraph"/>
        <w:numPr>
          <w:ilvl w:val="0"/>
          <w:numId w:val="6"/>
        </w:numPr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lastRenderedPageBreak/>
        <w:t>Сценарии эффективного использования:</w:t>
      </w:r>
    </w:p>
    <w:p w14:paraId="06EC3B5E" w14:textId="43246CDE" w:rsidR="000E4281" w:rsidRPr="000E4281" w:rsidRDefault="000E4281" w:rsidP="000E4281">
      <w:pPr>
        <w:pStyle w:val="ds-markdown-paragraph"/>
        <w:ind w:left="1494"/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Кеширование</w:t>
      </w:r>
      <w:r w:rsidRPr="000E4281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2FAE46C9" w14:textId="77777777" w:rsidR="000E4281" w:rsidRPr="000E4281" w:rsidRDefault="000E4281" w:rsidP="000E4281">
      <w:pPr>
        <w:pStyle w:val="ds-markdown-paragraph"/>
        <w:ind w:left="1494"/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Сессии пользователей.</w:t>
      </w:r>
    </w:p>
    <w:p w14:paraId="4BDE6B5B" w14:textId="77777777" w:rsidR="000E4281" w:rsidRPr="000E4281" w:rsidRDefault="000E4281" w:rsidP="000E4281">
      <w:pPr>
        <w:pStyle w:val="ds-markdown-paragraph"/>
        <w:ind w:left="1494"/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Очереди сообщений</w:t>
      </w:r>
      <w:r w:rsidRPr="000E4281">
        <w:rPr>
          <w:rFonts w:asciiTheme="minorHAnsi" w:hAnsiTheme="minorHAnsi" w:cstheme="minorHAnsi"/>
          <w:color w:val="0F1115"/>
          <w:sz w:val="28"/>
          <w:szCs w:val="28"/>
        </w:rPr>
        <w:t> (с помощью списков).</w:t>
      </w:r>
    </w:p>
    <w:p w14:paraId="7C088D0B" w14:textId="77777777" w:rsidR="000E4281" w:rsidRPr="000E4281" w:rsidRDefault="000E4281" w:rsidP="000E4281">
      <w:pPr>
        <w:pStyle w:val="ds-markdown-paragraph"/>
        <w:ind w:left="1494"/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Счетчики и блокировки.</w:t>
      </w:r>
    </w:p>
    <w:p w14:paraId="0A427E9A" w14:textId="487FDD8D" w:rsidR="008E1C41" w:rsidRPr="008E1C41" w:rsidRDefault="000E4281" w:rsidP="008E1C41">
      <w:pPr>
        <w:pStyle w:val="ds-markdown-paragraph"/>
        <w:numPr>
          <w:ilvl w:val="0"/>
          <w:numId w:val="6"/>
        </w:numPr>
        <w:rPr>
          <w:rFonts w:asciiTheme="minorHAnsi" w:hAnsiTheme="minorHAnsi" w:cstheme="minorHAnsi"/>
          <w:color w:val="0F1115"/>
          <w:sz w:val="28"/>
          <w:szCs w:val="28"/>
        </w:rPr>
      </w:pPr>
      <w:r w:rsidRPr="000E4281">
        <w:rPr>
          <w:rFonts w:asciiTheme="minorHAnsi" w:hAnsiTheme="minorHAnsi" w:cstheme="minorHAnsi"/>
          <w:b/>
          <w:bCs/>
          <w:color w:val="0F1115"/>
          <w:sz w:val="28"/>
          <w:szCs w:val="28"/>
        </w:rPr>
        <w:t>Примеры использования:</w:t>
      </w:r>
      <w:r w:rsidRPr="000E4281">
        <w:rPr>
          <w:rFonts w:asciiTheme="minorHAnsi" w:hAnsiTheme="minorHAnsi" w:cstheme="minorHAnsi"/>
          <w:color w:val="0F1115"/>
          <w:sz w:val="28"/>
          <w:szCs w:val="28"/>
        </w:rPr>
        <w:t xml:space="preserve"> Twitter, </w:t>
      </w:r>
      <w:proofErr w:type="spellStart"/>
      <w:r w:rsidRPr="000E4281">
        <w:rPr>
          <w:rFonts w:asciiTheme="minorHAnsi" w:hAnsiTheme="minorHAnsi" w:cstheme="minorHAnsi"/>
          <w:color w:val="0F1115"/>
          <w:sz w:val="28"/>
          <w:szCs w:val="28"/>
        </w:rPr>
        <w:t>GitHub</w:t>
      </w:r>
      <w:proofErr w:type="spellEnd"/>
      <w:r w:rsidRPr="000E4281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0E4281">
        <w:rPr>
          <w:rFonts w:asciiTheme="minorHAnsi" w:hAnsiTheme="minorHAnsi" w:cstheme="minorHAnsi"/>
          <w:color w:val="0F1115"/>
          <w:sz w:val="28"/>
          <w:szCs w:val="28"/>
        </w:rPr>
        <w:t>StackOverflow</w:t>
      </w:r>
      <w:proofErr w:type="spellEnd"/>
      <w:r w:rsidRPr="000E4281">
        <w:rPr>
          <w:rFonts w:asciiTheme="minorHAnsi" w:hAnsiTheme="minorHAnsi" w:cstheme="minorHAnsi"/>
          <w:color w:val="0F1115"/>
          <w:sz w:val="28"/>
          <w:szCs w:val="28"/>
        </w:rPr>
        <w:t>, </w:t>
      </w:r>
      <w:proofErr w:type="spellStart"/>
      <w:r w:rsidRPr="008E1C41">
        <w:rPr>
          <w:rFonts w:asciiTheme="minorHAnsi" w:hAnsiTheme="minorHAnsi" w:cstheme="minorHAnsi"/>
          <w:color w:val="0F1115"/>
          <w:sz w:val="28"/>
          <w:szCs w:val="28"/>
        </w:rPr>
        <w:t>Pinterest</w:t>
      </w:r>
      <w:proofErr w:type="spellEnd"/>
      <w:r w:rsidRPr="008E1C41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8E1C41">
        <w:rPr>
          <w:rFonts w:asciiTheme="minorHAnsi" w:hAnsiTheme="minorHAnsi" w:cstheme="minorHAnsi"/>
          <w:color w:val="0F1115"/>
          <w:sz w:val="28"/>
          <w:szCs w:val="28"/>
        </w:rPr>
        <w:t>Snapchat</w:t>
      </w:r>
      <w:proofErr w:type="spellEnd"/>
      <w:r w:rsidRPr="008E1C41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36C3F0A9" w14:textId="5693478B" w:rsidR="008E1C41" w:rsidRPr="008E1C41" w:rsidRDefault="008E1C41" w:rsidP="008E1C41">
      <w:pPr>
        <w:pStyle w:val="ds-markdown-paragraph"/>
        <w:rPr>
          <w:rFonts w:asciiTheme="minorHAnsi" w:hAnsiTheme="minorHAnsi" w:cstheme="minorHAnsi"/>
          <w:color w:val="0F1115"/>
          <w:sz w:val="28"/>
          <w:szCs w:val="28"/>
        </w:rPr>
      </w:pPr>
      <w:r w:rsidRPr="008E1C41">
        <w:rPr>
          <w:rFonts w:asciiTheme="minorHAnsi" w:hAnsiTheme="minorHAnsi" w:cstheme="minorHAnsi"/>
          <w:color w:val="0F1115"/>
          <w:sz w:val="28"/>
          <w:szCs w:val="28"/>
        </w:rPr>
        <w:t>№3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2553"/>
        <w:gridCol w:w="2630"/>
        <w:gridCol w:w="3442"/>
      </w:tblGrid>
      <w:tr w:rsidR="008E1C41" w:rsidRPr="008E1C41" w14:paraId="4E57AC6B" w14:textId="77777777" w:rsidTr="000E4281">
        <w:tc>
          <w:tcPr>
            <w:tcW w:w="3115" w:type="dxa"/>
          </w:tcPr>
          <w:p w14:paraId="4DA204C4" w14:textId="77777777" w:rsidR="000E4281" w:rsidRPr="008E1C41" w:rsidRDefault="000E4281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</w:p>
        </w:tc>
        <w:tc>
          <w:tcPr>
            <w:tcW w:w="3115" w:type="dxa"/>
          </w:tcPr>
          <w:p w14:paraId="5B9DADCA" w14:textId="03DDD751" w:rsidR="000E4281" w:rsidRPr="008E1C41" w:rsidRDefault="000E4281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  <w:lang w:val="en-US"/>
              </w:rPr>
            </w:pPr>
            <w:proofErr w:type="spellStart"/>
            <w:r w:rsidRPr="008E1C41">
              <w:rPr>
                <w:rFonts w:asciiTheme="minorHAnsi" w:hAnsiTheme="minorHAnsi" w:cstheme="minorHAnsi"/>
                <w:color w:val="0F1115"/>
                <w:sz w:val="28"/>
                <w:szCs w:val="28"/>
                <w:lang w:val="en-US"/>
              </w:rPr>
              <w:t>PostreSQL</w:t>
            </w:r>
            <w:proofErr w:type="spellEnd"/>
          </w:p>
        </w:tc>
        <w:tc>
          <w:tcPr>
            <w:tcW w:w="3115" w:type="dxa"/>
          </w:tcPr>
          <w:p w14:paraId="4B210F60" w14:textId="68BF098A" w:rsidR="000E4281" w:rsidRPr="008E1C41" w:rsidRDefault="000E4281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  <w:lang w:val="en-US"/>
              </w:rPr>
            </w:pPr>
            <w:r w:rsidRPr="008E1C41">
              <w:rPr>
                <w:rFonts w:asciiTheme="minorHAnsi" w:hAnsiTheme="minorHAnsi" w:cstheme="minorHAnsi"/>
                <w:color w:val="0F1115"/>
                <w:sz w:val="28"/>
                <w:szCs w:val="28"/>
                <w:lang w:val="en-US"/>
              </w:rPr>
              <w:t>Redis</w:t>
            </w:r>
          </w:p>
        </w:tc>
      </w:tr>
      <w:tr w:rsidR="008E1C41" w:rsidRPr="008E1C41" w14:paraId="34585FDE" w14:textId="77777777" w:rsidTr="000E4281">
        <w:tc>
          <w:tcPr>
            <w:tcW w:w="3115" w:type="dxa"/>
          </w:tcPr>
          <w:p w14:paraId="147E56D8" w14:textId="6630DF6D" w:rsidR="000E4281" w:rsidRPr="008E1C41" w:rsidRDefault="000E4281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  <w:r w:rsidRPr="008E1C41">
              <w:rPr>
                <w:rFonts w:asciiTheme="minorHAnsi" w:hAnsiTheme="minorHAnsi" w:cstheme="minorHAnsi"/>
                <w:b/>
                <w:bCs/>
                <w:color w:val="0F1115"/>
                <w:sz w:val="28"/>
                <w:szCs w:val="28"/>
              </w:rPr>
              <w:t>Модель данных</w:t>
            </w:r>
          </w:p>
        </w:tc>
        <w:tc>
          <w:tcPr>
            <w:tcW w:w="3115" w:type="dxa"/>
          </w:tcPr>
          <w:p w14:paraId="4DD66B5E" w14:textId="2DA9D51F" w:rsidR="000E4281" w:rsidRPr="008E1C41" w:rsidRDefault="000E4281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  <w:r w:rsidRPr="008E1C41">
              <w:rPr>
                <w:rFonts w:asciiTheme="minorHAnsi" w:hAnsiTheme="minorHAnsi" w:cstheme="minorHAnsi"/>
                <w:color w:val="0F1115"/>
                <w:sz w:val="28"/>
                <w:szCs w:val="28"/>
              </w:rPr>
              <w:t>Реляционная, таблицы со строгими схемами</w:t>
            </w:r>
          </w:p>
        </w:tc>
        <w:tc>
          <w:tcPr>
            <w:tcW w:w="3115" w:type="dxa"/>
          </w:tcPr>
          <w:p w14:paraId="35E1D941" w14:textId="4A95055C" w:rsidR="000E4281" w:rsidRPr="008E1C41" w:rsidRDefault="000E4281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  <w:r w:rsidRPr="008E1C41">
              <w:rPr>
                <w:rFonts w:asciiTheme="minorHAnsi" w:hAnsiTheme="minorHAnsi" w:cstheme="minorHAnsi"/>
                <w:color w:val="0F1115"/>
                <w:sz w:val="28"/>
                <w:szCs w:val="28"/>
              </w:rPr>
              <w:t>Ключ-значение, с богатыми структурами данных</w:t>
            </w:r>
          </w:p>
        </w:tc>
      </w:tr>
      <w:tr w:rsidR="008E1C41" w:rsidRPr="008E1C41" w14:paraId="3F1A2F69" w14:textId="77777777" w:rsidTr="000E4281">
        <w:tc>
          <w:tcPr>
            <w:tcW w:w="3115" w:type="dxa"/>
          </w:tcPr>
          <w:p w14:paraId="3D62858A" w14:textId="10732688" w:rsidR="000E4281" w:rsidRPr="008E1C41" w:rsidRDefault="000E4281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  <w:r w:rsidRPr="008E1C41">
              <w:rPr>
                <w:rFonts w:asciiTheme="minorHAnsi" w:hAnsiTheme="minorHAnsi" w:cstheme="minorHAnsi"/>
                <w:b/>
                <w:bCs/>
                <w:color w:val="0F1115"/>
                <w:sz w:val="28"/>
                <w:szCs w:val="28"/>
              </w:rPr>
              <w:t>Хранение данных</w:t>
            </w:r>
          </w:p>
        </w:tc>
        <w:tc>
          <w:tcPr>
            <w:tcW w:w="3115" w:type="dxa"/>
          </w:tcPr>
          <w:p w14:paraId="07A9DA53" w14:textId="28B712CD" w:rsidR="000E4281" w:rsidRPr="008E1C41" w:rsidRDefault="000E4281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  <w:r w:rsidRPr="008E1C41">
              <w:rPr>
                <w:rFonts w:asciiTheme="minorHAnsi" w:hAnsiTheme="minorHAnsi" w:cstheme="minorHAnsi"/>
                <w:color w:val="0F1115"/>
                <w:sz w:val="28"/>
                <w:szCs w:val="28"/>
              </w:rPr>
              <w:t xml:space="preserve">На диске </w:t>
            </w:r>
          </w:p>
        </w:tc>
        <w:tc>
          <w:tcPr>
            <w:tcW w:w="3115" w:type="dxa"/>
          </w:tcPr>
          <w:p w14:paraId="1A2957CE" w14:textId="391D00DE" w:rsidR="000E4281" w:rsidRPr="008E1C41" w:rsidRDefault="000E4281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  <w:r w:rsidRPr="008E1C41">
              <w:rPr>
                <w:rFonts w:asciiTheme="minorHAnsi" w:hAnsiTheme="minorHAnsi" w:cstheme="minorHAnsi"/>
                <w:color w:val="0F1115"/>
                <w:sz w:val="28"/>
                <w:szCs w:val="28"/>
              </w:rPr>
              <w:t>В оперативной памяти</w:t>
            </w:r>
          </w:p>
        </w:tc>
      </w:tr>
      <w:tr w:rsidR="008E1C41" w:rsidRPr="008E1C41" w14:paraId="38860B58" w14:textId="77777777" w:rsidTr="000E4281">
        <w:tc>
          <w:tcPr>
            <w:tcW w:w="3115" w:type="dxa"/>
          </w:tcPr>
          <w:p w14:paraId="6A99A41C" w14:textId="59108BD9" w:rsidR="000E4281" w:rsidRPr="008E1C41" w:rsidRDefault="000E4281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  <w:r w:rsidRPr="008E1C41">
              <w:rPr>
                <w:rFonts w:asciiTheme="minorHAnsi" w:hAnsiTheme="minorHAnsi" w:cstheme="minorHAnsi"/>
                <w:b/>
                <w:bCs/>
                <w:color w:val="0F1115"/>
                <w:sz w:val="28"/>
                <w:szCs w:val="28"/>
              </w:rPr>
              <w:t>Язык запросов</w:t>
            </w:r>
          </w:p>
        </w:tc>
        <w:tc>
          <w:tcPr>
            <w:tcW w:w="3115" w:type="dxa"/>
          </w:tcPr>
          <w:p w14:paraId="2339C5A1" w14:textId="26BAA347" w:rsidR="000E4281" w:rsidRPr="008E1C41" w:rsidRDefault="005D6682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  <w:r w:rsidRPr="008E1C41">
              <w:rPr>
                <w:rFonts w:asciiTheme="minorHAnsi" w:hAnsiTheme="minorHAnsi" w:cstheme="minorHAnsi"/>
                <w:color w:val="0F1115"/>
                <w:sz w:val="28"/>
                <w:szCs w:val="28"/>
              </w:rPr>
              <w:t>Богатый SQL (JOIN, подзапросы, аналит. функции)</w:t>
            </w:r>
          </w:p>
        </w:tc>
        <w:tc>
          <w:tcPr>
            <w:tcW w:w="3115" w:type="dxa"/>
          </w:tcPr>
          <w:p w14:paraId="7A5F63D6" w14:textId="7D6BBD04" w:rsidR="000E4281" w:rsidRPr="008E1C41" w:rsidRDefault="005D6682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  <w:r w:rsidRPr="008E1C41">
              <w:rPr>
                <w:rFonts w:asciiTheme="minorHAnsi" w:hAnsiTheme="minorHAnsi" w:cstheme="minorHAnsi"/>
                <w:color w:val="0F1115"/>
                <w:sz w:val="28"/>
                <w:szCs w:val="28"/>
              </w:rPr>
              <w:t>Простые команды (GET, SET, HGET, ZADD и т.д.)</w:t>
            </w:r>
          </w:p>
        </w:tc>
      </w:tr>
      <w:tr w:rsidR="008E1C41" w:rsidRPr="008E1C41" w14:paraId="52023647" w14:textId="77777777" w:rsidTr="000E4281">
        <w:tc>
          <w:tcPr>
            <w:tcW w:w="3115" w:type="dxa"/>
          </w:tcPr>
          <w:p w14:paraId="096DF987" w14:textId="3116A0CF" w:rsidR="000E4281" w:rsidRPr="008E1C41" w:rsidRDefault="000E4281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  <w:r w:rsidRPr="008E1C41">
              <w:rPr>
                <w:rFonts w:asciiTheme="minorHAnsi" w:hAnsiTheme="minorHAnsi" w:cstheme="minorHAnsi"/>
                <w:b/>
                <w:bCs/>
                <w:color w:val="0F1115"/>
                <w:sz w:val="28"/>
                <w:szCs w:val="28"/>
              </w:rPr>
              <w:t>Основная сила</w:t>
            </w:r>
          </w:p>
        </w:tc>
        <w:tc>
          <w:tcPr>
            <w:tcW w:w="3115" w:type="dxa"/>
          </w:tcPr>
          <w:p w14:paraId="5B0A5941" w14:textId="29B28852" w:rsidR="000E4281" w:rsidRPr="008E1C41" w:rsidRDefault="005D6682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  <w:r w:rsidRPr="008E1C41">
              <w:rPr>
                <w:rFonts w:asciiTheme="minorHAnsi" w:hAnsiTheme="minorHAnsi" w:cstheme="minorHAnsi"/>
                <w:color w:val="0F1115"/>
                <w:sz w:val="28"/>
                <w:szCs w:val="28"/>
              </w:rPr>
              <w:t>Сложные запросы, целостность данных, надежность</w:t>
            </w:r>
          </w:p>
        </w:tc>
        <w:tc>
          <w:tcPr>
            <w:tcW w:w="3115" w:type="dxa"/>
          </w:tcPr>
          <w:p w14:paraId="370EE8B5" w14:textId="627E04AC" w:rsidR="000E4281" w:rsidRPr="008E1C41" w:rsidRDefault="005D6682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  <w:r w:rsidRPr="008E1C41">
              <w:rPr>
                <w:rFonts w:asciiTheme="minorHAnsi" w:hAnsiTheme="minorHAnsi" w:cstheme="minorHAnsi"/>
                <w:color w:val="0F1115"/>
                <w:sz w:val="28"/>
                <w:szCs w:val="28"/>
              </w:rPr>
              <w:t>Скорость, простота, кеширование, очереди</w:t>
            </w:r>
          </w:p>
        </w:tc>
      </w:tr>
      <w:tr w:rsidR="008E1C41" w:rsidRPr="008E1C41" w14:paraId="52B0FB13" w14:textId="77777777" w:rsidTr="000E4281">
        <w:tc>
          <w:tcPr>
            <w:tcW w:w="3115" w:type="dxa"/>
          </w:tcPr>
          <w:p w14:paraId="39E9296B" w14:textId="46684E8E" w:rsidR="000E4281" w:rsidRPr="008E1C41" w:rsidRDefault="005D6682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  <w:r w:rsidRPr="008E1C41">
              <w:rPr>
                <w:rFonts w:asciiTheme="minorHAnsi" w:hAnsiTheme="minorHAnsi" w:cstheme="minorHAnsi"/>
                <w:b/>
                <w:bCs/>
                <w:color w:val="0F1115"/>
                <w:sz w:val="28"/>
                <w:szCs w:val="28"/>
              </w:rPr>
              <w:t>Транзакции (ACID)</w:t>
            </w:r>
          </w:p>
        </w:tc>
        <w:tc>
          <w:tcPr>
            <w:tcW w:w="3115" w:type="dxa"/>
          </w:tcPr>
          <w:p w14:paraId="40E6CFBA" w14:textId="4AB2E8F4" w:rsidR="000E4281" w:rsidRPr="008E1C41" w:rsidRDefault="005D6682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  <w:r w:rsidRPr="008E1C41">
              <w:rPr>
                <w:rFonts w:asciiTheme="minorHAnsi" w:hAnsiTheme="minorHAnsi" w:cstheme="minorHAnsi"/>
                <w:color w:val="0F1115"/>
                <w:sz w:val="28"/>
                <w:szCs w:val="28"/>
              </w:rPr>
              <w:t>Полная поддержка, надежные</w:t>
            </w:r>
          </w:p>
        </w:tc>
        <w:tc>
          <w:tcPr>
            <w:tcW w:w="3115" w:type="dxa"/>
          </w:tcPr>
          <w:p w14:paraId="71BBF4F3" w14:textId="531FF65F" w:rsidR="000E4281" w:rsidRPr="008E1C41" w:rsidRDefault="005D6682" w:rsidP="000E4281">
            <w:pPr>
              <w:pStyle w:val="ds-markdown-paragraph"/>
              <w:rPr>
                <w:rFonts w:asciiTheme="minorHAnsi" w:hAnsiTheme="minorHAnsi" w:cstheme="minorHAnsi"/>
                <w:color w:val="0F1115"/>
                <w:sz w:val="28"/>
                <w:szCs w:val="28"/>
              </w:rPr>
            </w:pPr>
            <w:r w:rsidRPr="008E1C41">
              <w:rPr>
                <w:rFonts w:asciiTheme="minorHAnsi" w:hAnsiTheme="minorHAnsi" w:cstheme="minorHAnsi"/>
                <w:color w:val="0F1115"/>
                <w:sz w:val="28"/>
                <w:szCs w:val="28"/>
              </w:rPr>
              <w:t>Ограниченная (транзакции есть, но без изоляции)</w:t>
            </w:r>
          </w:p>
        </w:tc>
      </w:tr>
    </w:tbl>
    <w:p w14:paraId="7EAC804E" w14:textId="5725565E" w:rsidR="008C2A11" w:rsidRPr="008E1C41" w:rsidRDefault="008E1C41" w:rsidP="009D7FB3">
      <w:pPr>
        <w:pStyle w:val="futurismarkdown-listitem"/>
        <w:shd w:val="clear" w:color="auto" w:fill="FFFFFF"/>
        <w:spacing w:after="120" w:afterAutospacing="0"/>
        <w:rPr>
          <w:rFonts w:asciiTheme="minorHAnsi" w:hAnsiTheme="minorHAnsi" w:cstheme="minorHAnsi"/>
          <w:color w:val="333333"/>
          <w:sz w:val="28"/>
          <w:szCs w:val="28"/>
        </w:rPr>
      </w:pPr>
      <w:r w:rsidRPr="008E1C41">
        <w:rPr>
          <w:rFonts w:asciiTheme="minorHAnsi" w:hAnsiTheme="minorHAnsi" w:cstheme="minorHAnsi"/>
          <w:color w:val="333333"/>
          <w:sz w:val="28"/>
          <w:szCs w:val="28"/>
        </w:rPr>
        <w:t xml:space="preserve">№4 </w:t>
      </w:r>
    </w:p>
    <w:p w14:paraId="366EC889" w14:textId="4A5269B3" w:rsidR="008E1C41" w:rsidRPr="008E1C41" w:rsidRDefault="008E1C41" w:rsidP="008E1C41">
      <w:pPr>
        <w:pStyle w:val="futurismarkdown-listitem"/>
        <w:spacing w:after="120" w:afterAutospacing="0"/>
        <w:rPr>
          <w:rFonts w:asciiTheme="minorHAnsi" w:hAnsiTheme="minorHAnsi" w:cstheme="minorHAnsi"/>
          <w:color w:val="333333"/>
          <w:sz w:val="28"/>
          <w:szCs w:val="28"/>
        </w:rPr>
      </w:pPr>
      <w:r w:rsidRPr="008E1C41">
        <w:rPr>
          <w:rFonts w:asciiTheme="minorHAnsi" w:hAnsiTheme="minorHAnsi" w:cstheme="minorHAnsi"/>
          <w:color w:val="333333"/>
          <w:sz w:val="28"/>
          <w:szCs w:val="28"/>
        </w:rPr>
        <w:t xml:space="preserve">Выбор СУБД на примере </w:t>
      </w:r>
      <w:r w:rsidRPr="008E1C41">
        <w:rPr>
          <w:rFonts w:asciiTheme="minorHAnsi" w:hAnsiTheme="minorHAnsi" w:cstheme="minorHAnsi"/>
          <w:color w:val="333333"/>
          <w:sz w:val="28"/>
          <w:szCs w:val="28"/>
        </w:rPr>
        <w:t>Систем</w:t>
      </w:r>
      <w:r w:rsidRPr="008E1C41">
        <w:rPr>
          <w:rFonts w:asciiTheme="minorHAnsi" w:hAnsiTheme="minorHAnsi" w:cstheme="minorHAnsi"/>
          <w:color w:val="333333"/>
          <w:sz w:val="28"/>
          <w:szCs w:val="28"/>
        </w:rPr>
        <w:t>ы</w:t>
      </w:r>
      <w:r w:rsidRPr="008E1C41">
        <w:rPr>
          <w:rFonts w:asciiTheme="minorHAnsi" w:hAnsiTheme="minorHAnsi" w:cstheme="minorHAnsi"/>
          <w:color w:val="333333"/>
          <w:sz w:val="28"/>
          <w:szCs w:val="28"/>
        </w:rPr>
        <w:t xml:space="preserve"> для хранения логов высоконагруженного сервиса.</w:t>
      </w:r>
    </w:p>
    <w:p w14:paraId="561B29D9" w14:textId="72DEFB6A" w:rsidR="008E1C41" w:rsidRPr="008E1C41" w:rsidRDefault="008E1C41" w:rsidP="008E1C41">
      <w:pPr>
        <w:pStyle w:val="futurismarkdown-listitem"/>
        <w:spacing w:after="120"/>
        <w:rPr>
          <w:rFonts w:asciiTheme="minorHAnsi" w:hAnsiTheme="minorHAnsi" w:cstheme="minorHAnsi"/>
          <w:color w:val="333333"/>
          <w:sz w:val="28"/>
          <w:szCs w:val="28"/>
        </w:rPr>
      </w:pPr>
      <w:r w:rsidRPr="008E1C41">
        <w:rPr>
          <w:rFonts w:asciiTheme="minorHAnsi" w:hAnsiTheme="minorHAnsi" w:cstheme="minorHAnsi"/>
          <w:b/>
          <w:bCs/>
          <w:color w:val="333333"/>
          <w:sz w:val="28"/>
          <w:szCs w:val="28"/>
        </w:rPr>
        <w:t>Выбор:</w:t>
      </w:r>
      <w:r w:rsidRPr="008E1C41">
        <w:rPr>
          <w:rFonts w:asciiTheme="minorHAnsi" w:hAnsiTheme="minorHAnsi" w:cstheme="minorHAnsi"/>
          <w:color w:val="333333"/>
          <w:sz w:val="28"/>
          <w:szCs w:val="28"/>
        </w:rPr>
        <w:t> </w:t>
      </w:r>
      <w:proofErr w:type="spellStart"/>
      <w:r w:rsidRPr="008E1C41">
        <w:rPr>
          <w:rFonts w:asciiTheme="minorHAnsi" w:hAnsiTheme="minorHAnsi" w:cstheme="minorHAnsi"/>
          <w:b/>
          <w:bCs/>
          <w:color w:val="333333"/>
          <w:sz w:val="28"/>
          <w:szCs w:val="28"/>
        </w:rPr>
        <w:t>Redis</w:t>
      </w:r>
      <w:proofErr w:type="spellEnd"/>
      <w:r w:rsidRPr="008E1C41">
        <w:rPr>
          <w:rFonts w:asciiTheme="minorHAnsi" w:hAnsiTheme="minorHAnsi" w:cstheme="minorHAnsi"/>
          <w:color w:val="333333"/>
          <w:sz w:val="28"/>
          <w:szCs w:val="28"/>
        </w:rPr>
        <w:t> </w:t>
      </w:r>
    </w:p>
    <w:p w14:paraId="6B21562D" w14:textId="77777777" w:rsidR="008E1C41" w:rsidRPr="008E1C41" w:rsidRDefault="008E1C41" w:rsidP="008E1C41">
      <w:pPr>
        <w:pStyle w:val="futurismarkdown-listitem"/>
        <w:rPr>
          <w:rFonts w:asciiTheme="minorHAnsi" w:hAnsiTheme="minorHAnsi" w:cstheme="minorHAnsi"/>
          <w:color w:val="333333"/>
          <w:sz w:val="28"/>
          <w:szCs w:val="28"/>
        </w:rPr>
      </w:pPr>
      <w:r w:rsidRPr="008E1C41">
        <w:rPr>
          <w:rFonts w:asciiTheme="minorHAnsi" w:hAnsiTheme="minorHAnsi" w:cstheme="minorHAnsi"/>
          <w:b/>
          <w:bCs/>
          <w:color w:val="333333"/>
          <w:sz w:val="28"/>
          <w:szCs w:val="28"/>
        </w:rPr>
        <w:t>Обоснование:</w:t>
      </w:r>
    </w:p>
    <w:p w14:paraId="78F3EF36" w14:textId="77777777" w:rsidR="008E1C41" w:rsidRPr="008E1C41" w:rsidRDefault="008E1C41" w:rsidP="008E1C41">
      <w:pPr>
        <w:pStyle w:val="futurismarkdown-listitem"/>
        <w:spacing w:after="120"/>
        <w:rPr>
          <w:rFonts w:asciiTheme="minorHAnsi" w:hAnsiTheme="minorHAnsi" w:cstheme="minorHAnsi"/>
          <w:color w:val="333333"/>
          <w:sz w:val="28"/>
          <w:szCs w:val="28"/>
        </w:rPr>
      </w:pPr>
      <w:r w:rsidRPr="008E1C41">
        <w:rPr>
          <w:rFonts w:asciiTheme="minorHAnsi" w:hAnsiTheme="minorHAnsi" w:cstheme="minorHAnsi"/>
          <w:color w:val="333333"/>
          <w:sz w:val="28"/>
          <w:szCs w:val="28"/>
        </w:rPr>
        <w:t>Основные требования здесь — </w:t>
      </w:r>
      <w:r w:rsidRPr="008E1C41">
        <w:rPr>
          <w:rFonts w:asciiTheme="minorHAnsi" w:hAnsiTheme="minorHAnsi" w:cstheme="minorHAnsi"/>
          <w:b/>
          <w:bCs/>
          <w:color w:val="333333"/>
          <w:sz w:val="28"/>
          <w:szCs w:val="28"/>
        </w:rPr>
        <w:t>скорость записи</w:t>
      </w:r>
      <w:r w:rsidRPr="008E1C41">
        <w:rPr>
          <w:rFonts w:asciiTheme="minorHAnsi" w:hAnsiTheme="minorHAnsi" w:cstheme="minorHAnsi"/>
          <w:color w:val="333333"/>
          <w:sz w:val="28"/>
          <w:szCs w:val="28"/>
        </w:rPr>
        <w:t xml:space="preserve"> и возможность быстрой буферизации большого потока событий. </w:t>
      </w:r>
      <w:proofErr w:type="spellStart"/>
      <w:r w:rsidRPr="008E1C41">
        <w:rPr>
          <w:rFonts w:asciiTheme="minorHAnsi" w:hAnsiTheme="minorHAnsi" w:cstheme="minorHAnsi"/>
          <w:color w:val="333333"/>
          <w:sz w:val="28"/>
          <w:szCs w:val="28"/>
        </w:rPr>
        <w:t>Redis</w:t>
      </w:r>
      <w:proofErr w:type="spellEnd"/>
      <w:r w:rsidRPr="008E1C41">
        <w:rPr>
          <w:rFonts w:asciiTheme="minorHAnsi" w:hAnsiTheme="minorHAnsi" w:cstheme="minorHAnsi"/>
          <w:color w:val="333333"/>
          <w:sz w:val="28"/>
          <w:szCs w:val="28"/>
        </w:rPr>
        <w:t>, работающий в памяти, справляется с этим блестяще.</w:t>
      </w:r>
    </w:p>
    <w:p w14:paraId="412CD5FD" w14:textId="77777777" w:rsidR="008E1C41" w:rsidRPr="008E1C41" w:rsidRDefault="008E1C41" w:rsidP="008E1C41">
      <w:pPr>
        <w:pStyle w:val="futurismarkdown-listitem"/>
        <w:spacing w:after="120"/>
        <w:rPr>
          <w:rFonts w:asciiTheme="minorHAnsi" w:hAnsiTheme="minorHAnsi" w:cstheme="minorHAnsi"/>
          <w:color w:val="333333"/>
          <w:sz w:val="28"/>
          <w:szCs w:val="28"/>
        </w:rPr>
      </w:pPr>
      <w:r w:rsidRPr="008E1C41">
        <w:rPr>
          <w:rFonts w:asciiTheme="minorHAnsi" w:hAnsiTheme="minorHAnsi" w:cstheme="minorHAnsi"/>
          <w:color w:val="333333"/>
          <w:sz w:val="28"/>
          <w:szCs w:val="28"/>
        </w:rPr>
        <w:lastRenderedPageBreak/>
        <w:t xml:space="preserve">Логи можно временно складывать в </w:t>
      </w:r>
      <w:proofErr w:type="spellStart"/>
      <w:r w:rsidRPr="008E1C41">
        <w:rPr>
          <w:rFonts w:asciiTheme="minorHAnsi" w:hAnsiTheme="minorHAnsi" w:cstheme="minorHAnsi"/>
          <w:color w:val="333333"/>
          <w:sz w:val="28"/>
          <w:szCs w:val="28"/>
        </w:rPr>
        <w:t>Redis</w:t>
      </w:r>
      <w:proofErr w:type="spellEnd"/>
      <w:r w:rsidRPr="008E1C41">
        <w:rPr>
          <w:rFonts w:asciiTheme="minorHAnsi" w:hAnsiTheme="minorHAnsi" w:cstheme="minorHAnsi"/>
          <w:color w:val="333333"/>
          <w:sz w:val="28"/>
          <w:szCs w:val="28"/>
        </w:rPr>
        <w:t>-списки (</w:t>
      </w:r>
      <w:proofErr w:type="spellStart"/>
      <w:r w:rsidRPr="008E1C41">
        <w:rPr>
          <w:rFonts w:asciiTheme="minorHAnsi" w:hAnsiTheme="minorHAnsi" w:cstheme="minorHAnsi"/>
          <w:color w:val="333333"/>
          <w:sz w:val="28"/>
          <w:szCs w:val="28"/>
        </w:rPr>
        <w:t>list</w:t>
      </w:r>
      <w:proofErr w:type="spellEnd"/>
      <w:r w:rsidRPr="008E1C41">
        <w:rPr>
          <w:rFonts w:asciiTheme="minorHAnsi" w:hAnsiTheme="minorHAnsi" w:cstheme="minorHAnsi"/>
          <w:color w:val="333333"/>
          <w:sz w:val="28"/>
          <w:szCs w:val="28"/>
        </w:rPr>
        <w:t>), а затем отдельным процессом (</w:t>
      </w:r>
      <w:proofErr w:type="spellStart"/>
      <w:r w:rsidRPr="008E1C41">
        <w:rPr>
          <w:rFonts w:asciiTheme="minorHAnsi" w:hAnsiTheme="minorHAnsi" w:cstheme="minorHAnsi"/>
          <w:color w:val="333333"/>
          <w:sz w:val="28"/>
          <w:szCs w:val="28"/>
        </w:rPr>
        <w:t>consumer</w:t>
      </w:r>
      <w:proofErr w:type="spellEnd"/>
      <w:r w:rsidRPr="008E1C41">
        <w:rPr>
          <w:rFonts w:asciiTheme="minorHAnsi" w:hAnsiTheme="minorHAnsi" w:cstheme="minorHAnsi"/>
          <w:color w:val="333333"/>
          <w:sz w:val="28"/>
          <w:szCs w:val="28"/>
        </w:rPr>
        <w:t>) сбрасывать их в долговременное хранилище (например, в </w:t>
      </w:r>
      <w:proofErr w:type="spellStart"/>
      <w:r w:rsidRPr="008E1C41">
        <w:rPr>
          <w:rFonts w:asciiTheme="minorHAnsi" w:hAnsiTheme="minorHAnsi" w:cstheme="minorHAnsi"/>
          <w:b/>
          <w:bCs/>
          <w:color w:val="333333"/>
          <w:sz w:val="28"/>
          <w:szCs w:val="28"/>
        </w:rPr>
        <w:t>PostgreSQL</w:t>
      </w:r>
      <w:proofErr w:type="spellEnd"/>
      <w:r w:rsidRPr="008E1C41">
        <w:rPr>
          <w:rFonts w:asciiTheme="minorHAnsi" w:hAnsiTheme="minorHAnsi" w:cstheme="minorHAnsi"/>
          <w:color w:val="333333"/>
          <w:sz w:val="28"/>
          <w:szCs w:val="28"/>
        </w:rPr>
        <w:t> или S3) для дальнейшего анализа. Это защищает основное приложение от пиковых нагрузок.</w:t>
      </w:r>
    </w:p>
    <w:p w14:paraId="63ACB697" w14:textId="77777777" w:rsidR="008E1C41" w:rsidRPr="008E1C41" w:rsidRDefault="008E1C41" w:rsidP="008E1C41">
      <w:pPr>
        <w:pStyle w:val="futurismarkdown-listitem"/>
        <w:spacing w:after="120" w:afterAutospacing="0"/>
        <w:rPr>
          <w:rFonts w:ascii="Arial" w:hAnsi="Arial" w:cs="Arial"/>
          <w:color w:val="333333"/>
          <w:sz w:val="28"/>
          <w:szCs w:val="28"/>
        </w:rPr>
      </w:pPr>
    </w:p>
    <w:p w14:paraId="1B1BAAE3" w14:textId="531003EA" w:rsidR="008E1C41" w:rsidRDefault="008E1C41" w:rsidP="009D7FB3">
      <w:pPr>
        <w:pStyle w:val="futurismarkdown-listitem"/>
        <w:shd w:val="clear" w:color="auto" w:fill="FFFFFF"/>
        <w:spacing w:after="120" w:afterAutospacing="0"/>
        <w:rPr>
          <w:rFonts w:ascii="Arial" w:hAnsi="Arial" w:cs="Arial"/>
          <w:color w:val="333333"/>
          <w:sz w:val="28"/>
          <w:szCs w:val="28"/>
        </w:rPr>
      </w:pPr>
    </w:p>
    <w:p w14:paraId="67F67DB6" w14:textId="77777777" w:rsidR="008E1C41" w:rsidRPr="008E1C41" w:rsidRDefault="008E1C41" w:rsidP="009D7FB3">
      <w:pPr>
        <w:pStyle w:val="futurismarkdown-listitem"/>
        <w:shd w:val="clear" w:color="auto" w:fill="FFFFFF"/>
        <w:spacing w:after="120" w:afterAutospacing="0"/>
        <w:rPr>
          <w:rFonts w:ascii="Arial" w:hAnsi="Arial" w:cs="Arial"/>
          <w:color w:val="333333"/>
          <w:sz w:val="28"/>
          <w:szCs w:val="28"/>
        </w:rPr>
      </w:pPr>
    </w:p>
    <w:p w14:paraId="04485DC2" w14:textId="77777777" w:rsidR="008C2A11" w:rsidRPr="000E4281" w:rsidRDefault="008C2A11" w:rsidP="009D7FB3">
      <w:pPr>
        <w:spacing w:line="240" w:lineRule="auto"/>
        <w:ind w:left="708"/>
        <w:rPr>
          <w:b/>
          <w:bCs/>
        </w:rPr>
      </w:pPr>
    </w:p>
    <w:p w14:paraId="6860548A" w14:textId="77777777" w:rsidR="008C2A11" w:rsidRPr="000E4281" w:rsidRDefault="008C2A11" w:rsidP="009D7FB3">
      <w:pPr>
        <w:spacing w:line="240" w:lineRule="auto"/>
      </w:pPr>
    </w:p>
    <w:p w14:paraId="7D711B27" w14:textId="77777777" w:rsidR="008C2A11" w:rsidRPr="000E4281" w:rsidRDefault="008C2A11" w:rsidP="009D7FB3">
      <w:pPr>
        <w:pStyle w:val="a7"/>
        <w:spacing w:line="240" w:lineRule="auto"/>
      </w:pPr>
    </w:p>
    <w:sectPr w:rsidR="008C2A11" w:rsidRPr="000E4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7E36"/>
    <w:multiLevelType w:val="multilevel"/>
    <w:tmpl w:val="7672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F1A32"/>
    <w:multiLevelType w:val="multilevel"/>
    <w:tmpl w:val="2AA4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D0C68"/>
    <w:multiLevelType w:val="multilevel"/>
    <w:tmpl w:val="53A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30458"/>
    <w:multiLevelType w:val="multilevel"/>
    <w:tmpl w:val="BC7A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D433E"/>
    <w:multiLevelType w:val="multilevel"/>
    <w:tmpl w:val="B13A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F4EE6"/>
    <w:multiLevelType w:val="multilevel"/>
    <w:tmpl w:val="5E9E49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B05D4"/>
    <w:multiLevelType w:val="multilevel"/>
    <w:tmpl w:val="903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22E89"/>
    <w:multiLevelType w:val="hybridMultilevel"/>
    <w:tmpl w:val="754A37D4"/>
    <w:lvl w:ilvl="0" w:tplc="3F36785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461861">
    <w:abstractNumId w:val="7"/>
  </w:num>
  <w:num w:numId="2" w16cid:durableId="1538277160">
    <w:abstractNumId w:val="3"/>
  </w:num>
  <w:num w:numId="3" w16cid:durableId="736975359">
    <w:abstractNumId w:val="6"/>
  </w:num>
  <w:num w:numId="4" w16cid:durableId="1552763501">
    <w:abstractNumId w:val="0"/>
  </w:num>
  <w:num w:numId="5" w16cid:durableId="112794272">
    <w:abstractNumId w:val="4"/>
  </w:num>
  <w:num w:numId="6" w16cid:durableId="1593390411">
    <w:abstractNumId w:val="5"/>
  </w:num>
  <w:num w:numId="7" w16cid:durableId="1739204415">
    <w:abstractNumId w:val="2"/>
  </w:num>
  <w:num w:numId="8" w16cid:durableId="1946839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11"/>
    <w:rsid w:val="000E4281"/>
    <w:rsid w:val="001D08E5"/>
    <w:rsid w:val="005D6682"/>
    <w:rsid w:val="006E5CCF"/>
    <w:rsid w:val="007A1A98"/>
    <w:rsid w:val="008C2A11"/>
    <w:rsid w:val="008E1C41"/>
    <w:rsid w:val="009D7FB3"/>
    <w:rsid w:val="00A0427C"/>
    <w:rsid w:val="00D4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03030"/>
  <w15:chartTrackingRefBased/>
  <w15:docId w15:val="{06FDC567-B83B-4C6F-9CF0-FA0D2081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2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2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2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2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2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2A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2A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2A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2A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2A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2A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2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2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2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2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2A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2A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2A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2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2A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2A11"/>
    <w:rPr>
      <w:b/>
      <w:bCs/>
      <w:smallCaps/>
      <w:color w:val="2F5496" w:themeColor="accent1" w:themeShade="BF"/>
      <w:spacing w:val="5"/>
    </w:rPr>
  </w:style>
  <w:style w:type="paragraph" w:customStyle="1" w:styleId="futurismarkdown-listitem">
    <w:name w:val="futurismarkdown-listitem"/>
    <w:basedOn w:val="a"/>
    <w:rsid w:val="008C2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8C2A11"/>
    <w:rPr>
      <w:b/>
      <w:bCs/>
    </w:rPr>
  </w:style>
  <w:style w:type="character" w:styleId="ad">
    <w:name w:val="Hyperlink"/>
    <w:basedOn w:val="a0"/>
    <w:uiPriority w:val="99"/>
    <w:semiHidden/>
    <w:unhideWhenUsed/>
    <w:rsid w:val="008C2A11"/>
    <w:rPr>
      <w:color w:val="0000FF"/>
      <w:u w:val="single"/>
    </w:rPr>
  </w:style>
  <w:style w:type="paragraph" w:customStyle="1" w:styleId="ds-markdown-paragraph">
    <w:name w:val="ds-markdown-paragraph"/>
    <w:basedOn w:val="a"/>
    <w:rsid w:val="009D7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e">
    <w:name w:val="Table Grid"/>
    <w:basedOn w:val="a1"/>
    <w:uiPriority w:val="39"/>
    <w:rsid w:val="000E4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Мехрюкова</dc:creator>
  <cp:keywords/>
  <dc:description/>
  <cp:lastModifiedBy>Ксения Мехрюкова</cp:lastModifiedBy>
  <cp:revision>1</cp:revision>
  <dcterms:created xsi:type="dcterms:W3CDTF">2025-11-13T13:39:00Z</dcterms:created>
  <dcterms:modified xsi:type="dcterms:W3CDTF">2025-11-13T14:28:00Z</dcterms:modified>
</cp:coreProperties>
</file>