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01EF8">
      <w:pPr>
        <w:jc w:val="center"/>
        <w:rPr>
          <w:rFonts w:ascii="Times New Roman" w:hAnsi="Times New Roman" w:eastAsia="Calibri"/>
          <w:b/>
          <w:bCs/>
          <w:sz w:val="32"/>
          <w:szCs w:val="32"/>
          <w:lang w:val="id-ID"/>
        </w:rPr>
      </w:pPr>
      <w:r>
        <w:rPr>
          <w:rFonts w:ascii="Times New Roman" w:hAnsi="Times New Roman" w:eastAsia="Calibri"/>
          <w:b/>
          <w:bCs/>
          <w:sz w:val="32"/>
          <w:szCs w:val="32"/>
          <w:lang w:val="id-ID"/>
        </w:rPr>
        <w:t xml:space="preserve">TUGAS BASIS DATA </w:t>
      </w:r>
    </w:p>
    <w:p w14:paraId="7770E416">
      <w:pPr>
        <w:jc w:val="center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 xml:space="preserve">Laporan Ini Disusun Sebagai </w:t>
      </w:r>
      <w:r>
        <w:rPr>
          <w:rFonts w:ascii="Times New Roman" w:hAnsi="Times New Roman" w:eastAsia="Calibri"/>
          <w:sz w:val="28"/>
          <w:szCs w:val="28"/>
          <w:lang w:val="id-ID"/>
        </w:rPr>
        <w:t>T</w:t>
      </w:r>
      <w:r>
        <w:rPr>
          <w:rFonts w:ascii="Times New Roman" w:hAnsi="Times New Roman" w:eastAsia="Calibri"/>
          <w:sz w:val="28"/>
          <w:szCs w:val="28"/>
        </w:rPr>
        <w:t xml:space="preserve">ugas Pada Mata Kuliah Praktikum </w:t>
      </w:r>
    </w:p>
    <w:p w14:paraId="40EB1195">
      <w:pPr>
        <w:jc w:val="center"/>
        <w:rPr>
          <w:rFonts w:ascii="Times New Roman" w:hAnsi="Times New Roman" w:eastAsia="Calibri"/>
          <w:sz w:val="28"/>
          <w:szCs w:val="28"/>
          <w:lang w:val="id-ID"/>
        </w:rPr>
      </w:pPr>
      <w:r>
        <w:rPr>
          <w:rFonts w:ascii="Times New Roman" w:hAnsi="Times New Roman" w:eastAsia="Calibri"/>
          <w:sz w:val="28"/>
          <w:szCs w:val="28"/>
          <w:lang w:val="id-ID"/>
        </w:rPr>
        <w:t>Basis Data</w:t>
      </w:r>
    </w:p>
    <w:p w14:paraId="150E690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 xml:space="preserve">Dosen Pengampu: </w:t>
      </w:r>
      <w:r>
        <w:rPr>
          <w:rFonts w:ascii="Times New Roman" w:hAnsi="Times New Roman"/>
          <w:sz w:val="28"/>
          <w:szCs w:val="28"/>
        </w:rPr>
        <w:t>Eka  Mistiko Rini, S. Kom., M.kom.</w:t>
      </w:r>
    </w:p>
    <w:p w14:paraId="64E11573">
      <w:pPr>
        <w:jc w:val="center"/>
        <w:rPr>
          <w:rFonts w:ascii="Times New Roman" w:hAnsi="Times New Roman" w:eastAsia="Calibri"/>
        </w:rPr>
      </w:pPr>
    </w:p>
    <w:p w14:paraId="2A00D50A">
      <w:pPr>
        <w:jc w:val="center"/>
        <w:rPr>
          <w:rFonts w:ascii="Times New Roman" w:hAnsi="Times New Roman" w:eastAsia="Calibri"/>
          <w:b/>
          <w:bCs/>
        </w:rPr>
      </w:pPr>
      <w:r>
        <w:rPr>
          <w:rFonts w:ascii="Times New Roman" w:hAnsi="Times New Roman" w:eastAsia="Calibri"/>
          <w:b/>
          <w:bCs/>
        </w:rPr>
        <w:t xml:space="preserve"> </w:t>
      </w:r>
    </w:p>
    <w:p w14:paraId="7CF9A890">
      <w:pPr>
        <w:jc w:val="center"/>
        <w:rPr>
          <w:rFonts w:ascii="Calibri" w:hAnsi="Calibri" w:eastAsia="Times New Roman"/>
        </w:rPr>
      </w:pPr>
      <w:r>
        <w:drawing>
          <wp:inline distT="0" distB="0" distL="0" distR="0">
            <wp:extent cx="25146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0C4848A">
      <w:pPr>
        <w:jc w:val="center"/>
      </w:pPr>
      <w:r>
        <w:t xml:space="preserve"> </w:t>
      </w:r>
    </w:p>
    <w:p w14:paraId="5E1D6F15">
      <w:pPr>
        <w:jc w:val="center"/>
      </w:pPr>
      <w:r>
        <w:t xml:space="preserve"> </w:t>
      </w:r>
    </w:p>
    <w:p w14:paraId="2A3B6760">
      <w:pPr>
        <w:jc w:val="center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Disusun Oleh:</w:t>
      </w:r>
    </w:p>
    <w:p w14:paraId="43F9932F">
      <w:pPr>
        <w:jc w:val="center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RISMA SETIO MUHTTAFIROH</w:t>
      </w:r>
    </w:p>
    <w:p w14:paraId="58904C96">
      <w:pPr>
        <w:jc w:val="center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NIM 362558302037</w:t>
      </w:r>
    </w:p>
    <w:p w14:paraId="32D70084">
      <w:pPr>
        <w:jc w:val="center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PRODI TEKNOLOGI REKAYASA PERANGKAT LUNAK</w:t>
      </w:r>
    </w:p>
    <w:p w14:paraId="7D3BA29D">
      <w:pPr>
        <w:jc w:val="center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POLITEKNIK NEGERI BANYUWANGI</w:t>
      </w:r>
    </w:p>
    <w:p w14:paraId="73DA58FE">
      <w:pPr>
        <w:jc w:val="center"/>
        <w:rPr>
          <w:rFonts w:ascii="Times New Roman" w:hAnsi="Times New Roman" w:eastAsia="Calibri"/>
          <w:b/>
          <w:bCs/>
          <w:sz w:val="28"/>
          <w:szCs w:val="28"/>
          <w:lang w:val="id-ID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Jl. Raya Jember KM 13, Labanasem, Kabat, Banyuwangi 202</w:t>
      </w:r>
      <w:r>
        <w:rPr>
          <w:rFonts w:ascii="Times New Roman" w:hAnsi="Times New Roman" w:eastAsia="Calibri"/>
          <w:b/>
          <w:bCs/>
          <w:sz w:val="28"/>
          <w:szCs w:val="28"/>
          <w:lang w:val="id-ID"/>
        </w:rPr>
        <w:t>6</w:t>
      </w:r>
    </w:p>
    <w:p w14:paraId="32764D4E">
      <w:pPr>
        <w:autoSpaceDE w:val="0"/>
        <w:autoSpaceDN w:val="0"/>
        <w:adjustRightInd w:val="0"/>
        <w:spacing w:before="0" w:beforeAutospacing="0" w:after="0" w:afterAutospacing="0" w:line="240" w:lineRule="auto"/>
        <w:jc w:val="center"/>
        <w:rPr>
          <w:rFonts w:ascii="Times New Roman" w:hAnsi="Times New Roman" w:eastAsiaTheme="minorHAnsi"/>
          <w:b/>
          <w:bCs/>
          <w:sz w:val="28"/>
          <w:szCs w:val="28"/>
        </w:rPr>
      </w:pPr>
      <w:r>
        <w:rPr>
          <w:rFonts w:ascii="Times New Roman" w:hAnsi="Times New Roman" w:eastAsiaTheme="minorHAnsi"/>
          <w:b/>
          <w:bCs/>
          <w:sz w:val="28"/>
          <w:szCs w:val="28"/>
        </w:rPr>
        <w:t>Sistem Manajemen Basis Data (DBMS) &amp; Tools</w:t>
      </w:r>
      <w:r>
        <w:rPr>
          <w:rFonts w:ascii="Times New Roman" w:hAnsi="Times New Roman" w:eastAsiaTheme="minorHAnsi"/>
          <w:b/>
          <w:bCs/>
          <w:sz w:val="28"/>
          <w:szCs w:val="28"/>
          <w:lang w:val="id-ID"/>
        </w:rPr>
        <w:t xml:space="preserve"> </w:t>
      </w:r>
      <w:r>
        <w:rPr>
          <w:rFonts w:ascii="Times New Roman" w:hAnsi="Times New Roman" w:eastAsiaTheme="minorHAnsi"/>
          <w:b/>
          <w:bCs/>
          <w:sz w:val="28"/>
          <w:szCs w:val="28"/>
        </w:rPr>
        <w:t>Database</w:t>
      </w:r>
    </w:p>
    <w:p w14:paraId="35D812A8">
      <w:pPr>
        <w:autoSpaceDE w:val="0"/>
        <w:autoSpaceDN w:val="0"/>
        <w:adjustRightInd w:val="0"/>
        <w:spacing w:before="0" w:beforeAutospacing="0" w:after="0" w:afterAutospacing="0" w:line="240" w:lineRule="auto"/>
        <w:jc w:val="center"/>
        <w:rPr>
          <w:rFonts w:ascii="Times New Roman" w:hAnsi="Times New Roman" w:eastAsiaTheme="minorHAnsi"/>
          <w:b/>
          <w:bCs/>
          <w:sz w:val="28"/>
          <w:szCs w:val="28"/>
        </w:rPr>
      </w:pPr>
    </w:p>
    <w:p w14:paraId="5DAFC652">
      <w:pPr>
        <w:autoSpaceDE w:val="0"/>
        <w:autoSpaceDN w:val="0"/>
        <w:adjustRightInd w:val="0"/>
        <w:spacing w:before="0" w:beforeAutospacing="0" w:after="0" w:afterAutospacing="0" w:line="240" w:lineRule="auto"/>
        <w:jc w:val="center"/>
        <w:rPr>
          <w:rFonts w:ascii="Times New Roman" w:hAnsi="Times New Roman" w:eastAsiaTheme="minorHAnsi"/>
          <w:b/>
          <w:bCs/>
          <w:sz w:val="28"/>
          <w:szCs w:val="28"/>
        </w:rPr>
      </w:pPr>
    </w:p>
    <w:p w14:paraId="3DF69029">
      <w:pPr>
        <w:pStyle w:val="11"/>
        <w:numPr>
          <w:ilvl w:val="0"/>
          <w:numId w:val="1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b/>
          <w:bCs/>
          <w:lang w:val="id-ID"/>
        </w:rPr>
      </w:pPr>
      <w:r>
        <w:rPr>
          <w:rFonts w:ascii="Times New Roman" w:hAnsi="Times New Roman" w:eastAsiaTheme="minorHAnsi"/>
          <w:b/>
          <w:bCs/>
          <w:lang w:val="id-ID"/>
        </w:rPr>
        <w:t>Pengertian DBMS</w:t>
      </w:r>
    </w:p>
    <w:p w14:paraId="67636143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rPr>
          <w:rFonts w:ascii="Arial" w:hAnsi="Arial" w:cs="Arial" w:eastAsiaTheme="minorHAnsi"/>
          <w:sz w:val="20"/>
          <w:szCs w:val="20"/>
        </w:rPr>
      </w:pPr>
    </w:p>
    <w:p w14:paraId="26EDBF3E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</w:rPr>
      </w:pPr>
      <w:r>
        <w:rPr>
          <w:rFonts w:ascii="Times New Roman" w:hAnsi="Times New Roman" w:eastAsiaTheme="minorHAnsi"/>
          <w:sz w:val="20"/>
          <w:szCs w:val="20"/>
        </w:rPr>
        <w:t>DBMS (Database Management System) adalah perangkat lunak yang digunakan untuk membuat, mengelola,</w:t>
      </w:r>
      <w:r>
        <w:rPr>
          <w:rFonts w:ascii="Times New Roman" w:hAnsi="Times New Roman" w:eastAsiaTheme="minorHAnsi"/>
          <w:sz w:val="20"/>
          <w:szCs w:val="20"/>
          <w:lang w:val="id-ID"/>
        </w:rPr>
        <w:t xml:space="preserve"> </w:t>
      </w:r>
      <w:r>
        <w:rPr>
          <w:rFonts w:ascii="Times New Roman" w:hAnsi="Times New Roman" w:eastAsiaTheme="minorHAnsi"/>
          <w:sz w:val="20"/>
          <w:szCs w:val="20"/>
        </w:rPr>
        <w:t>menyimpan, dan mengolah data dalam sebuah database agar dapat diakses dengan mudah, aman, dan</w:t>
      </w:r>
      <w:r>
        <w:rPr>
          <w:rFonts w:ascii="Times New Roman" w:hAnsi="Times New Roman" w:eastAsiaTheme="minorHAnsi"/>
          <w:sz w:val="20"/>
          <w:szCs w:val="20"/>
          <w:lang w:val="id-ID"/>
        </w:rPr>
        <w:t xml:space="preserve"> </w:t>
      </w:r>
      <w:r>
        <w:rPr>
          <w:rFonts w:ascii="Times New Roman" w:hAnsi="Times New Roman" w:eastAsiaTheme="minorHAnsi"/>
          <w:sz w:val="20"/>
          <w:szCs w:val="20"/>
        </w:rPr>
        <w:t>terstruktur.</w:t>
      </w:r>
    </w:p>
    <w:p w14:paraId="5490C6AD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</w:rPr>
      </w:pPr>
    </w:p>
    <w:p w14:paraId="3ED04F33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Fungsi data base (DBMS) yaitu:</w:t>
      </w:r>
    </w:p>
    <w:p w14:paraId="3CF28727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19327631">
      <w:pPr>
        <w:pStyle w:val="11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Menyimpan data</w:t>
      </w:r>
    </w:p>
    <w:p w14:paraId="6DF89D5D">
      <w:pPr>
        <w:pStyle w:val="11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Mengelola data</w:t>
      </w:r>
    </w:p>
    <w:p w14:paraId="53937D9F">
      <w:pPr>
        <w:pStyle w:val="11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Menjaga keamanan data</w:t>
      </w:r>
    </w:p>
    <w:p w14:paraId="40A05B5F">
      <w:pPr>
        <w:pStyle w:val="11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Mempermudah akses data</w:t>
      </w:r>
    </w:p>
    <w:p w14:paraId="4AF0C1B9">
      <w:pPr>
        <w:pStyle w:val="11"/>
        <w:numPr>
          <w:ilvl w:val="0"/>
          <w:numId w:val="2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Menghindari duplikasi data</w:t>
      </w:r>
    </w:p>
    <w:p w14:paraId="57387476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ind w:left="1440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3177D829">
      <w:pPr>
        <w:autoSpaceDE w:val="0"/>
        <w:autoSpaceDN w:val="0"/>
        <w:adjustRightInd w:val="0"/>
        <w:spacing w:before="0" w:beforeAutospacing="0" w:after="0" w:afterAutospacing="0" w:line="240" w:lineRule="auto"/>
        <w:ind w:firstLine="720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Macam-macam jenis DBMS </w:t>
      </w:r>
      <w:r>
        <w:rPr>
          <w:rFonts w:ascii="Times New Roman" w:hAnsi="Times New Roman"/>
          <w:sz w:val="20"/>
          <w:szCs w:val="20"/>
        </w:rPr>
        <w:t>(Platform, Versi, dan Penjelasan)</w:t>
      </w:r>
      <w:r>
        <w:rPr>
          <w:rFonts w:ascii="Times New Roman" w:hAnsi="Times New Roman"/>
          <w:sz w:val="20"/>
          <w:szCs w:val="20"/>
          <w:lang w:val="id-ID"/>
        </w:rPr>
        <w:t>:</w:t>
      </w:r>
    </w:p>
    <w:p w14:paraId="1AFDE4C3">
      <w:pPr>
        <w:autoSpaceDE w:val="0"/>
        <w:autoSpaceDN w:val="0"/>
        <w:adjustRightInd w:val="0"/>
        <w:spacing w:before="0" w:beforeAutospacing="0" w:after="0" w:afterAutospacing="0" w:line="240" w:lineRule="auto"/>
        <w:ind w:firstLine="720"/>
        <w:rPr>
          <w:rFonts w:ascii="Times New Roman" w:hAnsi="Times New Roman"/>
          <w:sz w:val="20"/>
          <w:szCs w:val="20"/>
          <w:lang w:val="id-ID"/>
        </w:rPr>
      </w:pPr>
    </w:p>
    <w:p w14:paraId="60950278">
      <w:pPr>
        <w:pStyle w:val="11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MySql</w:t>
      </w:r>
    </w:p>
    <w:p w14:paraId="75AD27B1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Platfrom: Windows, Linux, MacOS.</w:t>
      </w:r>
    </w:p>
    <w:p w14:paraId="6F68B608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Versi terbaru: Mysql 8.0</w:t>
      </w:r>
    </w:p>
    <w:p w14:paraId="0AAE2F48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Pengembang: Oracle Corporation</w:t>
      </w:r>
    </w:p>
    <w:p w14:paraId="7A40E156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Kelebihan: cocok untuk system besar, mendukung data kompleks, dan memiliki performa yang tinggi.</w:t>
      </w:r>
    </w:p>
    <w:p w14:paraId="242F8C49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Ciri-ciri: </w:t>
      </w:r>
    </w:p>
    <w:p w14:paraId="0DD813AB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>Bersifat open source (gratis)</w:t>
      </w:r>
    </w:p>
    <w:p w14:paraId="35773760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>Menggunakan bahasa SQL</w:t>
      </w:r>
    </w:p>
    <w:p w14:paraId="399436D1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</w:rPr>
        <w:t>Banyak digunakan untuk website</w:t>
      </w:r>
    </w:p>
    <w:p w14:paraId="19AC9B8C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0"/>
          <w:szCs w:val="20"/>
        </w:rPr>
        <w:t>Cepat dan ringan</w:t>
      </w:r>
      <w:r>
        <w:rPr>
          <w:rFonts w:ascii="Times New Roman" w:hAnsi="Times New Roman" w:eastAsiaTheme="minorHAnsi"/>
          <w:sz w:val="22"/>
          <w:szCs w:val="22"/>
          <w:lang w:val="id-ID"/>
        </w:rPr>
        <w:t xml:space="preserve"> </w:t>
      </w:r>
    </w:p>
    <w:p w14:paraId="3D3A858A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Cocok digunakan untuk: </w:t>
      </w:r>
      <w:r>
        <w:rPr>
          <w:rFonts w:ascii="Times New Roman" w:hAnsi="Times New Roman"/>
          <w:sz w:val="20"/>
          <w:szCs w:val="20"/>
        </w:rPr>
        <w:t>Website, aplikasi sekolah, sistem akademik</w:t>
      </w:r>
    </w:p>
    <w:p w14:paraId="69D8EFE0">
      <w:pPr>
        <w:pStyle w:val="11"/>
        <w:spacing w:line="240" w:lineRule="auto"/>
        <w:ind w:left="2880"/>
        <w:rPr>
          <w:rFonts w:ascii="Times New Roman" w:hAnsi="Times New Roman" w:eastAsia="Times New Roman"/>
        </w:rPr>
      </w:pPr>
    </w:p>
    <w:p w14:paraId="68448F45">
      <w:pPr>
        <w:pStyle w:val="11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PostgreSQL</w:t>
      </w:r>
    </w:p>
    <w:p w14:paraId="57B60E79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Platfrom: Windows, Linux, MacOS.</w:t>
      </w:r>
    </w:p>
    <w:p w14:paraId="7E560D72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Versi terbaru: PostgreSQL 15/16</w:t>
      </w:r>
    </w:p>
    <w:p w14:paraId="464ED848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Kelebihan: stabil dan Aman</w:t>
      </w:r>
    </w:p>
    <w:p w14:paraId="564964F8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Pengembang: </w:t>
      </w:r>
      <w:r>
        <w:rPr>
          <w:rFonts w:ascii="Times New Roman" w:hAnsi="Times New Roman"/>
          <w:sz w:val="20"/>
          <w:szCs w:val="20"/>
        </w:rPr>
        <w:t>ostgreSQL Global Development Group</w:t>
      </w:r>
    </w:p>
    <w:p w14:paraId="71E62C31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Ciri-ciri: </w:t>
      </w:r>
    </w:p>
    <w:p w14:paraId="263A4060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>Open Source</w:t>
      </w:r>
    </w:p>
    <w:p w14:paraId="23C45DFF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>Mendukung databse skala besar</w:t>
      </w:r>
    </w:p>
    <w:p w14:paraId="3F56BF2D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>Lebih aman dan stabil</w:t>
      </w:r>
    </w:p>
    <w:p w14:paraId="7DF0FC62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 xml:space="preserve">Performa tinggi </w:t>
      </w:r>
    </w:p>
    <w:p w14:paraId="210F300B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Cocok digunakan untuk: </w:t>
      </w:r>
      <w:r>
        <w:rPr>
          <w:rFonts w:ascii="Times New Roman" w:hAnsi="Times New Roman"/>
          <w:sz w:val="20"/>
          <w:szCs w:val="20"/>
          <w:lang w:val="id-ID"/>
        </w:rPr>
        <w:t>perusahaan besar, sistem perbankan</w:t>
      </w:r>
    </w:p>
    <w:p w14:paraId="18FE6144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ind w:left="2160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48122013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ind w:left="2160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337E8576">
      <w:pPr>
        <w:pStyle w:val="11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Oracle Data Base</w:t>
      </w:r>
    </w:p>
    <w:p w14:paraId="24D11ED8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Platfrom: Windows, Linux, Unix</w:t>
      </w:r>
    </w:p>
    <w:p w14:paraId="0599164B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Versi terbaru: Oracle 19c, 21c</w:t>
      </w:r>
    </w:p>
    <w:p w14:paraId="5CF8FC35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Kelebihan: Performa sangat baik &amp; memiiliki keamanan data yang tinggi</w:t>
      </w:r>
    </w:p>
    <w:p w14:paraId="58B36BF0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Pengembang: oracle Corporation</w:t>
      </w:r>
    </w:p>
    <w:p w14:paraId="4114B6CE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Ciri-ciri: </w:t>
      </w:r>
    </w:p>
    <w:p w14:paraId="52B5C870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>Berbayar (license)</w:t>
      </w:r>
    </w:p>
    <w:p w14:paraId="22D75518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>Digunakan perusahaan besar</w:t>
      </w:r>
    </w:p>
    <w:p w14:paraId="1D650E75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0"/>
          <w:szCs w:val="20"/>
        </w:rPr>
      </w:pPr>
      <w:r>
        <w:rPr>
          <w:rFonts w:ascii="Times New Roman" w:hAnsi="Times New Roman" w:eastAsia="Times New Roman"/>
          <w:sz w:val="20"/>
          <w:szCs w:val="20"/>
          <w:lang w:val="id-ID"/>
        </w:rPr>
        <w:t>Sangat aman</w:t>
      </w:r>
    </w:p>
    <w:p w14:paraId="48E854D4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Cocok digunakan untuk: </w:t>
      </w:r>
      <w:r>
        <w:rPr>
          <w:rFonts w:ascii="Times New Roman" w:hAnsi="Times New Roman"/>
          <w:sz w:val="20"/>
          <w:szCs w:val="20"/>
          <w:lang w:val="id-ID"/>
        </w:rPr>
        <w:t>perusahaan multinasional, Bank</w:t>
      </w:r>
    </w:p>
    <w:p w14:paraId="591977C5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079CC8D4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ind w:left="2160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122984EC">
      <w:pPr>
        <w:pStyle w:val="11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Microsoft SQL Server</w:t>
      </w:r>
    </w:p>
    <w:p w14:paraId="61ADD1B6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18"/>
          <w:szCs w:val="18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Platfrom: </w:t>
      </w:r>
      <w:r>
        <w:rPr>
          <w:rFonts w:ascii="Times New Roman" w:hAnsi="Times New Roman"/>
          <w:sz w:val="22"/>
          <w:szCs w:val="22"/>
        </w:rPr>
        <w:t>Windows (utama), Linux (versi tertentu)</w:t>
      </w:r>
      <w:r>
        <w:rPr>
          <w:rFonts w:ascii="Times New Roman" w:hAnsi="Times New Roman" w:eastAsiaTheme="minorHAnsi"/>
          <w:sz w:val="18"/>
          <w:szCs w:val="18"/>
          <w:lang w:val="id-ID"/>
        </w:rPr>
        <w:t>.</w:t>
      </w:r>
    </w:p>
    <w:p w14:paraId="64531126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Versi terbaru: </w:t>
      </w:r>
      <w:r>
        <w:rPr>
          <w:rFonts w:ascii="Times New Roman" w:hAnsi="Times New Roman"/>
          <w:sz w:val="20"/>
          <w:szCs w:val="20"/>
        </w:rPr>
        <w:t>SQL Server 2019, 2022</w:t>
      </w:r>
    </w:p>
    <w:p w14:paraId="61C5DD6F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Kelebihan: stabil dan Aman</w:t>
      </w:r>
    </w:p>
    <w:p w14:paraId="7640BAF7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Pengembang: Microsoft </w:t>
      </w:r>
    </w:p>
    <w:p w14:paraId="3970130F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Ciri-ciri: </w:t>
      </w:r>
    </w:p>
    <w:p w14:paraId="7F8D0C74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Terintegrasi dengan Windows</w:t>
      </w:r>
    </w:p>
    <w:p w14:paraId="416860AB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Mendukung aplikasi .NET</w:t>
      </w:r>
    </w:p>
    <w:p w14:paraId="2BBD6A3A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0"/>
          <w:szCs w:val="20"/>
        </w:rPr>
        <w:t>Ada versi gratis (Express)</w:t>
      </w:r>
    </w:p>
    <w:p w14:paraId="1CA10019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Cocok digunakan untuk: </w:t>
      </w:r>
      <w:r>
        <w:rPr>
          <w:rFonts w:ascii="Times New Roman" w:hAnsi="Times New Roman"/>
          <w:sz w:val="20"/>
          <w:szCs w:val="20"/>
        </w:rPr>
        <w:t>Aplikasi desktop, sistem kantor</w:t>
      </w:r>
    </w:p>
    <w:p w14:paraId="1614DD07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ind w:left="2160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60100572">
      <w:pPr>
        <w:pStyle w:val="11"/>
        <w:autoSpaceDE w:val="0"/>
        <w:autoSpaceDN w:val="0"/>
        <w:adjustRightInd w:val="0"/>
        <w:spacing w:before="0" w:beforeAutospacing="0" w:after="0" w:afterAutospacing="0" w:line="240" w:lineRule="auto"/>
        <w:ind w:left="2160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2C8E2224">
      <w:pPr>
        <w:pStyle w:val="11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SQL lite</w:t>
      </w:r>
    </w:p>
    <w:p w14:paraId="7ECCC41C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Platfrom: </w:t>
      </w:r>
      <w:r>
        <w:rPr>
          <w:rFonts w:ascii="Times New Roman" w:hAnsi="Times New Roman"/>
          <w:sz w:val="20"/>
          <w:szCs w:val="20"/>
        </w:rPr>
        <w:t>Android, Windows, Linux, iOS</w:t>
      </w:r>
    </w:p>
    <w:p w14:paraId="108C6FBE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Versi terbaru: 3.x</w:t>
      </w:r>
    </w:p>
    <w:p w14:paraId="76A79261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>Kelebihan: praktiks, mudah dipakai dan juga cocok untuk aplikasi kecil</w:t>
      </w:r>
    </w:p>
    <w:p w14:paraId="2C517B56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Pengembang: </w:t>
      </w:r>
      <w:r>
        <w:rPr>
          <w:rFonts w:ascii="Times New Roman" w:hAnsi="Times New Roman"/>
          <w:sz w:val="20"/>
          <w:szCs w:val="20"/>
        </w:rPr>
        <w:t>SQLite Team</w:t>
      </w:r>
    </w:p>
    <w:p w14:paraId="2C500EA7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Ciri-ciri: </w:t>
      </w:r>
    </w:p>
    <w:p w14:paraId="164EEBB8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  <w:lang w:val="id-ID"/>
        </w:rPr>
        <w:t>Database ringan</w:t>
      </w:r>
    </w:p>
    <w:p w14:paraId="6CB5BD85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  <w:lang w:val="id-ID"/>
        </w:rPr>
        <w:t>Tidak perlu server</w:t>
      </w:r>
    </w:p>
    <w:p w14:paraId="133482B1">
      <w:pPr>
        <w:numPr>
          <w:ilvl w:val="2"/>
          <w:numId w:val="3"/>
        </w:numPr>
        <w:spacing w:line="240" w:lineRule="auto"/>
        <w:rPr>
          <w:rFonts w:ascii="Times New Roman" w:hAnsi="Times New Roman" w:eastAsia="Times New Roman"/>
          <w:sz w:val="22"/>
          <w:szCs w:val="22"/>
        </w:rPr>
      </w:pPr>
      <w:r>
        <w:rPr>
          <w:rFonts w:ascii="Times New Roman" w:hAnsi="Times New Roman"/>
          <w:sz w:val="20"/>
          <w:szCs w:val="20"/>
          <w:lang w:val="id-ID"/>
        </w:rPr>
        <w:t>Disimpan dalam satu file</w:t>
      </w:r>
    </w:p>
    <w:p w14:paraId="60867F04">
      <w:pPr>
        <w:pStyle w:val="11"/>
        <w:numPr>
          <w:ilvl w:val="1"/>
          <w:numId w:val="3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  <w:r>
        <w:rPr>
          <w:rFonts w:ascii="Times New Roman" w:hAnsi="Times New Roman" w:eastAsiaTheme="minorHAnsi"/>
          <w:sz w:val="20"/>
          <w:szCs w:val="20"/>
          <w:lang w:val="id-ID"/>
        </w:rPr>
        <w:t xml:space="preserve">Cocok digunakan untuk: </w:t>
      </w:r>
      <w:r>
        <w:rPr>
          <w:rFonts w:ascii="Times New Roman" w:hAnsi="Times New Roman"/>
          <w:sz w:val="20"/>
          <w:szCs w:val="20"/>
        </w:rPr>
        <w:t xml:space="preserve">Aplikasi </w:t>
      </w:r>
      <w:r>
        <w:rPr>
          <w:rFonts w:ascii="Times New Roman" w:hAnsi="Times New Roman"/>
          <w:sz w:val="20"/>
          <w:szCs w:val="20"/>
          <w:lang w:val="id-ID"/>
        </w:rPr>
        <w:t>android, aplikasi offline</w:t>
      </w:r>
    </w:p>
    <w:p w14:paraId="55EF6A2B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6D1C668A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32E67F70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4A399071">
      <w:pPr>
        <w:pStyle w:val="11"/>
        <w:numPr>
          <w:ilvl w:val="0"/>
          <w:numId w:val="1"/>
        </w:numPr>
        <w:autoSpaceDE w:val="0"/>
        <w:autoSpaceDN w:val="0"/>
        <w:adjustRightInd w:val="0"/>
        <w:spacing w:before="0" w:beforeAutospacing="0" w:after="0" w:afterAutospacing="0" w:line="240" w:lineRule="auto"/>
        <w:rPr>
          <w:b/>
          <w:bCs/>
          <w:lang w:val="id-ID"/>
        </w:rPr>
      </w:pPr>
      <w:r>
        <w:rPr>
          <w:rFonts w:ascii="Times New Roman" w:hAnsi="Times New Roman" w:eastAsiaTheme="minorHAnsi"/>
          <w:b/>
          <w:bCs/>
          <w:lang w:val="id-ID"/>
        </w:rPr>
        <w:t>Tools DBMS</w:t>
      </w:r>
    </w:p>
    <w:p w14:paraId="3158ADFE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b/>
          <w:bCs/>
          <w:sz w:val="24"/>
          <w:szCs w:val="24"/>
          <w:lang w:val="id-ID"/>
        </w:rPr>
      </w:pPr>
    </w:p>
    <w:p w14:paraId="44418C5A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b/>
          <w:bCs/>
          <w:sz w:val="24"/>
          <w:szCs w:val="24"/>
          <w:lang w:val="id-ID"/>
        </w:rPr>
      </w:pPr>
      <w:r>
        <w:rPr>
          <w:rFonts w:ascii="Times New Roman" w:hAnsi="Times New Roman" w:eastAsiaTheme="minorHAnsi"/>
          <w:b/>
          <w:bCs/>
          <w:sz w:val="24"/>
          <w:szCs w:val="24"/>
          <w:lang w:val="id-ID"/>
        </w:rPr>
        <w:t xml:space="preserve">kemarin saya membuatnya lewat </w:t>
      </w:r>
      <w:r>
        <w:rPr>
          <w:rFonts w:hint="default" w:ascii="Times New Roman" w:hAnsi="Times New Roman" w:eastAsiaTheme="minorHAnsi"/>
          <w:b/>
          <w:bCs/>
          <w:sz w:val="24"/>
          <w:szCs w:val="24"/>
          <w:lang w:val="en-US"/>
        </w:rPr>
        <w:t>Draw.io</w:t>
      </w:r>
      <w:r>
        <w:rPr>
          <w:rFonts w:ascii="Times New Roman" w:hAnsi="Times New Roman" w:eastAsiaTheme="minorHAnsi"/>
          <w:b/>
          <w:bCs/>
          <w:sz w:val="24"/>
          <w:szCs w:val="24"/>
          <w:lang w:val="id-ID"/>
        </w:rPr>
        <w:t>. Berikut langkah-langkahnya:</w:t>
      </w:r>
    </w:p>
    <w:p w14:paraId="40DAA93B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="Times New Roman" w:hAnsi="Times New Roman" w:eastAsiaTheme="minorHAnsi"/>
          <w:sz w:val="20"/>
          <w:szCs w:val="20"/>
          <w:lang w:val="id-ID"/>
        </w:rPr>
      </w:pPr>
    </w:p>
    <w:p w14:paraId="6E8B4C02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1. Tahap Persiapan</w:t>
      </w:r>
    </w:p>
    <w:p w14:paraId="62841947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Membuka aplikasi web </w:t>
      </w:r>
      <w:r>
        <w:rPr>
          <w:b/>
          <w:bCs/>
          <w:sz w:val="20"/>
          <w:szCs w:val="20"/>
        </w:rPr>
        <w:t>diagrams.net</w:t>
      </w:r>
      <w:r>
        <w:rPr>
          <w:sz w:val="20"/>
          <w:szCs w:val="20"/>
        </w:rPr>
        <w:t xml:space="preserve"> (Draw.io) melalui peramban.</w:t>
      </w:r>
    </w:p>
    <w:p w14:paraId="11D7C1B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Menyiapkan daftar entitas dan atribut berdasarkan struktur basis data yang telah dibuat sebelumnya di phpMyAdmin (Tabel: Karyawan, Pelanggan, Penjualan, Buku, dan Detail_Penjualan).</w:t>
      </w:r>
    </w:p>
    <w:p w14:paraId="2CEDB8E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1"/>
          <w:szCs w:val="21"/>
        </w:rPr>
        <w:t>2. Pembuatan Entitas dan Atribut</w:t>
      </w:r>
    </w:p>
    <w:p w14:paraId="57559B0D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urier New" w:hAnsi="Courier New" w:cs="Courier New"/>
          <w:sz w:val="22"/>
          <w:szCs w:val="22"/>
        </w:rPr>
      </w:pPr>
      <w:r>
        <w:rPr>
          <w:b/>
          <w:bCs/>
          <w:sz w:val="20"/>
          <w:szCs w:val="20"/>
        </w:rPr>
        <w:t>Membuat Entitas:</w:t>
      </w:r>
      <w:r>
        <w:rPr>
          <w:sz w:val="20"/>
          <w:szCs w:val="20"/>
        </w:rPr>
        <w:t xml:space="preserve"> Menggunakan simbol </w:t>
      </w:r>
      <w:r>
        <w:rPr>
          <w:b/>
          <w:bCs/>
          <w:sz w:val="20"/>
          <w:szCs w:val="20"/>
        </w:rPr>
        <w:t>Kotak</w:t>
      </w:r>
      <w:r>
        <w:rPr>
          <w:sz w:val="20"/>
          <w:szCs w:val="20"/>
        </w:rPr>
        <w:t xml:space="preserve"> untuk merepresentasikan 5 entitas utama: </w:t>
      </w:r>
      <w:r>
        <w:rPr>
          <w:rStyle w:val="7"/>
          <w:rFonts w:hint="default" w:ascii="Courier New" w:hAnsi="Courier New" w:cs="Courier New"/>
          <w:sz w:val="18"/>
          <w:szCs w:val="18"/>
        </w:rPr>
        <w:t>KARYAWAN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PELANGGAN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PENJUALAN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DETAIL_PENJUALAN</w:t>
      </w:r>
      <w:r>
        <w:rPr>
          <w:rFonts w:hint="default" w:ascii="Courier New" w:hAnsi="Courier New" w:cs="Courier New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0"/>
          <w:szCs w:val="20"/>
        </w:rPr>
        <w:t>dan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Style w:val="7"/>
          <w:rFonts w:hint="default" w:ascii="Courier New" w:hAnsi="Courier New" w:cs="Courier New"/>
          <w:sz w:val="18"/>
          <w:szCs w:val="18"/>
        </w:rPr>
        <w:t>BUKU</w:t>
      </w:r>
      <w:r>
        <w:rPr>
          <w:rFonts w:hint="default" w:ascii="Courier New" w:hAnsi="Courier New" w:cs="Courier New"/>
          <w:sz w:val="22"/>
          <w:szCs w:val="22"/>
        </w:rPr>
        <w:t>.</w:t>
      </w:r>
    </w:p>
    <w:p w14:paraId="434D269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urier New" w:hAnsi="Courier New" w:cs="Courier New"/>
          <w:sz w:val="22"/>
          <w:szCs w:val="22"/>
        </w:rPr>
      </w:pPr>
      <w:r>
        <w:rPr>
          <w:b/>
          <w:bCs/>
          <w:sz w:val="20"/>
          <w:szCs w:val="20"/>
        </w:rPr>
        <w:t>Membuat Atribut:</w:t>
      </w:r>
      <w:r>
        <w:rPr>
          <w:sz w:val="20"/>
          <w:szCs w:val="20"/>
        </w:rPr>
        <w:t xml:space="preserve"> Menggunakan simbol </w:t>
      </w:r>
      <w:r>
        <w:rPr>
          <w:b/>
          <w:bCs/>
          <w:sz w:val="20"/>
          <w:szCs w:val="20"/>
        </w:rPr>
        <w:t>Elips</w:t>
      </w:r>
      <w:r>
        <w:rPr>
          <w:sz w:val="20"/>
          <w:szCs w:val="20"/>
        </w:rPr>
        <w:t xml:space="preserve"> untuk mencantumkan atribut dari masing-masing entitas, seperti </w:t>
      </w:r>
      <w:r>
        <w:rPr>
          <w:rStyle w:val="7"/>
          <w:rFonts w:hint="default" w:ascii="Courier New" w:hAnsi="Courier New" w:cs="Courier New"/>
          <w:sz w:val="18"/>
          <w:szCs w:val="18"/>
        </w:rPr>
        <w:t>id_karyawan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id_pelanggan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id_penjualan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id_buku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</w:rPr>
        <w:t>dan</w:t>
      </w:r>
      <w:r>
        <w:rPr>
          <w:rFonts w:hint="default" w:ascii="Courier New" w:hAnsi="Courier New" w:cs="Courier New"/>
          <w:sz w:val="22"/>
          <w:szCs w:val="22"/>
        </w:rPr>
        <w:t xml:space="preserve"> </w:t>
      </w:r>
      <w:r>
        <w:rPr>
          <w:rStyle w:val="7"/>
          <w:rFonts w:hint="default" w:ascii="Courier New" w:hAnsi="Courier New" w:cs="Courier New"/>
          <w:sz w:val="18"/>
          <w:szCs w:val="18"/>
        </w:rPr>
        <w:t>id_detail_penjualan</w:t>
      </w:r>
      <w:r>
        <w:rPr>
          <w:rFonts w:hint="default" w:ascii="Courier New" w:hAnsi="Courier New" w:cs="Courier New"/>
          <w:sz w:val="22"/>
          <w:szCs w:val="22"/>
        </w:rPr>
        <w:t>.</w:t>
      </w:r>
    </w:p>
    <w:p w14:paraId="54C7FAD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Menentukan Primary Key:</w:t>
      </w:r>
      <w:r>
        <w:rPr>
          <w:sz w:val="20"/>
          <w:szCs w:val="20"/>
        </w:rPr>
        <w:t xml:space="preserve"> Memberikan garis bawah (</w:t>
      </w:r>
      <w:r>
        <w:rPr>
          <w:i/>
          <w:iCs/>
          <w:sz w:val="20"/>
          <w:szCs w:val="20"/>
        </w:rPr>
        <w:t>underline</w:t>
      </w:r>
      <w:r>
        <w:rPr>
          <w:sz w:val="20"/>
          <w:szCs w:val="20"/>
        </w:rPr>
        <w:t>) pada setiap atribut identitas utama di dalam elips sebagai penanda kunci utama (</w:t>
      </w:r>
      <w:r>
        <w:rPr>
          <w:i/>
          <w:iCs/>
          <w:sz w:val="20"/>
          <w:szCs w:val="20"/>
        </w:rPr>
        <w:t>Primary Key</w:t>
      </w:r>
      <w:r>
        <w:rPr>
          <w:sz w:val="20"/>
          <w:szCs w:val="20"/>
        </w:rPr>
        <w:t>).</w:t>
      </w:r>
    </w:p>
    <w:p w14:paraId="17A2EF4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1"/>
          <w:szCs w:val="21"/>
        </w:rPr>
        <w:t>3. Pembentukan Relasi dan Kardinalitas</w:t>
      </w:r>
    </w:p>
    <w:p w14:paraId="28A3094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Menghubungkan Entitas:</w:t>
      </w:r>
      <w:r>
        <w:rPr>
          <w:sz w:val="20"/>
          <w:szCs w:val="20"/>
        </w:rPr>
        <w:t xml:space="preserve"> Menarik garis antar entitas dan menyisipkan simbol </w:t>
      </w:r>
      <w:r>
        <w:rPr>
          <w:b/>
          <w:bCs/>
          <w:sz w:val="20"/>
          <w:szCs w:val="20"/>
        </w:rPr>
        <w:t>Diamond</w:t>
      </w:r>
      <w:r>
        <w:rPr>
          <w:sz w:val="20"/>
          <w:szCs w:val="20"/>
        </w:rPr>
        <w:t xml:space="preserve"> (Belah Ketupat) sebagai representasi relasi (kata kerja).</w:t>
      </w:r>
    </w:p>
    <w:p w14:paraId="3BE7F24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urier New" w:hAnsi="Courier New" w:cs="Courier New"/>
          <w:sz w:val="22"/>
          <w:szCs w:val="22"/>
        </w:rPr>
      </w:pPr>
      <w:r>
        <w:rPr>
          <w:b/>
          <w:bCs/>
          <w:sz w:val="20"/>
          <w:szCs w:val="20"/>
        </w:rPr>
        <w:t>Menentukan Nama Relasi:</w:t>
      </w:r>
      <w:r>
        <w:rPr>
          <w:sz w:val="20"/>
          <w:szCs w:val="20"/>
        </w:rPr>
        <w:t xml:space="preserve"> Mengisi simbol Diamond dengan relasi yang sesuai: </w:t>
      </w:r>
      <w:r>
        <w:rPr>
          <w:rStyle w:val="7"/>
          <w:rFonts w:hint="default" w:ascii="Courier New" w:hAnsi="Courier New" w:cs="Courier New"/>
          <w:sz w:val="18"/>
          <w:szCs w:val="18"/>
        </w:rPr>
        <w:t>melayani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melakukan</w:t>
      </w:r>
      <w:r>
        <w:rPr>
          <w:rFonts w:hint="default" w:ascii="Courier New" w:hAnsi="Courier New" w:cs="Courier New"/>
          <w:sz w:val="22"/>
          <w:szCs w:val="22"/>
        </w:rPr>
        <w:t xml:space="preserve">, </w:t>
      </w:r>
      <w:r>
        <w:rPr>
          <w:rStyle w:val="7"/>
          <w:rFonts w:hint="default" w:ascii="Courier New" w:hAnsi="Courier New" w:cs="Courier New"/>
          <w:sz w:val="18"/>
          <w:szCs w:val="18"/>
        </w:rPr>
        <w:t>memiliki</w:t>
      </w:r>
      <w:r>
        <w:rPr>
          <w:rFonts w:hint="default" w:ascii="Courier New" w:hAnsi="Courier New" w:cs="Courier New"/>
          <w:sz w:val="22"/>
          <w:szCs w:val="22"/>
        </w:rPr>
        <w:t>,</w:t>
      </w:r>
      <w:r>
        <w:rPr>
          <w:rFonts w:hint="default" w:ascii="Times New Roman" w:hAnsi="Times New Roman" w:cs="Times New Roman"/>
          <w:sz w:val="20"/>
          <w:szCs w:val="20"/>
        </w:rPr>
        <w:t>dan</w:t>
      </w:r>
      <w:r>
        <w:rPr>
          <w:rFonts w:hint="default" w:ascii="Courier New" w:hAnsi="Courier New" w:cs="Courier New"/>
          <w:sz w:val="22"/>
          <w:szCs w:val="22"/>
        </w:rPr>
        <w:t xml:space="preserve"> </w:t>
      </w:r>
      <w:r>
        <w:rPr>
          <w:rStyle w:val="7"/>
          <w:rFonts w:hint="default" w:ascii="Courier New" w:hAnsi="Courier New" w:cs="Courier New"/>
          <w:sz w:val="18"/>
          <w:szCs w:val="18"/>
        </w:rPr>
        <w:t>masuk ke</w:t>
      </w:r>
      <w:r>
        <w:rPr>
          <w:rFonts w:hint="default" w:ascii="Courier New" w:hAnsi="Courier New" w:cs="Courier New"/>
          <w:sz w:val="22"/>
          <w:szCs w:val="22"/>
        </w:rPr>
        <w:t>.</w:t>
      </w:r>
    </w:p>
    <w:p w14:paraId="3A7770F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Menetapkan Kardinalitas:</w:t>
      </w:r>
      <w:r>
        <w:rPr>
          <w:sz w:val="20"/>
          <w:szCs w:val="20"/>
        </w:rPr>
        <w:t xml:space="preserve"> Mencantumkan angka </w:t>
      </w:r>
      <w:r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 xml:space="preserve"> (One) dan huruf </w:t>
      </w:r>
      <w:r>
        <w:rPr>
          <w:b/>
          <w:bCs/>
          <w:sz w:val="20"/>
          <w:szCs w:val="20"/>
        </w:rPr>
        <w:t>N</w:t>
      </w:r>
      <w:r>
        <w:rPr>
          <w:sz w:val="20"/>
          <w:szCs w:val="20"/>
        </w:rPr>
        <w:t xml:space="preserve"> (Many) pada ujung garis relasi untuk menunjukkan perbandingan hubungan antar entitas (contoh: 1 Karyawan melayani N Penjualan).</w:t>
      </w:r>
    </w:p>
    <w:p w14:paraId="755E822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1"/>
          <w:szCs w:val="21"/>
        </w:rPr>
        <w:t>4. Tahap Finishing dan Ekspor</w:t>
      </w:r>
    </w:p>
    <w:p w14:paraId="6EE2AA3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0"/>
          <w:szCs w:val="20"/>
        </w:rPr>
      </w:pPr>
      <w:r>
        <w:rPr>
          <w:b/>
          <w:bCs/>
          <w:sz w:val="20"/>
          <w:szCs w:val="20"/>
        </w:rPr>
        <w:t>Merapikan Tata Letak:</w:t>
      </w:r>
      <w:r>
        <w:rPr>
          <w:sz w:val="20"/>
          <w:szCs w:val="20"/>
        </w:rPr>
        <w:t xml:space="preserve"> Mengatur posisi entitas agar garis relasi tidak saling bertabrakan untuk menjaga keterbacaan diagram.</w:t>
      </w:r>
    </w:p>
    <w:p w14:paraId="4D0CCAE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ascii="Times New Roman" w:hAnsi="Times New Roman" w:eastAsiaTheme="minorHAnsi"/>
          <w:sz w:val="15"/>
          <w:szCs w:val="15"/>
          <w:lang w:val="id-ID"/>
        </w:rPr>
      </w:pPr>
      <w:r>
        <w:rPr>
          <w:b/>
          <w:bCs/>
          <w:sz w:val="20"/>
          <w:szCs w:val="20"/>
        </w:rPr>
        <w:t>Ekspor File:</w:t>
      </w:r>
      <w:r>
        <w:rPr>
          <w:sz w:val="20"/>
          <w:szCs w:val="20"/>
        </w:rPr>
        <w:t xml:space="preserve"> Melakukan ekspor hasil diagram melalui menu </w:t>
      </w:r>
      <w:r>
        <w:rPr>
          <w:b/>
          <w:bCs/>
          <w:sz w:val="20"/>
          <w:szCs w:val="20"/>
        </w:rPr>
        <w:t>File &gt; Export as &gt; PNG</w:t>
      </w:r>
      <w:r>
        <w:rPr>
          <w:sz w:val="20"/>
          <w:szCs w:val="20"/>
        </w:rPr>
        <w:t xml:space="preserve"> dengan mencentang opsi "Selection only" untuk mendapatkan gambar yang jernih untuk lampiran laporan.</w:t>
      </w:r>
    </w:p>
    <w:p w14:paraId="72F6C46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/>
        <w:rPr>
          <w:rFonts w:ascii="Times New Roman" w:hAnsi="Times New Roman" w:eastAsiaTheme="minorHAnsi"/>
          <w:sz w:val="15"/>
          <w:szCs w:val="15"/>
          <w:lang w:val="id-ID"/>
        </w:rPr>
      </w:pPr>
    </w:p>
    <w:p w14:paraId="646B4595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Hasil ERD:  </w:t>
      </w:r>
    </w:p>
    <w:p w14:paraId="659C855B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rPr>
          <w:rFonts w:hint="default"/>
          <w:sz w:val="20"/>
          <w:szCs w:val="20"/>
          <w:lang w:val="en-US"/>
        </w:rPr>
      </w:pPr>
    </w:p>
    <w:p w14:paraId="0D139EBD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drawing>
          <wp:inline distT="0" distB="0" distL="114300" distR="114300">
            <wp:extent cx="5034915" cy="3451225"/>
            <wp:effectExtent l="0" t="0" r="9525" b="8255"/>
            <wp:docPr id="1" name="Picture 1" descr="Untitled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72E8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  <w:rPr>
          <w:rFonts w:hint="default"/>
          <w:sz w:val="20"/>
          <w:szCs w:val="20"/>
          <w:lang w:val="en-US"/>
        </w:rPr>
      </w:pPr>
    </w:p>
    <w:p w14:paraId="05A705C2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left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eastAsia="SimSun" w:cs="Times New Roman"/>
          <w:b/>
          <w:bCs/>
          <w:sz w:val="24"/>
          <w:szCs w:val="24"/>
          <w:lang w:val="en-US"/>
        </w:rPr>
        <w:t>Studi kasus: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Sistem Informasi Manajemen Penjualan Toko Buku Berbasis Relasional</w:t>
      </w:r>
    </w:p>
    <w:p w14:paraId="3CF97214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17E1D09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</w:pPr>
      <w:bookmarkStart w:id="0" w:name="_GoBack"/>
      <w:bookmarkEnd w:id="0"/>
    </w:p>
    <w:p w14:paraId="55A17BBE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</w:pPr>
    </w:p>
    <w:p w14:paraId="0BA01C0E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Hasil PDM:</w:t>
      </w:r>
    </w:p>
    <w:p w14:paraId="252FAD60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</w:pPr>
    </w:p>
    <w:p w14:paraId="5CD2D0DC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center"/>
      </w:pPr>
      <w:r>
        <w:drawing>
          <wp:inline distT="0" distB="0" distL="114300" distR="114300">
            <wp:extent cx="5934075" cy="2854325"/>
            <wp:effectExtent l="28575" t="28575" r="41910" b="431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5432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8575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D374C3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  <w:jc w:val="left"/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B7E16"/>
    <w:multiLevelType w:val="multilevel"/>
    <w:tmpl w:val="253B7E16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3FCB0234"/>
    <w:multiLevelType w:val="multilevel"/>
    <w:tmpl w:val="3FCB023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4546FB"/>
    <w:multiLevelType w:val="singleLevel"/>
    <w:tmpl w:val="5B4546F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9B222AB"/>
    <w:multiLevelType w:val="multilevel"/>
    <w:tmpl w:val="69B222AB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BAC"/>
    <w:rsid w:val="000C332C"/>
    <w:rsid w:val="00131DB4"/>
    <w:rsid w:val="00222BAC"/>
    <w:rsid w:val="00276DDB"/>
    <w:rsid w:val="003E2786"/>
    <w:rsid w:val="003F6615"/>
    <w:rsid w:val="007604AC"/>
    <w:rsid w:val="00964720"/>
    <w:rsid w:val="00971A1F"/>
    <w:rsid w:val="009D5801"/>
    <w:rsid w:val="00AE219E"/>
    <w:rsid w:val="00BB23BF"/>
    <w:rsid w:val="00CC52A6"/>
    <w:rsid w:val="3A8A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256" w:lineRule="auto"/>
    </w:pPr>
    <w:rPr>
      <w:rFonts w:ascii="DengXian" w:hAnsi="DengXian" w:eastAsia="DengXi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link w:val="12"/>
    <w:qFormat/>
    <w:uiPriority w:val="9"/>
    <w:pPr>
      <w:spacing w:line="240" w:lineRule="auto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paragraph" w:styleId="3">
    <w:name w:val="heading 3"/>
    <w:basedOn w:val="1"/>
    <w:link w:val="13"/>
    <w:qFormat/>
    <w:uiPriority w:val="9"/>
    <w:pPr>
      <w:spacing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paragraph" w:styleId="4">
    <w:name w:val="heading 4"/>
    <w:basedOn w:val="1"/>
    <w:link w:val="14"/>
    <w:qFormat/>
    <w:uiPriority w:val="9"/>
    <w:pPr>
      <w:spacing w:line="240" w:lineRule="auto"/>
      <w:outlineLvl w:val="3"/>
    </w:pPr>
    <w:rPr>
      <w:rFonts w:ascii="Times New Roman" w:hAnsi="Times New Roman" w:eastAsia="Times New Roman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unhideWhenUsed/>
    <w:qFormat/>
    <w:uiPriority w:val="99"/>
    <w:pPr>
      <w:spacing w:line="240" w:lineRule="auto"/>
    </w:pPr>
    <w:rPr>
      <w:rFonts w:ascii="Times New Roman" w:hAnsi="Times New Roman" w:eastAsia="Times New Roman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2 Char"/>
    <w:basedOn w:val="5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eading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5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6">
    <w:name w:val="hljs-keyword"/>
    <w:basedOn w:val="5"/>
    <w:uiPriority w:val="0"/>
  </w:style>
  <w:style w:type="character" w:customStyle="1" w:styleId="17">
    <w:name w:val="hljs-type"/>
    <w:basedOn w:val="5"/>
    <w:qFormat/>
    <w:uiPriority w:val="0"/>
  </w:style>
  <w:style w:type="character" w:customStyle="1" w:styleId="18">
    <w:name w:val="hljs-number"/>
    <w:basedOn w:val="5"/>
    <w:qFormat/>
    <w:uiPriority w:val="0"/>
  </w:style>
  <w:style w:type="character" w:customStyle="1" w:styleId="19">
    <w:name w:val="hljs-string"/>
    <w:basedOn w:val="5"/>
    <w:qFormat/>
    <w:uiPriority w:val="0"/>
  </w:style>
  <w:style w:type="character" w:customStyle="1" w:styleId="20">
    <w:name w:val="hljs-operato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552</Words>
  <Characters>3147</Characters>
  <Lines>26</Lines>
  <Paragraphs>7</Paragraphs>
  <TotalTime>35</TotalTime>
  <ScaleCrop>false</ScaleCrop>
  <LinksUpToDate>false</LinksUpToDate>
  <CharactersWithSpaces>3692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2026-02-12T05:53:00Z</dcterms:created>
  <dc:creator>dedek gemeshhh</dc:creator>
  <cp:lastModifiedBy>rismasetio m</cp:lastModifiedBy>
  <dcterms:modified xsi:type="dcterms:W3CDTF">2026-02-20T02:43:14Z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EDB2378B85D945C88E0344C67E7789E1_13</vt:lpwstr>
  </property>
</Properties>
</file>