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F9" w:rsidRDefault="009E2755">
      <w:r>
        <w:t>Sep. 14, 2014</w:t>
      </w:r>
    </w:p>
    <w:p w:rsidR="009E2755" w:rsidRDefault="009E2755">
      <w:r>
        <w:t>The plan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2 players setting in local network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Map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Photo taken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Video taken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Visuals improvement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Dust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Footprint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Suspension system for the buggy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Astronaut animations</w:t>
      </w:r>
      <w:bookmarkStart w:id="0" w:name="_GoBack"/>
      <w:bookmarkEnd w:id="0"/>
    </w:p>
    <w:sectPr w:rsidR="009E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31420"/>
    <w:multiLevelType w:val="hybridMultilevel"/>
    <w:tmpl w:val="E852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55"/>
    <w:rsid w:val="003B642F"/>
    <w:rsid w:val="00801A5F"/>
    <w:rsid w:val="009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53584-E5F9-4D6D-8E48-2D2B29F1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</dc:creator>
  <cp:keywords/>
  <dc:description/>
  <cp:lastModifiedBy>czhang</cp:lastModifiedBy>
  <cp:revision>1</cp:revision>
  <dcterms:created xsi:type="dcterms:W3CDTF">2014-09-14T21:46:00Z</dcterms:created>
  <dcterms:modified xsi:type="dcterms:W3CDTF">2014-09-14T21:51:00Z</dcterms:modified>
</cp:coreProperties>
</file>