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2D" w:rsidRDefault="0012353B" w:rsidP="0002164D">
      <w:pPr>
        <w:pStyle w:val="ListParagraph"/>
        <w:numPr>
          <w:ilvl w:val="0"/>
          <w:numId w:val="1"/>
        </w:numPr>
      </w:pPr>
      <w:r>
        <w:t xml:space="preserve">Coding convention: Conform to </w:t>
      </w:r>
      <w:proofErr w:type="spellStart"/>
      <w:r>
        <w:t>Resharper</w:t>
      </w:r>
      <w:proofErr w:type="spellEnd"/>
      <w:r>
        <w:t xml:space="preserve"> Coding Convention.</w:t>
      </w:r>
    </w:p>
    <w:p w:rsidR="0012353B" w:rsidRDefault="0012353B" w:rsidP="0002164D">
      <w:pPr>
        <w:pStyle w:val="ListParagraph"/>
        <w:numPr>
          <w:ilvl w:val="0"/>
          <w:numId w:val="1"/>
        </w:numPr>
      </w:pPr>
      <w:r>
        <w:t>Database Naming Convention:</w:t>
      </w:r>
    </w:p>
    <w:p w:rsidR="0012353B" w:rsidRDefault="0012353B" w:rsidP="0002164D">
      <w:pPr>
        <w:pStyle w:val="ListParagraph"/>
        <w:numPr>
          <w:ilvl w:val="1"/>
          <w:numId w:val="1"/>
        </w:numPr>
      </w:pPr>
      <w:r>
        <w:t>Tables:</w:t>
      </w:r>
    </w:p>
    <w:p w:rsidR="0012353B" w:rsidRDefault="0012353B" w:rsidP="0002164D">
      <w:pPr>
        <w:pStyle w:val="ListParagraph"/>
        <w:numPr>
          <w:ilvl w:val="0"/>
          <w:numId w:val="2"/>
        </w:numPr>
      </w:pPr>
      <w:r>
        <w:t>Table Name is Entity Name.</w:t>
      </w:r>
    </w:p>
    <w:p w:rsidR="0012353B" w:rsidRDefault="0012353B" w:rsidP="0002164D">
      <w:pPr>
        <w:pStyle w:val="ListParagraph"/>
        <w:numPr>
          <w:ilvl w:val="0"/>
          <w:numId w:val="2"/>
        </w:numPr>
      </w:pPr>
      <w:r>
        <w:t>Table Name does not in plural form.</w:t>
      </w:r>
    </w:p>
    <w:p w:rsidR="0012353B" w:rsidRDefault="0012353B" w:rsidP="0002164D">
      <w:pPr>
        <w:pStyle w:val="ListParagraph"/>
        <w:numPr>
          <w:ilvl w:val="1"/>
          <w:numId w:val="1"/>
        </w:numPr>
      </w:pPr>
      <w:r>
        <w:t>Views:</w:t>
      </w:r>
    </w:p>
    <w:p w:rsidR="0012353B" w:rsidRDefault="0012353B" w:rsidP="0002164D">
      <w:pPr>
        <w:pStyle w:val="ListParagraph"/>
        <w:numPr>
          <w:ilvl w:val="0"/>
          <w:numId w:val="3"/>
        </w:numPr>
      </w:pPr>
      <w:r>
        <w:t>View Name must represent the view function.</w:t>
      </w:r>
    </w:p>
    <w:p w:rsidR="0012353B" w:rsidRDefault="0012353B" w:rsidP="0002164D">
      <w:pPr>
        <w:pStyle w:val="ListParagraph"/>
        <w:numPr>
          <w:ilvl w:val="0"/>
          <w:numId w:val="3"/>
        </w:numPr>
      </w:pPr>
      <w:r>
        <w:t>View Name is Entity Name.</w:t>
      </w:r>
    </w:p>
    <w:p w:rsidR="0012353B" w:rsidRDefault="0012353B" w:rsidP="0002164D">
      <w:pPr>
        <w:pStyle w:val="ListParagraph"/>
        <w:numPr>
          <w:ilvl w:val="0"/>
          <w:numId w:val="3"/>
        </w:numPr>
      </w:pPr>
      <w:r>
        <w:t>View Name does not in plural form.</w:t>
      </w:r>
    </w:p>
    <w:p w:rsidR="0012353B" w:rsidRDefault="0012353B" w:rsidP="0002164D">
      <w:pPr>
        <w:pStyle w:val="ListParagraph"/>
        <w:numPr>
          <w:ilvl w:val="1"/>
          <w:numId w:val="1"/>
        </w:numPr>
      </w:pPr>
      <w:r>
        <w:t>Store procedures:</w:t>
      </w:r>
    </w:p>
    <w:p w:rsidR="005F438A" w:rsidRPr="0002164D" w:rsidRDefault="0012353B" w:rsidP="0002164D">
      <w:pPr>
        <w:pStyle w:val="ListParagraph"/>
        <w:numPr>
          <w:ilvl w:val="0"/>
          <w:numId w:val="4"/>
        </w:numPr>
        <w:tabs>
          <w:tab w:val="center" w:pos="5670"/>
        </w:tabs>
        <w:rPr>
          <w:b/>
          <w:sz w:val="38"/>
        </w:rPr>
      </w:pPr>
      <w:r>
        <w:t xml:space="preserve">Store Naming must conform: </w:t>
      </w:r>
      <w:r>
        <w:tab/>
      </w:r>
      <w:r w:rsidRPr="0002164D">
        <w:rPr>
          <w:b/>
          <w:color w:val="FF0000"/>
          <w:sz w:val="38"/>
          <w:u w:val="single"/>
        </w:rPr>
        <w:t>SP</w:t>
      </w:r>
      <w:r w:rsidRPr="0002164D">
        <w:rPr>
          <w:b/>
          <w:color w:val="548DD4" w:themeColor="text2" w:themeTint="99"/>
          <w:sz w:val="38"/>
          <w:u w:val="single"/>
        </w:rPr>
        <w:t>01</w:t>
      </w:r>
      <w:r w:rsidRPr="0002164D">
        <w:rPr>
          <w:b/>
          <w:color w:val="4F6228" w:themeColor="accent3" w:themeShade="80"/>
          <w:sz w:val="38"/>
          <w:u w:val="single"/>
        </w:rPr>
        <w:t>01</w:t>
      </w:r>
      <w:r w:rsidRPr="0002164D">
        <w:rPr>
          <w:b/>
          <w:color w:val="E36C0A" w:themeColor="accent6" w:themeShade="BF"/>
          <w:sz w:val="38"/>
          <w:u w:val="single"/>
        </w:rPr>
        <w:t>All</w:t>
      </w:r>
    </w:p>
    <w:p w:rsidR="0012353B" w:rsidRDefault="005F438A" w:rsidP="005F438A">
      <w:pPr>
        <w:tabs>
          <w:tab w:val="center" w:pos="5670"/>
        </w:tabs>
      </w:pPr>
      <w:r w:rsidRPr="00982A91">
        <w:rPr>
          <w:b/>
          <w:color w:val="FF0000"/>
          <w:sz w:val="28"/>
        </w:rPr>
        <w:t>SP</w:t>
      </w:r>
      <w:r>
        <w:t xml:space="preserve">: Represent the name of </w:t>
      </w:r>
      <w:r w:rsidRPr="005F438A">
        <w:rPr>
          <w:b/>
          <w:u w:val="single"/>
        </w:rPr>
        <w:t>S</w:t>
      </w:r>
      <w:r>
        <w:t xml:space="preserve">tore </w:t>
      </w:r>
      <w:r w:rsidRPr="005F438A">
        <w:rPr>
          <w:b/>
          <w:u w:val="single"/>
        </w:rPr>
        <w:t>P</w:t>
      </w:r>
      <w:r>
        <w:t>rocedure.</w:t>
      </w:r>
    </w:p>
    <w:p w:rsidR="005F438A" w:rsidRDefault="005F438A" w:rsidP="005F438A">
      <w:pPr>
        <w:tabs>
          <w:tab w:val="center" w:pos="5670"/>
        </w:tabs>
      </w:pPr>
      <w:r w:rsidRPr="00982A91">
        <w:rPr>
          <w:b/>
          <w:color w:val="8DB3E2" w:themeColor="text2" w:themeTint="66"/>
          <w:sz w:val="28"/>
        </w:rPr>
        <w:t>01</w:t>
      </w:r>
      <w:r>
        <w:t>: The table code according to: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1842"/>
        <w:gridCol w:w="1560"/>
      </w:tblGrid>
      <w:tr w:rsidR="005F438A" w:rsidTr="005F438A">
        <w:tc>
          <w:tcPr>
            <w:tcW w:w="1842" w:type="dxa"/>
          </w:tcPr>
          <w:p w:rsidR="005F438A" w:rsidRPr="0002164D" w:rsidRDefault="005F438A" w:rsidP="0002164D">
            <w:pPr>
              <w:tabs>
                <w:tab w:val="center" w:pos="5670"/>
              </w:tabs>
              <w:jc w:val="center"/>
              <w:rPr>
                <w:b/>
              </w:rPr>
            </w:pPr>
            <w:r w:rsidRPr="0002164D">
              <w:rPr>
                <w:b/>
              </w:rPr>
              <w:t>Table Name</w:t>
            </w:r>
          </w:p>
        </w:tc>
        <w:tc>
          <w:tcPr>
            <w:tcW w:w="1560" w:type="dxa"/>
          </w:tcPr>
          <w:p w:rsidR="005F438A" w:rsidRPr="0002164D" w:rsidRDefault="005F438A" w:rsidP="0002164D">
            <w:pPr>
              <w:tabs>
                <w:tab w:val="center" w:pos="5670"/>
              </w:tabs>
              <w:jc w:val="center"/>
              <w:rPr>
                <w:b/>
              </w:rPr>
            </w:pPr>
            <w:r w:rsidRPr="0002164D">
              <w:rPr>
                <w:b/>
              </w:rPr>
              <w:t>Table Code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5F438A">
            <w:pPr>
              <w:tabs>
                <w:tab w:val="center" w:pos="5670"/>
              </w:tabs>
            </w:pPr>
            <w:r>
              <w:t>No table (Search)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00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5F438A">
            <w:pPr>
              <w:tabs>
                <w:tab w:val="center" w:pos="5670"/>
              </w:tabs>
            </w:pPr>
            <w:r>
              <w:t>Catalogue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01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5F438A">
            <w:pPr>
              <w:tabs>
                <w:tab w:val="center" w:pos="5670"/>
              </w:tabs>
            </w:pPr>
            <w:r>
              <w:t>Category</w:t>
            </w:r>
            <w:r>
              <w:t xml:space="preserve"> 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02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5F438A">
            <w:pPr>
              <w:tabs>
                <w:tab w:val="center" w:pos="5670"/>
              </w:tabs>
            </w:pPr>
            <w:r>
              <w:t>Author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03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5F438A">
            <w:pPr>
              <w:tabs>
                <w:tab w:val="center" w:pos="5670"/>
              </w:tabs>
            </w:pPr>
            <w:r>
              <w:t>Publisher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04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C40DF8">
            <w:pPr>
              <w:tabs>
                <w:tab w:val="center" w:pos="5670"/>
              </w:tabs>
            </w:pPr>
            <w:r>
              <w:t>Copy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05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C40DF8">
            <w:pPr>
              <w:tabs>
                <w:tab w:val="center" w:pos="5670"/>
              </w:tabs>
            </w:pPr>
            <w:r>
              <w:t>User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06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A52A46">
            <w:pPr>
              <w:tabs>
                <w:tab w:val="center" w:pos="5670"/>
              </w:tabs>
            </w:pPr>
            <w:r>
              <w:t>Role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07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695C36">
            <w:pPr>
              <w:tabs>
                <w:tab w:val="center" w:pos="5670"/>
              </w:tabs>
            </w:pPr>
            <w:proofErr w:type="spellStart"/>
            <w:r>
              <w:t>AuthorOfBook</w:t>
            </w:r>
            <w:proofErr w:type="spellEnd"/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08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695C36">
            <w:pPr>
              <w:tabs>
                <w:tab w:val="center" w:pos="5670"/>
              </w:tabs>
            </w:pPr>
            <w:proofErr w:type="spellStart"/>
            <w:r>
              <w:t>RentalDetail</w:t>
            </w:r>
            <w:proofErr w:type="spellEnd"/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09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695C36">
            <w:pPr>
              <w:tabs>
                <w:tab w:val="center" w:pos="5670"/>
              </w:tabs>
            </w:pPr>
            <w:proofErr w:type="spellStart"/>
            <w:r>
              <w:t>BookRegister</w:t>
            </w:r>
            <w:proofErr w:type="spellEnd"/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10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695C36">
            <w:pPr>
              <w:tabs>
                <w:tab w:val="center" w:pos="5670"/>
              </w:tabs>
            </w:pPr>
            <w:proofErr w:type="spellStart"/>
            <w:r>
              <w:t>DeletedCopy</w:t>
            </w:r>
            <w:proofErr w:type="spellEnd"/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11</w:t>
            </w:r>
          </w:p>
        </w:tc>
      </w:tr>
      <w:tr w:rsidR="005F438A" w:rsidTr="005F438A">
        <w:tc>
          <w:tcPr>
            <w:tcW w:w="1842" w:type="dxa"/>
          </w:tcPr>
          <w:p w:rsidR="005F438A" w:rsidRDefault="005F438A" w:rsidP="00695C36">
            <w:pPr>
              <w:tabs>
                <w:tab w:val="center" w:pos="5670"/>
              </w:tabs>
            </w:pPr>
            <w:r>
              <w:t>Variable</w:t>
            </w:r>
          </w:p>
        </w:tc>
        <w:tc>
          <w:tcPr>
            <w:tcW w:w="1560" w:type="dxa"/>
          </w:tcPr>
          <w:p w:rsidR="005F438A" w:rsidRDefault="005F438A" w:rsidP="005F438A">
            <w:pPr>
              <w:tabs>
                <w:tab w:val="center" w:pos="5670"/>
              </w:tabs>
              <w:jc w:val="center"/>
            </w:pPr>
            <w:r>
              <w:t>12</w:t>
            </w:r>
          </w:p>
        </w:tc>
      </w:tr>
    </w:tbl>
    <w:p w:rsidR="005F438A" w:rsidRDefault="005F438A" w:rsidP="005F438A">
      <w:pPr>
        <w:tabs>
          <w:tab w:val="center" w:pos="5670"/>
        </w:tabs>
      </w:pPr>
      <w:r w:rsidRPr="00982A91">
        <w:rPr>
          <w:b/>
          <w:color w:val="76923C" w:themeColor="accent3" w:themeShade="BF"/>
          <w:sz w:val="28"/>
        </w:rPr>
        <w:t>01</w:t>
      </w:r>
      <w:r>
        <w:t>: The function code according to: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1725"/>
        <w:gridCol w:w="1677"/>
      </w:tblGrid>
      <w:tr w:rsidR="005F438A" w:rsidTr="00D20B14">
        <w:tc>
          <w:tcPr>
            <w:tcW w:w="1725" w:type="dxa"/>
          </w:tcPr>
          <w:p w:rsidR="005F438A" w:rsidRPr="0002164D" w:rsidRDefault="005F438A" w:rsidP="0002164D">
            <w:pPr>
              <w:tabs>
                <w:tab w:val="center" w:pos="5670"/>
              </w:tabs>
              <w:jc w:val="center"/>
              <w:rPr>
                <w:b/>
              </w:rPr>
            </w:pPr>
            <w:r w:rsidRPr="0002164D">
              <w:rPr>
                <w:b/>
              </w:rPr>
              <w:t>Table Name</w:t>
            </w:r>
          </w:p>
        </w:tc>
        <w:tc>
          <w:tcPr>
            <w:tcW w:w="1677" w:type="dxa"/>
          </w:tcPr>
          <w:p w:rsidR="005F438A" w:rsidRPr="0002164D" w:rsidRDefault="005F438A" w:rsidP="0002164D">
            <w:pPr>
              <w:tabs>
                <w:tab w:val="center" w:pos="5670"/>
              </w:tabs>
              <w:jc w:val="center"/>
              <w:rPr>
                <w:b/>
              </w:rPr>
            </w:pPr>
            <w:r w:rsidRPr="0002164D">
              <w:rPr>
                <w:b/>
              </w:rPr>
              <w:t>Table Code</w:t>
            </w:r>
          </w:p>
        </w:tc>
      </w:tr>
      <w:tr w:rsidR="005F438A" w:rsidTr="00D20B14">
        <w:tc>
          <w:tcPr>
            <w:tcW w:w="1725" w:type="dxa"/>
          </w:tcPr>
          <w:p w:rsidR="005F438A" w:rsidRDefault="005F438A" w:rsidP="00D20B14">
            <w:pPr>
              <w:tabs>
                <w:tab w:val="center" w:pos="5670"/>
              </w:tabs>
            </w:pPr>
            <w:r>
              <w:t>Select</w:t>
            </w:r>
          </w:p>
        </w:tc>
        <w:tc>
          <w:tcPr>
            <w:tcW w:w="1677" w:type="dxa"/>
          </w:tcPr>
          <w:p w:rsidR="005F438A" w:rsidRDefault="005F438A" w:rsidP="00D20B14">
            <w:pPr>
              <w:tabs>
                <w:tab w:val="center" w:pos="5670"/>
              </w:tabs>
              <w:jc w:val="center"/>
            </w:pPr>
            <w:r>
              <w:t>01</w:t>
            </w:r>
          </w:p>
        </w:tc>
      </w:tr>
      <w:tr w:rsidR="005F438A" w:rsidTr="00D20B14">
        <w:tc>
          <w:tcPr>
            <w:tcW w:w="1725" w:type="dxa"/>
          </w:tcPr>
          <w:p w:rsidR="005F438A" w:rsidRDefault="005F438A" w:rsidP="00D20B14">
            <w:pPr>
              <w:tabs>
                <w:tab w:val="center" w:pos="5670"/>
              </w:tabs>
            </w:pPr>
            <w:r>
              <w:t>Insert</w:t>
            </w:r>
          </w:p>
        </w:tc>
        <w:tc>
          <w:tcPr>
            <w:tcW w:w="1677" w:type="dxa"/>
          </w:tcPr>
          <w:p w:rsidR="005F438A" w:rsidRDefault="005F438A" w:rsidP="00D20B14">
            <w:pPr>
              <w:tabs>
                <w:tab w:val="center" w:pos="5670"/>
              </w:tabs>
              <w:jc w:val="center"/>
            </w:pPr>
            <w:r>
              <w:t>02</w:t>
            </w:r>
          </w:p>
        </w:tc>
        <w:bookmarkStart w:id="0" w:name="_GoBack"/>
        <w:bookmarkEnd w:id="0"/>
      </w:tr>
      <w:tr w:rsidR="005F438A" w:rsidTr="00D20B14">
        <w:tc>
          <w:tcPr>
            <w:tcW w:w="1725" w:type="dxa"/>
          </w:tcPr>
          <w:p w:rsidR="005F438A" w:rsidRDefault="005F438A" w:rsidP="00D20B14">
            <w:pPr>
              <w:tabs>
                <w:tab w:val="center" w:pos="5670"/>
              </w:tabs>
            </w:pPr>
            <w:r>
              <w:t>Edit (Update)</w:t>
            </w:r>
          </w:p>
        </w:tc>
        <w:tc>
          <w:tcPr>
            <w:tcW w:w="1677" w:type="dxa"/>
          </w:tcPr>
          <w:p w:rsidR="005F438A" w:rsidRDefault="005F438A" w:rsidP="00D20B14">
            <w:pPr>
              <w:tabs>
                <w:tab w:val="center" w:pos="5670"/>
              </w:tabs>
              <w:jc w:val="center"/>
            </w:pPr>
            <w:r>
              <w:t>03</w:t>
            </w:r>
          </w:p>
        </w:tc>
      </w:tr>
      <w:tr w:rsidR="005F438A" w:rsidTr="00D20B14">
        <w:tc>
          <w:tcPr>
            <w:tcW w:w="1725" w:type="dxa"/>
          </w:tcPr>
          <w:p w:rsidR="005F438A" w:rsidRDefault="005F438A" w:rsidP="00D20B14">
            <w:pPr>
              <w:tabs>
                <w:tab w:val="center" w:pos="5670"/>
              </w:tabs>
            </w:pPr>
            <w:r>
              <w:t>Delete</w:t>
            </w:r>
          </w:p>
        </w:tc>
        <w:tc>
          <w:tcPr>
            <w:tcW w:w="1677" w:type="dxa"/>
          </w:tcPr>
          <w:p w:rsidR="005F438A" w:rsidRDefault="005F438A" w:rsidP="00D20B14">
            <w:pPr>
              <w:tabs>
                <w:tab w:val="center" w:pos="5670"/>
              </w:tabs>
              <w:jc w:val="center"/>
            </w:pPr>
            <w:r>
              <w:t>04</w:t>
            </w:r>
          </w:p>
        </w:tc>
      </w:tr>
      <w:tr w:rsidR="005F438A" w:rsidTr="00D20B14">
        <w:tc>
          <w:tcPr>
            <w:tcW w:w="1725" w:type="dxa"/>
          </w:tcPr>
          <w:p w:rsidR="005F438A" w:rsidRDefault="005F438A" w:rsidP="00D20B14">
            <w:pPr>
              <w:tabs>
                <w:tab w:val="center" w:pos="5670"/>
              </w:tabs>
            </w:pPr>
            <w:r>
              <w:t>Search</w:t>
            </w:r>
          </w:p>
        </w:tc>
        <w:tc>
          <w:tcPr>
            <w:tcW w:w="1677" w:type="dxa"/>
          </w:tcPr>
          <w:p w:rsidR="005F438A" w:rsidRDefault="005F438A" w:rsidP="00D20B14">
            <w:pPr>
              <w:tabs>
                <w:tab w:val="center" w:pos="5670"/>
              </w:tabs>
              <w:jc w:val="center"/>
            </w:pPr>
            <w:r>
              <w:t>05</w:t>
            </w:r>
          </w:p>
        </w:tc>
      </w:tr>
    </w:tbl>
    <w:p w:rsidR="005F438A" w:rsidRPr="005F438A" w:rsidRDefault="005F438A" w:rsidP="005F438A">
      <w:pPr>
        <w:tabs>
          <w:tab w:val="center" w:pos="5670"/>
        </w:tabs>
      </w:pPr>
      <w:r w:rsidRPr="00982A91">
        <w:rPr>
          <w:b/>
          <w:color w:val="E36C0A" w:themeColor="accent6" w:themeShade="BF"/>
          <w:sz w:val="28"/>
        </w:rPr>
        <w:t>All</w:t>
      </w:r>
      <w:r w:rsidRPr="00982A91">
        <w:rPr>
          <w:b/>
        </w:rPr>
        <w:t>:</w:t>
      </w:r>
      <w:r>
        <w:t xml:space="preserve"> This part is optional for the functions that have the postfix match the usage of the SP e.g. Select Many or Select All store.</w:t>
      </w:r>
    </w:p>
    <w:sectPr w:rsidR="005F438A" w:rsidRPr="005F438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B74"/>
    <w:multiLevelType w:val="hybridMultilevel"/>
    <w:tmpl w:val="8A84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C01FC"/>
    <w:multiLevelType w:val="hybridMultilevel"/>
    <w:tmpl w:val="80ACC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112909"/>
    <w:multiLevelType w:val="hybridMultilevel"/>
    <w:tmpl w:val="EFAC3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1F4346"/>
    <w:multiLevelType w:val="hybridMultilevel"/>
    <w:tmpl w:val="32A43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3B"/>
    <w:rsid w:val="0002164D"/>
    <w:rsid w:val="000B094A"/>
    <w:rsid w:val="001052A3"/>
    <w:rsid w:val="0012353B"/>
    <w:rsid w:val="002C59D3"/>
    <w:rsid w:val="00351430"/>
    <w:rsid w:val="00355080"/>
    <w:rsid w:val="003E3018"/>
    <w:rsid w:val="003E39A2"/>
    <w:rsid w:val="00447221"/>
    <w:rsid w:val="00481B2D"/>
    <w:rsid w:val="0055002C"/>
    <w:rsid w:val="005C2F0D"/>
    <w:rsid w:val="005F438A"/>
    <w:rsid w:val="00676E59"/>
    <w:rsid w:val="00684B59"/>
    <w:rsid w:val="0081253C"/>
    <w:rsid w:val="00982A91"/>
    <w:rsid w:val="0099302F"/>
    <w:rsid w:val="009B3C9C"/>
    <w:rsid w:val="00B367D1"/>
    <w:rsid w:val="00CE47F8"/>
    <w:rsid w:val="00D00968"/>
    <w:rsid w:val="00D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Lunardrik</dc:creator>
  <cp:lastModifiedBy>Lunardrik</cp:lastModifiedBy>
  <cp:revision>1</cp:revision>
  <dcterms:created xsi:type="dcterms:W3CDTF">2012-03-01T17:20:00Z</dcterms:created>
  <dcterms:modified xsi:type="dcterms:W3CDTF">2012-03-01T17:53:00Z</dcterms:modified>
</cp:coreProperties>
</file>