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8FF3" w14:textId="77777777" w:rsidR="00C87F08" w:rsidRDefault="00C87F08" w:rsidP="00C87F08"/>
    <w:p w14:paraId="08632EBA"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0045A0E" w14:textId="77777777" w:rsidR="00C87F08" w:rsidRDefault="00C87F08"/>
    <w:p w14:paraId="21FFA5AD" w14:textId="77777777" w:rsidR="00C87F08" w:rsidRDefault="00C87F08"/>
    <w:p w14:paraId="6783A879" w14:textId="77777777" w:rsidR="00C87F08" w:rsidRDefault="00C87F08"/>
    <w:p w14:paraId="40E326DD" w14:textId="77777777" w:rsidR="00C87F08" w:rsidRDefault="00C87F08"/>
    <w:p w14:paraId="6556BE41" w14:textId="77777777" w:rsidR="00C87F08" w:rsidRDefault="00C87F08"/>
    <w:p w14:paraId="4BCDB8E0" w14:textId="77777777" w:rsidR="00C87F08" w:rsidRDefault="00C87F08"/>
    <w:p w14:paraId="2E3A4D7B" w14:textId="77777777" w:rsidR="00C87F08" w:rsidRDefault="00C87F08"/>
    <w:p w14:paraId="0DBB34F0" w14:textId="77777777" w:rsidR="00C87F08" w:rsidRPr="002E0C5F" w:rsidRDefault="00C87F08" w:rsidP="00C87F08">
      <w:pPr>
        <w:jc w:val="center"/>
        <w:rPr>
          <w:b/>
          <w:caps/>
          <w:color w:val="C00000"/>
          <w:sz w:val="56"/>
        </w:rPr>
      </w:pPr>
      <w:r w:rsidRPr="002E0C5F">
        <w:rPr>
          <w:b/>
          <w:caps/>
          <w:color w:val="C00000"/>
          <w:sz w:val="56"/>
        </w:rPr>
        <w:t>Capstone Project Report</w:t>
      </w:r>
    </w:p>
    <w:p w14:paraId="61EA991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FF6F73" w14:textId="77777777" w:rsidR="00C87F08" w:rsidRDefault="00C87F08" w:rsidP="00C87F08">
      <w:pPr>
        <w:jc w:val="center"/>
        <w:rPr>
          <w:b/>
          <w:sz w:val="44"/>
        </w:rPr>
      </w:pPr>
    </w:p>
    <w:p w14:paraId="05639128" w14:textId="77777777" w:rsidR="00C87F08" w:rsidRDefault="00C87F08" w:rsidP="00C87F08">
      <w:pPr>
        <w:jc w:val="center"/>
        <w:rPr>
          <w:b/>
          <w:sz w:val="44"/>
        </w:rPr>
      </w:pPr>
    </w:p>
    <w:p w14:paraId="57C4611B" w14:textId="77777777" w:rsidR="00C87F08" w:rsidRDefault="00C87F08" w:rsidP="00C87F08">
      <w:pPr>
        <w:jc w:val="center"/>
        <w:rPr>
          <w:b/>
          <w:sz w:val="44"/>
        </w:rPr>
      </w:pPr>
    </w:p>
    <w:p w14:paraId="23CE1DC8" w14:textId="77777777" w:rsidR="00C87F08" w:rsidRDefault="00C87F08" w:rsidP="00C87F08">
      <w:pPr>
        <w:jc w:val="center"/>
        <w:rPr>
          <w:b/>
          <w:sz w:val="44"/>
        </w:rPr>
      </w:pPr>
    </w:p>
    <w:p w14:paraId="35593462" w14:textId="77777777" w:rsidR="00C87F08" w:rsidRDefault="00C87F08" w:rsidP="00C87F08">
      <w:pPr>
        <w:jc w:val="center"/>
        <w:rPr>
          <w:b/>
          <w:sz w:val="44"/>
        </w:rPr>
      </w:pPr>
    </w:p>
    <w:p w14:paraId="3A3B6C51" w14:textId="77777777" w:rsidR="00C87F08" w:rsidRDefault="00C87F08" w:rsidP="00C87F08">
      <w:pPr>
        <w:jc w:val="center"/>
        <w:rPr>
          <w:b/>
          <w:sz w:val="44"/>
        </w:rPr>
      </w:pPr>
    </w:p>
    <w:p w14:paraId="14B73BAA" w14:textId="77777777" w:rsidR="00C87F08" w:rsidRDefault="00C87F08" w:rsidP="00C87F08">
      <w:pPr>
        <w:jc w:val="center"/>
        <w:rPr>
          <w:b/>
          <w:sz w:val="44"/>
        </w:rPr>
      </w:pPr>
    </w:p>
    <w:p w14:paraId="5478B33C" w14:textId="77777777" w:rsidR="00C87F08" w:rsidRDefault="00C87F08" w:rsidP="00C87F08">
      <w:pPr>
        <w:jc w:val="center"/>
        <w:rPr>
          <w:b/>
          <w:sz w:val="44"/>
        </w:rPr>
      </w:pPr>
    </w:p>
    <w:p w14:paraId="3580F3C4" w14:textId="77777777" w:rsidR="00C87F08" w:rsidRDefault="00C87F08" w:rsidP="00C87F08">
      <w:pPr>
        <w:jc w:val="center"/>
        <w:rPr>
          <w:b/>
          <w:sz w:val="44"/>
        </w:rPr>
      </w:pPr>
    </w:p>
    <w:p w14:paraId="2F14806B" w14:textId="77777777" w:rsidR="00C87F08" w:rsidRPr="002E0C5F" w:rsidRDefault="00C87F08" w:rsidP="00C87F08">
      <w:pPr>
        <w:spacing w:before="89"/>
        <w:ind w:left="2526" w:right="2171"/>
        <w:jc w:val="center"/>
        <w:rPr>
          <w:rFonts w:cstheme="minorHAnsi"/>
          <w:sz w:val="28"/>
          <w:szCs w:val="28"/>
        </w:rPr>
      </w:pPr>
      <w:r>
        <w:rPr>
          <w:rFonts w:cstheme="minorHAnsi"/>
          <w:color w:val="000000"/>
          <w:sz w:val="28"/>
          <w:szCs w:val="28"/>
        </w:rPr>
        <w:t>– Hà Nội, tháng 8 năm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408F5706" w14:textId="77777777" w:rsidR="0041719F" w:rsidRPr="0041719F" w:rsidRDefault="0041719F">
          <w:pPr>
            <w:pStyle w:val="TOCHeading"/>
            <w:rPr>
              <w:b/>
            </w:rPr>
          </w:pPr>
          <w:r w:rsidRPr="0041719F">
            <w:rPr>
              <w:b/>
            </w:rPr>
            <w:t>Table of Contents</w:t>
          </w:r>
        </w:p>
        <w:p w14:paraId="0E3485EA" w14:textId="6C8B99EA" w:rsidR="003D6634" w:rsidRDefault="0041719F">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6389356" w:history="1">
            <w:r w:rsidR="003D6634" w:rsidRPr="00A946D8">
              <w:rPr>
                <w:rStyle w:val="Hyperlink"/>
                <w:noProof/>
              </w:rPr>
              <w:t>I. Record of Changes</w:t>
            </w:r>
            <w:r w:rsidR="003D6634">
              <w:rPr>
                <w:noProof/>
                <w:webHidden/>
              </w:rPr>
              <w:tab/>
            </w:r>
            <w:r w:rsidR="003D6634">
              <w:rPr>
                <w:noProof/>
                <w:webHidden/>
              </w:rPr>
              <w:fldChar w:fldCharType="begin"/>
            </w:r>
            <w:r w:rsidR="003D6634">
              <w:rPr>
                <w:noProof/>
                <w:webHidden/>
              </w:rPr>
              <w:instrText xml:space="preserve"> PAGEREF _Toc236389356 \h </w:instrText>
            </w:r>
            <w:r w:rsidR="003D6634">
              <w:rPr>
                <w:noProof/>
                <w:webHidden/>
              </w:rPr>
            </w:r>
            <w:r w:rsidR="003D6634">
              <w:rPr>
                <w:noProof/>
                <w:webHidden/>
              </w:rPr>
              <w:fldChar w:fldCharType="separate"/>
            </w:r>
            <w:r w:rsidR="003D6634">
              <w:rPr>
                <w:noProof/>
                <w:webHidden/>
              </w:rPr>
              <w:t>3</w:t>
            </w:r>
            <w:r w:rsidR="003D6634">
              <w:rPr>
                <w:noProof/>
                <w:webHidden/>
              </w:rPr>
              <w:fldChar w:fldCharType="end"/>
            </w:r>
          </w:hyperlink>
        </w:p>
        <w:p w14:paraId="10020D18" w14:textId="0C767067" w:rsidR="003D6634" w:rsidRDefault="003D6634">
          <w:pPr>
            <w:pStyle w:val="TOC1"/>
            <w:tabs>
              <w:tab w:val="right" w:leader="dot" w:pos="9040"/>
            </w:tabs>
            <w:rPr>
              <w:rFonts w:eastAsiaTheme="minorEastAsia"/>
              <w:noProof/>
              <w:kern w:val="2"/>
              <w:sz w:val="24"/>
              <w:szCs w:val="24"/>
              <w:lang w:val="en-US"/>
              <w14:ligatures w14:val="standardContextual"/>
            </w:rPr>
          </w:pPr>
          <w:hyperlink w:anchor="_Toc236389357" w:history="1">
            <w:r w:rsidRPr="00A946D8">
              <w:rPr>
                <w:rStyle w:val="Hyperlink"/>
                <w:noProof/>
              </w:rPr>
              <w:t>II. Testing Documentation</w:t>
            </w:r>
            <w:r>
              <w:rPr>
                <w:noProof/>
                <w:webHidden/>
              </w:rPr>
              <w:tab/>
            </w:r>
            <w:r>
              <w:rPr>
                <w:noProof/>
                <w:webHidden/>
              </w:rPr>
              <w:fldChar w:fldCharType="begin"/>
            </w:r>
            <w:r>
              <w:rPr>
                <w:noProof/>
                <w:webHidden/>
              </w:rPr>
              <w:instrText xml:space="preserve"> PAGEREF _Toc236389357 \h </w:instrText>
            </w:r>
            <w:r>
              <w:rPr>
                <w:noProof/>
                <w:webHidden/>
              </w:rPr>
            </w:r>
            <w:r>
              <w:rPr>
                <w:noProof/>
                <w:webHidden/>
              </w:rPr>
              <w:fldChar w:fldCharType="separate"/>
            </w:r>
            <w:r>
              <w:rPr>
                <w:noProof/>
                <w:webHidden/>
              </w:rPr>
              <w:t>4</w:t>
            </w:r>
            <w:r>
              <w:rPr>
                <w:noProof/>
                <w:webHidden/>
              </w:rPr>
              <w:fldChar w:fldCharType="end"/>
            </w:r>
          </w:hyperlink>
        </w:p>
        <w:p w14:paraId="39BD1634" w14:textId="6B9D074D"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58" w:history="1">
            <w:r w:rsidRPr="00A946D8">
              <w:rPr>
                <w:rStyle w:val="Hyperlink"/>
                <w:noProof/>
              </w:rPr>
              <w:t>1. Scope of Testing</w:t>
            </w:r>
            <w:r>
              <w:rPr>
                <w:noProof/>
                <w:webHidden/>
              </w:rPr>
              <w:tab/>
            </w:r>
            <w:r>
              <w:rPr>
                <w:noProof/>
                <w:webHidden/>
              </w:rPr>
              <w:fldChar w:fldCharType="begin"/>
            </w:r>
            <w:r>
              <w:rPr>
                <w:noProof/>
                <w:webHidden/>
              </w:rPr>
              <w:instrText xml:space="preserve"> PAGEREF _Toc236389358 \h </w:instrText>
            </w:r>
            <w:r>
              <w:rPr>
                <w:noProof/>
                <w:webHidden/>
              </w:rPr>
            </w:r>
            <w:r>
              <w:rPr>
                <w:noProof/>
                <w:webHidden/>
              </w:rPr>
              <w:fldChar w:fldCharType="separate"/>
            </w:r>
            <w:r>
              <w:rPr>
                <w:noProof/>
                <w:webHidden/>
              </w:rPr>
              <w:t>4</w:t>
            </w:r>
            <w:r>
              <w:rPr>
                <w:noProof/>
                <w:webHidden/>
              </w:rPr>
              <w:fldChar w:fldCharType="end"/>
            </w:r>
          </w:hyperlink>
        </w:p>
        <w:p w14:paraId="2609A37B" w14:textId="394EBACB"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59" w:history="1">
            <w:r w:rsidRPr="00A946D8">
              <w:rPr>
                <w:rStyle w:val="Hyperlink"/>
                <w:noProof/>
              </w:rPr>
              <w:t>2. Test Strategy</w:t>
            </w:r>
            <w:r>
              <w:rPr>
                <w:noProof/>
                <w:webHidden/>
              </w:rPr>
              <w:tab/>
            </w:r>
            <w:r>
              <w:rPr>
                <w:noProof/>
                <w:webHidden/>
              </w:rPr>
              <w:fldChar w:fldCharType="begin"/>
            </w:r>
            <w:r>
              <w:rPr>
                <w:noProof/>
                <w:webHidden/>
              </w:rPr>
              <w:instrText xml:space="preserve"> PAGEREF _Toc236389359 \h </w:instrText>
            </w:r>
            <w:r>
              <w:rPr>
                <w:noProof/>
                <w:webHidden/>
              </w:rPr>
            </w:r>
            <w:r>
              <w:rPr>
                <w:noProof/>
                <w:webHidden/>
              </w:rPr>
              <w:fldChar w:fldCharType="separate"/>
            </w:r>
            <w:r>
              <w:rPr>
                <w:noProof/>
                <w:webHidden/>
              </w:rPr>
              <w:t>4</w:t>
            </w:r>
            <w:r>
              <w:rPr>
                <w:noProof/>
                <w:webHidden/>
              </w:rPr>
              <w:fldChar w:fldCharType="end"/>
            </w:r>
          </w:hyperlink>
        </w:p>
        <w:p w14:paraId="5AD17050" w14:textId="486CB2FD"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0" w:history="1">
            <w:r w:rsidRPr="00A946D8">
              <w:rPr>
                <w:rStyle w:val="Hyperlink"/>
                <w:noProof/>
              </w:rPr>
              <w:t>2.1 Testing Types</w:t>
            </w:r>
            <w:r>
              <w:rPr>
                <w:noProof/>
                <w:webHidden/>
              </w:rPr>
              <w:tab/>
            </w:r>
            <w:r>
              <w:rPr>
                <w:noProof/>
                <w:webHidden/>
              </w:rPr>
              <w:fldChar w:fldCharType="begin"/>
            </w:r>
            <w:r>
              <w:rPr>
                <w:noProof/>
                <w:webHidden/>
              </w:rPr>
              <w:instrText xml:space="preserve"> PAGEREF _Toc236389360 \h </w:instrText>
            </w:r>
            <w:r>
              <w:rPr>
                <w:noProof/>
                <w:webHidden/>
              </w:rPr>
            </w:r>
            <w:r>
              <w:rPr>
                <w:noProof/>
                <w:webHidden/>
              </w:rPr>
              <w:fldChar w:fldCharType="separate"/>
            </w:r>
            <w:r>
              <w:rPr>
                <w:noProof/>
                <w:webHidden/>
              </w:rPr>
              <w:t>4</w:t>
            </w:r>
            <w:r>
              <w:rPr>
                <w:noProof/>
                <w:webHidden/>
              </w:rPr>
              <w:fldChar w:fldCharType="end"/>
            </w:r>
          </w:hyperlink>
        </w:p>
        <w:p w14:paraId="2FCE839B" w14:textId="70932D51"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1" w:history="1">
            <w:r w:rsidRPr="00A946D8">
              <w:rPr>
                <w:rStyle w:val="Hyperlink"/>
                <w:noProof/>
              </w:rPr>
              <w:t>2.2 Test Levels</w:t>
            </w:r>
            <w:r>
              <w:rPr>
                <w:noProof/>
                <w:webHidden/>
              </w:rPr>
              <w:tab/>
            </w:r>
            <w:r>
              <w:rPr>
                <w:noProof/>
                <w:webHidden/>
              </w:rPr>
              <w:fldChar w:fldCharType="begin"/>
            </w:r>
            <w:r>
              <w:rPr>
                <w:noProof/>
                <w:webHidden/>
              </w:rPr>
              <w:instrText xml:space="preserve"> PAGEREF _Toc236389361 \h </w:instrText>
            </w:r>
            <w:r>
              <w:rPr>
                <w:noProof/>
                <w:webHidden/>
              </w:rPr>
            </w:r>
            <w:r>
              <w:rPr>
                <w:noProof/>
                <w:webHidden/>
              </w:rPr>
              <w:fldChar w:fldCharType="separate"/>
            </w:r>
            <w:r>
              <w:rPr>
                <w:noProof/>
                <w:webHidden/>
              </w:rPr>
              <w:t>4</w:t>
            </w:r>
            <w:r>
              <w:rPr>
                <w:noProof/>
                <w:webHidden/>
              </w:rPr>
              <w:fldChar w:fldCharType="end"/>
            </w:r>
          </w:hyperlink>
        </w:p>
        <w:p w14:paraId="209BA348" w14:textId="49DBE54B"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2" w:history="1">
            <w:r w:rsidRPr="00A946D8">
              <w:rPr>
                <w:rStyle w:val="Hyperlink"/>
                <w:noProof/>
              </w:rPr>
              <w:t>2.3 Supporting Tools</w:t>
            </w:r>
            <w:r>
              <w:rPr>
                <w:noProof/>
                <w:webHidden/>
              </w:rPr>
              <w:tab/>
            </w:r>
            <w:r>
              <w:rPr>
                <w:noProof/>
                <w:webHidden/>
              </w:rPr>
              <w:fldChar w:fldCharType="begin"/>
            </w:r>
            <w:r>
              <w:rPr>
                <w:noProof/>
                <w:webHidden/>
              </w:rPr>
              <w:instrText xml:space="preserve"> PAGEREF _Toc236389362 \h </w:instrText>
            </w:r>
            <w:r>
              <w:rPr>
                <w:noProof/>
                <w:webHidden/>
              </w:rPr>
            </w:r>
            <w:r>
              <w:rPr>
                <w:noProof/>
                <w:webHidden/>
              </w:rPr>
              <w:fldChar w:fldCharType="separate"/>
            </w:r>
            <w:r>
              <w:rPr>
                <w:noProof/>
                <w:webHidden/>
              </w:rPr>
              <w:t>4</w:t>
            </w:r>
            <w:r>
              <w:rPr>
                <w:noProof/>
                <w:webHidden/>
              </w:rPr>
              <w:fldChar w:fldCharType="end"/>
            </w:r>
          </w:hyperlink>
        </w:p>
        <w:p w14:paraId="0DD3D00F" w14:textId="34B63F6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3" w:history="1">
            <w:r w:rsidRPr="00A946D8">
              <w:rPr>
                <w:rStyle w:val="Hyperlink"/>
                <w:noProof/>
              </w:rPr>
              <w:t>3. Test Plan</w:t>
            </w:r>
            <w:r>
              <w:rPr>
                <w:noProof/>
                <w:webHidden/>
              </w:rPr>
              <w:tab/>
            </w:r>
            <w:r>
              <w:rPr>
                <w:noProof/>
                <w:webHidden/>
              </w:rPr>
              <w:fldChar w:fldCharType="begin"/>
            </w:r>
            <w:r>
              <w:rPr>
                <w:noProof/>
                <w:webHidden/>
              </w:rPr>
              <w:instrText xml:space="preserve"> PAGEREF _Toc236389363 \h </w:instrText>
            </w:r>
            <w:r>
              <w:rPr>
                <w:noProof/>
                <w:webHidden/>
              </w:rPr>
            </w:r>
            <w:r>
              <w:rPr>
                <w:noProof/>
                <w:webHidden/>
              </w:rPr>
              <w:fldChar w:fldCharType="separate"/>
            </w:r>
            <w:r>
              <w:rPr>
                <w:noProof/>
                <w:webHidden/>
              </w:rPr>
              <w:t>5</w:t>
            </w:r>
            <w:r>
              <w:rPr>
                <w:noProof/>
                <w:webHidden/>
              </w:rPr>
              <w:fldChar w:fldCharType="end"/>
            </w:r>
          </w:hyperlink>
        </w:p>
        <w:p w14:paraId="11E18D31" w14:textId="14277BAF"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4" w:history="1">
            <w:r w:rsidRPr="00A946D8">
              <w:rPr>
                <w:rStyle w:val="Hyperlink"/>
                <w:noProof/>
              </w:rPr>
              <w:t>3.1 Human Resources</w:t>
            </w:r>
            <w:r>
              <w:rPr>
                <w:noProof/>
                <w:webHidden/>
              </w:rPr>
              <w:tab/>
            </w:r>
            <w:r>
              <w:rPr>
                <w:noProof/>
                <w:webHidden/>
              </w:rPr>
              <w:fldChar w:fldCharType="begin"/>
            </w:r>
            <w:r>
              <w:rPr>
                <w:noProof/>
                <w:webHidden/>
              </w:rPr>
              <w:instrText xml:space="preserve"> PAGEREF _Toc236389364 \h </w:instrText>
            </w:r>
            <w:r>
              <w:rPr>
                <w:noProof/>
                <w:webHidden/>
              </w:rPr>
            </w:r>
            <w:r>
              <w:rPr>
                <w:noProof/>
                <w:webHidden/>
              </w:rPr>
              <w:fldChar w:fldCharType="separate"/>
            </w:r>
            <w:r>
              <w:rPr>
                <w:noProof/>
                <w:webHidden/>
              </w:rPr>
              <w:t>5</w:t>
            </w:r>
            <w:r>
              <w:rPr>
                <w:noProof/>
                <w:webHidden/>
              </w:rPr>
              <w:fldChar w:fldCharType="end"/>
            </w:r>
          </w:hyperlink>
        </w:p>
        <w:p w14:paraId="14F25E0E" w14:textId="7C9CD6FD"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5" w:history="1">
            <w:r w:rsidRPr="00A946D8">
              <w:rPr>
                <w:rStyle w:val="Hyperlink"/>
                <w:noProof/>
              </w:rPr>
              <w:t>3.2 Test Environment</w:t>
            </w:r>
            <w:r>
              <w:rPr>
                <w:noProof/>
                <w:webHidden/>
              </w:rPr>
              <w:tab/>
            </w:r>
            <w:r>
              <w:rPr>
                <w:noProof/>
                <w:webHidden/>
              </w:rPr>
              <w:fldChar w:fldCharType="begin"/>
            </w:r>
            <w:r>
              <w:rPr>
                <w:noProof/>
                <w:webHidden/>
              </w:rPr>
              <w:instrText xml:space="preserve"> PAGEREF _Toc236389365 \h </w:instrText>
            </w:r>
            <w:r>
              <w:rPr>
                <w:noProof/>
                <w:webHidden/>
              </w:rPr>
            </w:r>
            <w:r>
              <w:rPr>
                <w:noProof/>
                <w:webHidden/>
              </w:rPr>
              <w:fldChar w:fldCharType="separate"/>
            </w:r>
            <w:r>
              <w:rPr>
                <w:noProof/>
                <w:webHidden/>
              </w:rPr>
              <w:t>5</w:t>
            </w:r>
            <w:r>
              <w:rPr>
                <w:noProof/>
                <w:webHidden/>
              </w:rPr>
              <w:fldChar w:fldCharType="end"/>
            </w:r>
          </w:hyperlink>
        </w:p>
        <w:p w14:paraId="310EFCFA" w14:textId="535D75A9"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6" w:history="1">
            <w:r w:rsidRPr="00A946D8">
              <w:rPr>
                <w:rStyle w:val="Hyperlink"/>
                <w:noProof/>
              </w:rPr>
              <w:t>3.3 Test Milestones</w:t>
            </w:r>
            <w:r>
              <w:rPr>
                <w:noProof/>
                <w:webHidden/>
              </w:rPr>
              <w:tab/>
            </w:r>
            <w:r>
              <w:rPr>
                <w:noProof/>
                <w:webHidden/>
              </w:rPr>
              <w:fldChar w:fldCharType="begin"/>
            </w:r>
            <w:r>
              <w:rPr>
                <w:noProof/>
                <w:webHidden/>
              </w:rPr>
              <w:instrText xml:space="preserve"> PAGEREF _Toc236389366 \h </w:instrText>
            </w:r>
            <w:r>
              <w:rPr>
                <w:noProof/>
                <w:webHidden/>
              </w:rPr>
            </w:r>
            <w:r>
              <w:rPr>
                <w:noProof/>
                <w:webHidden/>
              </w:rPr>
              <w:fldChar w:fldCharType="separate"/>
            </w:r>
            <w:r>
              <w:rPr>
                <w:noProof/>
                <w:webHidden/>
              </w:rPr>
              <w:t>5</w:t>
            </w:r>
            <w:r>
              <w:rPr>
                <w:noProof/>
                <w:webHidden/>
              </w:rPr>
              <w:fldChar w:fldCharType="end"/>
            </w:r>
          </w:hyperlink>
        </w:p>
        <w:p w14:paraId="270BDE03" w14:textId="6549789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7" w:history="1">
            <w:r w:rsidRPr="00A946D8">
              <w:rPr>
                <w:rStyle w:val="Hyperlink"/>
                <w:noProof/>
              </w:rPr>
              <w:t>4. Test Cases</w:t>
            </w:r>
            <w:r>
              <w:rPr>
                <w:noProof/>
                <w:webHidden/>
              </w:rPr>
              <w:tab/>
            </w:r>
            <w:r>
              <w:rPr>
                <w:noProof/>
                <w:webHidden/>
              </w:rPr>
              <w:fldChar w:fldCharType="begin"/>
            </w:r>
            <w:r>
              <w:rPr>
                <w:noProof/>
                <w:webHidden/>
              </w:rPr>
              <w:instrText xml:space="preserve"> PAGEREF _Toc236389367 \h </w:instrText>
            </w:r>
            <w:r>
              <w:rPr>
                <w:noProof/>
                <w:webHidden/>
              </w:rPr>
            </w:r>
            <w:r>
              <w:rPr>
                <w:noProof/>
                <w:webHidden/>
              </w:rPr>
              <w:fldChar w:fldCharType="separate"/>
            </w:r>
            <w:r>
              <w:rPr>
                <w:noProof/>
                <w:webHidden/>
              </w:rPr>
              <w:t>6</w:t>
            </w:r>
            <w:r>
              <w:rPr>
                <w:noProof/>
                <w:webHidden/>
              </w:rPr>
              <w:fldChar w:fldCharType="end"/>
            </w:r>
          </w:hyperlink>
        </w:p>
        <w:p w14:paraId="0D50CEBE" w14:textId="0B873923" w:rsidR="003D6634" w:rsidRDefault="003D6634">
          <w:pPr>
            <w:pStyle w:val="TOC3"/>
            <w:tabs>
              <w:tab w:val="right" w:leader="dot" w:pos="9040"/>
            </w:tabs>
            <w:rPr>
              <w:rFonts w:eastAsiaTheme="minorEastAsia"/>
              <w:noProof/>
              <w:kern w:val="2"/>
              <w:sz w:val="24"/>
              <w:szCs w:val="24"/>
              <w:lang w:val="en-US"/>
              <w14:ligatures w14:val="standardContextual"/>
            </w:rPr>
          </w:pPr>
          <w:hyperlink w:anchor="_Toc236389368" w:history="1">
            <w:r w:rsidRPr="00A946D8">
              <w:rPr>
                <w:rStyle w:val="Hyperlink"/>
                <w:noProof/>
              </w:rPr>
              <w:t>4.1 System Test Scenario Matrix</w:t>
            </w:r>
            <w:r>
              <w:rPr>
                <w:noProof/>
                <w:webHidden/>
              </w:rPr>
              <w:tab/>
            </w:r>
            <w:r>
              <w:rPr>
                <w:noProof/>
                <w:webHidden/>
              </w:rPr>
              <w:fldChar w:fldCharType="begin"/>
            </w:r>
            <w:r>
              <w:rPr>
                <w:noProof/>
                <w:webHidden/>
              </w:rPr>
              <w:instrText xml:space="preserve"> PAGEREF _Toc236389368 \h </w:instrText>
            </w:r>
            <w:r>
              <w:rPr>
                <w:noProof/>
                <w:webHidden/>
              </w:rPr>
            </w:r>
            <w:r>
              <w:rPr>
                <w:noProof/>
                <w:webHidden/>
              </w:rPr>
              <w:fldChar w:fldCharType="separate"/>
            </w:r>
            <w:r>
              <w:rPr>
                <w:noProof/>
                <w:webHidden/>
              </w:rPr>
              <w:t>6</w:t>
            </w:r>
            <w:r>
              <w:rPr>
                <w:noProof/>
                <w:webHidden/>
              </w:rPr>
              <w:fldChar w:fldCharType="end"/>
            </w:r>
          </w:hyperlink>
        </w:p>
        <w:p w14:paraId="70180498" w14:textId="02810317" w:rsidR="003D6634" w:rsidRDefault="003D6634">
          <w:pPr>
            <w:pStyle w:val="TOC2"/>
            <w:tabs>
              <w:tab w:val="right" w:leader="dot" w:pos="9040"/>
            </w:tabs>
            <w:rPr>
              <w:rFonts w:eastAsiaTheme="minorEastAsia"/>
              <w:noProof/>
              <w:kern w:val="2"/>
              <w:sz w:val="24"/>
              <w:szCs w:val="24"/>
              <w:lang w:val="en-US"/>
              <w14:ligatures w14:val="standardContextual"/>
            </w:rPr>
          </w:pPr>
          <w:hyperlink w:anchor="_Toc236389369" w:history="1">
            <w:r w:rsidRPr="00A946D8">
              <w:rPr>
                <w:rStyle w:val="Hyperlink"/>
                <w:noProof/>
              </w:rPr>
              <w:t>5. Test Reports</w:t>
            </w:r>
            <w:r>
              <w:rPr>
                <w:noProof/>
                <w:webHidden/>
              </w:rPr>
              <w:tab/>
            </w:r>
            <w:r>
              <w:rPr>
                <w:noProof/>
                <w:webHidden/>
              </w:rPr>
              <w:fldChar w:fldCharType="begin"/>
            </w:r>
            <w:r>
              <w:rPr>
                <w:noProof/>
                <w:webHidden/>
              </w:rPr>
              <w:instrText xml:space="preserve"> PAGEREF _Toc236389369 \h </w:instrText>
            </w:r>
            <w:r>
              <w:rPr>
                <w:noProof/>
                <w:webHidden/>
              </w:rPr>
            </w:r>
            <w:r>
              <w:rPr>
                <w:noProof/>
                <w:webHidden/>
              </w:rPr>
              <w:fldChar w:fldCharType="separate"/>
            </w:r>
            <w:r>
              <w:rPr>
                <w:noProof/>
                <w:webHidden/>
              </w:rPr>
              <w:t>7</w:t>
            </w:r>
            <w:r>
              <w:rPr>
                <w:noProof/>
                <w:webHidden/>
              </w:rPr>
              <w:fldChar w:fldCharType="end"/>
            </w:r>
          </w:hyperlink>
        </w:p>
        <w:p w14:paraId="482A4FB7" w14:textId="6475368D" w:rsidR="0041719F" w:rsidRDefault="0041719F">
          <w:r>
            <w:rPr>
              <w:b/>
              <w:bCs/>
              <w:noProof/>
            </w:rPr>
            <w:fldChar w:fldCharType="end"/>
          </w:r>
        </w:p>
      </w:sdtContent>
    </w:sdt>
    <w:p w14:paraId="1A40FDF8" w14:textId="77777777" w:rsidR="0041719F" w:rsidRDefault="0041719F">
      <w:pPr>
        <w:rPr>
          <w:rFonts w:asciiTheme="majorHAnsi" w:eastAsiaTheme="majorEastAsia" w:hAnsiTheme="majorHAnsi" w:cstheme="majorBidi"/>
          <w:b/>
          <w:color w:val="C00000"/>
          <w:sz w:val="32"/>
          <w:szCs w:val="32"/>
        </w:rPr>
      </w:pPr>
      <w:r>
        <w:br w:type="page"/>
      </w:r>
    </w:p>
    <w:p w14:paraId="4A5BC871" w14:textId="77777777" w:rsidR="007A0801" w:rsidRPr="002500C5" w:rsidRDefault="007A0801" w:rsidP="007A0801">
      <w:pPr>
        <w:pStyle w:val="Heading1"/>
        <w:keepNext/>
        <w:keepLines/>
      </w:pPr>
      <w:bookmarkStart w:id="0" w:name="_Toc83330272"/>
      <w:bookmarkStart w:id="1" w:name="_Toc83330363"/>
      <w:bookmarkStart w:id="2" w:name="_Toc236389356"/>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679"/>
        <w:gridCol w:w="912"/>
        <w:gridCol w:w="1469"/>
        <w:gridCol w:w="4744"/>
      </w:tblGrid>
      <w:tr w:rsidR="007A0801" w14:paraId="355E8AD5" w14:textId="77777777" w:rsidTr="00B60A64">
        <w:trPr>
          <w:tblHeader/>
        </w:trPr>
        <w:tc>
          <w:tcPr>
            <w:tcW w:w="1728" w:type="dxa"/>
            <w:shd w:val="clear" w:color="auto" w:fill="FFFFFF"/>
            <w:tcMar>
              <w:top w:w="90" w:type="dxa"/>
              <w:left w:w="90" w:type="dxa"/>
              <w:bottom w:w="90" w:type="dxa"/>
              <w:right w:w="90" w:type="dxa"/>
            </w:tcMar>
            <w:vAlign w:val="center"/>
          </w:tcPr>
          <w:p w14:paraId="3E257D7A" w14:textId="77777777" w:rsidR="007A0801" w:rsidRDefault="007A0801" w:rsidP="00B60A64">
            <w:pPr>
              <w:pStyle w:val="HeadingLv1"/>
              <w:spacing w:before="0"/>
            </w:pPr>
            <w:r>
              <w:t>Date</w:t>
            </w:r>
          </w:p>
        </w:tc>
        <w:tc>
          <w:tcPr>
            <w:tcW w:w="936" w:type="dxa"/>
            <w:shd w:val="clear" w:color="auto" w:fill="FFFFFF"/>
            <w:tcMar>
              <w:top w:w="90" w:type="dxa"/>
              <w:left w:w="90" w:type="dxa"/>
              <w:bottom w:w="90" w:type="dxa"/>
              <w:right w:w="90" w:type="dxa"/>
            </w:tcMar>
            <w:vAlign w:val="center"/>
          </w:tcPr>
          <w:p w14:paraId="3F4B96C6" w14:textId="77777777" w:rsidR="007A0801" w:rsidRDefault="007A0801" w:rsidP="00B60A64">
            <w:pPr>
              <w:pStyle w:val="HeadingLv1"/>
              <w:spacing w:before="0"/>
            </w:pPr>
            <w:r>
              <w:t>A*</w:t>
            </w:r>
            <w:r>
              <w:br/>
              <w:t>M, D</w:t>
            </w:r>
          </w:p>
        </w:tc>
        <w:tc>
          <w:tcPr>
            <w:tcW w:w="1512" w:type="dxa"/>
            <w:shd w:val="clear" w:color="auto" w:fill="FFFFFF"/>
            <w:tcMar>
              <w:top w:w="90" w:type="dxa"/>
              <w:left w:w="90" w:type="dxa"/>
              <w:bottom w:w="90" w:type="dxa"/>
              <w:right w:w="90" w:type="dxa"/>
            </w:tcMar>
            <w:vAlign w:val="center"/>
          </w:tcPr>
          <w:p w14:paraId="51E40185" w14:textId="77777777" w:rsidR="007A0801" w:rsidRDefault="007A0801" w:rsidP="00B60A64">
            <w:pPr>
              <w:pStyle w:val="HeadingLv1"/>
              <w:spacing w:before="0"/>
            </w:pPr>
            <w:r>
              <w:t>In charge</w:t>
            </w:r>
          </w:p>
        </w:tc>
        <w:tc>
          <w:tcPr>
            <w:tcW w:w="4896" w:type="dxa"/>
            <w:shd w:val="clear" w:color="auto" w:fill="FFFFFF"/>
            <w:tcMar>
              <w:top w:w="90" w:type="dxa"/>
              <w:left w:w="90" w:type="dxa"/>
              <w:bottom w:w="90" w:type="dxa"/>
              <w:right w:w="90" w:type="dxa"/>
            </w:tcMar>
            <w:vAlign w:val="center"/>
          </w:tcPr>
          <w:p w14:paraId="331B321E" w14:textId="77777777" w:rsidR="007A0801" w:rsidRDefault="007A0801" w:rsidP="00B60A64">
            <w:pPr>
              <w:pStyle w:val="HeadingLv1"/>
              <w:spacing w:before="0"/>
            </w:pPr>
            <w:r>
              <w:t>Change Description</w:t>
            </w:r>
          </w:p>
        </w:tc>
      </w:tr>
      <w:tr w:rsidR="007A0801" w14:paraId="127803E0" w14:textId="77777777" w:rsidTr="00B60A64">
        <w:tc>
          <w:tcPr>
            <w:tcW w:w="1728" w:type="dxa"/>
            <w:shd w:val="clear" w:color="auto" w:fill="FFFFFF"/>
            <w:tcMar>
              <w:top w:w="90" w:type="dxa"/>
              <w:left w:w="90" w:type="dxa"/>
              <w:bottom w:w="90" w:type="dxa"/>
              <w:right w:w="90" w:type="dxa"/>
            </w:tcMar>
            <w:vAlign w:val="center"/>
          </w:tcPr>
          <w:p w14:paraId="0700D05E" w14:textId="77777777" w:rsidR="0056649C" w:rsidRDefault="006A60F7">
            <w:pPr>
              <w:spacing w:after="0" w:line="240" w:lineRule="auto"/>
              <w:jc w:val="center"/>
            </w:pPr>
            <w:r>
              <w:rPr>
                <w:sz w:val="18"/>
              </w:rPr>
              <w:t>31/07/2026</w:t>
            </w:r>
          </w:p>
        </w:tc>
        <w:tc>
          <w:tcPr>
            <w:tcW w:w="936" w:type="dxa"/>
            <w:shd w:val="clear" w:color="auto" w:fill="FFFFFF"/>
            <w:tcMar>
              <w:top w:w="90" w:type="dxa"/>
              <w:left w:w="90" w:type="dxa"/>
              <w:bottom w:w="90" w:type="dxa"/>
              <w:right w:w="90" w:type="dxa"/>
            </w:tcMar>
            <w:vAlign w:val="center"/>
          </w:tcPr>
          <w:p w14:paraId="45466876" w14:textId="77777777" w:rsidR="0056649C" w:rsidRDefault="006A60F7">
            <w:pPr>
              <w:spacing w:after="0" w:line="240" w:lineRule="auto"/>
            </w:pPr>
            <w:r>
              <w:rPr>
                <w:sz w:val="18"/>
              </w:rPr>
              <w:t>A</w:t>
            </w:r>
          </w:p>
        </w:tc>
        <w:tc>
          <w:tcPr>
            <w:tcW w:w="1512" w:type="dxa"/>
            <w:shd w:val="clear" w:color="auto" w:fill="FFFFFF"/>
            <w:tcMar>
              <w:top w:w="90" w:type="dxa"/>
              <w:left w:w="90" w:type="dxa"/>
              <w:bottom w:w="90" w:type="dxa"/>
              <w:right w:w="90" w:type="dxa"/>
            </w:tcMar>
            <w:vAlign w:val="center"/>
          </w:tcPr>
          <w:p w14:paraId="39224731" w14:textId="77777777" w:rsidR="0056649C" w:rsidRDefault="006A60F7">
            <w:pPr>
              <w:spacing w:after="0" w:line="240" w:lineRule="auto"/>
            </w:pPr>
            <w:r>
              <w:rPr>
                <w:sz w:val="18"/>
              </w:rPr>
              <w:t>Codex</w:t>
            </w:r>
          </w:p>
        </w:tc>
        <w:tc>
          <w:tcPr>
            <w:tcW w:w="4896" w:type="dxa"/>
            <w:shd w:val="clear" w:color="auto" w:fill="FFFFFF"/>
            <w:tcMar>
              <w:top w:w="90" w:type="dxa"/>
              <w:left w:w="90" w:type="dxa"/>
              <w:bottom w:w="90" w:type="dxa"/>
              <w:right w:w="90" w:type="dxa"/>
            </w:tcMar>
            <w:vAlign w:val="center"/>
          </w:tcPr>
          <w:p w14:paraId="7311F1D9" w14:textId="77777777" w:rsidR="0056649C" w:rsidRDefault="006A60F7">
            <w:pPr>
              <w:spacing w:after="0" w:line="240" w:lineRule="auto"/>
            </w:pPr>
            <w:r>
              <w:rPr>
                <w:sz w:val="18"/>
              </w:rPr>
              <w:t>Kh</w:t>
            </w:r>
            <w:r>
              <w:rPr>
                <w:sz w:val="18"/>
              </w:rPr>
              <w:t>ở</w:t>
            </w:r>
            <w:r>
              <w:rPr>
                <w:sz w:val="18"/>
              </w:rPr>
              <w:t>i t</w:t>
            </w:r>
            <w:r>
              <w:rPr>
                <w:sz w:val="18"/>
              </w:rPr>
              <w:t>ạ</w:t>
            </w:r>
            <w:r>
              <w:rPr>
                <w:sz w:val="18"/>
              </w:rPr>
              <w:t>o n</w:t>
            </w:r>
            <w:r>
              <w:rPr>
                <w:sz w:val="18"/>
              </w:rPr>
              <w:t>ộ</w:t>
            </w:r>
            <w:r>
              <w:rPr>
                <w:sz w:val="18"/>
              </w:rPr>
              <w:t>i dung ki</w:t>
            </w:r>
            <w:r>
              <w:rPr>
                <w:sz w:val="18"/>
              </w:rPr>
              <w:t>ể</w:t>
            </w:r>
            <w:r>
              <w:rPr>
                <w:sz w:val="18"/>
              </w:rPr>
              <w:t>m th</w:t>
            </w:r>
            <w:r>
              <w:rPr>
                <w:sz w:val="18"/>
              </w:rPr>
              <w:t>ử</w:t>
            </w:r>
            <w:r>
              <w:rPr>
                <w:sz w:val="18"/>
              </w:rPr>
              <w:t xml:space="preserve"> HostEye và ghi b</w:t>
            </w:r>
            <w:r>
              <w:rPr>
                <w:sz w:val="18"/>
              </w:rPr>
              <w:t>ằ</w:t>
            </w:r>
            <w:r>
              <w:rPr>
                <w:sz w:val="18"/>
              </w:rPr>
              <w:t>ng ch</w:t>
            </w:r>
            <w:r>
              <w:rPr>
                <w:sz w:val="18"/>
              </w:rPr>
              <w:t>ứ</w:t>
            </w:r>
            <w:r>
              <w:rPr>
                <w:sz w:val="18"/>
              </w:rPr>
              <w:t>ng UC-01 Dashboard t</w:t>
            </w:r>
            <w:r>
              <w:rPr>
                <w:sz w:val="18"/>
              </w:rPr>
              <w:t>ổ</w:t>
            </w:r>
            <w:r>
              <w:rPr>
                <w:sz w:val="18"/>
              </w:rPr>
              <w:t>ng quan.</w:t>
            </w:r>
          </w:p>
        </w:tc>
      </w:tr>
      <w:tr w:rsidR="007A0801" w14:paraId="48A38CC2" w14:textId="77777777" w:rsidTr="00B60A64">
        <w:tc>
          <w:tcPr>
            <w:tcW w:w="1728" w:type="dxa"/>
            <w:shd w:val="clear" w:color="auto" w:fill="FFFFFF"/>
            <w:tcMar>
              <w:top w:w="90" w:type="dxa"/>
              <w:left w:w="90" w:type="dxa"/>
              <w:bottom w:w="90" w:type="dxa"/>
              <w:right w:w="90" w:type="dxa"/>
            </w:tcMar>
            <w:vAlign w:val="center"/>
          </w:tcPr>
          <w:p w14:paraId="21396D89" w14:textId="77777777" w:rsidR="007A0801" w:rsidRDefault="007A0801" w:rsidP="00B60A64">
            <w:pPr>
              <w:pStyle w:val="Bang0"/>
              <w:spacing w:before="0" w:after="0"/>
              <w:jc w:val="center"/>
            </w:pPr>
            <w:r>
              <w:rPr>
                <w:rFonts w:ascii="Arial" w:hAnsi="Arial" w:eastAsia="Arial"/>
                <w:b w:val="0"/>
              </w:rPr>
              <w:t>07/08/2026</w:t>
            </w:r>
          </w:p>
        </w:tc>
        <w:tc>
          <w:tcPr>
            <w:tcW w:w="936" w:type="dxa"/>
            <w:shd w:val="clear" w:color="auto" w:fill="FFFFFF"/>
            <w:tcMar>
              <w:top w:w="90" w:type="dxa"/>
              <w:left w:w="90" w:type="dxa"/>
              <w:bottom w:w="90" w:type="dxa"/>
              <w:right w:w="90" w:type="dxa"/>
            </w:tcMar>
            <w:vAlign w:val="center"/>
          </w:tcPr>
          <w:p w14:paraId="332BED59" w14:textId="77777777" w:rsidR="007A0801" w:rsidRDefault="007A0801" w:rsidP="00B60A64">
            <w:pPr>
              <w:pStyle w:val="Bang0"/>
              <w:spacing w:before="0" w:after="0"/>
            </w:pPr>
            <w:r>
              <w:rPr>
                <w:rFonts w:ascii="Arial" w:hAnsi="Arial" w:eastAsia="Arial"/>
                <w:b w:val="0"/>
              </w:rPr>
              <w:t>M</w:t>
            </w:r>
          </w:p>
        </w:tc>
        <w:tc>
          <w:tcPr>
            <w:tcW w:w="1512" w:type="dxa"/>
            <w:shd w:val="clear" w:color="auto" w:fill="FFFFFF"/>
            <w:tcMar>
              <w:top w:w="90" w:type="dxa"/>
              <w:left w:w="90" w:type="dxa"/>
              <w:bottom w:w="90" w:type="dxa"/>
              <w:right w:w="90" w:type="dxa"/>
            </w:tcMar>
            <w:vAlign w:val="center"/>
          </w:tcPr>
          <w:p w14:paraId="373D3B3C" w14:textId="77777777" w:rsidR="007A0801" w:rsidRDefault="007A0801" w:rsidP="00B60A64">
            <w:pPr>
              <w:pStyle w:val="Bang0"/>
              <w:spacing w:before="0" w:after="0"/>
            </w:pPr>
            <w:r>
              <w:rPr>
                <w:rFonts w:ascii="Arial" w:hAnsi="Arial" w:eastAsia="Arial"/>
                <w:b w:val="0"/>
              </w:rPr>
              <w:t>Codex</w:t>
            </w:r>
          </w:p>
        </w:tc>
        <w:tc>
          <w:tcPr>
            <w:tcW w:w="4896" w:type="dxa"/>
            <w:shd w:val="clear" w:color="auto" w:fill="FFFFFF"/>
            <w:tcMar>
              <w:top w:w="90" w:type="dxa"/>
              <w:left w:w="90" w:type="dxa"/>
              <w:bottom w:w="90" w:type="dxa"/>
              <w:right w:w="90" w:type="dxa"/>
            </w:tcMar>
            <w:vAlign w:val="center"/>
          </w:tcPr>
          <w:p w14:paraId="431646B6" w14:textId="77777777" w:rsidR="007A0801" w:rsidRDefault="007A0801" w:rsidP="00B60A64">
            <w:pPr>
              <w:pStyle w:val="Bang0"/>
              <w:spacing w:before="0" w:after="0"/>
            </w:pPr>
            <w:r>
              <w:rPr>
                <w:rFonts w:ascii="Arial" w:hAnsi="Arial" w:eastAsia="Arial"/>
                <w:b w:val="0"/>
              </w:rPr>
              <w:t>Chạy lại system test sau khi khôi phục Docker Desktop; cập nhật nguyên nhân thất bại của control/data flow, health, UI mobile và kết luận acceptance.</w:t>
            </w:r>
          </w:p>
        </w:tc>
      </w:tr>
      <w:tr w:rsidR="007A0801" w14:paraId="64281E51" w14:textId="77777777" w:rsidTr="00B60A64">
        <w:tc>
          <w:tcPr>
            <w:tcW w:w="1728" w:type="dxa"/>
            <w:shd w:val="clear" w:color="auto" w:fill="FFFFFF"/>
            <w:tcMar>
              <w:top w:w="90" w:type="dxa"/>
              <w:left w:w="90" w:type="dxa"/>
              <w:bottom w:w="90" w:type="dxa"/>
              <w:right w:w="90" w:type="dxa"/>
            </w:tcMar>
            <w:vAlign w:val="center"/>
          </w:tcPr>
          <w:p w14:paraId="455BC3BF"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6C7144F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50706624"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30B50D1" w14:textId="77777777" w:rsidR="007A0801" w:rsidRDefault="007A0801" w:rsidP="00B60A64">
            <w:pPr>
              <w:pStyle w:val="Bang0"/>
              <w:spacing w:before="0" w:after="0"/>
            </w:pPr>
          </w:p>
        </w:tc>
      </w:tr>
      <w:tr w:rsidR="007A0801" w14:paraId="43851B5E" w14:textId="77777777" w:rsidTr="00B60A64">
        <w:tc>
          <w:tcPr>
            <w:tcW w:w="1728" w:type="dxa"/>
            <w:shd w:val="clear" w:color="auto" w:fill="FFFFFF"/>
            <w:tcMar>
              <w:top w:w="90" w:type="dxa"/>
              <w:left w:w="90" w:type="dxa"/>
              <w:bottom w:w="90" w:type="dxa"/>
              <w:right w:w="90" w:type="dxa"/>
            </w:tcMar>
            <w:vAlign w:val="center"/>
          </w:tcPr>
          <w:p w14:paraId="721FF2B3"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4EAEB5B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1F7EDF1E"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1423200" w14:textId="77777777" w:rsidR="007A0801" w:rsidRDefault="007A0801" w:rsidP="00B60A64">
            <w:pPr>
              <w:pStyle w:val="Bang0"/>
              <w:spacing w:before="0" w:after="0"/>
            </w:pPr>
          </w:p>
        </w:tc>
      </w:tr>
      <w:tr w:rsidR="007A0801" w14:paraId="0EE277AC" w14:textId="77777777" w:rsidTr="00B60A64">
        <w:tc>
          <w:tcPr>
            <w:tcW w:w="1728" w:type="dxa"/>
            <w:shd w:val="clear" w:color="auto" w:fill="FFFFFF"/>
            <w:tcMar>
              <w:top w:w="90" w:type="dxa"/>
              <w:left w:w="90" w:type="dxa"/>
              <w:bottom w:w="90" w:type="dxa"/>
              <w:right w:w="90" w:type="dxa"/>
            </w:tcMar>
            <w:vAlign w:val="center"/>
          </w:tcPr>
          <w:p w14:paraId="6477B82B"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FE12D59"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5C95A677"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74201C16" w14:textId="77777777" w:rsidR="007A0801" w:rsidRDefault="007A0801" w:rsidP="00B60A64">
            <w:pPr>
              <w:pStyle w:val="Bang0"/>
              <w:spacing w:before="0" w:after="0"/>
            </w:pPr>
          </w:p>
        </w:tc>
      </w:tr>
      <w:tr w:rsidR="007A0801" w14:paraId="5E7A1EF2" w14:textId="77777777" w:rsidTr="00B60A64">
        <w:tc>
          <w:tcPr>
            <w:tcW w:w="1728" w:type="dxa"/>
            <w:shd w:val="clear" w:color="auto" w:fill="FFFFFF"/>
            <w:tcMar>
              <w:top w:w="90" w:type="dxa"/>
              <w:left w:w="90" w:type="dxa"/>
              <w:bottom w:w="90" w:type="dxa"/>
              <w:right w:w="90" w:type="dxa"/>
            </w:tcMar>
            <w:vAlign w:val="center"/>
          </w:tcPr>
          <w:p w14:paraId="2115C8BE"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BC2F0E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60A07328"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66EA9F0" w14:textId="77777777" w:rsidR="007A0801" w:rsidRDefault="007A0801" w:rsidP="00B60A64">
            <w:pPr>
              <w:pStyle w:val="Bang0"/>
              <w:spacing w:before="0" w:after="0"/>
            </w:pPr>
          </w:p>
        </w:tc>
      </w:tr>
      <w:tr w:rsidR="007A0801" w14:paraId="78E6B54B" w14:textId="77777777" w:rsidTr="00B60A64">
        <w:tc>
          <w:tcPr>
            <w:tcW w:w="1728" w:type="dxa"/>
            <w:shd w:val="clear" w:color="auto" w:fill="FFFFFF"/>
            <w:tcMar>
              <w:top w:w="90" w:type="dxa"/>
              <w:left w:w="90" w:type="dxa"/>
              <w:bottom w:w="90" w:type="dxa"/>
              <w:right w:w="90" w:type="dxa"/>
            </w:tcMar>
            <w:vAlign w:val="center"/>
          </w:tcPr>
          <w:p w14:paraId="0E02240D"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32DBD0D"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0CBA434A"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0B41DC3" w14:textId="77777777" w:rsidR="007A0801" w:rsidRDefault="007A0801" w:rsidP="00B60A64">
            <w:pPr>
              <w:pStyle w:val="Bang0"/>
              <w:spacing w:before="0" w:after="0"/>
            </w:pPr>
          </w:p>
        </w:tc>
      </w:tr>
      <w:tr w:rsidR="007A0801" w14:paraId="108625F8" w14:textId="77777777" w:rsidTr="00B60A64">
        <w:tc>
          <w:tcPr>
            <w:tcW w:w="1728" w:type="dxa"/>
            <w:shd w:val="clear" w:color="auto" w:fill="FFFFFF"/>
            <w:tcMar>
              <w:top w:w="90" w:type="dxa"/>
              <w:left w:w="90" w:type="dxa"/>
              <w:bottom w:w="90" w:type="dxa"/>
              <w:right w:w="90" w:type="dxa"/>
            </w:tcMar>
            <w:vAlign w:val="center"/>
          </w:tcPr>
          <w:p w14:paraId="45C5EBA4"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4EDD3E9"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42E7699C"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42CB68F4" w14:textId="77777777" w:rsidR="007A0801" w:rsidRDefault="007A0801" w:rsidP="00B60A64">
            <w:pPr>
              <w:pStyle w:val="Bang0"/>
              <w:spacing w:before="0" w:after="0"/>
            </w:pPr>
          </w:p>
        </w:tc>
      </w:tr>
      <w:tr w:rsidR="007A0801" w14:paraId="068F7682" w14:textId="77777777" w:rsidTr="00B60A64">
        <w:tc>
          <w:tcPr>
            <w:tcW w:w="1728" w:type="dxa"/>
            <w:shd w:val="clear" w:color="auto" w:fill="FFFFFF"/>
            <w:tcMar>
              <w:top w:w="90" w:type="dxa"/>
              <w:left w:w="90" w:type="dxa"/>
              <w:bottom w:w="90" w:type="dxa"/>
              <w:right w:w="90" w:type="dxa"/>
            </w:tcMar>
            <w:vAlign w:val="center"/>
          </w:tcPr>
          <w:p w14:paraId="056B5FF5"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34CEAB6"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38D4FE24"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5E26837F" w14:textId="77777777" w:rsidR="007A0801" w:rsidRDefault="007A0801" w:rsidP="00B60A64">
            <w:pPr>
              <w:pStyle w:val="Bang0"/>
              <w:spacing w:before="0" w:after="0"/>
            </w:pPr>
          </w:p>
        </w:tc>
      </w:tr>
      <w:tr w:rsidR="007A0801" w14:paraId="2BC3EC8A" w14:textId="77777777" w:rsidTr="00B60A64">
        <w:tc>
          <w:tcPr>
            <w:tcW w:w="1728" w:type="dxa"/>
            <w:shd w:val="clear" w:color="auto" w:fill="FFFFFF"/>
            <w:tcMar>
              <w:top w:w="90" w:type="dxa"/>
              <w:left w:w="90" w:type="dxa"/>
              <w:bottom w:w="90" w:type="dxa"/>
              <w:right w:w="90" w:type="dxa"/>
            </w:tcMar>
            <w:vAlign w:val="center"/>
          </w:tcPr>
          <w:p w14:paraId="48C204C2"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563D74C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0EB591CC"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66A6E59F" w14:textId="77777777" w:rsidR="007A0801" w:rsidRDefault="007A0801" w:rsidP="00B60A64">
            <w:pPr>
              <w:pStyle w:val="Bang0"/>
              <w:spacing w:before="0" w:after="0"/>
            </w:pPr>
          </w:p>
        </w:tc>
      </w:tr>
      <w:tr w:rsidR="007A0801" w14:paraId="3A22BE2C" w14:textId="77777777" w:rsidTr="00B60A64">
        <w:tc>
          <w:tcPr>
            <w:tcW w:w="1728" w:type="dxa"/>
            <w:shd w:val="clear" w:color="auto" w:fill="FFFFFF"/>
            <w:tcMar>
              <w:top w:w="90" w:type="dxa"/>
              <w:left w:w="90" w:type="dxa"/>
              <w:bottom w:w="90" w:type="dxa"/>
              <w:right w:w="90" w:type="dxa"/>
            </w:tcMar>
            <w:vAlign w:val="center"/>
          </w:tcPr>
          <w:p w14:paraId="16563391"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0404F575"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4D492A52"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0AE97B10" w14:textId="77777777" w:rsidR="007A0801" w:rsidRDefault="007A0801" w:rsidP="00B60A64">
            <w:pPr>
              <w:pStyle w:val="Bang0"/>
              <w:spacing w:before="0" w:after="0"/>
            </w:pPr>
          </w:p>
        </w:tc>
      </w:tr>
      <w:tr w:rsidR="007A0801" w14:paraId="79047124" w14:textId="77777777" w:rsidTr="00B60A64">
        <w:tc>
          <w:tcPr>
            <w:tcW w:w="1728" w:type="dxa"/>
            <w:shd w:val="clear" w:color="auto" w:fill="FFFFFF"/>
            <w:tcMar>
              <w:top w:w="90" w:type="dxa"/>
              <w:left w:w="90" w:type="dxa"/>
              <w:bottom w:w="90" w:type="dxa"/>
              <w:right w:w="90" w:type="dxa"/>
            </w:tcMar>
            <w:vAlign w:val="center"/>
          </w:tcPr>
          <w:p w14:paraId="61E68203"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631699BC"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7514A9AB"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34BE064C" w14:textId="77777777" w:rsidR="007A0801" w:rsidRDefault="007A0801" w:rsidP="00B60A64">
            <w:pPr>
              <w:pStyle w:val="Bang0"/>
              <w:spacing w:before="0" w:after="0"/>
            </w:pPr>
          </w:p>
        </w:tc>
      </w:tr>
      <w:tr w:rsidR="007A0801" w14:paraId="657A5FC3" w14:textId="77777777" w:rsidTr="00B60A64">
        <w:tc>
          <w:tcPr>
            <w:tcW w:w="1728" w:type="dxa"/>
            <w:shd w:val="clear" w:color="auto" w:fill="FFFFFF"/>
            <w:tcMar>
              <w:top w:w="90" w:type="dxa"/>
              <w:left w:w="90" w:type="dxa"/>
              <w:bottom w:w="90" w:type="dxa"/>
              <w:right w:w="90" w:type="dxa"/>
            </w:tcMar>
            <w:vAlign w:val="center"/>
          </w:tcPr>
          <w:p w14:paraId="3A75629F" w14:textId="77777777" w:rsidR="007A0801" w:rsidRDefault="007A0801" w:rsidP="00B60A64">
            <w:pPr>
              <w:pStyle w:val="Bang0"/>
              <w:spacing w:before="0" w:after="0"/>
              <w:jc w:val="center"/>
            </w:pPr>
          </w:p>
        </w:tc>
        <w:tc>
          <w:tcPr>
            <w:tcW w:w="936" w:type="dxa"/>
            <w:shd w:val="clear" w:color="auto" w:fill="FFFFFF"/>
            <w:tcMar>
              <w:top w:w="90" w:type="dxa"/>
              <w:left w:w="90" w:type="dxa"/>
              <w:bottom w:w="90" w:type="dxa"/>
              <w:right w:w="90" w:type="dxa"/>
            </w:tcMar>
            <w:vAlign w:val="center"/>
          </w:tcPr>
          <w:p w14:paraId="44554102" w14:textId="77777777" w:rsidR="007A0801" w:rsidRDefault="007A0801" w:rsidP="00B60A64">
            <w:pPr>
              <w:pStyle w:val="Bang0"/>
              <w:spacing w:before="0" w:after="0"/>
            </w:pPr>
          </w:p>
        </w:tc>
        <w:tc>
          <w:tcPr>
            <w:tcW w:w="1512" w:type="dxa"/>
            <w:shd w:val="clear" w:color="auto" w:fill="FFFFFF"/>
            <w:tcMar>
              <w:top w:w="90" w:type="dxa"/>
              <w:left w:w="90" w:type="dxa"/>
              <w:bottom w:w="90" w:type="dxa"/>
              <w:right w:w="90" w:type="dxa"/>
            </w:tcMar>
            <w:vAlign w:val="center"/>
          </w:tcPr>
          <w:p w14:paraId="15ABBC00" w14:textId="77777777" w:rsidR="007A0801" w:rsidRDefault="007A0801" w:rsidP="00B60A64">
            <w:pPr>
              <w:pStyle w:val="Bang0"/>
              <w:spacing w:before="0" w:after="0"/>
            </w:pPr>
          </w:p>
        </w:tc>
        <w:tc>
          <w:tcPr>
            <w:tcW w:w="4896" w:type="dxa"/>
            <w:shd w:val="clear" w:color="auto" w:fill="FFFFFF"/>
            <w:tcMar>
              <w:top w:w="90" w:type="dxa"/>
              <w:left w:w="90" w:type="dxa"/>
              <w:bottom w:w="90" w:type="dxa"/>
              <w:right w:w="90" w:type="dxa"/>
            </w:tcMar>
            <w:vAlign w:val="center"/>
          </w:tcPr>
          <w:p w14:paraId="78581068" w14:textId="77777777" w:rsidR="007A0801" w:rsidRDefault="007A0801" w:rsidP="00B60A64">
            <w:pPr>
              <w:pStyle w:val="Bang0"/>
              <w:spacing w:before="0" w:after="0"/>
            </w:pPr>
          </w:p>
        </w:tc>
      </w:tr>
    </w:tbl>
    <w:p w14:paraId="22B8B0F4" w14:textId="77777777" w:rsidR="007A0801" w:rsidRDefault="007A0801" w:rsidP="007A0801">
      <w:pPr>
        <w:rPr>
          <w:rFonts w:cstheme="minorHAnsi"/>
          <w:sz w:val="28"/>
          <w:szCs w:val="28"/>
        </w:rPr>
      </w:pPr>
      <w:r>
        <w:t>*A - Added M - Modified D - Deleted</w:t>
      </w:r>
    </w:p>
    <w:p w14:paraId="226956CF" w14:textId="77777777" w:rsidR="00FC4EE6" w:rsidRDefault="00FC4EE6">
      <w:r>
        <w:br w:type="page"/>
      </w:r>
    </w:p>
    <w:p w14:paraId="3E3418B1" w14:textId="77777777" w:rsidR="00155E22" w:rsidRPr="00AB056F" w:rsidRDefault="00FC4EE6" w:rsidP="00AB056F">
      <w:pPr>
        <w:pStyle w:val="Heading1"/>
        <w:keepNext/>
        <w:keepLines/>
      </w:pPr>
      <w:bookmarkStart w:id="3" w:name="_Toc236389357"/>
      <w:r w:rsidRPr="00AB056F">
        <w:lastRenderedPageBreak/>
        <w:t xml:space="preserve">II. </w:t>
      </w:r>
      <w:r w:rsidR="000B6E26">
        <w:t>Testing</w:t>
      </w:r>
      <w:r w:rsidR="00294C2B" w:rsidRPr="00AB056F">
        <w:t xml:space="preserve"> </w:t>
      </w:r>
      <w:r w:rsidR="005C0C3A">
        <w:t>Documentation</w:t>
      </w:r>
      <w:bookmarkEnd w:id="3"/>
    </w:p>
    <w:p w14:paraId="6FA421CE" w14:textId="77777777" w:rsidR="00FC4EE6" w:rsidRDefault="00922652" w:rsidP="002E0C5F">
      <w:pPr>
        <w:pStyle w:val="Heading2"/>
        <w:keepNext/>
        <w:keepLines/>
      </w:pPr>
      <w:bookmarkStart w:id="4" w:name="_Toc236389358"/>
      <w:bookmarkEnd w:id="4"/>
      <w:r>
        <w:t>1. Scope of Testing</w:t>
      </w:r>
    </w:p>
    <w:p w14:paraId="06B1BE12" w14:textId="77777777" w:rsidR="00077179" w:rsidRPr="008A0076" w:rsidRDefault="008A0076" w:rsidP="008A0076">
      <w:pPr>
        <w:jc w:val="both"/>
        <w:rPr>
          <w:i/>
          <w:color w:val="0000FF"/>
        </w:rPr>
      </w:pPr>
      <w:r>
        <w:rPr>
          <w:color w:val="000000"/>
        </w:rPr>
        <w:t>Phạm vi kiểm thử bao phủ UC-01 đến UC-40 theo các nhóm luồng HostEye: health và vận hành hạ tầng; enrollment/admission/upload; Dashboard overview, inventory, search, raw log và cảnh báo; Dynamic Config; log-loss và fleet monitoring; spool/retry/ACK; quản lý tài khoản; phân quyền theo chức năng và phạm vi dữ liệu; lịch sử vận hành/cấu hình ở mức đã triển khai. Các use case còn ở trạng thái một phần chỉ được kiểm tra tại ranh giới chức năng hiện có.</w:t>
      </w:r>
    </w:p>
    <w:p w14:paraId="6BD5711C" w14:textId="77777777" w:rsidR="00077179" w:rsidRPr="008A0076" w:rsidRDefault="00077179" w:rsidP="008A0076">
      <w:pPr>
        <w:jc w:val="both"/>
        <w:rPr>
          <w:i/>
          <w:color w:val="0000FF"/>
        </w:rPr>
      </w:pPr>
      <w:r>
        <w:rPr>
          <w:color w:val="000000"/>
        </w:rPr>
        <w:t>System test dùng Run ID ST-20260807-HOSTEYE-03 và lưu evidence riêng trong repository. Docker Desktop/Engine đã hoạt động lại; Control Plane, Dashboard API/Web được chạy từ source hiện tại, kết nối ClickHouse thật. Giao diện được kiểm tra trên desktop và viewport yêu cầu 390×844. Endpoint dùng hai Windows Service thật và spool chỉ đọc. Không tái sử dụng kết quả cũ để đánh dấu Passed cho durable ingest hoặc idempotency.</w:t>
      </w:r>
    </w:p>
    <w:p w14:paraId="76611E54" w14:textId="77777777" w:rsidR="00077179" w:rsidRPr="008A0076" w:rsidRDefault="00077179" w:rsidP="008A0076">
      <w:pPr>
        <w:jc w:val="both"/>
        <w:rPr>
          <w:i/>
          <w:color w:val="0000FF"/>
        </w:rPr>
      </w:pPr>
      <w:r>
        <w:rPr>
          <w:color w:val="000000"/>
        </w:rPr>
        <w:t>Ngoài phạm vi: unit test từng hàm trong báo cáo chính thức; benchmark tải/hiệu năng; số liệu SLA; pentest; kiểm thử đa hệ điều hành; và kết luận production readiness khi còn lỗi môi trường. Bộ regression và test module chỉ hỗ trợ phát hiện hồi quy. Báo cáo không bịa số liệu event phát sinh, throughput, độ trễ hay tỷ lệ mất log khi không có nguồn đo đáng tin cậy.</w:t>
      </w:r>
    </w:p>
    <w:p w14:paraId="06D570BC" w14:textId="77777777" w:rsidR="004F5652" w:rsidRDefault="00191155" w:rsidP="004F5652">
      <w:pPr>
        <w:pStyle w:val="Heading2"/>
        <w:keepNext/>
        <w:keepLines/>
      </w:pPr>
      <w:bookmarkStart w:id="5" w:name="_Toc516633392"/>
      <w:bookmarkStart w:id="6" w:name="_Toc106686426"/>
      <w:bookmarkStart w:id="7" w:name="_Toc236389359"/>
      <w:bookmarkEnd w:id="7"/>
      <w:r>
        <w:t>2. Test Strategy</w:t>
      </w:r>
    </w:p>
    <w:p w14:paraId="45528548" w14:textId="77777777" w:rsidR="004F5652" w:rsidRPr="004F5652" w:rsidRDefault="004F5652" w:rsidP="00BA36AE">
      <w:pPr>
        <w:jc w:val="both"/>
        <w:rPr>
          <w:i/>
          <w:color w:val="0000FF"/>
        </w:rPr>
      </w:pPr>
      <w:r>
        <w:rPr>
          <w:color w:val="000000"/>
        </w:rPr>
        <w:t>Chiến lược là kiểm thử theo luồng end-to-end, ưu tiên bằng chứng có thể truy vết: chuẩn bị môi trường cô lập, phát sinh dữ liệu tổng hợp, gọi API/control plane thật, kiểm tra ACK và trạng thái lưu bền, truy vấn qua Dashboard API, sau đó đối chiếu trực tiếp ClickHouse hoặc file trạng thái endpoint. Negative flow được chạy bằng một Dashboard API cô lập trỏ tới ClickHouse không tồn tại; không tắt stack đang phục vụ người dùng.</w:t>
      </w:r>
    </w:p>
    <w:p w14:paraId="09D002B6" w14:textId="77777777" w:rsidR="00B22FC6" w:rsidRDefault="004F5652" w:rsidP="004F5652">
      <w:pPr>
        <w:pStyle w:val="Heading3"/>
        <w:keepNext/>
        <w:keepLines/>
      </w:pPr>
      <w:bookmarkStart w:id="8" w:name="_Toc516633384"/>
      <w:bookmarkStart w:id="9" w:name="_Toc106686422"/>
      <w:bookmarkStart w:id="10" w:name="_Toc236389360"/>
      <w:bookmarkEnd w:id="10"/>
      <w:r>
        <w:t>2.1 Testing Types</w:t>
      </w:r>
    </w:p>
    <w:p w14:paraId="0C04B4A5" w14:textId="77777777" w:rsidR="002736D8" w:rsidRPr="002736D8" w:rsidRDefault="002736D8" w:rsidP="002736D8">
      <w:pPr>
        <w:jc w:val="both"/>
        <w:rPr>
          <w:i/>
          <w:color w:val="0000FF"/>
        </w:rPr>
      </w:pPr>
      <w:r>
        <w:rPr>
          <w:color w:val="000000"/>
        </w:rPr>
        <w:t>Bộ test gồm functional system flow, negative/recovery flow, data integrity và idempotency, trust của signed configuration, cùng UI workflow trên desktop/mobile. Unit test chỉ là regression support trong quá trình phát triển và không được ghi thành kết quả chính thức của Report 5.</w:t>
      </w:r>
    </w:p>
    <w:p w14:paraId="2B92DE15" w14:textId="77777777" w:rsidR="004F5652" w:rsidRDefault="00191155" w:rsidP="004F5652">
      <w:pPr>
        <w:pStyle w:val="Heading3"/>
        <w:keepNext/>
        <w:keepLines/>
      </w:pPr>
      <w:bookmarkStart w:id="11" w:name="_Toc236389361"/>
      <w:bookmarkEnd w:id="8"/>
      <w:bookmarkEnd w:id="9"/>
      <w:bookmarkEnd w:id="5"/>
      <w:bookmarkEnd w:id="6"/>
      <w:bookmarkEnd w:id="11"/>
      <w:r>
        <w:t>2.2 Test Levels</w:t>
      </w:r>
    </w:p>
    <w:p w14:paraId="3C5E91B0" w14:textId="77777777" w:rsidR="004F5652" w:rsidRPr="008A0076" w:rsidRDefault="004F5652" w:rsidP="008A0076">
      <w:pPr>
        <w:rPr>
          <w:i/>
          <w:color w:val="0000FF"/>
        </w:rPr>
      </w:pPr>
      <w:r>
        <w:rPr>
          <w:color w:val="000000"/>
        </w:rPr>
        <w:t>Mức kiểm thử chính là System. Integration và Acceptance được dùng khi một luồng đi xuyên nhiều thành phần hoặc cần xác nhận trực tiếp trên giao diện. Không có test case ở mức Unit trong báo cáo này.</w:t>
      </w:r>
    </w:p>
    <w:tbl>
      <w:tblPr>
        <w:tblW w:type="dxa" w:w="8928"/>
        <w:tblLayout w:type="fixed"/>
        <w:tblLook w:firstColumn="1" w:firstRow="1" w:lastColumn="0" w:lastRow="0" w:noHBand="0" w:noVBand="1" w:val="04A0"/>
      </w:tblPr>
      <w:tblGrid>
        <w:gridCol w:w="3168"/>
        <w:gridCol w:w="1152"/>
        <w:gridCol w:w="1584"/>
        <w:gridCol w:w="1440"/>
        <w:gridCol w:w="1584"/>
      </w:tblGrid>
      <w:tr>
        <w:trPr>
          <w:cantSplit/>
          <w:tblHeader w:val="true"/>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Type of Tests</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Unit</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Integration</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System</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Pr>
                <w:rFonts w:ascii="Arial" w:hAnsi="Arial" w:eastAsia="Arial"/>
                <w:b/>
                <w:sz w:val="18"/>
              </w:rPr>
              <w:t>Acceptance</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Functional end-to-end flow</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Negative / outage handling</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Data integrity / idempotency</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Signed configuration trust</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r>
        <w:trPr>
          <w:cantSplit/>
        </w:trPr>
        <w:tc>
          <w:tcPr>
            <w:tcW w:type="dxa" w:w="3168"/>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Desktop / mobile UI workflow</w:t>
            </w:r>
          </w:p>
        </w:tc>
        <w:tc>
          <w:tcPr>
            <w:tcW w:type="dxa" w:w="1152"/>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r>
          </w:p>
        </w:tc>
        <w:tc>
          <w:tcPr>
            <w:tcW w:type="dxa" w:w="1440"/>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c>
          <w:tcPr>
            <w:tcW w:type="dxa" w:w="158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r>
              <w:rPr>
                <w:rFonts w:ascii="Arial" w:hAnsi="Arial" w:eastAsia="Arial"/>
                <w:b w:val="0"/>
                <w:sz w:val="18"/>
              </w:rPr>
              <w:t>X</w:t>
            </w:r>
          </w:p>
        </w:tc>
      </w:tr>
    </w:tbl>
    <w:p w14:paraId="174682FF"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071C2F81" w14:textId="77777777" w:rsidR="004F5652" w:rsidRDefault="00191155" w:rsidP="004F5652">
      <w:pPr>
        <w:pStyle w:val="Heading3"/>
        <w:keepNext/>
        <w:keepLines/>
      </w:pPr>
      <w:bookmarkStart w:id="19" w:name="_Toc236389362"/>
      <w:bookmarkEnd w:id="17"/>
      <w:bookmarkEnd w:id="18"/>
      <w:bookmarkEnd w:id="19"/>
      <w:r>
        <w:t>2.3 Supporting Tools</w:t>
      </w:r>
    </w:p>
    <w:p w14:paraId="5F572A8C" w14:textId="77777777" w:rsidR="004F5652" w:rsidRPr="008A0076" w:rsidRDefault="004F5652" w:rsidP="004F5652">
      <w:pPr>
        <w:rPr>
          <w:i/>
          <w:color w:val="0000FF"/>
        </w:rPr>
      </w:pPr>
      <w:r>
        <w:rPr>
          <w:color w:val="000000"/>
        </w:rPr>
        <w:t>Công cụ dưới đây được dùng để chạy hệ thống, tạo dữ liệu tổng hợp, gọi API, kiểm tra cơ sở dữ liệu, kiểm thử giao diện và render tài liệu.</w:t>
      </w:r>
    </w:p>
    <w:tbl>
      <w:tblPr>
        <w:tblW w:w="8928"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32"/>
        <w:gridCol w:w="3024"/>
        <w:gridCol w:w="1944"/>
        <w:gridCol w:w="1728"/>
      </w:tblGrid>
      <w:tr w:rsidR="004F5652" w14:paraId="2E4D36B5" w14:textId="77777777" w:rsidTr="004F5652">
        <w:trPr>
          <w:tblHeader w:val="true"/>
          <w:cantSplit/>
        </w:trPr>
        <w:tc>
          <w:tcPr>
            <w:tcW w:w="2232" w:type="dxa"/>
            <w:shd w:val="clear" w:color="auto" w:fill="FFFFFF"/>
            <w:tcMar>
              <w:top w:w="90" w:type="dxa"/>
              <w:left w:w="90" w:type="dxa"/>
              <w:bottom w:w="90" w:type="dxa"/>
              <w:right w:w="90" w:type="dxa"/>
            </w:tcMar>
            <w:vAlign w:val="center"/>
          </w:tcPr>
          <w:p w14:paraId="2E083007" w14:textId="77777777" w:rsidR="004F5652" w:rsidRDefault="004F5652" w:rsidP="00013980">
            <w:pPr>
              <w:pStyle w:val="HeadingLv1"/>
              <w:spacing w:before="0"/>
              <w:jc w:val="center"/>
            </w:pPr>
            <w:r>
              <w:rPr>
                <w:rFonts w:ascii="Arial" w:hAnsi="Arial" w:eastAsia="Arial"/>
                <w:b/>
                <w:sz w:val="18"/>
              </w:rPr>
              <w:t>Purpose</w:t>
            </w:r>
          </w:p>
        </w:tc>
        <w:tc>
          <w:tcPr>
            <w:tcW w:w="3024" w:type="dxa"/>
            <w:shd w:val="clear" w:color="auto" w:fill="FFFFFF"/>
            <w:tcMar>
              <w:top w:w="90" w:type="dxa"/>
              <w:left w:w="90" w:type="dxa"/>
              <w:bottom w:w="90" w:type="dxa"/>
              <w:right w:w="90" w:type="dxa"/>
            </w:tcMar>
            <w:vAlign w:val="center"/>
          </w:tcPr>
          <w:p w14:paraId="0B2736FE" w14:textId="77777777" w:rsidR="004F5652" w:rsidRDefault="004F5652" w:rsidP="00013980">
            <w:pPr>
              <w:pStyle w:val="HeadingLv1"/>
              <w:spacing w:before="0"/>
              <w:jc w:val="center"/>
            </w:pPr>
            <w:r>
              <w:rPr>
                <w:rFonts w:ascii="Arial" w:hAnsi="Arial" w:eastAsia="Arial"/>
                <w:b/>
                <w:sz w:val="18"/>
              </w:rPr>
              <w:t>Tool</w:t>
            </w:r>
          </w:p>
        </w:tc>
        <w:tc>
          <w:tcPr>
            <w:tcW w:w="1944" w:type="dxa"/>
            <w:shd w:val="clear" w:color="auto" w:fill="FFFFFF"/>
            <w:tcMar>
              <w:top w:w="90" w:type="dxa"/>
              <w:left w:w="90" w:type="dxa"/>
              <w:bottom w:w="90" w:type="dxa"/>
              <w:right w:w="90" w:type="dxa"/>
            </w:tcMar>
            <w:vAlign w:val="center"/>
          </w:tcPr>
          <w:p w14:paraId="7A755575" w14:textId="77777777" w:rsidR="004F5652" w:rsidRDefault="004F5652" w:rsidP="00013980">
            <w:pPr>
              <w:pStyle w:val="HeadingLv1"/>
              <w:spacing w:before="0"/>
              <w:jc w:val="center"/>
            </w:pPr>
            <w:r>
              <w:rPr>
                <w:rFonts w:ascii="Arial" w:hAnsi="Arial" w:eastAsia="Arial"/>
                <w:b/>
                <w:sz w:val="18"/>
              </w:rPr>
              <w:t>Vendor/In-house</w:t>
            </w:r>
          </w:p>
        </w:tc>
        <w:tc>
          <w:tcPr>
            <w:tcW w:w="1728" w:type="dxa"/>
            <w:shd w:val="clear" w:color="auto" w:fill="FFFFFF"/>
            <w:tcMar>
              <w:top w:w="90" w:type="dxa"/>
              <w:left w:w="90" w:type="dxa"/>
              <w:bottom w:w="90" w:type="dxa"/>
              <w:right w:w="90" w:type="dxa"/>
            </w:tcMar>
            <w:vAlign w:val="center"/>
          </w:tcPr>
          <w:p w14:paraId="025C69A3" w14:textId="77777777" w:rsidR="004F5652" w:rsidRDefault="004F5652" w:rsidP="00013980">
            <w:pPr>
              <w:pStyle w:val="HeadingLv1"/>
              <w:spacing w:before="0"/>
              <w:jc w:val="center"/>
            </w:pPr>
            <w:r>
              <w:rPr>
                <w:rFonts w:ascii="Arial" w:hAnsi="Arial" w:eastAsia="Arial"/>
                <w:b/>
                <w:sz w:val="18"/>
              </w:rPr>
              <w:t>Version</w:t>
            </w:r>
          </w:p>
        </w:tc>
      </w:tr>
      <w:tr w:rsidR="004F5652" w14:paraId="2E015ED5" w14:textId="77777777" w:rsidTr="004F5652">
        <w:trPr>
          <w:cantSplit/>
        </w:trPr>
        <w:tc>
          <w:tcPr>
            <w:tcW w:w="2232" w:type="dxa"/>
            <w:shd w:val="clear" w:color="auto" w:fill="FFFFFF"/>
            <w:tcMar>
              <w:top w:w="90" w:type="dxa"/>
              <w:left w:w="90" w:type="dxa"/>
              <w:bottom w:w="90" w:type="dxa"/>
              <w:right w:w="90" w:type="dxa"/>
            </w:tcMar>
            <w:vAlign w:val="center"/>
          </w:tcPr>
          <w:p w14:paraId="633882D7" w14:textId="77777777" w:rsidR="0056649C" w:rsidRDefault="006A60F7">
            <w:pPr>
              <w:spacing w:after="0" w:line="240" w:lineRule="auto"/>
              <w:jc w:val="center"/>
            </w:pPr>
            <w:r>
              <w:rPr>
                <w:rFonts w:ascii="Arial" w:hAnsi="Arial" w:eastAsia="Arial"/>
                <w:b w:val="0"/>
                <w:sz w:val="17"/>
              </w:rPr>
              <w:t>Containerized system stack</w:t>
            </w:r>
          </w:p>
        </w:tc>
        <w:tc>
          <w:tcPr>
            <w:tcW w:w="3024" w:type="dxa"/>
            <w:shd w:val="clear" w:color="auto" w:fill="FFFFFF"/>
            <w:tcMar>
              <w:top w:w="90" w:type="dxa"/>
              <w:left w:w="90" w:type="dxa"/>
              <w:bottom w:w="90" w:type="dxa"/>
              <w:right w:w="90" w:type="dxa"/>
            </w:tcMar>
            <w:vAlign w:val="center"/>
          </w:tcPr>
          <w:p w14:paraId="0A004EB8" w14:textId="77777777" w:rsidR="0056649C" w:rsidRDefault="006A60F7">
            <w:pPr>
              <w:spacing w:after="0" w:line="240" w:lineRule="auto"/>
            </w:pPr>
            <w:r>
              <w:rPr>
                <w:rFonts w:ascii="Arial" w:hAnsi="Arial" w:eastAsia="Arial"/>
                <w:b w:val="0"/>
                <w:sz w:val="17"/>
              </w:rPr>
              <w:t>Docker Desktop / Compose</w:t>
            </w:r>
          </w:p>
        </w:tc>
        <w:tc>
          <w:tcPr>
            <w:tcW w:w="1944" w:type="dxa"/>
            <w:shd w:val="clear" w:color="auto" w:fill="FFFFFF"/>
            <w:tcMar>
              <w:top w:w="90" w:type="dxa"/>
              <w:left w:w="90" w:type="dxa"/>
              <w:bottom w:w="90" w:type="dxa"/>
              <w:right w:w="90" w:type="dxa"/>
            </w:tcMar>
            <w:vAlign w:val="center"/>
          </w:tcPr>
          <w:p w14:paraId="48D8AFCD" w14:textId="77777777" w:rsidR="0056649C" w:rsidRDefault="006A60F7">
            <w:pPr>
              <w:spacing w:after="0" w:line="240" w:lineRule="auto"/>
            </w:pPr>
            <w:r>
              <w:rPr>
                <w:rFonts w:ascii="Arial" w:hAnsi="Arial" w:eastAsia="Arial"/>
                <w:b w:val="0"/>
                <w:sz w:val="17"/>
              </w:rPr>
              <w:t>Docker</w:t>
            </w:r>
          </w:p>
        </w:tc>
        <w:tc>
          <w:tcPr>
            <w:tcW w:w="1728" w:type="dxa"/>
            <w:shd w:val="clear" w:color="auto" w:fill="FFFFFF"/>
            <w:tcMar>
              <w:top w:w="90" w:type="dxa"/>
              <w:left w:w="90" w:type="dxa"/>
              <w:bottom w:w="90" w:type="dxa"/>
              <w:right w:w="90" w:type="dxa"/>
            </w:tcMar>
            <w:vAlign w:val="center"/>
          </w:tcPr>
          <w:p w14:paraId="3BDD25D6" w14:textId="77777777" w:rsidR="0056649C" w:rsidRDefault="006A60F7">
            <w:pPr>
              <w:spacing w:after="0" w:line="240" w:lineRule="auto"/>
            </w:pPr>
            <w:r>
              <w:rPr>
                <w:rFonts w:ascii="Arial" w:hAnsi="Arial" w:eastAsia="Arial"/>
                <w:b w:val="0"/>
                <w:sz w:val="17"/>
              </w:rPr>
              <w:t>Client 29.5.2</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System-flow automation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PowerShell</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Microsoft</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Windows 11</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Synthetic flow and isolated API</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Node.js</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Node.js</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v24.15.0</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Telemetry database verification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ClickHouse</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ClickHouse Inc.</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26.5.1.882</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Data-plane build verification</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Cargo / Rust</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Rust project</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Cargo 1.97.0</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Browser workflow QA</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Codex in-app Browser</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OpenAI</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Desktop + 390×844</w:t>
            </w:r>
          </w:p>
        </w:tc>
      </w:tr>
      <w:tr w:rsidR="00C826AA" w14:paraId="32DDEE37" w14:textId="77777777" w:rsidTr="004F5652">
        <w:trPr>
          <w:cantSplit/>
        </w:trPr>
        <w:tc>
          <w:tcPr>
            <w:tcW w:w="2232" w:type="dxa"/>
            <w:shd w:val="clear" w:color="auto" w:fill="FFFFFF"/>
            <w:tcMar>
              <w:top w:w="90" w:type="dxa"/>
              <w:left w:w="90" w:type="dxa"/>
              <w:bottom w:w="90" w:type="dxa"/>
              <w:right w:w="90" w:type="dxa"/>
            </w:tcMar>
            <w:vAlign w:val="center"/>
          </w:tcPr>
          <w:p w14:paraId="059FCDED" w14:textId="77777777" w:rsidR="0056649C" w:rsidRDefault="006A60F7">
            <w:pPr>
              <w:spacing w:after="0" w:line="240" w:lineRule="auto"/>
              <w:jc w:val="center"/>
            </w:pPr>
            <w:r>
              <w:rPr>
                <w:rFonts w:ascii="Arial" w:hAnsi="Arial" w:eastAsia="Arial"/>
                <w:b w:val="0"/>
                <w:sz w:val="17"/>
              </w:rPr>
              <w:t>Document render QA</w:t>
            </w:r>
          </w:p>
        </w:tc>
        <w:tc>
          <w:tcPr>
            <w:tcW w:w="3024" w:type="dxa"/>
            <w:shd w:val="clear" w:color="auto" w:fill="FFFFFF"/>
            <w:tcMar>
              <w:top w:w="90" w:type="dxa"/>
              <w:left w:w="90" w:type="dxa"/>
              <w:bottom w:w="90" w:type="dxa"/>
              <w:right w:w="90" w:type="dxa"/>
            </w:tcMar>
            <w:vAlign w:val="center"/>
          </w:tcPr>
          <w:p w14:paraId="5EABA795" w14:textId="77777777" w:rsidR="0056649C" w:rsidRDefault="006A60F7">
            <w:pPr>
              <w:spacing w:after="0" w:line="240" w:lineRule="auto"/>
            </w:pPr>
            <w:r>
              <w:rPr>
                <w:rFonts w:ascii="Arial" w:hAnsi="Arial" w:eastAsia="Arial"/>
                <w:b w:val="0"/>
                <w:sz w:val="17"/>
              </w:rPr>
              <w:t>LibreOffice / soffice</w:t>
            </w:r>
          </w:p>
        </w:tc>
        <w:tc>
          <w:tcPr>
            <w:tcW w:w="1944" w:type="dxa"/>
            <w:shd w:val="clear" w:color="auto" w:fill="FFFFFF"/>
            <w:tcMar>
              <w:top w:w="90" w:type="dxa"/>
              <w:left w:w="90" w:type="dxa"/>
              <w:bottom w:w="90" w:type="dxa"/>
              <w:right w:w="90" w:type="dxa"/>
            </w:tcMar>
            <w:vAlign w:val="center"/>
          </w:tcPr>
          <w:p w14:paraId="7A48D897" w14:textId="77777777" w:rsidR="0056649C" w:rsidRDefault="006A60F7">
            <w:pPr>
              <w:spacing w:after="0" w:line="240" w:lineRule="auto"/>
            </w:pPr>
            <w:r>
              <w:rPr>
                <w:rFonts w:ascii="Arial" w:hAnsi="Arial" w:eastAsia="Arial"/>
                <w:b w:val="0"/>
                <w:sz w:val="17"/>
              </w:rPr>
              <w:t>The Document Foundation</w:t>
            </w:r>
          </w:p>
        </w:tc>
        <w:tc>
          <w:tcPr>
            <w:tcW w:w="1728" w:type="dxa"/>
            <w:shd w:val="clear" w:color="auto" w:fill="FFFFFF"/>
            <w:tcMar>
              <w:top w:w="90" w:type="dxa"/>
              <w:left w:w="90" w:type="dxa"/>
              <w:bottom w:w="90" w:type="dxa"/>
              <w:right w:w="90" w:type="dxa"/>
            </w:tcMar>
            <w:vAlign w:val="center"/>
          </w:tcPr>
          <w:p w14:paraId="57AA1469" w14:textId="77777777" w:rsidR="0056649C" w:rsidRDefault="006A60F7">
            <w:pPr>
              <w:spacing w:after="0" w:line="240" w:lineRule="auto"/>
            </w:pPr>
            <w:r>
              <w:rPr>
                <w:rFonts w:ascii="Arial" w:hAnsi="Arial" w:eastAsia="Arial"/>
                <w:b w:val="0"/>
                <w:sz w:val="17"/>
              </w:rPr>
              <w:t>26.2.4.2</w:t>
            </w:r>
          </w:p>
        </w:tc>
      </w:tr>
    </w:tbl>
    <w:p w14:paraId="0708874E" w14:textId="77777777" w:rsidR="004F5652" w:rsidRPr="004F5652" w:rsidRDefault="004F5652" w:rsidP="004F5652"/>
    <w:p w14:paraId="6D3B6E36" w14:textId="77777777" w:rsidR="00922652" w:rsidRDefault="00191155" w:rsidP="002E0C5F">
      <w:pPr>
        <w:pStyle w:val="Heading2"/>
        <w:keepNext/>
        <w:keepLines/>
      </w:pPr>
      <w:bookmarkStart w:id="20" w:name="_Toc236389363"/>
      <w:bookmarkEnd w:id="20"/>
      <w:r>
        <w:t>3. Test Plan</w:t>
      </w:r>
    </w:p>
    <w:p w14:paraId="1BFFF446" w14:textId="77777777" w:rsidR="00F01FF0" w:rsidRPr="00F26556" w:rsidRDefault="00D70A26" w:rsidP="00013980">
      <w:pPr>
        <w:pStyle w:val="Heading3"/>
        <w:keepNext/>
        <w:keepLines/>
      </w:pPr>
      <w:bookmarkStart w:id="21" w:name="_Toc236389364"/>
      <w:bookmarkEnd w:id="21"/>
      <w:r>
        <w:t>3.1 Human Resources</w:t>
      </w:r>
    </w:p>
    <w:p w14:paraId="454ACF36" w14:textId="77777777" w:rsidR="00BC5D68" w:rsidRPr="00BC5D68" w:rsidRDefault="00BC5D68" w:rsidP="00BC5D68">
      <w:r>
        <w:rPr>
          <w:color w:val="000000"/>
        </w:rPr>
        <w:t>Trách nhiệm được tách giữa người thực hiện test/evidence, nhóm phát triển xử lý lỗi và người sở hữu sản phẩm xác nhận acceptance.</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232"/>
        <w:gridCol w:w="4464"/>
      </w:tblGrid>
      <w:tr w:rsidR="00BC5D68" w:rsidRPr="00105B35" w14:paraId="27558810" w14:textId="77777777" w:rsidTr="00013980">
        <w:trPr>
          <w:trHeight w:val="264"/>
          <w:tblHeader w:val="true"/>
          <w:cantSplit/>
        </w:trPr>
        <w:tc>
          <w:tcPr>
            <w:tcW w:w="2232" w:type="dxa"/>
            <w:shd w:val="clear" w:color="auto" w:fill="FFFFFF"/>
            <w:tcMar>
              <w:top w:w="90" w:type="dxa"/>
              <w:left w:w="90" w:type="dxa"/>
              <w:bottom w:w="90" w:type="dxa"/>
              <w:right w:w="90" w:type="dxa"/>
            </w:tcMar>
            <w:vAlign w:val="center"/>
            <w:hideMark/>
          </w:tcPr>
          <w:p w14:paraId="61FC23C8"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Worker/Doer</w:t>
            </w:r>
          </w:p>
        </w:tc>
        <w:tc>
          <w:tcPr>
            <w:tcW w:w="2232" w:type="dxa"/>
            <w:shd w:val="clear" w:color="auto" w:fill="FFFFFF"/>
            <w:tcMar>
              <w:top w:w="90" w:type="dxa"/>
              <w:left w:w="90" w:type="dxa"/>
              <w:bottom w:w="90" w:type="dxa"/>
              <w:right w:w="90" w:type="dxa"/>
            </w:tcMar>
            <w:vAlign w:val="center"/>
            <w:hideMark/>
          </w:tcPr>
          <w:p w14:paraId="20F58F58" w14:textId="77777777" w:rsidR="00BC5D68" w:rsidRPr="00105B35" w:rsidRDefault="00BC5D68" w:rsidP="00BC5D68">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Role</w:t>
            </w:r>
          </w:p>
        </w:tc>
        <w:tc>
          <w:tcPr>
            <w:tcW w:w="4464" w:type="dxa"/>
            <w:shd w:val="clear" w:color="auto" w:fill="FFFFFF"/>
            <w:tcMar>
              <w:top w:w="90" w:type="dxa"/>
              <w:left w:w="90" w:type="dxa"/>
              <w:bottom w:w="90" w:type="dxa"/>
              <w:right w:w="90" w:type="dxa"/>
            </w:tcMar>
            <w:vAlign w:val="center"/>
            <w:hideMark/>
          </w:tcPr>
          <w:p w14:paraId="0788D4BA" w14:textId="77777777" w:rsidR="00BC5D68" w:rsidRPr="00105B35" w:rsidRDefault="00BC5D68" w:rsidP="00461A1E">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Specific Responsibilities/Comments</w:t>
            </w:r>
          </w:p>
        </w:tc>
      </w:tr>
      <w:tr w:rsidR="00BC5D68" w:rsidRPr="00105B35" w14:paraId="06D231B3" w14:textId="77777777" w:rsidTr="00013980">
        <w:trPr>
          <w:trHeight w:val="264"/>
          <w:cantSplit/>
        </w:trPr>
        <w:tc>
          <w:tcPr>
            <w:tcW w:w="2232" w:type="dxa"/>
            <w:shd w:val="clear" w:color="auto" w:fill="FFFFFF"/>
            <w:tcMar>
              <w:top w:w="90" w:type="dxa"/>
              <w:left w:w="90" w:type="dxa"/>
              <w:bottom w:w="90" w:type="dxa"/>
              <w:right w:w="90" w:type="dxa"/>
            </w:tcMar>
            <w:vAlign w:val="center"/>
          </w:tcPr>
          <w:p w14:paraId="175192E6" w14:textId="77777777" w:rsidR="0056649C" w:rsidRDefault="006A60F7">
            <w:pPr>
              <w:spacing w:after="0" w:line="240" w:lineRule="auto"/>
              <w:jc w:val="center"/>
            </w:pPr>
            <w:r>
              <w:rPr>
                <w:rFonts w:ascii="Arial" w:hAnsi="Arial" w:eastAsia="Arial"/>
                <w:b w:val="0"/>
                <w:sz w:val="17"/>
              </w:rPr>
              <w:t>Codex</w:t>
            </w:r>
          </w:p>
        </w:tc>
        <w:tc>
          <w:tcPr>
            <w:tcW w:w="2232" w:type="dxa"/>
            <w:shd w:val="clear" w:color="auto" w:fill="FFFFFF"/>
            <w:tcMar>
              <w:top w:w="90" w:type="dxa"/>
              <w:left w:w="90" w:type="dxa"/>
              <w:bottom w:w="90" w:type="dxa"/>
              <w:right w:w="90" w:type="dxa"/>
            </w:tcMar>
            <w:vAlign w:val="center"/>
          </w:tcPr>
          <w:p w14:paraId="2F7D472A" w14:textId="77777777" w:rsidR="0056649C" w:rsidRDefault="006A60F7">
            <w:pPr>
              <w:spacing w:after="0" w:line="240" w:lineRule="auto"/>
            </w:pPr>
            <w:r>
              <w:rPr>
                <w:rFonts w:ascii="Arial" w:hAnsi="Arial" w:eastAsia="Arial"/>
                <w:b w:val="0"/>
                <w:sz w:val="17"/>
              </w:rPr>
              <w:t>System Test Executor</w:t>
            </w:r>
          </w:p>
        </w:tc>
        <w:tc>
          <w:tcPr>
            <w:tcW w:w="4464" w:type="dxa"/>
            <w:shd w:val="clear" w:color="auto" w:fill="FFFFFF"/>
            <w:tcMar>
              <w:top w:w="90" w:type="dxa"/>
              <w:left w:w="90" w:type="dxa"/>
              <w:bottom w:w="90" w:type="dxa"/>
              <w:right w:w="90" w:type="dxa"/>
            </w:tcMar>
            <w:vAlign w:val="center"/>
          </w:tcPr>
          <w:p w14:paraId="741FE647" w14:textId="77777777" w:rsidR="0056649C" w:rsidRDefault="006A60F7">
            <w:pPr>
              <w:spacing w:after="0" w:line="240" w:lineRule="auto"/>
            </w:pPr>
            <w:r>
              <w:rPr>
                <w:rFonts w:ascii="Arial" w:hAnsi="Arial" w:eastAsia="Arial"/>
                <w:b w:val="0"/>
                <w:sz w:val="17"/>
              </w:rPr>
              <w:t>Thiết kế kịch bản; chạy luồng Docker/Windows; thu thập evidence; soạn và render QA Report 5.</w:t>
            </w:r>
          </w:p>
        </w:tc>
      </w:tr>
      <w:tr w:rsidR="00BC5D68" w:rsidRPr="00105B35" w14:paraId="5435ABAF" w14:textId="77777777" w:rsidTr="00013980">
        <w:trPr>
          <w:trHeight w:val="264"/>
          <w:cantSplit/>
        </w:trPr>
        <w:tc>
          <w:tcPr>
            <w:tcW w:w="2232" w:type="dxa"/>
            <w:shd w:val="clear" w:color="auto" w:fill="FFFFFF"/>
            <w:tcMar>
              <w:top w:w="90" w:type="dxa"/>
              <w:left w:w="90" w:type="dxa"/>
              <w:bottom w:w="90" w:type="dxa"/>
              <w:right w:w="90" w:type="dxa"/>
            </w:tcMar>
            <w:vAlign w:val="center"/>
          </w:tcPr>
          <w:p w14:paraId="48C955E7" w14:textId="77777777" w:rsidR="0056649C" w:rsidRDefault="006A60F7">
            <w:pPr>
              <w:spacing w:after="0" w:line="240" w:lineRule="auto"/>
              <w:jc w:val="center"/>
            </w:pPr>
            <w:r>
              <w:rPr>
                <w:rFonts w:ascii="Arial" w:hAnsi="Arial" w:eastAsia="Arial"/>
                <w:b w:val="0"/>
                <w:sz w:val="17"/>
              </w:rPr>
              <w:t>HostEye development team</w:t>
            </w:r>
          </w:p>
        </w:tc>
        <w:tc>
          <w:tcPr>
            <w:tcW w:w="2232" w:type="dxa"/>
            <w:shd w:val="clear" w:color="auto" w:fill="FFFFFF"/>
            <w:tcMar>
              <w:top w:w="90" w:type="dxa"/>
              <w:left w:w="90" w:type="dxa"/>
              <w:bottom w:w="90" w:type="dxa"/>
              <w:right w:w="90" w:type="dxa"/>
            </w:tcMar>
            <w:vAlign w:val="center"/>
          </w:tcPr>
          <w:p w14:paraId="6EF14965" w14:textId="77777777" w:rsidR="0056649C" w:rsidRDefault="006A60F7">
            <w:pPr>
              <w:spacing w:after="0" w:line="240" w:lineRule="auto"/>
            </w:pPr>
            <w:r>
              <w:rPr>
                <w:rFonts w:ascii="Arial" w:hAnsi="Arial" w:eastAsia="Arial"/>
                <w:b w:val="0"/>
                <w:sz w:val="17"/>
              </w:rPr>
              <w:t>Developer / Reviewer</w:t>
            </w:r>
          </w:p>
        </w:tc>
        <w:tc>
          <w:tcPr>
            <w:tcW w:w="4464" w:type="dxa"/>
            <w:shd w:val="clear" w:color="auto" w:fill="FFFFFF"/>
            <w:tcMar>
              <w:top w:w="90" w:type="dxa"/>
              <w:left w:w="90" w:type="dxa"/>
              <w:bottom w:w="90" w:type="dxa"/>
              <w:right w:w="90" w:type="dxa"/>
            </w:tcMar>
            <w:vAlign w:val="center"/>
          </w:tcPr>
          <w:p w14:paraId="399996A9" w14:textId="77777777" w:rsidR="0056649C" w:rsidRDefault="006A60F7">
            <w:pPr>
              <w:spacing w:after="0" w:line="240" w:lineRule="auto"/>
            </w:pPr>
            <w:r>
              <w:rPr>
                <w:rFonts w:ascii="Arial" w:hAnsi="Arial" w:eastAsia="Arial"/>
                <w:b w:val="0"/>
                <w:sz w:val="17"/>
              </w:rPr>
              <w:t>Đối chiếu kiến trúc, phân tích vấn đề và sửa lỗi được ghi nhận sau system test.</w:t>
            </w:r>
          </w:p>
        </w:tc>
      </w:tr>
      <w:tr w:rsidR="00BC5D68" w:rsidRPr="00105B35" w14:paraId="5435ABAF" w14:textId="77777777" w:rsidTr="00013980">
        <w:trPr>
          <w:trHeight w:val="264"/>
          <w:cantSplit/>
        </w:trPr>
        <w:tc>
          <w:tcPr>
            <w:tcW w:w="2232" w:type="dxa"/>
            <w:shd w:val="clear" w:color="auto" w:fill="FFFFFF"/>
            <w:tcMar>
              <w:top w:w="90" w:type="dxa"/>
              <w:left w:w="90" w:type="dxa"/>
              <w:bottom w:w="90" w:type="dxa"/>
              <w:right w:w="90" w:type="dxa"/>
            </w:tcMar>
            <w:vAlign w:val="center"/>
          </w:tcPr>
          <w:p w14:paraId="48C955E7" w14:textId="77777777" w:rsidR="0056649C" w:rsidRDefault="006A60F7">
            <w:pPr>
              <w:spacing w:after="0" w:line="240" w:lineRule="auto"/>
              <w:jc w:val="center"/>
            </w:pPr>
            <w:r>
              <w:rPr>
                <w:rFonts w:ascii="Arial" w:hAnsi="Arial" w:eastAsia="Arial"/>
                <w:b w:val="0"/>
                <w:sz w:val="17"/>
              </w:rPr>
              <w:t>Project owner</w:t>
            </w:r>
          </w:p>
        </w:tc>
        <w:tc>
          <w:tcPr>
            <w:tcW w:w="2232" w:type="dxa"/>
            <w:shd w:val="clear" w:color="auto" w:fill="FFFFFF"/>
            <w:tcMar>
              <w:top w:w="90" w:type="dxa"/>
              <w:left w:w="90" w:type="dxa"/>
              <w:bottom w:w="90" w:type="dxa"/>
              <w:right w:w="90" w:type="dxa"/>
            </w:tcMar>
            <w:vAlign w:val="center"/>
          </w:tcPr>
          <w:p w14:paraId="6EF14965" w14:textId="77777777" w:rsidR="0056649C" w:rsidRDefault="006A60F7">
            <w:pPr>
              <w:spacing w:after="0" w:line="240" w:lineRule="auto"/>
            </w:pPr>
            <w:r>
              <w:rPr>
                <w:rFonts w:ascii="Arial" w:hAnsi="Arial" w:eastAsia="Arial"/>
                <w:b w:val="0"/>
                <w:sz w:val="17"/>
              </w:rPr>
              <w:t>Acceptance Approver</w:t>
            </w:r>
          </w:p>
        </w:tc>
        <w:tc>
          <w:tcPr>
            <w:tcW w:w="4464" w:type="dxa"/>
            <w:shd w:val="clear" w:color="auto" w:fill="FFFFFF"/>
            <w:tcMar>
              <w:top w:w="90" w:type="dxa"/>
              <w:left w:w="90" w:type="dxa"/>
              <w:bottom w:w="90" w:type="dxa"/>
              <w:right w:w="90" w:type="dxa"/>
            </w:tcMar>
            <w:vAlign w:val="center"/>
          </w:tcPr>
          <w:p w14:paraId="399996A9" w14:textId="77777777" w:rsidR="0056649C" w:rsidRDefault="006A60F7">
            <w:pPr>
              <w:spacing w:after="0" w:line="240" w:lineRule="auto"/>
            </w:pPr>
            <w:r>
              <w:rPr>
                <w:rFonts w:ascii="Arial" w:hAnsi="Arial" w:eastAsia="Arial"/>
                <w:b w:val="0"/>
                <w:sz w:val="17"/>
              </w:rPr>
              <w:t>Xác nhận phạm vi, mức chấp nhận rủi ro và quyết định đóng/mở các observation.</w:t>
            </w:r>
          </w:p>
        </w:tc>
      </w:tr>
    </w:tbl>
    <w:p w14:paraId="2A082DB2" w14:textId="77777777" w:rsidR="00F01FF0" w:rsidRDefault="00F01FF0" w:rsidP="00F01FF0"/>
    <w:p w14:paraId="16CDC654" w14:textId="77777777" w:rsidR="00BC5D68" w:rsidRDefault="00D70A26" w:rsidP="00013980">
      <w:pPr>
        <w:pStyle w:val="Heading3"/>
        <w:keepNext/>
        <w:keepLines/>
      </w:pPr>
      <w:bookmarkStart w:id="22" w:name="_Toc236389365"/>
      <w:bookmarkEnd w:id="22"/>
      <w:r>
        <w:t>3.2 Test Environment</w:t>
      </w:r>
    </w:p>
    <w:p w14:paraId="6F3E54FC" w14:textId="77777777" w:rsidR="00BC5D68" w:rsidRPr="00BC5D68" w:rsidRDefault="00BC5D68" w:rsidP="00BC5D68">
      <w:r>
        <w:rPr>
          <w:color w:val="000000"/>
        </w:rPr>
        <w:t>Môi trường chạy lại ngày 07/08/2026 là Windows 11 local, commit 68ae494 trên nhánh uc/UC-37-user-authorization. Docker Desktop 4.76.0 và Engine 29.5.2 đã healthy. ClickHouse, Control Plane source hiện tại, Dynamic Config và Dashboard API/Web trả health trực tiếp; Collector A source hiện tại không thể khởi chạy vì data_server/worker_server không biên dịch được.</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2951"/>
        <w:gridCol w:w="1944"/>
        <w:gridCol w:w="1944"/>
      </w:tblGrid>
      <w:tr w:rsidR="00BC5D68" w:rsidRPr="00105B35" w14:paraId="0D9BC827" w14:textId="77777777" w:rsidTr="00013980">
        <w:trPr>
          <w:trHeight w:val="264"/>
          <w:tblHeader w:val="true"/>
          <w:cantSplit/>
        </w:trPr>
        <w:tc>
          <w:tcPr>
            <w:tcW w:w="2088" w:type="dxa"/>
            <w:shd w:val="clear" w:color="auto" w:fill="FFFFFF"/>
            <w:tcMar>
              <w:top w:w="90" w:type="dxa"/>
              <w:left w:w="90" w:type="dxa"/>
              <w:bottom w:w="90" w:type="dxa"/>
              <w:right w:w="90" w:type="dxa"/>
            </w:tcMar>
            <w:vAlign w:val="center"/>
            <w:hideMark/>
          </w:tcPr>
          <w:p w14:paraId="454F4AE5"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Purpose</w:t>
            </w:r>
          </w:p>
        </w:tc>
        <w:tc>
          <w:tcPr>
            <w:tcW w:w="2951" w:type="dxa"/>
            <w:shd w:val="clear" w:color="auto" w:fill="FFFFFF"/>
            <w:tcMar>
              <w:top w:w="90" w:type="dxa"/>
              <w:left w:w="90" w:type="dxa"/>
              <w:bottom w:w="90" w:type="dxa"/>
              <w:right w:w="90" w:type="dxa"/>
            </w:tcMar>
            <w:vAlign w:val="center"/>
            <w:hideMark/>
          </w:tcPr>
          <w:p w14:paraId="0DF91D12"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Tool</w:t>
            </w:r>
          </w:p>
        </w:tc>
        <w:tc>
          <w:tcPr>
            <w:tcW w:w="1944" w:type="dxa"/>
            <w:shd w:val="clear" w:color="auto" w:fill="FFFFFF"/>
            <w:tcMar>
              <w:top w:w="90" w:type="dxa"/>
              <w:left w:w="90" w:type="dxa"/>
              <w:bottom w:w="90" w:type="dxa"/>
              <w:right w:w="90" w:type="dxa"/>
            </w:tcMar>
            <w:vAlign w:val="center"/>
            <w:hideMark/>
          </w:tcPr>
          <w:p w14:paraId="28DCE1E7"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Provider</w:t>
            </w:r>
          </w:p>
        </w:tc>
        <w:tc>
          <w:tcPr>
            <w:tcW w:w="1944" w:type="dxa"/>
            <w:shd w:val="clear" w:color="auto" w:fill="FFFFFF"/>
            <w:tcMar>
              <w:top w:w="90" w:type="dxa"/>
              <w:left w:w="90" w:type="dxa"/>
              <w:bottom w:w="90" w:type="dxa"/>
              <w:right w:w="90" w:type="dxa"/>
            </w:tcMar>
            <w:vAlign w:val="center"/>
          </w:tcPr>
          <w:p w14:paraId="3CD334C2"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Arial" w:hAnsi="Arial" w:cs="Arial"/>
                <w:b/>
                <w:bCs/>
                <w:sz w:val="18"/>
                <w:szCs w:val="20"/>
              </w:rPr>
              <w:t>Version / Endpoint</w:t>
            </w:r>
          </w:p>
        </w:tc>
      </w:tr>
      <w:tr w:rsidR="00BC5D68" w:rsidRPr="00105B35" w14:paraId="381ACF57" w14:textId="77777777" w:rsidTr="00013980">
        <w:trPr>
          <w:trHeight w:val="264"/>
          <w:cantSplit/>
        </w:trPr>
        <w:tc>
          <w:tcPr>
            <w:tcW w:w="2088" w:type="dxa"/>
            <w:shd w:val="clear" w:color="auto" w:fill="FFFFFF"/>
            <w:tcMar>
              <w:top w:w="90" w:type="dxa"/>
              <w:left w:w="90" w:type="dxa"/>
              <w:bottom w:w="90" w:type="dxa"/>
              <w:right w:w="90" w:type="dxa"/>
            </w:tcMar>
            <w:vAlign w:val="center"/>
          </w:tcPr>
          <w:p w14:paraId="2C5A3332" w14:textId="77777777" w:rsidR="0056649C" w:rsidRDefault="006A60F7">
            <w:pPr>
              <w:spacing w:after="0" w:line="240" w:lineRule="auto"/>
              <w:jc w:val="center"/>
            </w:pPr>
            <w:r>
              <w:rPr>
                <w:rFonts w:ascii="Arial" w:hAnsi="Arial" w:eastAsia="Arial"/>
                <w:b w:val="0"/>
                <w:sz w:val="16"/>
              </w:rPr>
              <w:t>Operating environment</w:t>
            </w:r>
          </w:p>
        </w:tc>
        <w:tc>
          <w:tcPr>
            <w:tcW w:w="2951" w:type="dxa"/>
            <w:shd w:val="clear" w:color="auto" w:fill="FFFFFF"/>
            <w:tcMar>
              <w:top w:w="90" w:type="dxa"/>
              <w:left w:w="90" w:type="dxa"/>
              <w:bottom w:w="90" w:type="dxa"/>
              <w:right w:w="90" w:type="dxa"/>
            </w:tcMar>
            <w:vAlign w:val="center"/>
          </w:tcPr>
          <w:p w14:paraId="1B6AD364" w14:textId="77777777" w:rsidR="0056649C" w:rsidRDefault="006A60F7">
            <w:pPr>
              <w:spacing w:after="0" w:line="240" w:lineRule="auto"/>
            </w:pPr>
            <w:r>
              <w:rPr>
                <w:rFonts w:ascii="Arial" w:hAnsi="Arial" w:eastAsia="Arial"/>
                <w:b w:val="0"/>
                <w:sz w:val="16"/>
              </w:rPr>
              <w:t>Windows 11 Home Single Language</w:t>
            </w:r>
          </w:p>
        </w:tc>
        <w:tc>
          <w:tcPr>
            <w:tcW w:w="1944" w:type="dxa"/>
            <w:shd w:val="clear" w:color="auto" w:fill="FFFFFF"/>
            <w:tcMar>
              <w:top w:w="90" w:type="dxa"/>
              <w:left w:w="90" w:type="dxa"/>
              <w:bottom w:w="90" w:type="dxa"/>
              <w:right w:w="90" w:type="dxa"/>
            </w:tcMar>
            <w:vAlign w:val="center"/>
          </w:tcPr>
          <w:p w14:paraId="6C3C6F14" w14:textId="77777777" w:rsidR="0056649C" w:rsidRDefault="006A60F7">
            <w:pPr>
              <w:spacing w:after="0" w:line="240" w:lineRule="auto"/>
            </w:pPr>
            <w:r>
              <w:rPr>
                <w:rFonts w:ascii="Arial" w:hAnsi="Arial" w:eastAsia="Arial"/>
                <w:b w:val="0"/>
                <w:sz w:val="16"/>
              </w:rPr>
              <w:t>Local workstation</w:t>
            </w:r>
          </w:p>
        </w:tc>
        <w:tc>
          <w:tcPr>
            <w:tcW w:w="1944" w:type="dxa"/>
            <w:shd w:val="clear" w:color="auto" w:fill="FFFFFF"/>
            <w:tcMar>
              <w:top w:w="90" w:type="dxa"/>
              <w:left w:w="90" w:type="dxa"/>
              <w:bottom w:w="90" w:type="dxa"/>
              <w:right w:w="90" w:type="dxa"/>
            </w:tcMar>
            <w:vAlign w:val="center"/>
          </w:tcPr>
          <w:p w14:paraId="657E449B" w14:textId="77777777" w:rsidR="0056649C" w:rsidRDefault="006A60F7">
            <w:pPr>
              <w:spacing w:after="0" w:line="240" w:lineRule="auto"/>
            </w:pPr>
            <w:r>
              <w:rPr>
                <w:rFonts w:ascii="Arial" w:hAnsi="Arial" w:eastAsia="Arial"/>
                <w:b w:val="0"/>
                <w:sz w:val="16"/>
              </w:rPr>
              <w:t>10.0.26200.0</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Container orchestration</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Docker Desktop / Compose</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 workstation</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Desktop 4.76.0 / Engine 29.5.2</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Telemetry store</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ClickHouse</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local-clickhouse</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127.0.0.1:8123</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Streaming</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Redpanda</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Current-source stack</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Không chạy trong rerun</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Control / data plane</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 Control Plane + Collector A</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 source process</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8080 healthy / 8088 unavailable</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Dynamic Config</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 Dynamic Config</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Docker</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127.0.0.1:5063</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Dashboard</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Dashboard API + Web mới nhất</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Local process</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127.0.0.1:5065 / 5185</w:t>
            </w:r>
          </w:p>
        </w:tc>
      </w:tr>
      <w:tr w:rsidR="00BC5D68" w:rsidRPr="00105B35" w14:paraId="3D96A918" w14:textId="77777777" w:rsidTr="00013980">
        <w:trPr>
          <w:trHeight w:val="264"/>
          <w:cantSplit/>
        </w:trPr>
        <w:tc>
          <w:tcPr>
            <w:tcW w:w="2088" w:type="dxa"/>
            <w:shd w:val="clear" w:color="auto" w:fill="FFFFFF"/>
            <w:tcMar>
              <w:top w:w="90" w:type="dxa"/>
              <w:left w:w="90" w:type="dxa"/>
              <w:bottom w:w="90" w:type="dxa"/>
              <w:right w:w="90" w:type="dxa"/>
            </w:tcMar>
            <w:vAlign w:val="center"/>
          </w:tcPr>
          <w:p w14:paraId="77911F0F" w14:textId="77777777" w:rsidR="0056649C" w:rsidRDefault="006A60F7">
            <w:pPr>
              <w:spacing w:after="0" w:line="240" w:lineRule="auto"/>
              <w:jc w:val="center"/>
            </w:pPr>
            <w:r>
              <w:rPr>
                <w:rFonts w:ascii="Arial" w:hAnsi="Arial" w:eastAsia="Arial"/>
                <w:b w:val="0"/>
                <w:sz w:val="16"/>
              </w:rPr>
              <w:t>Endpoint</w:t>
            </w:r>
          </w:p>
        </w:tc>
        <w:tc>
          <w:tcPr>
            <w:tcW w:w="2951" w:type="dxa"/>
            <w:shd w:val="clear" w:color="auto" w:fill="FFFFFF"/>
            <w:tcMar>
              <w:top w:w="90" w:type="dxa"/>
              <w:left w:w="90" w:type="dxa"/>
              <w:bottom w:w="90" w:type="dxa"/>
              <w:right w:w="90" w:type="dxa"/>
            </w:tcMar>
            <w:vAlign w:val="center"/>
          </w:tcPr>
          <w:p w14:paraId="15617637" w14:textId="77777777" w:rsidR="0056649C" w:rsidRDefault="006A60F7">
            <w:pPr>
              <w:spacing w:after="0" w:line="240" w:lineRule="auto"/>
            </w:pPr>
            <w:r>
              <w:rPr>
                <w:rFonts w:ascii="Arial" w:hAnsi="Arial" w:eastAsia="Arial"/>
                <w:b w:val="0"/>
                <w:sz w:val="16"/>
              </w:rPr>
              <w:t>HostEyeAgent + HostEyeShipper</w:t>
            </w:r>
          </w:p>
        </w:tc>
        <w:tc>
          <w:tcPr>
            <w:tcW w:w="1944" w:type="dxa"/>
            <w:shd w:val="clear" w:color="auto" w:fill="FFFFFF"/>
            <w:tcMar>
              <w:top w:w="90" w:type="dxa"/>
              <w:left w:w="90" w:type="dxa"/>
              <w:bottom w:w="90" w:type="dxa"/>
              <w:right w:w="90" w:type="dxa"/>
            </w:tcMar>
            <w:vAlign w:val="center"/>
          </w:tcPr>
          <w:p w14:paraId="5700E7E2" w14:textId="77777777" w:rsidR="0056649C" w:rsidRDefault="006A60F7">
            <w:pPr>
              <w:spacing w:after="0" w:line="240" w:lineRule="auto"/>
            </w:pPr>
            <w:r>
              <w:rPr>
                <w:rFonts w:ascii="Arial" w:hAnsi="Arial" w:eastAsia="Arial"/>
                <w:b w:val="0"/>
                <w:sz w:val="16"/>
              </w:rPr>
              <w:t>Windows Service</w:t>
            </w:r>
          </w:p>
        </w:tc>
        <w:tc>
          <w:tcPr>
            <w:tcW w:w="1944" w:type="dxa"/>
            <w:shd w:val="clear" w:color="auto" w:fill="FFFFFF"/>
            <w:tcMar>
              <w:top w:w="90" w:type="dxa"/>
              <w:left w:w="90" w:type="dxa"/>
              <w:bottom w:w="90" w:type="dxa"/>
              <w:right w:w="90" w:type="dxa"/>
            </w:tcMar>
            <w:vAlign w:val="center"/>
          </w:tcPr>
          <w:p w14:paraId="58CCA304" w14:textId="77777777" w:rsidR="0056649C" w:rsidRDefault="006A60F7">
            <w:pPr>
              <w:spacing w:after="0" w:line="240" w:lineRule="auto"/>
            </w:pPr>
            <w:r>
              <w:rPr>
                <w:rFonts w:ascii="Arial" w:hAnsi="Arial" w:eastAsia="Arial"/>
                <w:b w:val="0"/>
                <w:sz w:val="16"/>
              </w:rPr>
              <w:t>Running</w:t>
            </w:r>
          </w:p>
        </w:tc>
      </w:tr>
    </w:tbl>
    <w:p w14:paraId="57E1D2FC" w14:textId="77777777" w:rsidR="00BC5D68" w:rsidRPr="00BC5D68" w:rsidRDefault="00BC5D68" w:rsidP="00BC5D68"/>
    <w:p w14:paraId="0D680283" w14:textId="77777777" w:rsidR="00B54F88" w:rsidRDefault="00D70A26" w:rsidP="00013980">
      <w:pPr>
        <w:pStyle w:val="Heading3"/>
        <w:keepNext/>
        <w:keepLines/>
      </w:pPr>
      <w:bookmarkStart w:id="23" w:name="_Toc236389366"/>
      <w:bookmarkEnd w:id="23"/>
      <w:r>
        <w:t>3.3 Test Milestones</w:t>
      </w:r>
    </w:p>
    <w:p w14:paraId="6A3523D2" w14:textId="77777777" w:rsidR="006C61C6" w:rsidRDefault="00724329" w:rsidP="00B54F88">
      <w:pPr>
        <w:jc w:val="both"/>
        <w:rPr>
          <w:i/>
          <w:color w:val="0000FF"/>
        </w:rPr>
      </w:pPr>
      <w:r>
        <w:rPr>
          <w:color w:val="000000"/>
        </w:rPr>
        <w:t>Một run system test được chia thành chuẩn bị, thực thi backend/data, thực thi endpoint/UI, tổng hợp evidence và hoàn thiện tài liệu.</w:t>
      </w:r>
    </w:p>
    <w:tbl>
      <w:tblPr>
        <w:tblW w:w="89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4"/>
        <w:gridCol w:w="1872"/>
        <w:gridCol w:w="1872"/>
      </w:tblGrid>
      <w:tr w:rsidR="004174CC" w:rsidRPr="00105B35" w14:paraId="5D5E7BC9" w14:textId="77777777" w:rsidTr="00013980">
        <w:trPr>
          <w:trHeight w:val="264"/>
          <w:tblHeader w:val="true"/>
          <w:cantSplit/>
        </w:trPr>
        <w:tc>
          <w:tcPr>
            <w:tcW w:w="5184" w:type="dxa"/>
            <w:shd w:val="clear" w:color="auto" w:fill="FFFFFF"/>
            <w:tcMar>
              <w:top w:w="90" w:type="dxa"/>
              <w:left w:w="90" w:type="dxa"/>
              <w:bottom w:w="90" w:type="dxa"/>
              <w:right w:w="90" w:type="dxa"/>
            </w:tcMar>
            <w:vAlign w:val="center"/>
            <w:hideMark/>
          </w:tcPr>
          <w:p w14:paraId="13AC0D07"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hAnsi="Arial" w:eastAsia="Arial"/>
                <w:b/>
                <w:bCs/>
                <w:sz w:val="18"/>
              </w:rPr>
              <w:t>Milestone Task</w:t>
            </w:r>
          </w:p>
        </w:tc>
        <w:tc>
          <w:tcPr>
            <w:tcW w:w="1872" w:type="dxa"/>
            <w:shd w:val="clear" w:color="auto" w:fill="FFFFFF"/>
            <w:tcMar>
              <w:top w:w="90" w:type="dxa"/>
              <w:left w:w="90" w:type="dxa"/>
              <w:bottom w:w="90" w:type="dxa"/>
              <w:right w:w="90" w:type="dxa"/>
            </w:tcMar>
            <w:vAlign w:val="center"/>
            <w:hideMark/>
          </w:tcPr>
          <w:p w14:paraId="4A7C81EF"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Arial" w:hAnsi="Arial" w:cs="Arial"/>
                <w:b/>
                <w:bCs/>
                <w:sz w:val="18"/>
                <w:szCs w:val="20"/>
              </w:rPr>
              <w:t>Start Date</w:t>
            </w:r>
          </w:p>
        </w:tc>
        <w:tc>
          <w:tcPr>
            <w:tcW w:w="1872" w:type="dxa"/>
            <w:shd w:val="clear" w:color="auto" w:fill="FFFFFF"/>
            <w:tcMar>
              <w:top w:w="90" w:type="dxa"/>
              <w:left w:w="90" w:type="dxa"/>
              <w:bottom w:w="90" w:type="dxa"/>
              <w:right w:w="90" w:type="dxa"/>
            </w:tcMar>
            <w:vAlign w:val="center"/>
          </w:tcPr>
          <w:p w14:paraId="2591971A"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Arial" w:hAnsi="Arial" w:cs="Arial"/>
                <w:b/>
                <w:bCs/>
                <w:sz w:val="18"/>
                <w:szCs w:val="20"/>
              </w:rPr>
              <w:t>End Date</w:t>
            </w:r>
          </w:p>
        </w:tc>
      </w:tr>
      <w:tr w:rsidR="004174CC" w:rsidRPr="00105B35" w14:paraId="268D3C1E" w14:textId="77777777" w:rsidTr="00013980">
        <w:trPr>
          <w:trHeight w:val="264"/>
          <w:cantSplit/>
        </w:trPr>
        <w:tc>
          <w:tcPr>
            <w:tcW w:w="5184" w:type="dxa"/>
            <w:shd w:val="clear" w:color="auto" w:fill="FFFFFF"/>
            <w:tcMar>
              <w:top w:w="90" w:type="dxa"/>
              <w:left w:w="90" w:type="dxa"/>
              <w:bottom w:w="90" w:type="dxa"/>
              <w:right w:w="90" w:type="dxa"/>
            </w:tcMar>
            <w:vAlign w:val="center"/>
          </w:tcPr>
          <w:p w14:paraId="0CBFC8D5" w14:textId="77777777" w:rsidR="0056649C" w:rsidRDefault="006A60F7">
            <w:pPr>
              <w:spacing w:after="0" w:line="240" w:lineRule="auto"/>
              <w:jc w:val="center"/>
            </w:pPr>
            <w:r>
              <w:rPr>
                <w:rFonts w:ascii="Arial" w:hAnsi="Arial" w:eastAsia="Arial"/>
                <w:b w:val="0"/>
                <w:sz w:val="17"/>
              </w:rPr>
              <w:t>Khóa phạm vi, template và ma trận test</w:t>
            </w:r>
          </w:p>
        </w:tc>
        <w:tc>
          <w:tcPr>
            <w:tcW w:w="1872" w:type="dxa"/>
            <w:shd w:val="clear" w:color="auto" w:fill="FFFFFF"/>
            <w:tcMar>
              <w:top w:w="90" w:type="dxa"/>
              <w:left w:w="90" w:type="dxa"/>
              <w:bottom w:w="90" w:type="dxa"/>
              <w:right w:w="90" w:type="dxa"/>
            </w:tcMar>
            <w:vAlign w:val="center"/>
          </w:tcPr>
          <w:p w14:paraId="34883BB1"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6966C47F"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Chạy ST-01 đến ST-06</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Chạy ST-07 đến ST-10 và UI QA</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Tổng hợp evidence và Report 5</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r w:rsidR="004174CC" w:rsidRPr="00105B35" w14:paraId="37670C9E" w14:textId="77777777" w:rsidTr="00013980">
        <w:trPr>
          <w:trHeight w:val="264"/>
          <w:cantSplit/>
        </w:trPr>
        <w:tc>
          <w:tcPr>
            <w:tcW w:w="5184" w:type="dxa"/>
            <w:shd w:val="clear" w:color="auto" w:fill="FFFFFF"/>
            <w:tcMar>
              <w:top w:w="90" w:type="dxa"/>
              <w:left w:w="90" w:type="dxa"/>
              <w:bottom w:w="90" w:type="dxa"/>
              <w:right w:w="90" w:type="dxa"/>
            </w:tcMar>
            <w:vAlign w:val="center"/>
          </w:tcPr>
          <w:p w14:paraId="134807AB" w14:textId="77777777" w:rsidR="0056649C" w:rsidRDefault="006A60F7">
            <w:pPr>
              <w:spacing w:after="0" w:line="240" w:lineRule="auto"/>
              <w:jc w:val="center"/>
            </w:pPr>
            <w:r>
              <w:rPr>
                <w:rFonts w:ascii="Arial" w:hAnsi="Arial" w:eastAsia="Arial"/>
                <w:b w:val="0"/>
                <w:sz w:val="17"/>
              </w:rPr>
              <w:t>Render và kiểm tra từng trang</w:t>
            </w:r>
          </w:p>
        </w:tc>
        <w:tc>
          <w:tcPr>
            <w:tcW w:w="1872" w:type="dxa"/>
            <w:shd w:val="clear" w:color="auto" w:fill="FFFFFF"/>
            <w:tcMar>
              <w:top w:w="90" w:type="dxa"/>
              <w:left w:w="90" w:type="dxa"/>
              <w:bottom w:w="90" w:type="dxa"/>
              <w:right w:w="90" w:type="dxa"/>
            </w:tcMar>
            <w:vAlign w:val="center"/>
          </w:tcPr>
          <w:p w14:paraId="4D5AEA83" w14:textId="77777777" w:rsidR="0056649C" w:rsidRDefault="006A60F7">
            <w:pPr>
              <w:spacing w:after="0" w:line="240" w:lineRule="auto"/>
            </w:pPr>
            <w:r>
              <w:rPr>
                <w:rFonts w:ascii="Arial" w:hAnsi="Arial" w:eastAsia="Arial"/>
                <w:b w:val="0"/>
                <w:sz w:val="17"/>
              </w:rPr>
              <w:t>07/08/2026</w:t>
            </w:r>
          </w:p>
        </w:tc>
        <w:tc>
          <w:tcPr>
            <w:tcW w:w="1872" w:type="dxa"/>
            <w:shd w:val="clear" w:color="auto" w:fill="FFFFFF"/>
            <w:tcMar>
              <w:top w:w="90" w:type="dxa"/>
              <w:left w:w="90" w:type="dxa"/>
              <w:bottom w:w="90" w:type="dxa"/>
              <w:right w:w="90" w:type="dxa"/>
            </w:tcMar>
            <w:vAlign w:val="center"/>
          </w:tcPr>
          <w:p w14:paraId="33E370B1" w14:textId="77777777" w:rsidR="0056649C" w:rsidRDefault="006A60F7">
            <w:pPr>
              <w:spacing w:after="0" w:line="240" w:lineRule="auto"/>
            </w:pPr>
            <w:r>
              <w:rPr>
                <w:rFonts w:ascii="Arial" w:hAnsi="Arial" w:eastAsia="Arial"/>
                <w:b w:val="0"/>
                <w:sz w:val="17"/>
              </w:rPr>
              <w:t>07/08/2026</w:t>
            </w:r>
          </w:p>
        </w:tc>
      </w:tr>
    </w:tbl>
    <w:p w14:paraId="075BECD5" w14:textId="77777777" w:rsidR="00873617" w:rsidRDefault="00873617" w:rsidP="00873617"/>
    <w:p w14:paraId="6C995C47" w14:textId="77777777" w:rsidR="00ED1C1D" w:rsidRDefault="005C0C3A" w:rsidP="00C54DA3">
      <w:pPr>
        <w:pStyle w:val="Heading2"/>
        <w:keepNext/>
        <w:keepLines/>
      </w:pPr>
      <w:bookmarkStart w:id="24" w:name="_Toc236389367"/>
      <w:bookmarkEnd w:id="24"/>
      <w:r>
        <w:t>4. Test Cases</w:t>
      </w:r>
    </w:p>
    <w:p w14:paraId="5275F2C6" w14:textId="77777777" w:rsidR="00F57E8D" w:rsidRDefault="00FF2BF3" w:rsidP="00E64B93">
      <w:pPr>
        <w:rPr>
          <w:i/>
          <w:color w:val="0000FF"/>
        </w:rPr>
      </w:pPr>
      <w:r>
        <w:rPr>
          <w:color w:val="000000"/>
        </w:rPr>
        <w:t>Các kịch bản dưới đây ánh xạ toàn bộ UC-01–UC-40. Với use case một phần, tiêu chí chỉ bao phủ hành vi đã có trong code. Kết quả Failed hoặc Blocked được giữ nguyên, không thay bằng evidence của lần chạy cũ.</w:t>
      </w:r>
    </w:p>
    <w:p w14:paraId="11EF6DD3" w14:textId="77777777" w:rsidR="00F57E8D" w:rsidRDefault="00F57E8D" w:rsidP="00F57E8D">
      <w:pPr>
        <w:pStyle w:val="ListParagraph"/>
        <w:numPr>
          <w:ilvl w:val="0"/>
          <w:numId w:val="4"/>
        </w:numPr>
        <w:rPr>
          <w:i/>
          <w:color w:val="0000FF"/>
        </w:rPr>
      </w:pPr>
      <w:r>
        <w:rPr>
          <w:color w:val="000000"/>
        </w:rPr>
        <w:t>Run ID: ST-20260807-HOSTEYE-03</w:t>
      </w:r>
    </w:p>
    <w:p w14:paraId="2954ED9A" w14:textId="77777777" w:rsidR="008A0076" w:rsidRPr="00194E64" w:rsidRDefault="00F57E8D" w:rsidP="008A0076">
      <w:pPr>
        <w:pStyle w:val="ListParagraph"/>
        <w:numPr>
          <w:ilvl w:val="0"/>
          <w:numId w:val="4"/>
        </w:numPr>
        <w:rPr>
          <w:i/>
          <w:color w:val="0000FF"/>
        </w:rPr>
      </w:pPr>
      <w:r>
        <w:rPr>
          <w:color w:val="000000"/>
        </w:rPr>
        <w:t>Evidence directory: docs\test-evidence\ST-20260807-HOSTEYE-03</w:t>
      </w:r>
    </w:p>
    <w:p w14:paraId="3A2BFE65" w14:textId="77777777" w:rsidR="0056649C" w:rsidRDefault="006A60F7">
      <w:pPr>
        <w:pStyle w:val="Heading3"/>
        <w:keepNext/>
        <w:keepLines/>
      </w:pPr>
      <w:bookmarkStart w:id="25" w:name="_Toc236389368"/>
      <w:bookmarkEnd w:id="25"/>
      <w:r>
        <w:t>4.1 System Test Scenario Matrix</w:t>
      </w:r>
    </w:p>
    <w:p w14:paraId="44CB2D2D" w14:textId="77777777" w:rsidR="0056649C" w:rsidRDefault="006A60F7">
      <w:pPr>
        <w:spacing w:after="120"/>
      </w:pPr>
      <w:r>
        <w:t>Implementation status: mọi UC đều có ít nhất một phần triển khai; ma trận traceability ghi rõ ranh giới. Test status: 12 kịch bản, gồm 6 Passed, 3 Passed with Observation, 2 Failed và 1 Blocked. Kết luận tổng thể: chưa sẵn sàng acceptance.</w:t>
      </w:r>
    </w:p>
    <w:p w14:paraId="4190F1F0" w14:textId="77777777" w:rsidR="0056649C" w:rsidRDefault="0056649C">
      <w:pPr>
        <w:pageBreakBefore w:val="0"/>
      </w:pPr>
      <w:r/>
    </w:p>
    <w:tbl>
      <w:tblPr>
        <w:tblStyle w:val="TableGrid"/>
        <w:tblW w:w="8928" w:type="dxa"/>
        <w:tblLayout w:type="fixed"/>
        <w:tblLook w:val="04A0" w:firstRow="1" w:lastRow="0" w:firstColumn="1" w:lastColumn="0" w:noHBand="0" w:noVBand="1"/>
      </w:tblPr>
      <w:tblGrid>
        <w:gridCol w:w="835"/>
        <w:gridCol w:w="2088"/>
        <w:gridCol w:w="3671"/>
        <w:gridCol w:w="2332"/>
      </w:tblGrid>
      <w:tr w:rsidR="0056649C" w14:paraId="628F8565" w14:textId="77777777">
        <w:trPr>
          <w:tblHeader w:val="true"/>
          <w:cantSplit/>
        </w:trPr>
        <w:tc>
          <w:tcPr>
            <w:tcW w:w="835" w:type="dxa"/>
            <w:shd w:val="clear" w:color="auto" w:fill="FFFFFF"/>
            <w:tcMar>
              <w:top w:w="90" w:type="dxa"/>
              <w:left w:w="90" w:type="dxa"/>
              <w:bottom w:w="90" w:type="dxa"/>
              <w:right w:w="90" w:type="dxa"/>
            </w:tcMar>
            <w:vAlign w:val="center"/>
          </w:tcPr>
          <w:p w14:paraId="709E4ED0" w14:textId="77777777" w:rsidR="0056649C" w:rsidRDefault="006A60F7">
            <w:pPr>
              <w:jc w:val="center"/>
            </w:pPr>
            <w:r>
              <w:rPr>
                <w:rFonts w:ascii="Arial" w:hAnsi="Arial" w:eastAsia="Arial"/>
                <w:b/>
                <w:sz w:val="18"/>
              </w:rPr>
              <w:t>Test ID</w:t>
            </w:r>
          </w:p>
        </w:tc>
        <w:tc>
          <w:tcPr>
            <w:tcW w:w="2088" w:type="dxa"/>
            <w:shd w:val="clear" w:color="auto" w:fill="FFFFFF"/>
            <w:tcMar>
              <w:top w:w="90" w:type="dxa"/>
              <w:left w:w="90" w:type="dxa"/>
              <w:bottom w:w="90" w:type="dxa"/>
              <w:right w:w="90" w:type="dxa"/>
            </w:tcMar>
            <w:vAlign w:val="center"/>
          </w:tcPr>
          <w:p w14:paraId="04427E79" w14:textId="77777777" w:rsidR="0056649C" w:rsidRDefault="006A60F7">
            <w:pPr>
              <w:jc w:val="center"/>
            </w:pPr>
            <w:r>
              <w:rPr>
                <w:rFonts w:ascii="Arial" w:hAnsi="Arial" w:eastAsia="Arial"/>
                <w:b/>
                <w:sz w:val="18"/>
              </w:rPr>
              <w:t>Kịch bản / UC</w:t>
            </w:r>
          </w:p>
        </w:tc>
        <w:tc>
          <w:tcPr>
            <w:tcW w:w="3671" w:type="dxa"/>
            <w:shd w:val="clear" w:color="auto" w:fill="FFFFFF"/>
            <w:tcMar>
              <w:top w:w="90" w:type="dxa"/>
              <w:left w:w="90" w:type="dxa"/>
              <w:bottom w:w="90" w:type="dxa"/>
              <w:right w:w="90" w:type="dxa"/>
            </w:tcMar>
            <w:vAlign w:val="center"/>
          </w:tcPr>
          <w:p w14:paraId="05FA93A5" w14:textId="77777777" w:rsidR="0056649C" w:rsidRDefault="006A60F7">
            <w:pPr>
              <w:jc w:val="center"/>
            </w:pPr>
            <w:r>
              <w:rPr>
                <w:rFonts w:ascii="Arial" w:hAnsi="Arial" w:eastAsia="Arial"/>
                <w:b/>
                <w:sz w:val="18"/>
              </w:rPr>
              <w:t>Tiền điều kiện và các bước</w:t>
            </w:r>
          </w:p>
        </w:tc>
        <w:tc>
          <w:tcPr>
            <w:tcW w:w="2332" w:type="dxa"/>
            <w:shd w:val="clear" w:color="auto" w:fill="FFFFFF"/>
            <w:tcMar>
              <w:top w:w="90" w:type="dxa"/>
              <w:left w:w="90" w:type="dxa"/>
              <w:bottom w:w="90" w:type="dxa"/>
              <w:right w:w="90" w:type="dxa"/>
            </w:tcMar>
            <w:vAlign w:val="center"/>
          </w:tcPr>
          <w:p w14:paraId="78FED071" w14:textId="77777777" w:rsidR="0056649C" w:rsidRDefault="006A60F7">
            <w:pPr>
              <w:jc w:val="center"/>
            </w:pPr>
            <w:r>
              <w:rPr>
                <w:rFonts w:ascii="Arial" w:hAnsi="Arial" w:eastAsia="Arial"/>
                <w:b/>
                <w:sz w:val="18"/>
              </w:rPr>
              <w:t>Kỳ vọng / tiêu chí đạt</w:t>
            </w:r>
          </w:p>
        </w:tc>
      </w:tr>
      <w:tr w:rsidR="0056649C" w14:paraId="3438C5E1" w14:textId="77777777">
        <w:trPr>
          <w:cantSplit/>
        </w:trPr>
        <w:tc>
          <w:tcPr>
            <w:tcW w:w="835" w:type="dxa"/>
            <w:shd w:val="clear" w:color="auto" w:fill="FFFFFF"/>
            <w:tcMar>
              <w:top w:w="90" w:type="dxa"/>
              <w:left w:w="90" w:type="dxa"/>
              <w:bottom w:w="90" w:type="dxa"/>
              <w:right w:w="90" w:type="dxa"/>
            </w:tcMar>
            <w:vAlign w:val="center"/>
          </w:tcPr>
          <w:p w14:paraId="36FD67C2" w14:textId="77777777" w:rsidR="0056649C" w:rsidRDefault="006A60F7">
            <w:pPr>
              <w:jc w:val="center"/>
            </w:pPr>
            <w:r>
              <w:rPr>
                <w:rFonts w:ascii="Arial" w:hAnsi="Arial" w:eastAsia="Arial"/>
                <w:b w:val="0"/>
                <w:sz w:val="16"/>
              </w:rPr>
              <w:t>ST-01</w:t>
            </w:r>
          </w:p>
        </w:tc>
        <w:tc>
          <w:tcPr>
            <w:tcW w:w="2088" w:type="dxa"/>
            <w:shd w:val="clear" w:color="auto" w:fill="FFFFFF"/>
            <w:tcMar>
              <w:top w:w="90" w:type="dxa"/>
              <w:left w:w="90" w:type="dxa"/>
              <w:bottom w:w="90" w:type="dxa"/>
              <w:right w:w="90" w:type="dxa"/>
            </w:tcMar>
            <w:vAlign w:val="center"/>
          </w:tcPr>
          <w:p w14:paraId="32823ED1" w14:textId="77777777" w:rsidR="0056649C" w:rsidRDefault="006A60F7">
            <w:pPr/>
            <w:r>
              <w:rPr>
                <w:rFonts w:ascii="Arial" w:hAnsi="Arial" w:eastAsia="Arial"/>
                <w:b w:val="0"/>
                <w:sz w:val="16"/>
              </w:rPr>
              <w:t>Core service health</w:t>
              <w:br/>
              <w:t>UC-01, UC-02, UC-09–UC-17, UC-23–UC-34</w:t>
            </w:r>
          </w:p>
        </w:tc>
        <w:tc>
          <w:tcPr>
            <w:tcW w:w="3671" w:type="dxa"/>
            <w:shd w:val="clear" w:color="auto" w:fill="FFFFFF"/>
            <w:tcMar>
              <w:top w:w="90" w:type="dxa"/>
              <w:left w:w="90" w:type="dxa"/>
              <w:bottom w:w="90" w:type="dxa"/>
              <w:right w:w="90" w:type="dxa"/>
            </w:tcMar>
            <w:vAlign w:val="center"/>
          </w:tcPr>
          <w:p w14:paraId="49B09A63" w14:textId="77777777" w:rsidR="0056649C" w:rsidRDefault="006A60F7">
            <w:pPr/>
            <w:r>
              <w:rPr>
                <w:rFonts w:ascii="Arial" w:hAnsi="Arial" w:eastAsia="Arial"/>
                <w:b w:val="0"/>
                <w:sz w:val="16"/>
              </w:rPr>
              <w:t>1) Gọi trực tiếp ClickHouse /ping.</w:t>
              <w:br/>
              <w:t>2) Gọi health Control Plane, Collector A, Dynamic Config, Dashboard API và Web.</w:t>
              <w:br/>
              <w:t>3) Lưu status/body.</w:t>
            </w:r>
          </w:p>
        </w:tc>
        <w:tc>
          <w:tcPr>
            <w:tcW w:w="2332" w:type="dxa"/>
            <w:shd w:val="clear" w:color="auto" w:fill="FFFFFF"/>
            <w:tcMar>
              <w:top w:w="90" w:type="dxa"/>
              <w:left w:w="90" w:type="dxa"/>
              <w:bottom w:w="90" w:type="dxa"/>
              <w:right w:w="90" w:type="dxa"/>
            </w:tcMar>
            <w:vAlign w:val="center"/>
          </w:tcPr>
          <w:p w14:paraId="171FA63A" w14:textId="77777777" w:rsidR="0056649C" w:rsidRDefault="006A60F7">
            <w:pPr/>
            <w:r>
              <w:rPr>
                <w:rFonts w:ascii="Arial" w:hAnsi="Arial" w:eastAsia="Arial"/>
                <w:b w:val="0"/>
                <w:sz w:val="16"/>
              </w:rPr>
              <w:t>Cả 6 endpoint bắt buộc trả HTTP 200; endpoint thiếu phải ghi Failed.</w:t>
            </w:r>
          </w:p>
        </w:tc>
      </w:tr>
      <w:tr w:rsidR="0056649C" w14:paraId="38E74AB1" w14:textId="77777777">
        <w:trPr>
          <w:cantSplit/>
        </w:trPr>
        <w:tc>
          <w:tcPr>
            <w:tcW w:w="835" w:type="dxa"/>
            <w:shd w:val="clear" w:color="auto" w:fill="FFFFFF"/>
            <w:tcMar>
              <w:top w:w="90" w:type="dxa"/>
              <w:left w:w="90" w:type="dxa"/>
              <w:bottom w:w="90" w:type="dxa"/>
              <w:right w:w="90" w:type="dxa"/>
            </w:tcMar>
            <w:vAlign w:val="center"/>
          </w:tcPr>
          <w:p w14:paraId="010C152B" w14:textId="77777777" w:rsidR="0056649C" w:rsidRDefault="006A60F7">
            <w:pPr>
              <w:jc w:val="center"/>
            </w:pPr>
            <w:r>
              <w:rPr>
                <w:rFonts w:ascii="Arial" w:hAnsi="Arial" w:eastAsia="Arial"/>
                <w:b w:val="0"/>
                <w:sz w:val="16"/>
              </w:rPr>
              <w:t>ST-02</w:t>
            </w:r>
          </w:p>
        </w:tc>
        <w:tc>
          <w:tcPr>
            <w:tcW w:w="2088" w:type="dxa"/>
            <w:shd w:val="clear" w:color="auto" w:fill="FFFFFF"/>
            <w:tcMar>
              <w:top w:w="90" w:type="dxa"/>
              <w:left w:w="90" w:type="dxa"/>
              <w:bottom w:w="90" w:type="dxa"/>
              <w:right w:w="90" w:type="dxa"/>
            </w:tcMar>
            <w:vAlign w:val="center"/>
          </w:tcPr>
          <w:p w14:paraId="4794D096" w14:textId="77777777" w:rsidR="0056649C" w:rsidRDefault="006A60F7">
            <w:pPr/>
            <w:r>
              <w:rPr>
                <w:rFonts w:ascii="Arial" w:hAnsi="Arial" w:eastAsia="Arial"/>
                <w:b w:val="0"/>
                <w:sz w:val="16"/>
              </w:rPr>
              <w:t>Enrollment, lease và durable ingest</w:t>
              <w:br/>
              <w:t>UC-02, UC-24, UC-29–UC-32</w:t>
            </w:r>
          </w:p>
        </w:tc>
        <w:tc>
          <w:tcPr>
            <w:tcW w:w="3671" w:type="dxa"/>
            <w:shd w:val="clear" w:color="auto" w:fill="FFFFFF"/>
            <w:tcMar>
              <w:top w:w="90" w:type="dxa"/>
              <w:left w:w="90" w:type="dxa"/>
              <w:bottom w:w="90" w:type="dxa"/>
              <w:right w:w="90" w:type="dxa"/>
            </w:tcMar>
            <w:vAlign w:val="center"/>
          </w:tcPr>
          <w:p w14:paraId="3312ECA7" w14:textId="77777777" w:rsidR="0056649C" w:rsidRDefault="006A60F7">
            <w:pPr/>
            <w:r>
              <w:rPr>
                <w:rFonts w:ascii="Arial" w:hAnsi="Arial" w:eastAsia="Arial"/>
                <w:b w:val="0"/>
                <w:sz w:val="16"/>
              </w:rPr>
              <w:t>1) Đăng ký heartbeat collector.</w:t>
              <w:br/>
              <w:t>2) Bootstrap Agent tổng hợp.</w:t>
              <w:br/>
              <w:t>3) Nếu có lease, gửi chunk và kiểm tra ACK/raw/index.</w:t>
              <w:br/>
              <w:t>4) Nếu data plane không chạy, build source hiện tại để xác định blocker.</w:t>
            </w:r>
          </w:p>
        </w:tc>
        <w:tc>
          <w:tcPr>
            <w:tcW w:w="2332" w:type="dxa"/>
            <w:shd w:val="clear" w:color="auto" w:fill="FFFFFF"/>
            <w:tcMar>
              <w:top w:w="90" w:type="dxa"/>
              <w:left w:w="90" w:type="dxa"/>
              <w:bottom w:w="90" w:type="dxa"/>
              <w:right w:w="90" w:type="dxa"/>
            </w:tcMar>
            <w:vAlign w:val="center"/>
          </w:tcPr>
          <w:p w14:paraId="780D7FA8" w14:textId="77777777" w:rsidR="0056649C" w:rsidRDefault="006A60F7">
            <w:pPr/>
            <w:r>
              <w:rPr>
                <w:rFonts w:ascii="Arial" w:hAnsi="Arial" w:eastAsia="Arial"/>
                <w:b w:val="0"/>
                <w:sz w:val="16"/>
              </w:rPr>
              <w:t>Bootstrap phải cấp lease; data plane phải nhận chunk, durable commit và ACK. Build/runtime failure phải ghi Failed.</w:t>
            </w:r>
          </w:p>
        </w:tc>
      </w:tr>
      <w:tr w:rsidR="0056649C" w14:paraId="4849ACB7" w14:textId="77777777">
        <w:trPr>
          <w:cantSplit/>
        </w:trPr>
        <w:tc>
          <w:tcPr>
            <w:tcW w:w="835" w:type="dxa"/>
            <w:shd w:val="clear" w:color="auto" w:fill="FFFFFF"/>
            <w:tcMar>
              <w:top w:w="90" w:type="dxa"/>
              <w:left w:w="90" w:type="dxa"/>
              <w:bottom w:w="90" w:type="dxa"/>
              <w:right w:w="90" w:type="dxa"/>
            </w:tcMar>
            <w:vAlign w:val="center"/>
          </w:tcPr>
          <w:p w14:paraId="1C29291E" w14:textId="77777777" w:rsidR="0056649C" w:rsidRDefault="006A60F7">
            <w:pPr>
              <w:jc w:val="center"/>
            </w:pPr>
            <w:r>
              <w:rPr>
                <w:rFonts w:ascii="Arial" w:hAnsi="Arial" w:eastAsia="Arial"/>
                <w:b w:val="0"/>
                <w:sz w:val="16"/>
              </w:rPr>
              <w:t>ST-03</w:t>
            </w:r>
          </w:p>
        </w:tc>
        <w:tc>
          <w:tcPr>
            <w:tcW w:w="2088" w:type="dxa"/>
            <w:shd w:val="clear" w:color="auto" w:fill="FFFFFF"/>
            <w:tcMar>
              <w:top w:w="90" w:type="dxa"/>
              <w:left w:w="90" w:type="dxa"/>
              <w:bottom w:w="90" w:type="dxa"/>
              <w:right w:w="90" w:type="dxa"/>
            </w:tcMar>
            <w:vAlign w:val="center"/>
          </w:tcPr>
          <w:p w14:paraId="721B1BF1" w14:textId="77777777" w:rsidR="0056649C" w:rsidRDefault="006A60F7">
            <w:pPr/>
            <w:r>
              <w:rPr>
                <w:rFonts w:ascii="Arial" w:hAnsi="Arial" w:eastAsia="Arial"/>
                <w:b w:val="0"/>
                <w:sz w:val="16"/>
              </w:rPr>
              <w:t>Dashboard, search, raw và alerts</w:t>
              <w:br/>
              <w:t>UC-01, UC-03–UC-08, UC-23</w:t>
            </w:r>
          </w:p>
        </w:tc>
        <w:tc>
          <w:tcPr>
            <w:tcW w:w="3671" w:type="dxa"/>
            <w:shd w:val="clear" w:color="auto" w:fill="FFFFFF"/>
            <w:tcMar>
              <w:top w:w="90" w:type="dxa"/>
              <w:left w:w="90" w:type="dxa"/>
              <w:bottom w:w="90" w:type="dxa"/>
              <w:right w:w="90" w:type="dxa"/>
            </w:tcMar>
            <w:vAlign w:val="center"/>
          </w:tcPr>
          <w:p w14:paraId="150BE7A9" w14:textId="77777777" w:rsidR="0056649C" w:rsidRDefault="006A60F7">
            <w:pPr/>
            <w:r>
              <w:rPr>
                <w:rFonts w:ascii="Arial" w:hAnsi="Arial" w:eastAsia="Arial"/>
                <w:b w:val="0"/>
                <w:sz w:val="16"/>
              </w:rPr>
              <w:t>1) Login Admin.</w:t>
              <w:br/>
              <w:t>2) Gọi overview/hosts/search.</w:t>
              <w:br/>
              <w:t>3) Mở raw detail.</w:t>
              <w:br/>
              <w:t>4) Gọi alert list và detail.</w:t>
              <w:br/>
              <w:t>5) Đối chiếu ClickHouse health.</w:t>
            </w:r>
          </w:p>
        </w:tc>
        <w:tc>
          <w:tcPr>
            <w:tcW w:w="2332" w:type="dxa"/>
            <w:shd w:val="clear" w:color="auto" w:fill="FFFFFF"/>
            <w:tcMar>
              <w:top w:w="90" w:type="dxa"/>
              <w:left w:w="90" w:type="dxa"/>
              <w:bottom w:w="90" w:type="dxa"/>
              <w:right w:w="90" w:type="dxa"/>
            </w:tcMar>
            <w:vAlign w:val="center"/>
          </w:tcPr>
          <w:p w14:paraId="04C302A8" w14:textId="77777777" w:rsidR="0056649C" w:rsidRDefault="006A60F7">
            <w:pPr/>
            <w:r>
              <w:rPr>
                <w:rFonts w:ascii="Arial" w:hAnsi="Arial" w:eastAsia="Arial"/>
                <w:b w:val="0"/>
                <w:sz w:val="16"/>
              </w:rPr>
              <w:t>API xác thực thành công, trả dữ liệu thật và không dùng fallback; raw/alert detail truy vết được.</w:t>
            </w:r>
          </w:p>
        </w:tc>
      </w:tr>
      <w:tr w:rsidR="0056649C" w14:paraId="1667D97F" w14:textId="77777777">
        <w:trPr>
          <w:cantSplit/>
        </w:trPr>
        <w:tc>
          <w:tcPr>
            <w:tcW w:w="835" w:type="dxa"/>
            <w:shd w:val="clear" w:color="auto" w:fill="FFFFFF"/>
            <w:tcMar>
              <w:top w:w="90" w:type="dxa"/>
              <w:left w:w="90" w:type="dxa"/>
              <w:bottom w:w="90" w:type="dxa"/>
              <w:right w:w="90" w:type="dxa"/>
            </w:tcMar>
            <w:vAlign w:val="center"/>
          </w:tcPr>
          <w:p w14:paraId="4D73BF79" w14:textId="77777777" w:rsidR="0056649C" w:rsidRDefault="006A60F7">
            <w:pPr>
              <w:jc w:val="center"/>
            </w:pPr>
            <w:r>
              <w:rPr>
                <w:rFonts w:ascii="Arial" w:hAnsi="Arial" w:eastAsia="Arial"/>
                <w:b w:val="0"/>
                <w:sz w:val="16"/>
              </w:rPr>
              <w:t>ST-04</w:t>
            </w:r>
          </w:p>
        </w:tc>
        <w:tc>
          <w:tcPr>
            <w:tcW w:w="2088" w:type="dxa"/>
            <w:shd w:val="clear" w:color="auto" w:fill="FFFFFF"/>
            <w:tcMar>
              <w:top w:w="90" w:type="dxa"/>
              <w:left w:w="90" w:type="dxa"/>
              <w:bottom w:w="90" w:type="dxa"/>
              <w:right w:w="90" w:type="dxa"/>
            </w:tcMar>
            <w:vAlign w:val="center"/>
          </w:tcPr>
          <w:p w14:paraId="6C855A5F" w14:textId="77777777" w:rsidR="0056649C" w:rsidRDefault="006A60F7">
            <w:pPr/>
            <w:r>
              <w:rPr>
                <w:rFonts w:ascii="Arial" w:hAnsi="Arial" w:eastAsia="Arial"/>
                <w:b w:val="0"/>
                <w:sz w:val="16"/>
              </w:rPr>
              <w:t>Endpoint spool, quota và recovery</w:t>
              <w:br/>
              <w:t>UC-14–UC-22, UC-29–UC-32, UC-35</w:t>
            </w:r>
          </w:p>
        </w:tc>
        <w:tc>
          <w:tcPr>
            <w:tcW w:w="3671" w:type="dxa"/>
            <w:shd w:val="clear" w:color="auto" w:fill="FFFFFF"/>
            <w:tcMar>
              <w:top w:w="90" w:type="dxa"/>
              <w:left w:w="90" w:type="dxa"/>
              <w:bottom w:w="90" w:type="dxa"/>
              <w:right w:w="90" w:type="dxa"/>
            </w:tcMar>
            <w:vAlign w:val="center"/>
          </w:tcPr>
          <w:p w14:paraId="52E8F169" w14:textId="77777777" w:rsidR="0056649C" w:rsidRDefault="006A60F7">
            <w:pPr/>
            <w:r>
              <w:rPr>
                <w:rFonts w:ascii="Arial" w:hAnsi="Arial" w:eastAsia="Arial"/>
                <w:b w:val="0"/>
                <w:sz w:val="16"/>
              </w:rPr>
              <w:t>1) Kiểm tra hai Windows Service.</w:t>
              <w:br/>
              <w:t>2) Chạy quota tests.</w:t>
              <w:br/>
              <w:t>3) Đếm chunk/bytes spool.</w:t>
              <w:br/>
              <w:t>4) Đọc LastSuccessTime.</w:t>
            </w:r>
          </w:p>
        </w:tc>
        <w:tc>
          <w:tcPr>
            <w:tcW w:w="2332" w:type="dxa"/>
            <w:shd w:val="clear" w:color="auto" w:fill="FFFFFF"/>
            <w:tcMar>
              <w:top w:w="90" w:type="dxa"/>
              <w:left w:w="90" w:type="dxa"/>
              <w:bottom w:w="90" w:type="dxa"/>
              <w:right w:w="90" w:type="dxa"/>
            </w:tcMar>
            <w:vAlign w:val="center"/>
          </w:tcPr>
          <w:p w14:paraId="4D822F92" w14:textId="77777777" w:rsidR="0056649C" w:rsidRDefault="006A60F7">
            <w:pPr/>
            <w:r>
              <w:rPr>
                <w:rFonts w:ascii="Arial" w:hAnsi="Arial" w:eastAsia="Arial"/>
                <w:b w:val="0"/>
                <w:sz w:val="16"/>
              </w:rPr>
              <w:t>Service chạy; quota accounting đúng; chunk chưa ACK được giữ; backlog bất thường phải ghi observation.</w:t>
            </w:r>
          </w:p>
        </w:tc>
      </w:tr>
      <w:tr w:rsidR="0056649C" w14:paraId="3C7F4CCE" w14:textId="77777777">
        <w:trPr>
          <w:cantSplit/>
        </w:trPr>
        <w:tc>
          <w:tcPr>
            <w:tcW w:w="835" w:type="dxa"/>
            <w:shd w:val="clear" w:color="auto" w:fill="FFFFFF"/>
            <w:tcMar>
              <w:top w:w="90" w:type="dxa"/>
              <w:left w:w="90" w:type="dxa"/>
              <w:bottom w:w="90" w:type="dxa"/>
              <w:right w:w="90" w:type="dxa"/>
            </w:tcMar>
            <w:vAlign w:val="center"/>
          </w:tcPr>
          <w:p w14:paraId="290F8E5E" w14:textId="77777777" w:rsidR="0056649C" w:rsidRDefault="006A60F7">
            <w:pPr>
              <w:jc w:val="center"/>
            </w:pPr>
            <w:r>
              <w:rPr>
                <w:rFonts w:ascii="Arial" w:hAnsi="Arial" w:eastAsia="Arial"/>
                <w:b w:val="0"/>
                <w:sz w:val="16"/>
              </w:rPr>
              <w:t>ST-05</w:t>
            </w:r>
          </w:p>
        </w:tc>
        <w:tc>
          <w:tcPr>
            <w:tcW w:w="2088" w:type="dxa"/>
            <w:shd w:val="clear" w:color="auto" w:fill="FFFFFF"/>
            <w:tcMar>
              <w:top w:w="90" w:type="dxa"/>
              <w:left w:w="90" w:type="dxa"/>
              <w:bottom w:w="90" w:type="dxa"/>
              <w:right w:w="90" w:type="dxa"/>
            </w:tcMar>
            <w:vAlign w:val="center"/>
          </w:tcPr>
          <w:p w14:paraId="54D56C96" w14:textId="77777777" w:rsidR="0056649C" w:rsidRDefault="006A60F7">
            <w:pPr/>
            <w:r>
              <w:rPr>
                <w:rFonts w:ascii="Arial" w:hAnsi="Arial" w:eastAsia="Arial"/>
                <w:b w:val="0"/>
                <w:sz w:val="16"/>
              </w:rPr>
              <w:t>Dynamic Config và signed state</w:t>
              <w:br/>
              <w:t>UC-09–UC-13, UC-25–UC-28, UC-39–UC-40</w:t>
            </w:r>
          </w:p>
        </w:tc>
        <w:tc>
          <w:tcPr>
            <w:tcW w:w="3671" w:type="dxa"/>
            <w:shd w:val="clear" w:color="auto" w:fill="FFFFFF"/>
            <w:tcMar>
              <w:top w:w="90" w:type="dxa"/>
              <w:left w:w="90" w:type="dxa"/>
              <w:bottom w:w="90" w:type="dxa"/>
              <w:right w:w="90" w:type="dxa"/>
            </w:tcMar>
            <w:vAlign w:val="center"/>
          </w:tcPr>
          <w:p w14:paraId="1AB3986D" w14:textId="77777777" w:rsidR="0056649C" w:rsidRDefault="006A60F7">
            <w:pPr/>
            <w:r>
              <w:rPr>
                <w:rFonts w:ascii="Arial" w:hAnsi="Arial" w:eastAsia="Arial"/>
                <w:b w:val="0"/>
                <w:sz w:val="16"/>
              </w:rPr>
              <w:t>1) Chạy validation selected fields.</w:t>
              <w:br/>
              <w:t>2) Đọc catalog/policy/config status/audit.</w:t>
              <w:br/>
              <w:t>3) Kiểm tra prior applied ACK.</w:t>
              <w:br/>
              <w:t>4) Không rollout Agent thật.</w:t>
            </w:r>
          </w:p>
        </w:tc>
        <w:tc>
          <w:tcPr>
            <w:tcW w:w="2332" w:type="dxa"/>
            <w:shd w:val="clear" w:color="auto" w:fill="FFFFFF"/>
            <w:tcMar>
              <w:top w:w="90" w:type="dxa"/>
              <w:left w:w="90" w:type="dxa"/>
              <w:bottom w:w="90" w:type="dxa"/>
              <w:right w:w="90" w:type="dxa"/>
            </w:tcMar>
            <w:vAlign w:val="center"/>
          </w:tcPr>
          <w:p w14:paraId="76EB5095" w14:textId="77777777" w:rsidR="0056649C" w:rsidRDefault="006A60F7">
            <w:pPr/>
            <w:r>
              <w:rPr>
                <w:rFonts w:ascii="Arial" w:hAnsi="Arial" w:eastAsia="Arial"/>
                <w:b w:val="0"/>
                <w:sz w:val="16"/>
              </w:rPr>
              <w:t>Validation đạt; control plane trả policy/state/ACK. Không khẳng định rollback mới nếu chưa chạy.</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ST-06</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ClickHouse outage handling</w:t>
              <w:br/>
              <w:t>UC-01–UC-08, UC-14–UC-23, UC-33</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Chạy Dashboard API cô lập.</w:t>
              <w:br/>
              <w:t>2) Trỏ CLICKHOUSE_URL tới port không phục vụ.</w:t>
              <w:br/>
              <w:t>3) Gọi /api/health.</w:t>
              <w:br/>
              <w:t>4) Dừng process.</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API trả HTTP 503 với thông báo rõ; không dựng dữ liệu giả và không làm gián đoạn stack chính.</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ST-07</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Desktop/mobile navigation</w:t>
              <w:br/>
              <w:t>UC-01–UC-23, UC-33–UC-40</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Login Dashboard mới nhất.</w:t>
              <w:br/>
              <w:t>2) Mở 9 route chính ở desktop.</w:t>
              <w:br/>
              <w:t>3) Lặp lại ở 390×844.</w:t>
              <w:br/>
              <w:t>4) Kiểm tra overflow, heading và console.</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Route hiển thị, không tràn ngang hoặc lỗi console. Lỗi API/chuỗi hiển thị phải được ghi nhận.</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ST-08</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Account lifecycle</w:t>
              <w:br/>
              <w:t>UC-36</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Tạo Viewer.</w:t>
              <w:br/>
              <w:t>2) Login.</w:t>
              <w:br/>
              <w:t>3) Lock tài khoản.</w:t>
              <w:br/>
              <w:t>4) Kiểm tra session bị thu hồi.</w:t>
              <w:br/>
              <w:t>5) Unlock.</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Toàn bộ lifecycle trả đúng status; password không xuất hiện trong response.</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ST-09</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RBAC và data scope</w:t>
              <w:br/>
              <w:t>UC-37</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Gán quyền dashboard/telemetry và host scope.</w:t>
              <w:br/>
              <w:t>2) Truy cập host được phép.</w:t>
              <w:br/>
              <w:t>3) Thử host ngoài scope, Alerts và User Management.</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Luồng dương trả 200; các luồng ngoài quyền/phạm vi trả 403 trước handler.</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ST-10</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Log-loss, fleet, thresholds, export</w:t>
              <w:br/>
              <w:t>UC-14–UC-22, UC-33–UC-34</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Gọi summary/hosts/interruptions/backlog/alerts.</w:t>
              <w:br/>
              <w:t>2) Gọi fleet và thresholds.</w:t>
              <w:br/>
              <w:t>3) Xuất CSV có Bearer token.</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API trả bằng chứng quan sát được, export UTF-8; không bịa generated-event count.</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ST-11</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Automated regression support</w:t>
              <w:br/>
              <w:t>Các UC đã hoàn thiện</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Chạy Node test tuần tự, isolation none và concurrency 1 để tránh xung đột persistent state.</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Không có test fail; test tích hợp Docker tùy chọn được ghi skip riêng.</w:t>
            </w:r>
          </w:p>
        </w:tc>
      </w:tr>
      <w:tr w:rsidR="0056649C" w14:paraId="6CF30A71" w14:textId="77777777">
        <w:trPr>
          <w:cantSplit/>
        </w:trPr>
        <w:tc>
          <w:tcPr>
            <w:tcW w:w="835" w:type="dxa"/>
            <w:shd w:val="clear" w:color="auto" w:fill="FFFFFF"/>
            <w:tcMar>
              <w:top w:w="90" w:type="dxa"/>
              <w:left w:w="90" w:type="dxa"/>
              <w:bottom w:w="90" w:type="dxa"/>
              <w:right w:w="90" w:type="dxa"/>
            </w:tcMar>
            <w:vAlign w:val="center"/>
          </w:tcPr>
          <w:p w14:paraId="7AB24B3B" w14:textId="77777777" w:rsidR="0056649C" w:rsidRDefault="006A60F7">
            <w:pPr>
              <w:jc w:val="center"/>
            </w:pPr>
            <w:r>
              <w:rPr>
                <w:rFonts w:ascii="Arial" w:hAnsi="Arial" w:eastAsia="Arial"/>
                <w:b w:val="0"/>
                <w:sz w:val="16"/>
              </w:rPr>
              <w:t>ST-12</w:t>
            </w:r>
          </w:p>
        </w:tc>
        <w:tc>
          <w:tcPr>
            <w:tcW w:w="2088" w:type="dxa"/>
            <w:shd w:val="clear" w:color="auto" w:fill="FFFFFF"/>
            <w:tcMar>
              <w:top w:w="90" w:type="dxa"/>
              <w:left w:w="90" w:type="dxa"/>
              <w:bottom w:w="90" w:type="dxa"/>
              <w:right w:w="90" w:type="dxa"/>
            </w:tcMar>
            <w:vAlign w:val="center"/>
          </w:tcPr>
          <w:p w14:paraId="24FD12D1" w14:textId="77777777" w:rsidR="0056649C" w:rsidRDefault="006A60F7">
            <w:pPr/>
            <w:r>
              <w:rPr>
                <w:rFonts w:ascii="Arial" w:hAnsi="Arial" w:eastAsia="Arial"/>
                <w:b w:val="0"/>
                <w:sz w:val="16"/>
              </w:rPr>
              <w:t>Current-run idempotency</w:t>
              <w:br/>
              <w:t>UC-02, UC-31–UC-32</w:t>
            </w:r>
          </w:p>
        </w:tc>
        <w:tc>
          <w:tcPr>
            <w:tcW w:w="3671" w:type="dxa"/>
            <w:shd w:val="clear" w:color="auto" w:fill="FFFFFF"/>
            <w:tcMar>
              <w:top w:w="90" w:type="dxa"/>
              <w:left w:w="90" w:type="dxa"/>
              <w:bottom w:w="90" w:type="dxa"/>
              <w:right w:w="90" w:type="dxa"/>
            </w:tcMar>
            <w:vAlign w:val="center"/>
          </w:tcPr>
          <w:p w14:paraId="1BC7A37C" w14:textId="77777777" w:rsidR="0056649C" w:rsidRDefault="006A60F7">
            <w:pPr/>
            <w:r>
              <w:rPr>
                <w:rFonts w:ascii="Arial" w:hAnsi="Arial" w:eastAsia="Arial"/>
                <w:b w:val="0"/>
                <w:sz w:val="16"/>
              </w:rPr>
              <w:t>1) Bootstrap Agent.</w:t>
              <w:br/>
              <w:t>2) Gửi cùng chunk hai lần.</w:t>
              <w:br/>
              <w:t>3) Đối chiếu ACK và unique event count.</w:t>
            </w:r>
          </w:p>
        </w:tc>
        <w:tc>
          <w:tcPr>
            <w:tcW w:w="2332" w:type="dxa"/>
            <w:shd w:val="clear" w:color="auto" w:fill="FFFFFF"/>
            <w:tcMar>
              <w:top w:w="90" w:type="dxa"/>
              <w:left w:w="90" w:type="dxa"/>
              <w:bottom w:w="90" w:type="dxa"/>
              <w:right w:w="90" w:type="dxa"/>
            </w:tcMar>
            <w:vAlign w:val="center"/>
          </w:tcPr>
          <w:p w14:paraId="54D7916E" w14:textId="77777777" w:rsidR="0056649C" w:rsidRDefault="006A60F7">
            <w:pPr/>
            <w:r>
              <w:rPr>
                <w:rFonts w:ascii="Arial" w:hAnsi="Arial" w:eastAsia="Arial"/>
                <w:b w:val="0"/>
                <w:sz w:val="16"/>
              </w:rPr>
              <w:t>Lần hai phải duplicate nhưng ACK an toàn. Nếu data plane không sẵn sàng thì ghi Blocked, không dùng kết quả cũ để thay thế.</w:t>
            </w:r>
          </w:p>
        </w:tc>
      </w:tr>
    </w:tbl>
    <w:p w14:paraId="42E476F4" w14:textId="77777777" w:rsidR="00DA653C" w:rsidRDefault="005C0C3A" w:rsidP="005C0C3A">
      <w:pPr>
        <w:pStyle w:val="Heading2"/>
        <w:keepNext/>
        <w:keepLines/>
      </w:pPr>
      <w:bookmarkStart w:id="26" w:name="_Toc236389369"/>
      <w:bookmarkEnd w:id="26"/>
      <w:r>
        <w:t>5. Test Reports</w:t>
      </w:r>
    </w:p>
    <w:p w14:paraId="51B449AE" w14:textId="77777777" w:rsidR="00994D46" w:rsidRPr="00994D46" w:rsidRDefault="00994D46" w:rsidP="00994D46">
      <w:pPr>
        <w:rPr>
          <w:i/>
          <w:color w:val="0000FF"/>
        </w:rPr>
      </w:pPr>
      <w:r>
        <w:rPr>
          <w:color w:val="000000"/>
        </w:rPr>
        <w:t>Run ST-20260807-HOSTEYE-03 thực thi 12 kịch bản: 6 Passed, 3 Passed with Observation, 2 Failed và 1 Blocked. Khác lần trước, Control Plane hiện tại đã heartbeat/bootstrap thành công và cấp lease; lỗi lease-store EIO không tái hiện. Blocker mới nằm ở data plane source hiện tại không biên dịch được, nên Collector A, durable ingest và idempotency chưa hoàn tất. Không có kết quả performance, throughput hoặc SLA nào được suy diễn.</w:t>
      </w:r>
    </w:p>
    <w:tbl>
      <w:tblPr>
        <w:tblStyle w:val="TableGrid"/>
        <w:tblW w:w="8928" w:type="dxa"/>
        <w:tblLayout w:type="fixed"/>
        <w:tblLook w:val="04A0" w:firstRow="1" w:lastRow="0" w:firstColumn="1" w:lastColumn="0" w:noHBand="0" w:noVBand="1"/>
      </w:tblPr>
      <w:tblGrid>
        <w:gridCol w:w="892"/>
        <w:gridCol w:w="1512"/>
        <w:gridCol w:w="5112"/>
        <w:gridCol w:w="1411"/>
      </w:tblGrid>
      <w:tr w:rsidR="0056649C" w14:paraId="6B7B9174" w14:textId="77777777">
        <w:trPr>
          <w:tblHeader w:val="true"/>
          <w:cantSplit/>
        </w:trPr>
        <w:tc>
          <w:tcPr>
            <w:tcW w:w="892" w:type="dxa"/>
            <w:shd w:val="clear" w:color="auto" w:fill="FFFFFF"/>
            <w:tcMar>
              <w:top w:w="90" w:type="dxa"/>
              <w:left w:w="90" w:type="dxa"/>
              <w:bottom w:w="90" w:type="dxa"/>
              <w:right w:w="90" w:type="dxa"/>
            </w:tcMar>
            <w:vAlign w:val="center"/>
          </w:tcPr>
          <w:p w14:paraId="0C7B664A" w14:textId="77777777" w:rsidR="0056649C" w:rsidRDefault="006A60F7">
            <w:pPr>
              <w:jc w:val="center"/>
            </w:pPr>
            <w:r>
              <w:rPr>
                <w:rFonts w:ascii="Arial" w:hAnsi="Arial" w:eastAsia="Arial"/>
                <w:b/>
                <w:sz w:val="18"/>
              </w:rPr>
              <w:t>Test ID</w:t>
            </w:r>
          </w:p>
        </w:tc>
        <w:tc>
          <w:tcPr>
            <w:tcW w:w="1512" w:type="dxa"/>
            <w:shd w:val="clear" w:color="auto" w:fill="FFFFFF"/>
            <w:tcMar>
              <w:top w:w="90" w:type="dxa"/>
              <w:left w:w="90" w:type="dxa"/>
              <w:bottom w:w="90" w:type="dxa"/>
              <w:right w:w="90" w:type="dxa"/>
            </w:tcMar>
            <w:vAlign w:val="center"/>
          </w:tcPr>
          <w:p w14:paraId="750FE2B2" w14:textId="77777777" w:rsidR="0056649C" w:rsidRDefault="006A60F7">
            <w:pPr>
              <w:jc w:val="center"/>
            </w:pPr>
            <w:r>
              <w:rPr>
                <w:rFonts w:ascii="Arial" w:hAnsi="Arial" w:eastAsia="Arial"/>
                <w:b/>
                <w:sz w:val="18"/>
              </w:rPr>
              <w:t>Status</w:t>
            </w:r>
          </w:p>
        </w:tc>
        <w:tc>
          <w:tcPr>
            <w:tcW w:w="5112" w:type="dxa"/>
            <w:shd w:val="clear" w:color="auto" w:fill="FFFFFF"/>
            <w:tcMar>
              <w:top w:w="90" w:type="dxa"/>
              <w:left w:w="90" w:type="dxa"/>
              <w:bottom w:w="90" w:type="dxa"/>
              <w:right w:w="90" w:type="dxa"/>
            </w:tcMar>
            <w:vAlign w:val="center"/>
          </w:tcPr>
          <w:p w14:paraId="7D78C13E" w14:textId="77777777" w:rsidR="0056649C" w:rsidRDefault="006A60F7">
            <w:pPr>
              <w:jc w:val="center"/>
            </w:pPr>
            <w:r>
              <w:rPr>
                <w:rFonts w:ascii="Arial" w:hAnsi="Arial" w:eastAsia="Arial"/>
                <w:b/>
                <w:sz w:val="18"/>
              </w:rPr>
              <w:t>Kết quả thực tế</w:t>
            </w:r>
          </w:p>
        </w:tc>
        <w:tc>
          <w:tcPr>
            <w:tcW w:w="1411" w:type="dxa"/>
            <w:shd w:val="clear" w:color="auto" w:fill="FFFFFF"/>
            <w:tcMar>
              <w:top w:w="90" w:type="dxa"/>
              <w:left w:w="90" w:type="dxa"/>
              <w:bottom w:w="90" w:type="dxa"/>
              <w:right w:w="90" w:type="dxa"/>
            </w:tcMar>
            <w:vAlign w:val="center"/>
          </w:tcPr>
          <w:p w14:paraId="1C9A6E06" w14:textId="77777777" w:rsidR="0056649C" w:rsidRDefault="006A60F7">
            <w:pPr>
              <w:jc w:val="center"/>
            </w:pPr>
            <w:r>
              <w:rPr>
                <w:rFonts w:ascii="Arial" w:hAnsi="Arial" w:eastAsia="Arial"/>
                <w:b/>
                <w:sz w:val="18"/>
              </w:rPr>
              <w:t>Evidence</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ST-01</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FAILED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5/6 endpoint lõi trả HTTP 200; Collector A tại 8088 không hoạt động.</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st01-health.json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ST-02</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FAILED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Heartbeat/bootstrap 200 và có lease; data_server/worker_server build lỗi nên không durable ingest/ACK.</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st02-control-data-flow.json; st02-data-plane-build.txt</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ST-03</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30/30 API check đạt; 4.778.445 rows; latest event 05/08 và được đánh dấu stale.</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ST-04</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Quota 2/2; hai service Running; spool 213.460 chunk / 10.547.107.368 bytes; last success 29/07.</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st08-endpoint-spool.json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ST-05</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Validation 2/2; live policy/config status/prior applied ACK đọc được; không chạy rollback mới.</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st05-dynamic-config-tests.txt</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ST-06</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API cô lập trả đúng HTTP 503 ClickHouse is not reachable.</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st06-clickhouse-outage.json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ST-07</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 WITH OBS.</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9 route desktop không overflow; mobile lặp lại overflow 1 px; Agent Errors 404; 0 console lỗi.</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st07-browser-qa.json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ST-08</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Create/login/lock/revoke/unlock tài khoản đạt.</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ST-09</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Host trong scope trả 200; host ngoài scope, Alerts và User Admin trả 403.</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ST-10</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Loss/fleet/threshold APIs và CSV export có xác thực đều đạt.</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st03-dashboard-system.json</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ST-11</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PASSED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73 pass, 3 optional Docker integration skip, 0 fail.</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st00-dashboard-regression.txt</w:t>
            </w:r>
          </w:p>
        </w:tc>
      </w:tr>
      <w:tr w:rsidR="0056649C" w14:paraId="26E4A397" w14:textId="77777777">
        <w:trPr>
          <w:cantSplit/>
        </w:trPr>
        <w:tc>
          <w:tcPr>
            <w:tcW w:w="892" w:type="dxa"/>
            <w:shd w:val="clear" w:color="auto" w:fill="FFFFFF"/>
            <w:tcMar>
              <w:top w:w="90" w:type="dxa"/>
              <w:left w:w="90" w:type="dxa"/>
              <w:bottom w:w="90" w:type="dxa"/>
              <w:right w:w="90" w:type="dxa"/>
            </w:tcMar>
            <w:vAlign w:val="center"/>
          </w:tcPr>
          <w:p w14:paraId="7E87EE99" w14:textId="77777777" w:rsidR="0056649C" w:rsidRDefault="006A60F7">
            <w:pPr>
              <w:jc w:val="center"/>
            </w:pPr>
            <w:r>
              <w:rPr>
                <w:rFonts w:ascii="Arial" w:hAnsi="Arial" w:eastAsia="Arial"/>
                <w:b w:val="0"/>
                <w:sz w:val="15"/>
              </w:rPr>
              <w:t>ST-12</w:t>
            </w:r>
          </w:p>
        </w:tc>
        <w:tc>
          <w:tcPr>
            <w:tcW w:w="1512" w:type="dxa"/>
            <w:shd w:val="clear" w:color="auto" w:fill="FFFFFF"/>
            <w:tcMar>
              <w:top w:w="90" w:type="dxa"/>
              <w:left w:w="90" w:type="dxa"/>
              <w:bottom w:w="90" w:type="dxa"/>
              <w:right w:w="90" w:type="dxa"/>
            </w:tcMar>
            <w:vAlign w:val="center"/>
          </w:tcPr>
          <w:p w14:paraId="3FD94D4E" w14:textId="77777777" w:rsidR="0056649C" w:rsidRDefault="006A60F7">
            <w:pPr/>
            <w:r>
              <w:rPr>
                <w:rFonts w:ascii="Arial" w:hAnsi="Arial" w:eastAsia="Arial"/>
                <w:b w:val="0"/>
                <w:sz w:val="15"/>
              </w:rPr>
              <w:t>BLOCKED</w:t>
            </w:r>
          </w:p>
        </w:tc>
        <w:tc>
          <w:tcPr>
            <w:tcW w:w="5112" w:type="dxa"/>
            <w:shd w:val="clear" w:color="auto" w:fill="FFFFFF"/>
            <w:tcMar>
              <w:top w:w="90" w:type="dxa"/>
              <w:left w:w="90" w:type="dxa"/>
              <w:bottom w:w="90" w:type="dxa"/>
              <w:right w:w="90" w:type="dxa"/>
            </w:tcMar>
            <w:vAlign w:val="center"/>
          </w:tcPr>
          <w:p w14:paraId="0E778E91" w14:textId="77777777" w:rsidR="0056649C" w:rsidRDefault="006A60F7">
            <w:pPr/>
            <w:r>
              <w:rPr>
                <w:rFonts w:ascii="Arial" w:hAnsi="Arial" w:eastAsia="Arial"/>
                <w:b w:val="0"/>
                <w:sz w:val="15"/>
              </w:rPr>
              <w:t>Có lease nhưng không thể gửi duplicate chunk vì data plane không build/chạy.</w:t>
            </w:r>
          </w:p>
        </w:tc>
        <w:tc>
          <w:tcPr>
            <w:tcW w:w="1411" w:type="dxa"/>
            <w:shd w:val="clear" w:color="auto" w:fill="FFFFFF"/>
            <w:tcMar>
              <w:top w:w="90" w:type="dxa"/>
              <w:left w:w="90" w:type="dxa"/>
              <w:bottom w:w="90" w:type="dxa"/>
              <w:right w:w="90" w:type="dxa"/>
            </w:tcMar>
            <w:vAlign w:val="center"/>
          </w:tcPr>
          <w:p w14:paraId="1BA5135D" w14:textId="77777777" w:rsidR="0056649C" w:rsidRDefault="006A60F7">
            <w:pPr/>
            <w:r>
              <w:rPr>
                <w:rFonts w:ascii="Arial" w:hAnsi="Arial" w:eastAsia="Arial"/>
                <w:b w:val="0"/>
                <w:sz w:val="15"/>
              </w:rPr>
              <w:t>st02-control-data-flow.json; st02-data-plane-build.txt</w:t>
            </w:r>
          </w:p>
        </w:tc>
      </w:tr>
    </w:tbl>
    <w:p w14:paraId="2C64924D" w14:textId="77777777" w:rsidR="0056649C" w:rsidRDefault="006A60F7">
      <w:pPr>
        <w:pStyle w:val="Heading3"/>
        <w:keepNext/>
        <w:keepLines/>
      </w:pPr>
      <w:r>
        <w:rPr>
          <w:b/>
        </w:rPr>
        <w:t>5.1 Observations and Open Issues</w:t>
      </w:r>
    </w:p>
    <w:tbl>
      <w:tblPr>
        <w:tblStyle w:val="TableGrid"/>
        <w:tblW w:type="dxa" w:w="8928"/>
        <w:tblLayout w:type="fixed"/>
        <w:tblLook w:firstColumn="1" w:firstRow="1" w:lastColumn="0" w:lastRow="0" w:noHBand="0" w:noVBand="1" w:val="04A0"/>
      </w:tblPr>
      <w:tblGrid>
        <w:gridCol w:w="864"/>
        <w:gridCol w:w="1036"/>
        <w:gridCol w:w="4536"/>
        <w:gridCol w:w="2491"/>
      </w:tblGrid>
      <w:tr>
        <w:trPr>
          <w:cantSplit/>
          <w:tblHeader w:val="true"/>
        </w:trPr>
        <w:tc>
          <w:tcPr>
            <w:tcW w:type="dxa" w:w="864"/>
            <w:vAlign w:val="center"/>
          </w:tcPr>
          <w:p>
            <w:pPr>
              <w:jc w:val="center"/>
            </w:pPr>
            <w:r>
              <w:rPr>
                <w:rFonts w:ascii="Arial" w:hAnsi="Arial" w:eastAsia="Arial"/>
                <w:b/>
                <w:sz w:val="18"/>
              </w:rPr>
              <w:t>ID</w:t>
            </w:r>
          </w:p>
        </w:tc>
        <w:tc>
          <w:tcPr>
            <w:tcW w:type="dxa" w:w="1036"/>
            <w:vAlign w:val="center"/>
          </w:tcPr>
          <w:p>
            <w:pPr>
              <w:jc w:val="center"/>
            </w:pPr>
            <w:r>
              <w:rPr>
                <w:rFonts w:ascii="Arial" w:hAnsi="Arial" w:eastAsia="Arial"/>
                <w:b/>
                <w:sz w:val="18"/>
              </w:rPr>
              <w:t>Severity</w:t>
            </w:r>
          </w:p>
        </w:tc>
        <w:tc>
          <w:tcPr>
            <w:tcW w:type="dxa" w:w="4536"/>
            <w:vAlign w:val="center"/>
          </w:tcPr>
          <w:p>
            <w:pPr>
              <w:jc w:val="center"/>
            </w:pPr>
            <w:r>
              <w:rPr>
                <w:rFonts w:ascii="Arial" w:hAnsi="Arial" w:eastAsia="Arial"/>
                <w:b/>
                <w:sz w:val="18"/>
              </w:rPr>
              <w:t>Observation</w:t>
            </w:r>
          </w:p>
        </w:tc>
        <w:tc>
          <w:tcPr>
            <w:tcW w:type="dxa" w:w="2491"/>
            <w:vAlign w:val="center"/>
          </w:tcPr>
          <w:p>
            <w:pPr>
              <w:jc w:val="center"/>
            </w:pPr>
            <w:r>
              <w:rPr>
                <w:rFonts w:ascii="Arial" w:hAnsi="Arial" w:eastAsia="Arial"/>
                <w:b/>
                <w:sz w:val="18"/>
              </w:rPr>
              <w:t>Recommended action</w:t>
            </w:r>
          </w:p>
        </w:tc>
      </w:tr>
      <w:tr>
        <w:trPr>
          <w:cantSplit/>
        </w:trPr>
        <w:tc>
          <w:tcPr>
            <w:tcW w:type="dxa" w:w="864"/>
            <w:vAlign w:val="center"/>
          </w:tcPr>
          <w:p>
            <w:pPr/>
            <w:r>
              <w:rPr>
                <w:rFonts w:ascii="Arial" w:hAnsi="Arial" w:eastAsia="Arial"/>
                <w:b w:val="0"/>
                <w:sz w:val="15"/>
              </w:rPr>
              <w:t>OBS-01</w:t>
            </w:r>
          </w:p>
        </w:tc>
        <w:tc>
          <w:tcPr>
            <w:tcW w:type="dxa" w:w="1036"/>
            <w:vAlign w:val="center"/>
          </w:tcPr>
          <w:p>
            <w:pPr/>
            <w:r>
              <w:rPr>
                <w:rFonts w:ascii="Arial" w:hAnsi="Arial" w:eastAsia="Arial"/>
                <w:b w:val="0"/>
                <w:sz w:val="15"/>
              </w:rPr>
              <w:t>High</w:t>
            </w:r>
          </w:p>
        </w:tc>
        <w:tc>
          <w:tcPr>
            <w:tcW w:type="dxa" w:w="4536"/>
            <w:vAlign w:val="center"/>
          </w:tcPr>
          <w:p>
            <w:pPr/>
            <w:r>
              <w:rPr>
                <w:rFonts w:ascii="Arial" w:hAnsi="Arial" w:eastAsia="Arial"/>
                <w:b w:val="0"/>
                <w:sz w:val="15"/>
              </w:rPr>
              <w:t>data_server và worker_server source hiện tại không biên dịch: thiếu ClickHouse Row implementations và có lifetime error trong idempotency. Collector A, durable ingest, ACK và idempotency bị chặn.</w:t>
            </w:r>
          </w:p>
        </w:tc>
        <w:tc>
          <w:tcPr>
            <w:tcW w:type="dxa" w:w="2491"/>
            <w:vAlign w:val="center"/>
          </w:tcPr>
          <w:p>
            <w:pPr/>
            <w:r>
              <w:rPr>
                <w:rFonts w:ascii="Arial" w:hAnsi="Arial" w:eastAsia="Arial"/>
                <w:b w:val="0"/>
                <w:sz w:val="15"/>
              </w:rPr>
              <w:t>Sửa build; thêm CI gate; chạy lại ST-01, ST-02 và ST-12.</w:t>
            </w:r>
          </w:p>
        </w:tc>
      </w:tr>
      <w:tr>
        <w:trPr>
          <w:cantSplit/>
        </w:trPr>
        <w:tc>
          <w:tcPr>
            <w:tcW w:type="dxa" w:w="864"/>
            <w:vAlign w:val="center"/>
          </w:tcPr>
          <w:p>
            <w:pPr/>
            <w:r>
              <w:rPr>
                <w:rFonts w:ascii="Arial" w:hAnsi="Arial" w:eastAsia="Arial"/>
                <w:b w:val="0"/>
                <w:sz w:val="15"/>
              </w:rPr>
              <w:t>OBS-02</w:t>
            </w:r>
          </w:p>
        </w:tc>
        <w:tc>
          <w:tcPr>
            <w:tcW w:type="dxa" w:w="1036"/>
            <w:vAlign w:val="center"/>
          </w:tcPr>
          <w:p>
            <w:pPr/>
            <w:r>
              <w:rPr>
                <w:rFonts w:ascii="Arial" w:hAnsi="Arial" w:eastAsia="Arial"/>
                <w:b w:val="0"/>
                <w:sz w:val="15"/>
              </w:rPr>
              <w:t>High</w:t>
            </w:r>
          </w:p>
        </w:tc>
        <w:tc>
          <w:tcPr>
            <w:tcW w:type="dxa" w:w="4536"/>
            <w:vAlign w:val="center"/>
          </w:tcPr>
          <w:p>
            <w:pPr/>
            <w:r>
              <w:rPr>
                <w:rFonts w:ascii="Arial" w:hAnsi="Arial" w:eastAsia="Arial"/>
                <w:b w:val="0"/>
                <w:sz w:val="15"/>
              </w:rPr>
              <w:t>HostEyeShipper giữ 213.460 chunk nén, 10.547.107.368 bytes; upload authoritative gần nhất 29/07/2026.</w:t>
            </w:r>
          </w:p>
        </w:tc>
        <w:tc>
          <w:tcPr>
            <w:tcW w:type="dxa" w:w="2491"/>
            <w:vAlign w:val="center"/>
          </w:tcPr>
          <w:p>
            <w:pPr/>
            <w:r>
              <w:rPr>
                <w:rFonts w:ascii="Arial" w:hAnsi="Arial" w:eastAsia="Arial"/>
                <w:b w:val="0"/>
                <w:sz w:val="15"/>
              </w:rPr>
              <w:t>Khôi phục upload; theo dõi ACK; không xóa spool thủ công.</w:t>
            </w:r>
          </w:p>
        </w:tc>
      </w:tr>
      <w:tr>
        <w:trPr>
          <w:cantSplit/>
        </w:trPr>
        <w:tc>
          <w:tcPr>
            <w:tcW w:type="dxa" w:w="864"/>
            <w:vAlign w:val="center"/>
          </w:tcPr>
          <w:p>
            <w:pPr/>
            <w:r>
              <w:rPr>
                <w:rFonts w:ascii="Arial" w:hAnsi="Arial" w:eastAsia="Arial"/>
                <w:b w:val="0"/>
                <w:sz w:val="15"/>
              </w:rPr>
              <w:t>OBS-03</w:t>
            </w:r>
          </w:p>
        </w:tc>
        <w:tc>
          <w:tcPr>
            <w:tcW w:type="dxa" w:w="1036"/>
            <w:vAlign w:val="center"/>
          </w:tcPr>
          <w:p>
            <w:pPr/>
            <w:r>
              <w:rPr>
                <w:rFonts w:ascii="Arial" w:hAnsi="Arial" w:eastAsia="Arial"/>
                <w:b w:val="0"/>
                <w:sz w:val="15"/>
              </w:rPr>
              <w:t>Medium</w:t>
            </w:r>
          </w:p>
        </w:tc>
        <w:tc>
          <w:tcPr>
            <w:tcW w:type="dxa" w:w="4536"/>
            <w:vAlign w:val="center"/>
          </w:tcPr>
          <w:p>
            <w:pPr/>
            <w:r>
              <w:rPr>
                <w:rFonts w:ascii="Arial" w:hAnsi="Arial" w:eastAsia="Arial"/>
                <w:b w:val="0"/>
                <w:sz w:val="15"/>
              </w:rPr>
              <w:t>Dashboard truy vấn được 4.778.445 rows nhưng event mới nhất dừng ở 05/08/2026 và health đánh dấu stale.</w:t>
            </w:r>
          </w:p>
        </w:tc>
        <w:tc>
          <w:tcPr>
            <w:tcW w:type="dxa" w:w="2491"/>
            <w:vAlign w:val="center"/>
          </w:tcPr>
          <w:p>
            <w:pPr/>
            <w:r>
              <w:rPr>
                <w:rFonts w:ascii="Arial" w:hAnsi="Arial" w:eastAsia="Arial"/>
                <w:b w:val="0"/>
                <w:sz w:val="15"/>
              </w:rPr>
              <w:t>Xác nhận event mới đi qua endpoint, ACK, ClickHouse và Dashboard.</w:t>
            </w:r>
          </w:p>
        </w:tc>
      </w:tr>
      <w:tr>
        <w:trPr>
          <w:cantSplit/>
        </w:trPr>
        <w:tc>
          <w:tcPr>
            <w:tcW w:type="dxa" w:w="864"/>
            <w:vAlign w:val="center"/>
          </w:tcPr>
          <w:p>
            <w:pPr/>
            <w:r>
              <w:rPr>
                <w:rFonts w:ascii="Arial" w:hAnsi="Arial" w:eastAsia="Arial"/>
                <w:b w:val="0"/>
                <w:sz w:val="15"/>
              </w:rPr>
              <w:t>OBS-04</w:t>
            </w:r>
          </w:p>
        </w:tc>
        <w:tc>
          <w:tcPr>
            <w:tcW w:type="dxa" w:w="1036"/>
            <w:vAlign w:val="center"/>
          </w:tcPr>
          <w:p>
            <w:pPr/>
            <w:r>
              <w:rPr>
                <w:rFonts w:ascii="Arial" w:hAnsi="Arial" w:eastAsia="Arial"/>
                <w:b w:val="0"/>
                <w:sz w:val="15"/>
              </w:rPr>
              <w:t>Medium</w:t>
            </w:r>
          </w:p>
        </w:tc>
        <w:tc>
          <w:tcPr>
            <w:tcW w:type="dxa" w:w="4536"/>
            <w:vAlign w:val="center"/>
          </w:tcPr>
          <w:p>
            <w:pPr/>
            <w:r>
              <w:rPr>
                <w:rFonts w:ascii="Arial" w:hAnsi="Arial" w:eastAsia="Arial"/>
                <w:b w:val="0"/>
                <w:sz w:val="15"/>
              </w:rPr>
              <w:t>Trang Agent Chunk Errors hiển thị HTTP 404 Route not found do Dashboard API chưa có route tương ứng.</w:t>
            </w:r>
          </w:p>
        </w:tc>
        <w:tc>
          <w:tcPr>
            <w:tcW w:type="dxa" w:w="2491"/>
            <w:vAlign w:val="center"/>
          </w:tcPr>
          <w:p>
            <w:pPr/>
            <w:r>
              <w:rPr>
                <w:rFonts w:ascii="Arial" w:hAnsi="Arial" w:eastAsia="Arial"/>
                <w:b w:val="0"/>
                <w:sz w:val="15"/>
              </w:rPr>
              <w:t>Bổ sung route có authorization; test API/UI.</w:t>
            </w:r>
          </w:p>
        </w:tc>
      </w:tr>
      <w:tr>
        <w:trPr>
          <w:cantSplit/>
        </w:trPr>
        <w:tc>
          <w:tcPr>
            <w:tcW w:type="dxa" w:w="864"/>
            <w:vAlign w:val="center"/>
          </w:tcPr>
          <w:p>
            <w:pPr/>
            <w:r>
              <w:rPr>
                <w:rFonts w:ascii="Arial" w:hAnsi="Arial" w:eastAsia="Arial"/>
                <w:b w:val="0"/>
                <w:sz w:val="15"/>
              </w:rPr>
              <w:t>OBS-05</w:t>
            </w:r>
          </w:p>
        </w:tc>
        <w:tc>
          <w:tcPr>
            <w:tcW w:type="dxa" w:w="1036"/>
            <w:vAlign w:val="center"/>
          </w:tcPr>
          <w:p>
            <w:pPr/>
            <w:r>
              <w:rPr>
                <w:rFonts w:ascii="Arial" w:hAnsi="Arial" w:eastAsia="Arial"/>
                <w:b w:val="0"/>
                <w:sz w:val="15"/>
              </w:rPr>
              <w:t>Low</w:t>
            </w:r>
          </w:p>
        </w:tc>
        <w:tc>
          <w:tcPr>
            <w:tcW w:type="dxa" w:w="4536"/>
            <w:vAlign w:val="center"/>
          </w:tcPr>
          <w:p>
            <w:pPr/>
            <w:r>
              <w:rPr>
                <w:rFonts w:ascii="Arial" w:hAnsi="Arial" w:eastAsia="Arial"/>
                <w:b w:val="0"/>
                <w:sz w:val="15"/>
              </w:rPr>
              <w:t>Viewport mobile yêu cầu 390×844 có effective client width 375 px và overflow ngang lặp lại 1 px trên 9 route.</w:t>
            </w:r>
          </w:p>
        </w:tc>
        <w:tc>
          <w:tcPr>
            <w:tcW w:type="dxa" w:w="2491"/>
            <w:vAlign w:val="center"/>
          </w:tcPr>
          <w:p>
            <w:pPr/>
            <w:r>
              <w:rPr>
                <w:rFonts w:ascii="Arial" w:hAnsi="Arial" w:eastAsia="Arial"/>
                <w:b w:val="0"/>
                <w:sz w:val="15"/>
              </w:rPr>
              <w:t>Rà CSS width/border; chạy lại mobile QA.</w:t>
            </w:r>
          </w:p>
        </w:tc>
      </w:tr>
      <w:tr>
        <w:trPr>
          <w:cantSplit/>
        </w:trPr>
        <w:tc>
          <w:tcPr>
            <w:tcW w:type="dxa" w:w="864"/>
            <w:vAlign w:val="center"/>
          </w:tcPr>
          <w:p>
            <w:pPr/>
            <w:r>
              <w:rPr>
                <w:rFonts w:ascii="Arial" w:hAnsi="Arial" w:eastAsia="Arial"/>
                <w:b w:val="0"/>
                <w:sz w:val="15"/>
              </w:rPr>
              <w:t>OBS-06</w:t>
            </w:r>
          </w:p>
        </w:tc>
        <w:tc>
          <w:tcPr>
            <w:tcW w:type="dxa" w:w="1036"/>
            <w:vAlign w:val="center"/>
          </w:tcPr>
          <w:p>
            <w:pPr/>
            <w:r>
              <w:rPr>
                <w:rFonts w:ascii="Arial" w:hAnsi="Arial" w:eastAsia="Arial"/>
                <w:b w:val="0"/>
                <w:sz w:val="15"/>
              </w:rPr>
              <w:t>Low</w:t>
            </w:r>
          </w:p>
        </w:tc>
        <w:tc>
          <w:tcPr>
            <w:tcW w:type="dxa" w:w="4536"/>
            <w:vAlign w:val="center"/>
          </w:tcPr>
          <w:p>
            <w:pPr/>
            <w:r>
              <w:rPr>
                <w:rFonts w:ascii="Arial" w:hAnsi="Arial" w:eastAsia="Arial"/>
                <w:b w:val="0"/>
                <w:sz w:val="15"/>
              </w:rPr>
              <w:t>Một số heading tiếng Việt thiếu dấu; chuỗi lỗi bản địa hóa ở Agent Errors có dấu hiệu lỗi mã hóa.</w:t>
            </w:r>
          </w:p>
        </w:tc>
        <w:tc>
          <w:tcPr>
            <w:tcW w:type="dxa" w:w="2491"/>
            <w:vAlign w:val="center"/>
          </w:tcPr>
          <w:p>
            <w:pPr/>
            <w:r>
              <w:rPr>
                <w:rFonts w:ascii="Arial" w:hAnsi="Arial" w:eastAsia="Arial"/>
                <w:b w:val="0"/>
                <w:sz w:val="15"/>
              </w:rPr>
              <w:t>Chuẩn hóa UTF-8/localization; chạy lại UI QA.</w:t>
            </w:r>
          </w:p>
        </w:tc>
      </w:tr>
    </w:tbl>
    <w:p>
      <w:pPr>
        <w:pStyle w:val="Heading3"/>
        <w:keepNext/>
        <w:keepLines/>
      </w:pPr>
      <w:r>
        <w:t>5.2 Test Conclusion</w:t>
      </w:r>
    </w:p>
    <w:p>
      <w:pPr/>
      <w:r>
        <w:t>Docker Desktop đã được khôi phục và lỗi lease-store EIO của lần trước không còn tái hiện: Control Plane source hiện tại heartbeat/bootstrap thành công và cấp lease. Các nhóm Dashboard, tìm kiếm/raw, cảnh báo, Dynamic Config đọc trạng thái, log-loss, fleet monitoring, CSV export, outage handling, tài khoản và RBAC tiếp tục đạt tại ranh giới đã triển khai. Tuy nhiên run tổng thể vẫn chưa đủ điều kiện acceptance vì data plane không biên dịch, Collector A không healthy, durable ingest/idempotency chưa chạy, backlog endpoint còn lớn và Agent Errors vẫn trả 404.</w:t>
      </w:r>
    </w:p>
    <w:p>
      <w:pPr/>
      <w:r>
        <w:t>Điều kiện chạy lại: sửa compile errors của data_server/worker_server; khởi chạy Collector A; xác nhận một chunk mới đi qua bootstrap, durable raw commit, ACK và ClickHouse; lặp duplicate-chunk idempotency; xử lý route Agent Errors, overflow mobile và localization; sau đó chạy lại ST-01, ST-02, ST-07, ST-12 cùng regression. Performance/load/SLA phải là một đợt kiểm thử riêng khi có workload và tiêu chí được phê duyệt.</w:t>
      </w:r>
    </w:p>
    <w:sectPr w:rsidR="0056649C"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7572974">
    <w:abstractNumId w:val="5"/>
  </w:num>
  <w:num w:numId="2" w16cid:durableId="1244684561">
    <w:abstractNumId w:val="4"/>
  </w:num>
  <w:num w:numId="3" w16cid:durableId="1703242258">
    <w:abstractNumId w:val="2"/>
  </w:num>
  <w:num w:numId="4" w16cid:durableId="95753854">
    <w:abstractNumId w:val="1"/>
  </w:num>
  <w:num w:numId="5" w16cid:durableId="1809737636">
    <w:abstractNumId w:val="3"/>
  </w:num>
  <w:num w:numId="6" w16cid:durableId="124468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D6634"/>
    <w:rsid w:val="003E62DE"/>
    <w:rsid w:val="003F79EA"/>
    <w:rsid w:val="00410588"/>
    <w:rsid w:val="0041719F"/>
    <w:rsid w:val="004174CC"/>
    <w:rsid w:val="00440339"/>
    <w:rsid w:val="00461A1E"/>
    <w:rsid w:val="004B043A"/>
    <w:rsid w:val="004C7DCD"/>
    <w:rsid w:val="004E28A4"/>
    <w:rsid w:val="004E2BD0"/>
    <w:rsid w:val="004F5652"/>
    <w:rsid w:val="005538C3"/>
    <w:rsid w:val="0056649C"/>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266B9"/>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7F6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6</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 – Software Test Documentation – HostEye</dc:title>
  <dc:subject>HostEye full system test rerun ST-20260807-HOSTEYE-03</dc:subject>
  <dc:creator>Kien Nguyen</dc:creator>
  <cp:keywords/>
  <dc:description>System test evidence only; no per-function unit-test detail.</dc:description>
  <cp:lastModifiedBy>trung nguyen</cp:lastModifiedBy>
  <cp:revision>122</cp:revision>
  <dcterms:created xsi:type="dcterms:W3CDTF">2020-01-14T01:28:00Z</dcterms:created>
  <dcterms:modified xsi:type="dcterms:W3CDTF">2026-07-31T04:22:00Z</dcterms:modified>
</cp:coreProperties>
</file>