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51E3" w14:textId="77777777" w:rsidR="00C35126" w:rsidRDefault="00C35126">
      <w:pPr>
        <w:pStyle w:val="ad"/>
        <w:spacing w:line="268" w:lineRule="auto"/>
      </w:pPr>
    </w:p>
    <w:p w14:paraId="3380606F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rPr>
          <w:rFonts w:ascii="Times New Roman" w:hAnsi="Times New Roman" w:cs="Times New Roman"/>
        </w:rPr>
      </w:pPr>
      <w:r>
        <w:rPr>
          <w:rFonts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F005C89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2BEAE84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시계열분석이나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회귀분석에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경영환경의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반영하기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어렵다</w:t>
      </w:r>
      <w:r>
        <w:rPr>
          <w:rFonts w:hAnsi="Times New Roman" w:cs="바탕"/>
        </w:rPr>
        <w:t>.</w:t>
      </w:r>
    </w:p>
    <w:p w14:paraId="6DDDFD4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비율분석에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경험학습에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정확성을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84B696E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시나리오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질적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실시하기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경영환경과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환경변화의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구체적인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필요하다</w:t>
      </w:r>
      <w:r>
        <w:rPr>
          <w:rFonts w:hAnsi="Times New Roman" w:cs="바탕"/>
        </w:rPr>
        <w:t>.</w:t>
      </w:r>
    </w:p>
    <w:p w14:paraId="0018A7E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추세분석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인력변화에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영향요소로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작용했던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환경요소를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찾고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인력변화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파악하여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</w:p>
    <w:p w14:paraId="4CEE4E5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조직환경과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불안정할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기대되는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자격요건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질적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바람직하다</w:t>
      </w:r>
      <w:r>
        <w:rPr>
          <w:rFonts w:hAnsi="Times New Roman" w:cs="바탕"/>
        </w:rPr>
        <w:t>.</w:t>
      </w:r>
    </w:p>
    <w:p w14:paraId="6D4132E1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7949DB32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216AF7F0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조직구성원의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조직사회화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가운데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1FB685E2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383B04D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조직사회화는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조직구성원이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시작된다</w:t>
      </w:r>
      <w:r>
        <w:rPr>
          <w:rFonts w:hAnsi="Times New Roman" w:cs="바탕"/>
        </w:rPr>
        <w:t>.</w:t>
      </w:r>
    </w:p>
    <w:p w14:paraId="4B34BE56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조직사회화는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개인과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조직유효성을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향상시킨다</w:t>
      </w:r>
      <w:r>
        <w:rPr>
          <w:rFonts w:hAnsi="Times New Roman" w:cs="바탕"/>
        </w:rPr>
        <w:t>.</w:t>
      </w:r>
    </w:p>
    <w:p w14:paraId="4176BF1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조직사회화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조직구성원은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학습하고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대인관계를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형성한다</w:t>
      </w:r>
      <w:r>
        <w:rPr>
          <w:rFonts w:hAnsi="Times New Roman" w:cs="바탕"/>
        </w:rPr>
        <w:t>.</w:t>
      </w:r>
    </w:p>
    <w:p w14:paraId="038E752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조직사회화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하위부문에서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중요하다고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인식하도록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학습하고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훈련하는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과정이다</w:t>
      </w:r>
      <w:r>
        <w:rPr>
          <w:rFonts w:hAnsi="Times New Roman" w:cs="바탕"/>
        </w:rPr>
        <w:t>.</w:t>
      </w:r>
    </w:p>
    <w:p w14:paraId="0B314D2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조직사회화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조직구성원의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재구성할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D69D843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609A6F49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1FAC218F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종업원의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동기부여에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가운데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기대이론</w:t>
      </w:r>
      <w:r>
        <w:rPr>
          <w:rFonts w:hAnsi="Times New Roman" w:cs="바탕"/>
        </w:rPr>
        <w:t>(expectancy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theory)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29901CDA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18AFAFF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관리자는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종업원들이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추구한다는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26FF39C1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성과보다는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연공서열에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책정되어야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2857677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유의성</w:t>
      </w:r>
      <w:r>
        <w:rPr>
          <w:rFonts w:cs="바탕"/>
        </w:rPr>
        <w:t>(valence)</w:t>
      </w:r>
      <w:r>
        <w:rPr>
          <w:rFonts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수단성</w:t>
      </w:r>
      <w:r>
        <w:rPr>
          <w:rFonts w:cs="바탕"/>
        </w:rPr>
        <w:t>(instrumentality)</w:t>
      </w:r>
      <w:r>
        <w:rPr>
          <w:rFonts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부여된다</w:t>
      </w:r>
      <w:r>
        <w:rPr>
          <w:rFonts w:hAnsi="Times New Roman" w:cs="바탕"/>
        </w:rPr>
        <w:t>.</w:t>
      </w:r>
    </w:p>
    <w:p w14:paraId="3C2955F0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노력수준을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높임으로써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높아진다는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종업원의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지각이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동기부여를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중요하다</w:t>
      </w:r>
      <w:r>
        <w:rPr>
          <w:rFonts w:hAnsi="Times New Roman" w:cs="바탕"/>
        </w:rPr>
        <w:t>.</w:t>
      </w:r>
    </w:p>
    <w:p w14:paraId="18D2AEE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목표와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난이도는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성과수준에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요인이다</w:t>
      </w:r>
      <w:r>
        <w:rPr>
          <w:rFonts w:hAnsi="Times New Roman" w:cs="바탕"/>
        </w:rPr>
        <w:t>.</w:t>
      </w:r>
    </w:p>
    <w:p w14:paraId="658BCDA5" w14:textId="77777777" w:rsidR="00C35126" w:rsidRDefault="00C96FC4">
      <w:pPr>
        <w:pStyle w:val="ad"/>
        <w:spacing w:line="268" w:lineRule="auto"/>
      </w:pPr>
      <w:r>
        <w:rPr>
          <w:noProof/>
        </w:rPr>
        <w:pict w14:anchorId="62A63F54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79007B37" w14:textId="77777777" w:rsidR="00C35126" w:rsidRDefault="00C3512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6AE1E2C" w14:textId="77777777" w:rsidR="00C35126" w:rsidRDefault="00C3512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2F0F4026" w14:textId="77777777" w:rsidR="00C35126" w:rsidRDefault="00C35126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229E5A14" w14:textId="77777777" w:rsidR="00C35126" w:rsidRDefault="00C35126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5D1FF6" w14:textId="77777777" w:rsidR="00C35126" w:rsidRDefault="00C35126">
      <w:pPr>
        <w:pStyle w:val="ad"/>
        <w:spacing w:line="268" w:lineRule="auto"/>
      </w:pPr>
    </w:p>
    <w:p w14:paraId="72A00538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rPr>
          <w:rFonts w:ascii="Times New Roman" w:hAnsi="Times New Roman" w:cs="Times New Roman"/>
        </w:rPr>
      </w:pPr>
      <w:r>
        <w:rPr>
          <w:rFonts w:cs="바탕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리더십에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가운데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7FF521E9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7A22EF7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리더십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상황이론</w:t>
      </w:r>
      <w:r>
        <w:rPr>
          <w:rFonts w:hAnsi="Times New Roman" w:cs="바탕"/>
        </w:rPr>
        <w:t>(contingency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theories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leadership)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따르면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개인적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상호작용에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결정된다</w:t>
      </w:r>
      <w:r>
        <w:rPr>
          <w:rFonts w:hAnsi="Times New Roman" w:cs="바탕"/>
        </w:rPr>
        <w:t>.</w:t>
      </w:r>
    </w:p>
    <w:p w14:paraId="294A7464" w14:textId="77777777" w:rsidR="00C35126" w:rsidRDefault="00C35126">
      <w:pPr>
        <w:pStyle w:val="a4"/>
        <w:spacing w:line="268" w:lineRule="auto"/>
      </w:pPr>
    </w:p>
    <w:p w14:paraId="285FDC0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cs="바탕"/>
        </w:rPr>
        <w:t> </w:t>
      </w:r>
      <w:r>
        <w:rPr>
          <w:rFonts w:cs="바탕"/>
        </w:rPr>
        <w:t>Hersey</w:t>
      </w:r>
      <w:r>
        <w:rPr>
          <w:rFonts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Blanchard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리더십이론</w:t>
      </w:r>
      <w:r>
        <w:rPr>
          <w:rFonts w:hAnsi="Times New Roman" w:cs="바탕"/>
        </w:rPr>
        <w:t>(Situational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Leadership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Theory)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행동유형을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과업중심적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리더행동과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관계중심적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리더행동으로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구분한다</w:t>
      </w:r>
      <w:r>
        <w:rPr>
          <w:rFonts w:hAnsi="Times New Roman" w:cs="바탕"/>
        </w:rPr>
        <w:t>.</w:t>
      </w:r>
    </w:p>
    <w:p w14:paraId="0089894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Fiedler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상황이론에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LPC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점수가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우호적임을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의미한다</w:t>
      </w:r>
      <w:r>
        <w:rPr>
          <w:rFonts w:hAnsi="Times New Roman" w:cs="바탕"/>
        </w:rPr>
        <w:t>.</w:t>
      </w:r>
    </w:p>
    <w:p w14:paraId="37646F97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경로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목표이론</w:t>
      </w:r>
      <w:r>
        <w:rPr>
          <w:rFonts w:hAnsi="Times New Roman" w:cs="바탕"/>
        </w:rPr>
        <w:t>(Path-Goal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Theory)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행동유형을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지시적</w:t>
      </w:r>
      <w:r>
        <w:rPr>
          <w:rFonts w:hAnsi="Times New Roman" w:cs="바탕"/>
        </w:rPr>
        <w:t>(directive),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후원적</w:t>
      </w:r>
      <w:r>
        <w:rPr>
          <w:rFonts w:cs="바탕"/>
        </w:rPr>
        <w:t>(supportive),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참여적</w:t>
      </w:r>
      <w:r>
        <w:rPr>
          <w:rFonts w:hAnsi="Times New Roman" w:cs="바탕"/>
        </w:rPr>
        <w:t>(participative),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성취지향적</w:t>
      </w:r>
      <w:r>
        <w:rPr>
          <w:rFonts w:cs="바탕"/>
        </w:rPr>
        <w:t>(achievement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oriented)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</w:t>
      </w:r>
      <w:r>
        <w:rPr>
          <w:rFonts w:hAnsi="Times New Roman" w:cs="바탕" w:hint="eastAsia"/>
        </w:rPr>
        <w:t>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구분한다</w:t>
      </w:r>
      <w:r>
        <w:rPr>
          <w:rFonts w:hAnsi="Times New Roman" w:cs="바탕"/>
        </w:rPr>
        <w:t>.</w:t>
      </w:r>
    </w:p>
    <w:p w14:paraId="2319C4EE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변혁적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</w:t>
      </w:r>
      <w:r>
        <w:rPr>
          <w:rFonts w:hAnsi="Times New Roman" w:cs="바탕"/>
        </w:rPr>
        <w:t>(transformational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leader)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집단이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비전</w:t>
      </w:r>
      <w:r>
        <w:rPr>
          <w:rFonts w:hAnsi="Times New Roman" w:cs="바탕"/>
        </w:rPr>
        <w:t>(vision)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제시한다</w:t>
      </w:r>
      <w:r>
        <w:rPr>
          <w:rFonts w:hAnsi="Times New Roman" w:cs="바탕"/>
        </w:rPr>
        <w:t>.</w:t>
      </w:r>
    </w:p>
    <w:p w14:paraId="2EA4B1EF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7F4ADEA2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764BF19F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64" w:hanging="164"/>
        <w:rPr>
          <w:rFonts w:hAnsi="Times New Roman" w:cs="바탕"/>
        </w:rPr>
      </w:pPr>
      <w:r>
        <w:rPr>
          <w:rFonts w:cs="바탕"/>
        </w:rPr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조직이론에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조직이론의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바르게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A815BDE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before="56" w:line="268" w:lineRule="auto"/>
      </w:pPr>
    </w:p>
    <w:p w14:paraId="2FAE3E46" w14:textId="77777777" w:rsidR="00C35126" w:rsidRDefault="00C3512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before="56" w:line="268" w:lineRule="auto"/>
        <w:ind w:left="475" w:right="200" w:hanging="275"/>
        <w:rPr>
          <w:rFonts w:hAnsi="Times New Roman" w:cs="바탕"/>
        </w:rPr>
      </w:pPr>
      <w:r>
        <w:rPr>
          <w:rFonts w:cs="바탕"/>
        </w:rPr>
        <w:t>a.</w:t>
      </w:r>
      <w:r>
        <w:rPr>
          <w:rFonts w:cs="바탕"/>
        </w:rPr>
        <w:t> </w:t>
      </w:r>
      <w:r>
        <w:rPr>
          <w:rFonts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인간적·사회적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측면을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강조하였으며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행동과학분야와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인적자원관리의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이론적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제공하였다</w:t>
      </w:r>
      <w:r>
        <w:rPr>
          <w:rFonts w:hAnsi="Times New Roman" w:cs="바탕"/>
        </w:rPr>
        <w:t>.</w:t>
      </w:r>
    </w:p>
    <w:p w14:paraId="4A97C91D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487" w:right="200" w:hanging="287"/>
        <w:rPr>
          <w:rFonts w:hAnsi="Times New Roman" w:cs="바탕"/>
        </w:rPr>
      </w:pPr>
      <w:r>
        <w:rPr>
          <w:rFonts w:cs="바탕"/>
        </w:rPr>
        <w:t>b.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환경과는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폐쇄체계로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구성하는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인간집단은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합리체계로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간주하였다</w:t>
      </w:r>
      <w:r>
        <w:rPr>
          <w:rFonts w:hAnsi="Times New Roman" w:cs="바탕"/>
        </w:rPr>
        <w:t>.</w:t>
      </w:r>
    </w:p>
    <w:p w14:paraId="3C0B3487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487" w:right="200" w:hanging="287"/>
        <w:rPr>
          <w:rFonts w:hAnsi="Times New Roman" w:cs="바탕"/>
        </w:rPr>
      </w:pPr>
      <w:r>
        <w:rPr>
          <w:rFonts w:cs="바탕"/>
        </w:rPr>
        <w:t>c.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달성보다는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생존을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중시하고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비공식성과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비합리성의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부각하였다</w:t>
      </w:r>
      <w:r>
        <w:rPr>
          <w:rFonts w:hAnsi="Times New Roman" w:cs="바탕"/>
        </w:rPr>
        <w:t>.</w:t>
      </w:r>
    </w:p>
    <w:p w14:paraId="14EAF477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482" w:right="200" w:hanging="282"/>
        <w:rPr>
          <w:rFonts w:hAnsi="Times New Roman" w:cs="바탕"/>
        </w:rPr>
      </w:pPr>
      <w:r>
        <w:rPr>
          <w:rFonts w:cs="바탕"/>
        </w:rPr>
        <w:t>d.</w:t>
      </w:r>
      <w:r>
        <w:rPr>
          <w:rFonts w:cs="바탕"/>
        </w:rPr>
        <w:t> </w:t>
      </w:r>
      <w:r>
        <w:rPr>
          <w:rFonts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환경의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요구들에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대처할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제시하는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상황적합이론</w:t>
      </w:r>
      <w:r>
        <w:rPr>
          <w:rFonts w:cs="바탕"/>
        </w:rPr>
        <w:t>(contingency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theory)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발전하였다</w:t>
      </w:r>
      <w:r>
        <w:rPr>
          <w:rFonts w:hAnsi="Times New Roman" w:cs="바탕"/>
        </w:rPr>
        <w:t>.</w:t>
      </w:r>
    </w:p>
    <w:p w14:paraId="14B12F68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6C7468C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a-b-c-d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a-d-b-c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b-a-d-c</w:t>
      </w:r>
    </w:p>
    <w:p w14:paraId="48E42C0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c-a-d-b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d-c-b-a</w:t>
      </w:r>
    </w:p>
    <w:p w14:paraId="747ACA82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</w:pPr>
    </w:p>
    <w:p w14:paraId="25B7CAA0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</w:pPr>
    </w:p>
    <w:p w14:paraId="16E51719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6.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Mintzberg</w:t>
      </w:r>
      <w:r>
        <w:rPr>
          <w:rFonts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다섯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기본부문과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6DB3CBAF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2599DBDB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전략부문</w:t>
      </w:r>
      <w:r>
        <w:rPr>
          <w:rFonts w:hAnsi="Times New Roman" w:cs="바탕"/>
        </w:rPr>
        <w:t>(strategic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apex)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힘이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강하게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단순구조</w:t>
      </w:r>
      <w:r>
        <w:rPr>
          <w:rFonts w:hAnsi="Times New Roman" w:cs="바탕"/>
        </w:rPr>
        <w:t>(simple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structure)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조직이다</w:t>
      </w:r>
      <w:r>
        <w:rPr>
          <w:rFonts w:hAnsi="Times New Roman" w:cs="바탕"/>
        </w:rPr>
        <w:t>.</w:t>
      </w:r>
    </w:p>
    <w:p w14:paraId="1A942DF6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중간라인부문</w:t>
      </w:r>
      <w:r>
        <w:rPr>
          <w:rFonts w:hAnsi="Times New Roman" w:cs="바탕"/>
        </w:rPr>
        <w:t>(middle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line)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추구하는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힘은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‘</w:t>
      </w:r>
      <w:r>
        <w:rPr>
          <w:rFonts w:hAnsi="Times New Roman" w:cs="바탕" w:hint="eastAsia"/>
        </w:rPr>
        <w:t>산출물의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표준화</w:t>
      </w:r>
      <w:r>
        <w:rPr>
          <w:rFonts w:hAnsi="Times New Roman" w:cs="바탕"/>
        </w:rPr>
        <w:t>’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발휘된다</w:t>
      </w:r>
      <w:r>
        <w:rPr>
          <w:rFonts w:hAnsi="Times New Roman" w:cs="바탕"/>
        </w:rPr>
        <w:t>.</w:t>
      </w:r>
    </w:p>
    <w:p w14:paraId="41B4023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기술전문가부문</w:t>
      </w:r>
      <w:r>
        <w:rPr>
          <w:rFonts w:hAnsi="Times New Roman" w:cs="바탕"/>
        </w:rPr>
        <w:t>(</w:t>
      </w:r>
      <w:r>
        <w:rPr>
          <w:rFonts w:cs="바탕"/>
        </w:rPr>
        <w:t>technostructure)</w:t>
      </w:r>
      <w:r>
        <w:rPr>
          <w:rFonts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힘은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관료제구조에서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작용한다</w:t>
      </w:r>
      <w:r>
        <w:rPr>
          <w:rFonts w:hAnsi="Times New Roman" w:cs="바탕"/>
        </w:rPr>
        <w:t>.</w:t>
      </w:r>
    </w:p>
    <w:p w14:paraId="31C50B1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지원스탭부문</w:t>
      </w:r>
      <w:r>
        <w:rPr>
          <w:rFonts w:cs="바탕"/>
        </w:rPr>
        <w:t>(supporting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staff)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기본적인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흐름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조직문제에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전문가들로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구성된다</w:t>
      </w:r>
      <w:r>
        <w:rPr>
          <w:rFonts w:hAnsi="Times New Roman" w:cs="바탕"/>
        </w:rPr>
        <w:t>.</w:t>
      </w:r>
    </w:p>
    <w:p w14:paraId="6F480DEE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수술실에서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외과의사는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속한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병원의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핵심운영부문</w:t>
      </w:r>
      <w:r>
        <w:rPr>
          <w:rFonts w:hAnsi="Times New Roman" w:cs="바탕"/>
        </w:rPr>
        <w:t>(operating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core)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해당된다</w:t>
      </w:r>
      <w:r>
        <w:rPr>
          <w:rFonts w:hAnsi="Times New Roman" w:cs="바탕"/>
        </w:rPr>
        <w:t>.</w:t>
      </w:r>
    </w:p>
    <w:p w14:paraId="3A4B5EB8" w14:textId="77777777" w:rsidR="00C35126" w:rsidRDefault="00C35126">
      <w:pPr>
        <w:pStyle w:val="a4"/>
        <w:spacing w:line="185" w:lineRule="auto"/>
      </w:pPr>
    </w:p>
    <w:p w14:paraId="787D8B09" w14:textId="77777777" w:rsidR="00C35126" w:rsidRDefault="00C35126">
      <w:pPr>
        <w:pStyle w:val="a4"/>
        <w:spacing w:line="185" w:lineRule="auto"/>
      </w:pPr>
    </w:p>
    <w:p w14:paraId="034BE271" w14:textId="77777777" w:rsidR="00C35126" w:rsidRDefault="00C35126">
      <w:pPr>
        <w:pStyle w:val="a3"/>
        <w:spacing w:line="268" w:lineRule="auto"/>
        <w:ind w:left="164" w:hanging="164"/>
        <w:rPr>
          <w:rFonts w:hAnsi="Times New Roman" w:cs="바탕"/>
        </w:rPr>
      </w:pPr>
      <w:r>
        <w:rPr>
          <w:rFonts w:cs="바탕"/>
        </w:rPr>
        <w:t>7.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BCG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점유율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성장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매트릭스에서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현금흐름</w:t>
      </w:r>
      <w:r>
        <w:rPr>
          <w:rFonts w:hAnsi="Times New Roman" w:cs="바탕"/>
        </w:rPr>
        <w:t>(cash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flow)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방향으로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113ABA6F" w14:textId="77777777" w:rsidR="00C35126" w:rsidRDefault="00C35126">
      <w:pPr>
        <w:pStyle w:val="a3"/>
        <w:spacing w:line="268" w:lineRule="auto"/>
        <w:ind w:left="164" w:hanging="164"/>
      </w:pPr>
    </w:p>
    <w:p w14:paraId="150EDC57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star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question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mark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spacing w:val="-22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star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cash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cow</w:t>
      </w:r>
      <w:r>
        <w:rPr>
          <w:rFonts w:ascii="Times New Roman" w:hAnsi="Times New Roman" w:cs="Times New Roman"/>
        </w:rPr>
        <w:t xml:space="preserve">    </w:t>
      </w:r>
    </w:p>
    <w:p w14:paraId="7627BFEE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cash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cow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question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mark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dog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question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mark</w:t>
      </w:r>
    </w:p>
    <w:p w14:paraId="6DFB14DB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lastRenderedPageBreak/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dog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cash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cow</w:t>
      </w:r>
    </w:p>
    <w:p w14:paraId="545BF817" w14:textId="77777777" w:rsidR="00C35126" w:rsidRDefault="00C35126">
      <w:pPr>
        <w:pStyle w:val="a4"/>
        <w:spacing w:line="268" w:lineRule="auto"/>
      </w:pPr>
    </w:p>
    <w:p w14:paraId="67495ECC" w14:textId="77777777" w:rsidR="00C35126" w:rsidRDefault="00C35126">
      <w:pPr>
        <w:pStyle w:val="a4"/>
        <w:spacing w:line="268" w:lineRule="auto"/>
        <w:ind w:left="364" w:hanging="164"/>
        <w:rPr>
          <w:rFonts w:ascii="Times New Roman" w:hAnsi="Times New Roman" w:cs="Times New Roman"/>
        </w:rPr>
      </w:pPr>
      <w:r>
        <w:rPr>
          <w:rFonts w:cs="바탕"/>
        </w:rPr>
        <w:t>8.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소비자가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대안적인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브랜드들을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평가할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때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특정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브랜드의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여러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속성</w:t>
      </w:r>
      <w:r>
        <w:rPr>
          <w:rFonts w:hAnsi="Times New Roman" w:cs="바탕"/>
          <w:spacing w:val="-4"/>
        </w:rPr>
        <w:t>(attribute)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중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뛰어난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속성이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취약한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속성을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상쇄하지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못하는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비보상적인</w:t>
      </w:r>
      <w:r>
        <w:rPr>
          <w:rFonts w:cs="바탕"/>
          <w:spacing w:val="-4"/>
        </w:rPr>
        <w:t>(non-compensatory)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방법이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  <w:u w:val="single"/>
        </w:rPr>
        <w:t>아닌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것은</w:t>
      </w:r>
      <w:r>
        <w:rPr>
          <w:rFonts w:hAnsi="Times New Roman" w:cs="바탕"/>
          <w:spacing w:val="-4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04C6AD27" w14:textId="77777777" w:rsidR="00C35126" w:rsidRDefault="00C35126">
      <w:pPr>
        <w:pStyle w:val="a4"/>
        <w:spacing w:line="268" w:lineRule="auto"/>
      </w:pPr>
    </w:p>
    <w:p w14:paraId="54ED5A01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다속성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태도</w:t>
      </w:r>
      <w:r>
        <w:rPr>
          <w:rFonts w:hAnsi="Times New Roman" w:cs="바탕"/>
        </w:rPr>
        <w:t>(multi-attribute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attitude)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모형</w:t>
      </w:r>
      <w:r>
        <w:rPr>
          <w:rFonts w:ascii="Times New Roman" w:hAnsi="Times New Roman" w:cs="Times New Roman"/>
        </w:rPr>
        <w:t xml:space="preserve">      </w:t>
      </w:r>
    </w:p>
    <w:p w14:paraId="30A2B1FB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사전적</w:t>
      </w:r>
      <w:r>
        <w:rPr>
          <w:rFonts w:hAnsi="Times New Roman" w:cs="바탕"/>
        </w:rPr>
        <w:t>(</w:t>
      </w:r>
      <w:r>
        <w:rPr>
          <w:rFonts w:cs="바탕"/>
        </w:rPr>
        <w:t>lexicographic)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모형</w:t>
      </w:r>
      <w:r>
        <w:rPr>
          <w:rFonts w:ascii="Times New Roman" w:hAnsi="Times New Roman" w:cs="Times New Roman"/>
        </w:rPr>
        <w:t xml:space="preserve">     </w:t>
      </w:r>
    </w:p>
    <w:p w14:paraId="6C92A6F3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순차적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제거</w:t>
      </w:r>
      <w:r>
        <w:rPr>
          <w:rFonts w:hAnsi="Times New Roman" w:cs="바탕"/>
        </w:rPr>
        <w:t>(elimination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aspect)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모형</w:t>
      </w:r>
      <w:r>
        <w:rPr>
          <w:rFonts w:ascii="Times New Roman" w:hAnsi="Times New Roman" w:cs="Times New Roman"/>
        </w:rPr>
        <w:t xml:space="preserve">       </w:t>
      </w:r>
    </w:p>
    <w:p w14:paraId="511B9E07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결합적</w:t>
      </w:r>
      <w:r>
        <w:rPr>
          <w:rFonts w:hAnsi="Times New Roman" w:cs="바탕"/>
        </w:rPr>
        <w:t>(conjunctive)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모형</w:t>
      </w:r>
      <w:r>
        <w:rPr>
          <w:rFonts w:ascii="Times New Roman" w:hAnsi="Times New Roman" w:cs="Times New Roman"/>
        </w:rPr>
        <w:t xml:space="preserve">    </w:t>
      </w:r>
    </w:p>
    <w:p w14:paraId="2B8A662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분리적</w:t>
      </w:r>
      <w:r>
        <w:rPr>
          <w:rFonts w:cs="바탕"/>
        </w:rPr>
        <w:t>(disjunctive)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모형</w:t>
      </w:r>
    </w:p>
    <w:p w14:paraId="777DF0C8" w14:textId="77777777" w:rsidR="00C35126" w:rsidRDefault="00C35126">
      <w:pPr>
        <w:pStyle w:val="a4"/>
        <w:spacing w:line="268" w:lineRule="auto"/>
      </w:pPr>
    </w:p>
    <w:p w14:paraId="358B2A35" w14:textId="77777777" w:rsidR="00C35126" w:rsidRDefault="00C35126">
      <w:pPr>
        <w:pStyle w:val="a4"/>
        <w:spacing w:line="268" w:lineRule="auto"/>
      </w:pPr>
    </w:p>
    <w:p w14:paraId="36DF0F57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/>
        </w:rPr>
        <w:t>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브랜드에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적합하지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265C5F83" w14:textId="77777777" w:rsidR="00C35126" w:rsidRDefault="00C35126">
      <w:pPr>
        <w:pStyle w:val="a4"/>
        <w:spacing w:line="268" w:lineRule="auto"/>
      </w:pPr>
    </w:p>
    <w:p w14:paraId="40C8F570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게쉬탈트</w:t>
      </w:r>
      <w:r>
        <w:rPr>
          <w:rFonts w:cs="바탕"/>
        </w:rPr>
        <w:t>(gestalt),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전체적으로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떠오르는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이미지로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인식하는데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87CA326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</w:t>
      </w:r>
      <w:r>
        <w:rPr>
          <w:rFonts w:hAnsi="Times New Roman" w:cs="바탕"/>
        </w:rPr>
        <w:t>(equity)</w:t>
      </w:r>
      <w:r>
        <w:rPr>
          <w:rFonts w:hAnsi="Times New Roman" w:cs="바탕" w:hint="eastAsia"/>
        </w:rPr>
        <w:t>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08BE45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충성도</w:t>
      </w:r>
      <w:r>
        <w:rPr>
          <w:rFonts w:hAnsi="Times New Roman" w:cs="바탕"/>
        </w:rPr>
        <w:t>(loyalty)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요소이다</w:t>
      </w:r>
      <w:r>
        <w:rPr>
          <w:rFonts w:hAnsi="Times New Roman" w:cs="바탕"/>
        </w:rPr>
        <w:t>.</w:t>
      </w:r>
    </w:p>
    <w:p w14:paraId="71C48B7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유통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촉진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마케팅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활동의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대상이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1C283419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구매의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대상이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사고비용</w:t>
      </w:r>
      <w:r>
        <w:rPr>
          <w:rFonts w:hAnsi="Times New Roman" w:cs="바탕"/>
        </w:rPr>
        <w:t>(thinking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cost)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증가시킨다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D6355F5" w14:textId="77777777" w:rsidR="00C35126" w:rsidRDefault="00C35126">
      <w:pPr>
        <w:pStyle w:val="a4"/>
        <w:spacing w:line="268" w:lineRule="auto"/>
      </w:pPr>
    </w:p>
    <w:p w14:paraId="76E57EA7" w14:textId="77777777" w:rsidR="00C35126" w:rsidRDefault="00C35126">
      <w:pPr>
        <w:pStyle w:val="a4"/>
        <w:spacing w:line="268" w:lineRule="auto"/>
      </w:pPr>
    </w:p>
    <w:p w14:paraId="5D38C706" w14:textId="77777777" w:rsidR="00C35126" w:rsidRDefault="00C35126">
      <w:pPr>
        <w:pStyle w:val="a4"/>
        <w:spacing w:line="268" w:lineRule="auto"/>
        <w:ind w:left="0" w:firstLine="0"/>
        <w:rPr>
          <w:rFonts w:hAnsi="Times New Roman" w:cs="바탕"/>
          <w:spacing w:val="-8"/>
        </w:rPr>
      </w:pPr>
      <w:r>
        <w:rPr>
          <w:rFonts w:cs="바탕"/>
        </w:rPr>
        <w:t>10.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8"/>
        </w:rPr>
        <w:t>묶음가격</w:t>
      </w:r>
      <w:r>
        <w:rPr>
          <w:rFonts w:cs="바탕"/>
          <w:spacing w:val="-8"/>
        </w:rPr>
        <w:t>(price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bundling)</w:t>
      </w:r>
      <w:r>
        <w:rPr>
          <w:rFonts w:hAnsi="Times New Roman" w:cs="바탕" w:hint="eastAsia"/>
          <w:spacing w:val="-8"/>
        </w:rPr>
        <w:t>에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관한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다음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설명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중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옳지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 w:hint="eastAsia"/>
          <w:spacing w:val="-8"/>
          <w:u w:val="single"/>
        </w:rPr>
        <w:t>않은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것은</w:t>
      </w:r>
      <w:r>
        <w:rPr>
          <w:rFonts w:hAnsi="Times New Roman" w:cs="바탕"/>
          <w:spacing w:val="-8"/>
        </w:rPr>
        <w:t>?</w:t>
      </w:r>
    </w:p>
    <w:p w14:paraId="663822D8" w14:textId="77777777" w:rsidR="00C35126" w:rsidRDefault="00C35126">
      <w:pPr>
        <w:pStyle w:val="a4"/>
        <w:spacing w:line="268" w:lineRule="auto"/>
      </w:pPr>
    </w:p>
    <w:p w14:paraId="129DA75E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몇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묶어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하나로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상품화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52A6E08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묶음가격은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개별상품에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동질적일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효과적이다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7CBFB2E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묶음가격에는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순수묶음과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혼합묶음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76FD81F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묶음가격을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증대시킬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8C2F0E1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묶음가격은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서비스에서도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적용된다</w:t>
      </w:r>
      <w:r>
        <w:rPr>
          <w:rFonts w:hAnsi="Times New Roman" w:cs="바탕"/>
        </w:rPr>
        <w:t>.</w:t>
      </w:r>
    </w:p>
    <w:p w14:paraId="499FDCDA" w14:textId="77777777" w:rsidR="00C35126" w:rsidRDefault="00C96FC4">
      <w:pPr>
        <w:pStyle w:val="ad"/>
        <w:spacing w:line="268" w:lineRule="auto"/>
        <w:ind w:left="703" w:hanging="703"/>
      </w:pPr>
      <w:r>
        <w:rPr>
          <w:noProof/>
        </w:rPr>
        <w:pict w14:anchorId="1ED85588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03710348" w14:textId="77777777" w:rsidR="00C35126" w:rsidRDefault="00C35126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506A0E4C" w14:textId="77777777" w:rsidR="00C35126" w:rsidRDefault="00C3512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6E922911" w14:textId="77777777" w:rsidR="00C35126" w:rsidRDefault="00C3512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BE446C5" w14:textId="77777777" w:rsidR="00C35126" w:rsidRDefault="00C3512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4E86D5E" w14:textId="77777777" w:rsidR="00C35126" w:rsidRDefault="00C35126">
      <w:pPr>
        <w:pStyle w:val="a3"/>
        <w:tabs>
          <w:tab w:val="left" w:pos="25600"/>
        </w:tabs>
        <w:spacing w:line="268" w:lineRule="auto"/>
        <w:rPr>
          <w:rFonts w:hAnsi="Times New Roman" w:cs="바탕"/>
        </w:rPr>
      </w:pPr>
      <w:r>
        <w:rPr>
          <w:rFonts w:cs="바탕"/>
        </w:rPr>
        <w:t>11.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유통경로의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거래비용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주요개념이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아닌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33B85E48" w14:textId="77777777" w:rsidR="00C35126" w:rsidRDefault="00C35126">
      <w:pPr>
        <w:pStyle w:val="a3"/>
        <w:tabs>
          <w:tab w:val="left" w:pos="25600"/>
        </w:tabs>
        <w:spacing w:line="268" w:lineRule="auto"/>
      </w:pPr>
    </w:p>
    <w:p w14:paraId="4305AD4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자산특유성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거래빈도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유통마진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제한된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합리성</w:t>
      </w:r>
    </w:p>
    <w:p w14:paraId="4BD61ED7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기회주의</w:t>
      </w:r>
      <w:r>
        <w:rPr>
          <w:rFonts w:ascii="Times New Roman" w:hAnsi="Times New Roman" w:cs="Times New Roman"/>
        </w:rPr>
        <w:t xml:space="preserve"> </w:t>
      </w:r>
    </w:p>
    <w:p w14:paraId="7069FCF6" w14:textId="77777777" w:rsidR="00C35126" w:rsidRDefault="00C35126">
      <w:pPr>
        <w:pStyle w:val="a4"/>
        <w:spacing w:line="268" w:lineRule="auto"/>
      </w:pPr>
    </w:p>
    <w:p w14:paraId="2D1A67EC" w14:textId="77777777" w:rsidR="00C35126" w:rsidRDefault="00C35126">
      <w:pPr>
        <w:pStyle w:val="a4"/>
        <w:spacing w:line="268" w:lineRule="auto"/>
      </w:pPr>
    </w:p>
    <w:p w14:paraId="69119AA1" w14:textId="77777777" w:rsidR="00C35126" w:rsidRDefault="00C35126">
      <w:pPr>
        <w:pStyle w:val="a3"/>
        <w:tabs>
          <w:tab w:val="left" w:pos="25600"/>
        </w:tabs>
        <w:spacing w:line="268" w:lineRule="auto"/>
        <w:rPr>
          <w:rFonts w:hAnsi="Times New Roman" w:cs="바탕"/>
        </w:rPr>
      </w:pPr>
      <w:r>
        <w:rPr>
          <w:rFonts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유지하고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구매량을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증가시키기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36600C8" w14:textId="77777777" w:rsidR="00C35126" w:rsidRDefault="00C35126">
      <w:pPr>
        <w:pStyle w:val="a3"/>
        <w:tabs>
          <w:tab w:val="left" w:pos="25600"/>
        </w:tabs>
        <w:spacing w:line="268" w:lineRule="auto"/>
      </w:pPr>
    </w:p>
    <w:p w14:paraId="5B38E0E1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즉석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매체</w:t>
      </w:r>
      <w:r>
        <w:rPr>
          <w:rFonts w:hAnsi="Times New Roman" w:cs="바탕"/>
        </w:rPr>
        <w:t>(media)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스캐너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</w:t>
      </w:r>
    </w:p>
    <w:p w14:paraId="30180AFB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상품포장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</w:t>
      </w:r>
      <w:r>
        <w:rPr>
          <w:rFonts w:hAnsi="Times New Roman" w:cs="바탕"/>
        </w:rPr>
        <w:t>(in-pack)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우편물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</w:t>
      </w:r>
      <w:r>
        <w:rPr>
          <w:rFonts w:ascii="Times New Roman" w:hAnsi="Times New Roman" w:cs="Times New Roman"/>
        </w:rPr>
        <w:t xml:space="preserve"> </w:t>
      </w:r>
    </w:p>
    <w:p w14:paraId="256A0099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48" w:hanging="148"/>
      </w:pPr>
    </w:p>
    <w:p w14:paraId="6EA5B702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48" w:hanging="148"/>
      </w:pPr>
    </w:p>
    <w:p w14:paraId="666AC83A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13.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재고관리의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정기주문모형</w:t>
      </w:r>
      <w:r>
        <w:rPr>
          <w:rFonts w:hAnsi="Times New Roman" w:cs="바탕"/>
        </w:rPr>
        <w:t>(periodic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review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system,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고정주문량모형</w:t>
      </w:r>
      <w:r>
        <w:rPr>
          <w:rFonts w:hAnsi="Times New Roman" w:cs="바탕"/>
        </w:rPr>
        <w:t>(continuous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review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system,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99046B1" w14:textId="77777777" w:rsidR="00C35126" w:rsidRDefault="00C35126">
      <w:pPr>
        <w:pStyle w:val="a3"/>
        <w:spacing w:line="268" w:lineRule="auto"/>
      </w:pPr>
    </w:p>
    <w:p w14:paraId="1EF4C42D" w14:textId="77777777" w:rsidR="00C35126" w:rsidRDefault="00C35126">
      <w:pPr>
        <w:pStyle w:val="a3"/>
        <w:spacing w:line="268" w:lineRule="auto"/>
      </w:pPr>
    </w:p>
    <w:p w14:paraId="2F16BDF4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정기적으로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시점에서만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조사하고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보충하기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재고관리가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간편하다</w:t>
      </w:r>
      <w:r>
        <w:rPr>
          <w:rFonts w:hAnsi="Times New Roman" w:cs="바탕"/>
        </w:rPr>
        <w:t>.</w:t>
      </w:r>
    </w:p>
    <w:p w14:paraId="1681F7AF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알고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재고조사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많이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소요된다</w:t>
      </w:r>
      <w:r>
        <w:rPr>
          <w:rFonts w:hAnsi="Times New Roman" w:cs="바탕"/>
        </w:rPr>
        <w:t>.</w:t>
      </w:r>
    </w:p>
    <w:p w14:paraId="1307B757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품절률을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가정하면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안전재고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유지한다</w:t>
      </w:r>
      <w:r>
        <w:rPr>
          <w:rFonts w:hAnsi="Times New Roman" w:cs="바탕"/>
        </w:rPr>
        <w:t>.</w:t>
      </w:r>
    </w:p>
    <w:p w14:paraId="2A113204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다품종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재고관리의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묶어서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주문비용과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수송비용을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70B879C6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주문간격은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주문간격보다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길다</w:t>
      </w:r>
      <w:r>
        <w:rPr>
          <w:rFonts w:hAnsi="Times New Roman" w:cs="바탕"/>
        </w:rPr>
        <w:t>.</w:t>
      </w:r>
    </w:p>
    <w:p w14:paraId="70249537" w14:textId="77777777" w:rsidR="00C35126" w:rsidRDefault="00C35126">
      <w:pPr>
        <w:pStyle w:val="a3"/>
        <w:spacing w:line="268" w:lineRule="auto"/>
      </w:pPr>
    </w:p>
    <w:p w14:paraId="467D5B96" w14:textId="77777777" w:rsidR="00C35126" w:rsidRDefault="00C35126">
      <w:pPr>
        <w:pStyle w:val="a3"/>
        <w:spacing w:line="268" w:lineRule="auto"/>
      </w:pPr>
    </w:p>
    <w:p w14:paraId="522F6607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14.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투입물에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생산시스템에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고르면</w:t>
      </w:r>
      <w:r>
        <w:rPr>
          <w:rFonts w:hAnsi="Times New Roman" w:cs="바탕"/>
        </w:rPr>
        <w:t>?</w:t>
      </w:r>
    </w:p>
    <w:p w14:paraId="7F6A00E4" w14:textId="77777777" w:rsidR="00C35126" w:rsidRDefault="00C35126">
      <w:pPr>
        <w:pStyle w:val="a3"/>
        <w:spacing w:line="185" w:lineRule="auto"/>
      </w:pPr>
    </w:p>
    <w:p w14:paraId="20B12FAE" w14:textId="77777777" w:rsidR="00C35126" w:rsidRDefault="00C3512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391" w:right="100" w:hanging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생산시스템은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487EDBA2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404" w:right="100" w:hanging="304"/>
        <w:rPr>
          <w:rFonts w:ascii="Times New Roman" w:hAnsi="Times New Roman" w:cs="Times New Roman"/>
        </w:rPr>
      </w:pPr>
      <w:r>
        <w:rPr>
          <w:rFonts w:cs="바탕"/>
        </w:rPr>
        <w:t>b.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투입물의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높을수록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높으며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경쟁력의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5BCC33F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412" w:right="100" w:hanging="312"/>
        <w:rPr>
          <w:rFonts w:ascii="Times New Roman" w:hAnsi="Times New Roman" w:cs="Times New Roman"/>
        </w:rPr>
      </w:pPr>
      <w:r>
        <w:rPr>
          <w:rFonts w:cs="바탕"/>
        </w:rPr>
        <w:t>c.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비행기는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비행기제조회사에게는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산출물이지만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여객항공회사에게는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투입물이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59B2937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402" w:right="100" w:hanging="302"/>
        <w:rPr>
          <w:rFonts w:ascii="Times New Roman" w:hAnsi="Times New Roman" w:cs="Times New Roman"/>
        </w:rPr>
      </w:pPr>
      <w:r>
        <w:rPr>
          <w:rFonts w:cs="바탕"/>
        </w:rPr>
        <w:t>d.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운송창고업과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투입물에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생산시스템이라고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C89214F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397" w:right="100" w:hanging="297"/>
        <w:rPr>
          <w:rFonts w:ascii="Times New Roman" w:hAnsi="Times New Roman" w:cs="Times New Roman"/>
        </w:rPr>
      </w:pPr>
      <w:r>
        <w:rPr>
          <w:rFonts w:cs="바탕"/>
        </w:rPr>
        <w:t>e.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산출물로부터의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피드백이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내부에서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순환적으로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작용하여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투입물과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변환과정을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통제하기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생산시스템은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폐쇄시스템으로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 </w:t>
      </w:r>
    </w:p>
    <w:p w14:paraId="13CFB722" w14:textId="77777777" w:rsidR="00C35126" w:rsidRDefault="00C35126">
      <w:pPr>
        <w:pStyle w:val="a3"/>
        <w:spacing w:line="268" w:lineRule="auto"/>
      </w:pPr>
    </w:p>
    <w:p w14:paraId="22B14841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</w:t>
      </w:r>
    </w:p>
    <w:p w14:paraId="062DA23C" w14:textId="77777777" w:rsidR="00C35126" w:rsidRDefault="00C35126">
      <w:pPr>
        <w:pStyle w:val="a3"/>
        <w:spacing w:line="268" w:lineRule="auto"/>
      </w:pPr>
    </w:p>
    <w:p w14:paraId="1FB58940" w14:textId="77777777" w:rsidR="00C35126" w:rsidRDefault="00C35126">
      <w:pPr>
        <w:pStyle w:val="a3"/>
        <w:spacing w:line="268" w:lineRule="auto"/>
      </w:pPr>
    </w:p>
    <w:p w14:paraId="125F3199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15.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공정행렬</w:t>
      </w:r>
      <w:r>
        <w:rPr>
          <w:rFonts w:hAnsi="Times New Roman" w:cs="바탕"/>
        </w:rPr>
        <w:t>(product-process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matrix)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8FE69C9" w14:textId="77777777" w:rsidR="00C35126" w:rsidRDefault="00C35126">
      <w:pPr>
        <w:pStyle w:val="a3"/>
        <w:spacing w:line="268" w:lineRule="auto"/>
      </w:pPr>
    </w:p>
    <w:p w14:paraId="032D2E7F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공정선택에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의사결정을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동태적으로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분석하기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제품구조와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공정기술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775D75E1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공정기술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주문생산공정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뱃치생산공정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조립라인생산공정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연속생산공정으로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분류된다</w:t>
      </w:r>
      <w:r>
        <w:rPr>
          <w:rFonts w:hAnsi="Times New Roman" w:cs="바탕"/>
        </w:rPr>
        <w:t>.</w:t>
      </w:r>
    </w:p>
    <w:p w14:paraId="57803E56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제품구조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개별소량생산품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다품종소량생산품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소품종대량생산품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표준대량생산품으로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분류된다</w:t>
      </w:r>
      <w:r>
        <w:rPr>
          <w:rFonts w:hAnsi="Times New Roman" w:cs="바탕"/>
        </w:rPr>
        <w:t>.</w:t>
      </w:r>
    </w:p>
    <w:p w14:paraId="6DE454E9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생산공정의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대체로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대각선을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움직이되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드물기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대각선을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수직적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수평적으로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번갈아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벗어나면서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 </w:t>
      </w:r>
    </w:p>
    <w:p w14:paraId="6B9A6F8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개별제품의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소량생산은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주문생산방식에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이루어지며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표준화된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일용상품은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연속생산방식에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대량으로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일반적이므로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공정행렬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표현하면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대부분의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생산기업들은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우측상단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모서리와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좌측하단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모서리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위치하게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1EB52B58" w14:textId="77777777" w:rsidR="00C35126" w:rsidRDefault="00C35126">
      <w:pPr>
        <w:pStyle w:val="a3"/>
        <w:spacing w:line="268" w:lineRule="auto"/>
      </w:pPr>
    </w:p>
    <w:p w14:paraId="274C8358" w14:textId="77777777" w:rsidR="00C35126" w:rsidRDefault="00C35126">
      <w:pPr>
        <w:pStyle w:val="a3"/>
        <w:spacing w:line="268" w:lineRule="auto"/>
        <w:rPr>
          <w:rFonts w:ascii="Times New Roman" w:hAnsi="Times New Roman" w:cs="Times New Roman"/>
        </w:rPr>
      </w:pPr>
      <w:r>
        <w:rPr>
          <w:rFonts w:cs="바탕"/>
        </w:rPr>
        <w:t>16.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한국화학은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뱃치</w:t>
      </w:r>
      <w:r>
        <w:rPr>
          <w:rFonts w:cs="바탕"/>
        </w:rPr>
        <w:t>(batch)</w:t>
      </w:r>
      <w:r>
        <w:rPr>
          <w:rFonts w:cs="바탕" w:hint="eastAsia"/>
        </w:rPr>
        <w:t>생산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생산관련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요약한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D579F89" w14:textId="77777777" w:rsidR="00C35126" w:rsidRDefault="00C35126">
      <w:pPr>
        <w:pStyle w:val="a3"/>
        <w:spacing w:line="268" w:lineRule="auto"/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970"/>
        <w:gridCol w:w="1749"/>
        <w:gridCol w:w="1749"/>
      </w:tblGrid>
      <w:tr w:rsidR="00C35126" w14:paraId="6F43936B" w14:textId="77777777">
        <w:trPr>
          <w:trHeight w:hRule="exact" w:val="367"/>
        </w:trPr>
        <w:tc>
          <w:tcPr>
            <w:tcW w:w="2970" w:type="dxa"/>
            <w:tcBorders>
              <w:left w:val="nil"/>
            </w:tcBorders>
            <w:vAlign w:val="center"/>
          </w:tcPr>
          <w:p w14:paraId="65901911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관련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항목</w:t>
            </w:r>
          </w:p>
        </w:tc>
        <w:tc>
          <w:tcPr>
            <w:tcW w:w="1749" w:type="dxa"/>
            <w:vAlign w:val="center"/>
          </w:tcPr>
          <w:p w14:paraId="641E9A42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제품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A</w:t>
            </w:r>
          </w:p>
        </w:tc>
        <w:tc>
          <w:tcPr>
            <w:tcW w:w="1749" w:type="dxa"/>
            <w:tcBorders>
              <w:right w:val="nil"/>
            </w:tcBorders>
            <w:vAlign w:val="center"/>
          </w:tcPr>
          <w:p w14:paraId="0510C433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제품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B</w:t>
            </w:r>
          </w:p>
        </w:tc>
      </w:tr>
      <w:tr w:rsidR="00C35126" w14:paraId="3AE7B5F0" w14:textId="77777777">
        <w:trPr>
          <w:trHeight w:hRule="exact" w:val="367"/>
        </w:trPr>
        <w:tc>
          <w:tcPr>
            <w:tcW w:w="2970" w:type="dxa"/>
            <w:tcBorders>
              <w:left w:val="nil"/>
            </w:tcBorders>
            <w:vAlign w:val="center"/>
          </w:tcPr>
          <w:p w14:paraId="0E7B673C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내년도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수요량</w:t>
            </w:r>
          </w:p>
        </w:tc>
        <w:tc>
          <w:tcPr>
            <w:tcW w:w="1749" w:type="dxa"/>
            <w:vAlign w:val="center"/>
          </w:tcPr>
          <w:p w14:paraId="2F3429E9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40,000</w:t>
            </w:r>
            <w:r>
              <w:rPr>
                <w:rFonts w:cs="바탕" w:hint="eastAsia"/>
              </w:rPr>
              <w:t>개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년</w:t>
            </w:r>
          </w:p>
        </w:tc>
        <w:tc>
          <w:tcPr>
            <w:tcW w:w="1749" w:type="dxa"/>
            <w:tcBorders>
              <w:right w:val="nil"/>
            </w:tcBorders>
            <w:vAlign w:val="center"/>
          </w:tcPr>
          <w:p w14:paraId="7F38A390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70,000</w:t>
            </w:r>
            <w:r>
              <w:rPr>
                <w:rFonts w:cs="바탕" w:hint="eastAsia"/>
              </w:rPr>
              <w:t>개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년</w:t>
            </w:r>
          </w:p>
        </w:tc>
      </w:tr>
      <w:tr w:rsidR="00C35126" w14:paraId="1B4D9766" w14:textId="77777777">
        <w:trPr>
          <w:trHeight w:hRule="exact" w:val="367"/>
        </w:trPr>
        <w:tc>
          <w:tcPr>
            <w:tcW w:w="2970" w:type="dxa"/>
            <w:tcBorders>
              <w:left w:val="nil"/>
            </w:tcBorders>
            <w:vAlign w:val="center"/>
          </w:tcPr>
          <w:p w14:paraId="663B7DF2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뱃치크기</w:t>
            </w:r>
          </w:p>
        </w:tc>
        <w:tc>
          <w:tcPr>
            <w:tcW w:w="1749" w:type="dxa"/>
            <w:vAlign w:val="center"/>
          </w:tcPr>
          <w:p w14:paraId="135B8AE1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50</w:t>
            </w:r>
            <w:r>
              <w:rPr>
                <w:rFonts w:cs="바탕" w:hint="eastAsia"/>
              </w:rPr>
              <w:t>개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뱃치</w:t>
            </w:r>
          </w:p>
        </w:tc>
        <w:tc>
          <w:tcPr>
            <w:tcW w:w="1749" w:type="dxa"/>
            <w:tcBorders>
              <w:right w:val="nil"/>
            </w:tcBorders>
            <w:vAlign w:val="center"/>
          </w:tcPr>
          <w:p w14:paraId="39EB84AC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70</w:t>
            </w:r>
            <w:r>
              <w:rPr>
                <w:rFonts w:cs="바탕" w:hint="eastAsia"/>
              </w:rPr>
              <w:t>개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뱃치</w:t>
            </w:r>
          </w:p>
        </w:tc>
      </w:tr>
      <w:tr w:rsidR="00C35126" w14:paraId="2CFA49AA" w14:textId="77777777">
        <w:trPr>
          <w:trHeight w:hRule="exact" w:val="367"/>
        </w:trPr>
        <w:tc>
          <w:tcPr>
            <w:tcW w:w="2970" w:type="dxa"/>
            <w:tcBorders>
              <w:left w:val="nil"/>
            </w:tcBorders>
            <w:vAlign w:val="center"/>
          </w:tcPr>
          <w:p w14:paraId="0AB5E087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개당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공정시간</w:t>
            </w:r>
          </w:p>
        </w:tc>
        <w:tc>
          <w:tcPr>
            <w:tcW w:w="1749" w:type="dxa"/>
            <w:vAlign w:val="center"/>
          </w:tcPr>
          <w:p w14:paraId="7E733E8E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5</w:t>
            </w:r>
            <w:r>
              <w:rPr>
                <w:rFonts w:cs="바탕" w:hint="eastAsia"/>
              </w:rPr>
              <w:t>분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개</w:t>
            </w:r>
          </w:p>
        </w:tc>
        <w:tc>
          <w:tcPr>
            <w:tcW w:w="1749" w:type="dxa"/>
            <w:tcBorders>
              <w:right w:val="nil"/>
            </w:tcBorders>
            <w:vAlign w:val="center"/>
          </w:tcPr>
          <w:p w14:paraId="2633D189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3</w:t>
            </w:r>
            <w:r>
              <w:rPr>
                <w:rFonts w:cs="바탕" w:hint="eastAsia"/>
              </w:rPr>
              <w:t>분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개</w:t>
            </w:r>
          </w:p>
        </w:tc>
      </w:tr>
      <w:tr w:rsidR="00C35126" w14:paraId="1A57B9B5" w14:textId="77777777">
        <w:trPr>
          <w:trHeight w:hRule="exact" w:val="424"/>
        </w:trPr>
        <w:tc>
          <w:tcPr>
            <w:tcW w:w="2970" w:type="dxa"/>
            <w:tcBorders>
              <w:left w:val="nil"/>
            </w:tcBorders>
            <w:vAlign w:val="center"/>
          </w:tcPr>
          <w:p w14:paraId="18E8D0E2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뱃치당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작업준비</w:t>
            </w:r>
            <w:r>
              <w:rPr>
                <w:rFonts w:hAnsi="Times New Roman" w:cs="바탕"/>
              </w:rPr>
              <w:t>(setup)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시간</w:t>
            </w:r>
          </w:p>
        </w:tc>
        <w:tc>
          <w:tcPr>
            <w:tcW w:w="1749" w:type="dxa"/>
            <w:vAlign w:val="center"/>
          </w:tcPr>
          <w:p w14:paraId="36A22493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100</w:t>
            </w:r>
            <w:r>
              <w:rPr>
                <w:rFonts w:cs="바탕" w:hint="eastAsia"/>
              </w:rPr>
              <w:t>분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뱃치</w:t>
            </w:r>
          </w:p>
        </w:tc>
        <w:tc>
          <w:tcPr>
            <w:tcW w:w="1749" w:type="dxa"/>
            <w:tcBorders>
              <w:right w:val="nil"/>
            </w:tcBorders>
            <w:vAlign w:val="center"/>
          </w:tcPr>
          <w:p w14:paraId="0561F745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80</w:t>
            </w:r>
            <w:r>
              <w:rPr>
                <w:rFonts w:cs="바탕" w:hint="eastAsia"/>
              </w:rPr>
              <w:t>분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뱃치</w:t>
            </w:r>
          </w:p>
        </w:tc>
      </w:tr>
    </w:tbl>
    <w:p w14:paraId="327C0B9A" w14:textId="77777777" w:rsidR="00C35126" w:rsidRDefault="00C35126">
      <w:pPr>
        <w:pStyle w:val="a3"/>
        <w:framePr w:w="6552" w:h="1948" w:hRule="exact" w:wrap="notBeside" w:vAnchor="text" w:hAnchor="margin" w:x="1"/>
      </w:pPr>
    </w:p>
    <w:p w14:paraId="5BD5EB49" w14:textId="77777777" w:rsidR="00C35126" w:rsidRDefault="00C35126">
      <w:pPr>
        <w:pStyle w:val="a3"/>
        <w:spacing w:line="268" w:lineRule="auto"/>
        <w:rPr>
          <w:sz w:val="2"/>
          <w:szCs w:val="2"/>
        </w:rPr>
      </w:pPr>
    </w:p>
    <w:p w14:paraId="38B02F47" w14:textId="77777777" w:rsidR="00C35126" w:rsidRDefault="00C35126">
      <w:pPr>
        <w:pStyle w:val="a3"/>
        <w:spacing w:line="268" w:lineRule="auto"/>
      </w:pPr>
    </w:p>
    <w:p w14:paraId="5A1295E0" w14:textId="77777777" w:rsidR="00C35126" w:rsidRDefault="00C35126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사출성형기계에서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생산되는데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한국화학은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250</w:t>
      </w:r>
      <w:r>
        <w:rPr>
          <w:rFonts w:hAnsi="Times New Roman" w:cs="바탕" w:hint="eastAsia"/>
        </w:rPr>
        <w:t>일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하루에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15</w:t>
      </w:r>
      <w:r>
        <w:rPr>
          <w:rFonts w:hAnsi="Times New Roman" w:cs="바탕" w:hint="eastAsia"/>
          <w:spacing w:val="-4"/>
        </w:rPr>
        <w:t>시간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가동된다</w:t>
      </w:r>
      <w:r>
        <w:rPr>
          <w:rFonts w:hAnsi="Times New Roman" w:cs="바탕"/>
          <w:spacing w:val="-4"/>
        </w:rPr>
        <w:t>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기계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당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완충생산능력</w:t>
      </w:r>
      <w:r>
        <w:rPr>
          <w:rFonts w:hAnsi="Times New Roman" w:cs="바탕"/>
          <w:spacing w:val="-4"/>
        </w:rPr>
        <w:t>(capacity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cushion)</w:t>
      </w:r>
      <w:r>
        <w:rPr>
          <w:rFonts w:hAnsi="Times New Roman" w:cs="바탕" w:hint="eastAsia"/>
          <w:spacing w:val="-4"/>
        </w:rPr>
        <w:t>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20%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감안할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때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내년도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수요를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만족시키기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위한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</w:rPr>
        <w:t>생산능력</w:t>
      </w:r>
      <w:r>
        <w:rPr>
          <w:rFonts w:cs="바탕"/>
        </w:rPr>
        <w:t>(production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capacity)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   </w:t>
      </w:r>
    </w:p>
    <w:p w14:paraId="160C9F79" w14:textId="77777777" w:rsidR="00C35126" w:rsidRDefault="00C35126">
      <w:pPr>
        <w:pStyle w:val="a3"/>
        <w:spacing w:line="268" w:lineRule="auto"/>
      </w:pPr>
    </w:p>
    <w:p w14:paraId="7D4EAA6A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초과근무를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hAnsi="Times New Roman" w:cs="바탕" w:hint="eastAsia"/>
        </w:rPr>
        <w:t>시간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가동한다</w:t>
      </w:r>
      <w:r>
        <w:rPr>
          <w:rFonts w:hAnsi="Times New Roman" w:cs="바탕"/>
        </w:rPr>
        <w:t>.</w:t>
      </w:r>
    </w:p>
    <w:p w14:paraId="4DEC8CF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완충생산능력을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90%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늘인다</w:t>
      </w:r>
      <w:r>
        <w:rPr>
          <w:rFonts w:hAnsi="Times New Roman" w:cs="바탕"/>
        </w:rPr>
        <w:t>.</w:t>
      </w:r>
    </w:p>
    <w:p w14:paraId="06E874F0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뱃치크기를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늘인다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EDADE2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증설한다</w:t>
      </w:r>
      <w:r>
        <w:rPr>
          <w:rFonts w:hAnsi="Times New Roman" w:cs="바탕"/>
        </w:rPr>
        <w:t>.</w:t>
      </w:r>
    </w:p>
    <w:p w14:paraId="4D8A26A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생산능력으로도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만족시킬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7F9F1B8" w14:textId="77777777" w:rsidR="00C35126" w:rsidRDefault="00C35126">
      <w:pPr>
        <w:pStyle w:val="a3"/>
        <w:spacing w:line="268" w:lineRule="auto"/>
      </w:pPr>
    </w:p>
    <w:p w14:paraId="5ABAEEE4" w14:textId="77777777" w:rsidR="00C35126" w:rsidRDefault="00C96FC4">
      <w:pPr>
        <w:pStyle w:val="ad"/>
        <w:spacing w:line="268" w:lineRule="auto"/>
        <w:ind w:left="703" w:hanging="703"/>
      </w:pPr>
      <w:r>
        <w:rPr>
          <w:noProof/>
        </w:rPr>
        <w:pict w14:anchorId="6C55F7FA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5442F3FF" w14:textId="77777777" w:rsidR="00C35126" w:rsidRDefault="00C3512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76371BA4" w14:textId="77777777" w:rsidR="00C35126" w:rsidRDefault="00C3512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3074A8CD" w14:textId="77777777" w:rsidR="00C35126" w:rsidRDefault="00C35126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4332C80" w14:textId="77777777" w:rsidR="00C35126" w:rsidRDefault="00C35126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06B92DE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17.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대한가구는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조립공정과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도색공정을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만들기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시간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도색에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시간이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소요되며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만들기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시간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도색에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시간이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소요된다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작업인력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조립공정과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도색공정에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작업시간이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시간과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</w:t>
      </w:r>
      <w:r>
        <w:rPr>
          <w:rFonts w:hAnsi="Times New Roman" w:cs="바탕" w:hint="eastAsia"/>
        </w:rPr>
        <w:t>시간이고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만원씩이다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선형계획법</w:t>
      </w:r>
      <w:r>
        <w:rPr>
          <w:rFonts w:hAnsi="Times New Roman" w:cs="바탕"/>
        </w:rPr>
        <w:t>(linear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programming)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극대화하기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생산계획을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수립하고자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생산계획에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49EE3A05" w14:textId="77777777" w:rsidR="00C35126" w:rsidRDefault="00C35126">
      <w:pPr>
        <w:pStyle w:val="a3"/>
        <w:spacing w:line="268" w:lineRule="auto"/>
      </w:pPr>
    </w:p>
    <w:p w14:paraId="5334B6D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관계없이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</w:t>
      </w:r>
      <w:r>
        <w:rPr>
          <w:rFonts w:hAnsi="Times New Roman" w:cs="바탕" w:hint="eastAsia"/>
        </w:rPr>
        <w:t>개이며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</w:t>
      </w:r>
      <w:r>
        <w:rPr>
          <w:rFonts w:hAnsi="Times New Roman" w:cs="바탕" w:hint="eastAsia"/>
        </w:rPr>
        <w:t>만원이다</w:t>
      </w:r>
      <w:r>
        <w:rPr>
          <w:rFonts w:hAnsi="Times New Roman" w:cs="바탕"/>
        </w:rPr>
        <w:t>.</w:t>
      </w:r>
    </w:p>
    <w:p w14:paraId="28566A6F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cs="바탕"/>
        </w:rPr>
        <w:t> </w:t>
      </w:r>
      <w:r>
        <w:rPr>
          <w:rFonts w:cs="바탕" w:hint="eastAsia"/>
        </w:rPr>
        <w:t>선형계획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조립공정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가용시간에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제약식은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사실상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불필요</w:t>
      </w:r>
      <w:r>
        <w:rPr>
          <w:rFonts w:hAnsi="Times New Roman" w:cs="바탕"/>
        </w:rPr>
        <w:t>(redundant)</w:t>
      </w:r>
      <w:r>
        <w:rPr>
          <w:rFonts w:hAnsi="Times New Roman" w:cs="바탕" w:hint="eastAsia"/>
        </w:rPr>
        <w:t>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63DFD7E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조립공정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가용시간이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</w:t>
      </w:r>
      <w:r>
        <w:rPr>
          <w:rFonts w:hAnsi="Times New Roman" w:cs="바탕" w:hint="eastAsia"/>
        </w:rPr>
        <w:t>시간까지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줄어들더라도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63328417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도색공정에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작업자를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작업시간이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늘어나더라도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40264D6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종류만을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</w:t>
      </w:r>
      <w:r>
        <w:rPr>
          <w:rFonts w:hAnsi="Times New Roman" w:cs="바탕" w:hint="eastAsia"/>
        </w:rPr>
        <w:t>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최적해이다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       </w:t>
      </w:r>
    </w:p>
    <w:p w14:paraId="0AE33099" w14:textId="77777777" w:rsidR="00C35126" w:rsidRDefault="00C35126">
      <w:pPr>
        <w:pStyle w:val="a3"/>
        <w:spacing w:line="268" w:lineRule="auto"/>
      </w:pPr>
    </w:p>
    <w:p w14:paraId="48CC22AA" w14:textId="77777777" w:rsidR="00C35126" w:rsidRDefault="00C35126">
      <w:pPr>
        <w:pStyle w:val="a3"/>
        <w:spacing w:line="268" w:lineRule="auto"/>
      </w:pPr>
    </w:p>
    <w:p w14:paraId="5A5ABFBA" w14:textId="77777777" w:rsidR="00C35126" w:rsidRDefault="00C35126">
      <w:pPr>
        <w:pStyle w:val="a3"/>
        <w:spacing w:line="268" w:lineRule="auto"/>
      </w:pPr>
    </w:p>
    <w:p w14:paraId="667A38F4" w14:textId="77777777" w:rsidR="00C35126" w:rsidRDefault="00C35126">
      <w:pPr>
        <w:pStyle w:val="a3"/>
        <w:spacing w:line="268" w:lineRule="auto"/>
      </w:pPr>
    </w:p>
    <w:p w14:paraId="79E7E88A" w14:textId="77777777" w:rsidR="00C35126" w:rsidRDefault="00C35126">
      <w:pPr>
        <w:pStyle w:val="a3"/>
        <w:spacing w:line="268" w:lineRule="auto"/>
      </w:pPr>
    </w:p>
    <w:p w14:paraId="50D0F8A8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18.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수요예측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7BE02F0D" w14:textId="77777777" w:rsidR="00C35126" w:rsidRDefault="00C35126">
      <w:pPr>
        <w:pStyle w:val="a3"/>
        <w:spacing w:line="268" w:lineRule="auto"/>
      </w:pPr>
    </w:p>
    <w:p w14:paraId="627A06BF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단순이동평균법</w:t>
      </w:r>
      <w:r>
        <w:rPr>
          <w:rFonts w:cs="바탕"/>
        </w:rPr>
        <w:t>(simple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moving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average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method)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이동평균기간을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길게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잡을수록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추세변화에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민감하게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반응할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E61C57E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인과형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예측모형에서는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기업환경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간주하는데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범주에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속한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예측기법으로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회귀분석을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7E27980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단순지수평활법</w:t>
      </w:r>
      <w:r>
        <w:rPr>
          <w:rFonts w:cs="바탕"/>
        </w:rPr>
        <w:t>(simple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exponential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smoothing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method)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평활상수</w:t>
      </w:r>
      <w:r>
        <w:rPr>
          <w:rFonts w:cs="바탕"/>
        </w:rPr>
        <w:t>(smoothing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parameter)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클수록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가중치가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급격히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줄어들므로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평활효과가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65BC76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가법적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계절변동</w:t>
      </w:r>
      <w:r>
        <w:rPr>
          <w:rFonts w:hAnsi="Times New Roman" w:cs="바탕"/>
        </w:rPr>
        <w:t>(additive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seasonal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variation)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분석에서는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계절적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변동폭이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합산되면서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가정한다</w:t>
      </w:r>
      <w:r>
        <w:rPr>
          <w:rFonts w:hAnsi="Times New Roman" w:cs="바탕"/>
        </w:rPr>
        <w:t>.</w:t>
      </w:r>
    </w:p>
    <w:p w14:paraId="59FD2164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예측치와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실측치로부터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평균오차</w:t>
      </w:r>
      <w:r>
        <w:rPr>
          <w:rFonts w:hAnsi="Times New Roman" w:cs="바탕"/>
        </w:rPr>
        <w:t>(mean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error)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완벽하게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맞았음을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의미하는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EF6DFE7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48" w:hanging="148"/>
      </w:pPr>
    </w:p>
    <w:p w14:paraId="3FF8944F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48" w:hanging="148"/>
      </w:pPr>
    </w:p>
    <w:p w14:paraId="3E5E6A0C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rPr>
          <w:rFonts w:ascii="Times New Roman" w:hAnsi="Times New Roman" w:cs="Times New Roman"/>
        </w:rPr>
      </w:pPr>
      <w:r>
        <w:rPr>
          <w:rFonts w:cs="바탕"/>
        </w:rPr>
        <w:t>19.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갑을기업의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자기자본순이익률</w:t>
      </w:r>
      <w:r>
        <w:rPr>
          <w:rFonts w:hAnsi="Times New Roman" w:cs="바탕"/>
        </w:rPr>
        <w:t>(ROE)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6%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10%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저조하다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내부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검토결과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매출액순이익률</w:t>
      </w:r>
      <w:r>
        <w:rPr>
          <w:rFonts w:hAnsi="Times New Roman" w:cs="바탕"/>
        </w:rPr>
        <w:t>(profit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margin)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1%,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총자산회전율은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2.0</w:t>
      </w:r>
      <w:r>
        <w:rPr>
          <w:rFonts w:hAnsi="Times New Roman"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비슷한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부분에서의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개선보다는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자본구조의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자기자본순이익률을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끌어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올리려고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달성하기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갑을기업의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부채비율은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471735E9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48" w:hanging="148"/>
      </w:pPr>
    </w:p>
    <w:p w14:paraId="607C0688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300%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400%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600%</w:t>
      </w:r>
      <w:r>
        <w:rPr>
          <w:rFonts w:ascii="Times New Roman" w:hAnsi="Times New Roman" w:cs="Times New Roman"/>
        </w:rPr>
        <w:t xml:space="preserve"> </w:t>
      </w:r>
    </w:p>
    <w:p w14:paraId="111375E9" w14:textId="77777777" w:rsidR="00C35126" w:rsidRDefault="00C35126">
      <w:pPr>
        <w:pStyle w:val="a3"/>
        <w:spacing w:line="268" w:lineRule="auto"/>
      </w:pPr>
    </w:p>
    <w:p w14:paraId="329F31B4" w14:textId="77777777" w:rsidR="00C35126" w:rsidRDefault="00C35126">
      <w:pPr>
        <w:pStyle w:val="a3"/>
        <w:spacing w:line="268" w:lineRule="auto"/>
      </w:pPr>
    </w:p>
    <w:p w14:paraId="204299DD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20.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스왑에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잘못된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36157419" w14:textId="77777777" w:rsidR="00C35126" w:rsidRDefault="00C35126">
      <w:pPr>
        <w:pStyle w:val="a3"/>
        <w:spacing w:line="268" w:lineRule="auto"/>
      </w:pPr>
    </w:p>
    <w:p w14:paraId="7013C17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스왑은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당사자간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현금흐름을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선도거래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선물계약을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체결하는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갖는다</w:t>
      </w:r>
      <w:r>
        <w:rPr>
          <w:rFonts w:hAnsi="Times New Roman" w:cs="바탕"/>
        </w:rPr>
        <w:t>.</w:t>
      </w:r>
    </w:p>
    <w:p w14:paraId="40F2D38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스왑은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표준화된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옵션과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거래소에서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스왑딜러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브로커의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얻어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장외에서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이루어진다</w:t>
      </w:r>
      <w:r>
        <w:rPr>
          <w:rFonts w:hAnsi="Times New Roman" w:cs="바탕"/>
        </w:rPr>
        <w:t>.</w:t>
      </w:r>
    </w:p>
    <w:p w14:paraId="3EA95994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금리스왑은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일정기간동안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거래당사자간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명목원금에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변동금리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고정금리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01DE4874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통화스왑은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일정기간동안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거래당사자간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통화표시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원금에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478E3AC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스왑은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당사자간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다양하게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설계될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환위험관리를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6716CFD" w14:textId="77777777" w:rsidR="00C35126" w:rsidRDefault="00C35126">
      <w:pPr>
        <w:pStyle w:val="a3"/>
        <w:spacing w:line="268" w:lineRule="auto"/>
      </w:pPr>
    </w:p>
    <w:p w14:paraId="386EF316" w14:textId="77777777" w:rsidR="00C35126" w:rsidRDefault="00C35126">
      <w:pPr>
        <w:pStyle w:val="a3"/>
        <w:spacing w:line="268" w:lineRule="auto"/>
      </w:pPr>
    </w:p>
    <w:p w14:paraId="13707048" w14:textId="77777777" w:rsidR="00C35126" w:rsidRDefault="00C35126">
      <w:pPr>
        <w:pStyle w:val="a3"/>
        <w:spacing w:line="268" w:lineRule="auto"/>
      </w:pPr>
    </w:p>
    <w:p w14:paraId="5B90331A" w14:textId="77777777" w:rsidR="00C35126" w:rsidRDefault="00C35126">
      <w:pPr>
        <w:pStyle w:val="a3"/>
        <w:spacing w:line="268" w:lineRule="auto"/>
      </w:pPr>
    </w:p>
    <w:p w14:paraId="46054815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21.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시장가치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cs="바탕" w:hint="eastAsia"/>
        </w:rPr>
        <w:t>억원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운용하고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펀드매니저는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표준편차로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추정하려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과거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월간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1.8%,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1.4%</w:t>
      </w:r>
      <w:r>
        <w:rPr>
          <w:rFonts w:cs="바탕" w:hint="eastAsia"/>
        </w:rPr>
        <w:t>였다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표준편차는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1.6%,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수익률과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상관계수는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0.835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나타났다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이어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월간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수익율을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회귀분석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이때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표준편차는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80"/>
        <w:gridCol w:w="1208"/>
        <w:gridCol w:w="1208"/>
        <w:gridCol w:w="1208"/>
        <w:gridCol w:w="1208"/>
      </w:tblGrid>
      <w:tr w:rsidR="00C35126" w14:paraId="055418F5" w14:textId="77777777">
        <w:trPr>
          <w:trHeight w:hRule="exact" w:val="376"/>
        </w:trPr>
        <w:tc>
          <w:tcPr>
            <w:tcW w:w="1180" w:type="dxa"/>
            <w:tcBorders>
              <w:left w:val="nil"/>
            </w:tcBorders>
            <w:vAlign w:val="center"/>
          </w:tcPr>
          <w:p w14:paraId="53AB2D16" w14:textId="77777777" w:rsidR="00C35126" w:rsidRDefault="00C35126">
            <w:pPr>
              <w:pStyle w:val="a3"/>
              <w:framePr w:w="6096" w:h="1060" w:hRule="exact" w:wrap="notBeside" w:vAnchor="text" w:hAnchor="margin" w:x="26"/>
              <w:wordWrap/>
              <w:jc w:val="center"/>
            </w:pPr>
          </w:p>
        </w:tc>
        <w:tc>
          <w:tcPr>
            <w:tcW w:w="1208" w:type="dxa"/>
            <w:vAlign w:val="center"/>
          </w:tcPr>
          <w:p w14:paraId="68ED8E90" w14:textId="77777777" w:rsidR="00C35126" w:rsidRDefault="00C35126">
            <w:pPr>
              <w:pStyle w:val="a3"/>
              <w:framePr w:w="6096" w:h="1060" w:hRule="exact" w:wrap="notBeside" w:vAnchor="text" w:hAnchor="margin" w:x="26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계수</w:t>
            </w:r>
          </w:p>
        </w:tc>
        <w:tc>
          <w:tcPr>
            <w:tcW w:w="1208" w:type="dxa"/>
            <w:vAlign w:val="center"/>
          </w:tcPr>
          <w:p w14:paraId="7C8327E4" w14:textId="77777777" w:rsidR="00C35126" w:rsidRDefault="00C35126">
            <w:pPr>
              <w:pStyle w:val="a3"/>
              <w:framePr w:w="6096" w:h="1060" w:hRule="exact" w:wrap="notBeside" w:vAnchor="text" w:hAnchor="margin" w:x="26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표준오차</w:t>
            </w:r>
          </w:p>
        </w:tc>
        <w:tc>
          <w:tcPr>
            <w:tcW w:w="1208" w:type="dxa"/>
            <w:vAlign w:val="center"/>
          </w:tcPr>
          <w:p w14:paraId="4E9E4027" w14:textId="77777777" w:rsidR="00C35126" w:rsidRDefault="00C35126">
            <w:pPr>
              <w:pStyle w:val="a3"/>
              <w:framePr w:w="6096" w:h="1060" w:hRule="exact" w:wrap="notBeside" w:vAnchor="text" w:hAnchor="margin" w:x="26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통계량</w:t>
            </w:r>
          </w:p>
        </w:tc>
        <w:tc>
          <w:tcPr>
            <w:tcW w:w="1208" w:type="dxa"/>
            <w:tcBorders>
              <w:right w:val="nil"/>
            </w:tcBorders>
            <w:vAlign w:val="center"/>
          </w:tcPr>
          <w:p w14:paraId="280FE86B" w14:textId="77777777" w:rsidR="00C35126" w:rsidRDefault="00C35126">
            <w:pPr>
              <w:pStyle w:val="a3"/>
              <w:framePr w:w="6096" w:h="1060" w:hRule="exact" w:wrap="notBeside" w:vAnchor="text" w:hAnchor="margin" w:x="26"/>
              <w:wordWrap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P-</w:t>
            </w:r>
            <w:r>
              <w:rPr>
                <w:rFonts w:hAnsi="Times New Roman" w:cs="바탕" w:hint="eastAsia"/>
              </w:rPr>
              <w:t>값</w:t>
            </w:r>
          </w:p>
        </w:tc>
      </w:tr>
      <w:tr w:rsidR="00C35126" w14:paraId="5A6DCC33" w14:textId="77777777">
        <w:trPr>
          <w:trHeight w:hRule="exact" w:val="628"/>
        </w:trPr>
        <w:tc>
          <w:tcPr>
            <w:tcW w:w="1180" w:type="dxa"/>
            <w:tcBorders>
              <w:left w:val="nil"/>
            </w:tcBorders>
            <w:vAlign w:val="center"/>
          </w:tcPr>
          <w:p w14:paraId="064E1871" w14:textId="77777777" w:rsidR="00C35126" w:rsidRDefault="00C35126">
            <w:pPr>
              <w:pStyle w:val="a3"/>
              <w:framePr w:w="6096" w:h="1060" w:hRule="exact" w:wrap="notBeside" w:vAnchor="text" w:hAnchor="margin" w:x="26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상수</w:t>
            </w:r>
          </w:p>
          <w:p w14:paraId="7D0C6BAF" w14:textId="77777777" w:rsidR="00C35126" w:rsidRDefault="00C351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KOSPI</w:t>
            </w:r>
          </w:p>
        </w:tc>
        <w:tc>
          <w:tcPr>
            <w:tcW w:w="1208" w:type="dxa"/>
            <w:vAlign w:val="center"/>
          </w:tcPr>
          <w:p w14:paraId="608C0119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-0.178</w:t>
            </w:r>
          </w:p>
          <w:p w14:paraId="761304E7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1.670</w:t>
            </w:r>
          </w:p>
        </w:tc>
        <w:tc>
          <w:tcPr>
            <w:tcW w:w="1208" w:type="dxa"/>
            <w:vAlign w:val="center"/>
          </w:tcPr>
          <w:p w14:paraId="52B0168A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0.635</w:t>
            </w:r>
          </w:p>
          <w:p w14:paraId="485D9974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0.098</w:t>
            </w:r>
          </w:p>
        </w:tc>
        <w:tc>
          <w:tcPr>
            <w:tcW w:w="1208" w:type="dxa"/>
            <w:vAlign w:val="center"/>
          </w:tcPr>
          <w:p w14:paraId="49D4D181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-0.281</w:t>
            </w:r>
          </w:p>
          <w:p w14:paraId="04761DF4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16.901</w:t>
            </w:r>
          </w:p>
        </w:tc>
        <w:tc>
          <w:tcPr>
            <w:tcW w:w="1208" w:type="dxa"/>
            <w:tcBorders>
              <w:right w:val="nil"/>
            </w:tcBorders>
            <w:vAlign w:val="center"/>
          </w:tcPr>
          <w:p w14:paraId="4267D62F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0.779</w:t>
            </w:r>
          </w:p>
          <w:p w14:paraId="249099ED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5.62E-32</w:t>
            </w:r>
          </w:p>
        </w:tc>
      </w:tr>
    </w:tbl>
    <w:p w14:paraId="413F95B9" w14:textId="77777777" w:rsidR="00C35126" w:rsidRDefault="00C35126">
      <w:pPr>
        <w:pStyle w:val="a3"/>
        <w:framePr w:w="6096" w:h="1060" w:hRule="exact" w:wrap="notBeside" w:vAnchor="text" w:hAnchor="margin" w:x="26"/>
      </w:pPr>
    </w:p>
    <w:p w14:paraId="3F5FA1D7" w14:textId="77777777" w:rsidR="00C35126" w:rsidRDefault="00C35126">
      <w:pPr>
        <w:pStyle w:val="a3"/>
        <w:spacing w:line="268" w:lineRule="auto"/>
        <w:ind w:left="300"/>
        <w:rPr>
          <w:sz w:val="2"/>
          <w:szCs w:val="2"/>
        </w:rPr>
      </w:pPr>
    </w:p>
    <w:p w14:paraId="52D08175" w14:textId="77777777" w:rsidR="00C35126" w:rsidRDefault="00C35126">
      <w:pPr>
        <w:pStyle w:val="a3"/>
        <w:spacing w:line="268" w:lineRule="auto"/>
      </w:pPr>
    </w:p>
    <w:p w14:paraId="240342DE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2.8%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3.2%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3.6%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3.9%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4.2%</w:t>
      </w:r>
      <w:r>
        <w:rPr>
          <w:rFonts w:ascii="Times New Roman" w:hAnsi="Times New Roman" w:cs="Times New Roman"/>
        </w:rPr>
        <w:t xml:space="preserve">  </w:t>
      </w:r>
    </w:p>
    <w:p w14:paraId="2C28FE90" w14:textId="77777777" w:rsidR="00C35126" w:rsidRDefault="00C35126">
      <w:pPr>
        <w:pStyle w:val="a3"/>
        <w:spacing w:line="268" w:lineRule="auto"/>
      </w:pPr>
    </w:p>
    <w:p w14:paraId="3BBAB1D4" w14:textId="77777777" w:rsidR="00C35126" w:rsidRDefault="00C35126">
      <w:pPr>
        <w:pStyle w:val="a3"/>
        <w:spacing w:line="2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444F1DA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22.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채권투자에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3FEF7E2" w14:textId="77777777" w:rsidR="00C35126" w:rsidRDefault="00C35126">
      <w:pPr>
        <w:pStyle w:val="a3"/>
        <w:spacing w:line="268" w:lineRule="auto"/>
      </w:pPr>
    </w:p>
    <w:p w14:paraId="47788213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채권수익률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장기채와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쿠폰금리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액면이자율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증가시킨다</w:t>
      </w:r>
      <w:r>
        <w:rPr>
          <w:rFonts w:hAnsi="Times New Roman" w:cs="바탕"/>
        </w:rPr>
        <w:t>.</w:t>
      </w:r>
    </w:p>
    <w:p w14:paraId="7522FF1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채권수익률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기간구조이론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불편기대가설이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성립하는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할인채에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장기투자전략과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할인채에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롤오버전략</w:t>
      </w:r>
      <w:r>
        <w:rPr>
          <w:rFonts w:cs="바탕"/>
        </w:rPr>
        <w:t>(roll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over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strategy)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사후적인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투자성과는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</w:p>
    <w:p w14:paraId="5AA14702" w14:textId="77777777" w:rsidR="00C35126" w:rsidRDefault="00C96FC4">
      <w:pPr>
        <w:pStyle w:val="a4"/>
        <w:rPr>
          <w:rFonts w:hAnsi="Times New Roman" w:cs="바탕"/>
        </w:rPr>
      </w:pPr>
      <w:r>
        <w:rPr>
          <w:noProof/>
        </w:rPr>
        <w:pict w14:anchorId="39172D27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12FA3CDD" w14:textId="77777777" w:rsidR="00C35126" w:rsidRDefault="00C35126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29C9C5D" w14:textId="77777777" w:rsidR="00C35126" w:rsidRDefault="00C3512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2C76BCB5" w14:textId="77777777" w:rsidR="00C35126" w:rsidRDefault="00C3512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90CFEC9" w14:textId="77777777" w:rsidR="00C35126" w:rsidRDefault="00C3512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 w:rsidR="00C35126">
        <w:rPr>
          <w:rFonts w:cs="바탕" w:hint="eastAsia"/>
        </w:rPr>
        <w:t>③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만기가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동일한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채권에서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채권수익률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상승으로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인한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가격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cs="바탕" w:hint="eastAsia"/>
        </w:rPr>
        <w:t>하락폭보다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같은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크기의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수익률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하락으로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인한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가격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상승폭이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더</w:t>
      </w:r>
      <w:r w:rsidR="00C35126">
        <w:rPr>
          <w:rFonts w:ascii="Times New Roman" w:hAnsi="Times New Roman" w:cs="Times New Roman"/>
        </w:rPr>
        <w:t xml:space="preserve"> </w:t>
      </w:r>
      <w:r w:rsidR="00C35126">
        <w:rPr>
          <w:rFonts w:hAnsi="Times New Roman" w:cs="바탕" w:hint="eastAsia"/>
        </w:rPr>
        <w:t>크다</w:t>
      </w:r>
      <w:r w:rsidR="00C35126">
        <w:rPr>
          <w:rFonts w:hAnsi="Times New Roman" w:cs="바탕"/>
        </w:rPr>
        <w:t>.</w:t>
      </w:r>
    </w:p>
    <w:p w14:paraId="782E0B56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이표채의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듀레이션은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정비례하고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쿠폰금리가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듀레이션이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짧다</w:t>
      </w:r>
      <w:r>
        <w:rPr>
          <w:rFonts w:hAnsi="Times New Roman" w:cs="바탕"/>
        </w:rPr>
        <w:t>.</w:t>
      </w:r>
    </w:p>
    <w:p w14:paraId="1975ECDD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수익률곡선타기전략</w:t>
      </w:r>
      <w:r>
        <w:rPr>
          <w:rFonts w:cs="바탕"/>
        </w:rPr>
        <w:t>(riding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yield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curve)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수익률곡선이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전략이다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C0C8F42" w14:textId="77777777" w:rsidR="00C35126" w:rsidRDefault="00C35126">
      <w:pPr>
        <w:pStyle w:val="a3"/>
        <w:spacing w:line="268" w:lineRule="auto"/>
      </w:pPr>
    </w:p>
    <w:p w14:paraId="68E0C0EC" w14:textId="77777777" w:rsidR="00C35126" w:rsidRDefault="00C35126">
      <w:pPr>
        <w:pStyle w:val="a3"/>
        <w:spacing w:line="268" w:lineRule="auto"/>
      </w:pPr>
    </w:p>
    <w:p w14:paraId="115617CC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23.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주식분할</w:t>
      </w:r>
      <w:r>
        <w:rPr>
          <w:rFonts w:hAnsi="Times New Roman" w:cs="바탕"/>
        </w:rPr>
        <w:t>(stock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split)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주식분할과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무시한다</w:t>
      </w:r>
      <w:r>
        <w:rPr>
          <w:rFonts w:hAnsi="Times New Roman" w:cs="바탕"/>
        </w:rPr>
        <w:t>.)</w:t>
      </w:r>
    </w:p>
    <w:p w14:paraId="2EDB9C77" w14:textId="77777777" w:rsidR="00C35126" w:rsidRDefault="00C35126">
      <w:pPr>
        <w:pStyle w:val="a3"/>
        <w:spacing w:line="268" w:lineRule="auto"/>
        <w:ind w:left="0" w:firstLine="0"/>
      </w:pPr>
    </w:p>
    <w:p w14:paraId="3A0E5347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액면가는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1/10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하락한다</w:t>
      </w:r>
      <w:r>
        <w:rPr>
          <w:rFonts w:hAnsi="Times New Roman" w:cs="바탕"/>
        </w:rPr>
        <w:t>.</w:t>
      </w:r>
    </w:p>
    <w:p w14:paraId="529DA0A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장부상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자본잉여금이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전입될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자기자본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총액에는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0429536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지분권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기업지배권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40707DD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발행주식수가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hAnsi="Times New Roman" w:cs="바탕" w:hint="eastAsia"/>
        </w:rPr>
        <w:t>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증가한다</w:t>
      </w:r>
      <w:r>
        <w:rPr>
          <w:rFonts w:hAnsi="Times New Roman" w:cs="바탕"/>
        </w:rPr>
        <w:t>.</w:t>
      </w:r>
    </w:p>
    <w:p w14:paraId="3699680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주당순이익</w:t>
      </w:r>
      <w:r>
        <w:rPr>
          <w:rFonts w:hAnsi="Times New Roman" w:cs="바탕"/>
        </w:rPr>
        <w:t>(EPS)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1/10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이론적인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1/10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하락한다</w:t>
      </w:r>
      <w:r>
        <w:rPr>
          <w:rFonts w:hAnsi="Times New Roman" w:cs="바탕"/>
        </w:rPr>
        <w:t>.</w:t>
      </w:r>
    </w:p>
    <w:p w14:paraId="36384E66" w14:textId="77777777" w:rsidR="00C35126" w:rsidRDefault="00C35126">
      <w:pPr>
        <w:pStyle w:val="a3"/>
        <w:spacing w:line="268" w:lineRule="auto"/>
      </w:pPr>
    </w:p>
    <w:p w14:paraId="29247CF1" w14:textId="77777777" w:rsidR="00C35126" w:rsidRDefault="00C35126">
      <w:pPr>
        <w:pStyle w:val="a3"/>
        <w:spacing w:line="268" w:lineRule="auto"/>
      </w:pPr>
    </w:p>
    <w:p w14:paraId="77D9F3E0" w14:textId="77777777" w:rsidR="00C35126" w:rsidRDefault="00C35126">
      <w:pPr>
        <w:pStyle w:val="a3"/>
        <w:spacing w:line="268" w:lineRule="auto"/>
      </w:pPr>
    </w:p>
    <w:p w14:paraId="7F6DDFC4" w14:textId="77777777" w:rsidR="00C35126" w:rsidRDefault="00C35126">
      <w:pPr>
        <w:pStyle w:val="a3"/>
        <w:spacing w:line="268" w:lineRule="auto"/>
      </w:pPr>
    </w:p>
    <w:p w14:paraId="352E6B19" w14:textId="77777777" w:rsidR="00C35126" w:rsidRDefault="00C35126">
      <w:pPr>
        <w:pStyle w:val="a3"/>
        <w:spacing w:line="268" w:lineRule="auto"/>
      </w:pPr>
    </w:p>
    <w:p w14:paraId="50CF7287" w14:textId="77777777" w:rsidR="00C35126" w:rsidRDefault="00C35126">
      <w:pPr>
        <w:pStyle w:val="a3"/>
        <w:spacing w:line="268" w:lineRule="auto"/>
      </w:pPr>
    </w:p>
    <w:p w14:paraId="416973B8" w14:textId="77777777" w:rsidR="00C35126" w:rsidRDefault="00C35126">
      <w:pPr>
        <w:pStyle w:val="a3"/>
        <w:spacing w:line="268" w:lineRule="auto"/>
      </w:pPr>
    </w:p>
    <w:p w14:paraId="0589290C" w14:textId="77777777" w:rsidR="00C35126" w:rsidRDefault="00C35126">
      <w:pPr>
        <w:pStyle w:val="a3"/>
        <w:spacing w:line="268" w:lineRule="auto"/>
      </w:pPr>
    </w:p>
    <w:p w14:paraId="79F8649B" w14:textId="77777777" w:rsidR="00C35126" w:rsidRDefault="00C35126">
      <w:pPr>
        <w:pStyle w:val="a3"/>
        <w:spacing w:line="268" w:lineRule="auto"/>
      </w:pPr>
    </w:p>
    <w:p w14:paraId="493897CD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24.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75.00</w:t>
      </w:r>
      <w:r>
        <w:rPr>
          <w:rFonts w:hAnsi="Times New Roman" w:cs="바탕" w:hint="eastAsia"/>
        </w:rPr>
        <w:t>포인트이고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개월물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선물지수는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76.00</w:t>
      </w:r>
      <w:r>
        <w:rPr>
          <w:rFonts w:hAnsi="Times New Roman" w:cs="바탕" w:hint="eastAsia"/>
        </w:rPr>
        <w:t>포인트에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구성하는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주식들의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평균배당수익률은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4%</w:t>
      </w:r>
      <w:r>
        <w:rPr>
          <w:rFonts w:hAnsi="Times New Roman" w:cs="바탕" w:hint="eastAsia"/>
        </w:rPr>
        <w:t>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무위험이자율은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8%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지수차익거래가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가능한가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가능하다면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차익거래의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어떠한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예상되는가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차익거래와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무시하기로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.)</w:t>
      </w:r>
    </w:p>
    <w:p w14:paraId="1B24794E" w14:textId="77777777" w:rsidR="00C35126" w:rsidRDefault="00C35126">
      <w:pPr>
        <w:pStyle w:val="a3"/>
        <w:spacing w:line="268" w:lineRule="auto"/>
      </w:pPr>
    </w:p>
    <w:p w14:paraId="614E530A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차익거래가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불가능하다</w:t>
      </w:r>
      <w:r>
        <w:rPr>
          <w:rFonts w:hAnsi="Times New Roman" w:cs="바탕"/>
        </w:rPr>
        <w:t>.</w:t>
      </w:r>
    </w:p>
    <w:p w14:paraId="14D49F3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차익거래에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개월물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상승한다</w:t>
      </w:r>
      <w:r>
        <w:rPr>
          <w:rFonts w:hAnsi="Times New Roman" w:cs="바탕"/>
        </w:rPr>
        <w:t>.</w:t>
      </w:r>
    </w:p>
    <w:p w14:paraId="3BEBFE9B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차익거래에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개월물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하락한다</w:t>
      </w:r>
      <w:r>
        <w:rPr>
          <w:rFonts w:hAnsi="Times New Roman" w:cs="바탕"/>
        </w:rPr>
        <w:t>.</w:t>
      </w:r>
    </w:p>
    <w:p w14:paraId="6793580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차익거래에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개월물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하락한다</w:t>
      </w:r>
      <w:r>
        <w:rPr>
          <w:rFonts w:hAnsi="Times New Roman" w:cs="바탕"/>
        </w:rPr>
        <w:t>.</w:t>
      </w:r>
    </w:p>
    <w:p w14:paraId="1AA5B91A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차익거래에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개월물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상승한다</w:t>
      </w:r>
      <w:r>
        <w:rPr>
          <w:rFonts w:hAnsi="Times New Roman" w:cs="바탕"/>
        </w:rPr>
        <w:t>.</w:t>
      </w:r>
    </w:p>
    <w:p w14:paraId="62BACDC5" w14:textId="77777777" w:rsidR="00C35126" w:rsidRDefault="00C35126">
      <w:pPr>
        <w:pStyle w:val="a3"/>
        <w:spacing w:line="268" w:lineRule="auto"/>
      </w:pPr>
    </w:p>
    <w:p w14:paraId="3374E8AA" w14:textId="77777777" w:rsidR="00C35126" w:rsidRDefault="00C35126">
      <w:pPr>
        <w:pStyle w:val="ad"/>
        <w:spacing w:line="268" w:lineRule="auto"/>
        <w:ind w:left="703" w:hanging="703"/>
      </w:pPr>
    </w:p>
    <w:p w14:paraId="270EA364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rPr>
          <w:rFonts w:hAnsi="Times New Roman" w:cs="바탕"/>
        </w:rPr>
      </w:pPr>
      <w:r>
        <w:rPr>
          <w:rFonts w:cs="바탕"/>
        </w:rPr>
        <w:t>25.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액면가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</w:t>
      </w:r>
      <w:r>
        <w:rPr>
          <w:rFonts w:hAnsi="Times New Roman" w:cs="바탕" w:hint="eastAsia"/>
        </w:rPr>
        <w:t>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구성되어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2,500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도고는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확장하는데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</w:t>
      </w:r>
      <w:r>
        <w:rPr>
          <w:rFonts w:hAnsi="Times New Roman" w:cs="바탕" w:hint="eastAsia"/>
        </w:rPr>
        <w:t>만원을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유상증자를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조달하려고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우리사주조합에서는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신주발행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할인된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배정해줄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요청했지만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소유지분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비례대로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배정될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분리되어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별도로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유상증자와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무시하고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조달하는데는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아무런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제약이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가정한다</w:t>
      </w:r>
      <w:r>
        <w:rPr>
          <w:rFonts w:hAnsi="Times New Roman" w:cs="바탕"/>
        </w:rPr>
        <w:t>.)</w:t>
      </w:r>
    </w:p>
    <w:p w14:paraId="779F00CD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29EEB1A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기업지배권을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보호하기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제도적으로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자에게는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배정할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452162C0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주가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시장가격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책정되었으므로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배정된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유리하다</w:t>
      </w:r>
      <w:r>
        <w:rPr>
          <w:rFonts w:hAnsi="Times New Roman" w:cs="바탕"/>
        </w:rPr>
        <w:t>.</w:t>
      </w:r>
    </w:p>
    <w:p w14:paraId="2CD643DB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기업지배권을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투자수익만을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생각한다면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매각하는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유리하다</w:t>
      </w:r>
      <w:r>
        <w:rPr>
          <w:rFonts w:hAnsi="Times New Roman" w:cs="바탕"/>
        </w:rPr>
        <w:t>.</w:t>
      </w:r>
    </w:p>
    <w:p w14:paraId="32F5F5D0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배정된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신주발행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인수한다면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주주들의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아무런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0E3EA75" w14:textId="77777777" w:rsidR="00C35126" w:rsidRDefault="00C35126">
      <w:pPr>
        <w:pStyle w:val="a4"/>
        <w:spacing w:line="268" w:lineRule="auto"/>
        <w:rPr>
          <w:sz w:val="20"/>
          <w:szCs w:val="20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인수하더라도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유상증자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EPS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주가하락으로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감소한다</w:t>
      </w:r>
      <w:r>
        <w:rPr>
          <w:rFonts w:hAnsi="Times New Roman" w:cs="바탕"/>
        </w:rPr>
        <w:t>.</w:t>
      </w:r>
    </w:p>
    <w:sectPr w:rsidR="00C35126" w:rsidSect="00C35126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1869B" w14:textId="77777777" w:rsidR="00AD79BB" w:rsidRDefault="00AD79BB" w:rsidP="00AD79BB">
      <w:pPr>
        <w:spacing w:after="0"/>
      </w:pPr>
      <w:r>
        <w:separator/>
      </w:r>
    </w:p>
  </w:endnote>
  <w:endnote w:type="continuationSeparator" w:id="0">
    <w:p w14:paraId="6C7B0AED" w14:textId="77777777" w:rsidR="00AD79BB" w:rsidRDefault="00AD79BB" w:rsidP="00AD79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81E6F" w14:textId="77777777" w:rsidR="00AD79BB" w:rsidRDefault="00AD79BB" w:rsidP="00AD79BB">
      <w:pPr>
        <w:spacing w:after="0"/>
      </w:pPr>
      <w:r>
        <w:separator/>
      </w:r>
    </w:p>
  </w:footnote>
  <w:footnote w:type="continuationSeparator" w:id="0">
    <w:p w14:paraId="3CE68105" w14:textId="77777777" w:rsidR="00AD79BB" w:rsidRDefault="00AD79BB" w:rsidP="00AD79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35126"/>
    <w:rsid w:val="000317E7"/>
    <w:rsid w:val="002F6F8B"/>
    <w:rsid w:val="005F41D3"/>
    <w:rsid w:val="00744CB7"/>
    <w:rsid w:val="007B31D7"/>
    <w:rsid w:val="0093390A"/>
    <w:rsid w:val="00AD79BB"/>
    <w:rsid w:val="00BC16FF"/>
    <w:rsid w:val="00C35126"/>
    <w:rsid w:val="00C96FC4"/>
    <w:rsid w:val="00E0255B"/>
    <w:rsid w:val="00F1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AF11DFD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0" w:lineRule="auto"/>
      <w:ind w:left="274" w:hanging="274"/>
      <w:jc w:val="both"/>
    </w:pPr>
    <w:rPr>
      <w:rFonts w:ascii="바탕" w:eastAsia="바탕"/>
      <w:color w:val="000000"/>
      <w:kern w:val="0"/>
      <w:szCs w:val="22"/>
    </w:rPr>
  </w:style>
  <w:style w:type="paragraph" w:customStyle="1" w:styleId="a4">
    <w:name w:val="예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0" w:lineRule="auto"/>
      <w:ind w:left="529" w:hanging="329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after="0" w:line="290" w:lineRule="auto"/>
      <w:ind w:left="420" w:hanging="220"/>
      <w:jc w:val="both"/>
    </w:pPr>
    <w:rPr>
      <w:rFonts w:ascii="바탕" w:eastAsia="바탕"/>
      <w:color w:val="000000"/>
      <w:kern w:val="0"/>
      <w:szCs w:val="22"/>
    </w:rPr>
  </w:style>
  <w:style w:type="character" w:customStyle="1" w:styleId="Char">
    <w:name w:val="본문 Char"/>
    <w:basedOn w:val="a0"/>
    <w:link w:val="a5"/>
    <w:uiPriority w:val="99"/>
    <w:semiHidden/>
    <w:rsid w:val="00C35126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AD7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AD79BB"/>
  </w:style>
  <w:style w:type="paragraph" w:styleId="af0">
    <w:name w:val="footer"/>
    <w:basedOn w:val="a"/>
    <w:link w:val="Char1"/>
    <w:uiPriority w:val="99"/>
    <w:unhideWhenUsed/>
    <w:rsid w:val="00AD79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AD7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2025-06-18T13:09:00Z</dcterms:modified>
</cp:coreProperties>
</file>