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819FC" w14:textId="77777777" w:rsidR="00231C4A" w:rsidRDefault="009B26D2">
      <w:pPr>
        <w:pStyle w:val="ad"/>
        <w:spacing w:line="296" w:lineRule="auto"/>
        <w:rPr>
          <w:sz w:val="22"/>
          <w:szCs w:val="22"/>
        </w:rPr>
      </w:pPr>
      <w:r>
        <w:rPr>
          <w:noProof/>
        </w:rPr>
        <w:pict w14:anchorId="49F8AD31">
          <v:group id="_x0000_s1026" style="position:absolute;left:0;text-align:left;margin-left:16.8pt;margin-top:59.35pt;width:698.2pt;height:67.75pt;z-index:251658240;mso-position-horizontal-relative:page;mso-position-vertical-relative:page" coordsize="13964,1355" o:allowincell="f">
            <v:line id="_x0000_s1027" style="position:absolute" from="0,1354" to="13964,1354" o:allowincell="f" strokeweight="1pt"/>
            <v:group id="_x0000_s1028" style="position:absolute;left:53;width:13875;height:1195" coordorigin="53" coordsize="13875,1195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2A744945" w14:textId="77777777" w:rsidR="00231C4A" w:rsidRDefault="00231C4A">
                      <w:pPr>
                        <w:pStyle w:val="a3"/>
                        <w:wordWrap/>
                        <w:spacing w:line="296" w:lineRule="auto"/>
                        <w:ind w:left="0" w:firstLine="0"/>
                        <w:jc w:val="center"/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03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09CEB861" w14:textId="77777777" w:rsidR="00231C4A" w:rsidRDefault="00231C4A">
                      <w:pPr>
                        <w:pStyle w:val="a3"/>
                        <w:spacing w:line="296" w:lineRule="auto"/>
                        <w:ind w:left="0" w:firstLine="0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1" style="position:absolute;left:11018;top:535;width:2856;height:635" coordorigin="11018,535" coordsize="2856,635" o:allowincell="f">
                <v:shape id="_x0000_s103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191596E7" w14:textId="77777777" w:rsidR="00231C4A" w:rsidRDefault="00231C4A">
                        <w:pPr>
                          <w:pStyle w:val="a3"/>
                          <w:wordWrap/>
                          <w:spacing w:line="296" w:lineRule="auto"/>
                          <w:ind w:left="0" w:firstLine="0"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10B4DCD1" w14:textId="77777777" w:rsidR="00231C4A" w:rsidRDefault="00231C4A">
                        <w:pPr>
                          <w:pStyle w:val="a3"/>
                          <w:wordWrap/>
                          <w:spacing w:line="296" w:lineRule="auto"/>
                          <w:ind w:left="0" w:firstLine="0"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4EA997F0" w14:textId="77777777" w:rsidR="00231C4A" w:rsidRDefault="00231C4A">
      <w:pPr>
        <w:pStyle w:val="ad"/>
        <w:spacing w:line="296" w:lineRule="auto"/>
      </w:pPr>
      <w:r>
        <w:rPr>
          <w:rFonts w:cs="바탕" w:hint="eastAsia"/>
          <w:b/>
          <w:bCs/>
          <w:sz w:val="22"/>
          <w:szCs w:val="22"/>
        </w:rPr>
        <w:t>⊙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각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문제의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보기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중에서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물음에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가장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합당한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답을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고르시오</w:t>
      </w:r>
      <w:r>
        <w:rPr>
          <w:rFonts w:hAnsi="Arial" w:cs="바탕"/>
          <w:b/>
          <w:bCs/>
          <w:sz w:val="22"/>
          <w:szCs w:val="22"/>
        </w:rPr>
        <w:t>.</w:t>
      </w:r>
    </w:p>
    <w:p w14:paraId="5B369F4A" w14:textId="77777777" w:rsidR="00231C4A" w:rsidRDefault="00231C4A">
      <w:pPr>
        <w:pStyle w:val="a3"/>
        <w:ind w:left="260" w:hanging="260"/>
      </w:pPr>
    </w:p>
    <w:p w14:paraId="5989C734" w14:textId="77777777" w:rsidR="00231C4A" w:rsidRDefault="00231C4A">
      <w:pPr>
        <w:pStyle w:val="a3"/>
        <w:ind w:left="260" w:hanging="260"/>
      </w:pPr>
    </w:p>
    <w:p w14:paraId="15ABF042" w14:textId="77777777" w:rsidR="00231C4A" w:rsidRDefault="00231C4A">
      <w:pPr>
        <w:pStyle w:val="a3"/>
        <w:ind w:left="260" w:hanging="260"/>
        <w:rPr>
          <w:rFonts w:hAnsi="Times New Roman" w:cs="바탕"/>
        </w:rPr>
      </w:pPr>
      <w:r>
        <w:rPr>
          <w:rFonts w:cs="바탕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시립동물원은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적자폭이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커지자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수입증대를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입장료를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10%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할인하였다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반면에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13"/>
        </w:rPr>
        <w:t>지하철공사는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늘어나는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cs="바탕" w:hint="eastAsia"/>
        </w:rPr>
        <w:t>적자폭을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줄이기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</w:t>
      </w:r>
      <w:r>
        <w:rPr>
          <w:rFonts w:cs="바탕" w:hint="eastAsia"/>
          <w:spacing w:val="4"/>
        </w:rPr>
        <w:t>하여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지하철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요금을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/>
          <w:spacing w:val="4"/>
        </w:rPr>
        <w:t>10%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인상하였다</w:t>
      </w:r>
      <w:r>
        <w:rPr>
          <w:rFonts w:hAnsi="Times New Roman" w:cs="바탕"/>
          <w:spacing w:val="4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기관이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반대방향의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요금전략으로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적자폭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축소라는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목표를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달성할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있으려면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경우라야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되겠는가</w:t>
      </w:r>
      <w:r>
        <w:rPr>
          <w:rFonts w:hAnsi="Times New Roman" w:cs="바탕"/>
        </w:rPr>
        <w:t>?</w:t>
      </w:r>
    </w:p>
    <w:p w14:paraId="002CC9B4" w14:textId="77777777" w:rsidR="00231C4A" w:rsidRDefault="00231C4A">
      <w:pPr>
        <w:pStyle w:val="a3"/>
      </w:pPr>
    </w:p>
    <w:p w14:paraId="5142BAEF" w14:textId="77777777" w:rsidR="00231C4A" w:rsidRDefault="00231C4A">
      <w:pPr>
        <w:pStyle w:val="a4"/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시립동물원과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지하철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가격탄력적</w:t>
      </w:r>
    </w:p>
    <w:p w14:paraId="080A33AD" w14:textId="77777777" w:rsidR="00231C4A" w:rsidRDefault="00231C4A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시립동물원은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가격탄력적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지하철은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가격비탄력적</w:t>
      </w:r>
      <w:r>
        <w:rPr>
          <w:rFonts w:ascii="Times New Roman" w:hAnsi="Times New Roman" w:cs="Times New Roman"/>
        </w:rPr>
        <w:t xml:space="preserve"> </w:t>
      </w:r>
    </w:p>
    <w:p w14:paraId="0A6D3557" w14:textId="77777777" w:rsidR="00231C4A" w:rsidRDefault="00231C4A">
      <w:pPr>
        <w:pStyle w:val="a4"/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시립동물원은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가격비탄력적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지하철은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가격탄력적</w:t>
      </w:r>
    </w:p>
    <w:p w14:paraId="1AA3F4A5" w14:textId="77777777" w:rsidR="00231C4A" w:rsidRDefault="00231C4A">
      <w:pPr>
        <w:pStyle w:val="a4"/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시립동물원과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지하철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가격비탄력적</w:t>
      </w:r>
    </w:p>
    <w:p w14:paraId="1EED0D99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적자폭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축소와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가격탄력성과는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072F6E24" w14:textId="77777777" w:rsidR="00231C4A" w:rsidRDefault="00231C4A">
      <w:pPr>
        <w:pStyle w:val="a3"/>
      </w:pPr>
    </w:p>
    <w:p w14:paraId="41A12076" w14:textId="77777777" w:rsidR="00231C4A" w:rsidRDefault="00231C4A">
      <w:pPr>
        <w:pStyle w:val="a3"/>
        <w:tabs>
          <w:tab w:val="left" w:pos="25600"/>
        </w:tabs>
      </w:pPr>
    </w:p>
    <w:p w14:paraId="5D673059" w14:textId="77777777" w:rsidR="00231C4A" w:rsidRDefault="00231C4A">
      <w:pPr>
        <w:pStyle w:val="a3"/>
        <w:tabs>
          <w:tab w:val="left" w:pos="25600"/>
        </w:tabs>
        <w:rPr>
          <w:rFonts w:ascii="Times New Roman" w:hAnsi="Times New Roman" w:cs="Times New Roman"/>
        </w:rPr>
      </w:pPr>
      <w:r>
        <w:rPr>
          <w:rFonts w:cs="바탕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측정하는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적절하지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5AB6AC3C" w14:textId="77777777" w:rsidR="00231C4A" w:rsidRDefault="00231C4A">
      <w:pPr>
        <w:pStyle w:val="a3"/>
        <w:tabs>
          <w:tab w:val="left" w:pos="25600"/>
        </w:tabs>
        <w:ind w:left="742" w:hanging="742"/>
      </w:pPr>
    </w:p>
    <w:p w14:paraId="2CFA54D6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소비자물가지수는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기준으로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측정하는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반면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생산자물가지수는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원자재나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기준으로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측정한다</w:t>
      </w:r>
      <w:r>
        <w:rPr>
          <w:rFonts w:hAnsi="Times New Roman" w:cs="바탕"/>
        </w:rPr>
        <w:t>.</w:t>
      </w:r>
    </w:p>
    <w:p w14:paraId="1A9563D2" w14:textId="77777777" w:rsidR="00231C4A" w:rsidRDefault="00231C4A">
      <w:pPr>
        <w:pStyle w:val="a4"/>
        <w:rPr>
          <w:rFonts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GDP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디플레이터는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8"/>
        </w:rPr>
        <w:t>기준년도의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거래량을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가중치로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삼는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라스파이레스</w:t>
      </w:r>
      <w:r>
        <w:rPr>
          <w:rFonts w:cs="바탕"/>
        </w:rPr>
        <w:t>(Laspeyres)</w:t>
      </w:r>
      <w:r>
        <w:rPr>
          <w:rFonts w:cs="바탕" w:hint="eastAsia"/>
        </w:rPr>
        <w:t>지수이다</w:t>
      </w:r>
      <w:r>
        <w:rPr>
          <w:rFonts w:cs="바탕"/>
        </w:rPr>
        <w:t>.</w:t>
      </w:r>
    </w:p>
    <w:p w14:paraId="70232D1A" w14:textId="77777777" w:rsidR="00231C4A" w:rsidRDefault="00231C4A">
      <w:pPr>
        <w:pStyle w:val="a4"/>
        <w:ind w:left="548" w:hanging="348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소비자물가지수는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물가상승기에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물가상승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정도를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과대평가하는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10863908" w14:textId="77777777" w:rsidR="00231C4A" w:rsidRDefault="00231C4A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GDP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디플레이터는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명목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GDP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GDP</w:t>
      </w:r>
      <w:r>
        <w:rPr>
          <w:rFonts w:hAnsi="Times New Roman"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곱한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846A1AE" w14:textId="77777777" w:rsidR="00231C4A" w:rsidRDefault="00231C4A">
      <w:pPr>
        <w:pStyle w:val="a4"/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소비자물가지수는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신제품의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개발과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같은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여건의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변화를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제대로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반영하지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못한다</w:t>
      </w:r>
      <w:r>
        <w:rPr>
          <w:rFonts w:hAnsi="Times New Roman" w:cs="바탕"/>
          <w:spacing w:val="-4"/>
        </w:rPr>
        <w:t>.</w:t>
      </w:r>
    </w:p>
    <w:p w14:paraId="18B5456A" w14:textId="77777777" w:rsidR="00231C4A" w:rsidRDefault="00231C4A">
      <w:pPr>
        <w:pStyle w:val="a3"/>
        <w:tabs>
          <w:tab w:val="left" w:pos="25600"/>
        </w:tabs>
        <w:ind w:left="701" w:hanging="701"/>
      </w:pPr>
    </w:p>
    <w:p w14:paraId="7D34A5A2" w14:textId="77777777" w:rsidR="00231C4A" w:rsidRDefault="00231C4A">
      <w:pPr>
        <w:pStyle w:val="a3"/>
        <w:ind w:left="164" w:hanging="164"/>
        <w:rPr>
          <w:rFonts w:ascii="Times New Roman" w:hAnsi="Times New Roman" w:cs="Times New Roman"/>
        </w:rPr>
      </w:pPr>
      <w:r>
        <w:rPr>
          <w:rFonts w:cs="바탕"/>
        </w:rPr>
        <w:t>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마늘가격이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폭락할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약속한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최저보상가격으로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수매하도록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‘</w:t>
      </w:r>
      <w:r>
        <w:rPr>
          <w:rFonts w:cs="바탕" w:hint="eastAsia"/>
        </w:rPr>
        <w:t>최저가격보상제</w:t>
      </w:r>
      <w:r>
        <w:rPr>
          <w:rFonts w:cs="바탕"/>
        </w:rPr>
        <w:t>’</w:t>
      </w:r>
      <w:r>
        <w:rPr>
          <w:rFonts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도입하였다고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하자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최저보상가격이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150</w:t>
      </w:r>
      <w:r>
        <w:rPr>
          <w:rFonts w:hAnsi="Times New Roman" w:cs="바탕" w:hint="eastAsia"/>
        </w:rPr>
        <w:t>이라고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마늘시장의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수요함수와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공급함수가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주어진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상황에서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타당한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67C3258B" w14:textId="77777777" w:rsidR="00231C4A" w:rsidRDefault="00231C4A">
      <w:pPr>
        <w:pStyle w:val="a3"/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897"/>
      </w:tblGrid>
      <w:tr w:rsidR="00231C4A" w14:paraId="55D2E7FC" w14:textId="77777777">
        <w:trPr>
          <w:trHeight w:hRule="exact" w:val="1066"/>
        </w:trPr>
        <w:tc>
          <w:tcPr>
            <w:tcW w:w="4897" w:type="dxa"/>
            <w:vAlign w:val="center"/>
          </w:tcPr>
          <w:p w14:paraId="448442B4" w14:textId="77777777" w:rsidR="00231C4A" w:rsidRDefault="00231C4A">
            <w:pPr>
              <w:pStyle w:val="a3"/>
              <w:framePr w:w="4981" w:h="1122" w:hRule="exact" w:wrap="notBeside" w:vAnchor="text" w:hAnchor="margin" w:x="85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 w:hint="eastAsia"/>
              </w:rPr>
              <w:t>·시장수요함수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Q</w:t>
            </w:r>
            <w:r>
              <w:rPr>
                <w:rFonts w:cs="바탕"/>
                <w:vertAlign w:val="subscript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-2P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500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0FFBAE0" w14:textId="77777777" w:rsidR="00231C4A" w:rsidRDefault="00231C4A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 w:hint="eastAsia"/>
              </w:rPr>
              <w:t>·시장공급함수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Q</w:t>
            </w:r>
            <w:r>
              <w:rPr>
                <w:rFonts w:cs="바탕"/>
                <w:vertAlign w:val="subscript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P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100</w:t>
            </w:r>
          </w:p>
          <w:p w14:paraId="0DB0E1CB" w14:textId="77777777" w:rsidR="00231C4A" w:rsidRDefault="00231C4A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단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Q</w:t>
            </w:r>
            <w:r>
              <w:rPr>
                <w:rFonts w:cs="바탕"/>
                <w:vertAlign w:val="subscript"/>
              </w:rPr>
              <w:t>d</w:t>
            </w:r>
            <w:r>
              <w:rPr>
                <w:rFonts w:cs="바탕" w:hint="eastAsia"/>
              </w:rPr>
              <w:t>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수요량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Q</w:t>
            </w:r>
            <w:r>
              <w:rPr>
                <w:rFonts w:cs="바탕"/>
                <w:vertAlign w:val="subscript"/>
              </w:rPr>
              <w:t>s</w:t>
            </w:r>
            <w:r>
              <w:rPr>
                <w:rFonts w:cs="바탕" w:hint="eastAsia"/>
              </w:rPr>
              <w:t>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공급량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P</w:t>
            </w:r>
            <w:r>
              <w:rPr>
                <w:rFonts w:hAnsi="Times New Roman" w:cs="바탕" w:hint="eastAsia"/>
              </w:rPr>
              <w:t>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가격</w:t>
            </w:r>
            <w:r>
              <w:rPr>
                <w:rFonts w:hAnsi="Times New Roman" w:cs="바탕"/>
              </w:rPr>
              <w:t>)</w:t>
            </w:r>
          </w:p>
        </w:tc>
      </w:tr>
    </w:tbl>
    <w:p w14:paraId="171A9414" w14:textId="77777777" w:rsidR="00231C4A" w:rsidRDefault="00231C4A">
      <w:pPr>
        <w:pStyle w:val="a3"/>
        <w:framePr w:w="4981" w:h="1122" w:hRule="exact" w:wrap="notBeside" w:vAnchor="text" w:hAnchor="margin" w:x="854"/>
      </w:pPr>
    </w:p>
    <w:p w14:paraId="71AF7B76" w14:textId="77777777" w:rsidR="00231C4A" w:rsidRDefault="00231C4A">
      <w:pPr>
        <w:pStyle w:val="a3"/>
        <w:wordWrap/>
        <w:jc w:val="center"/>
        <w:rPr>
          <w:sz w:val="2"/>
          <w:szCs w:val="2"/>
        </w:rPr>
      </w:pPr>
    </w:p>
    <w:p w14:paraId="7420408B" w14:textId="77777777" w:rsidR="00231C4A" w:rsidRDefault="00231C4A">
      <w:pPr>
        <w:pStyle w:val="a3"/>
      </w:pPr>
    </w:p>
    <w:p w14:paraId="14591D3E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균형시장가격은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150</w:t>
      </w:r>
      <w:r>
        <w:rPr>
          <w:rFonts w:hAnsi="Times New Roman" w:cs="바탕" w:hint="eastAsia"/>
        </w:rPr>
        <w:t>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결정된다</w:t>
      </w:r>
      <w:r>
        <w:rPr>
          <w:rFonts w:hAnsi="Times New Roman" w:cs="바탕"/>
        </w:rPr>
        <w:t>.</w:t>
      </w:r>
    </w:p>
    <w:p w14:paraId="39C39A08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균형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거래량은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된다</w:t>
      </w:r>
      <w:r>
        <w:rPr>
          <w:rFonts w:hAnsi="Times New Roman" w:cs="바탕"/>
        </w:rPr>
        <w:t>.</w:t>
      </w:r>
    </w:p>
    <w:p w14:paraId="1FF8FBD3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150</w:t>
      </w:r>
      <w:r>
        <w:rPr>
          <w:rFonts w:hAnsi="Times New Roman" w:cs="바탕" w:hint="eastAsia"/>
        </w:rPr>
        <w:t>만큼의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초과수요가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발생한다</w:t>
      </w:r>
      <w:r>
        <w:rPr>
          <w:rFonts w:hAnsi="Times New Roman" w:cs="바탕"/>
        </w:rPr>
        <w:t>.</w:t>
      </w:r>
    </w:p>
    <w:p w14:paraId="2DE19C1B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공급곡선이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우측으로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이동한다</w:t>
      </w:r>
      <w:r>
        <w:rPr>
          <w:rFonts w:hAnsi="Times New Roman" w:cs="바탕"/>
        </w:rPr>
        <w:t>.</w:t>
      </w:r>
    </w:p>
    <w:p w14:paraId="432E721A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농가의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증가한다</w:t>
      </w:r>
      <w:r>
        <w:rPr>
          <w:rFonts w:hAnsi="Times New Roman" w:cs="바탕"/>
        </w:rPr>
        <w:t>.</w:t>
      </w:r>
    </w:p>
    <w:p w14:paraId="67DC356C" w14:textId="77777777" w:rsidR="00231C4A" w:rsidRDefault="00231C4A">
      <w:pPr>
        <w:pStyle w:val="a3"/>
        <w:tabs>
          <w:tab w:val="left" w:pos="25600"/>
        </w:tabs>
        <w:spacing w:line="296" w:lineRule="auto"/>
        <w:ind w:left="712" w:hanging="712"/>
      </w:pPr>
    </w:p>
    <w:p w14:paraId="05FA523F" w14:textId="77777777" w:rsidR="00231C4A" w:rsidRDefault="00231C4A">
      <w:pPr>
        <w:pStyle w:val="a3"/>
        <w:tabs>
          <w:tab w:val="left" w:pos="25600"/>
        </w:tabs>
        <w:spacing w:line="296" w:lineRule="auto"/>
        <w:ind w:left="712" w:hanging="712"/>
      </w:pPr>
    </w:p>
    <w:p w14:paraId="6F31DE7A" w14:textId="77777777" w:rsidR="00231C4A" w:rsidRDefault="00231C4A">
      <w:pPr>
        <w:pStyle w:val="a3"/>
        <w:tabs>
          <w:tab w:val="left" w:pos="25600"/>
        </w:tabs>
        <w:spacing w:line="296" w:lineRule="auto"/>
        <w:ind w:left="712" w:hanging="712"/>
      </w:pPr>
    </w:p>
    <w:p w14:paraId="6730D2DF" w14:textId="77777777" w:rsidR="00231C4A" w:rsidRDefault="00231C4A">
      <w:pPr>
        <w:pStyle w:val="a3"/>
        <w:tabs>
          <w:tab w:val="left" w:pos="25600"/>
        </w:tabs>
        <w:spacing w:line="296" w:lineRule="auto"/>
        <w:ind w:left="712" w:hanging="712"/>
        <w:rPr>
          <w:rFonts w:ascii="Times New Roman" w:hAnsi="Times New Roman" w:cs="Times New Roman"/>
        </w:rPr>
      </w:pPr>
      <w:r>
        <w:rPr>
          <w:rFonts w:cs="바탕"/>
        </w:rPr>
        <w:t>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고전학파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경제모형에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적절하지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5716AC39" w14:textId="77777777" w:rsidR="00231C4A" w:rsidRDefault="00231C4A">
      <w:pPr>
        <w:pStyle w:val="a3"/>
        <w:tabs>
          <w:tab w:val="left" w:pos="25600"/>
        </w:tabs>
        <w:spacing w:line="296" w:lineRule="auto"/>
        <w:ind w:left="712" w:hanging="712"/>
      </w:pPr>
    </w:p>
    <w:p w14:paraId="1BD9E02D" w14:textId="77777777" w:rsidR="00231C4A" w:rsidRDefault="00231C4A">
      <w:pPr>
        <w:pStyle w:val="a4"/>
        <w:rPr>
          <w:rFonts w:hAnsi="Times New Roman" w:cs="바탕"/>
          <w:spacing w:val="-4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대부자금의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공급</w:t>
      </w:r>
      <w:r>
        <w:rPr>
          <w:rFonts w:hAnsi="Times New Roman" w:cs="바탕"/>
          <w:spacing w:val="-4"/>
        </w:rPr>
        <w:t>(</w:t>
      </w:r>
      <w:r>
        <w:rPr>
          <w:rFonts w:hAnsi="Times New Roman" w:cs="바탕" w:hint="eastAsia"/>
          <w:spacing w:val="-4"/>
        </w:rPr>
        <w:t>저축</w:t>
      </w:r>
      <w:r>
        <w:rPr>
          <w:rFonts w:hAnsi="Times New Roman" w:cs="바탕"/>
          <w:spacing w:val="-4"/>
        </w:rPr>
        <w:t>)</w:t>
      </w:r>
      <w:r>
        <w:rPr>
          <w:rFonts w:hAnsi="Times New Roman" w:cs="바탕" w:hint="eastAsia"/>
          <w:spacing w:val="-4"/>
        </w:rPr>
        <w:t>과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대부자금의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수요</w:t>
      </w:r>
      <w:r>
        <w:rPr>
          <w:rFonts w:hAnsi="Times New Roman" w:cs="바탕"/>
          <w:spacing w:val="-4"/>
        </w:rPr>
        <w:t>(</w:t>
      </w:r>
      <w:r>
        <w:rPr>
          <w:rFonts w:hAnsi="Times New Roman" w:cs="바탕" w:hint="eastAsia"/>
          <w:spacing w:val="-4"/>
        </w:rPr>
        <w:t>투자</w:t>
      </w:r>
      <w:r>
        <w:rPr>
          <w:rFonts w:hAnsi="Times New Roman" w:cs="바탕"/>
          <w:spacing w:val="-4"/>
        </w:rPr>
        <w:t>)</w:t>
      </w:r>
      <w:r>
        <w:rPr>
          <w:rFonts w:hAnsi="Times New Roman" w:cs="바탕" w:hint="eastAsia"/>
          <w:spacing w:val="-4"/>
        </w:rPr>
        <w:t>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일치하도록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이자율이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조정된다</w:t>
      </w:r>
      <w:r>
        <w:rPr>
          <w:rFonts w:hAnsi="Times New Roman" w:cs="바탕"/>
          <w:spacing w:val="-4"/>
        </w:rPr>
        <w:t>.</w:t>
      </w:r>
    </w:p>
    <w:p w14:paraId="1079CD2E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정부지출의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투자지출을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감소시킨다</w:t>
      </w:r>
      <w:r>
        <w:rPr>
          <w:rFonts w:hAnsi="Times New Roman" w:cs="바탕"/>
        </w:rPr>
        <w:t>.</w:t>
      </w:r>
    </w:p>
    <w:p w14:paraId="2BC12558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GDP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정부지출의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비율과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이자율은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움직인다</w:t>
      </w:r>
      <w:r>
        <w:rPr>
          <w:rFonts w:hAnsi="Times New Roman" w:cs="바탕"/>
        </w:rPr>
        <w:t>.</w:t>
      </w:r>
    </w:p>
    <w:p w14:paraId="2BC26D52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소득세가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이자율이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상승한다</w:t>
      </w:r>
      <w:r>
        <w:rPr>
          <w:rFonts w:hAnsi="Times New Roman" w:cs="바탕"/>
        </w:rPr>
        <w:t>.</w:t>
      </w:r>
    </w:p>
    <w:p w14:paraId="5CE8C026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화폐의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장기중립성이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성립한다</w:t>
      </w:r>
      <w:r>
        <w:rPr>
          <w:rFonts w:hAnsi="Times New Roman" w:cs="바탕"/>
        </w:rPr>
        <w:t>.</w:t>
      </w:r>
    </w:p>
    <w:p w14:paraId="68205814" w14:textId="77777777" w:rsidR="00231C4A" w:rsidRDefault="00231C4A">
      <w:pPr>
        <w:pStyle w:val="a3"/>
        <w:tabs>
          <w:tab w:val="left" w:pos="25600"/>
        </w:tabs>
        <w:spacing w:line="296" w:lineRule="auto"/>
        <w:ind w:left="712" w:hanging="712"/>
      </w:pPr>
    </w:p>
    <w:p w14:paraId="3BDFF525" w14:textId="77777777" w:rsidR="00231C4A" w:rsidRDefault="00231C4A">
      <w:pPr>
        <w:pStyle w:val="a3"/>
        <w:tabs>
          <w:tab w:val="left" w:pos="25600"/>
        </w:tabs>
        <w:spacing w:line="296" w:lineRule="auto"/>
        <w:ind w:left="712" w:hanging="712"/>
      </w:pPr>
    </w:p>
    <w:p w14:paraId="19CC6C47" w14:textId="77777777" w:rsidR="00231C4A" w:rsidRDefault="00231C4A">
      <w:pPr>
        <w:pStyle w:val="a3"/>
        <w:spacing w:line="296" w:lineRule="auto"/>
        <w:ind w:left="0" w:firstLine="0"/>
        <w:rPr>
          <w:rFonts w:hAnsi="Times New Roman" w:cs="바탕"/>
        </w:rPr>
      </w:pPr>
      <w:r>
        <w:rPr>
          <w:rFonts w:cs="바탕"/>
        </w:rPr>
        <w:t>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타당한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52629F7B" w14:textId="77777777" w:rsidR="00231C4A" w:rsidRDefault="00231C4A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96" w:lineRule="auto"/>
        <w:ind w:left="0" w:right="404" w:firstLine="0"/>
      </w:pPr>
    </w:p>
    <w:p w14:paraId="2C8D1AA9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소득탄력성이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열등재라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3C448B3A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가격탄력성이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필수재라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2C9E1500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8"/>
        </w:rPr>
        <w:t>마샬</w:t>
      </w:r>
      <w:r>
        <w:rPr>
          <w:rFonts w:cs="바탕"/>
          <w:spacing w:val="8"/>
        </w:rPr>
        <w:t>(Marshall)</w:t>
      </w:r>
      <w:r>
        <w:rPr>
          <w:rFonts w:cs="바탕" w:hint="eastAsia"/>
          <w:spacing w:val="8"/>
        </w:rPr>
        <w:t>에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의하면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/>
          <w:spacing w:val="8"/>
        </w:rPr>
        <w:t>A</w:t>
      </w:r>
      <w:r>
        <w:rPr>
          <w:rFonts w:hAnsi="Times New Roman" w:cs="바탕" w:hint="eastAsia"/>
          <w:spacing w:val="8"/>
        </w:rPr>
        <w:t>재화가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/>
          <w:spacing w:val="8"/>
        </w:rPr>
        <w:t>B</w:t>
      </w:r>
      <w:r>
        <w:rPr>
          <w:rFonts w:hAnsi="Times New Roman" w:cs="바탕" w:hint="eastAsia"/>
          <w:spacing w:val="8"/>
        </w:rPr>
        <w:t>재화의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대체재일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hAnsi="Times New Roman" w:cs="바탕" w:hint="eastAsia"/>
        </w:rPr>
        <w:t>재화는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반드시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재화의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대체재이다</w:t>
      </w:r>
      <w:r>
        <w:rPr>
          <w:rFonts w:hAnsi="Times New Roman" w:cs="바탕"/>
        </w:rPr>
        <w:t>.</w:t>
      </w:r>
    </w:p>
    <w:p w14:paraId="47986E2D" w14:textId="77777777" w:rsidR="00231C4A" w:rsidRDefault="00231C4A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필수재에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엥겔곡선</w:t>
      </w:r>
      <w:r>
        <w:rPr>
          <w:rFonts w:cs="바탕"/>
        </w:rPr>
        <w:t>(Engel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curve)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우하향한다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   </w:t>
      </w:r>
    </w:p>
    <w:p w14:paraId="3DC791A2" w14:textId="77777777" w:rsidR="00231C4A" w:rsidRDefault="00231C4A">
      <w:pPr>
        <w:pStyle w:val="a4"/>
        <w:rPr>
          <w:rFonts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가격소비곡선</w:t>
      </w:r>
      <w:r>
        <w:rPr>
          <w:rFonts w:hAnsi="Times New Roman" w:cs="바탕"/>
        </w:rPr>
        <w:t>(</w:t>
      </w:r>
      <w:r>
        <w:rPr>
          <w:rFonts w:cs="바탕"/>
        </w:rPr>
        <w:t>PCC)</w:t>
      </w:r>
      <w:r>
        <w:rPr>
          <w:rFonts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우상향할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수요곡선은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반드시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우하향한다</w:t>
      </w:r>
      <w:r>
        <w:rPr>
          <w:rFonts w:cs="바탕"/>
        </w:rPr>
        <w:t>.</w:t>
      </w:r>
    </w:p>
    <w:p w14:paraId="2C2AD329" w14:textId="77777777" w:rsidR="00231C4A" w:rsidRDefault="00231C4A">
      <w:pPr>
        <w:pStyle w:val="a3"/>
        <w:spacing w:line="296" w:lineRule="auto"/>
        <w:ind w:left="400" w:hanging="400"/>
      </w:pPr>
    </w:p>
    <w:p w14:paraId="01F3A789" w14:textId="77777777" w:rsidR="00231C4A" w:rsidRDefault="00231C4A">
      <w:pPr>
        <w:pStyle w:val="a3"/>
        <w:spacing w:line="296" w:lineRule="auto"/>
        <w:ind w:left="400" w:hanging="400"/>
      </w:pPr>
    </w:p>
    <w:p w14:paraId="7B6EEBDD" w14:textId="77777777" w:rsidR="00231C4A" w:rsidRDefault="00231C4A">
      <w:pPr>
        <w:pStyle w:val="a3"/>
        <w:tabs>
          <w:tab w:val="left" w:pos="25600"/>
        </w:tabs>
        <w:spacing w:line="296" w:lineRule="auto"/>
        <w:ind w:left="164" w:hanging="164"/>
        <w:rPr>
          <w:rFonts w:hAnsi="Times New Roman" w:cs="바탕"/>
        </w:rPr>
      </w:pPr>
      <w:r>
        <w:rPr>
          <w:rFonts w:cs="바탕"/>
        </w:rPr>
        <w:t>6.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8"/>
        </w:rPr>
        <w:t>재량</w:t>
      </w:r>
      <w:r>
        <w:rPr>
          <w:rFonts w:cs="바탕"/>
          <w:spacing w:val="8"/>
        </w:rPr>
        <w:t>(discretion)</w:t>
      </w:r>
      <w:r>
        <w:rPr>
          <w:rFonts w:cs="바탕" w:hint="eastAsia"/>
          <w:spacing w:val="8"/>
        </w:rPr>
        <w:t>에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의한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통화정책보다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준칙</w:t>
      </w:r>
      <w:r>
        <w:rPr>
          <w:rFonts w:hAnsi="Times New Roman" w:cs="바탕"/>
          <w:spacing w:val="8"/>
        </w:rPr>
        <w:t>(rule)</w:t>
      </w:r>
      <w:r>
        <w:rPr>
          <w:rFonts w:hAnsi="Times New Roman" w:cs="바탕" w:hint="eastAsia"/>
          <w:spacing w:val="8"/>
        </w:rPr>
        <w:t>에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의한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통화정</w:t>
      </w:r>
      <w:r>
        <w:rPr>
          <w:rFonts w:cs="바탕" w:hint="eastAsia"/>
        </w:rPr>
        <w:t>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바람직한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이유로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695B66DC" w14:textId="77777777" w:rsidR="00231C4A" w:rsidRDefault="00231C4A">
      <w:pPr>
        <w:pStyle w:val="a3"/>
        <w:tabs>
          <w:tab w:val="left" w:pos="25600"/>
        </w:tabs>
        <w:spacing w:line="296" w:lineRule="auto"/>
        <w:ind w:left="0" w:firstLine="0"/>
      </w:pPr>
    </w:p>
    <w:p w14:paraId="7285F423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통화정책의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외부시차가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길고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가변적이므로</w:t>
      </w:r>
    </w:p>
    <w:p w14:paraId="17F3EA56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cs="바탕"/>
        </w:rPr>
        <w:t> </w:t>
      </w:r>
      <w:r>
        <w:rPr>
          <w:rFonts w:cs="바탕" w:hint="eastAsia"/>
          <w:spacing w:val="4"/>
        </w:rPr>
        <w:t>재량정책은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시간적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  <w:spacing w:val="4"/>
        </w:rPr>
        <w:t>비일관성</w:t>
      </w:r>
      <w:r>
        <w:rPr>
          <w:rFonts w:cs="바탕"/>
          <w:spacing w:val="4"/>
        </w:rPr>
        <w:t>(time-inconsistency)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문제를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야기할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있으므로</w:t>
      </w:r>
    </w:p>
    <w:p w14:paraId="0371B665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재량정책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하에서는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통화당국의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대리인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문제가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심각할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있으므로</w:t>
      </w:r>
    </w:p>
    <w:p w14:paraId="3C6EE94E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신축적인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안정화정책이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필요하므로</w:t>
      </w:r>
    </w:p>
    <w:p w14:paraId="05F91A0D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재량정책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하에서는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정치적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경기변동이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있으므로</w:t>
      </w:r>
    </w:p>
    <w:p w14:paraId="4069077D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18512B0B" w14:textId="77777777" w:rsidR="00231C4A" w:rsidRDefault="00231C4A">
      <w:pPr>
        <w:pStyle w:val="a3"/>
        <w:spacing w:line="240" w:lineRule="auto"/>
        <w:ind w:left="668" w:hanging="668"/>
      </w:pPr>
    </w:p>
    <w:p w14:paraId="7CECF64C" w14:textId="77777777" w:rsidR="00231C4A" w:rsidRDefault="00231C4A">
      <w:pPr>
        <w:pStyle w:val="a3"/>
        <w:tabs>
          <w:tab w:val="left" w:pos="25600"/>
        </w:tabs>
        <w:ind w:left="164" w:hanging="164"/>
        <w:rPr>
          <w:rFonts w:hAnsi="Times New Roman" w:cs="바탕"/>
        </w:rPr>
      </w:pPr>
      <w:r>
        <w:rPr>
          <w:rFonts w:cs="바탕"/>
        </w:rPr>
        <w:t>7.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한국은행이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콜금리를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인하할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나타나는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29B1AF62" w14:textId="77777777" w:rsidR="00231C4A" w:rsidRDefault="00231C4A">
      <w:pPr>
        <w:pStyle w:val="a3"/>
        <w:tabs>
          <w:tab w:val="left" w:pos="25600"/>
        </w:tabs>
      </w:pPr>
    </w:p>
    <w:p w14:paraId="20A1FA20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이자율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</w:t>
      </w:r>
    </w:p>
    <w:p w14:paraId="010567F5" w14:textId="77777777" w:rsidR="00231C4A" w:rsidRDefault="00231C4A">
      <w:pPr>
        <w:pStyle w:val="a4"/>
        <w:rPr>
          <w:sz w:val="20"/>
          <w:szCs w:val="20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산출량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</w:p>
    <w:p w14:paraId="4771DCAC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762B94F0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00FDBA6C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20E55ED5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1A73E18E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6AA0D133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36867419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5F20A7B7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02CF0002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5A400F1D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6690A2D4" w14:textId="77777777" w:rsidR="00231C4A" w:rsidRDefault="00231C4A">
      <w:pPr>
        <w:pStyle w:val="a3"/>
        <w:spacing w:line="296" w:lineRule="auto"/>
        <w:ind w:left="164" w:hanging="164"/>
        <w:rPr>
          <w:rFonts w:ascii="Times New Roman" w:hAnsi="Times New Roman" w:cs="Times New Roman"/>
        </w:rPr>
      </w:pPr>
      <w:r>
        <w:rPr>
          <w:rFonts w:cs="바탕"/>
        </w:rPr>
        <w:t>8.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개별소비자의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소비행위에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수요량이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‘</w:t>
      </w:r>
      <w:r>
        <w:rPr>
          <w:rFonts w:cs="바탕" w:hint="eastAsia"/>
        </w:rPr>
        <w:t>기펜의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역설</w:t>
      </w:r>
      <w:r>
        <w:rPr>
          <w:rFonts w:hAnsi="Times New Roman" w:cs="바탕"/>
        </w:rPr>
        <w:t>(Giffen's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paradox)</w:t>
      </w:r>
      <w:r>
        <w:rPr>
          <w:rFonts w:hAnsi="Times New Roman" w:cs="바탕"/>
        </w:rPr>
        <w:t>’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현상이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  <w:r>
        <w:rPr>
          <w:rFonts w:cs="바탕" w:hint="eastAsia"/>
          <w:spacing w:val="-13"/>
        </w:rPr>
        <w:t>그런데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기업은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어떤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생산요소의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cs="바탕" w:hint="eastAsia"/>
          <w:spacing w:val="-8"/>
        </w:rPr>
        <w:t>가격이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하락할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때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그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요소에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대한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수요를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반드시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증가시키게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된다</w:t>
      </w:r>
      <w:r>
        <w:rPr>
          <w:rFonts w:hAnsi="Times New Roman" w:cs="바탕"/>
          <w:spacing w:val="-8"/>
        </w:rPr>
        <w:t>.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발생시키는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근본적인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이유로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55C380F2" w14:textId="77777777" w:rsidR="00231C4A" w:rsidRDefault="00231C4A">
      <w:pPr>
        <w:pStyle w:val="a3"/>
        <w:spacing w:line="296" w:lineRule="auto"/>
        <w:ind w:left="0" w:firstLine="0"/>
      </w:pPr>
    </w:p>
    <w:p w14:paraId="4836AD43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열등재가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열등생산요소는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존재할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때문이다</w:t>
      </w:r>
      <w:r>
        <w:rPr>
          <w:rFonts w:hAnsi="Times New Roman" w:cs="바탕"/>
        </w:rPr>
        <w:t>.</w:t>
      </w:r>
    </w:p>
    <w:p w14:paraId="74A1CC03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효용극대화를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추구하나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비용극소화를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추구하기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때문이다</w:t>
      </w:r>
      <w:r>
        <w:rPr>
          <w:rFonts w:hAnsi="Times New Roman" w:cs="바탕"/>
        </w:rPr>
        <w:t>.</w:t>
      </w:r>
    </w:p>
    <w:p w14:paraId="7E1C85C6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소비재들은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보완적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대체적일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생산요소들은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반드시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대체적이기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때문이다</w:t>
      </w:r>
      <w:r>
        <w:rPr>
          <w:rFonts w:hAnsi="Times New Roman" w:cs="바탕"/>
        </w:rPr>
        <w:t>.</w:t>
      </w:r>
    </w:p>
    <w:p w14:paraId="2744F258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한정된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소비행위를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해야하나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예산제약을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때문이다</w:t>
      </w:r>
      <w:r>
        <w:rPr>
          <w:rFonts w:hAnsi="Times New Roman" w:cs="바탕"/>
        </w:rPr>
        <w:t>.</w:t>
      </w:r>
    </w:p>
    <w:p w14:paraId="1B11E5B9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시점과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동일하나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요소구입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시점과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다르기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때문이다</w:t>
      </w:r>
      <w:r>
        <w:rPr>
          <w:rFonts w:hAnsi="Times New Roman" w:cs="바탕"/>
        </w:rPr>
        <w:t>.</w:t>
      </w:r>
    </w:p>
    <w:p w14:paraId="18A6B630" w14:textId="77777777" w:rsidR="00231C4A" w:rsidRDefault="00231C4A">
      <w:pPr>
        <w:pStyle w:val="a3"/>
        <w:spacing w:line="240" w:lineRule="auto"/>
        <w:ind w:left="623" w:hanging="623"/>
      </w:pPr>
    </w:p>
    <w:p w14:paraId="4EA809F5" w14:textId="77777777" w:rsidR="00231C4A" w:rsidRDefault="00231C4A">
      <w:pPr>
        <w:pStyle w:val="a3"/>
        <w:spacing w:line="240" w:lineRule="auto"/>
        <w:ind w:left="623" w:hanging="623"/>
      </w:pPr>
    </w:p>
    <w:p w14:paraId="1F92D086" w14:textId="77777777" w:rsidR="00231C4A" w:rsidRDefault="00231C4A">
      <w:pPr>
        <w:pStyle w:val="a3"/>
        <w:spacing w:line="296" w:lineRule="auto"/>
        <w:ind w:left="110" w:hanging="110"/>
        <w:rPr>
          <w:rFonts w:hAnsi="Times New Roman" w:cs="바탕"/>
          <w:spacing w:val="-13"/>
        </w:rPr>
      </w:pPr>
      <w:r>
        <w:rPr>
          <w:rFonts w:cs="바탕"/>
        </w:rPr>
        <w:t>9.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정부지출을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유지하면서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조세징수액을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줄이고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조달하였다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정책의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결과를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리카도의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cs="바탕" w:hint="eastAsia"/>
          <w:spacing w:val="-13"/>
        </w:rPr>
        <w:t>대등정리</w:t>
      </w:r>
      <w:r>
        <w:rPr>
          <w:rFonts w:cs="바탕"/>
          <w:spacing w:val="-13"/>
        </w:rPr>
        <w:t>(Ricardian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/>
          <w:spacing w:val="-13"/>
        </w:rPr>
        <w:t>equivalence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/>
          <w:spacing w:val="-13"/>
        </w:rPr>
        <w:t>theorem)</w:t>
      </w:r>
      <w:r>
        <w:rPr>
          <w:rFonts w:hAnsi="Times New Roman" w:cs="바탕" w:hint="eastAsia"/>
          <w:spacing w:val="-13"/>
        </w:rPr>
        <w:t>로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설명할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때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가장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적절한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것은</w:t>
      </w:r>
      <w:r>
        <w:rPr>
          <w:rFonts w:hAnsi="Times New Roman" w:cs="바탕"/>
          <w:spacing w:val="-13"/>
        </w:rPr>
        <w:t>?</w:t>
      </w:r>
    </w:p>
    <w:p w14:paraId="5E567A52" w14:textId="77777777" w:rsidR="00231C4A" w:rsidRDefault="00231C4A">
      <w:pPr>
        <w:pStyle w:val="a3"/>
        <w:tabs>
          <w:tab w:val="left" w:pos="25600"/>
        </w:tabs>
        <w:spacing w:line="296" w:lineRule="auto"/>
        <w:ind w:left="0" w:firstLine="0"/>
      </w:pPr>
    </w:p>
    <w:p w14:paraId="369F8D3B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재정적자가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단기적으로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경기가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팽창한다</w:t>
      </w:r>
      <w:r>
        <w:rPr>
          <w:rFonts w:hAnsi="Times New Roman" w:cs="바탕"/>
        </w:rPr>
        <w:t>.</w:t>
      </w:r>
    </w:p>
    <w:p w14:paraId="21F9EA6D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조세가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줄어들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기대한다</w:t>
      </w:r>
      <w:r>
        <w:rPr>
          <w:rFonts w:hAnsi="Times New Roman" w:cs="바탕"/>
        </w:rPr>
        <w:t>.</w:t>
      </w:r>
    </w:p>
    <w:p w14:paraId="0BA310D9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순자산이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인식한다</w:t>
      </w:r>
      <w:r>
        <w:rPr>
          <w:rFonts w:hAnsi="Times New Roman" w:cs="바탕"/>
        </w:rPr>
        <w:t>.</w:t>
      </w:r>
    </w:p>
    <w:p w14:paraId="09C9FF9F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항상소득이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증가한다</w:t>
      </w:r>
      <w:r>
        <w:rPr>
          <w:rFonts w:hAnsi="Times New Roman" w:cs="바탕"/>
        </w:rPr>
        <w:t>.</w:t>
      </w:r>
    </w:p>
    <w:p w14:paraId="25601F60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소비지출에는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변화가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73A06A95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6C25C59F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001B4965" w14:textId="77777777" w:rsidR="00231C4A" w:rsidRDefault="00231C4A">
      <w:pPr>
        <w:pStyle w:val="a3"/>
        <w:rPr>
          <w:rFonts w:ascii="Times New Roman" w:hAnsi="Times New Roman" w:cs="Times New Roman"/>
          <w:spacing w:val="-8"/>
        </w:rPr>
      </w:pPr>
      <w:r>
        <w:rPr>
          <w:rFonts w:cs="바탕"/>
        </w:rPr>
        <w:t>10.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8"/>
        </w:rPr>
        <w:t>어떤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기업의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총비용</w:t>
      </w:r>
      <w:r>
        <w:rPr>
          <w:rFonts w:hAnsi="Times New Roman" w:cs="바탕"/>
          <w:spacing w:val="-8"/>
        </w:rPr>
        <w:t>(</w:t>
      </w:r>
      <w:r>
        <w:rPr>
          <w:rFonts w:cs="바탕"/>
          <w:spacing w:val="-8"/>
        </w:rPr>
        <w:t>TC)</w:t>
      </w:r>
      <w:r>
        <w:rPr>
          <w:rFonts w:cs="바탕" w:hint="eastAsia"/>
          <w:spacing w:val="-8"/>
        </w:rPr>
        <w:t>함수가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cs="바탕"/>
          <w:spacing w:val="-8"/>
        </w:rPr>
        <w:t>TC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=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Q</w:t>
      </w:r>
      <w:r>
        <w:rPr>
          <w:rFonts w:cs="바탕"/>
          <w:spacing w:val="-8"/>
          <w:vertAlign w:val="superscript"/>
        </w:rPr>
        <w:t>3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-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4Q</w:t>
      </w:r>
      <w:r>
        <w:rPr>
          <w:rFonts w:cs="바탕"/>
          <w:spacing w:val="-8"/>
          <w:vertAlign w:val="superscript"/>
        </w:rPr>
        <w:t>2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+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6Q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+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10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cs="바탕" w:hint="eastAsia"/>
          <w:spacing w:val="-8"/>
        </w:rPr>
        <w:t>으로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표시된다고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하자</w:t>
      </w:r>
      <w:r>
        <w:rPr>
          <w:rFonts w:hAnsi="Times New Roman" w:cs="바탕"/>
          <w:spacing w:val="-8"/>
        </w:rPr>
        <w:t>.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다음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설명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중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타당한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것은</w:t>
      </w:r>
      <w:r>
        <w:rPr>
          <w:rFonts w:hAnsi="Times New Roman" w:cs="바탕"/>
          <w:spacing w:val="-8"/>
        </w:rPr>
        <w:t>?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(</w:t>
      </w:r>
      <w:r>
        <w:rPr>
          <w:rFonts w:hAnsi="Times New Roman" w:cs="바탕" w:hint="eastAsia"/>
          <w:spacing w:val="-8"/>
        </w:rPr>
        <w:t>단</w:t>
      </w:r>
      <w:r>
        <w:rPr>
          <w:rFonts w:hAnsi="Times New Roman" w:cs="바탕"/>
          <w:spacing w:val="-8"/>
        </w:rPr>
        <w:t>,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Q</w:t>
      </w:r>
      <w:r>
        <w:rPr>
          <w:rFonts w:hAnsi="Times New Roman" w:cs="바탕" w:hint="eastAsia"/>
          <w:spacing w:val="-8"/>
        </w:rPr>
        <w:t>는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생산량</w:t>
      </w:r>
      <w:r>
        <w:rPr>
          <w:rFonts w:hAnsi="Times New Roman" w:cs="바탕"/>
          <w:spacing w:val="-8"/>
        </w:rPr>
        <w:t>)</w:t>
      </w:r>
      <w:r>
        <w:rPr>
          <w:rFonts w:ascii="Times New Roman" w:hAnsi="Times New Roman" w:cs="Times New Roman"/>
          <w:spacing w:val="-8"/>
        </w:rPr>
        <w:t xml:space="preserve"> </w:t>
      </w:r>
    </w:p>
    <w:p w14:paraId="31DB5912" w14:textId="77777777" w:rsidR="00231C4A" w:rsidRDefault="00231C4A">
      <w:pPr>
        <w:pStyle w:val="a3"/>
        <w:spacing w:line="185" w:lineRule="auto"/>
      </w:pPr>
    </w:p>
    <w:p w14:paraId="46F4D5EA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비용함수는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장기비용함수이다</w:t>
      </w:r>
      <w:r>
        <w:rPr>
          <w:rFonts w:hAnsi="Times New Roman" w:cs="바탕"/>
        </w:rPr>
        <w:t>.</w:t>
      </w:r>
    </w:p>
    <w:p w14:paraId="39BF5A15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평균비용</w:t>
      </w:r>
      <w:r>
        <w:rPr>
          <w:rFonts w:hAnsi="Times New Roman" w:cs="바탕"/>
        </w:rPr>
        <w:t>(AC)</w:t>
      </w:r>
      <w:r>
        <w:rPr>
          <w:rFonts w:hAnsi="Times New Roman" w:cs="바탕" w:hint="eastAsia"/>
        </w:rPr>
        <w:t>함수는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</w:t>
      </w:r>
      <w:r>
        <w:rPr>
          <w:rFonts w:cs="바탕"/>
          <w:vertAlign w:val="superscript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-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4Q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</w:p>
    <w:p w14:paraId="7CEFBCEE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한계비용</w:t>
      </w:r>
      <w:r>
        <w:rPr>
          <w:rFonts w:hAnsi="Times New Roman" w:cs="바탕"/>
        </w:rPr>
        <w:t>(MC)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구간에서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체증한다</w:t>
      </w:r>
      <w:r>
        <w:rPr>
          <w:rFonts w:hAnsi="Times New Roman" w:cs="바탕"/>
        </w:rPr>
        <w:t>.</w:t>
      </w:r>
    </w:p>
    <w:p w14:paraId="142FE67B" w14:textId="77777777" w:rsidR="00231C4A" w:rsidRDefault="00231C4A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조업중단가격</w:t>
      </w:r>
      <w:r>
        <w:rPr>
          <w:rFonts w:hAnsi="Times New Roman" w:cs="바탕"/>
        </w:rPr>
        <w:t>(shutdown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price)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CA9C571" w14:textId="77777777" w:rsidR="00231C4A" w:rsidRDefault="00231C4A">
      <w:pPr>
        <w:pStyle w:val="a4"/>
        <w:rPr>
          <w:rFonts w:hAnsi="Times New Roman" w:cs="바탕"/>
          <w:spacing w:val="8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8"/>
        </w:rPr>
        <w:t>이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기업의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생산은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규모의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경제</w:t>
      </w:r>
      <w:r>
        <w:rPr>
          <w:rFonts w:hAnsi="Times New Roman" w:cs="바탕"/>
          <w:spacing w:val="8"/>
        </w:rPr>
        <w:t>(economies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/>
          <w:spacing w:val="8"/>
        </w:rPr>
        <w:t>of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/>
          <w:spacing w:val="8"/>
        </w:rPr>
        <w:t>scale)</w:t>
      </w:r>
      <w:r>
        <w:rPr>
          <w:rFonts w:hAnsi="Times New Roman" w:cs="바탕" w:hint="eastAsia"/>
          <w:spacing w:val="8"/>
        </w:rPr>
        <w:t>를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보인다</w:t>
      </w:r>
      <w:r>
        <w:rPr>
          <w:rFonts w:hAnsi="Times New Roman" w:cs="바탕"/>
          <w:spacing w:val="8"/>
        </w:rPr>
        <w:t>.</w:t>
      </w:r>
    </w:p>
    <w:p w14:paraId="680841D6" w14:textId="77777777" w:rsidR="00231C4A" w:rsidRDefault="00231C4A">
      <w:pPr>
        <w:pStyle w:val="a3"/>
        <w:spacing w:line="240" w:lineRule="auto"/>
        <w:ind w:left="668" w:hanging="668"/>
        <w:rPr>
          <w:sz w:val="20"/>
          <w:szCs w:val="20"/>
        </w:rPr>
      </w:pPr>
    </w:p>
    <w:p w14:paraId="1FD29B04" w14:textId="77777777" w:rsidR="00231C4A" w:rsidRDefault="00231C4A">
      <w:pPr>
        <w:pStyle w:val="a3"/>
        <w:spacing w:line="240" w:lineRule="auto"/>
        <w:ind w:left="668" w:hanging="668"/>
        <w:rPr>
          <w:sz w:val="20"/>
          <w:szCs w:val="20"/>
        </w:rPr>
      </w:pPr>
    </w:p>
    <w:p w14:paraId="6D91ADFC" w14:textId="77777777" w:rsidR="00231C4A" w:rsidRDefault="00231C4A">
      <w:pPr>
        <w:pStyle w:val="a3"/>
        <w:spacing w:line="240" w:lineRule="auto"/>
        <w:ind w:left="668" w:hanging="668"/>
        <w:rPr>
          <w:sz w:val="20"/>
          <w:szCs w:val="20"/>
        </w:rPr>
      </w:pPr>
    </w:p>
    <w:p w14:paraId="08CC8BF8" w14:textId="77777777" w:rsidR="00231C4A" w:rsidRDefault="00231C4A">
      <w:pPr>
        <w:pStyle w:val="a3"/>
        <w:spacing w:line="240" w:lineRule="auto"/>
        <w:ind w:left="668" w:hanging="668"/>
        <w:rPr>
          <w:sz w:val="20"/>
          <w:szCs w:val="20"/>
        </w:rPr>
      </w:pPr>
    </w:p>
    <w:p w14:paraId="2A226078" w14:textId="77777777" w:rsidR="00231C4A" w:rsidRDefault="00231C4A">
      <w:pPr>
        <w:pStyle w:val="a3"/>
        <w:spacing w:line="240" w:lineRule="auto"/>
        <w:ind w:left="668" w:hanging="668"/>
        <w:rPr>
          <w:sz w:val="20"/>
          <w:szCs w:val="20"/>
        </w:rPr>
      </w:pPr>
    </w:p>
    <w:p w14:paraId="03DB97FD" w14:textId="77777777" w:rsidR="00231C4A" w:rsidRDefault="00231C4A">
      <w:pPr>
        <w:pStyle w:val="a3"/>
        <w:spacing w:line="240" w:lineRule="auto"/>
        <w:ind w:left="668" w:hanging="668"/>
        <w:rPr>
          <w:sz w:val="20"/>
          <w:szCs w:val="20"/>
        </w:rPr>
      </w:pPr>
    </w:p>
    <w:p w14:paraId="1A6287D3" w14:textId="77777777" w:rsidR="00231C4A" w:rsidRDefault="00231C4A">
      <w:pPr>
        <w:pStyle w:val="a3"/>
        <w:spacing w:line="240" w:lineRule="auto"/>
        <w:ind w:left="668" w:hanging="668"/>
        <w:rPr>
          <w:sz w:val="20"/>
          <w:szCs w:val="20"/>
        </w:rPr>
      </w:pPr>
    </w:p>
    <w:p w14:paraId="510164FF" w14:textId="77777777" w:rsidR="00231C4A" w:rsidRDefault="00231C4A">
      <w:pPr>
        <w:pStyle w:val="a3"/>
        <w:spacing w:line="240" w:lineRule="auto"/>
        <w:ind w:left="668" w:hanging="668"/>
        <w:rPr>
          <w:sz w:val="20"/>
          <w:szCs w:val="20"/>
        </w:rPr>
      </w:pPr>
    </w:p>
    <w:p w14:paraId="3D8C5F15" w14:textId="77777777" w:rsidR="00231C4A" w:rsidRDefault="00231C4A">
      <w:pPr>
        <w:pStyle w:val="a3"/>
        <w:spacing w:line="240" w:lineRule="auto"/>
        <w:ind w:left="668" w:hanging="668"/>
        <w:rPr>
          <w:sz w:val="20"/>
          <w:szCs w:val="20"/>
        </w:rPr>
      </w:pPr>
    </w:p>
    <w:p w14:paraId="4D28774E" w14:textId="77777777" w:rsidR="00231C4A" w:rsidRDefault="00231C4A">
      <w:pPr>
        <w:pStyle w:val="a3"/>
        <w:ind w:left="668" w:hanging="668"/>
        <w:rPr>
          <w:sz w:val="20"/>
          <w:szCs w:val="20"/>
        </w:rPr>
      </w:pPr>
    </w:p>
    <w:p w14:paraId="2475BA8A" w14:textId="77777777" w:rsidR="00231C4A" w:rsidRDefault="00231C4A">
      <w:pPr>
        <w:pStyle w:val="a3"/>
        <w:ind w:left="365" w:hanging="365"/>
      </w:pPr>
    </w:p>
    <w:p w14:paraId="5381F362" w14:textId="77777777" w:rsidR="00231C4A" w:rsidRDefault="00231C4A">
      <w:pPr>
        <w:pStyle w:val="a3"/>
      </w:pPr>
    </w:p>
    <w:p w14:paraId="3B62D9BB" w14:textId="77777777" w:rsidR="00231C4A" w:rsidRDefault="00231C4A">
      <w:pPr>
        <w:pStyle w:val="a3"/>
        <w:rPr>
          <w:rFonts w:hAnsi="Times New Roman" w:cs="바탕"/>
          <w:spacing w:val="-4"/>
        </w:rPr>
      </w:pPr>
      <w:r>
        <w:rPr>
          <w:rFonts w:cs="바탕"/>
        </w:rPr>
        <w:t>11.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갑과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을로만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구성된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단순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교환경제에서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갑</w:t>
      </w:r>
      <w:r>
        <w:rPr>
          <w:rFonts w:hAnsi="Times New Roman" w:cs="바탕"/>
          <w:spacing w:val="-4"/>
        </w:rPr>
        <w:t>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두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사람은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사과와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배를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각각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/>
          <w:spacing w:val="-4"/>
        </w:rPr>
        <w:t>5</w:t>
      </w:r>
      <w:r>
        <w:rPr>
          <w:rFonts w:hAnsi="Times New Roman" w:cs="바탕" w:hint="eastAsia"/>
          <w:spacing w:val="-4"/>
        </w:rPr>
        <w:t>개씩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가지고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있다고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하자</w:t>
      </w:r>
      <w:r>
        <w:rPr>
          <w:rFonts w:hAnsi="Times New Roman" w:cs="바탕"/>
          <w:spacing w:val="-4"/>
        </w:rPr>
        <w:t>.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이들의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무차별곡선이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다음과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같이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주어진다고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할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때</w:t>
      </w:r>
      <w:r>
        <w:rPr>
          <w:rFonts w:hAnsi="Times New Roman" w:cs="바탕"/>
          <w:spacing w:val="-4"/>
        </w:rPr>
        <w:t>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맞는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설명만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모아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놓은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것은</w:t>
      </w:r>
      <w:r>
        <w:rPr>
          <w:rFonts w:hAnsi="Times New Roman" w:cs="바탕"/>
          <w:spacing w:val="-4"/>
        </w:rPr>
        <w:t>?</w:t>
      </w:r>
    </w:p>
    <w:p w14:paraId="5A47C0AF" w14:textId="77777777" w:rsidR="00231C4A" w:rsidRDefault="00231C4A">
      <w:pPr>
        <w:pStyle w:val="a3"/>
        <w:wordWrap/>
        <w:jc w:val="center"/>
      </w:pPr>
    </w:p>
    <w:p w14:paraId="0DB7ED0B" w14:textId="77777777" w:rsidR="00231C4A" w:rsidRDefault="009B26D2">
      <w:pPr>
        <w:pStyle w:val="a3"/>
        <w:spacing w:line="296" w:lineRule="auto"/>
        <w:ind w:left="0" w:firstLine="0"/>
        <w:rPr>
          <w:sz w:val="20"/>
          <w:szCs w:val="20"/>
        </w:rPr>
      </w:pPr>
      <w:r>
        <w:rPr>
          <w:noProof/>
        </w:rPr>
        <w:pict w14:anchorId="64191D72">
          <v:group id="_x0000_s1034" style="position:absolute;left:0;text-align:left;margin-left:348.65pt;margin-top:0;width:289.35pt;height:137.05pt;z-index:251659264;mso-position-horizontal-relative:margin" coordsize="5787,2741" o:allowincell="f">
            <v:shape id="_x0000_s1035" type="#_x0000_t202" style="position:absolute;top:120;width:413;height:408" o:allowincell="f" filled="f" fillcolor="buttonFace" stroked="f" strokecolor="buttonFace" strokeweight=".3pt">
              <v:textbox inset="0,0,0,0">
                <w:txbxContent>
                  <w:p w14:paraId="4EFF2327" w14:textId="77777777" w:rsidR="00231C4A" w:rsidRDefault="00231C4A">
                    <w:pPr>
                      <w:pStyle w:val="a3"/>
                      <w:spacing w:line="296" w:lineRule="auto"/>
                      <w:ind w:left="0" w:firstLine="0"/>
                      <w:rPr>
                        <w:rFonts w:cs="바탕"/>
                        <w:sz w:val="20"/>
                        <w:szCs w:val="20"/>
                      </w:rPr>
                    </w:pPr>
                    <w:r>
                      <w:rPr>
                        <w:rFonts w:cs="바탕" w:hint="eastAsia"/>
                        <w:sz w:val="20"/>
                        <w:szCs w:val="20"/>
                      </w:rPr>
                      <w:t>배</w:t>
                    </w:r>
                  </w:p>
                </w:txbxContent>
              </v:textbox>
            </v:shape>
            <v:shape id="_x0000_s1036" type="#_x0000_t202" style="position:absolute;left:2048;top:2196;width:658;height:346" o:allowincell="f" filled="f" fillcolor="buttonFace" stroked="f" strokecolor="buttonFace" strokeweight=".3pt">
              <v:textbox inset="0,0,0,0">
                <w:txbxContent>
                  <w:p w14:paraId="394A6DEE" w14:textId="77777777" w:rsidR="00231C4A" w:rsidRDefault="00231C4A">
                    <w:pPr>
                      <w:pStyle w:val="a3"/>
                      <w:spacing w:line="296" w:lineRule="auto"/>
                      <w:ind w:left="0" w:firstLine="0"/>
                      <w:rPr>
                        <w:rFonts w:cs="바탕"/>
                        <w:sz w:val="20"/>
                        <w:szCs w:val="20"/>
                      </w:rPr>
                    </w:pPr>
                    <w:r>
                      <w:rPr>
                        <w:rFonts w:cs="바탕" w:hint="eastAsia"/>
                        <w:sz w:val="20"/>
                        <w:szCs w:val="20"/>
                      </w:rPr>
                      <w:t>사과</w:t>
                    </w:r>
                  </w:p>
                </w:txbxContent>
              </v:textbox>
            </v:shape>
            <v:shape id="_x0000_s1037" type="#_x0000_t202" style="position:absolute;left:2792;top:148;width:432;height:432" o:allowincell="f" filled="f" fillcolor="buttonFace" stroked="f" strokecolor="buttonFace" strokeweight=".3pt">
              <v:textbox inset="0,0,0,0">
                <w:txbxContent>
                  <w:p w14:paraId="711EDA4C" w14:textId="77777777" w:rsidR="00231C4A" w:rsidRDefault="00231C4A">
                    <w:pPr>
                      <w:pStyle w:val="a3"/>
                      <w:spacing w:line="296" w:lineRule="auto"/>
                      <w:ind w:left="0" w:firstLine="0"/>
                      <w:rPr>
                        <w:rFonts w:cs="바탕"/>
                        <w:sz w:val="20"/>
                        <w:szCs w:val="20"/>
                      </w:rPr>
                    </w:pPr>
                    <w:r>
                      <w:rPr>
                        <w:rFonts w:cs="바탕" w:hint="eastAsia"/>
                        <w:sz w:val="20"/>
                        <w:szCs w:val="20"/>
                      </w:rPr>
                      <w:t>배</w:t>
                    </w:r>
                  </w:p>
                </w:txbxContent>
              </v:textbox>
            </v:shape>
            <v:shape id="_x0000_s1038" type="#_x0000_t202" style="position:absolute;left:4994;top:2235;width:792;height:420" o:allowincell="f" filled="f" fillcolor="buttonFace" stroked="f" strokecolor="buttonFace" strokeweight=".3pt">
              <v:textbox inset="0,0,0,0">
                <w:txbxContent>
                  <w:p w14:paraId="4C6FC624" w14:textId="77777777" w:rsidR="00231C4A" w:rsidRDefault="00231C4A">
                    <w:pPr>
                      <w:pStyle w:val="a3"/>
                      <w:spacing w:line="296" w:lineRule="auto"/>
                      <w:ind w:left="0" w:firstLine="0"/>
                      <w:rPr>
                        <w:rFonts w:cs="바탕"/>
                        <w:sz w:val="20"/>
                        <w:szCs w:val="20"/>
                      </w:rPr>
                    </w:pPr>
                    <w:r>
                      <w:rPr>
                        <w:rFonts w:cs="바탕" w:hint="eastAsia"/>
                        <w:sz w:val="20"/>
                        <w:szCs w:val="20"/>
                      </w:rPr>
                      <w:t>사과</w:t>
                    </w:r>
                  </w:p>
                </w:txbxContent>
              </v:textbox>
            </v:shape>
            <v:group id="_x0000_s1039" style="position:absolute;left:469;width:5297;height:2151" coordorigin="469" coordsize="5297,2151" o:allowincell="f">
              <v:line id="_x0000_s1040" style="position:absolute" from="469,177" to="469,2134" o:allowincell="f" strokeweight="1pt"/>
              <v:line id="_x0000_s1041" style="position:absolute" from="476,2142" to="2593,2142" o:allowincell="f" strokeweight="1pt"/>
              <v:line id="_x0000_s1042" style="position:absolute" from="3230,112" to="3230,2151" o:allowincell="f" strokeweight="1pt"/>
              <v:line id="_x0000_s1043" style="position:absolute" from="3230,2150" to="5472,2150" o:allowincell="f" strokeweight="1pt"/>
              <v:line id="_x0000_s1044" style="position:absolute;flip:y" from="469,152" to="1631,2134" o:allowincell="f" strokeweight=".3pt">
                <v:stroke dashstyle="3 1"/>
              </v:line>
              <v:line id="_x0000_s1045" style="position:absolute;flip:y" from="3230,1272" to="5290,2142" o:allowincell="f" strokeweight=".3pt">
                <v:stroke dashstyle="3 1"/>
              </v:line>
              <v:line id="_x0000_s1046" style="position:absolute" from="756,1056" to="756,1636" o:allowincell="f" strokeweight=".3pt"/>
              <v:line id="_x0000_s1047" style="position:absolute" from="756,1652" to="1329,1652" o:allowincell="f" strokeweight=".3pt"/>
              <v:line id="_x0000_s1048" style="position:absolute" from="1010,418" to="1010,1184" o:allowincell="f" strokeweight=".3pt"/>
              <v:line id="_x0000_s1049" style="position:absolute" from="1010,1184" to="1646,1184" o:allowincell="f" strokeweight=".3pt"/>
              <v:line id="_x0000_s1050" style="position:absolute" from="1312,0" to="1312,693" o:allowincell="f" strokeweight=".3pt"/>
              <v:line id="_x0000_s1051" style="position:absolute" from="1312,700" to="1948,700" o:allowincell="f" strokeweight=".3pt"/>
              <v:line id="_x0000_s1052" style="position:absolute" from="3857,1344" to="3857,1892" o:allowincell="f" strokeweight=".3pt"/>
              <v:line id="_x0000_s1053" style="position:absolute" from="3857,1884" to="4717,1884" o:allowincell="f" strokeweight=".3pt"/>
              <v:line id="_x0000_s1054" style="position:absolute" from="4502,982" to="4502,1619" o:allowincell="f" strokeweight=".3pt"/>
              <v:line id="_x0000_s1055" style="position:absolute" from="4502,1611" to="5242,1611" o:allowincell="f" strokeweight=".3pt"/>
              <v:line id="_x0000_s1056" style="position:absolute" from="5083,1377" to="5767,1377" o:allowincell="f" strokeweight=".3pt"/>
              <v:line id="_x0000_s1057" style="position:absolute" from="5091,805" to="5091,1369" o:allowincell="f" strokeweight=".3pt"/>
              <v:line id="_x0000_s1058" style="position:absolute" from="469,1652" to="756,1652" o:allowincell="f" strokeweight=".3pt">
                <v:stroke dashstyle="1 1"/>
              </v:line>
              <v:line id="_x0000_s1059" style="position:absolute" from="764,1659" to="764,2135" o:allowincell="f" strokeweight=".3pt">
                <v:stroke dashstyle="1 1"/>
              </v:line>
              <v:line id="_x0000_s1060" style="position:absolute" from="3230,1901" to="3882,1901" o:allowincell="f" strokeweight=".3pt">
                <v:stroke dashstyle="1 1"/>
              </v:line>
              <v:line id="_x0000_s1061" style="position:absolute" from="3865,1901" to="3865,2150" o:allowincell="f" strokeweight=".3pt">
                <v:stroke dashstyle="1 1"/>
              </v:line>
              <v:shape id="_x0000_s1062" type="#_x0000_t202" style="position:absolute;left:132;top:1496;width:324;height:313" o:allowincell="f" filled="f" fillcolor="buttonFace" stroked="f" strokecolor="buttonFace" strokeweight=".3pt">
                <v:stroke dashstyle="3 1"/>
                <v:textbox inset="0,0,0,0">
                  <w:txbxContent>
                    <w:p w14:paraId="6A6D9419" w14:textId="77777777" w:rsidR="00231C4A" w:rsidRDefault="00231C4A">
                      <w:pPr>
                        <w:pStyle w:val="a3"/>
                        <w:spacing w:line="296" w:lineRule="auto"/>
                        <w:ind w:left="0" w:firstLine="0"/>
                        <w:rPr>
                          <w:rFonts w:cs="바탕"/>
                          <w:sz w:val="20"/>
                          <w:szCs w:val="20"/>
                        </w:rPr>
                      </w:pPr>
                      <w:r>
                        <w:rPr>
                          <w:rFonts w:cs="바탕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shape id="_x0000_s1063" type="#_x0000_t202" style="position:absolute;left:584;top:2185;width:312;height:333" o:allowincell="f" filled="f" fillcolor="buttonFace" stroked="f" strokecolor="buttonFace" strokeweight=".3pt">
                <v:stroke dashstyle="3 1"/>
                <v:textbox inset="0,0,0,0">
                  <w:txbxContent>
                    <w:p w14:paraId="4E5B9E9F" w14:textId="77777777" w:rsidR="00231C4A" w:rsidRDefault="00231C4A">
                      <w:pPr>
                        <w:pStyle w:val="a3"/>
                        <w:wordWrap/>
                        <w:spacing w:line="296" w:lineRule="auto"/>
                        <w:ind w:left="0" w:firstLine="0"/>
                        <w:jc w:val="center"/>
                        <w:rPr>
                          <w:rFonts w:cs="바탕"/>
                          <w:sz w:val="20"/>
                          <w:szCs w:val="20"/>
                        </w:rPr>
                      </w:pPr>
                      <w:r>
                        <w:rPr>
                          <w:rFonts w:cs="바탕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shape id="_x0000_s1064" type="#_x0000_t202" style="position:absolute;left:2924;top:1757;width:320;height:288" o:allowincell="f" filled="f" fillcolor="buttonFace" stroked="f" strokecolor="buttonFace" strokeweight=".3pt">
                <v:stroke dashstyle="3 1"/>
                <v:textbox inset="0,0,0,0">
                  <w:txbxContent>
                    <w:p w14:paraId="7799AB82" w14:textId="77777777" w:rsidR="00231C4A" w:rsidRDefault="00231C4A">
                      <w:pPr>
                        <w:pStyle w:val="a3"/>
                        <w:spacing w:line="296" w:lineRule="auto"/>
                        <w:ind w:left="0" w:firstLine="0"/>
                        <w:rPr>
                          <w:rFonts w:cs="바탕"/>
                          <w:sz w:val="20"/>
                          <w:szCs w:val="20"/>
                        </w:rPr>
                      </w:pPr>
                      <w:r>
                        <w:rPr>
                          <w:rFonts w:cs="바탕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shape id="_x0000_s1065" type="#_x0000_t202" style="position:absolute;left:3746;top:2174;width:284;height:336" o:allowincell="f" filled="f" fillcolor="buttonFace" stroked="f" strokecolor="buttonFace" strokeweight=".3pt">
                <v:stroke dashstyle="3 1"/>
                <v:textbox inset="0,0,0,0">
                  <w:txbxContent>
                    <w:p w14:paraId="35212198" w14:textId="77777777" w:rsidR="00231C4A" w:rsidRDefault="00231C4A">
                      <w:pPr>
                        <w:pStyle w:val="a3"/>
                        <w:spacing w:line="296" w:lineRule="auto"/>
                        <w:ind w:left="0" w:firstLine="0"/>
                        <w:rPr>
                          <w:rFonts w:cs="바탕"/>
                          <w:sz w:val="20"/>
                          <w:szCs w:val="20"/>
                        </w:rPr>
                      </w:pPr>
                      <w:r>
                        <w:rPr>
                          <w:rFonts w:cs="바탕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shape id="_x0000_s1066" type="#_x0000_t202" style="position:absolute;left:1180;top:2359;width:493;height:382" o:allowincell="f" filled="f" fillcolor="buttonFace" stroked="f" strokecolor="buttonFace" strokeweight=".3pt">
                <v:stroke dashstyle="3 1"/>
                <v:textbox inset="0,0,0,0">
                  <w:txbxContent>
                    <w:p w14:paraId="08558485" w14:textId="77777777" w:rsidR="00231C4A" w:rsidRDefault="00231C4A">
                      <w:pPr>
                        <w:pStyle w:val="a3"/>
                        <w:spacing w:line="296" w:lineRule="auto"/>
                        <w:ind w:left="0" w:firstLine="0"/>
                        <w:rPr>
                          <w:rFonts w:cs="바탕"/>
                          <w:sz w:val="20"/>
                          <w:szCs w:val="20"/>
                        </w:rPr>
                      </w:pPr>
                      <w:r>
                        <w:rPr>
                          <w:rFonts w:cs="바탕" w:hint="eastAsia"/>
                          <w:sz w:val="20"/>
                          <w:szCs w:val="20"/>
                        </w:rPr>
                        <w:t>갑</w:t>
                      </w:r>
                    </w:p>
                  </w:txbxContent>
                </v:textbox>
              </v:shape>
              <v:shape id="_x0000_s1067" type="#_x0000_t202" style="position:absolute;left:4099;top:2384;width:486;height:333" o:allowincell="f" filled="f" fillcolor="buttonFace" stroked="f" strokecolor="buttonFace" strokeweight=".3pt">
                <v:stroke dashstyle="3 1"/>
                <v:textbox inset="0,0,0,0">
                  <w:txbxContent>
                    <w:p w14:paraId="75C112B8" w14:textId="77777777" w:rsidR="00231C4A" w:rsidRDefault="00231C4A">
                      <w:pPr>
                        <w:pStyle w:val="a3"/>
                        <w:spacing w:line="296" w:lineRule="auto"/>
                        <w:ind w:left="0" w:firstLine="0"/>
                        <w:rPr>
                          <w:rFonts w:cs="바탕"/>
                          <w:sz w:val="20"/>
                          <w:szCs w:val="20"/>
                        </w:rPr>
                      </w:pPr>
                      <w:r>
                        <w:rPr>
                          <w:rFonts w:cs="바탕" w:hint="eastAsia"/>
                          <w:sz w:val="20"/>
                          <w:szCs w:val="20"/>
                        </w:rPr>
                        <w:t>을</w:t>
                      </w:r>
                    </w:p>
                  </w:txbxContent>
                </v:textbox>
              </v:shape>
            </v:group>
            <w10:wrap anchorx="margin"/>
          </v:group>
        </w:pict>
      </w:r>
    </w:p>
    <w:p w14:paraId="640D6EF3" w14:textId="77777777" w:rsidR="00231C4A" w:rsidRDefault="009B26D2">
      <w:pPr>
        <w:pStyle w:val="ad"/>
        <w:spacing w:line="296" w:lineRule="auto"/>
      </w:pPr>
      <w:r>
        <w:rPr>
          <w:noProof/>
        </w:rPr>
        <w:pict w14:anchorId="328B86CA">
          <v:group id="_x0000_s1068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69" style="position:absolute" from="3,1354" to="13967,1354" o:allowincell="f" strokeweight="1pt"/>
            <v:shape id="_x0000_s1070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6AA790BA" w14:textId="77777777" w:rsidR="00231C4A" w:rsidRDefault="00231C4A">
                    <w:pPr>
                      <w:pStyle w:val="a3"/>
                      <w:wordWrap/>
                      <w:spacing w:line="296" w:lineRule="auto"/>
                      <w:ind w:left="0" w:firstLine="0"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071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6D3FADA0" w14:textId="77777777" w:rsidR="00231C4A" w:rsidRDefault="00231C4A">
                    <w:pPr>
                      <w:pStyle w:val="a3"/>
                      <w:spacing w:line="296" w:lineRule="auto"/>
                      <w:ind w:left="0" w:firstLine="0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72" type="#_x0000_t202" style="position:absolute;left:1439;top:595;width:1560;height:635" o:allowincell="f" filled="f" fillcolor="buttonFace" strokeweight="1pt">
              <v:textbox inset="0,0,0,0">
                <w:txbxContent>
                  <w:p w14:paraId="4E960F21" w14:textId="77777777" w:rsidR="00231C4A" w:rsidRDefault="00231C4A">
                    <w:pPr>
                      <w:pStyle w:val="a3"/>
                      <w:wordWrap/>
                      <w:spacing w:line="296" w:lineRule="auto"/>
                      <w:ind w:left="0" w:firstLine="0"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73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45A99A28" w14:textId="77777777" w:rsidR="00231C4A" w:rsidRDefault="00231C4A">
                    <w:pPr>
                      <w:pStyle w:val="a3"/>
                      <w:wordWrap/>
                      <w:spacing w:line="296" w:lineRule="auto"/>
                      <w:ind w:left="0" w:firstLine="0"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26643B4" w14:textId="77777777" w:rsidR="00231C4A" w:rsidRDefault="00231C4A">
      <w:pPr>
        <w:pStyle w:val="a3"/>
        <w:spacing w:line="296" w:lineRule="auto"/>
        <w:ind w:left="365" w:hanging="36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9B26D2">
        <w:rPr>
          <w:noProof/>
        </w:rPr>
        <w:pict w14:anchorId="2DBECE33">
          <v:shape id="_x0000_s1074" type="#_x0000_t202" style="position:absolute;left:0;text-align:left;margin-left:368.65pt;margin-top:0;width:304pt;height:88.2pt;z-index:251661312;mso-position-horizontal-relative:margin;mso-position-vertical-relative:text" o:allowincell="f" filled="f" fillcolor="buttonFace" strokeweight=".3pt">
            <v:textbox inset="0,0,0,0">
              <w:txbxContent>
                <w:p w14:paraId="0DA59BC1" w14:textId="77777777" w:rsidR="00231C4A" w:rsidRDefault="00231C4A">
                  <w:pPr>
                    <w:pStyle w:val="a3"/>
                    <w:spacing w:line="296" w:lineRule="auto"/>
                    <w:ind w:left="200" w:firstLine="0"/>
                    <w:rPr>
                      <w:rFonts w:hAnsi="Times New Roman" w:cs="바탕"/>
                    </w:rPr>
                  </w:pPr>
                  <w:r>
                    <w:rPr>
                      <w:rFonts w:cs="바탕"/>
                      <w:sz w:val="20"/>
                      <w:szCs w:val="20"/>
                    </w:rPr>
                    <w:t>a.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바탕" w:hint="eastAsia"/>
                    </w:rPr>
                    <w:t>현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상태는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파레토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비효율적이다</w:t>
                  </w:r>
                  <w:r>
                    <w:rPr>
                      <w:rFonts w:hAnsi="Times New Roman" w:cs="바탕"/>
                    </w:rPr>
                    <w:t>.</w:t>
                  </w:r>
                </w:p>
                <w:p w14:paraId="2554EF31" w14:textId="77777777" w:rsidR="00231C4A" w:rsidRDefault="00231C4A">
                  <w:pPr>
                    <w:pStyle w:val="a3"/>
                    <w:spacing w:line="296" w:lineRule="auto"/>
                    <w:ind w:left="200" w:firstLine="0"/>
                    <w:rPr>
                      <w:rFonts w:hAnsi="Times New Roman" w:cs="바탕"/>
                    </w:rPr>
                  </w:pPr>
                  <w:r>
                    <w:rPr>
                      <w:rFonts w:cs="바탕"/>
                    </w:rPr>
                    <w:t>b.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균형상대가격이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유일하게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결정되지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않는다</w:t>
                  </w:r>
                  <w:r>
                    <w:rPr>
                      <w:rFonts w:hAnsi="Times New Roman" w:cs="바탕"/>
                    </w:rPr>
                    <w:t>.</w:t>
                  </w:r>
                </w:p>
                <w:p w14:paraId="4668E77E" w14:textId="77777777" w:rsidR="00231C4A" w:rsidRDefault="00231C4A">
                  <w:pPr>
                    <w:pStyle w:val="a3"/>
                    <w:spacing w:line="296" w:lineRule="auto"/>
                    <w:ind w:left="200" w:firstLine="0"/>
                    <w:rPr>
                      <w:rFonts w:hAnsi="Times New Roman" w:cs="바탕"/>
                    </w:rPr>
                  </w:pPr>
                  <w:r>
                    <w:rPr>
                      <w:rFonts w:cs="바탕"/>
                    </w:rPr>
                    <w:t>c.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계약곡선은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직선으로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나타난다</w:t>
                  </w:r>
                  <w:r>
                    <w:rPr>
                      <w:rFonts w:hAnsi="Times New Roman" w:cs="바탕"/>
                    </w:rPr>
                    <w:t>.</w:t>
                  </w:r>
                </w:p>
                <w:p w14:paraId="4185AB8F" w14:textId="77777777" w:rsidR="00231C4A" w:rsidRDefault="00231C4A">
                  <w:pPr>
                    <w:pStyle w:val="a3"/>
                    <w:spacing w:line="296" w:lineRule="auto"/>
                    <w:ind w:left="486" w:hanging="286"/>
                    <w:rPr>
                      <w:rFonts w:hAnsi="Times New Roman" w:cs="바탕"/>
                    </w:rPr>
                  </w:pPr>
                  <w:r>
                    <w:rPr>
                      <w:rFonts w:cs="바탕"/>
                    </w:rPr>
                    <w:t>d.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두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재화의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교환비율이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/>
                    </w:rPr>
                    <w:t>1:1</w:t>
                  </w:r>
                  <w:r>
                    <w:rPr>
                      <w:rFonts w:hAnsi="Times New Roman" w:cs="바탕" w:hint="eastAsia"/>
                    </w:rPr>
                    <w:t>이라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하면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사과에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대한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초과공급이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발생한다</w:t>
                  </w:r>
                  <w:r>
                    <w:rPr>
                      <w:rFonts w:hAnsi="Times New Roman" w:cs="바탕"/>
                    </w:rPr>
                    <w:t>.</w:t>
                  </w:r>
                </w:p>
              </w:txbxContent>
            </v:textbox>
            <w10:wrap anchorx="margin"/>
          </v:shape>
        </w:pict>
      </w:r>
    </w:p>
    <w:p w14:paraId="58405204" w14:textId="77777777" w:rsidR="00231C4A" w:rsidRDefault="00231C4A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96" w:lineRule="auto"/>
        <w:ind w:left="0" w:right="404" w:firstLine="0"/>
        <w:rPr>
          <w:sz w:val="20"/>
          <w:szCs w:val="20"/>
        </w:rPr>
      </w:pPr>
    </w:p>
    <w:p w14:paraId="36974696" w14:textId="77777777" w:rsidR="00231C4A" w:rsidRDefault="00231C4A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96" w:lineRule="auto"/>
        <w:ind w:left="0" w:right="404" w:firstLine="0"/>
        <w:rPr>
          <w:rFonts w:hAnsi="Times New Roman" w:cs="바탕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d</w:t>
      </w:r>
    </w:p>
    <w:p w14:paraId="647BA7E1" w14:textId="77777777" w:rsidR="00231C4A" w:rsidRDefault="00231C4A">
      <w:pPr>
        <w:pStyle w:val="a3"/>
        <w:spacing w:line="296" w:lineRule="auto"/>
        <w:ind w:left="0" w:firstLine="0"/>
      </w:pPr>
    </w:p>
    <w:p w14:paraId="76E45633" w14:textId="77777777" w:rsidR="00231C4A" w:rsidRDefault="00231C4A">
      <w:pPr>
        <w:pStyle w:val="a3"/>
        <w:spacing w:line="296" w:lineRule="auto"/>
        <w:ind w:left="0" w:firstLine="0"/>
      </w:pPr>
    </w:p>
    <w:p w14:paraId="30CBDF36" w14:textId="77777777" w:rsidR="00231C4A" w:rsidRDefault="00231C4A">
      <w:pPr>
        <w:pStyle w:val="a3"/>
        <w:spacing w:line="296" w:lineRule="auto"/>
        <w:ind w:left="348" w:hanging="348"/>
        <w:rPr>
          <w:rFonts w:hAnsi="Times New Roman" w:cs="바탕"/>
        </w:rPr>
      </w:pPr>
      <w:r>
        <w:rPr>
          <w:rFonts w:cs="바탕"/>
        </w:rPr>
        <w:t>12.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저량</w:t>
      </w:r>
      <w:r>
        <w:rPr>
          <w:rFonts w:cs="바탕"/>
        </w:rPr>
        <w:t>(stock)</w:t>
      </w:r>
      <w:r>
        <w:rPr>
          <w:rFonts w:cs="바탕" w:hint="eastAsia"/>
        </w:rPr>
        <w:t>변수와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183ED7B0" w14:textId="77777777" w:rsidR="00231C4A" w:rsidRDefault="00231C4A">
      <w:pPr>
        <w:pStyle w:val="a3"/>
        <w:spacing w:line="296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DE52FD6" w14:textId="77777777" w:rsidR="00231C4A" w:rsidRDefault="00231C4A">
      <w:pPr>
        <w:pStyle w:val="a3"/>
        <w:spacing w:line="296" w:lineRule="auto"/>
        <w:ind w:left="571" w:hanging="571"/>
        <w:rPr>
          <w:rFonts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박</w:t>
      </w:r>
      <w:r>
        <w:rPr>
          <w:rFonts w:cs="바탕" w:hint="eastAsia"/>
          <w:spacing w:val="-4"/>
        </w:rPr>
        <w:t>사장은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우리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동네에서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부동산을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가장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많이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가진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사람이다</w:t>
      </w:r>
      <w:r>
        <w:rPr>
          <w:rFonts w:cs="바탕"/>
        </w:rPr>
        <w:t>.</w:t>
      </w:r>
    </w:p>
    <w:p w14:paraId="1C6907BA" w14:textId="77777777" w:rsidR="00231C4A" w:rsidRDefault="00231C4A">
      <w:pPr>
        <w:pStyle w:val="a3"/>
        <w:spacing w:line="296" w:lineRule="auto"/>
        <w:ind w:left="0" w:firstLine="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컬러프린터는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</w:t>
      </w:r>
      <w:r>
        <w:rPr>
          <w:rFonts w:hAnsi="Times New Roman" w:cs="바탕" w:hint="eastAsia"/>
        </w:rPr>
        <w:t>장씩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인쇄할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45A1C07" w14:textId="77777777" w:rsidR="00231C4A" w:rsidRDefault="00231C4A">
      <w:pPr>
        <w:pStyle w:val="a3"/>
        <w:spacing w:line="296" w:lineRule="auto"/>
        <w:ind w:left="0" w:firstLine="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한국식당의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매상고는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500</w:t>
      </w:r>
      <w:r>
        <w:rPr>
          <w:rFonts w:hAnsi="Times New Roman" w:cs="바탕" w:hint="eastAsia"/>
        </w:rPr>
        <w:t>만원이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넘는다</w:t>
      </w:r>
      <w:r>
        <w:rPr>
          <w:rFonts w:hAnsi="Times New Roman" w:cs="바탕"/>
        </w:rPr>
        <w:t>.</w:t>
      </w:r>
    </w:p>
    <w:p w14:paraId="0FF1E787" w14:textId="77777777" w:rsidR="00231C4A" w:rsidRDefault="00231C4A">
      <w:pPr>
        <w:pStyle w:val="a3"/>
        <w:spacing w:line="296" w:lineRule="auto"/>
        <w:ind w:left="560" w:hanging="560"/>
        <w:rPr>
          <w:rFonts w:hAnsi="Times New Roman" w:cs="바탕"/>
          <w:spacing w:val="-4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아빠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월급은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줄었는데도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우리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가족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씀씀이는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커져서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걱정이다</w:t>
      </w:r>
      <w:r>
        <w:rPr>
          <w:rFonts w:hAnsi="Times New Roman" w:cs="바탕"/>
          <w:spacing w:val="-4"/>
        </w:rPr>
        <w:t>.</w:t>
      </w:r>
    </w:p>
    <w:p w14:paraId="4E4BD53F" w14:textId="77777777" w:rsidR="00231C4A" w:rsidRDefault="00231C4A">
      <w:pPr>
        <w:pStyle w:val="a3"/>
        <w:spacing w:line="296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햄버거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아르바이트생의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2,000</w:t>
      </w:r>
      <w:r>
        <w:rPr>
          <w:rFonts w:hAnsi="Times New Roman" w:cs="바탕" w:hint="eastAsia"/>
        </w:rPr>
        <w:t>원이다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E40BC5C" w14:textId="77777777" w:rsidR="00231C4A" w:rsidRDefault="00231C4A">
      <w:pPr>
        <w:pStyle w:val="a3"/>
        <w:spacing w:line="296" w:lineRule="auto"/>
        <w:ind w:left="348" w:hanging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486F389" w14:textId="77777777" w:rsidR="00231C4A" w:rsidRDefault="00231C4A">
      <w:pPr>
        <w:pStyle w:val="a3"/>
        <w:spacing w:line="296" w:lineRule="auto"/>
        <w:ind w:left="348" w:hanging="348"/>
      </w:pPr>
    </w:p>
    <w:p w14:paraId="683987A3" w14:textId="77777777" w:rsidR="00231C4A" w:rsidRDefault="00231C4A">
      <w:pPr>
        <w:pStyle w:val="a3"/>
        <w:tabs>
          <w:tab w:val="left" w:pos="25600"/>
        </w:tabs>
        <w:rPr>
          <w:rFonts w:hAnsi="Times New Roman" w:cs="바탕"/>
          <w:spacing w:val="-4"/>
        </w:rPr>
      </w:pPr>
      <w:r>
        <w:rPr>
          <w:rFonts w:cs="바탕"/>
        </w:rPr>
        <w:t>13.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다음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중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화폐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공급량을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증가시키는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요인으로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볼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  <w:spacing w:val="-4"/>
          <w:u w:val="single"/>
        </w:rPr>
        <w:t>없는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것은</w:t>
      </w:r>
      <w:r>
        <w:rPr>
          <w:rFonts w:hAnsi="Times New Roman" w:cs="바탕"/>
          <w:spacing w:val="-4"/>
        </w:rPr>
        <w:t>?</w:t>
      </w:r>
    </w:p>
    <w:p w14:paraId="02157340" w14:textId="77777777" w:rsidR="00231C4A" w:rsidRDefault="00231C4A">
      <w:pPr>
        <w:pStyle w:val="a3"/>
        <w:tabs>
          <w:tab w:val="left" w:pos="25600"/>
        </w:tabs>
      </w:pPr>
    </w:p>
    <w:p w14:paraId="0BF31B78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중앙은행의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공개시장매입</w:t>
      </w:r>
    </w:p>
    <w:p w14:paraId="08718D70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중앙은행차입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</w:p>
    <w:p w14:paraId="074BA6B2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필요지급준비율의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인하</w:t>
      </w:r>
    </w:p>
    <w:p w14:paraId="7C46BAE7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국제수지의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흑자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</w:p>
    <w:p w14:paraId="407D2AB7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현금통화비율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</w:t>
      </w:r>
    </w:p>
    <w:p w14:paraId="1CDC944F" w14:textId="77777777" w:rsidR="00231C4A" w:rsidRDefault="00231C4A">
      <w:pPr>
        <w:pStyle w:val="a3"/>
        <w:spacing w:line="185" w:lineRule="auto"/>
        <w:ind w:left="0" w:firstLine="0"/>
      </w:pPr>
    </w:p>
    <w:p w14:paraId="55326EC5" w14:textId="77777777" w:rsidR="00231C4A" w:rsidRDefault="00231C4A">
      <w:pPr>
        <w:pStyle w:val="a3"/>
        <w:spacing w:line="296" w:lineRule="auto"/>
        <w:ind w:left="0" w:firstLine="0"/>
      </w:pPr>
    </w:p>
    <w:p w14:paraId="0AD04DC4" w14:textId="77777777" w:rsidR="00231C4A" w:rsidRDefault="00231C4A">
      <w:pPr>
        <w:pStyle w:val="a3"/>
        <w:spacing w:line="296" w:lineRule="auto"/>
        <w:ind w:left="668" w:hanging="668"/>
      </w:pPr>
    </w:p>
    <w:p w14:paraId="744415A4" w14:textId="77777777" w:rsidR="00231C4A" w:rsidRDefault="00231C4A">
      <w:pPr>
        <w:pStyle w:val="a3"/>
        <w:tabs>
          <w:tab w:val="left" w:pos="25600"/>
        </w:tabs>
        <w:spacing w:line="296" w:lineRule="auto"/>
        <w:ind w:left="0" w:firstLine="0"/>
      </w:pPr>
    </w:p>
    <w:p w14:paraId="72FF32AE" w14:textId="77777777" w:rsidR="00231C4A" w:rsidRDefault="00231C4A">
      <w:pPr>
        <w:pStyle w:val="a3"/>
        <w:tabs>
          <w:tab w:val="left" w:pos="25600"/>
        </w:tabs>
        <w:spacing w:line="296" w:lineRule="auto"/>
        <w:ind w:left="0" w:firstLine="0"/>
      </w:pPr>
    </w:p>
    <w:p w14:paraId="43483206" w14:textId="77777777" w:rsidR="00231C4A" w:rsidRDefault="00231C4A">
      <w:pPr>
        <w:pStyle w:val="a3"/>
        <w:tabs>
          <w:tab w:val="left" w:pos="25600"/>
        </w:tabs>
        <w:spacing w:line="296" w:lineRule="auto"/>
        <w:ind w:left="0" w:firstLine="0"/>
      </w:pPr>
    </w:p>
    <w:p w14:paraId="43B3F0EA" w14:textId="77777777" w:rsidR="00231C4A" w:rsidRDefault="00231C4A">
      <w:pPr>
        <w:pStyle w:val="a3"/>
        <w:tabs>
          <w:tab w:val="left" w:pos="25600"/>
        </w:tabs>
        <w:spacing w:line="296" w:lineRule="auto"/>
        <w:ind w:left="0" w:firstLine="0"/>
      </w:pPr>
    </w:p>
    <w:p w14:paraId="692E0797" w14:textId="77777777" w:rsidR="00231C4A" w:rsidRDefault="00231C4A">
      <w:pPr>
        <w:pStyle w:val="a3"/>
        <w:tabs>
          <w:tab w:val="left" w:pos="25600"/>
        </w:tabs>
        <w:spacing w:line="296" w:lineRule="auto"/>
        <w:ind w:left="0" w:firstLine="0"/>
      </w:pPr>
    </w:p>
    <w:p w14:paraId="25E609BE" w14:textId="77777777" w:rsidR="00231C4A" w:rsidRDefault="00231C4A">
      <w:pPr>
        <w:pStyle w:val="a3"/>
        <w:spacing w:line="296" w:lineRule="auto"/>
        <w:ind w:left="0" w:firstLine="0"/>
      </w:pPr>
    </w:p>
    <w:p w14:paraId="0510885B" w14:textId="77777777" w:rsidR="00231C4A" w:rsidRDefault="00231C4A">
      <w:pPr>
        <w:pStyle w:val="a3"/>
        <w:spacing w:line="296" w:lineRule="auto"/>
        <w:ind w:left="0" w:firstLine="0"/>
        <w:rPr>
          <w:rFonts w:hAnsi="Times New Roman" w:cs="바탕"/>
        </w:rPr>
      </w:pPr>
      <w:r>
        <w:rPr>
          <w:rFonts w:cs="바탕"/>
        </w:rPr>
        <w:t>14.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외부성에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코즈</w:t>
      </w:r>
      <w:r>
        <w:rPr>
          <w:rFonts w:cs="바탕"/>
        </w:rPr>
        <w:t>(Coase)</w:t>
      </w:r>
      <w:r>
        <w:rPr>
          <w:rFonts w:cs="바탕" w:hint="eastAsia"/>
        </w:rPr>
        <w:t>정리의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664BC5BA" w14:textId="77777777" w:rsidR="00231C4A" w:rsidRDefault="00231C4A">
      <w:pPr>
        <w:pStyle w:val="a4"/>
      </w:pPr>
    </w:p>
    <w:p w14:paraId="03ED5308" w14:textId="77777777" w:rsidR="00231C4A" w:rsidRDefault="00231C4A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거래비용의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중요성을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강조하고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29700F2" w14:textId="77777777" w:rsidR="00231C4A" w:rsidRDefault="00231C4A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시장실패를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교정하기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위해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정부가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반드시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개입할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필요는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</w:rPr>
        <w:t>없음을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시사한다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60C0FBE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거래비용이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재산권을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누구에게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귀속시키는가에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자원배분의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효율성이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달라진다</w:t>
      </w:r>
      <w:r>
        <w:rPr>
          <w:rFonts w:hAnsi="Times New Roman" w:cs="바탕"/>
        </w:rPr>
        <w:t>.</w:t>
      </w:r>
    </w:p>
    <w:p w14:paraId="07C4BEF9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협상을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통해서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외부성을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내부화시킬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21DF0CDB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소비외부성과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생산외부성에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4FD0275" w14:textId="77777777" w:rsidR="00231C4A" w:rsidRDefault="00231C4A">
      <w:pPr>
        <w:pStyle w:val="a3"/>
        <w:spacing w:line="296" w:lineRule="auto"/>
        <w:ind w:left="0" w:firstLine="0"/>
      </w:pPr>
    </w:p>
    <w:p w14:paraId="7953EE42" w14:textId="77777777" w:rsidR="00231C4A" w:rsidRDefault="00231C4A">
      <w:pPr>
        <w:pStyle w:val="a3"/>
        <w:spacing w:line="296" w:lineRule="auto"/>
        <w:ind w:left="0" w:firstLine="0"/>
      </w:pPr>
    </w:p>
    <w:p w14:paraId="23E85D2E" w14:textId="77777777" w:rsidR="00231C4A" w:rsidRDefault="00231C4A">
      <w:pPr>
        <w:pStyle w:val="a3"/>
        <w:spacing w:line="296" w:lineRule="auto"/>
        <w:ind w:left="372" w:hanging="372"/>
        <w:rPr>
          <w:rFonts w:hAnsi="Times New Roman" w:cs="바탕"/>
        </w:rPr>
      </w:pPr>
      <w:r>
        <w:rPr>
          <w:rFonts w:cs="바탕"/>
        </w:rPr>
        <w:t>15.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‘</w:t>
      </w:r>
      <w:r>
        <w:rPr>
          <w:rFonts w:hAnsi="Times New Roman" w:cs="바탕" w:hint="eastAsia"/>
        </w:rPr>
        <w:t>자연실업률가설</w:t>
      </w:r>
      <w:r>
        <w:rPr>
          <w:rFonts w:hAnsi="Times New Roman" w:cs="바탕"/>
        </w:rPr>
        <w:t>(Natural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Rate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of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Unemployment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Hypothesis)</w:t>
      </w:r>
      <w:r>
        <w:rPr>
          <w:rFonts w:hAnsi="Times New Roman" w:cs="바탕"/>
        </w:rPr>
        <w:t>’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244B6349" w14:textId="77777777" w:rsidR="00231C4A" w:rsidRDefault="00231C4A">
      <w:pPr>
        <w:pStyle w:val="a3"/>
        <w:spacing w:line="296" w:lineRule="auto"/>
        <w:ind w:left="0" w:firstLine="0"/>
      </w:pPr>
    </w:p>
    <w:p w14:paraId="7B2CBC7C" w14:textId="77777777" w:rsidR="00231C4A" w:rsidRDefault="00231C4A">
      <w:pPr>
        <w:pStyle w:val="a4"/>
        <w:rPr>
          <w:rFonts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경제주체의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  <w:spacing w:val="4"/>
        </w:rPr>
        <w:t>기대인플레이션율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변화는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단기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필립스곡선을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</w:rPr>
        <w:t>이동시킨다</w:t>
      </w:r>
      <w:r>
        <w:rPr>
          <w:rFonts w:cs="바탕"/>
        </w:rPr>
        <w:t>.</w:t>
      </w:r>
    </w:p>
    <w:p w14:paraId="7E47E07F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확장적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통화정책으로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자연실업률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수준을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267C674B" w14:textId="77777777" w:rsidR="00231C4A" w:rsidRDefault="00231C4A">
      <w:pPr>
        <w:pStyle w:val="a4"/>
        <w:rPr>
          <w:rFonts w:hAnsi="Times New Roman" w:cs="바탕"/>
          <w:spacing w:val="-4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자연실업률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수준은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노동시장의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구조적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요인에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따라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결정된다</w:t>
      </w:r>
      <w:r>
        <w:rPr>
          <w:rFonts w:hAnsi="Times New Roman" w:cs="바탕"/>
          <w:spacing w:val="-4"/>
        </w:rPr>
        <w:t>.</w:t>
      </w:r>
    </w:p>
    <w:p w14:paraId="0D93652B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통화정책은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단기에만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실제실업률에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6A9CC995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실제실업률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수준은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자연실업률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수준보다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낮아질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1BEE445B" w14:textId="77777777" w:rsidR="00231C4A" w:rsidRDefault="00231C4A">
      <w:pPr>
        <w:pStyle w:val="a3"/>
        <w:spacing w:line="296" w:lineRule="auto"/>
        <w:ind w:left="0" w:firstLine="0"/>
      </w:pPr>
    </w:p>
    <w:p w14:paraId="1EC107C4" w14:textId="77777777" w:rsidR="00231C4A" w:rsidRDefault="00231C4A">
      <w:pPr>
        <w:pStyle w:val="a3"/>
        <w:spacing w:line="296" w:lineRule="auto"/>
        <w:ind w:left="0" w:firstLine="0"/>
      </w:pPr>
    </w:p>
    <w:p w14:paraId="6E53A039" w14:textId="77777777" w:rsidR="00231C4A" w:rsidRDefault="00231C4A">
      <w:pPr>
        <w:pStyle w:val="a3"/>
        <w:spacing w:line="296" w:lineRule="auto"/>
        <w:ind w:left="0" w:firstLine="0"/>
        <w:rPr>
          <w:rFonts w:hAnsi="Times New Roman" w:cs="바탕"/>
        </w:rPr>
      </w:pPr>
      <w:r>
        <w:rPr>
          <w:rFonts w:cs="바탕"/>
        </w:rPr>
        <w:t>16.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임금결정에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1936A97D" w14:textId="77777777" w:rsidR="00231C4A" w:rsidRDefault="00231C4A">
      <w:pPr>
        <w:pStyle w:val="a3"/>
        <w:spacing w:line="296" w:lineRule="auto"/>
        <w:ind w:left="500" w:hanging="500"/>
      </w:pPr>
    </w:p>
    <w:p w14:paraId="6110E0C6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재화시장과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노동시장이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경쟁적이면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노동의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한계생산가치</w:t>
      </w:r>
      <w:r>
        <w:rPr>
          <w:rFonts w:hAnsi="Times New Roman" w:cs="바탕"/>
        </w:rPr>
        <w:t>(</w:t>
      </w:r>
      <w:r>
        <w:rPr>
          <w:rFonts w:cs="바탕"/>
        </w:rPr>
        <w:t>VMP)</w:t>
      </w:r>
      <w:r>
        <w:rPr>
          <w:rFonts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수준에서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결정된다</w:t>
      </w:r>
      <w:r>
        <w:rPr>
          <w:rFonts w:hAnsi="Times New Roman" w:cs="바탕"/>
        </w:rPr>
        <w:t>.</w:t>
      </w:r>
    </w:p>
    <w:p w14:paraId="5F8BE6E4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노동시장은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경쟁적이고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재화시장만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독점인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경우</w:t>
      </w:r>
      <w:r>
        <w:rPr>
          <w:rFonts w:hAnsi="Times New Roman" w:cs="바탕"/>
          <w:spacing w:val="4"/>
        </w:rPr>
        <w:t>,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임금이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</w:rPr>
        <w:t>노동의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한계생산가치보다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공급독점적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착취가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발생한다</w:t>
      </w:r>
      <w:r>
        <w:rPr>
          <w:rFonts w:hAnsi="Times New Roman" w:cs="바탕"/>
        </w:rPr>
        <w:t>.</w:t>
      </w:r>
    </w:p>
    <w:p w14:paraId="1525A64D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재화시장이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공급독점이고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노동시장이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수요독점이면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임금이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노동의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한계수입생산</w:t>
      </w:r>
      <w:r>
        <w:rPr>
          <w:rFonts w:hAnsi="Times New Roman" w:cs="바탕"/>
        </w:rPr>
        <w:t>(</w:t>
      </w:r>
      <w:r>
        <w:rPr>
          <w:rFonts w:cs="바탕"/>
        </w:rPr>
        <w:t>MRP)</w:t>
      </w:r>
      <w:r>
        <w:rPr>
          <w:rFonts w:cs="바탕" w:hint="eastAsia"/>
        </w:rPr>
        <w:t>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수요독점적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착취가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발생한다</w:t>
      </w:r>
      <w:r>
        <w:rPr>
          <w:rFonts w:hAnsi="Times New Roman" w:cs="바탕"/>
        </w:rPr>
        <w:t>.</w:t>
      </w:r>
    </w:p>
    <w:p w14:paraId="606999E8" w14:textId="77777777" w:rsidR="00231C4A" w:rsidRDefault="00231C4A">
      <w:pPr>
        <w:pStyle w:val="a4"/>
        <w:rPr>
          <w:rFonts w:hAnsi="Times New Roman" w:cs="바탕"/>
          <w:spacing w:val="-8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8"/>
        </w:rPr>
        <w:t>노동조합의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cs="바탕" w:hint="eastAsia"/>
          <w:spacing w:val="-8"/>
        </w:rPr>
        <w:t>협상력에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따라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cs="바탕" w:hint="eastAsia"/>
          <w:spacing w:val="-8"/>
        </w:rPr>
        <w:t>수요독점적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착취를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완전히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제거할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수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있다</w:t>
      </w:r>
      <w:r>
        <w:rPr>
          <w:rFonts w:hAnsi="Times New Roman" w:cs="바탕"/>
          <w:spacing w:val="-8"/>
        </w:rPr>
        <w:t>.</w:t>
      </w:r>
    </w:p>
    <w:p w14:paraId="4E42537D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노동조합이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결성되어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임금이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인상되면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  <w:spacing w:val="4"/>
        </w:rPr>
        <w:t>수요독점적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착취를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</w:rPr>
        <w:t>줄일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반드시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감수해야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6189C610" w14:textId="77777777" w:rsidR="00231C4A" w:rsidRDefault="00231C4A">
      <w:pPr>
        <w:pStyle w:val="a3"/>
        <w:spacing w:line="296" w:lineRule="auto"/>
        <w:ind w:left="0" w:firstLine="0"/>
      </w:pPr>
    </w:p>
    <w:p w14:paraId="7D8043FA" w14:textId="77777777" w:rsidR="00231C4A" w:rsidRDefault="00231C4A">
      <w:pPr>
        <w:pStyle w:val="a3"/>
        <w:spacing w:line="296" w:lineRule="auto"/>
        <w:ind w:left="0" w:firstLine="0"/>
      </w:pPr>
    </w:p>
    <w:p w14:paraId="3CBCCACD" w14:textId="77777777" w:rsidR="00231C4A" w:rsidRDefault="00231C4A">
      <w:pPr>
        <w:pStyle w:val="a3"/>
        <w:spacing w:line="296" w:lineRule="auto"/>
        <w:ind w:left="0" w:firstLine="0"/>
      </w:pPr>
    </w:p>
    <w:p w14:paraId="31BCF36A" w14:textId="77777777" w:rsidR="00231C4A" w:rsidRDefault="00231C4A">
      <w:pPr>
        <w:pStyle w:val="a3"/>
        <w:spacing w:line="296" w:lineRule="auto"/>
        <w:ind w:left="0" w:firstLine="0"/>
      </w:pPr>
    </w:p>
    <w:p w14:paraId="38D2F449" w14:textId="77777777" w:rsidR="00231C4A" w:rsidRDefault="00231C4A">
      <w:pPr>
        <w:pStyle w:val="a3"/>
        <w:spacing w:line="296" w:lineRule="auto"/>
        <w:ind w:left="0" w:firstLine="0"/>
      </w:pPr>
    </w:p>
    <w:p w14:paraId="0FF27900" w14:textId="77777777" w:rsidR="00231C4A" w:rsidRDefault="00231C4A">
      <w:pPr>
        <w:pStyle w:val="a3"/>
        <w:spacing w:line="296" w:lineRule="auto"/>
        <w:ind w:left="0" w:firstLine="0"/>
      </w:pPr>
    </w:p>
    <w:p w14:paraId="6418BEBA" w14:textId="77777777" w:rsidR="00231C4A" w:rsidRDefault="00231C4A">
      <w:pPr>
        <w:pStyle w:val="a3"/>
        <w:spacing w:line="296" w:lineRule="auto"/>
        <w:ind w:left="0" w:firstLine="0"/>
      </w:pPr>
    </w:p>
    <w:p w14:paraId="2459DB96" w14:textId="77777777" w:rsidR="00231C4A" w:rsidRDefault="00231C4A">
      <w:pPr>
        <w:pStyle w:val="a3"/>
        <w:spacing w:line="296" w:lineRule="auto"/>
        <w:ind w:left="0" w:firstLine="0"/>
      </w:pPr>
    </w:p>
    <w:p w14:paraId="2649C031" w14:textId="77777777" w:rsidR="00231C4A" w:rsidRDefault="00231C4A">
      <w:pPr>
        <w:pStyle w:val="a3"/>
        <w:spacing w:line="296" w:lineRule="auto"/>
        <w:ind w:left="0" w:firstLine="0"/>
      </w:pPr>
    </w:p>
    <w:p w14:paraId="765EE234" w14:textId="77777777" w:rsidR="00231C4A" w:rsidRDefault="009B26D2">
      <w:pPr>
        <w:pStyle w:val="ad"/>
        <w:spacing w:line="296" w:lineRule="auto"/>
      </w:pPr>
      <w:r>
        <w:rPr>
          <w:noProof/>
        </w:rPr>
        <w:pict w14:anchorId="0BF933B3">
          <v:group id="_x0000_s1075" style="position:absolute;left:0;text-align:left;margin-left:16.8pt;margin-top:59.35pt;width:698.2pt;height:67.75pt;z-index:251662336;mso-position-horizontal-relative:page;mso-position-vertical-relative:page" coordsize="13964,1355" o:allowincell="f">
            <v:line id="_x0000_s1076" style="position:absolute" from="0,1354" to="13964,1354" o:allowincell="f" strokeweight="1pt"/>
            <v:group id="_x0000_s1077" style="position:absolute;left:53;width:13875;height:1195" coordorigin="53" coordsize="13875,1195" o:allowincell="f">
              <v:shape id="_x0000_s1078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421093ED" w14:textId="77777777" w:rsidR="00231C4A" w:rsidRDefault="00231C4A">
                      <w:pPr>
                        <w:pStyle w:val="a3"/>
                        <w:wordWrap/>
                        <w:spacing w:line="296" w:lineRule="auto"/>
                        <w:ind w:left="0" w:firstLine="0"/>
                        <w:jc w:val="center"/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079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74120639" w14:textId="77777777" w:rsidR="00231C4A" w:rsidRDefault="00231C4A">
                      <w:pPr>
                        <w:pStyle w:val="a3"/>
                        <w:spacing w:line="296" w:lineRule="auto"/>
                        <w:ind w:left="0" w:firstLine="0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80" style="position:absolute;left:11018;top:535;width:2856;height:635" coordorigin="11018,535" coordsize="2856,635" o:allowincell="f">
                <v:shape id="_x0000_s1081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102A67C6" w14:textId="77777777" w:rsidR="00231C4A" w:rsidRDefault="00231C4A">
                        <w:pPr>
                          <w:pStyle w:val="a3"/>
                          <w:wordWrap/>
                          <w:spacing w:line="296" w:lineRule="auto"/>
                          <w:ind w:left="0" w:firstLine="0"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82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1F3823B1" w14:textId="77777777" w:rsidR="00231C4A" w:rsidRDefault="00231C4A">
                        <w:pPr>
                          <w:pStyle w:val="a3"/>
                          <w:wordWrap/>
                          <w:spacing w:line="296" w:lineRule="auto"/>
                          <w:ind w:left="0" w:firstLine="0"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3118CCE4" w14:textId="77777777" w:rsidR="00231C4A" w:rsidRDefault="00231C4A">
      <w:pPr>
        <w:pStyle w:val="a3"/>
        <w:spacing w:line="296" w:lineRule="auto"/>
      </w:pPr>
    </w:p>
    <w:p w14:paraId="1F79252A" w14:textId="77777777" w:rsidR="00231C4A" w:rsidRDefault="00231C4A">
      <w:pPr>
        <w:pStyle w:val="a3"/>
        <w:spacing w:line="296" w:lineRule="auto"/>
        <w:rPr>
          <w:rFonts w:hAnsi="Times New Roman" w:cs="바탕"/>
        </w:rPr>
      </w:pPr>
      <w:r>
        <w:rPr>
          <w:rFonts w:cs="바탕"/>
        </w:rPr>
        <w:t>17.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노동</w:t>
      </w:r>
      <w:r>
        <w:rPr>
          <w:rFonts w:cs="바탕"/>
          <w:spacing w:val="4"/>
        </w:rPr>
        <w:t>(L)</w:t>
      </w:r>
      <w:r>
        <w:rPr>
          <w:rFonts w:cs="바탕" w:hint="eastAsia"/>
          <w:spacing w:val="4"/>
        </w:rPr>
        <w:t>과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자본</w:t>
      </w:r>
      <w:r>
        <w:rPr>
          <w:rFonts w:hAnsi="Times New Roman" w:cs="바탕"/>
          <w:spacing w:val="4"/>
        </w:rPr>
        <w:t>(K)</w:t>
      </w:r>
      <w:r>
        <w:rPr>
          <w:rFonts w:hAnsi="Times New Roman" w:cs="바탕" w:hint="eastAsia"/>
          <w:spacing w:val="4"/>
        </w:rPr>
        <w:t>의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투입량에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따른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어떤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제품의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생산량이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하자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타당한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05938A0A" w14:textId="77777777" w:rsidR="00231C4A" w:rsidRDefault="00231C4A">
      <w:pPr>
        <w:pStyle w:val="a3"/>
        <w:spacing w:line="296" w:lineRule="auto"/>
        <w:ind w:left="0" w:firstLine="0"/>
      </w:pPr>
    </w:p>
    <w:p w14:paraId="08234394" w14:textId="77777777" w:rsidR="00231C4A" w:rsidRDefault="00231C4A">
      <w:pPr>
        <w:pStyle w:val="a3"/>
        <w:spacing w:line="296" w:lineRule="auto"/>
        <w:ind w:left="0" w:firstLine="0"/>
        <w:rPr>
          <w:rFonts w:hAnsi="Times New Roman" w:cs="바탕"/>
        </w:rPr>
      </w:pPr>
      <w:r>
        <w:rPr>
          <w:rFonts w:cs="바탕"/>
        </w:rPr>
        <w:t>&lt;</w:t>
      </w:r>
      <w:r>
        <w:rPr>
          <w:rFonts w:cs="바탕" w:hint="eastAsia"/>
        </w:rPr>
        <w:t>자본투입량</w:t>
      </w:r>
      <w:r>
        <w:rPr>
          <w:rFonts w:cs="바탕"/>
        </w:rPr>
        <w:t>&gt;</w:t>
      </w:r>
      <w:r>
        <w:rPr>
          <w:rFonts w:ascii="Times New Roman" w:hAnsi="Times New Roman" w:cs="Times New Roman"/>
        </w:rPr>
        <w:t xml:space="preserve">         </w:t>
      </w:r>
      <w:r>
        <w:rPr>
          <w:rFonts w:hAnsi="Times New Roman" w:cs="바탕"/>
        </w:rPr>
        <w:t>&lt;</w:t>
      </w:r>
      <w:r>
        <w:rPr>
          <w:rFonts w:hAnsi="Times New Roman" w:cs="바탕" w:hint="eastAsia"/>
        </w:rPr>
        <w:t>생산량</w:t>
      </w:r>
      <w:r>
        <w:rPr>
          <w:rFonts w:hAnsi="Times New Roman" w:cs="바탕"/>
        </w:rPr>
        <w:t>&gt;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42"/>
        <w:gridCol w:w="2942"/>
      </w:tblGrid>
      <w:tr w:rsidR="00231C4A" w14:paraId="14329C1B" w14:textId="77777777">
        <w:trPr>
          <w:trHeight w:hRule="exact" w:val="2043"/>
        </w:trPr>
        <w:tc>
          <w:tcPr>
            <w:tcW w:w="642" w:type="dxa"/>
            <w:tcBorders>
              <w:top w:val="nil"/>
              <w:left w:val="nil"/>
              <w:bottom w:val="nil"/>
            </w:tcBorders>
            <w:vAlign w:val="center"/>
          </w:tcPr>
          <w:p w14:paraId="4BE4431B" w14:textId="77777777" w:rsidR="00231C4A" w:rsidRDefault="00231C4A">
            <w:pPr>
              <w:pStyle w:val="a3"/>
              <w:framePr w:w="3668" w:h="2495" w:hRule="exact" w:wrap="notBeside" w:vAnchor="text" w:hAnchor="margin" w:x="7669"/>
              <w:wordWrap/>
              <w:spacing w:line="407" w:lineRule="auto"/>
              <w:ind w:left="0" w:firstLine="0"/>
              <w:jc w:val="center"/>
              <w:rPr>
                <w:rFonts w:cs="바탕"/>
              </w:rPr>
            </w:pPr>
            <w:r>
              <w:rPr>
                <w:rFonts w:cs="바탕"/>
              </w:rPr>
              <w:t>4K</w:t>
            </w:r>
          </w:p>
          <w:p w14:paraId="0EEF4172" w14:textId="77777777" w:rsidR="00231C4A" w:rsidRDefault="00231C4A">
            <w:pPr>
              <w:pStyle w:val="a3"/>
              <w:wordWrap/>
              <w:spacing w:line="407" w:lineRule="auto"/>
              <w:ind w:left="0" w:firstLine="0"/>
              <w:jc w:val="center"/>
              <w:rPr>
                <w:rFonts w:cs="바탕"/>
              </w:rPr>
            </w:pPr>
            <w:r>
              <w:rPr>
                <w:rFonts w:cs="바탕"/>
              </w:rPr>
              <w:t>3K</w:t>
            </w:r>
          </w:p>
          <w:p w14:paraId="0BAE75B4" w14:textId="77777777" w:rsidR="00231C4A" w:rsidRDefault="00231C4A">
            <w:pPr>
              <w:pStyle w:val="a3"/>
              <w:wordWrap/>
              <w:spacing w:line="407" w:lineRule="auto"/>
              <w:ind w:left="0" w:firstLine="0"/>
              <w:jc w:val="center"/>
              <w:rPr>
                <w:rFonts w:cs="바탕"/>
              </w:rPr>
            </w:pPr>
            <w:r>
              <w:rPr>
                <w:rFonts w:cs="바탕"/>
              </w:rPr>
              <w:t>2K</w:t>
            </w:r>
          </w:p>
          <w:p w14:paraId="3EE63236" w14:textId="77777777" w:rsidR="00231C4A" w:rsidRDefault="00231C4A">
            <w:pPr>
              <w:pStyle w:val="a3"/>
              <w:wordWrap/>
              <w:spacing w:line="407" w:lineRule="auto"/>
              <w:ind w:left="0" w:firstLine="0"/>
              <w:jc w:val="center"/>
              <w:rPr>
                <w:rFonts w:cs="바탕"/>
              </w:rPr>
            </w:pPr>
            <w:r>
              <w:rPr>
                <w:rFonts w:cs="바탕"/>
              </w:rPr>
              <w:t>1K</w:t>
            </w:r>
          </w:p>
        </w:tc>
        <w:tc>
          <w:tcPr>
            <w:tcW w:w="2942" w:type="dxa"/>
            <w:tcBorders>
              <w:top w:val="nil"/>
              <w:right w:val="nil"/>
            </w:tcBorders>
            <w:vAlign w:val="center"/>
          </w:tcPr>
          <w:p w14:paraId="202127D2" w14:textId="77777777" w:rsidR="00231C4A" w:rsidRDefault="00231C4A">
            <w:pPr>
              <w:pStyle w:val="a3"/>
              <w:spacing w:line="407" w:lineRule="auto"/>
              <w:ind w:left="0" w:firstLine="0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100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140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180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200</w:t>
            </w:r>
          </w:p>
          <w:p w14:paraId="330173D7" w14:textId="77777777" w:rsidR="00231C4A" w:rsidRDefault="00231C4A">
            <w:pPr>
              <w:pStyle w:val="a3"/>
              <w:spacing w:line="407" w:lineRule="auto"/>
              <w:ind w:left="0" w:firstLine="0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90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120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150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180</w:t>
            </w:r>
          </w:p>
          <w:p w14:paraId="59C5BCB2" w14:textId="77777777" w:rsidR="00231C4A" w:rsidRDefault="00231C4A">
            <w:pPr>
              <w:pStyle w:val="a3"/>
              <w:spacing w:line="407" w:lineRule="auto"/>
              <w:ind w:left="0" w:firstLine="0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70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100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120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140</w:t>
            </w:r>
          </w:p>
          <w:p w14:paraId="11E4DE58" w14:textId="77777777" w:rsidR="00231C4A" w:rsidRDefault="00231C4A">
            <w:pPr>
              <w:pStyle w:val="a3"/>
              <w:spacing w:after="170" w:line="407" w:lineRule="auto"/>
              <w:ind w:left="0" w:firstLine="0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50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70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90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100</w:t>
            </w:r>
          </w:p>
        </w:tc>
      </w:tr>
      <w:tr w:rsidR="00231C4A" w14:paraId="0CBAFD78" w14:textId="77777777">
        <w:trPr>
          <w:trHeight w:hRule="exact" w:val="396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49B6BE2" w14:textId="77777777" w:rsidR="00231C4A" w:rsidRDefault="00231C4A">
            <w:pPr>
              <w:pStyle w:val="a3"/>
              <w:framePr w:w="3668" w:h="2495" w:hRule="exact" w:wrap="notBeside" w:vAnchor="text" w:hAnchor="margin" w:x="7669"/>
              <w:wordWrap/>
              <w:spacing w:line="296" w:lineRule="auto"/>
              <w:ind w:left="0" w:firstLine="0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0</w:t>
            </w:r>
          </w:p>
        </w:tc>
        <w:tc>
          <w:tcPr>
            <w:tcW w:w="2942" w:type="dxa"/>
            <w:tcBorders>
              <w:left w:val="nil"/>
              <w:bottom w:val="nil"/>
              <w:right w:val="nil"/>
            </w:tcBorders>
          </w:tcPr>
          <w:p w14:paraId="0986A029" w14:textId="77777777" w:rsidR="00231C4A" w:rsidRDefault="00231C4A">
            <w:pPr>
              <w:pStyle w:val="a3"/>
              <w:framePr w:w="3668" w:h="2495" w:hRule="exact" w:wrap="notBeside" w:vAnchor="text" w:hAnchor="margin" w:x="7669"/>
              <w:spacing w:line="29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1L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2L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3L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4L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C9A9D63" w14:textId="77777777" w:rsidR="00231C4A" w:rsidRDefault="00231C4A">
      <w:pPr>
        <w:pStyle w:val="a3"/>
        <w:framePr w:w="3668" w:h="2495" w:hRule="exact" w:wrap="notBeside" w:vAnchor="text" w:hAnchor="margin" w:x="7669"/>
        <w:spacing w:line="296" w:lineRule="auto"/>
        <w:ind w:left="0" w:firstLine="0"/>
        <w:rPr>
          <w:sz w:val="20"/>
          <w:szCs w:val="20"/>
        </w:rPr>
      </w:pPr>
    </w:p>
    <w:p w14:paraId="5294D307" w14:textId="77777777" w:rsidR="00231C4A" w:rsidRDefault="00231C4A">
      <w:pPr>
        <w:pStyle w:val="a3"/>
        <w:wordWrap/>
        <w:spacing w:line="296" w:lineRule="auto"/>
        <w:ind w:left="0" w:firstLine="0"/>
        <w:jc w:val="center"/>
        <w:rPr>
          <w:rFonts w:hAnsi="Times New Roman" w:cs="바탕"/>
          <w:sz w:val="2"/>
          <w:szCs w:val="2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&lt;</w:t>
      </w:r>
      <w:r>
        <w:rPr>
          <w:rFonts w:hAnsi="Times New Roman" w:cs="바탕" w:hint="eastAsia"/>
        </w:rPr>
        <w:t>노동투입량</w:t>
      </w:r>
      <w:r>
        <w:rPr>
          <w:rFonts w:hAnsi="Times New Roman" w:cs="바탕"/>
        </w:rPr>
        <w:t>&gt;</w:t>
      </w:r>
    </w:p>
    <w:p w14:paraId="32709B52" w14:textId="77777777" w:rsidR="00231C4A" w:rsidRDefault="00231C4A">
      <w:pPr>
        <w:pStyle w:val="a4"/>
      </w:pPr>
    </w:p>
    <w:p w14:paraId="25036239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평균비용함수는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U</w:t>
      </w:r>
      <w:r>
        <w:rPr>
          <w:rFonts w:hAnsi="Times New Roman" w:cs="바탕" w:hint="eastAsia"/>
        </w:rPr>
        <w:t>자형이다</w:t>
      </w:r>
      <w:r>
        <w:rPr>
          <w:rFonts w:hAnsi="Times New Roman" w:cs="바탕"/>
        </w:rPr>
        <w:t>.</w:t>
      </w:r>
    </w:p>
    <w:p w14:paraId="0DDBD87C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레온티에프</w:t>
      </w:r>
      <w:r>
        <w:rPr>
          <w:rFonts w:cs="바탕"/>
        </w:rPr>
        <w:t>(Leontief)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생산함수이다</w:t>
      </w:r>
      <w:r>
        <w:rPr>
          <w:rFonts w:hAnsi="Times New Roman" w:cs="바탕"/>
        </w:rPr>
        <w:t>.</w:t>
      </w:r>
    </w:p>
    <w:p w14:paraId="460CD43B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구간에서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한계기술대체율이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일정하다</w:t>
      </w:r>
      <w:r>
        <w:rPr>
          <w:rFonts w:hAnsi="Times New Roman" w:cs="바탕"/>
        </w:rPr>
        <w:t>.</w:t>
      </w:r>
    </w:p>
    <w:p w14:paraId="7536A456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생산함수는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0</w:t>
      </w:r>
      <w:r>
        <w:rPr>
          <w:rFonts w:hAnsi="Times New Roman" w:cs="바탕" w:hint="eastAsia"/>
        </w:rPr>
        <w:t>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동차이다</w:t>
      </w:r>
      <w:r>
        <w:rPr>
          <w:rFonts w:hAnsi="Times New Roman" w:cs="바탕"/>
        </w:rPr>
        <w:t>.</w:t>
      </w:r>
    </w:p>
    <w:p w14:paraId="4C4B6D54" w14:textId="77777777" w:rsidR="00231C4A" w:rsidRDefault="00231C4A">
      <w:pPr>
        <w:pStyle w:val="a4"/>
        <w:rPr>
          <w:rFonts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생산기술은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규모수익불변</w:t>
      </w:r>
      <w:r>
        <w:rPr>
          <w:rFonts w:hAnsi="Times New Roman" w:cs="바탕"/>
        </w:rPr>
        <w:t>(</w:t>
      </w:r>
      <w:r>
        <w:rPr>
          <w:rFonts w:cs="바탕"/>
        </w:rPr>
        <w:t>CRS)</w:t>
      </w:r>
      <w:r>
        <w:rPr>
          <w:rFonts w:cs="바탕" w:hint="eastAsia"/>
        </w:rPr>
        <w:t>이다</w:t>
      </w:r>
      <w:r>
        <w:rPr>
          <w:rFonts w:cs="바탕"/>
        </w:rPr>
        <w:t>.</w:t>
      </w:r>
    </w:p>
    <w:p w14:paraId="04AE138D" w14:textId="77777777" w:rsidR="00231C4A" w:rsidRDefault="00231C4A">
      <w:pPr>
        <w:pStyle w:val="a3"/>
        <w:spacing w:line="296" w:lineRule="auto"/>
        <w:ind w:left="0" w:firstLine="0"/>
      </w:pPr>
    </w:p>
    <w:p w14:paraId="2530A825" w14:textId="77777777" w:rsidR="00231C4A" w:rsidRDefault="00231C4A">
      <w:pPr>
        <w:pStyle w:val="a3"/>
        <w:spacing w:line="296" w:lineRule="auto"/>
        <w:ind w:left="0" w:firstLine="0"/>
      </w:pPr>
    </w:p>
    <w:p w14:paraId="56AF5574" w14:textId="77777777" w:rsidR="00231C4A" w:rsidRDefault="00231C4A">
      <w:pPr>
        <w:pStyle w:val="a3"/>
        <w:tabs>
          <w:tab w:val="left" w:pos="25600"/>
        </w:tabs>
        <w:spacing w:line="296" w:lineRule="auto"/>
        <w:ind w:left="0" w:firstLine="0"/>
      </w:pPr>
      <w:r>
        <w:rPr>
          <w:rFonts w:cs="바탕"/>
          <w:spacing w:val="-4"/>
        </w:rPr>
        <w:t>18.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경제성장이론에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관한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설명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중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옳지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  <w:spacing w:val="-4"/>
          <w:u w:val="single"/>
        </w:rPr>
        <w:t>않은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것은</w:t>
      </w:r>
      <w:r>
        <w:rPr>
          <w:rFonts w:hAnsi="Times New Roman" w:cs="바탕"/>
          <w:spacing w:val="-4"/>
        </w:rPr>
        <w:t>?</w:t>
      </w:r>
    </w:p>
    <w:p w14:paraId="1F6E1DF5" w14:textId="77777777" w:rsidR="00231C4A" w:rsidRDefault="00231C4A">
      <w:pPr>
        <w:pStyle w:val="a3"/>
        <w:tabs>
          <w:tab w:val="left" w:pos="25600"/>
        </w:tabs>
        <w:spacing w:line="296" w:lineRule="auto"/>
        <w:ind w:left="518" w:hanging="275"/>
      </w:pPr>
    </w:p>
    <w:p w14:paraId="5E7FF92C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노동이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유일한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생산요소인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  <w:spacing w:val="-4"/>
        </w:rPr>
        <w:t>맬더스경제는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수확체감의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법칙으로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장기에서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일어나지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정체상태</w:t>
      </w:r>
      <w:r>
        <w:rPr>
          <w:rFonts w:hAnsi="Times New Roman" w:cs="바탕"/>
        </w:rPr>
        <w:t>(stationary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state)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빠지게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된다</w:t>
      </w:r>
      <w:r>
        <w:rPr>
          <w:rFonts w:hAnsi="Times New Roman" w:cs="바탕"/>
        </w:rPr>
        <w:t>.</w:t>
      </w:r>
    </w:p>
    <w:p w14:paraId="6E86FD86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cs="바탕"/>
        </w:rPr>
        <w:t> </w:t>
      </w:r>
      <w:r>
        <w:rPr>
          <w:rFonts w:cs="바탕" w:hint="eastAsia"/>
        </w:rPr>
        <w:t>솔로우모형에서는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저축률이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상승하더라도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균제상태</w:t>
      </w:r>
      <w:r>
        <w:rPr>
          <w:rFonts w:cs="바탕"/>
        </w:rPr>
        <w:t>(steady-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state)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성장률이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</w:p>
    <w:p w14:paraId="4BB8F723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내생성장이론에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따르면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  <w:spacing w:val="4"/>
        </w:rPr>
        <w:t>국가간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소득격차가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줄어드는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수렴</w:t>
      </w:r>
      <w:r>
        <w:rPr>
          <w:rFonts w:cs="바탕" w:hint="eastAsia"/>
        </w:rPr>
        <w:t>현상</w:t>
      </w:r>
      <w:r>
        <w:rPr>
          <w:rFonts w:cs="바탕"/>
        </w:rPr>
        <w:t>(convergence)</w:t>
      </w:r>
      <w:r>
        <w:rPr>
          <w:rFonts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가속화된다</w:t>
      </w:r>
      <w:r>
        <w:rPr>
          <w:rFonts w:hAnsi="Times New Roman" w:cs="바탕"/>
        </w:rPr>
        <w:t>.</w:t>
      </w:r>
    </w:p>
    <w:p w14:paraId="11EDE47E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쿠츠네츠의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가설은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경제성장의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초기단계에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성장과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함께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소득불평등의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점차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심화될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경험적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명제이다</w:t>
      </w:r>
      <w:r>
        <w:rPr>
          <w:rFonts w:hAnsi="Times New Roman" w:cs="바탕"/>
        </w:rPr>
        <w:t>.</w:t>
      </w:r>
    </w:p>
    <w:p w14:paraId="6E636307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허쉬만의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불균형성장이론에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따르면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파급효과가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큰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산업을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</w:rPr>
        <w:t>우선적으로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육성해야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75DAF8A7" w14:textId="77777777" w:rsidR="00231C4A" w:rsidRDefault="00231C4A">
      <w:pPr>
        <w:pStyle w:val="a3"/>
        <w:spacing w:line="296" w:lineRule="auto"/>
        <w:ind w:left="0" w:firstLine="0"/>
      </w:pPr>
    </w:p>
    <w:p w14:paraId="6C821B45" w14:textId="77777777" w:rsidR="00231C4A" w:rsidRDefault="00231C4A">
      <w:pPr>
        <w:pStyle w:val="a3"/>
        <w:spacing w:line="296" w:lineRule="auto"/>
        <w:ind w:left="0" w:firstLine="0"/>
      </w:pPr>
    </w:p>
    <w:p w14:paraId="565D28F7" w14:textId="77777777" w:rsidR="00231C4A" w:rsidRDefault="00231C4A">
      <w:pPr>
        <w:pStyle w:val="a3"/>
        <w:tabs>
          <w:tab w:val="left" w:pos="25600"/>
        </w:tabs>
        <w:spacing w:line="296" w:lineRule="auto"/>
        <w:ind w:left="357" w:hanging="357"/>
        <w:rPr>
          <w:rFonts w:hAnsi="Times New Roman" w:cs="바탕"/>
        </w:rPr>
      </w:pPr>
      <w:r>
        <w:rPr>
          <w:rFonts w:cs="바탕"/>
        </w:rPr>
        <w:t>19.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통화량과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인플레이션에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4EF97228" w14:textId="77777777" w:rsidR="00231C4A" w:rsidRDefault="00231C4A">
      <w:pPr>
        <w:pStyle w:val="a4"/>
      </w:pPr>
    </w:p>
    <w:p w14:paraId="529D4DFC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인플레이션율이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높아지면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인플레이션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변동성은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줄어든다</w:t>
      </w:r>
      <w:r>
        <w:rPr>
          <w:rFonts w:hAnsi="Times New Roman" w:cs="바탕"/>
        </w:rPr>
        <w:t>.</w:t>
      </w:r>
    </w:p>
    <w:p w14:paraId="77C59423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피셔</w:t>
      </w:r>
      <w:r>
        <w:rPr>
          <w:rFonts w:cs="바탕"/>
          <w:spacing w:val="4"/>
        </w:rPr>
        <w:t>(Fisher)</w:t>
      </w:r>
      <w:r>
        <w:rPr>
          <w:rFonts w:cs="바탕" w:hint="eastAsia"/>
          <w:spacing w:val="4"/>
        </w:rPr>
        <w:t>가설에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따르면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  <w:spacing w:val="4"/>
        </w:rPr>
        <w:t>인플레이션율이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상승할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경우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</w:rPr>
        <w:t>실질이자율도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증가율로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상승한다</w:t>
      </w:r>
      <w:r>
        <w:rPr>
          <w:rFonts w:hAnsi="Times New Roman" w:cs="바탕"/>
        </w:rPr>
        <w:t>.</w:t>
      </w:r>
    </w:p>
    <w:p w14:paraId="71D0E984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인플레이션에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직면한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경제주체들이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현금보유를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줄이는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과정에서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구두창비용</w:t>
      </w:r>
      <w:r>
        <w:rPr>
          <w:rFonts w:hAnsi="Times New Roman" w:cs="바탕"/>
        </w:rPr>
        <w:t>(</w:t>
      </w:r>
      <w:r>
        <w:rPr>
          <w:rFonts w:cs="바탕"/>
        </w:rPr>
        <w:t>shoeleather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cost)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발생한다</w:t>
      </w:r>
      <w:r>
        <w:rPr>
          <w:rFonts w:hAnsi="Times New Roman" w:cs="바탕"/>
        </w:rPr>
        <w:t>.</w:t>
      </w:r>
    </w:p>
    <w:p w14:paraId="769B4EE2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실질변수가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통화량의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무관하게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화폐의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유동성이라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3F2E1D87" w14:textId="77777777" w:rsidR="00231C4A" w:rsidRDefault="00231C4A">
      <w:pPr>
        <w:pStyle w:val="a4"/>
        <w:rPr>
          <w:rFonts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화폐수량설에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따르면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화폐유통속도는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통화량의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증가율에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</w:rPr>
        <w:t>비례한다</w:t>
      </w:r>
      <w:r>
        <w:rPr>
          <w:rFonts w:cs="바탕"/>
        </w:rPr>
        <w:t>.</w:t>
      </w:r>
    </w:p>
    <w:p w14:paraId="672F8D65" w14:textId="77777777" w:rsidR="00231C4A" w:rsidRDefault="00231C4A">
      <w:pPr>
        <w:pStyle w:val="a3"/>
        <w:spacing w:line="296" w:lineRule="auto"/>
        <w:ind w:left="0" w:firstLine="0"/>
      </w:pPr>
    </w:p>
    <w:p w14:paraId="2650553A" w14:textId="77777777" w:rsidR="00231C4A" w:rsidRDefault="00231C4A">
      <w:pPr>
        <w:pStyle w:val="a3"/>
        <w:spacing w:line="296" w:lineRule="auto"/>
        <w:ind w:left="0" w:firstLine="0"/>
      </w:pPr>
    </w:p>
    <w:p w14:paraId="72E25D5F" w14:textId="77777777" w:rsidR="00231C4A" w:rsidRDefault="00231C4A">
      <w:pPr>
        <w:pStyle w:val="a3"/>
        <w:tabs>
          <w:tab w:val="left" w:pos="25600"/>
        </w:tabs>
        <w:spacing w:line="296" w:lineRule="auto"/>
        <w:ind w:left="611" w:hanging="611"/>
        <w:rPr>
          <w:rFonts w:hAnsi="Times New Roman" w:cs="바탕"/>
        </w:rPr>
      </w:pPr>
      <w:r>
        <w:rPr>
          <w:rFonts w:cs="바탕"/>
        </w:rPr>
        <w:t>20.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환율에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적절하지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7124F467" w14:textId="77777777" w:rsidR="00231C4A" w:rsidRDefault="00231C4A">
      <w:pPr>
        <w:pStyle w:val="a3"/>
        <w:tabs>
          <w:tab w:val="left" w:pos="25600"/>
        </w:tabs>
        <w:spacing w:line="296" w:lineRule="auto"/>
        <w:ind w:left="611" w:hanging="611"/>
      </w:pPr>
    </w:p>
    <w:p w14:paraId="31C10D07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환율의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기대상승률이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주어진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상황에서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이자율이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화폐의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상대적으로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낮아진다</w:t>
      </w:r>
      <w:r>
        <w:rPr>
          <w:rFonts w:hAnsi="Times New Roman" w:cs="바탕"/>
        </w:rPr>
        <w:t>.</w:t>
      </w:r>
    </w:p>
    <w:p w14:paraId="561D97E3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구매력평가설에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따르면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화폐는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나라에서나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구매력을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지녀야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4858D135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실질환율은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서비스가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교환되는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비율이다</w:t>
      </w:r>
      <w:r>
        <w:rPr>
          <w:rFonts w:hAnsi="Times New Roman" w:cs="바탕"/>
        </w:rPr>
        <w:t>.</w:t>
      </w:r>
    </w:p>
    <w:p w14:paraId="125EADC2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비교역재가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존재하는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경우에는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  <w:spacing w:val="4"/>
        </w:rPr>
        <w:t>구매력평가설이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적용되기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어렵다</w:t>
      </w:r>
      <w:r>
        <w:rPr>
          <w:rFonts w:hAnsi="Times New Roman" w:cs="바탕"/>
        </w:rPr>
        <w:t>.</w:t>
      </w:r>
    </w:p>
    <w:p w14:paraId="553C943D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구매력평가설은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인플레이션과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환율간의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설명하는데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유효하다</w:t>
      </w:r>
      <w:r>
        <w:rPr>
          <w:rFonts w:hAnsi="Times New Roman" w:cs="바탕"/>
        </w:rPr>
        <w:t>.</w:t>
      </w:r>
    </w:p>
    <w:p w14:paraId="100FBACF" w14:textId="77777777" w:rsidR="00231C4A" w:rsidRDefault="00231C4A">
      <w:pPr>
        <w:pStyle w:val="a3"/>
        <w:spacing w:line="296" w:lineRule="auto"/>
        <w:ind w:left="0" w:firstLine="0"/>
      </w:pPr>
    </w:p>
    <w:p w14:paraId="467E5816" w14:textId="77777777" w:rsidR="00231C4A" w:rsidRDefault="00231C4A">
      <w:pPr>
        <w:pStyle w:val="a3"/>
        <w:spacing w:line="296" w:lineRule="auto"/>
        <w:ind w:left="0" w:firstLine="0"/>
      </w:pPr>
    </w:p>
    <w:p w14:paraId="7806295E" w14:textId="77777777" w:rsidR="00231C4A" w:rsidRDefault="00231C4A">
      <w:pPr>
        <w:pStyle w:val="a3"/>
        <w:spacing w:line="296" w:lineRule="auto"/>
        <w:rPr>
          <w:rFonts w:hAnsi="Times New Roman" w:cs="바탕"/>
        </w:rPr>
      </w:pPr>
      <w:r>
        <w:rPr>
          <w:rFonts w:cs="바탕"/>
        </w:rPr>
        <w:t>21.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cs="바탕"/>
          <w:spacing w:val="4"/>
        </w:rPr>
        <w:t>A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통신회사의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휴대전화서비스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요금은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/>
          <w:spacing w:val="4"/>
        </w:rPr>
        <w:t>10</w:t>
      </w:r>
      <w:r>
        <w:rPr>
          <w:rFonts w:hAnsi="Times New Roman" w:cs="바탕" w:hint="eastAsia"/>
          <w:spacing w:val="4"/>
        </w:rPr>
        <w:t>초당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/>
          <w:spacing w:val="4"/>
        </w:rPr>
        <w:t>20</w:t>
      </w:r>
      <w:r>
        <w:rPr>
          <w:rFonts w:hAnsi="Times New Roman" w:cs="바탕" w:hint="eastAsia"/>
          <w:spacing w:val="4"/>
        </w:rPr>
        <w:t>원이며</w:t>
      </w:r>
      <w:r>
        <w:rPr>
          <w:rFonts w:hAnsi="Times New Roman" w:cs="바탕"/>
          <w:spacing w:val="4"/>
        </w:rPr>
        <w:t>,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  <w:spacing w:val="8"/>
        </w:rPr>
        <w:t>휴대전화서비스에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대한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회사원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/>
          <w:spacing w:val="8"/>
        </w:rPr>
        <w:t>B</w:t>
      </w:r>
      <w:r>
        <w:rPr>
          <w:rFonts w:hAnsi="Times New Roman" w:cs="바탕" w:hint="eastAsia"/>
          <w:spacing w:val="8"/>
        </w:rPr>
        <w:t>씨의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/>
          <w:spacing w:val="8"/>
        </w:rPr>
        <w:t>(</w:t>
      </w:r>
      <w:r>
        <w:rPr>
          <w:rFonts w:hAnsi="Times New Roman" w:cs="바탕" w:hint="eastAsia"/>
          <w:spacing w:val="8"/>
        </w:rPr>
        <w:t>보상</w:t>
      </w:r>
      <w:r>
        <w:rPr>
          <w:rFonts w:hAnsi="Times New Roman" w:cs="바탕"/>
          <w:spacing w:val="8"/>
        </w:rPr>
        <w:t>)</w:t>
      </w:r>
      <w:r>
        <w:rPr>
          <w:rFonts w:hAnsi="Times New Roman" w:cs="바탕" w:hint="eastAsia"/>
          <w:spacing w:val="8"/>
        </w:rPr>
        <w:t>수요곡선은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매월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220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-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표시된다고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단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</w:t>
      </w:r>
      <w:r>
        <w:rPr>
          <w:rFonts w:hAnsi="Times New Roman"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전화요금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),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</w:t>
      </w:r>
      <w:r>
        <w:rPr>
          <w:rFonts w:hAnsi="Times New Roman"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수량</w:t>
      </w:r>
      <w:r>
        <w:rPr>
          <w:rFonts w:hAnsi="Times New Roman" w:cs="바탕"/>
        </w:rPr>
        <w:t>(10</w:t>
      </w:r>
      <w:r>
        <w:rPr>
          <w:rFonts w:hAnsi="Times New Roman" w:cs="바탕" w:hint="eastAsia"/>
        </w:rPr>
        <w:t>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단위</w:t>
      </w:r>
      <w:r>
        <w:rPr>
          <w:rFonts w:hAnsi="Times New Roman" w:cs="바탕"/>
        </w:rPr>
        <w:t>))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/>
          <w:spacing w:val="4"/>
        </w:rPr>
        <w:t>A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통신회사는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/>
          <w:spacing w:val="4"/>
        </w:rPr>
        <w:t>B</w:t>
      </w:r>
      <w:r>
        <w:rPr>
          <w:rFonts w:hAnsi="Times New Roman" w:cs="바탕" w:hint="eastAsia"/>
          <w:spacing w:val="4"/>
        </w:rPr>
        <w:t>씨에게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월정기본료를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얼마까지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</w:rPr>
        <w:t>부과할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있겠는가</w:t>
      </w:r>
      <w:r>
        <w:rPr>
          <w:rFonts w:hAnsi="Times New Roman" w:cs="바탕"/>
        </w:rPr>
        <w:t>?</w:t>
      </w:r>
    </w:p>
    <w:p w14:paraId="1F6DF223" w14:textId="77777777" w:rsidR="00231C4A" w:rsidRDefault="00231C4A">
      <w:pPr>
        <w:pStyle w:val="a3"/>
        <w:spacing w:line="296" w:lineRule="auto"/>
        <w:ind w:left="0" w:firstLine="0"/>
      </w:pPr>
    </w:p>
    <w:p w14:paraId="57EEED46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22,000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</w:t>
      </w:r>
    </w:p>
    <w:p w14:paraId="041177FE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</w:t>
      </w:r>
    </w:p>
    <w:p w14:paraId="2D34EB6B" w14:textId="77777777" w:rsidR="00231C4A" w:rsidRDefault="00231C4A">
      <w:pPr>
        <w:pStyle w:val="a3"/>
        <w:spacing w:line="296" w:lineRule="auto"/>
        <w:ind w:left="0" w:firstLine="0"/>
      </w:pPr>
    </w:p>
    <w:p w14:paraId="62383EC9" w14:textId="77777777" w:rsidR="00231C4A" w:rsidRDefault="00231C4A">
      <w:pPr>
        <w:pStyle w:val="a3"/>
        <w:spacing w:line="296" w:lineRule="auto"/>
        <w:ind w:left="0" w:firstLine="0"/>
      </w:pPr>
    </w:p>
    <w:p w14:paraId="22CD99D6" w14:textId="77777777" w:rsidR="00231C4A" w:rsidRDefault="00231C4A">
      <w:pPr>
        <w:pStyle w:val="a3"/>
        <w:tabs>
          <w:tab w:val="left" w:pos="25600"/>
        </w:tabs>
        <w:spacing w:line="296" w:lineRule="auto"/>
        <w:rPr>
          <w:rFonts w:ascii="Times New Roman" w:hAnsi="Times New Roman" w:cs="Times New Roman"/>
        </w:rPr>
      </w:pPr>
      <w:r>
        <w:rPr>
          <w:rFonts w:cs="바탕"/>
        </w:rPr>
        <w:t>22.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자본시장이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완전히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개방되어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변동환율제도가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시행되는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소규모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나타나는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44936109" w14:textId="77777777" w:rsidR="00231C4A" w:rsidRDefault="00231C4A">
      <w:pPr>
        <w:pStyle w:val="a3"/>
        <w:tabs>
          <w:tab w:val="left" w:pos="25600"/>
        </w:tabs>
        <w:spacing w:line="296" w:lineRule="auto"/>
        <w:ind w:left="0" w:firstLine="0"/>
      </w:pPr>
    </w:p>
    <w:p w14:paraId="64FE7C3F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통화량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순수출이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증가한다</w:t>
      </w:r>
      <w:r>
        <w:rPr>
          <w:rFonts w:hAnsi="Times New Roman" w:cs="바탕"/>
        </w:rPr>
        <w:t>.</w:t>
      </w:r>
    </w:p>
    <w:p w14:paraId="11F15EE5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통화량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증가시킨다</w:t>
      </w:r>
      <w:r>
        <w:rPr>
          <w:rFonts w:hAnsi="Times New Roman" w:cs="바탕"/>
        </w:rPr>
        <w:t>.</w:t>
      </w:r>
    </w:p>
    <w:p w14:paraId="73D24125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정부지출의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국내통화의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하락시킨다</w:t>
      </w:r>
      <w:r>
        <w:rPr>
          <w:rFonts w:hAnsi="Times New Roman" w:cs="바탕"/>
        </w:rPr>
        <w:t>.</w:t>
      </w:r>
    </w:p>
    <w:p w14:paraId="641A0CFE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통화량의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자본유출이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발생한다</w:t>
      </w:r>
      <w:r>
        <w:rPr>
          <w:rFonts w:hAnsi="Times New Roman" w:cs="바탕"/>
        </w:rPr>
        <w:t>.</w:t>
      </w:r>
    </w:p>
    <w:p w14:paraId="5671637C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확장적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재정정책의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경기부양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않다</w:t>
      </w:r>
      <w:r>
        <w:rPr>
          <w:rFonts w:hAnsi="Times New Roman" w:cs="바탕"/>
        </w:rPr>
        <w:t>.</w:t>
      </w:r>
    </w:p>
    <w:p w14:paraId="57026583" w14:textId="77777777" w:rsidR="00231C4A" w:rsidRDefault="00231C4A">
      <w:pPr>
        <w:pStyle w:val="a3"/>
        <w:spacing w:line="296" w:lineRule="auto"/>
        <w:ind w:left="0" w:firstLine="0"/>
      </w:pPr>
    </w:p>
    <w:p w14:paraId="11FD27C9" w14:textId="77777777" w:rsidR="00231C4A" w:rsidRDefault="00231C4A">
      <w:pPr>
        <w:pStyle w:val="a3"/>
        <w:spacing w:line="296" w:lineRule="auto"/>
        <w:ind w:left="0" w:firstLine="0"/>
      </w:pPr>
    </w:p>
    <w:p w14:paraId="37EC11A7" w14:textId="77777777" w:rsidR="00231C4A" w:rsidRDefault="00231C4A">
      <w:pPr>
        <w:pStyle w:val="a3"/>
        <w:spacing w:line="296" w:lineRule="auto"/>
        <w:ind w:left="0" w:firstLine="0"/>
        <w:rPr>
          <w:rFonts w:hAnsi="Times New Roman" w:cs="바탕"/>
        </w:rPr>
      </w:pPr>
      <w:r>
        <w:rPr>
          <w:rFonts w:cs="바탕"/>
        </w:rPr>
        <w:t>23.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도덕적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해이</w:t>
      </w:r>
      <w:r>
        <w:rPr>
          <w:rFonts w:hAnsi="Times New Roman" w:cs="바탕"/>
        </w:rPr>
        <w:t>(moral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hazard)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766E0004" w14:textId="77777777" w:rsidR="00231C4A" w:rsidRDefault="00231C4A">
      <w:pPr>
        <w:pStyle w:val="a3"/>
        <w:spacing w:line="296" w:lineRule="auto"/>
        <w:ind w:left="0" w:firstLine="0"/>
      </w:pPr>
    </w:p>
    <w:p w14:paraId="75039D2D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성과급제도를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노동자의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고취되었다</w:t>
      </w:r>
      <w:r>
        <w:rPr>
          <w:rFonts w:hAnsi="Times New Roman" w:cs="바탕"/>
        </w:rPr>
        <w:t>.</w:t>
      </w:r>
    </w:p>
    <w:p w14:paraId="26B1ADC7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자동차보험에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가입한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운전시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기울인다</w:t>
      </w:r>
      <w:r>
        <w:rPr>
          <w:rFonts w:hAnsi="Times New Roman" w:cs="바탕"/>
        </w:rPr>
        <w:t>.</w:t>
      </w:r>
    </w:p>
    <w:p w14:paraId="09646A76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경영자가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극대화하기보다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개인적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추구한다</w:t>
      </w:r>
      <w:r>
        <w:rPr>
          <w:rFonts w:hAnsi="Times New Roman" w:cs="바탕"/>
        </w:rPr>
        <w:t>.</w:t>
      </w:r>
    </w:p>
    <w:p w14:paraId="6C54E910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신입사원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채용시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입사지원자에게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추천서를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제출하도록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요구한다</w:t>
      </w:r>
      <w:r>
        <w:rPr>
          <w:rFonts w:hAnsi="Times New Roman" w:cs="바탕"/>
        </w:rPr>
        <w:t>.</w:t>
      </w:r>
    </w:p>
    <w:p w14:paraId="107DED7F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병원뿐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아니라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담당의사도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의료사고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책임을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지도록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의료사고를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4A0CDD27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6A8D0DF6" w14:textId="77777777" w:rsidR="00231C4A" w:rsidRDefault="00231C4A">
      <w:pPr>
        <w:pStyle w:val="a3"/>
        <w:tabs>
          <w:tab w:val="left" w:pos="25600"/>
        </w:tabs>
        <w:spacing w:line="296" w:lineRule="auto"/>
        <w:ind w:left="0" w:firstLine="0"/>
        <w:rPr>
          <w:sz w:val="20"/>
          <w:szCs w:val="20"/>
        </w:rPr>
      </w:pPr>
    </w:p>
    <w:p w14:paraId="405D8CAE" w14:textId="77777777" w:rsidR="00231C4A" w:rsidRDefault="009B26D2">
      <w:pPr>
        <w:pStyle w:val="ad"/>
        <w:spacing w:line="296" w:lineRule="auto"/>
        <w:rPr>
          <w:sz w:val="22"/>
          <w:szCs w:val="22"/>
        </w:rPr>
      </w:pPr>
      <w:r>
        <w:rPr>
          <w:noProof/>
        </w:rPr>
        <w:pict w14:anchorId="72412434">
          <v:group id="_x0000_s1083" style="position:absolute;left:0;text-align:left;margin-left:15.7pt;margin-top:59pt;width:698.4pt;height:67.75pt;z-index:251663360;mso-position-horizontal-relative:page;mso-position-vertical-relative:page" coordsize="13968,1355" o:allowincell="f">
            <v:line id="_x0000_s1084" style="position:absolute" from="3,1354" to="13967,1354" o:allowincell="f" strokeweight="1pt"/>
            <v:shape id="_x0000_s1085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605CEAD6" w14:textId="77777777" w:rsidR="00231C4A" w:rsidRDefault="00231C4A">
                    <w:pPr>
                      <w:pStyle w:val="a3"/>
                      <w:wordWrap/>
                      <w:spacing w:line="296" w:lineRule="auto"/>
                      <w:ind w:left="0" w:firstLine="0"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086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01CF07F8" w14:textId="77777777" w:rsidR="00231C4A" w:rsidRDefault="00231C4A">
                    <w:pPr>
                      <w:pStyle w:val="a3"/>
                      <w:spacing w:line="296" w:lineRule="auto"/>
                      <w:ind w:left="0" w:firstLine="0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87" type="#_x0000_t202" style="position:absolute;left:1439;top:595;width:1560;height:635" o:allowincell="f" filled="f" fillcolor="buttonFace" strokeweight="1pt">
              <v:textbox inset="0,0,0,0">
                <w:txbxContent>
                  <w:p w14:paraId="624F1D7C" w14:textId="77777777" w:rsidR="00231C4A" w:rsidRDefault="00231C4A">
                    <w:pPr>
                      <w:pStyle w:val="a3"/>
                      <w:wordWrap/>
                      <w:spacing w:line="296" w:lineRule="auto"/>
                      <w:ind w:left="0" w:firstLine="0"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88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5D407C71" w14:textId="77777777" w:rsidR="00231C4A" w:rsidRDefault="00231C4A">
                    <w:pPr>
                      <w:pStyle w:val="a3"/>
                      <w:wordWrap/>
                      <w:spacing w:line="296" w:lineRule="auto"/>
                      <w:ind w:left="0" w:firstLine="0"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FEAC1C8" w14:textId="77777777" w:rsidR="00231C4A" w:rsidRDefault="00231C4A">
      <w:pPr>
        <w:pStyle w:val="a3"/>
        <w:tabs>
          <w:tab w:val="left" w:pos="25600"/>
        </w:tabs>
        <w:spacing w:line="296" w:lineRule="auto"/>
        <w:ind w:left="350" w:hanging="350"/>
        <w:rPr>
          <w:rFonts w:hAnsi="Times New Roman" w:cs="바탕"/>
          <w:spacing w:val="-4"/>
          <w:sz w:val="2"/>
          <w:szCs w:val="2"/>
        </w:rPr>
      </w:pPr>
      <w:r>
        <w:rPr>
          <w:rFonts w:cs="바탕"/>
        </w:rPr>
        <w:t>24.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기술진보가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없는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경우의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솔로우성장모형을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나타내는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그래프이다</w:t>
      </w:r>
      <w:r>
        <w:rPr>
          <w:rFonts w:hAnsi="Times New Roman" w:cs="바탕"/>
          <w:spacing w:val="-4"/>
        </w:rPr>
        <w:t>.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/>
          <w:spacing w:val="-4"/>
        </w:rPr>
        <w:t>(</w:t>
      </w:r>
      <w:r>
        <w:rPr>
          <w:rFonts w:cs="바탕"/>
        </w:rPr>
        <w:t xml:space="preserve">n </w:t>
      </w:r>
      <w:r>
        <w:rPr>
          <w:rFonts w:hAnsi="Times New Roman" w:cs="바탕" w:hint="eastAsia"/>
          <w:spacing w:val="-4"/>
        </w:rPr>
        <w:t>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인구증가율</w:t>
      </w:r>
      <w:r>
        <w:rPr>
          <w:rFonts w:hAnsi="Times New Roman" w:cs="바탕"/>
          <w:spacing w:val="-4"/>
        </w:rPr>
        <w:t>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/>
        </w:rPr>
        <w:t xml:space="preserve">delta </w:t>
      </w:r>
      <w:r>
        <w:rPr>
          <w:rFonts w:hAnsi="Times New Roman" w:cs="바탕" w:hint="eastAsia"/>
          <w:spacing w:val="-4"/>
        </w:rPr>
        <w:t>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  <w:spacing w:val="-4"/>
        </w:rPr>
        <w:t>감가상각률</w:t>
      </w:r>
      <w:r>
        <w:rPr>
          <w:rFonts w:cs="바탕"/>
          <w:spacing w:val="-4"/>
        </w:rPr>
        <w:t>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/>
        </w:rPr>
        <w:t xml:space="preserve">s </w:t>
      </w:r>
      <w:r>
        <w:rPr>
          <w:rFonts w:hAnsi="Times New Roman" w:cs="바탕" w:hint="eastAsia"/>
          <w:spacing w:val="-4"/>
        </w:rPr>
        <w:t>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저축률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k </w:t>
      </w:r>
      <w:r>
        <w:rPr>
          <w:rFonts w:cs="바탕" w:hint="eastAsia"/>
          <w:spacing w:val="13"/>
        </w:rPr>
        <w:t>는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hAnsi="Times New Roman" w:cs="바탕" w:hint="eastAsia"/>
          <w:spacing w:val="13"/>
        </w:rPr>
        <w:t>일인당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cs="바탕" w:hint="eastAsia"/>
          <w:spacing w:val="-4"/>
        </w:rPr>
        <w:t>자본</w:t>
      </w:r>
      <w:r>
        <w:rPr>
          <w:rFonts w:cs="바탕"/>
          <w:spacing w:val="-4"/>
        </w:rPr>
        <w:t>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/>
        </w:rPr>
        <w:t xml:space="preserve">y </w:t>
      </w:r>
      <w:r>
        <w:rPr>
          <w:rFonts w:hAnsi="Times New Roman" w:cs="바탕" w:hint="eastAsia"/>
          <w:spacing w:val="-4"/>
        </w:rPr>
        <w:t>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일인당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소득을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의미한다</w:t>
      </w:r>
      <w:r>
        <w:rPr>
          <w:rFonts w:hAnsi="Times New Roman" w:cs="바탕"/>
          <w:spacing w:val="-4"/>
        </w:rPr>
        <w:t>.)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다음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설명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중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옳은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것은</w:t>
      </w:r>
      <w:r>
        <w:rPr>
          <w:rFonts w:hAnsi="Times New Roman" w:cs="바탕"/>
          <w:spacing w:val="-4"/>
        </w:rPr>
        <w:t>?</w:t>
      </w:r>
    </w:p>
    <w:p w14:paraId="4C18F5F0" w14:textId="77777777" w:rsidR="00231C4A" w:rsidRDefault="00231C4A">
      <w:pPr>
        <w:pStyle w:val="a3"/>
        <w:wordWrap/>
        <w:spacing w:line="296" w:lineRule="auto"/>
        <w:ind w:left="0" w:firstLine="0"/>
        <w:jc w:val="center"/>
      </w:pPr>
    </w:p>
    <w:p w14:paraId="749FE1AF" w14:textId="77777777" w:rsidR="00231C4A" w:rsidRDefault="009B26D2">
      <w:pPr>
        <w:pStyle w:val="a3"/>
        <w:wordWrap/>
        <w:spacing w:line="296" w:lineRule="auto"/>
        <w:ind w:left="0" w:firstLine="0"/>
        <w:jc w:val="center"/>
      </w:pPr>
      <w:r>
        <w:rPr>
          <w:noProof/>
        </w:rPr>
        <w:pict w14:anchorId="4816D859">
          <v:group id="_x0000_s1089" style="position:absolute;left:0;text-align:left;margin-left:348.65pt;margin-top:0;width:339.6pt;height:195.6pt;z-index:251664384;mso-position-horizontal-relative:margin" coordsize="6792,3912" o:allowincell="f">
            <v:shape id="_x0000_s1090" type="#_x0000_t202" style="position:absolute;left:168;top:3372;width:480;height:336" o:allowincell="f" filled="f" fillcolor="buttonFace" stroked="f" strokecolor="buttonFace" strokeweight=".3pt">
              <v:stroke dashstyle="1 1"/>
              <v:textbox inset="0,0,0,0">
                <w:txbxContent>
                  <w:p w14:paraId="3C788B7A" w14:textId="77777777" w:rsidR="00231C4A" w:rsidRDefault="00231C4A">
                    <w:pPr>
                      <w:pStyle w:val="a3"/>
                      <w:spacing w:line="296" w:lineRule="auto"/>
                      <w:ind w:left="0" w:firstLine="0"/>
                      <w:rPr>
                        <w:rFonts w:cs="바탕"/>
                        <w:sz w:val="20"/>
                        <w:szCs w:val="20"/>
                      </w:rPr>
                    </w:pPr>
                    <w:r>
                      <w:rPr>
                        <w:rFonts w:cs="바탕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091" type="#_x0000_t202" style="position:absolute;left:2196;top:3432;width:696;height:393" o:allowincell="f" filled="f" fillcolor="buttonFace" stroked="f" strokecolor="buttonFace" strokeweight=".3pt">
              <v:stroke dashstyle="1 1"/>
              <v:textbox inset="0,0,0,0">
                <w:txbxContent>
                  <w:p w14:paraId="4261F730" w14:textId="77777777" w:rsidR="00231C4A" w:rsidRDefault="00231C4A">
                    <w:pPr>
                      <w:pStyle w:val="a3"/>
                      <w:tabs>
                        <w:tab w:val="left" w:pos="25600"/>
                      </w:tabs>
                      <w:spacing w:line="296" w:lineRule="auto"/>
                      <w:ind w:left="0" w:firstLine="0"/>
                      <w:rPr>
                        <w:sz w:val="2"/>
                        <w:szCs w:val="2"/>
                      </w:rPr>
                    </w:pPr>
                    <w:r>
                      <w:rPr>
                        <w:rFonts w:cs="바탕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hAnsi="Times New Roman" w:cs="바탕"/>
                      </w:rPr>
                      <w:t>sub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hAnsi="Times New Roman" w:cs="바탕"/>
                      </w:rPr>
                      <w:t xml:space="preserve">2 </w:t>
                    </w:r>
                  </w:p>
                </w:txbxContent>
              </v:textbox>
            </v:shape>
            <v:shape id="_x0000_s1092" type="#_x0000_t202" style="position:absolute;left:3732;top:3468;width:684;height:393" o:allowincell="f" filled="f" fillcolor="buttonFace" stroked="f" strokecolor="buttonFace" strokeweight=".3pt">
              <v:stroke dashstyle="1 1"/>
              <v:textbox inset="0,0,0,0">
                <w:txbxContent>
                  <w:p w14:paraId="26476377" w14:textId="77777777" w:rsidR="00231C4A" w:rsidRDefault="00231C4A">
                    <w:pPr>
                      <w:pStyle w:val="a3"/>
                      <w:tabs>
                        <w:tab w:val="left" w:pos="25600"/>
                      </w:tabs>
                      <w:spacing w:line="296" w:lineRule="auto"/>
                      <w:ind w:left="0" w:firstLine="0"/>
                      <w:rPr>
                        <w:sz w:val="2"/>
                        <w:szCs w:val="2"/>
                      </w:rPr>
                    </w:pPr>
                    <w:r>
                      <w:rPr>
                        <w:rFonts w:cs="바탕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hAnsi="Times New Roman" w:cs="바탕"/>
                      </w:rPr>
                      <w:t>sub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hAnsi="Times New Roman" w:cs="바탕"/>
                      </w:rPr>
                      <w:t xml:space="preserve">3 </w:t>
                    </w:r>
                  </w:p>
                </w:txbxContent>
              </v:textbox>
            </v:shape>
            <v:shape id="_x0000_s1093" type="#_x0000_t202" style="position:absolute;left:5052;top:3468;width:768;height:444" o:allowincell="f" filled="f" fillcolor="buttonFace" stroked="f" strokecolor="buttonFace" strokeweight=".3pt">
              <v:stroke dashstyle="1 1"/>
              <v:textbox inset="0,0,0,0">
                <w:txbxContent>
                  <w:p w14:paraId="224192FD" w14:textId="77777777" w:rsidR="00231C4A" w:rsidRDefault="00231C4A">
                    <w:pPr>
                      <w:pStyle w:val="a3"/>
                      <w:tabs>
                        <w:tab w:val="left" w:pos="25600"/>
                      </w:tabs>
                      <w:spacing w:line="296" w:lineRule="auto"/>
                      <w:ind w:left="0" w:firstLine="0"/>
                      <w:rPr>
                        <w:sz w:val="2"/>
                        <w:szCs w:val="2"/>
                      </w:rPr>
                    </w:pPr>
                    <w:r>
                      <w:rPr>
                        <w:rFonts w:cs="바탕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hAnsi="Times New Roman" w:cs="바탕"/>
                      </w:rPr>
                      <w:t>sub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hAnsi="Times New Roman" w:cs="바탕"/>
                      </w:rPr>
                      <w:t xml:space="preserve">4 </w:t>
                    </w:r>
                  </w:p>
                </w:txbxContent>
              </v:textbox>
            </v:shape>
            <v:shape id="_x0000_s1094" type="#_x0000_t202" style="position:absolute;left:5748;top:1848;width:1020;height:468" o:allowincell="f" filled="f" fillcolor="buttonFace" stroked="f" strokecolor="buttonFace" strokeweight=".3pt">
              <v:stroke dashstyle="1 1"/>
              <v:textbox inset="0,0,0,0">
                <w:txbxContent>
                  <w:p w14:paraId="3FB5A8BC" w14:textId="77777777" w:rsidR="00231C4A" w:rsidRDefault="00231C4A">
                    <w:pPr>
                      <w:pStyle w:val="a3"/>
                      <w:tabs>
                        <w:tab w:val="left" w:pos="25600"/>
                      </w:tabs>
                      <w:spacing w:line="296" w:lineRule="auto"/>
                      <w:ind w:left="0" w:firstLine="0"/>
                      <w:rPr>
                        <w:sz w:val="2"/>
                        <w:szCs w:val="2"/>
                      </w:rPr>
                    </w:pPr>
                    <w:r>
                      <w:rPr>
                        <w:rFonts w:cs="바탕"/>
                      </w:rPr>
                      <w:t xml:space="preserve">sf(k) </w:t>
                    </w:r>
                  </w:p>
                </w:txbxContent>
              </v:textbox>
            </v:shape>
            <v:shape id="_x0000_s1095" type="#_x0000_t202" style="position:absolute;left:5772;top:576;width:1020;height:456" o:allowincell="f" filled="f" fillcolor="buttonFace" stroked="f" strokecolor="buttonFace" strokeweight=".3pt">
              <v:stroke dashstyle="1 1"/>
              <v:textbox inset="0,0,0,0">
                <w:txbxContent>
                  <w:p w14:paraId="0B945A3C" w14:textId="77777777" w:rsidR="00231C4A" w:rsidRDefault="00231C4A">
                    <w:pPr>
                      <w:pStyle w:val="a3"/>
                      <w:tabs>
                        <w:tab w:val="left" w:pos="25600"/>
                      </w:tabs>
                      <w:spacing w:line="296" w:lineRule="auto"/>
                      <w:ind w:left="0" w:firstLine="0"/>
                      <w:rPr>
                        <w:sz w:val="2"/>
                        <w:szCs w:val="2"/>
                      </w:rPr>
                    </w:pPr>
                    <w:r>
                      <w:rPr>
                        <w:rFonts w:cs="바탕"/>
                      </w:rPr>
                      <w:t xml:space="preserve">y=f(k) </w:t>
                    </w:r>
                  </w:p>
                </w:txbxContent>
              </v:textbox>
            </v:shape>
            <v:shape id="_x0000_s1096" type="#_x0000_t202" style="position:absolute;left:924;top:3432;width:648;height:393" o:allowincell="f" filled="f" fillcolor="buttonFace" stroked="f" strokecolor="buttonFace" strokeweight=".3pt">
              <v:stroke dashstyle="1 1"/>
              <v:textbox inset="0,0,0,0">
                <w:txbxContent>
                  <w:p w14:paraId="6D8A4D57" w14:textId="77777777" w:rsidR="00231C4A" w:rsidRDefault="00231C4A">
                    <w:pPr>
                      <w:pStyle w:val="a3"/>
                      <w:tabs>
                        <w:tab w:val="left" w:pos="25600"/>
                      </w:tabs>
                      <w:spacing w:line="296" w:lineRule="auto"/>
                      <w:ind w:left="0" w:firstLine="0"/>
                      <w:rPr>
                        <w:sz w:val="2"/>
                        <w:szCs w:val="2"/>
                      </w:rPr>
                    </w:pPr>
                    <w:r>
                      <w:rPr>
                        <w:rFonts w:cs="바탕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hAnsi="Times New Roman" w:cs="바탕"/>
                      </w:rPr>
                      <w:t>sub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hAnsi="Times New Roman" w:cs="바탕"/>
                      </w:rPr>
                      <w:t xml:space="preserve">1 </w:t>
                    </w:r>
                  </w:p>
                </w:txbxContent>
              </v:textbox>
            </v:shape>
            <v:shape id="_x0000_s1097" type="#_x0000_t202" style="position:absolute;left:5508;top:300;width:1200;height:353" o:allowincell="f" filled="f" fillcolor="buttonFace" stroked="f" strokecolor="buttonFace" strokeweight=".3pt">
              <v:stroke dashstyle="1 1"/>
              <v:textbox inset="0,0,0,0">
                <w:txbxContent>
                  <w:p w14:paraId="606C50B0" w14:textId="77777777" w:rsidR="00231C4A" w:rsidRDefault="00231C4A">
                    <w:pPr>
                      <w:pStyle w:val="a3"/>
                      <w:tabs>
                        <w:tab w:val="left" w:pos="25600"/>
                      </w:tabs>
                      <w:spacing w:line="296" w:lineRule="auto"/>
                      <w:ind w:left="0" w:firstLine="0"/>
                      <w:rPr>
                        <w:sz w:val="2"/>
                        <w:szCs w:val="2"/>
                      </w:rPr>
                    </w:pPr>
                    <w:r>
                      <w:rPr>
                        <w:rFonts w:cs="바탕"/>
                      </w:rPr>
                      <w:t xml:space="preserve">(n+delta)k </w:t>
                    </w:r>
                  </w:p>
                </w:txbxContent>
              </v:textbox>
            </v:shape>
            <v:line id="_x0000_s1098" style="position:absolute;flip:y" from="360,588" to="5568,3396" o:allowincell="f" strokeweight=".3pt"/>
            <v:line id="_x0000_s1099" style="position:absolute;flip:y" from="360,84" to="360,3396" o:allowincell="f" strokeweight="1pt"/>
            <v:line id="_x0000_s1100" style="position:absolute" from="360,3396" to="6132,3396" o:allowincell="f" strokeweight="1pt"/>
            <v:shape id="_x0000_s1101" style="position:absolute;left:348;top:756;width:5460;height:2628" coordorigin=",12" coordsize="5460,2616" o:allowincell="f" path="m,2628l1848,396,5460,12e" filled="f" fillcolor="buttonFace" strokeweight=".3pt"/>
            <v:shape id="_x0000_s1102" style="position:absolute;left:360;top:1956;width:5340;height:1428" coordsize="5340,1428" o:allowincell="f" path="m,1428l1632,444,5340,e" filled="f" fillcolor="buttonFace" strokeweight=".3pt"/>
            <v:line id="_x0000_s1103" style="position:absolute" from="2379,1044" to="2379,3396" o:allowincell="f" strokeweight=".3pt">
              <v:stroke dashstyle="1 1"/>
            </v:line>
            <v:line id="_x0000_s1104" style="position:absolute" from="5232,768" to="5232,3396" o:allowincell="f" strokeweight=".3pt">
              <v:stroke dashstyle="1 1"/>
            </v:line>
            <v:line id="_x0000_s1105" style="position:absolute" from="1116,2064" to="1116,3384" o:allowincell="f" strokeweight=".3pt">
              <v:stroke dashstyle="1 1"/>
            </v:line>
            <v:line id="_x0000_s1106" style="position:absolute" from="3888,792" to="3888,3384" o:allowincell="f" strokeweight=".3pt">
              <v:stroke dashstyle="1 1"/>
            </v:line>
            <v:shape id="_x0000_s1107" type="#_x0000_t202" style="position:absolute;width:576;height:432" o:allowincell="f" filled="f" fillcolor="buttonFace" stroked="f" strokecolor="buttonFace" strokeweight=".3pt">
              <v:stroke dashstyle="1 1"/>
              <v:textbox inset="0,0,0,0">
                <w:txbxContent>
                  <w:p w14:paraId="26BBEBD0" w14:textId="77777777" w:rsidR="00231C4A" w:rsidRDefault="00231C4A">
                    <w:pPr>
                      <w:pStyle w:val="a3"/>
                      <w:tabs>
                        <w:tab w:val="left" w:pos="25600"/>
                      </w:tabs>
                      <w:spacing w:line="296" w:lineRule="auto"/>
                      <w:ind w:left="0" w:firstLine="0"/>
                      <w:rPr>
                        <w:sz w:val="2"/>
                        <w:szCs w:val="2"/>
                      </w:rPr>
                    </w:pPr>
                    <w:r>
                      <w:rPr>
                        <w:rFonts w:cs="바탕"/>
                      </w:rPr>
                      <w:t xml:space="preserve">y </w:t>
                    </w:r>
                  </w:p>
                </w:txbxContent>
              </v:textbox>
            </v:shape>
            <v:shape id="_x0000_s1108" type="#_x0000_t202" style="position:absolute;left:5984;top:3183;width:636;height:384" o:allowincell="f" filled="f" fillcolor="buttonFace" stroked="f" strokecolor="buttonFace" strokeweight="2pt">
              <v:textbox inset="0,0,0,0">
                <w:txbxContent>
                  <w:p w14:paraId="7A284006" w14:textId="77777777" w:rsidR="00231C4A" w:rsidRDefault="00231C4A">
                    <w:pPr>
                      <w:pStyle w:val="a3"/>
                      <w:wordWrap/>
                      <w:spacing w:line="296" w:lineRule="auto"/>
                      <w:ind w:left="0" w:firstLine="0"/>
                      <w:jc w:val="center"/>
                      <w:rPr>
                        <w:sz w:val="2"/>
                        <w:szCs w:val="2"/>
                      </w:rPr>
                    </w:pPr>
                    <w:r>
                      <w:rPr>
                        <w:rFonts w:cs="바탕"/>
                      </w:rPr>
                      <w:t xml:space="preserve">k </w:t>
                    </w:r>
                  </w:p>
                </w:txbxContent>
              </v:textbox>
            </v:shape>
            <w10:wrap anchorx="margin"/>
          </v:group>
        </w:pict>
      </w:r>
    </w:p>
    <w:p w14:paraId="34A1ED30" w14:textId="77777777" w:rsidR="00231C4A" w:rsidRDefault="00231C4A">
      <w:pPr>
        <w:pStyle w:val="a4"/>
      </w:pPr>
    </w:p>
    <w:p w14:paraId="43151298" w14:textId="77777777" w:rsidR="00231C4A" w:rsidRDefault="00231C4A">
      <w:pPr>
        <w:pStyle w:val="a4"/>
        <w:rPr>
          <w:rFonts w:ascii="Times New Roman" w:hAnsi="Times New Roman" w:cs="Times New Roman"/>
          <w:sz w:val="2"/>
          <w:szCs w:val="2"/>
        </w:rPr>
      </w:pPr>
      <w:r>
        <w:rPr>
          <w:rFonts w:cs="바탕" w:hint="eastAsia"/>
        </w:rPr>
        <w:t>①</w:t>
      </w:r>
      <w:r>
        <w:rPr>
          <w:rFonts w:cs="바탕"/>
        </w:rPr>
        <w:t> </w:t>
      </w:r>
      <w:r>
        <w:rPr>
          <w:rFonts w:cs="바탕"/>
        </w:rPr>
        <w:t>k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sub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1 </w:t>
      </w:r>
      <w:r>
        <w:rPr>
          <w:rFonts w:cs="바탕" w:hint="eastAsia"/>
        </w:rPr>
        <w:t>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황금률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수준의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자본량일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한계생산은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cs="바탕"/>
        </w:rPr>
        <w:t xml:space="preserve">s+n+delta 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일치해야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A7727FD" w14:textId="77777777" w:rsidR="00231C4A" w:rsidRDefault="00231C4A">
      <w:pPr>
        <w:pStyle w:val="a4"/>
        <w:rPr>
          <w:rFonts w:ascii="Times New Roman" w:hAnsi="Times New Roman" w:cs="Times New Roman"/>
          <w:sz w:val="2"/>
          <w:szCs w:val="2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sub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2 </w:t>
      </w:r>
      <w:r>
        <w:rPr>
          <w:rFonts w:hAnsi="Times New Roman" w:cs="바탕" w:hint="eastAsia"/>
        </w:rPr>
        <w:t>점에서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일인당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845D56C" w14:textId="77777777" w:rsidR="00231C4A" w:rsidRDefault="00231C4A">
      <w:pPr>
        <w:pStyle w:val="a4"/>
        <w:rPr>
          <w:rFonts w:hAnsi="Times New Roman" w:cs="바탕"/>
          <w:sz w:val="2"/>
          <w:szCs w:val="2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초기자본량이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/>
        </w:rPr>
        <w:t>k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sub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3 </w:t>
      </w:r>
      <w:r>
        <w:rPr>
          <w:rFonts w:hAnsi="Times New Roman" w:cs="바탕" w:hint="eastAsia"/>
          <w:spacing w:val="-4"/>
        </w:rPr>
        <w:t>인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나라는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  <w:spacing w:val="-4"/>
        </w:rPr>
        <w:t>초기자본량이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/>
        </w:rPr>
        <w:t>k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sub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1 </w:t>
      </w:r>
      <w:r>
        <w:rPr>
          <w:rFonts w:hAnsi="Times New Roman" w:cs="바탕" w:hint="eastAsia"/>
          <w:spacing w:val="-4"/>
        </w:rPr>
        <w:t>인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나라에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비하여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</w:rPr>
        <w:t>장기균형상태의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일인당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크다</w:t>
      </w:r>
      <w:r>
        <w:rPr>
          <w:rFonts w:hAnsi="Times New Roman" w:cs="바탕"/>
        </w:rPr>
        <w:t>.</w:t>
      </w:r>
    </w:p>
    <w:p w14:paraId="5A197922" w14:textId="77777777" w:rsidR="00231C4A" w:rsidRDefault="00231C4A">
      <w:pPr>
        <w:pStyle w:val="a4"/>
        <w:rPr>
          <w:rFonts w:hAnsi="Times New Roman" w:cs="바탕"/>
          <w:sz w:val="2"/>
          <w:szCs w:val="2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sub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4 </w:t>
      </w:r>
      <w:r>
        <w:rPr>
          <w:rFonts w:hAnsi="Times New Roman" w:cs="바탕" w:hint="eastAsia"/>
        </w:rPr>
        <w:t>점에서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일인당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된다</w:t>
      </w:r>
      <w:r>
        <w:rPr>
          <w:rFonts w:hAnsi="Times New Roman" w:cs="바탕"/>
        </w:rPr>
        <w:t>.</w:t>
      </w:r>
    </w:p>
    <w:p w14:paraId="1E48F295" w14:textId="77777777" w:rsidR="00231C4A" w:rsidRDefault="00231C4A">
      <w:pPr>
        <w:pStyle w:val="a4"/>
        <w:rPr>
          <w:rFonts w:hAnsi="Times New Roman" w:cs="바탕"/>
          <w:sz w:val="2"/>
          <w:szCs w:val="2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장기균형점은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k_4 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</w:p>
    <w:p w14:paraId="6F8F00D0" w14:textId="77777777" w:rsidR="00231C4A" w:rsidRDefault="00231C4A">
      <w:pPr>
        <w:pStyle w:val="a3"/>
        <w:spacing w:line="296" w:lineRule="auto"/>
        <w:ind w:left="351" w:hanging="351"/>
        <w:rPr>
          <w:sz w:val="20"/>
          <w:szCs w:val="20"/>
        </w:rPr>
      </w:pPr>
    </w:p>
    <w:p w14:paraId="5C1F1EBA" w14:textId="77777777" w:rsidR="00231C4A" w:rsidRDefault="00231C4A">
      <w:pPr>
        <w:pStyle w:val="a3"/>
        <w:spacing w:line="296" w:lineRule="auto"/>
        <w:ind w:left="351" w:hanging="351"/>
        <w:rPr>
          <w:sz w:val="20"/>
          <w:szCs w:val="20"/>
        </w:rPr>
      </w:pPr>
    </w:p>
    <w:p w14:paraId="30EAA674" w14:textId="77777777" w:rsidR="00231C4A" w:rsidRDefault="00231C4A">
      <w:pPr>
        <w:pStyle w:val="a3"/>
        <w:spacing w:line="296" w:lineRule="auto"/>
        <w:ind w:left="351" w:hanging="351"/>
        <w:rPr>
          <w:rFonts w:hAnsi="Times New Roman" w:cs="바탕"/>
        </w:rPr>
      </w:pPr>
      <w:r>
        <w:rPr>
          <w:rFonts w:cs="바탕"/>
        </w:rPr>
        <w:t>25.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5"/>
        </w:rPr>
        <w:t>기업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hAnsi="Times New Roman" w:cs="바탕" w:hint="eastAsia"/>
          <w:spacing w:val="5"/>
        </w:rPr>
        <w:t>갑은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hAnsi="Times New Roman" w:cs="바탕"/>
          <w:spacing w:val="5"/>
        </w:rPr>
        <w:t>K</w:t>
      </w:r>
      <w:r>
        <w:rPr>
          <w:rFonts w:hAnsi="Times New Roman" w:cs="바탕" w:hint="eastAsia"/>
          <w:spacing w:val="5"/>
        </w:rPr>
        <w:t>상품을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hAnsi="Times New Roman" w:cs="바탕" w:hint="eastAsia"/>
          <w:spacing w:val="5"/>
        </w:rPr>
        <w:t>독점적으로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hAnsi="Times New Roman" w:cs="바탕" w:hint="eastAsia"/>
          <w:spacing w:val="5"/>
        </w:rPr>
        <w:t>생산·판매하며</w:t>
      </w:r>
      <w:r>
        <w:rPr>
          <w:rFonts w:hAnsi="Times New Roman" w:cs="바탕"/>
          <w:spacing w:val="5"/>
        </w:rPr>
        <w:t>,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hAnsi="Times New Roman" w:cs="바탕"/>
          <w:spacing w:val="5"/>
        </w:rPr>
        <w:t>K</w:t>
      </w:r>
      <w:r>
        <w:rPr>
          <w:rFonts w:hAnsi="Times New Roman" w:cs="바탕" w:hint="eastAsia"/>
          <w:spacing w:val="5"/>
        </w:rPr>
        <w:t>상품에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hAnsi="Times New Roman" w:cs="바탕" w:hint="eastAsia"/>
          <w:spacing w:val="1"/>
        </w:rPr>
        <w:t>대한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cs="바탕" w:hint="eastAsia"/>
        </w:rPr>
        <w:t>시장수요곡선은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우하향하는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직선으로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표시된다고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가정하자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K</w:t>
      </w:r>
      <w:r>
        <w:rPr>
          <w:rFonts w:hAnsi="Times New Roman" w:cs="바탕" w:hint="eastAsia"/>
        </w:rPr>
        <w:t>상품은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한계비용으로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생산되는데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K</w:t>
      </w:r>
      <w:r>
        <w:rPr>
          <w:rFonts w:hAnsi="Times New Roman" w:cs="바탕" w:hint="eastAsia"/>
        </w:rPr>
        <w:t>상품에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판매세를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부과한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한계비용이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20%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상승하였다고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한계비용의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상승분</w:t>
      </w:r>
      <w:r>
        <w:rPr>
          <w:rFonts w:cs="바탕"/>
        </w:rPr>
        <w:t>(</w:t>
      </w:r>
      <w:r>
        <w:rPr>
          <w:rFonts w:cs="바탕" w:hint="eastAsia"/>
        </w:rPr>
        <w:t>즉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과세액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부담하겠는가</w:t>
      </w:r>
      <w:r>
        <w:rPr>
          <w:rFonts w:hAnsi="Times New Roman" w:cs="바탕"/>
        </w:rPr>
        <w:t>?</w:t>
      </w:r>
    </w:p>
    <w:p w14:paraId="350084A9" w14:textId="77777777" w:rsidR="00231C4A" w:rsidRDefault="00231C4A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33" w:lineRule="auto"/>
        <w:ind w:left="0" w:firstLine="0"/>
      </w:pPr>
    </w:p>
    <w:p w14:paraId="6FEE1D09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전액</w:t>
      </w:r>
      <w:r>
        <w:rPr>
          <w:rFonts w:hAnsi="Times New Roman" w:cs="바탕"/>
        </w:rPr>
        <w:t>(100%)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부담한다</w:t>
      </w:r>
      <w:r>
        <w:rPr>
          <w:rFonts w:hAnsi="Times New Roman" w:cs="바탕"/>
        </w:rPr>
        <w:t>.</w:t>
      </w:r>
    </w:p>
    <w:p w14:paraId="1CDCD3B7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20%,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80%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부담한다</w:t>
      </w:r>
      <w:r>
        <w:rPr>
          <w:rFonts w:hAnsi="Times New Roman" w:cs="바탕"/>
        </w:rPr>
        <w:t>.</w:t>
      </w:r>
    </w:p>
    <w:p w14:paraId="5EB2C741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50%,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50%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부담한다</w:t>
      </w:r>
      <w:r>
        <w:rPr>
          <w:rFonts w:hAnsi="Times New Roman" w:cs="바탕"/>
        </w:rPr>
        <w:t>.</w:t>
      </w:r>
    </w:p>
    <w:p w14:paraId="0B92F629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80%,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20%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부담한다</w:t>
      </w:r>
      <w:r>
        <w:rPr>
          <w:rFonts w:hAnsi="Times New Roman" w:cs="바탕"/>
        </w:rPr>
        <w:t>.</w:t>
      </w:r>
    </w:p>
    <w:p w14:paraId="1FFA4BCD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전액</w:t>
      </w:r>
      <w:r>
        <w:rPr>
          <w:rFonts w:hAnsi="Times New Roman" w:cs="바탕"/>
        </w:rPr>
        <w:t>(100%)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부담한다</w:t>
      </w:r>
      <w:r>
        <w:rPr>
          <w:rFonts w:hAnsi="Times New Roman" w:cs="바탕"/>
        </w:rPr>
        <w:t>.</w:t>
      </w:r>
    </w:p>
    <w:p w14:paraId="603AC732" w14:textId="77777777" w:rsidR="00231C4A" w:rsidRDefault="00231C4A">
      <w:pPr>
        <w:pStyle w:val="a3"/>
        <w:spacing w:line="296" w:lineRule="auto"/>
        <w:ind w:left="590" w:hanging="590"/>
      </w:pPr>
    </w:p>
    <w:sectPr w:rsidR="00231C4A" w:rsidSect="00231C4A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B707C" w14:textId="77777777" w:rsidR="00624B63" w:rsidRDefault="00624B63" w:rsidP="00624B63">
      <w:pPr>
        <w:spacing w:after="0"/>
      </w:pPr>
      <w:r>
        <w:separator/>
      </w:r>
    </w:p>
  </w:endnote>
  <w:endnote w:type="continuationSeparator" w:id="0">
    <w:p w14:paraId="49090D01" w14:textId="77777777" w:rsidR="00624B63" w:rsidRDefault="00624B63" w:rsidP="00624B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8146D" w14:textId="77777777" w:rsidR="00624B63" w:rsidRDefault="00624B63" w:rsidP="00624B63">
      <w:pPr>
        <w:spacing w:after="0"/>
      </w:pPr>
      <w:r>
        <w:separator/>
      </w:r>
    </w:p>
  </w:footnote>
  <w:footnote w:type="continuationSeparator" w:id="0">
    <w:p w14:paraId="0C83B25D" w14:textId="77777777" w:rsidR="00624B63" w:rsidRDefault="00624B63" w:rsidP="00624B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31C4A"/>
    <w:rsid w:val="000F751B"/>
    <w:rsid w:val="001E180D"/>
    <w:rsid w:val="00231C4A"/>
    <w:rsid w:val="005214EA"/>
    <w:rsid w:val="005F41D3"/>
    <w:rsid w:val="00617826"/>
    <w:rsid w:val="00624B63"/>
    <w:rsid w:val="00744CB7"/>
    <w:rsid w:val="007B31D7"/>
    <w:rsid w:val="007F59A5"/>
    <w:rsid w:val="009B26D2"/>
    <w:rsid w:val="00BC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440B112F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0" w:lineRule="auto"/>
      <w:ind w:left="274" w:hanging="274"/>
      <w:jc w:val="both"/>
    </w:pPr>
    <w:rPr>
      <w:rFonts w:ascii="바탕" w:eastAsia="바탕"/>
      <w:color w:val="000000"/>
      <w:kern w:val="0"/>
      <w:szCs w:val="22"/>
    </w:rPr>
  </w:style>
  <w:style w:type="paragraph" w:customStyle="1" w:styleId="a4">
    <w:name w:val="예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29" w:hanging="329"/>
      <w:jc w:val="both"/>
    </w:pPr>
    <w:rPr>
      <w:rFonts w:ascii="바탕" w:eastAsia="바탕"/>
      <w:color w:val="000000"/>
      <w:kern w:val="0"/>
      <w:szCs w:val="22"/>
    </w:rPr>
  </w:style>
  <w:style w:type="paragraph" w:styleId="a5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after="0" w:line="290" w:lineRule="auto"/>
      <w:ind w:left="420" w:hanging="220"/>
      <w:jc w:val="both"/>
    </w:pPr>
    <w:rPr>
      <w:rFonts w:ascii="바탕" w:eastAsia="바탕"/>
      <w:color w:val="000000"/>
      <w:kern w:val="0"/>
      <w:szCs w:val="22"/>
    </w:rPr>
  </w:style>
  <w:style w:type="character" w:customStyle="1" w:styleId="Char">
    <w:name w:val="본문 Char"/>
    <w:basedOn w:val="a0"/>
    <w:link w:val="a5"/>
    <w:uiPriority w:val="99"/>
    <w:semiHidden/>
    <w:rsid w:val="00231C4A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7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d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e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f">
    <w:name w:val="header"/>
    <w:basedOn w:val="a"/>
    <w:link w:val="Char0"/>
    <w:uiPriority w:val="99"/>
    <w:unhideWhenUsed/>
    <w:rsid w:val="00624B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624B63"/>
  </w:style>
  <w:style w:type="paragraph" w:styleId="af0">
    <w:name w:val="footer"/>
    <w:basedOn w:val="a"/>
    <w:link w:val="Char1"/>
    <w:uiPriority w:val="99"/>
    <w:unhideWhenUsed/>
    <w:rsid w:val="00624B6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0"/>
    <w:uiPriority w:val="99"/>
    <w:rsid w:val="00624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988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2025-06-18T00:37:00Z</dcterms:created>
  <dcterms:modified xsi:type="dcterms:W3CDTF">2025-06-18T13:09:00Z</dcterms:modified>
</cp:coreProperties>
</file>