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6E55D" w14:textId="77777777" w:rsidR="00386470" w:rsidRDefault="00BB089B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C4C6A3F">
          <v:group id="_x0000_s1131" style="position:absolute;left:0;text-align:left;margin-left:59pt;margin-top:46.8pt;width:610.65pt;height:58.25pt;z-index:28;mso-position-horizontal-relative:page;mso-position-vertical-relative:page" coordsize="61064,5823">
            <v:line id="_x0000_s2014346225" o:spid="_x0000_s1136" style="position:absolute" from="0,5680" to="61064,5680" strokeweight=".16pt">
              <v:stroke endarrowwidth="narrow" endarrowlength="short" joinstyle="miter"/>
            </v:line>
            <v:group id="_x0000_s1132" style="position:absolute;width:60776;height:5533" coordsize="60776,5533">
              <v:shape id="_x0000_s2014346227" o:spid="_x0000_s1135" style="position:absolute;left:22152;width:14196;height:4353" coordsize="14196,4353" o:spt="100" adj="0,,0" path="m435,c43,,,42,,435l,3918v,393,43,435,435,435l13760,4353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6DE77132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62EE7A2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1D044A3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DE61CB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FE7BFB0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8B1B9C6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530BDEB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9F2A3CF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5C8301F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28EEF1F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1C56206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28" o:spid="_x0000_s1134" style="position:absolute;left:284;top:3188;width:8144;height:2315" coordsize="8144,2315" o:spt="100" adj="0,,0" path="m230,c23,,,23,,231l,2085v,208,23,230,230,230l7913,2315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15DBF9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2014346229" o:spid="_x0000_s1133" style="position:absolute;left:53676;top:2892;width:7384;height:2599" coordsize="7384,2599" o:spt="100" adj="0,,0" path="m259,c25,,,25,,260l,2339v,234,25,260,259,260l7124,2599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80125D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64A14F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3147059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【문제1】</w:t>
      </w:r>
      <w:r>
        <w:rPr>
          <w:rFonts w:ascii="HY신명조" w:eastAsia="HY신명조" w:cs="HY신명조"/>
          <w:sz w:val="24"/>
          <w:szCs w:val="24"/>
        </w:rPr>
        <w:t xml:space="preserve"> (10점)</w:t>
      </w:r>
    </w:p>
    <w:p w14:paraId="7226EDE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A80D223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강원회사는 유일한 보조무문인 전력부문과 두 단계의 연속적인 제조부문 A와 제조부문 B로 구성되어 있다. 강원회사는 선입선출법을 사용하여 종합원가계산을 하고 있다. 강원회사의 제조부문 A에서는 공정 초기에 원재료가 전량 투입되며 가공원가는 전 공정에 걸쳐 균등하게 발생한다. 제조부문 A의 2005년 6월중 생산 자료는 다음과 같다. </w:t>
      </w:r>
    </w:p>
    <w:p w14:paraId="1B0A7D3B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C730537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39C0571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389A0A1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1988"/>
      </w:tblGrid>
      <w:tr w:rsidR="00386470" w14:paraId="47D78F4E" w14:textId="77777777">
        <w:trPr>
          <w:trHeight w:val="532"/>
        </w:trPr>
        <w:tc>
          <w:tcPr>
            <w:tcW w:w="345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445DD" w14:textId="77777777" w:rsidR="00386470" w:rsidRDefault="00386470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D58EF0D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물  량 </w:t>
            </w:r>
          </w:p>
        </w:tc>
      </w:tr>
      <w:tr w:rsidR="00386470" w14:paraId="687CD9D8" w14:textId="77777777">
        <w:trPr>
          <w:trHeight w:val="532"/>
        </w:trPr>
        <w:tc>
          <w:tcPr>
            <w:tcW w:w="345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3A17C0D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기초재공품(완성도: 60%)</w:t>
            </w:r>
          </w:p>
        </w:tc>
        <w:tc>
          <w:tcPr>
            <w:tcW w:w="1988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20DAF5" w14:textId="77777777" w:rsidR="00386470" w:rsidRDefault="001472A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1,000 단위 </w:t>
            </w:r>
          </w:p>
        </w:tc>
      </w:tr>
      <w:tr w:rsidR="00386470" w14:paraId="0561F812" w14:textId="77777777">
        <w:trPr>
          <w:trHeight w:val="532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BE2271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당기착수량 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3BFCE7" w14:textId="77777777" w:rsidR="00386470" w:rsidRDefault="001472AE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23,580 단위</w:t>
            </w:r>
          </w:p>
        </w:tc>
      </w:tr>
      <w:tr w:rsidR="00386470" w14:paraId="326BFEC2" w14:textId="77777777">
        <w:trPr>
          <w:trHeight w:val="532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768F53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당기완성량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653340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 단위</w:t>
            </w:r>
          </w:p>
        </w:tc>
      </w:tr>
      <w:tr w:rsidR="00386470" w14:paraId="6097EE3E" w14:textId="77777777">
        <w:trPr>
          <w:trHeight w:val="532"/>
        </w:trPr>
        <w:tc>
          <w:tcPr>
            <w:tcW w:w="3459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93084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기말재공품(완성도: 25%)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5672235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 단위</w:t>
            </w:r>
          </w:p>
        </w:tc>
      </w:tr>
    </w:tbl>
    <w:p w14:paraId="3F9BBA0F" w14:textId="77777777" w:rsidR="00386470" w:rsidRDefault="00386470">
      <w:pPr>
        <w:rPr>
          <w:sz w:val="2"/>
        </w:rPr>
      </w:pPr>
    </w:p>
    <w:p w14:paraId="543D9CC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AB360A4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E8F6D30" w14:textId="77777777" w:rsidR="00386470" w:rsidRDefault="001472AE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검사는 공정의 50%시점에서 이루어지며, 검사시점을 통과한 합격품의 2%를 정상공손으로 간주한다. </w:t>
      </w:r>
      <w:r>
        <w:rPr>
          <w:rFonts w:ascii="HY신명조" w:eastAsia="HY신명조" w:cs="HY신명조"/>
          <w:spacing w:val="-6"/>
          <w:sz w:val="24"/>
          <w:szCs w:val="24"/>
        </w:rPr>
        <w:t>2005년 6월중 제조부문 A의 원가 자료는 다음과 같다.</w:t>
      </w:r>
    </w:p>
    <w:p w14:paraId="4F5C9CB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EF4B687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D0B2CA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04"/>
        <w:gridCol w:w="1584"/>
        <w:gridCol w:w="1584"/>
      </w:tblGrid>
      <w:tr w:rsidR="00386470" w14:paraId="7D525D77" w14:textId="77777777">
        <w:trPr>
          <w:trHeight w:val="671"/>
        </w:trPr>
        <w:tc>
          <w:tcPr>
            <w:tcW w:w="2504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D4482" w14:textId="77777777" w:rsidR="00386470" w:rsidRDefault="00386470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A0578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직접재료원가</w:t>
            </w:r>
          </w:p>
        </w:tc>
        <w:tc>
          <w:tcPr>
            <w:tcW w:w="158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DB0A90D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가공원가</w:t>
            </w:r>
          </w:p>
        </w:tc>
      </w:tr>
      <w:tr w:rsidR="00386470" w14:paraId="1A1F6D96" w14:textId="77777777">
        <w:trPr>
          <w:trHeight w:val="671"/>
        </w:trPr>
        <w:tc>
          <w:tcPr>
            <w:tcW w:w="2504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8A746" w14:textId="77777777" w:rsidR="00386470" w:rsidRDefault="001472AE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8"/>
                <w:sz w:val="24"/>
                <w:szCs w:val="24"/>
              </w:rPr>
              <w:t xml:space="preserve"> 기초재공품원가</w:t>
            </w:r>
          </w:p>
        </w:tc>
        <w:tc>
          <w:tcPr>
            <w:tcW w:w="15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60AD0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3,100</w:t>
            </w:r>
          </w:p>
        </w:tc>
        <w:tc>
          <w:tcPr>
            <w:tcW w:w="15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299400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4,800</w:t>
            </w:r>
          </w:p>
        </w:tc>
      </w:tr>
      <w:tr w:rsidR="00386470" w14:paraId="026CA961" w14:textId="77777777">
        <w:trPr>
          <w:trHeight w:val="737"/>
        </w:trPr>
        <w:tc>
          <w:tcPr>
            <w:tcW w:w="2504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BE610" w14:textId="77777777" w:rsidR="00386470" w:rsidRDefault="001472AE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 xml:space="preserve"> 당기발생원가</w:t>
            </w:r>
          </w:p>
          <w:p w14:paraId="3D75D419" w14:textId="77777777" w:rsidR="00386470" w:rsidRDefault="001472AE">
            <w:pPr>
              <w:pStyle w:val="a8"/>
              <w:tabs>
                <w:tab w:val="left" w:pos="1260"/>
              </w:tabs>
              <w:wordWrap/>
              <w:jc w:val="center"/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w w:val="95"/>
                <w:sz w:val="24"/>
                <w:szCs w:val="24"/>
              </w:rPr>
              <w:t>(보조부문원가 배부전)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68637" w14:textId="77777777" w:rsidR="00386470" w:rsidRDefault="001472AE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70,740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E67E297" w14:textId="77777777" w:rsidR="00386470" w:rsidRDefault="001472AE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144,830</w:t>
            </w:r>
          </w:p>
        </w:tc>
      </w:tr>
    </w:tbl>
    <w:p w14:paraId="1DAA9EA5" w14:textId="77777777" w:rsidR="00386470" w:rsidRDefault="00386470">
      <w:pPr>
        <w:rPr>
          <w:sz w:val="2"/>
        </w:rPr>
      </w:pPr>
    </w:p>
    <w:p w14:paraId="3594E07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B73C20B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2E7FC2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8C17467" w14:textId="77777777" w:rsidR="00386470" w:rsidRDefault="001472AE">
      <w:pPr>
        <w:pStyle w:val="a8"/>
        <w:rPr>
          <w:rFonts w:ascii="굴림" w:eastAsia="굴림" w:cs="굴림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전력부문의 생산설비용량은 각 제조부문의 예상 전력수요를 감안하여 결정된다. 매 기간마다 예상되는 </w:t>
      </w:r>
      <w:r>
        <w:rPr>
          <w:rFonts w:ascii="HY신명조" w:eastAsia="HY신명조" w:cs="HY신명조"/>
          <w:spacing w:val="2"/>
          <w:sz w:val="24"/>
          <w:szCs w:val="24"/>
        </w:rPr>
        <w:t>회사전체의 전력수요는 각 제조부문의 예상 기계가</w:t>
      </w:r>
      <w:r>
        <w:rPr>
          <w:rFonts w:ascii="HY신명조" w:eastAsia="HY신명조" w:cs="HY신명조"/>
          <w:sz w:val="24"/>
          <w:szCs w:val="24"/>
        </w:rPr>
        <w:t>동시간에 의해 추정된다. 전력부문의 예산원가는 각 제조부문에 배부된다.</w:t>
      </w:r>
      <w:r>
        <w:rPr>
          <w:rFonts w:ascii="굴림" w:eastAsia="굴림" w:cs="굴림"/>
          <w:sz w:val="24"/>
          <w:szCs w:val="24"/>
        </w:rPr>
        <w:t xml:space="preserve"> </w:t>
      </w:r>
    </w:p>
    <w:p w14:paraId="609B868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984031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87674D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36D823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B2992E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4F6A694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전력부문의 2005년 6월 변동예산은 다음과 같다.</w:t>
      </w:r>
    </w:p>
    <w:p w14:paraId="456147BE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00A24E8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고정원가 : ￦50,000</w:t>
      </w:r>
    </w:p>
    <w:p w14:paraId="6036ACCC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tab/>
      </w:r>
      <w:r>
        <w:rPr>
          <w:rFonts w:ascii="HY신명조" w:eastAsia="HY신명조" w:cs="HY신명조"/>
          <w:sz w:val="24"/>
          <w:szCs w:val="24"/>
        </w:rPr>
        <w:t>변동원가 : 기계시간당 ￦0.25</w:t>
      </w:r>
    </w:p>
    <w:p w14:paraId="2C900A1E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CE0EBFA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강원회사의 2005년 6월 정상조업도는 200,000 기계시간이며, 이 중 제조부문 A에서는 75,000 기계시간을 사용할 것으로 예상하였다. 당월 제조부문 A에서는 단위당 3시간의 기계시간이 사용되었다.</w:t>
      </w:r>
    </w:p>
    <w:p w14:paraId="4BC9AFC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36A77D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7683115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D3D524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48B658F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2005년 6월 제조부문 A에 배부된 전력부문 원가의 금액을 구하라.</w:t>
      </w:r>
    </w:p>
    <w:p w14:paraId="02C3F60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2C1D3D7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0E8B786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AD5670D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7DF094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272F0E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E90DC83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668341A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6A3C83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445197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9ED924A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(물음2) </w:t>
      </w:r>
      <w:r>
        <w:rPr>
          <w:rFonts w:ascii="HY신명조" w:eastAsia="HY신명조" w:cs="HY신명조"/>
          <w:sz w:val="24"/>
          <w:szCs w:val="24"/>
        </w:rPr>
        <w:t>2005년 6월 제조부문 A의 당기완성품원가는 얼마인가? (단, 가공원가의 완성품환산량 단위당 원가는 소수점 셋째자리에서 반올림하라.)</w:t>
      </w:r>
    </w:p>
    <w:p w14:paraId="6A11E7FD" w14:textId="77777777" w:rsidR="00386470" w:rsidRDefault="00386470">
      <w:pPr>
        <w:pStyle w:val="a8"/>
        <w:rPr>
          <w:rFonts w:ascii="굴림" w:eastAsia="굴림" w:cs="굴림"/>
          <w:sz w:val="24"/>
          <w:szCs w:val="24"/>
        </w:rPr>
      </w:pPr>
    </w:p>
    <w:p w14:paraId="4BFDBD3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050947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E5C568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7701C7D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730197A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F242DB3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9F9F6E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5810130" w14:textId="77777777" w:rsidR="00386470" w:rsidRDefault="00386470">
      <w:pPr>
        <w:pStyle w:val="a8"/>
        <w:ind w:right="-36"/>
        <w:rPr>
          <w:rFonts w:ascii="HY신명조" w:eastAsia="HY신명조" w:cs="HY신명조"/>
          <w:b/>
          <w:bCs/>
          <w:sz w:val="24"/>
          <w:szCs w:val="24"/>
        </w:rPr>
      </w:pPr>
    </w:p>
    <w:p w14:paraId="1117540D" w14:textId="77777777" w:rsidR="00386470" w:rsidRDefault="001472AE">
      <w:r>
        <w:br w:type="page"/>
      </w:r>
    </w:p>
    <w:p w14:paraId="47002062" w14:textId="77777777" w:rsidR="00386470" w:rsidRDefault="00386470">
      <w:pPr>
        <w:pStyle w:val="a8"/>
        <w:ind w:right="-36"/>
        <w:rPr>
          <w:rFonts w:ascii="HY신명조" w:eastAsia="HY신명조" w:cs="HY신명조"/>
          <w:b/>
          <w:bCs/>
          <w:sz w:val="24"/>
          <w:szCs w:val="24"/>
        </w:rPr>
      </w:pPr>
    </w:p>
    <w:p w14:paraId="6AE72923" w14:textId="77777777" w:rsidR="00386470" w:rsidRDefault="00BB089B">
      <w:pPr>
        <w:pStyle w:val="a8"/>
        <w:ind w:right="-36"/>
        <w:rPr>
          <w:rFonts w:ascii="HY신명조" w:eastAsia="HY신명조" w:cs="HY신명조"/>
          <w:b/>
          <w:bCs/>
          <w:sz w:val="24"/>
          <w:szCs w:val="24"/>
        </w:rPr>
      </w:pPr>
      <w:r>
        <w:pict w14:anchorId="3A94AB16">
          <v:group id="_x0000_s1125" style="position:absolute;left:0;text-align:left;margin-left:59pt;margin-top:46.8pt;width:610.65pt;height:58.25pt;z-index:29;mso-position-horizontal-relative:page;mso-position-vertical-relative:page" coordsize="61064,5826">
            <v:line id="_x0000_s2014346241" o:spid="_x0000_s1130" style="position:absolute" from="0,5680" to="61064,5680" strokeweight=".16pt">
              <v:stroke endarrowwidth="narrow" endarrowlength="short" joinstyle="miter"/>
            </v:line>
            <v:group id="_x0000_s1126" style="position:absolute;width:60776;height:5536" coordsize="60776,5536">
              <v:shape id="_x0000_s2014346243" o:spid="_x0000_s1129" style="position:absolute;left:22152;width:14196;height:4355" coordsize="14196,4355" o:spt="100" adj="0,,0" path="m435,c43,,,42,,435l,3920v,393,43,435,435,435l13760,4355v393,,436,-42,436,-435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154D8A5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44" o:spid="_x0000_s1128" style="position:absolute;left:284;top:3190;width:8144;height:2316" coordsize="8144,2316" o:spt="100" adj="0,,0" path="m230,c23,,,22,,230l,2085v,208,23,231,230,231l7913,2316v208,,231,-23,231,-231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696EE9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4346245" o:spid="_x0000_s1127" style="position:absolute;left:53676;top:2893;width:7384;height:2600" coordsize="7384,2600" o:spt="100" adj="0,,0" path="m259,c25,,,25,,260l,2340v,234,25,260,259,260l7124,2600v235,,260,-26,260,-260l7384,260c7384,25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0B7AB7B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122263D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【문제2】</w:t>
      </w:r>
      <w:r>
        <w:rPr>
          <w:rFonts w:ascii="HY신명조" w:eastAsia="HY신명조" w:cs="HY신명조"/>
          <w:sz w:val="24"/>
          <w:szCs w:val="24"/>
        </w:rPr>
        <w:t xml:space="preserve"> (15점)</w:t>
      </w:r>
    </w:p>
    <w:p w14:paraId="5621DC2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08D1BC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수원회사는 두 개의 P공장과 Q공장으로 구성되어 </w:t>
      </w:r>
      <w:r>
        <w:rPr>
          <w:rFonts w:ascii="HY신명조" w:eastAsia="HY신명조" w:cs="HY신명조"/>
          <w:spacing w:val="4"/>
          <w:sz w:val="24"/>
          <w:szCs w:val="24"/>
        </w:rPr>
        <w:t>있으며, P공장에서는 AA제품을 생산하여 곧바로 판매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하면 시장에서 단위당 ￦660을 받을 수 있다. </w:t>
      </w:r>
      <w:r>
        <w:rPr>
          <w:rFonts w:ascii="HY신명조" w:eastAsia="HY신명조" w:cs="HY신명조"/>
          <w:spacing w:val="2"/>
          <w:sz w:val="24"/>
          <w:szCs w:val="24"/>
        </w:rPr>
        <w:t>또한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P공장에서 생산된 AA제품은 Q공장에서 추가로</w:t>
      </w:r>
      <w:r>
        <w:rPr>
          <w:rFonts w:ascii="HY신명조" w:eastAsia="HY신명조" w:cs="HY신명조"/>
          <w:sz w:val="24"/>
          <w:szCs w:val="24"/>
        </w:rPr>
        <w:t xml:space="preserve"> 원재료를 투입한 후 가공되어 보다 높은 부가가치</w:t>
      </w:r>
      <w:r>
        <w:rPr>
          <w:rFonts w:ascii="HY신명조" w:eastAsia="HY신명조" w:cs="HY신명조"/>
          <w:spacing w:val="-2"/>
          <w:sz w:val="24"/>
          <w:szCs w:val="24"/>
        </w:rPr>
        <w:t>를 창출해 주는 BB제품 또는 CC제품을 만들어 판매</w:t>
      </w:r>
      <w:r>
        <w:rPr>
          <w:rFonts w:ascii="HY신명조" w:eastAsia="HY신명조" w:cs="HY신명조"/>
          <w:sz w:val="24"/>
          <w:szCs w:val="24"/>
        </w:rPr>
        <w:t>할 수 있다. 이 경우 BB제품은 시장에서 단위당 ￦1,445, CC제품은 단위당 ￦1,735에 판매된다. 당사</w:t>
      </w:r>
      <w:r>
        <w:rPr>
          <w:rFonts w:ascii="HY신명조" w:eastAsia="HY신명조" w:cs="HY신명조"/>
          <w:spacing w:val="-4"/>
          <w:sz w:val="24"/>
          <w:szCs w:val="24"/>
        </w:rPr>
        <w:t>의 제품에 대한 시장조사 결과, 매월 예상되는 제품별</w:t>
      </w:r>
      <w:r>
        <w:rPr>
          <w:rFonts w:ascii="HY신명조" w:eastAsia="HY신명조" w:cs="HY신명조"/>
          <w:sz w:val="24"/>
          <w:szCs w:val="24"/>
        </w:rPr>
        <w:t xml:space="preserve"> 최대 시장수요량은 AA제품 1,000단위, BB제품 1,000단위, CC제품 400단위로 파악되었다. </w:t>
      </w:r>
    </w:p>
    <w:p w14:paraId="29631142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5899E379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22B87246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수원회사의 공장별 월 최대조업도는 P공장의 경우 2,400기계시간, Q공장은 1,600기계시간으로 제한되어 있다. P공장에서 AA제품을 한 단위 생산하는 데는 3시간의 기계시간이 소요된다. P공장에서 생산된 AA제품 한 단위에 대해 Q공장에서 원재료를 추가한 후 가공하여 BB제품 한 단위를 생산하는 데는 2시간의 기계시간, CC제품을 한 단위 생산하는 데는 4시간의 기계시간이 필요하다. 만약 수원회사가 Q공장에서 BB제품 또는 CC제품 한 단위를 생산하기 위해 필요한 AA제품 한 단위를 외부 납품업체로부터 구입하여야 한다면, AA제품의 단위당 시장가격인 ￦660이외에 추가로 톤당 ￦10의 운송료를 지불하여야 한다.</w:t>
      </w:r>
    </w:p>
    <w:p w14:paraId="1904AEB0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63AE65CF" w14:textId="77777777" w:rsidR="00386470" w:rsidRDefault="00386470">
      <w:pPr>
        <w:pStyle w:val="a8"/>
        <w:ind w:right="-36"/>
        <w:rPr>
          <w:rFonts w:ascii="HY신명조" w:eastAsia="HY신명조" w:cs="HY신명조"/>
          <w:sz w:val="24"/>
          <w:szCs w:val="24"/>
        </w:rPr>
      </w:pPr>
    </w:p>
    <w:p w14:paraId="3484A82B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제품에 대한 생산 및 판매 계획과 관련하여 최근에 개최된 중역회의에서 마케팅담당 부사장은 2005년 8월 중 P공장에서 800단위의 AA제품을 생산하여 그 중 300단위를 시장에 판매하고, 나머지 500단위는 Q공장에서 원재료를 추가로 투입한 후 가공하여 BB제품 200단위와 CC제품 300단위를 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판매할 것</w:t>
      </w:r>
      <w:r>
        <w:rPr>
          <w:rFonts w:ascii="HY신명조" w:eastAsia="HY신명조" w:cs="HY신명조"/>
          <w:spacing w:val="-1"/>
          <w:sz w:val="24"/>
          <w:szCs w:val="24"/>
        </w:rPr>
        <w:t>을 제안하였다. 이와 같은 제안에 기초하여 원가회계</w:t>
      </w:r>
      <w:r>
        <w:rPr>
          <w:rFonts w:ascii="HY신명조" w:eastAsia="HY신명조" w:cs="HY신명조"/>
          <w:sz w:val="24"/>
          <w:szCs w:val="24"/>
        </w:rPr>
        <w:t xml:space="preserve"> 담당자는 2005년 8월 중 세 가지 제품에 대해 예상되는 단위당 원가 자료를 다음과 같이 보고하였다.</w:t>
      </w:r>
    </w:p>
    <w:p w14:paraId="603437A9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E483785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386BD1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310D1AE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748CE23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F18EAF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9"/>
        <w:gridCol w:w="1020"/>
        <w:gridCol w:w="1077"/>
        <w:gridCol w:w="1176"/>
      </w:tblGrid>
      <w:tr w:rsidR="00386470" w14:paraId="14C3CAA5" w14:textId="77777777">
        <w:trPr>
          <w:trHeight w:val="502"/>
        </w:trPr>
        <w:tc>
          <w:tcPr>
            <w:tcW w:w="2249" w:type="dxa"/>
            <w:vMerge w:val="restart"/>
            <w:tcBorders>
              <w:top w:val="single" w:sz="11" w:space="0" w:color="000000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FA9578" w14:textId="77777777" w:rsidR="00386470" w:rsidRDefault="00386470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73" w:type="dxa"/>
            <w:gridSpan w:val="3"/>
            <w:tcBorders>
              <w:top w:val="single" w:sz="11" w:space="0" w:color="000000"/>
              <w:left w:val="single" w:sz="3" w:space="0" w:color="000000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D44D59D" w14:textId="77777777" w:rsidR="00386470" w:rsidRDefault="001472AE">
            <w:pPr>
              <w:pStyle w:val="a8"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원가</w:t>
            </w:r>
          </w:p>
        </w:tc>
      </w:tr>
      <w:tr w:rsidR="00386470" w14:paraId="15F38570" w14:textId="77777777">
        <w:trPr>
          <w:trHeight w:val="502"/>
        </w:trPr>
        <w:tc>
          <w:tcPr>
            <w:tcW w:w="2249" w:type="dxa"/>
            <w:vMerge/>
            <w:tcBorders>
              <w:top w:val="single" w:sz="11" w:space="0" w:color="000000"/>
              <w:left w:val="nil"/>
              <w:bottom w:val="double" w:sz="11" w:space="0" w:color="000000"/>
              <w:right w:val="single" w:sz="3" w:space="0" w:color="000000"/>
              <w:tl2br w:val="nil"/>
              <w:tr2bl w:val="nil"/>
            </w:tcBorders>
          </w:tcPr>
          <w:p w14:paraId="3641D0EB" w14:textId="77777777" w:rsidR="00386470" w:rsidRDefault="00386470"/>
        </w:tc>
        <w:tc>
          <w:tcPr>
            <w:tcW w:w="1020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F88AF6" w14:textId="77777777" w:rsidR="00386470" w:rsidRDefault="001472A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AA제품</w:t>
            </w:r>
          </w:p>
        </w:tc>
        <w:tc>
          <w:tcPr>
            <w:tcW w:w="1077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F7ACB2" w14:textId="77777777" w:rsidR="00386470" w:rsidRDefault="001472A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BB제품</w:t>
            </w:r>
          </w:p>
        </w:tc>
        <w:tc>
          <w:tcPr>
            <w:tcW w:w="1175" w:type="dxa"/>
            <w:tcBorders>
              <w:top w:val="single" w:sz="3" w:space="0" w:color="000000"/>
              <w:left w:val="single" w:sz="3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AA924C0" w14:textId="77777777" w:rsidR="00386470" w:rsidRDefault="001472A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CC제품</w:t>
            </w:r>
          </w:p>
        </w:tc>
      </w:tr>
      <w:tr w:rsidR="00386470" w14:paraId="596D1D6E" w14:textId="77777777">
        <w:trPr>
          <w:trHeight w:val="502"/>
        </w:trPr>
        <w:tc>
          <w:tcPr>
            <w:tcW w:w="2249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2C931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직접재료원가:</w:t>
            </w:r>
          </w:p>
        </w:tc>
        <w:tc>
          <w:tcPr>
            <w:tcW w:w="102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FD3CC9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1B8A5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572AD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86470" w14:paraId="702A1D22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0EE2D9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원재료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16929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￦330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C2AE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￦300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7A88D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￦420</w:t>
            </w:r>
          </w:p>
        </w:tc>
      </w:tr>
      <w:tr w:rsidR="00386470" w14:paraId="2501DE68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CA17B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AA제품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BB689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-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69138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600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DD71A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600</w:t>
            </w:r>
          </w:p>
        </w:tc>
      </w:tr>
      <w:tr w:rsidR="00386470" w14:paraId="70F70670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E0D14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직접노무원가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08952D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60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FC22E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40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92897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80</w:t>
            </w:r>
          </w:p>
        </w:tc>
      </w:tr>
      <w:tr w:rsidR="00386470" w14:paraId="02FEFCDC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EF1DE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제조간접원가: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51C32A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90337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D309E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86470" w14:paraId="500A59B5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374723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변동제조간접원가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0BA92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45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24DFE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30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A6E775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60</w:t>
            </w:r>
          </w:p>
        </w:tc>
      </w:tr>
      <w:tr w:rsidR="00386470" w14:paraId="1B6B4F0A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820454D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고정제조간접원가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90F7EED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2852FC6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A86AB6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220</w:t>
            </w:r>
          </w:p>
        </w:tc>
      </w:tr>
      <w:tr w:rsidR="00386470" w14:paraId="73CD9517" w14:textId="77777777">
        <w:trPr>
          <w:trHeight w:val="502"/>
        </w:trPr>
        <w:tc>
          <w:tcPr>
            <w:tcW w:w="224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EC3EF65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총제조원가</w:t>
            </w:r>
          </w:p>
        </w:tc>
        <w:tc>
          <w:tcPr>
            <w:tcW w:w="10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3DC401CF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￦600</w:t>
            </w:r>
          </w:p>
        </w:tc>
        <w:tc>
          <w:tcPr>
            <w:tcW w:w="10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23862F74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￦1,080</w:t>
            </w:r>
          </w:p>
        </w:tc>
        <w:tc>
          <w:tcPr>
            <w:tcW w:w="117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6DD73307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￦1,380</w:t>
            </w:r>
          </w:p>
        </w:tc>
      </w:tr>
      <w:tr w:rsidR="00386470" w14:paraId="171DDCB8" w14:textId="77777777">
        <w:trPr>
          <w:trHeight w:val="502"/>
        </w:trPr>
        <w:tc>
          <w:tcPr>
            <w:tcW w:w="2249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D95CF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판매관리비:</w:t>
            </w:r>
          </w:p>
        </w:tc>
        <w:tc>
          <w:tcPr>
            <w:tcW w:w="1020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8E2D1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B243BF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DDA55F" w14:textId="77777777" w:rsidR="00386470" w:rsidRDefault="00386470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386470" w14:paraId="3F70258F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942F3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변동판매관리비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A68C0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16CF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45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ED437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45</w:t>
            </w:r>
          </w:p>
        </w:tc>
      </w:tr>
      <w:tr w:rsidR="00386470" w14:paraId="6B3DE841" w14:textId="77777777">
        <w:trPr>
          <w:trHeight w:val="502"/>
        </w:trPr>
        <w:tc>
          <w:tcPr>
            <w:tcW w:w="224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C5DC826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고정판매관리비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44D4348B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1BF09110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6F9E11C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20</w:t>
            </w:r>
          </w:p>
        </w:tc>
      </w:tr>
      <w:tr w:rsidR="00386470" w14:paraId="5A168CF8" w14:textId="77777777">
        <w:trPr>
          <w:trHeight w:val="502"/>
        </w:trPr>
        <w:tc>
          <w:tcPr>
            <w:tcW w:w="2249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103F3D5" w14:textId="77777777" w:rsidR="00386470" w:rsidRDefault="001472AE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총원가 </w:t>
            </w:r>
          </w:p>
        </w:tc>
        <w:tc>
          <w:tcPr>
            <w:tcW w:w="1020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FAE13B6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￦650</w:t>
            </w:r>
          </w:p>
        </w:tc>
        <w:tc>
          <w:tcPr>
            <w:tcW w:w="1077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4370515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￦1,145</w:t>
            </w:r>
          </w:p>
        </w:tc>
        <w:tc>
          <w:tcPr>
            <w:tcW w:w="1175" w:type="dxa"/>
            <w:tcBorders>
              <w:top w:val="single" w:sz="3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DCAD9E9" w14:textId="77777777" w:rsidR="00386470" w:rsidRDefault="001472AE">
            <w:pPr>
              <w:pStyle w:val="a8"/>
              <w:wordWrap/>
              <w:spacing w:line="240" w:lineRule="auto"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￦1,445</w:t>
            </w:r>
          </w:p>
        </w:tc>
      </w:tr>
    </w:tbl>
    <w:p w14:paraId="2E2AF151" w14:textId="77777777" w:rsidR="00386470" w:rsidRDefault="00386470">
      <w:pPr>
        <w:rPr>
          <w:sz w:val="2"/>
        </w:rPr>
      </w:pPr>
    </w:p>
    <w:p w14:paraId="4078877E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AF2C928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F1C024E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091776C" w14:textId="77777777" w:rsidR="00386470" w:rsidRDefault="001472AE">
      <w:pPr>
        <w:pStyle w:val="a8"/>
        <w:ind w:right="-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마케팅담당 부사장이 제안한 각 제품의 예상 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판매량에 입각하여, 2005년 8월 P공장의 예산고정제조간접원가 ￦132,000은 AA제품의 예상 생산량에 비례하여 배부하였으며, Q공장의 예산고정제조간접원가 ￦88,000은 기계시간을 배부기준으로 하여 각 제품에 배부하였다. 이 회사의 2005년 8월 예산고정판매관리비는 각 제품의 예상 판매량에 비례하여 배부하였다.</w:t>
      </w:r>
    </w:p>
    <w:p w14:paraId="179F6BA3" w14:textId="77777777" w:rsidR="00386470" w:rsidRDefault="00386470">
      <w:pPr>
        <w:pStyle w:val="a8"/>
        <w:ind w:left="214" w:hangingChars="89" w:hanging="214"/>
        <w:jc w:val="left"/>
        <w:rPr>
          <w:rFonts w:ascii="HY신명조" w:eastAsia="HY신명조" w:cs="HY신명조"/>
          <w:sz w:val="24"/>
          <w:szCs w:val="24"/>
        </w:rPr>
      </w:pPr>
    </w:p>
    <w:p w14:paraId="59F11A5D" w14:textId="77777777" w:rsidR="00386470" w:rsidRDefault="00386470">
      <w:pPr>
        <w:pStyle w:val="a8"/>
        <w:ind w:left="214" w:hangingChars="89" w:hanging="214"/>
        <w:jc w:val="left"/>
        <w:rPr>
          <w:rFonts w:ascii="HY신명조" w:eastAsia="HY신명조" w:cs="HY신명조"/>
          <w:sz w:val="24"/>
          <w:szCs w:val="24"/>
        </w:rPr>
      </w:pPr>
    </w:p>
    <w:p w14:paraId="118D4CF0" w14:textId="77777777" w:rsidR="00386470" w:rsidRDefault="00386470">
      <w:pPr>
        <w:pStyle w:val="a8"/>
        <w:ind w:left="214" w:hangingChars="89" w:hanging="214"/>
        <w:jc w:val="left"/>
        <w:rPr>
          <w:rFonts w:ascii="HY신명조" w:eastAsia="HY신명조" w:cs="HY신명조"/>
          <w:sz w:val="24"/>
          <w:szCs w:val="24"/>
        </w:rPr>
      </w:pPr>
    </w:p>
    <w:p w14:paraId="74CD3CEB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수원회사의 두 공장의 조업도에 관한 제약조건을 고려하여, 2005년 8월 당사의 총공헌이익을 </w:t>
      </w:r>
      <w:r>
        <w:rPr>
          <w:rFonts w:ascii="HY신명조" w:eastAsia="HY신명조" w:cs="HY신명조"/>
          <w:spacing w:val="-4"/>
          <w:sz w:val="24"/>
          <w:szCs w:val="24"/>
        </w:rPr>
        <w:t>극대화할 수 있는 각 제품의 최적 판매량을 계산하라</w:t>
      </w:r>
      <w:r>
        <w:rPr>
          <w:rFonts w:ascii="HY신명조" w:eastAsia="HY신명조" w:cs="HY신명조"/>
          <w:sz w:val="24"/>
          <w:szCs w:val="24"/>
        </w:rPr>
        <w:t>. 모든 제품배합에 대해 고정원가는 변하지 않는다고 가정하라.</w:t>
      </w:r>
    </w:p>
    <w:p w14:paraId="00A70A3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340C49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6C1B291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FEC1305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EA27AB3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A49F8F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E04689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0FEE1D2" w14:textId="77777777" w:rsidR="00386470" w:rsidRDefault="00BB089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747432CF">
          <v:group id="_x0000_s1119" style="position:absolute;left:0;text-align:left;margin-left:59pt;margin-top:46.8pt;width:610.65pt;height:58.3pt;z-index:31;mso-position-horizontal-relative:page;mso-position-vertical-relative:page" coordsize="61064,5832">
            <v:line id="_x0000_s2014346249" o:spid="_x0000_s1124" style="position:absolute" from="0,5680" to="61064,5680" strokeweight=".16pt">
              <v:stroke endarrowwidth="narrow" endarrowlength="short" joinstyle="miter"/>
            </v:line>
            <v:group id="_x0000_s1120" style="position:absolute;width:60776;height:5542" coordsize="60776,5542">
              <v:shape id="_x0000_s2014346251" o:spid="_x0000_s1123" style="position:absolute;left:22152;width:14196;height:4359" coordsize="14196,4359" o:spt="100" adj="0,,0" path="m435,c43,,,42,,435l,3923v,394,43,436,435,436l13760,4359v393,,436,-42,436,-436l14196,435c14196,42,14153,,13760,xe" filled="f" stroked="f">
                <v:stroke joinstyle="round"/>
                <v:formulas/>
                <v:path o:connecttype="segments"/>
                <v:textbox inset="0,0,0,0">
                  <w:txbxContent>
                    <w:p w14:paraId="615BA52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13DBBA1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F7EAD90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9D569C4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B47792B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0002EDA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2123EEE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7105133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6ABF0E41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3E92B565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D45BF1B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52" o:spid="_x0000_s1122" style="position:absolute;left:284;top:3192;width:8144;height:2318" coordsize="8144,2318" o:spt="100" adj="0,,0" path="m230,c23,,,23,,231l,2087v,209,23,231,230,231l7913,2318v208,,231,-22,231,-231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C2745B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2014346253" o:spid="_x0000_s1121" style="position:absolute;left:53676;top:2895;width:7384;height:2602" coordsize="7384,2602" o:spt="100" adj="0,,0" path="m259,c25,,,26,,260l,2342v,235,25,260,259,260l7124,2602v235,,260,-25,260,-260l7384,260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B76D7A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D29E611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B6BFD87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수원회사의 주 고객 중 하나인 충북회사는 2005년 8월중 CC제품 400단위를 구입할 수 있는지 타진해왔다. 만약 당사가 충북회사의 주문을 수락하고자 한다면, Q공장의 조업도 전부를 이용하여 CC제품만을 생산하여야 할 것이다. 수원회사가 충북회사의 주문에 대해 수락가능한 단위당 최저가격을 계산하라. </w:t>
      </w:r>
    </w:p>
    <w:p w14:paraId="78EA1ED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48AE5FF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4A39D2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73D0E3FD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FC766A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FBA1DB7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212B16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2D6210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217D3F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72B372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F04C4E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(물음2)에서 언급한 충북회사의 주문을 무시</w:t>
      </w:r>
      <w:r>
        <w:rPr>
          <w:rFonts w:ascii="HY신명조" w:eastAsia="HY신명조" w:cs="HY신명조"/>
          <w:sz w:val="24"/>
          <w:szCs w:val="24"/>
        </w:rPr>
        <w:t>하고서 다음 물음에 답하시오. P공장은 정규외 시간을 활용할 수 없는 반면, Q공장은 정규외 시간을 활용하여 추가 작업을 수행함으로써 조업도를 일시적으로 월 400기계시간만큼 증가시킬 수 있다. 정규외 시간을 이용하여 BB제품 또는 CC제품을 생산하는 경우, 직접노무원가는 단위당 50%만큼 그리고 변동제조간접원가는 단위당 40%만큼 증가할 것으로 예상된다. 이외의 모든 원가는 변화하지 않는다고 가정하고서, Q공장의 경우 정규외 시간을 이용하여 추가로 가동하는 것이 타당한 것인지를 평가하라. 만약 정규외 시간을 이용하여 Q공장에서 400기계시간을 추가로 가동한다면, 이 경우 BB제품과 CC제품에 대한 최적생산량을 결정하라.</w:t>
      </w:r>
    </w:p>
    <w:p w14:paraId="30AC2474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56FF40FE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96D3BB9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98EDD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E83AF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72A55D1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2B0F1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EEA8D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D1197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ACA319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9DD150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7D20C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5EA3B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1BAA8B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E8935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56A0071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9FEEF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9EEE6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42D4860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3E6BF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DC1659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F63DAF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4D38ED9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1BC3E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36F05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5AF5D1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936EF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1495E7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2C7A42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FF1087E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DF969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A0663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7DF32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6E6926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8AAAA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0C23FB6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12D79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8E4ED8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7A418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A314D22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068F0C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4EB2A3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C0355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4CBE40A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CF81067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399FECF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D1184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19E184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16B250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6C3825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56B8D2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12292B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C22BF8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1D784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69CE61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C3391BD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6ADEE5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BF5CBDC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F9A9A80" w14:textId="77777777" w:rsidR="00386470" w:rsidRDefault="00BB089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28CE2031">
          <v:group id="_x0000_s1113" style="position:absolute;left:0;text-align:left;margin-left:59pt;margin-top:46.8pt;width:610.65pt;height:58.35pt;z-index:30;mso-position-horizontal-relative:page;mso-position-vertical-relative:page" coordsize="61064,5836">
            <v:line id="_x0000_s2014346254" o:spid="_x0000_s1118" style="position:absolute" from="0,5680" to="61064,5680" strokeweight=".16pt">
              <v:stroke endarrowwidth="narrow" endarrowlength="short" joinstyle="miter"/>
            </v:line>
            <v:group id="_x0000_s1114" style="position:absolute;width:60776;height:5545" coordsize="60776,5545">
              <v:shape id="_x0000_s2014346256" o:spid="_x0000_s1117" style="position:absolute;left:22152;width:14196;height:4361" coordsize="14196,4361" o:spt="100" adj="0,,0" path="m436,c43,,,43,,436l,3925v,393,43,436,436,436l13759,4361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21FCCDC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57" o:spid="_x0000_s1116" style="position:absolute;left:284;top:3194;width:8144;height:2319" coordsize="8144,2319" o:spt="100" adj="0,,0" path="m231,c23,,,22,,231l,2088v,208,23,231,231,231l7912,2319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ABE507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4346258" o:spid="_x0000_s1115" style="position:absolute;left:53676;top:2896;width:7384;height:2603" coordsize="7384,2603" o:spt="100" adj="0,,0" path="m260,c26,,,26,,260l,2343v,235,26,260,260,260l7123,2603v235,,261,-25,261,-260l7384,260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BACCE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92609B3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34EF2C4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【문제3】</w:t>
      </w:r>
      <w:r>
        <w:rPr>
          <w:rFonts w:ascii="HY신명조" w:eastAsia="HY신명조" w:cs="HY신명조"/>
          <w:sz w:val="24"/>
          <w:szCs w:val="24"/>
        </w:rPr>
        <w:t xml:space="preserve"> (25점)</w:t>
      </w:r>
    </w:p>
    <w:p w14:paraId="16C421C5" w14:textId="77777777" w:rsidR="00386470" w:rsidRDefault="00386470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D5050DD" w14:textId="77777777" w:rsidR="00386470" w:rsidRDefault="001472AE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한국산업은 A, B, C 세 가지 제품을 생산하여 판매하고 있다. 한국산업의 2005 회계연도의 각 제품별 </w:t>
      </w:r>
      <w:r>
        <w:rPr>
          <w:rFonts w:ascii="HY신명조" w:eastAsia="HY신명조" w:cs="HY신명조"/>
          <w:spacing w:val="-3"/>
          <w:sz w:val="24"/>
          <w:szCs w:val="24"/>
        </w:rPr>
        <w:t>관련 자료는 다음과 같다. 기초 및 기말 재고는 없다.</w:t>
      </w:r>
    </w:p>
    <w:p w14:paraId="0D3B275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1622F5F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EC00A6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1178"/>
        <w:gridCol w:w="1178"/>
        <w:gridCol w:w="1178"/>
      </w:tblGrid>
      <w:tr w:rsidR="00386470" w14:paraId="1BD264F8" w14:textId="77777777">
        <w:trPr>
          <w:trHeight w:val="566"/>
        </w:trPr>
        <w:tc>
          <w:tcPr>
            <w:tcW w:w="1761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85C08C7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제품명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DC9A1B3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B4CF69E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29DD3C8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</w:tr>
      <w:tr w:rsidR="00386470" w14:paraId="0029BB89" w14:textId="77777777">
        <w:trPr>
          <w:trHeight w:val="793"/>
        </w:trPr>
        <w:tc>
          <w:tcPr>
            <w:tcW w:w="176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8323E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 및</w:t>
            </w:r>
          </w:p>
          <w:p w14:paraId="2B2C5E8C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3FB99" w14:textId="77777777" w:rsidR="00386470" w:rsidRDefault="001472AE">
            <w:pPr>
              <w:pStyle w:val="a8"/>
              <w:wordWrap/>
              <w:spacing w:line="240" w:lineRule="auto"/>
              <w:ind w:lef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5,000단위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7F526" w14:textId="77777777" w:rsidR="00386470" w:rsidRDefault="001472AE">
            <w:pPr>
              <w:pStyle w:val="a8"/>
              <w:wordWrap/>
              <w:spacing w:line="240" w:lineRule="auto"/>
              <w:ind w:lef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3,000단위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4811A" w14:textId="77777777" w:rsidR="00386470" w:rsidRDefault="001472AE">
            <w:pPr>
              <w:pStyle w:val="a8"/>
              <w:wordWrap/>
              <w:spacing w:line="240" w:lineRule="auto"/>
              <w:ind w:lef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800단위</w:t>
            </w:r>
          </w:p>
        </w:tc>
      </w:tr>
      <w:tr w:rsidR="00386470" w14:paraId="78A7A794" w14:textId="77777777">
        <w:trPr>
          <w:trHeight w:val="793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C1843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판매가격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BA399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003F6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4FD56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￦600</w:t>
            </w:r>
          </w:p>
        </w:tc>
      </w:tr>
      <w:tr w:rsidR="00386470" w14:paraId="1463FCFC" w14:textId="77777777">
        <w:trPr>
          <w:trHeight w:val="793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4C2B7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직접재료원가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EBA53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EE5CE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30001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386470" w14:paraId="5C41182B" w14:textId="77777777">
        <w:trPr>
          <w:trHeight w:val="793"/>
        </w:trPr>
        <w:tc>
          <w:tcPr>
            <w:tcW w:w="1761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AED021F" w14:textId="77777777" w:rsidR="00386470" w:rsidRDefault="001472A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직접노무원가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1775067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95463E5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65893848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</w:tbl>
    <w:p w14:paraId="484906AF" w14:textId="77777777" w:rsidR="00386470" w:rsidRDefault="00386470">
      <w:pPr>
        <w:rPr>
          <w:sz w:val="2"/>
        </w:rPr>
      </w:pPr>
    </w:p>
    <w:p w14:paraId="349231FB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7942BD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3A61F5A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 회사의 총제조간접원가는 ￦1,320,000이며, 총판매관리비는 ￦125,400 이다.</w:t>
      </w:r>
    </w:p>
    <w:p w14:paraId="5B18C8E6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60E00E39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0E8E856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제조간접원가는 직접노무원가를 기준으로, 판매관리비는 매출액을 기준으로 배부할 때 각 제품별 영업이익률을 계산하라.</w:t>
      </w:r>
    </w:p>
    <w:p w14:paraId="0CA0EBC8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14821AF2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5E506DBC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제조간접원가와 판매관리비를 분석한 결과 다음과 같은 4개의 활동원가로 구분할 수 있다</w:t>
      </w:r>
    </w:p>
    <w:p w14:paraId="4E8EAB80" w14:textId="77777777" w:rsidR="00386470" w:rsidRDefault="0038647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52561E0C" w14:textId="77777777" w:rsidR="00386470" w:rsidRDefault="00386470">
      <w:pPr>
        <w:pStyle w:val="a8"/>
        <w:snapToGrid/>
        <w:rPr>
          <w:rFonts w:ascii="굴림" w:eastAsia="굴림" w:cs="굴림"/>
          <w:sz w:val="24"/>
          <w:szCs w:val="24"/>
        </w:rPr>
      </w:pPr>
    </w:p>
    <w:p w14:paraId="4CCB9650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9"/>
        <w:gridCol w:w="1988"/>
      </w:tblGrid>
      <w:tr w:rsidR="00386470" w14:paraId="0AF61BF9" w14:textId="77777777">
        <w:trPr>
          <w:trHeight w:val="475"/>
        </w:trPr>
        <w:tc>
          <w:tcPr>
            <w:tcW w:w="3459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260BE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 동</w:t>
            </w:r>
          </w:p>
        </w:tc>
        <w:tc>
          <w:tcPr>
            <w:tcW w:w="19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8561F28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활동원가</w:t>
            </w:r>
          </w:p>
        </w:tc>
      </w:tr>
      <w:tr w:rsidR="00386470" w14:paraId="700D7E13" w14:textId="77777777">
        <w:trPr>
          <w:trHeight w:val="475"/>
        </w:trPr>
        <w:tc>
          <w:tcPr>
            <w:tcW w:w="3459" w:type="dxa"/>
            <w:tcBorders>
              <w:top w:val="double" w:sz="11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9BDC2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생산준비활동</w:t>
            </w:r>
          </w:p>
        </w:tc>
        <w:tc>
          <w:tcPr>
            <w:tcW w:w="1988" w:type="dxa"/>
            <w:tcBorders>
              <w:top w:val="double" w:sz="11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597C96" w14:textId="77777777" w:rsidR="00386470" w:rsidRDefault="001472AE">
            <w:pPr>
              <w:pStyle w:val="a8"/>
              <w:wordWrap/>
              <w:ind w:left="100"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￦560,000 </w:t>
            </w:r>
          </w:p>
        </w:tc>
      </w:tr>
      <w:tr w:rsidR="00386470" w14:paraId="791CC5A0" w14:textId="77777777">
        <w:trPr>
          <w:trHeight w:val="475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AA9B3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검사활동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C112748" w14:textId="77777777" w:rsidR="00386470" w:rsidRDefault="001472AE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</w:tr>
      <w:tr w:rsidR="00386470" w14:paraId="2961351B" w14:textId="77777777">
        <w:trPr>
          <w:trHeight w:val="475"/>
        </w:trPr>
        <w:tc>
          <w:tcPr>
            <w:tcW w:w="345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D68E7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제품유지활동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524A1D5" w14:textId="77777777" w:rsidR="00386470" w:rsidRDefault="001472AE">
            <w:pPr>
              <w:pStyle w:val="a8"/>
              <w:wordWrap/>
              <w:ind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360,000</w:t>
            </w:r>
          </w:p>
        </w:tc>
      </w:tr>
      <w:tr w:rsidR="00386470" w14:paraId="13CC7336" w14:textId="77777777">
        <w:trPr>
          <w:trHeight w:val="475"/>
        </w:trPr>
        <w:tc>
          <w:tcPr>
            <w:tcW w:w="3459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F26A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고객관리활동</w:t>
            </w:r>
          </w:p>
        </w:tc>
        <w:tc>
          <w:tcPr>
            <w:tcW w:w="198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EBA7FFA" w14:textId="77777777" w:rsidR="00386470" w:rsidRDefault="001472AE">
            <w:pPr>
              <w:pStyle w:val="a8"/>
              <w:wordWrap/>
              <w:ind w:left="100" w:right="100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125,400</w:t>
            </w:r>
          </w:p>
        </w:tc>
      </w:tr>
    </w:tbl>
    <w:p w14:paraId="256CACD8" w14:textId="77777777" w:rsidR="00386470" w:rsidRDefault="00386470">
      <w:pPr>
        <w:rPr>
          <w:sz w:val="2"/>
        </w:rPr>
      </w:pPr>
    </w:p>
    <w:p w14:paraId="552FA638" w14:textId="77777777" w:rsidR="00386470" w:rsidRDefault="00386470">
      <w:pPr>
        <w:pStyle w:val="a8"/>
        <w:spacing w:line="343" w:lineRule="auto"/>
        <w:rPr>
          <w:rFonts w:ascii="HY신명조" w:eastAsia="HY신명조" w:cs="HY신명조"/>
          <w:sz w:val="24"/>
          <w:szCs w:val="24"/>
        </w:rPr>
      </w:pPr>
    </w:p>
    <w:p w14:paraId="2008A4B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또한 각 제품별로 활동원가를 계산하기 위하여 필요한 활동관련 자료는 다음과 같다.</w:t>
      </w:r>
    </w:p>
    <w:p w14:paraId="06A2AE7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A0B9306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91422D3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3488C3BB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7DC9B6EB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Ind w:w="8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1178"/>
        <w:gridCol w:w="1178"/>
        <w:gridCol w:w="1178"/>
      </w:tblGrid>
      <w:tr w:rsidR="00386470" w14:paraId="04B41820" w14:textId="77777777">
        <w:trPr>
          <w:trHeight w:val="509"/>
        </w:trPr>
        <w:tc>
          <w:tcPr>
            <w:tcW w:w="1761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E7B5B58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제품명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1D6C101E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5B31DDF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7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38DDF15" w14:textId="77777777" w:rsidR="00386470" w:rsidRDefault="001472AE">
            <w:pPr>
              <w:pStyle w:val="a8"/>
              <w:wordWrap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</w:tr>
      <w:tr w:rsidR="00386470" w14:paraId="4AD3E60F" w14:textId="77777777">
        <w:trPr>
          <w:trHeight w:val="680"/>
        </w:trPr>
        <w:tc>
          <w:tcPr>
            <w:tcW w:w="1761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E41E5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생산횟수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029F7F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10회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AD928A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2회</w:t>
            </w:r>
          </w:p>
        </w:tc>
        <w:tc>
          <w:tcPr>
            <w:tcW w:w="1178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BBC4F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8회</w:t>
            </w:r>
          </w:p>
        </w:tc>
      </w:tr>
      <w:tr w:rsidR="00386470" w14:paraId="2907B0D5" w14:textId="77777777">
        <w:trPr>
          <w:trHeight w:val="680"/>
        </w:trPr>
        <w:tc>
          <w:tcPr>
            <w:tcW w:w="1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DB29A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1회 생산당 준비시간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9A006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CFD78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49EAB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4시간</w:t>
            </w:r>
          </w:p>
        </w:tc>
      </w:tr>
      <w:tr w:rsidR="00386470" w14:paraId="6E108F98" w14:textId="77777777">
        <w:trPr>
          <w:trHeight w:val="680"/>
        </w:trPr>
        <w:tc>
          <w:tcPr>
            <w:tcW w:w="1761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2717A363" w14:textId="77777777" w:rsidR="00386470" w:rsidRDefault="001472A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고객수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50E3D5CB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6명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4F8DBBDD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4명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B6CF570" w14:textId="77777777" w:rsidR="00386470" w:rsidRDefault="001472AE">
            <w:pPr>
              <w:pStyle w:val="a8"/>
              <w:wordWrap/>
              <w:spacing w:line="240" w:lineRule="auto"/>
              <w:ind w:lef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10명</w:t>
            </w:r>
          </w:p>
        </w:tc>
      </w:tr>
    </w:tbl>
    <w:p w14:paraId="0C61A61E" w14:textId="77777777" w:rsidR="00386470" w:rsidRDefault="00386470">
      <w:pPr>
        <w:rPr>
          <w:sz w:val="2"/>
        </w:rPr>
      </w:pPr>
    </w:p>
    <w:p w14:paraId="192E95F5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B3B8F4D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6F558C3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검사는 매회 생산된 제품에서 첫 5단위에 대해서만 실시한다. 검사에 소요되는 시간은 제품종류에 관계없이 일정하다. 제품유지활동은 각 제품의 설계, 제품사양, 소요재료 등의 자료를 관리하는 활동으로 각 제품별로 유사하다. 고객관리활동은 제품종류에 관계없이 한 고객에게 투입되는 자원이 유사하다. 활동기준원가계산을 사용하여 각 제품별 영업이익률을 계산하라.</w:t>
      </w:r>
    </w:p>
    <w:p w14:paraId="2D5AF7E0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5E40759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67FA92EF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(물음1)과 (물음2)에서 계산된 제품 C의 영업이익률의 차이원인을 설명하라. (주의: 반드시 4줄 이내로 쓸 것)</w:t>
      </w:r>
    </w:p>
    <w:p w14:paraId="12E3BE1B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4600DF22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2A7D0693" w14:textId="77777777" w:rsidR="00386470" w:rsidRDefault="00386470">
      <w:pPr>
        <w:pStyle w:val="a8"/>
        <w:ind w:left="95" w:hanging="95"/>
        <w:rPr>
          <w:rFonts w:ascii="HY신명조" w:eastAsia="HY신명조" w:cs="HY신명조"/>
          <w:b/>
          <w:bCs/>
          <w:sz w:val="24"/>
          <w:szCs w:val="24"/>
        </w:rPr>
      </w:pPr>
    </w:p>
    <w:p w14:paraId="19720C79" w14:textId="77777777" w:rsidR="00386470" w:rsidRDefault="001472A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(물음4) </w:t>
      </w:r>
      <w:r>
        <w:rPr>
          <w:rFonts w:ascii="HY신명조" w:eastAsia="HY신명조" w:cs="HY신명조"/>
          <w:sz w:val="24"/>
          <w:szCs w:val="24"/>
        </w:rPr>
        <w:t xml:space="preserve">(물음2)에 주어진 4개의 활동원가는 각 활동사용량에 비례하여 발생한다. 한국산업은 제품 C를 1회 생산당 최대 100단위씩 생산하고, 고객당 최대 80단위씩 판매하고 있다. 한국산업이 제품 C의 수익성을 개선하기 위해서 단위당 판매가격을 현재 ￦600에서 ￦1,100으로 대폭 올린다면 제품 C의 손익분기점판매량은 몇 단위인가? </w:t>
      </w:r>
    </w:p>
    <w:p w14:paraId="475533FB" w14:textId="77777777" w:rsidR="00386470" w:rsidRDefault="00386470">
      <w:pPr>
        <w:pStyle w:val="a8"/>
        <w:rPr>
          <w:rFonts w:ascii="HY신명조" w:eastAsia="HY신명조" w:cs="HY신명조"/>
          <w:sz w:val="24"/>
          <w:szCs w:val="24"/>
        </w:rPr>
      </w:pPr>
    </w:p>
    <w:p w14:paraId="2AB7FC9A" w14:textId="77777777" w:rsidR="00386470" w:rsidRDefault="00386470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6F62604E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(물음5)</w:t>
      </w:r>
      <w:r>
        <w:rPr>
          <w:rFonts w:ascii="굴림" w:eastAsia="굴림" w:cs="굴림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(물음2)에 주어진 4개의 활동원가는 각 활동사용량에 비례하여 발생한다. 한국산업은 제품 A를 800단위 구매하겠다는 특별주문을 새로운 고객으로부터 접수하였다. 주문된 제품은 2회의 생산을 통해서 생산되며, 생산준비 및 검사는 동일하다. 한국산업이 이 주문에 대해서 20%의 영업이익을 얻으려고 한다면 단위당 판매가격을 얼마로 책정하여야 하는가?</w:t>
      </w:r>
    </w:p>
    <w:p w14:paraId="2C1591AA" w14:textId="77777777" w:rsidR="00386470" w:rsidRDefault="00386470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</w:p>
    <w:p w14:paraId="5281EE04" w14:textId="77777777" w:rsidR="00386470" w:rsidRDefault="00386470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94DF53" w14:textId="77777777" w:rsidR="00386470" w:rsidRDefault="00BB089B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06B5CE59">
          <v:group id="_x0000_s1107" style="position:absolute;left:0;text-align:left;margin-left:59pt;margin-top:46.8pt;width:610.65pt;height:58.4pt;z-index:32;mso-position-horizontal-relative:page;mso-position-vertical-relative:page" coordsize="61064,5842">
            <v:line id="_x0000_s2014346259" o:spid="_x0000_s1112" style="position:absolute" from="0,5680" to="61064,5680" strokeweight=".16pt">
              <v:stroke endarrowwidth="narrow" endarrowlength="short" joinstyle="miter"/>
            </v:line>
            <v:group id="_x0000_s1108" style="position:absolute;width:60776;height:5551" coordsize="60776,5551">
              <v:shape id="_x0000_s2014346261" o:spid="_x0000_s1111" style="position:absolute;left:22152;width:14196;height:4365" coordsize="14196,4365" o:spt="100" adj="0,,0" path="m436,c43,,,43,,436l,3929v,393,43,436,436,436l13759,4365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70859ED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</w:t>
                      </w:r>
                    </w:p>
                    <w:p w14:paraId="512B6B0E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09B6E6E9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8C51E8F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D322A57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88F360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49179B81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29B58738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41143A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  <w:p w14:paraId="155CAB52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1F2519DF" w14:textId="77777777" w:rsidR="00386470" w:rsidRDefault="00386470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_x0000_s2014346262" o:spid="_x0000_s1110" style="position:absolute;left:284;top:3197;width:8144;height:2321" coordsize="8144,2321" o:spt="100" adj="0,,0" path="m231,c23,,,22,,231l,2089v,209,23,232,231,232l7912,2321v209,,232,-23,232,-232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1C4B5C3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2014346263" o:spid="_x0000_s1109" style="position:absolute;left:53676;top:2898;width:7384;height:2605" coordsize="7384,2605" o:spt="100" adj="0,,0" path="m260,c26,,,26,,261l,2345v,235,26,260,260,260l7123,2605v235,,261,-25,261,-260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267B24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348651F" w14:textId="77777777" w:rsidR="00386470" w:rsidRDefault="00386470">
      <w:pPr>
        <w:pStyle w:val="a8"/>
        <w:snapToGrid/>
        <w:ind w:left="498" w:hanging="498"/>
        <w:rPr>
          <w:rFonts w:ascii="HY신명조" w:eastAsia="HY신명조" w:cs="HY신명조"/>
          <w:spacing w:val="-2"/>
          <w:sz w:val="24"/>
          <w:szCs w:val="24"/>
        </w:rPr>
      </w:pPr>
    </w:p>
    <w:p w14:paraId="7B5C144D" w14:textId="77777777" w:rsidR="00386470" w:rsidRDefault="001472AE">
      <w:pPr>
        <w:pStyle w:val="a8"/>
        <w:spacing w:line="327" w:lineRule="auto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【문제4】</w:t>
      </w:r>
      <w:r>
        <w:rPr>
          <w:rFonts w:ascii="HY신명조" w:eastAsia="HY신명조" w:cs="HY신명조"/>
          <w:sz w:val="24"/>
          <w:szCs w:val="24"/>
        </w:rPr>
        <w:t xml:space="preserve"> (25점)</w:t>
      </w:r>
    </w:p>
    <w:p w14:paraId="1683B71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140DED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(주)한국화공은 제품 A를 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판매하는 기업이며, </w:t>
      </w:r>
      <w:r>
        <w:rPr>
          <w:rFonts w:ascii="HY신명조" w:eastAsia="HY신명조" w:cs="HY신명조"/>
          <w:spacing w:val="3"/>
          <w:sz w:val="24"/>
          <w:szCs w:val="24"/>
        </w:rPr>
        <w:t>다음은 2005년 3/4분기 회사의 예산편성을 위한 자</w:t>
      </w:r>
      <w:r>
        <w:rPr>
          <w:rFonts w:ascii="HY신명조" w:eastAsia="HY신명조" w:cs="HY신명조"/>
          <w:sz w:val="24"/>
          <w:szCs w:val="24"/>
        </w:rPr>
        <w:t>료들이다.</w:t>
      </w:r>
    </w:p>
    <w:p w14:paraId="5A6720C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6055E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CCEEF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F938D9" w14:textId="77777777" w:rsidR="00386470" w:rsidRDefault="001472AE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(1) 정상조업도 1,000병을 기준으로 한 제품 A의 병당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변동표준원가는 다음과 같다.</w:t>
      </w:r>
    </w:p>
    <w:p w14:paraId="2306CDFA" w14:textId="77777777" w:rsidR="00386470" w:rsidRDefault="00386470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5718AE16" w14:textId="77777777" w:rsidR="00386470" w:rsidRDefault="00386470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p w14:paraId="68DB59A8" w14:textId="77777777" w:rsidR="00386470" w:rsidRDefault="00386470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Ind w:w="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48"/>
        <w:gridCol w:w="856"/>
      </w:tblGrid>
      <w:tr w:rsidR="00386470" w14:paraId="0F1E58E2" w14:textId="77777777">
        <w:trPr>
          <w:trHeight w:val="482"/>
        </w:trPr>
        <w:tc>
          <w:tcPr>
            <w:tcW w:w="4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0B6FCD" w14:textId="77777777" w:rsidR="00386470" w:rsidRDefault="001472AE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직접재료원가(직접재료 2.5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,@￦1,200) 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CE948" w14:textId="77777777" w:rsidR="00386470" w:rsidRDefault="001472A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￦3,000</w:t>
            </w:r>
          </w:p>
        </w:tc>
      </w:tr>
      <w:tr w:rsidR="00386470" w14:paraId="242B4B92" w14:textId="77777777">
        <w:trPr>
          <w:trHeight w:val="482"/>
        </w:trPr>
        <w:tc>
          <w:tcPr>
            <w:tcW w:w="4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494E5" w14:textId="77777777" w:rsidR="00386470" w:rsidRDefault="001472A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직접노무원가(노무시간 2시간,@￦2,500)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0D0E9" w14:textId="77777777" w:rsidR="00386470" w:rsidRDefault="001472A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￦5,000</w:t>
            </w:r>
          </w:p>
        </w:tc>
      </w:tr>
      <w:tr w:rsidR="00386470" w14:paraId="4EC179E4" w14:textId="77777777">
        <w:trPr>
          <w:trHeight w:val="482"/>
        </w:trPr>
        <w:tc>
          <w:tcPr>
            <w:tcW w:w="4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EDA1C" w14:textId="77777777" w:rsidR="00386470" w:rsidRDefault="001472AE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02353E" w14:textId="77777777" w:rsidR="00386470" w:rsidRDefault="001472AE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￦1,800</w:t>
            </w:r>
          </w:p>
        </w:tc>
      </w:tr>
    </w:tbl>
    <w:p w14:paraId="6F6E0F18" w14:textId="77777777" w:rsidR="00386470" w:rsidRDefault="00386470">
      <w:pPr>
        <w:rPr>
          <w:sz w:val="2"/>
        </w:rPr>
      </w:pPr>
    </w:p>
    <w:p w14:paraId="6C4601C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C01FD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934E0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246BB5" w14:textId="77777777" w:rsidR="00386470" w:rsidRDefault="001472AE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회사의 연간 고정제조간접원가는 ￦14,400,000으로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예상되며, 매월 균등하게</w:t>
      </w:r>
      <w:r>
        <w:rPr>
          <w:rFonts w:ascii="HY신명조" w:eastAsia="HY신명조" w:cs="HY신명조"/>
          <w:sz w:val="24"/>
          <w:szCs w:val="24"/>
        </w:rPr>
        <w:t xml:space="preserve"> 발생한다. 월간 고정제조간접원가는 당월 생산량에 균등하게 배부한다. 대손</w:t>
      </w:r>
      <w:r>
        <w:rPr>
          <w:rFonts w:ascii="HY신명조" w:eastAsia="HY신명조" w:cs="HY신명조"/>
          <w:spacing w:val="-1"/>
          <w:sz w:val="24"/>
          <w:szCs w:val="24"/>
        </w:rPr>
        <w:t>상각비를 포함하지 않은 변동판매비와관리비는 병당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￦1,500이며, 고정판매비와관리비는 매월 ￦4,500,000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으로 예상된다. </w:t>
      </w:r>
    </w:p>
    <w:p w14:paraId="3744D572" w14:textId="77777777" w:rsidR="00386470" w:rsidRDefault="00386470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66BD5652" w14:textId="77777777" w:rsidR="00386470" w:rsidRDefault="00386470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08A574D0" w14:textId="77777777" w:rsidR="00386470" w:rsidRDefault="00386470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</w:p>
    <w:p w14:paraId="4E7F0E0D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(3) 직접재료원가와 변동가공원가는 가공의 과정에서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평균적으로 발생한다. </w:t>
      </w:r>
      <w:r>
        <w:rPr>
          <w:rFonts w:ascii="HY신명조" w:eastAsia="HY신명조" w:cs="HY신명조"/>
          <w:spacing w:val="-7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4"/>
          <w:sz w:val="24"/>
          <w:szCs w:val="24"/>
        </w:rPr>
        <w:t>에는 월 ￦400,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000의 감가상각비가 포함되어 있으며, </w:t>
      </w:r>
      <w:r>
        <w:rPr>
          <w:rFonts w:ascii="HY신명조" w:eastAsia="HY신명조" w:cs="HY신명조"/>
          <w:spacing w:val="4"/>
          <w:sz w:val="24"/>
          <w:szCs w:val="24"/>
        </w:rPr>
        <w:t>고정</w:t>
      </w:r>
      <w:r>
        <w:rPr>
          <w:rFonts w:ascii="HY신명조" w:eastAsia="HY신명조" w:cs="HY신명조"/>
          <w:spacing w:val="6"/>
          <w:sz w:val="24"/>
          <w:szCs w:val="24"/>
        </w:rPr>
        <w:t>판매비와관리비에는 판매촉진비 ￦120,000, 개</w:t>
      </w:r>
      <w:r>
        <w:rPr>
          <w:rFonts w:ascii="HY신명조" w:eastAsia="HY신명조" w:cs="HY신명조"/>
          <w:sz w:val="24"/>
          <w:szCs w:val="24"/>
        </w:rPr>
        <w:t>발비상각비 ￦80,000, 임차료 ￦50,000 등이 포함되어 있다.</w:t>
      </w:r>
    </w:p>
    <w:p w14:paraId="7B4AF54A" w14:textId="77777777" w:rsidR="00386470" w:rsidRDefault="003864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5B11FA8" w14:textId="77777777" w:rsidR="00386470" w:rsidRDefault="003864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7182899" w14:textId="77777777" w:rsidR="00386470" w:rsidRDefault="00386470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4DA7B1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월말 제품재고는 다음 달 예산매출량의 10%를 유지하고 있으며, 월말 직접재료의 재고는 다음 달 </w:t>
      </w:r>
      <w:r>
        <w:rPr>
          <w:rFonts w:ascii="HY신명조" w:eastAsia="HY신명조" w:cs="HY신명조"/>
          <w:spacing w:val="-2"/>
          <w:sz w:val="24"/>
          <w:szCs w:val="24"/>
        </w:rPr>
        <w:t>예산소비량의 20%수준을 유지하고 있다. 월말재공품</w:t>
      </w:r>
      <w:r>
        <w:rPr>
          <w:rFonts w:ascii="HY신명조" w:eastAsia="HY신명조" w:cs="HY신명조"/>
          <w:sz w:val="24"/>
          <w:szCs w:val="24"/>
        </w:rPr>
        <w:t xml:space="preserve">은 없는 것으로 한다. </w:t>
      </w:r>
    </w:p>
    <w:p w14:paraId="7CB188A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D48AB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DB82A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2FFC2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E9934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C3D13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3E6E06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모든 재고자산의 매입과 매출은 외상거래로 이루어진다. 매출액의 50%는 </w:t>
      </w:r>
      <w:r>
        <w:rPr>
          <w:rFonts w:ascii="HY신명조" w:eastAsia="HY신명조" w:cs="HY신명조"/>
          <w:spacing w:val="3"/>
          <w:sz w:val="24"/>
          <w:szCs w:val="24"/>
        </w:rPr>
        <w:t>판매한 달에 회수되고, 매출이 발</w:t>
      </w:r>
      <w:r>
        <w:rPr>
          <w:rFonts w:ascii="HY신명조" w:eastAsia="HY신명조" w:cs="HY신명조"/>
          <w:sz w:val="24"/>
          <w:szCs w:val="24"/>
        </w:rPr>
        <w:t xml:space="preserve">생한 다음 달에 </w:t>
      </w:r>
      <w:r>
        <w:rPr>
          <w:rFonts w:ascii="HY신명조" w:eastAsia="HY신명조" w:cs="HY신명조"/>
          <w:spacing w:val="3"/>
          <w:sz w:val="24"/>
          <w:szCs w:val="24"/>
        </w:rPr>
        <w:t>48%가 회수된다. 나머지는 매출 발</w:t>
      </w:r>
      <w:r>
        <w:rPr>
          <w:rFonts w:ascii="HY신명조" w:eastAsia="HY신명조" w:cs="HY신명조"/>
          <w:sz w:val="24"/>
          <w:szCs w:val="24"/>
        </w:rPr>
        <w:t>생 다음 달에 대손상각비로 인식한다. 외상매입금은 매입한 달에 80%를 지급하며 이중 절반에 대하여 5%의 매입할인을 받는다. 나머지 20%는 다음 달에 지급한다.</w:t>
      </w:r>
    </w:p>
    <w:p w14:paraId="240F8864" w14:textId="77777777" w:rsidR="00386470" w:rsidRDefault="00386470">
      <w:pPr>
        <w:pStyle w:val="a8"/>
        <w:snapToGrid/>
        <w:ind w:left="498" w:hanging="498"/>
        <w:rPr>
          <w:rFonts w:ascii="HY신명조" w:eastAsia="HY신명조" w:cs="HY신명조"/>
          <w:spacing w:val="-2"/>
          <w:sz w:val="24"/>
          <w:szCs w:val="24"/>
        </w:rPr>
      </w:pPr>
    </w:p>
    <w:p w14:paraId="02F01E40" w14:textId="77777777" w:rsidR="00386470" w:rsidRDefault="00386470">
      <w:pPr>
        <w:pStyle w:val="a8"/>
        <w:snapToGrid/>
        <w:ind w:left="498" w:hanging="498"/>
        <w:rPr>
          <w:rFonts w:ascii="HY신명조" w:eastAsia="HY신명조" w:cs="HY신명조"/>
          <w:spacing w:val="-2"/>
          <w:sz w:val="24"/>
          <w:szCs w:val="24"/>
        </w:rPr>
      </w:pPr>
    </w:p>
    <w:p w14:paraId="50C54063" w14:textId="77777777" w:rsidR="00386470" w:rsidRDefault="001472AE">
      <w:pPr>
        <w:pStyle w:val="a8"/>
        <w:snapToGrid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(6) 제품 A의 병당 판매가격은 ￦20,000이며, 월별 예산매출량은 다음과 같다.</w:t>
      </w:r>
    </w:p>
    <w:p w14:paraId="3A43E637" w14:textId="77777777" w:rsidR="00386470" w:rsidRDefault="00386470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59E3AB10" w14:textId="77777777" w:rsidR="00386470" w:rsidRDefault="00386470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p w14:paraId="0E2671E9" w14:textId="77777777" w:rsidR="00386470" w:rsidRDefault="00386470">
      <w:pPr>
        <w:pStyle w:val="a8"/>
        <w:wordWrap/>
        <w:snapToGrid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</w:tblGrid>
      <w:tr w:rsidR="00386470" w14:paraId="6C1C3858" w14:textId="77777777">
        <w:trPr>
          <w:trHeight w:val="48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CBD1A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6월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F76E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7월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11120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8월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ABB9D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9월</w:t>
            </w:r>
          </w:p>
        </w:tc>
      </w:tr>
      <w:tr w:rsidR="00386470" w14:paraId="1B0C56C3" w14:textId="77777777">
        <w:trPr>
          <w:trHeight w:val="482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A7EA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800병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9C21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900병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276B4E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1,000병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C7AB6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1,200병</w:t>
            </w:r>
          </w:p>
        </w:tc>
      </w:tr>
    </w:tbl>
    <w:p w14:paraId="4369249F" w14:textId="77777777" w:rsidR="00386470" w:rsidRDefault="00386470">
      <w:pPr>
        <w:rPr>
          <w:sz w:val="2"/>
        </w:rPr>
      </w:pPr>
    </w:p>
    <w:p w14:paraId="33AEC0E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2C23C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6587C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1681C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(7) 법인세율은 20%이며, 6월말 현금잔액은 ￦254,0</w:t>
      </w:r>
      <w:r>
        <w:rPr>
          <w:rFonts w:ascii="HY신명조" w:eastAsia="HY신명조" w:cs="HY신명조"/>
          <w:sz w:val="24"/>
          <w:szCs w:val="24"/>
        </w:rPr>
        <w:t>00이다.</w:t>
      </w:r>
    </w:p>
    <w:p w14:paraId="567DC11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66056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1EA6B2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1E9BF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529E9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9BA9E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7월중 직접재료의 예산매입액은 얼마인가?</w:t>
      </w:r>
    </w:p>
    <w:p w14:paraId="20D0E31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A4FF1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D9DF8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6037C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486D96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8A0F858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264348A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4940738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선입선출법을 이용하는 경우, 7월의 예산매출총이익과 예산영업이익은 각각 얼마인가?</w:t>
      </w:r>
    </w:p>
    <w:p w14:paraId="489D541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AEEF5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2083F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729C4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E12C14" w14:textId="77777777" w:rsidR="00386470" w:rsidRDefault="00386470">
      <w:pPr>
        <w:pStyle w:val="a8"/>
        <w:snapToGrid/>
        <w:ind w:left="1057" w:hanging="1057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E64B32A" w14:textId="77777777" w:rsidR="00386470" w:rsidRDefault="00386470">
      <w:pPr>
        <w:pStyle w:val="a8"/>
        <w:snapToGrid/>
        <w:ind w:left="1057" w:hanging="1057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383A1911" w14:textId="77777777" w:rsidR="00386470" w:rsidRDefault="00386470">
      <w:pPr>
        <w:pStyle w:val="a8"/>
        <w:snapToGrid/>
        <w:ind w:left="1057" w:hanging="1057"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27E06D9B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67D99146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20A70C97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pacing w:val="3"/>
          <w:sz w:val="24"/>
          <w:szCs w:val="24"/>
        </w:rPr>
      </w:pPr>
    </w:p>
    <w:p w14:paraId="439AAE62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(물음3)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매년 3월에 일괄 납부하는 법인세를 제외하고 모든 비용은 발생한 달에 지급하는 것을 원칙으로 한다. 그러나 7월중 미지급비용의 잔액은 월초에 비하여 ￦102,880 증가할 것으로 예상된다. 7</w:t>
      </w:r>
      <w:r>
        <w:rPr>
          <w:rFonts w:ascii="HY신명조" w:eastAsia="HY신명조" w:cs="HY신명조"/>
          <w:sz w:val="24"/>
          <w:szCs w:val="24"/>
        </w:rPr>
        <w:t>월말 예상 현금잔액은 얼마인가?</w:t>
      </w:r>
    </w:p>
    <w:p w14:paraId="2020C1E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BBFF75" w14:textId="77777777" w:rsidR="00386470" w:rsidRDefault="00BB089B">
      <w:pPr>
        <w:pStyle w:val="a8"/>
        <w:snapToGrid/>
        <w:ind w:left="1009" w:hanging="1009"/>
        <w:rPr>
          <w:rFonts w:ascii="HY신명조" w:eastAsia="HY신명조" w:cs="HY신명조"/>
          <w:b/>
          <w:bCs/>
          <w:sz w:val="24"/>
          <w:szCs w:val="24"/>
        </w:rPr>
      </w:pPr>
      <w:r>
        <w:pict w14:anchorId="07B9D7F2">
          <v:group id="_x0000_s1101" style="position:absolute;left:0;text-align:left;margin-left:59pt;margin-top:46.8pt;width:610.65pt;height:57.85pt;z-index:20;mso-position-horizontal-relative:page;mso-position-vertical-relative:page" coordsize="61064,5786">
            <v:line id="_x0000_s2014346264" o:spid="_x0000_s1106" style="position:absolute" from="0,5680" to="61064,5680" strokeweight=".16pt">
              <v:stroke endarrowwidth="narrow" endarrowlength="short" joinstyle="miter"/>
            </v:line>
            <v:group id="_x0000_s1102" style="position:absolute;width:60776;height:5497" coordsize="60776,5497">
              <v:shape id="_x0000_s2014346266" o:spid="_x0000_s1105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D726D2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67" o:spid="_x0000_s1104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1970F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4346268" o:spid="_x0000_s1103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9741B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E43EFFC" w14:textId="77777777" w:rsidR="00386470" w:rsidRDefault="00386470">
      <w:pPr>
        <w:pStyle w:val="a8"/>
        <w:snapToGrid/>
        <w:ind w:left="1009" w:hanging="1009"/>
        <w:rPr>
          <w:rFonts w:ascii="HY신명조" w:eastAsia="HY신명조" w:cs="HY신명조"/>
          <w:b/>
          <w:bCs/>
          <w:sz w:val="24"/>
          <w:szCs w:val="24"/>
        </w:rPr>
      </w:pPr>
    </w:p>
    <w:p w14:paraId="0F5A978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참여예산제도는 관련 당사자들이 그들 부문</w:t>
      </w:r>
      <w:r>
        <w:rPr>
          <w:rFonts w:ascii="HY신명조" w:eastAsia="HY신명조" w:cs="HY신명조"/>
          <w:spacing w:val="-1"/>
          <w:sz w:val="24"/>
          <w:szCs w:val="24"/>
        </w:rPr>
        <w:t>의 예산편성에 공동으로 참여하는 공동의 의사결정과정으로 사적정보</w:t>
      </w:r>
      <w:r>
        <w:rPr>
          <w:rFonts w:ascii="HY신명조" w:eastAsia="HY신명조" w:cs="HY신명조"/>
          <w:spacing w:val="-3"/>
          <w:sz w:val="24"/>
          <w:szCs w:val="24"/>
        </w:rPr>
        <w:t>(private information)를 활용할 수 있고 예산의 자기설정과정을 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목표일치성을 높일 수 있다는 장점을 갖는다. 그</w:t>
      </w:r>
      <w:r>
        <w:rPr>
          <w:rFonts w:ascii="HY신명조" w:eastAsia="HY신명조" w:cs="HY신명조"/>
          <w:sz w:val="24"/>
          <w:szCs w:val="24"/>
        </w:rPr>
        <w:t>러나 참여예산제도가 오히려 권위적 예산제도</w:t>
      </w:r>
      <w:r>
        <w:rPr>
          <w:rFonts w:ascii="HY신명조" w:eastAsia="HY신명조" w:cs="HY신명조"/>
          <w:spacing w:val="4"/>
          <w:sz w:val="24"/>
          <w:szCs w:val="24"/>
        </w:rPr>
        <w:t>보다 성과가 높지 않다는 연구 결과도 있다. 참여예산제</w:t>
      </w:r>
      <w:r>
        <w:rPr>
          <w:rFonts w:ascii="HY신명조" w:eastAsia="HY신명조" w:cs="HY신명조"/>
          <w:sz w:val="24"/>
          <w:szCs w:val="24"/>
        </w:rPr>
        <w:t>도 이용시 나타날 수 있는 문제점들을 3가지만 6줄 정도로 설명하시오.</w:t>
      </w:r>
    </w:p>
    <w:p w14:paraId="2172D43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43AC6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39B945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* 추가 자료</w:t>
      </w:r>
    </w:p>
    <w:p w14:paraId="19855B58" w14:textId="77777777" w:rsidR="00386470" w:rsidRDefault="001472AE">
      <w:pPr>
        <w:pStyle w:val="a8"/>
        <w:snapToGrid/>
        <w:ind w:left="129" w:hanging="1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7월초 회사는 연구개발의 결과로 고급품인 제품 B를 생산할 수 있게 되었다. 회사는 8월중 총 ￦50,000,000을 투자하여 제품 B의 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판매를 담당할 사업부 B를 설치하였으며, 사업부 B와 관련한 자료는 다음과 같다.</w:t>
      </w:r>
    </w:p>
    <w:p w14:paraId="2C0DF93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1D857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954C8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3"/>
          <w:sz w:val="24"/>
          <w:szCs w:val="24"/>
        </w:rPr>
        <w:t>제품 B의 병당 예상판매가격은 ￦40,000으로 설정하였으며, 월간 최대 판매가</w:t>
      </w:r>
      <w:r>
        <w:rPr>
          <w:rFonts w:ascii="HY신명조" w:eastAsia="HY신명조" w:cs="HY신명조"/>
          <w:sz w:val="24"/>
          <w:szCs w:val="24"/>
        </w:rPr>
        <w:t>능량은 500병으로 예상된다. 500병을 기준으로 한 제품 B의 병당 표준제조원가는 다음과 같다.</w:t>
      </w:r>
    </w:p>
    <w:p w14:paraId="6CA63A1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0ED2F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5"/>
        <w:gridCol w:w="1252"/>
      </w:tblGrid>
      <w:tr w:rsidR="00386470" w14:paraId="12F78821" w14:textId="77777777">
        <w:trPr>
          <w:trHeight w:val="741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0A63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  <w:p w14:paraId="60B4C326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(직접재료 4</w:t>
            </w:r>
            <w:r>
              <w:rPr>
                <w:rFonts w:ascii="HY신명조" w:eastAsia="HY신명조" w:cs="HY신명조"/>
                <w:sz w:val="24"/>
                <w:szCs w:val="24"/>
              </w:rPr>
              <w:t>ℓ</w:t>
            </w:r>
            <w:r>
              <w:rPr>
                <w:rFonts w:ascii="HY신명조" w:eastAsia="HY신명조" w:cs="HY신명조"/>
                <w:sz w:val="24"/>
                <w:szCs w:val="24"/>
              </w:rPr>
              <w:t>, @￦1,200)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F73BB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￦4,800</w:t>
            </w:r>
          </w:p>
        </w:tc>
      </w:tr>
      <w:tr w:rsidR="00386470" w14:paraId="75650A6D" w14:textId="77777777">
        <w:trPr>
          <w:trHeight w:val="741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E207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  <w:p w14:paraId="2DA17F0E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(노무시간 6시간, @￦2,500)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40A8A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  <w:tr w:rsidR="00386470" w14:paraId="01AF8FF9" w14:textId="77777777">
        <w:trPr>
          <w:trHeight w:val="59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DDD93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A327D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</w:t>
            </w:r>
          </w:p>
        </w:tc>
      </w:tr>
      <w:tr w:rsidR="00386470" w14:paraId="2CAC5EE9" w14:textId="77777777">
        <w:trPr>
          <w:trHeight w:val="59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2FD8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 (월간기준)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0A34F51F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</w:tr>
      <w:tr w:rsidR="00386470" w14:paraId="11FF426F" w14:textId="77777777">
        <w:trPr>
          <w:trHeight w:val="596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C1D068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  계</w:t>
            </w:r>
          </w:p>
        </w:tc>
        <w:tc>
          <w:tcPr>
            <w:tcW w:w="1252" w:type="dxa"/>
            <w:tcBorders>
              <w:top w:val="single" w:sz="3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56515BA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￦26,300</w:t>
            </w:r>
          </w:p>
        </w:tc>
      </w:tr>
    </w:tbl>
    <w:p w14:paraId="08A46934" w14:textId="77777777" w:rsidR="00386470" w:rsidRDefault="00386470">
      <w:pPr>
        <w:rPr>
          <w:sz w:val="2"/>
        </w:rPr>
      </w:pPr>
    </w:p>
    <w:p w14:paraId="2664B14E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7FF2C6C3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1FC02758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29B2223A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31D7DAF2" w14:textId="77777777" w:rsidR="00386470" w:rsidRDefault="00386470">
      <w:pPr>
        <w:pStyle w:val="a8"/>
        <w:snapToGrid/>
        <w:ind w:left="486" w:hanging="486"/>
        <w:rPr>
          <w:rFonts w:ascii="HY신명조" w:eastAsia="HY신명조" w:cs="HY신명조"/>
          <w:spacing w:val="-2"/>
          <w:sz w:val="24"/>
          <w:szCs w:val="24"/>
        </w:rPr>
      </w:pPr>
    </w:p>
    <w:p w14:paraId="40F74184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제품 A와 B는 동일한 직접재료와 동일한 노무용역을 이용한다. 다만 회사 전체로 직접</w:t>
      </w:r>
      <w:r>
        <w:rPr>
          <w:rFonts w:ascii="HY신명조" w:eastAsia="HY신명조" w:cs="HY신명조"/>
          <w:sz w:val="24"/>
          <w:szCs w:val="24"/>
        </w:rPr>
        <w:t>재료의 월간 총 이용가능량은 3,400</w:t>
      </w:r>
      <w:r>
        <w:rPr>
          <w:rFonts w:ascii="HY신명조" w:eastAsia="HY신명조" w:cs="HY신명조"/>
          <w:sz w:val="24"/>
          <w:szCs w:val="24"/>
        </w:rPr>
        <w:t>ℓ</w:t>
      </w:r>
      <w:r>
        <w:rPr>
          <w:rFonts w:ascii="HY신명조" w:eastAsia="HY신명조" w:cs="HY신명조"/>
          <w:sz w:val="24"/>
          <w:szCs w:val="24"/>
        </w:rPr>
        <w:t>이고, 월간 총 노무가능시간은 3,560시간이다.</w:t>
      </w:r>
    </w:p>
    <w:p w14:paraId="6899495B" w14:textId="77777777" w:rsidR="00386470" w:rsidRDefault="00386470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5BA0112E" w14:textId="77777777" w:rsidR="00386470" w:rsidRDefault="00386470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26C00BD9" w14:textId="77777777" w:rsidR="00386470" w:rsidRDefault="00386470">
      <w:pPr>
        <w:pStyle w:val="a8"/>
        <w:snapToGrid/>
        <w:rPr>
          <w:rFonts w:ascii="HY신명조" w:eastAsia="HY신명조" w:cs="HY신명조"/>
          <w:spacing w:val="-3"/>
          <w:sz w:val="24"/>
          <w:szCs w:val="24"/>
        </w:rPr>
      </w:pPr>
    </w:p>
    <w:p w14:paraId="30933A28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(3) 사업부 B의 판매비와관리비는 제품 B를 500개 판매하는 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￦1,095,000, 300개 판매</w:t>
      </w:r>
      <w:r>
        <w:rPr>
          <w:rFonts w:ascii="HY신명조" w:eastAsia="HY신명조" w:cs="HY신명조"/>
          <w:sz w:val="24"/>
          <w:szCs w:val="24"/>
        </w:rPr>
        <w:t xml:space="preserve">하는 경우에는 ￦795,000으로 예상된다. </w:t>
      </w:r>
    </w:p>
    <w:p w14:paraId="1B2ADE7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A504BF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B3EFD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05373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241B96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1"/>
          <w:sz w:val="24"/>
          <w:szCs w:val="24"/>
        </w:rPr>
        <w:t>사업부 B의 투자자본 중 20%는 연 이자율 12%인 은행장기차입금으로 조달하</w:t>
      </w:r>
      <w:r>
        <w:rPr>
          <w:rFonts w:ascii="HY신명조" w:eastAsia="HY신명조" w:cs="HY신명조"/>
          <w:spacing w:val="-4"/>
          <w:sz w:val="24"/>
          <w:szCs w:val="24"/>
        </w:rPr>
        <w:t>였으며, 나머지는 내부</w:t>
      </w:r>
      <w:r>
        <w:rPr>
          <w:rFonts w:ascii="HY신명조" w:eastAsia="HY신명조" w:cs="HY신명조"/>
          <w:sz w:val="24"/>
          <w:szCs w:val="24"/>
        </w:rPr>
        <w:t>자금으로 충당하였다. 연간 자기자본비용은 15%로 가정한다. 또한 직접재료의 매입할인은 없는 것으로 가정한다.</w:t>
      </w:r>
    </w:p>
    <w:p w14:paraId="7C4324D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E8C2F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8C519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22580F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99014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D1F13A" w14:textId="77777777" w:rsidR="00386470" w:rsidRDefault="001472AE">
      <w:pPr>
        <w:pStyle w:val="a8"/>
        <w:snapToGrid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(물음5)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회사는 8월중 제품 A를 우선적으로 예산</w:t>
      </w:r>
      <w:r>
        <w:rPr>
          <w:rFonts w:ascii="HY신명조" w:eastAsia="HY신명조" w:cs="HY신명조"/>
          <w:spacing w:val="3"/>
          <w:sz w:val="24"/>
          <w:szCs w:val="24"/>
        </w:rPr>
        <w:t>매</w:t>
      </w:r>
      <w:r>
        <w:rPr>
          <w:rFonts w:ascii="HY신명조" w:eastAsia="HY신명조" w:cs="HY신명조"/>
          <w:spacing w:val="1"/>
          <w:sz w:val="24"/>
          <w:szCs w:val="24"/>
        </w:rPr>
        <w:t>출량만큼만 생산한 후 제품 B를 생산하여 판매하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고자 한다. 투자자본의 대부분은 생산설비 구축을 </w:t>
      </w:r>
      <w:r>
        <w:rPr>
          <w:rFonts w:ascii="HY신명조" w:eastAsia="HY신명조" w:cs="HY신명조"/>
          <w:spacing w:val="-3"/>
          <w:sz w:val="24"/>
          <w:szCs w:val="24"/>
        </w:rPr>
        <w:t>위하여 사용하였으며, 순운전자본은 무시한다. 사업부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B의 </w:t>
      </w:r>
      <w:r>
        <w:rPr>
          <w:rFonts w:ascii="HY신명조" w:eastAsia="HY신명조" w:cs="HY신명조"/>
          <w:spacing w:val="1"/>
          <w:sz w:val="24"/>
          <w:szCs w:val="24"/>
        </w:rPr>
        <w:t>8월중 경제적 부가가치</w:t>
      </w:r>
      <w:r>
        <w:rPr>
          <w:rFonts w:ascii="HY신명조" w:eastAsia="HY신명조" w:cs="HY신명조"/>
          <w:spacing w:val="2"/>
          <w:sz w:val="24"/>
          <w:szCs w:val="24"/>
        </w:rPr>
        <w:t>(EVA)는 얼마로 예상되</w:t>
      </w:r>
      <w:r>
        <w:rPr>
          <w:rFonts w:ascii="HY신명조" w:eastAsia="HY신명조" w:cs="HY신명조"/>
          <w:spacing w:val="-1"/>
          <w:sz w:val="24"/>
          <w:szCs w:val="24"/>
        </w:rPr>
        <w:t>는가?</w:t>
      </w:r>
    </w:p>
    <w:p w14:paraId="1D203D6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DF56B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0F090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D9CA9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3D475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E78C3C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FB9E48" w14:textId="77777777" w:rsidR="00386470" w:rsidRDefault="00386470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9F40ABE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(물음6)</w:t>
      </w:r>
      <w:r>
        <w:rPr>
          <w:rFonts w:ascii="HY신명조" w:eastAsia="HY신명조" w:cs="HY신명조"/>
          <w:sz w:val="24"/>
          <w:szCs w:val="24"/>
        </w:rPr>
        <w:t xml:space="preserve"> 회사는 8월의 예산을 편성하면서 제품 A와 B가 최대 성과를 얻을 </w:t>
      </w:r>
      <w:r>
        <w:rPr>
          <w:rFonts w:ascii="HY신명조" w:eastAsia="HY신명조" w:cs="HY신명조"/>
          <w:spacing w:val="1"/>
          <w:sz w:val="24"/>
          <w:szCs w:val="24"/>
        </w:rPr>
        <w:t>수 있도록 제품배합을 하려고 한다. 회사가 실현가능한 최대공헌이익은 얼</w:t>
      </w:r>
      <w:r>
        <w:rPr>
          <w:rFonts w:ascii="HY신명조" w:eastAsia="HY신명조" w:cs="HY신명조"/>
          <w:sz w:val="24"/>
          <w:szCs w:val="24"/>
        </w:rPr>
        <w:t>마인가? (단, 직접재료와 제품 A와 B의 8월초와 8월말 재고는 없는 것으로 가정한다.)</w:t>
      </w:r>
    </w:p>
    <w:p w14:paraId="524D0C04" w14:textId="77777777" w:rsidR="00386470" w:rsidRDefault="001472AE">
      <w:r>
        <w:br w:type="page"/>
      </w:r>
    </w:p>
    <w:p w14:paraId="70D2CBFE" w14:textId="77777777" w:rsidR="00386470" w:rsidRDefault="00BB089B">
      <w:pPr>
        <w:pStyle w:val="a8"/>
        <w:snapToGrid/>
        <w:ind w:left="1256" w:hanging="1256"/>
        <w:rPr>
          <w:rFonts w:ascii="HY신명조" w:eastAsia="HY신명조" w:cs="HY신명조"/>
          <w:sz w:val="24"/>
          <w:szCs w:val="24"/>
        </w:rPr>
      </w:pPr>
      <w:r>
        <w:pict w14:anchorId="7F9E0772">
          <v:group id="_x0000_s1095" style="position:absolute;left:0;text-align:left;margin-left:59pt;margin-top:46.8pt;width:610.65pt;height:58pt;z-index:21;mso-position-horizontal-relative:page;mso-position-vertical-relative:page" coordsize="61064,5799">
            <v:line id="_x0000_s2014346269" o:spid="_x0000_s1100" style="position:absolute" from="0,5680" to="61064,5680" strokeweight=".16pt">
              <v:stroke endarrowwidth="narrow" endarrowlength="short" joinstyle="miter"/>
            </v:line>
            <v:group id="_x0000_s1096" style="position:absolute;width:60776;height:5509" coordsize="60776,5509">
              <v:shape id="_x0000_s2014346271" o:spid="_x0000_s1099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0A1D761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72" o:spid="_x0000_s1098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633BE74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2014346273" o:spid="_x0000_s1097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7BEB5D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1E8C79B" w14:textId="77777777" w:rsidR="00386470" w:rsidRDefault="001472AE">
      <w:pPr>
        <w:pStyle w:val="a8"/>
        <w:snapToGrid/>
        <w:ind w:left="1256" w:hanging="125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</w:t>
      </w:r>
    </w:p>
    <w:p w14:paraId="3A3E7AB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【문제5】</w:t>
      </w:r>
      <w:r>
        <w:rPr>
          <w:rFonts w:ascii="HY신명조" w:eastAsia="HY신명조" w:cs="HY신명조"/>
          <w:sz w:val="24"/>
          <w:szCs w:val="24"/>
        </w:rPr>
        <w:t xml:space="preserve"> (25점)</w:t>
      </w:r>
    </w:p>
    <w:p w14:paraId="09F6D6E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9E877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하남전자(주)는 100개의 부품을 조립하여 에어컨 O</w:t>
      </w:r>
      <w:r>
        <w:rPr>
          <w:rFonts w:ascii="HY신명조" w:eastAsia="HY신명조" w:cs="HY신명조"/>
          <w:sz w:val="24"/>
          <w:szCs w:val="24"/>
        </w:rPr>
        <w:t>AC를 생산하여 단위당 판매가격 ￦530으로 매월 5,000단위씩 중국 바이어에게 수출하고 있다. OAC</w:t>
      </w:r>
      <w:r>
        <w:rPr>
          <w:rFonts w:ascii="HY신명조" w:eastAsia="HY신명조" w:cs="HY신명조"/>
          <w:spacing w:val="-2"/>
          <w:sz w:val="24"/>
          <w:szCs w:val="24"/>
        </w:rPr>
        <w:t>(old air conditioner)의 단위당 제조원가는 ￦485이며</w:t>
      </w:r>
      <w:r>
        <w:rPr>
          <w:rFonts w:ascii="HY신명조" w:eastAsia="HY신명조" w:cs="HY신명조"/>
          <w:sz w:val="24"/>
          <w:szCs w:val="24"/>
        </w:rPr>
        <w:t xml:space="preserve"> 매월 제조원가는 ￦2,425,000이고, 이에 대한 자료는 다음과 같다.</w:t>
      </w:r>
    </w:p>
    <w:p w14:paraId="25C011F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7DDE83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93"/>
        <w:gridCol w:w="2271"/>
      </w:tblGrid>
      <w:tr w:rsidR="00386470" w14:paraId="6FF3494C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E20C0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직접재료원가 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B6BCC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￦1,500,000</w:t>
            </w:r>
          </w:p>
        </w:tc>
      </w:tr>
      <w:tr w:rsidR="00386470" w14:paraId="7A35A5E2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4FE0CB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직접노무원가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FB313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300,000</w:t>
            </w:r>
          </w:p>
        </w:tc>
      </w:tr>
      <w:tr w:rsidR="00386470" w14:paraId="47F42686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9C1F7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기계가공원가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30C1B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250,000</w:t>
            </w:r>
          </w:p>
        </w:tc>
      </w:tr>
      <w:tr w:rsidR="00386470" w14:paraId="4B24CA84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6BDCA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검사원가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BE9C9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100,000</w:t>
            </w:r>
          </w:p>
        </w:tc>
      </w:tr>
      <w:tr w:rsidR="00386470" w14:paraId="717D53A2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A0597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재작업원가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55151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15,000</w:t>
            </w:r>
          </w:p>
        </w:tc>
      </w:tr>
      <w:tr w:rsidR="00386470" w14:paraId="6AAAD1C4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E6B6E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엔지니어링원가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C454A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 xml:space="preserve">    260,000   </w:t>
            </w:r>
          </w:p>
        </w:tc>
      </w:tr>
      <w:tr w:rsidR="00386470" w14:paraId="5D8F4A71" w14:textId="77777777">
        <w:trPr>
          <w:trHeight w:val="502"/>
        </w:trPr>
        <w:tc>
          <w:tcPr>
            <w:tcW w:w="28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E3AA6" w14:textId="77777777" w:rsidR="00386470" w:rsidRDefault="001472A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총제조원가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CC21B" w14:textId="77777777" w:rsidR="00386470" w:rsidRDefault="001472AE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  <w:u w:val="double" w:color="000000"/>
              </w:rPr>
              <w:t xml:space="preserve">￦2,425,000 </w:t>
            </w:r>
          </w:p>
        </w:tc>
      </w:tr>
    </w:tbl>
    <w:p w14:paraId="5D27B993" w14:textId="77777777" w:rsidR="00386470" w:rsidRDefault="00386470">
      <w:pPr>
        <w:rPr>
          <w:sz w:val="2"/>
        </w:rPr>
      </w:pPr>
    </w:p>
    <w:p w14:paraId="5807252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29207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CF19CC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하남전자(주)의 경영진이 확인한 결과 활동원가집합, 각 활동별 원가동인 및 각 간접원가 집합별 원가동인 단위당 원가는 다음과 같다.</w:t>
      </w:r>
    </w:p>
    <w:p w14:paraId="651D732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D7D3BF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5"/>
        <w:gridCol w:w="1248"/>
        <w:gridCol w:w="1305"/>
        <w:gridCol w:w="1701"/>
      </w:tblGrid>
      <w:tr w:rsidR="00386470" w14:paraId="291E9A52" w14:textId="77777777">
        <w:trPr>
          <w:trHeight w:val="850"/>
        </w:trPr>
        <w:tc>
          <w:tcPr>
            <w:tcW w:w="1305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3E316C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제조활동</w:t>
            </w:r>
          </w:p>
          <w:p w14:paraId="29EDF30A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원가집합</w:t>
            </w:r>
          </w:p>
        </w:tc>
        <w:tc>
          <w:tcPr>
            <w:tcW w:w="1248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8918E31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내 용</w:t>
            </w:r>
          </w:p>
        </w:tc>
        <w:tc>
          <w:tcPr>
            <w:tcW w:w="1305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308B32E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  <w:p w14:paraId="2FCEF38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동인 </w:t>
            </w:r>
          </w:p>
        </w:tc>
        <w:tc>
          <w:tcPr>
            <w:tcW w:w="1701" w:type="dxa"/>
            <w:tcBorders>
              <w:top w:val="single" w:sz="11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1627491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원가동인의 단위원가 </w:t>
            </w:r>
          </w:p>
        </w:tc>
      </w:tr>
      <w:tr w:rsidR="00386470" w14:paraId="74052480" w14:textId="77777777">
        <w:trPr>
          <w:trHeight w:val="850"/>
        </w:trPr>
        <w:tc>
          <w:tcPr>
            <w:tcW w:w="1305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1305B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</w:p>
          <w:p w14:paraId="72D02E93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가공원가</w:t>
            </w:r>
          </w:p>
        </w:tc>
        <w:tc>
          <w:tcPr>
            <w:tcW w:w="1248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97B47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부품기계조립</w:t>
            </w:r>
          </w:p>
        </w:tc>
        <w:tc>
          <w:tcPr>
            <w:tcW w:w="1305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F304D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</w:p>
          <w:p w14:paraId="730D43C8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701" w:type="dxa"/>
            <w:tcBorders>
              <w:top w:val="double" w:sz="11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EE38C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기계시간당 ￦50</w:t>
            </w:r>
          </w:p>
        </w:tc>
      </w:tr>
      <w:tr w:rsidR="00386470" w14:paraId="2F78F732" w14:textId="77777777">
        <w:trPr>
          <w:trHeight w:val="850"/>
        </w:trPr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56262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검사원가</w:t>
            </w:r>
          </w:p>
        </w:tc>
        <w:tc>
          <w:tcPr>
            <w:tcW w:w="12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02967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부품과</w:t>
            </w:r>
          </w:p>
          <w:p w14:paraId="1653F79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제품검사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4E9FC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</w:p>
          <w:p w14:paraId="1955083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28D4C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검사시간당 ￦10</w:t>
            </w:r>
          </w:p>
        </w:tc>
      </w:tr>
      <w:tr w:rsidR="00386470" w14:paraId="48193DC5" w14:textId="77777777">
        <w:trPr>
          <w:trHeight w:val="1064"/>
        </w:trPr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B0058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재작업</w:t>
            </w:r>
          </w:p>
          <w:p w14:paraId="51D07650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2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57C15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불합격품의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수리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A0FE1F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OAC의 재작업량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41CB19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단위당 ￦30</w:t>
            </w:r>
          </w:p>
        </w:tc>
      </w:tr>
      <w:tr w:rsidR="00386470" w14:paraId="400E6863" w14:textId="77777777">
        <w:trPr>
          <w:trHeight w:val="1177"/>
        </w:trPr>
        <w:tc>
          <w:tcPr>
            <w:tcW w:w="1305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B63978B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엔지니어링원가</w:t>
            </w:r>
          </w:p>
        </w:tc>
        <w:tc>
          <w:tcPr>
            <w:tcW w:w="1248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06B97555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제품과 공정의 설계･관리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13D6FC72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엔지니어링시간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14:paraId="399F6E97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엔지니어링</w:t>
            </w:r>
          </w:p>
          <w:p w14:paraId="34627424" w14:textId="77777777" w:rsidR="00386470" w:rsidRDefault="001472A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시간당 ￦400</w:t>
            </w:r>
          </w:p>
        </w:tc>
      </w:tr>
    </w:tbl>
    <w:p w14:paraId="03C7799B" w14:textId="77777777" w:rsidR="00386470" w:rsidRDefault="00386470">
      <w:pPr>
        <w:rPr>
          <w:sz w:val="2"/>
        </w:rPr>
      </w:pPr>
    </w:p>
    <w:p w14:paraId="1690E86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30A0F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9D077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3530BC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9B6C8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9FFEF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04335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32C855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위에서 설명한 바와 같이 각 활동원가는 해당 원가동인에 따라 변화한다. </w:t>
      </w:r>
    </w:p>
    <w:p w14:paraId="373C270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또한 OAC의 설계에 관한 추가정보는 아래와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B2936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CCFC47" w14:textId="77777777" w:rsidR="00386470" w:rsidRDefault="00386470">
      <w:pPr>
        <w:pStyle w:val="a8"/>
        <w:snapToGrid/>
        <w:rPr>
          <w:rFonts w:ascii="HY신명조" w:eastAsia="HY신명조" w:cs="HY신명조"/>
          <w:spacing w:val="3"/>
          <w:sz w:val="24"/>
          <w:szCs w:val="24"/>
        </w:rPr>
      </w:pPr>
    </w:p>
    <w:p w14:paraId="3CF71C4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단위당 검사시간은 2시간, 단위당 기계가공시간은 1시간이다. </w:t>
      </w:r>
    </w:p>
    <w:p w14:paraId="6F051D52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이때 부품과 제품검사는 모든 단위에 대한 전수검사가 실시된다.</w:t>
      </w:r>
    </w:p>
    <w:p w14:paraId="3242B5D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46FE67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기존 제조공정 하에서는 OAC 생산량의 10%가 재작업대상이다.</w:t>
      </w:r>
    </w:p>
    <w:p w14:paraId="729A949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42BF78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B8200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B0B627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최근 중국산 경쟁제품이 저가격 파상공세로 대량 출하되면서 가격경쟁이 치열해지고 있다, 경영진은 이에 대한 대응방안을 모색한 결과 가격경쟁력을 유지하기 위해서는 단위당 판매가격을 ￦480 수준으로 인하할 필요가 있다고 판단하였다. 그러나 가격인하조치에도 불구하고 판매증가는 없을 것이며, 만일 현행가격을 그대로 유지한다면 엄청난 수출 감소의 충격이 발생할 것으로 예상된다. 이러한 위기상황에서 경영진은 원가관리회계팀장에게 단위당 제조원가를 ￦50만큼 절감할 수 있는 구체적인 방안을 강구하라고 요구하였다. 원가회계팀장이 판단하기에는 충분하지 않지만 제조공정의 혁신이나 표준원가방식에 의해 기존 제조공정의 효율성을 개선한다면 단위당 ￦30 정도를 절감할 수 있을 것으로 예상된다. 이와 달리 엔지니어링팀장은 가치공학과 목표원가방식을 도입하여 기존 OAC의 부품을 10% 수준으로 줄여 검사를 단순화시켜줄 설계변경을 제안하였다. 즉 설계변경을 통하여 기존 OAC를 대체할 신형 NAC(new air conditioner)를 내놓는 일이다. 설계변경에 따른 NAC의 구체적인 원가절감의 기대효과는 아래와 같다.</w:t>
      </w:r>
    </w:p>
    <w:p w14:paraId="5E48F6A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2BEBA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FCC807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NAC의 직접재료원가 절감액 : 단위당 ￦30</w:t>
      </w:r>
    </w:p>
    <w:p w14:paraId="3F92844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E908B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NAC의 직접노무원가 절감액 : 단위당 ￦10</w:t>
      </w:r>
    </w:p>
    <w:p w14:paraId="7100DA9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CE484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B827B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D8290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AA454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2FE7C5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NAC 기계가공시간은 10% 감소되며, 미사용 기계</w:t>
      </w:r>
      <w:r>
        <w:rPr>
          <w:rFonts w:ascii="HY신명조" w:eastAsia="HY신명조" w:cs="HY신명조"/>
          <w:spacing w:val="2"/>
          <w:sz w:val="24"/>
          <w:szCs w:val="24"/>
        </w:rPr>
        <w:t>가공 생산능력(capacity)은 선풍기의 제조용으로 활</w:t>
      </w:r>
      <w:r>
        <w:rPr>
          <w:rFonts w:ascii="HY신명조" w:eastAsia="HY신명조" w:cs="HY신명조"/>
          <w:sz w:val="24"/>
          <w:szCs w:val="24"/>
        </w:rPr>
        <w:t>용된다.</w:t>
      </w:r>
    </w:p>
    <w:p w14:paraId="2DDB2E8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94F990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NAC의 검사 소요시간 감소 : 10% </w:t>
      </w:r>
    </w:p>
    <w:p w14:paraId="0A36E13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6A6433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NAC의 재작업 감소 : 10%수준에서 5%수준으</w:t>
      </w:r>
      <w:r>
        <w:rPr>
          <w:rFonts w:ascii="HY신명조" w:eastAsia="HY신명조" w:cs="HY신명조"/>
          <w:sz w:val="24"/>
          <w:szCs w:val="24"/>
        </w:rPr>
        <w:t>로 대폭 감소</w:t>
      </w:r>
    </w:p>
    <w:p w14:paraId="6A92F056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1AFE2B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엔지니어링 생산능력은 설계변경전과 동일한 수준</w:t>
      </w:r>
      <w:r>
        <w:rPr>
          <w:rFonts w:ascii="HY신명조" w:eastAsia="HY신명조" w:cs="HY신명조"/>
          <w:sz w:val="24"/>
          <w:szCs w:val="24"/>
        </w:rPr>
        <w:t>으로 유지</w:t>
      </w:r>
    </w:p>
    <w:p w14:paraId="009572D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62827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32B33E" w14:textId="77777777" w:rsidR="00386470" w:rsidRDefault="00BB089B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6C90AAE1">
          <v:group id="_x0000_s1089" style="position:absolute;left:0;text-align:left;margin-left:59pt;margin-top:46.8pt;width:610.65pt;height:57.9pt;z-index:22;mso-position-horizontal-relative:page;mso-position-vertical-relative:page" coordsize="61064,5790">
            <v:line id="_x0000_s2014346274" o:spid="_x0000_s1094" style="position:absolute" from="0,5680" to="61064,5680" strokeweight=".16pt">
              <v:stroke endarrowwidth="narrow" endarrowlength="short" joinstyle="miter"/>
            </v:line>
            <v:group id="_x0000_s1090" style="position:absolute;width:60776;height:5500" coordsize="60776,5500">
              <v:shape id="_x0000_s2014346276" o:spid="_x0000_s1093" style="position:absolute;left:22152;width:14196;height:4331" coordsize="14196,4331" o:spt="100" adj="0,,0" path="m433,c43,,,42,,433l,3898v,391,43,433,433,433l13762,4331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2DEDFF9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77" o:spid="_x0000_s1092" style="position:absolute;left:284;top:3173;width:8144;height:2304" coordsize="8144,2304" o:spt="100" adj="0,,0" path="m229,c22,,,22,,230l,2074v,208,22,230,229,230l7914,2304v208,,230,-22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B55CC78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4346278" o:spid="_x0000_s1091" style="position:absolute;left:53676;top:2880;width:7384;height:2588" coordsize="7384,2588" o:spt="100" adj="0,,0" path="m258,c25,,,25,,258l,2329v,233,25,259,258,259l7125,2588v234,,259,-26,259,-259l7384,258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DB0E0F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A132B79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OAC의 원가동인 단위당 원가는 그대로 NAC에도 적용되는 것으로 가정한다.</w:t>
      </w:r>
    </w:p>
    <w:p w14:paraId="2C779C2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AE137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2D251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F4453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10E7E2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(물음1)</w:t>
      </w:r>
      <w:r>
        <w:rPr>
          <w:rFonts w:ascii="HY신명조" w:eastAsia="HY신명조" w:cs="HY신명조"/>
          <w:sz w:val="24"/>
          <w:szCs w:val="24"/>
        </w:rPr>
        <w:t xml:space="preserve"> NAC의 단위당 제조원가를 계산하라.</w:t>
      </w:r>
    </w:p>
    <w:p w14:paraId="779CC82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B868F2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9EFCD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5646F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ECD4B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A9FED3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A1A5E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(물음2)</w:t>
      </w:r>
      <w:r>
        <w:rPr>
          <w:rFonts w:ascii="HY신명조" w:eastAsia="HY신명조" w:cs="HY신명조"/>
          <w:sz w:val="24"/>
          <w:szCs w:val="24"/>
        </w:rPr>
        <w:t xml:space="preserve"> 설계변경에 따른 NAC에 대해 책정된 단위당 원가절감목표를 달성할 것으로 보는가? (계산과정을 제시할 것)</w:t>
      </w:r>
    </w:p>
    <w:p w14:paraId="1366E3D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D4077A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3BA18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B1948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9C1E5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44CFE4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(물음3)</w:t>
      </w:r>
      <w:r>
        <w:rPr>
          <w:rFonts w:ascii="HY신명조" w:eastAsia="HY신명조" w:cs="HY신명조"/>
          <w:sz w:val="24"/>
          <w:szCs w:val="24"/>
        </w:rPr>
        <w:t xml:space="preserve"> 위의 상황에서는 원가절감을 위한 전략으로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기존 제조공정의 효율성을 개선하는 방안과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설계변경에 따른 대체품 NAC를 개발하는 방안이 제안되고 있다.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중에서 원가절감의 효과가 보다 큰 전략은 어느 것인가? 그 이유에 대해서 설명하라(5줄 내외).</w:t>
      </w:r>
    </w:p>
    <w:p w14:paraId="38E820F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4573F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7F2C4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D1FC8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D0A57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69E1AA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(물음4)</w:t>
      </w:r>
      <w:r>
        <w:rPr>
          <w:rFonts w:ascii="HY신명조" w:eastAsia="HY신명조" w:cs="HY신명조"/>
          <w:sz w:val="24"/>
          <w:szCs w:val="24"/>
        </w:rPr>
        <w:t xml:space="preserve"> 최근 디지털기기 등 첨단제품의 가격이 급락하고, 제품･제조기술을 혁신하여 시장경쟁력을 획기적으로 높이는 기업들이 다수 출현하고, 장기불황 하에서 제조기술을 개발하고 제조공정을 혁신해 온 일본기업들이 경쟁력을 회복하면서 이들 선진기업과의 기술격차가 국내 기업들에게 큰 위협요인으로 작용하고 있다. 결과적으로 이러한 경영환경의 변화 하에 실무계와 학계로부터 표준원가 중심의 전통적인 원가절감 사고에 대한 한계가 지적되었고, 그 대안으로 부상되고 있는 원가기획, 즉 가치공학과 목표원가 중심의 새로운 원가절감 사고에 대한 관심이 커지고 있다. </w:t>
      </w:r>
    </w:p>
    <w:p w14:paraId="6A02F938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과연 전통적 원가절감사고와 새로운 원가절감사고에는 어떤 차이가 있는가? 수명주기원가의 관점에서 보면, 원가기획에서는 원가절감에 대한 발상의 대전환이 필요하다는 점을 알 수 있는데, 이러한 원가기획의 구체적인 시각은 무엇인가에 대해서 간략하게 설명하라(5줄 내외).</w:t>
      </w:r>
    </w:p>
    <w:p w14:paraId="0F1FB79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D37C1E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4D5754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1BEF7C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BF23D7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CEC700" w14:textId="77777777" w:rsidR="00386470" w:rsidRDefault="001472AE">
      <w:r>
        <w:br w:type="page"/>
      </w:r>
    </w:p>
    <w:p w14:paraId="50B500F3" w14:textId="77777777" w:rsidR="00386470" w:rsidRDefault="00BB089B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04F86D5B">
          <v:group id="_x0000_s1083" style="position:absolute;left:0;text-align:left;margin-left:59pt;margin-top:46.8pt;width:610.65pt;height:58pt;z-index:23;mso-position-horizontal-relative:page;mso-position-vertical-relative:page" coordsize="61064,5799">
            <v:line id="_x0000_s2014346279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509" coordsize="60776,5509">
              <v:shape id="_x0000_s2014346281" o:spid="_x0000_s1087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6956C718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82" o:spid="_x0000_s1086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7678B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2014346283" o:spid="_x0000_s1085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70305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AF23BB9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EA130E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(물음5)</w:t>
      </w:r>
      <w:r>
        <w:rPr>
          <w:rFonts w:ascii="HY신명조" w:eastAsia="HY신명조" w:cs="HY신명조"/>
          <w:sz w:val="24"/>
          <w:szCs w:val="24"/>
        </w:rPr>
        <w:t xml:space="preserve"> 원가기획은 저원가와 고품질을 양립시킬 수 있는 탁월한 전략적 원가관리이지만, 이 우수한 특질로 인하여 필연적으로 수반되는 역기능은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부품공급회사의 경영악화 우려,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다품종소량생산에 따른 설계업무내용의 다양화와 설계업무량의 과다 및 이를 충족시켜야 할 설계기술의 지속적인 갱신요구 등으로 인한 담당엔지니어의 심리적 중압감 가중,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확정된 목표원가의 준수에 따른 가격결정능력의 상실 등 다양하게 존재한다. 특히 조직간 원가관리 분야에 있어서 위의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에 해당하는 완제품조립회사와 부품공급회사 간의 구체적인 역기능의 예와 그에 대한 해소방안을 간략하게 제시하라(5줄 내외)</w:t>
      </w:r>
    </w:p>
    <w:p w14:paraId="33E9DAA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76E97A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E7C3DD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51C741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55FDE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F95E7B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AA61F0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7BF215" w14:textId="77777777" w:rsidR="00386470" w:rsidRDefault="00386470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02C474" w14:textId="77777777" w:rsidR="00386470" w:rsidRDefault="001472A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(물음6)</w:t>
      </w:r>
      <w:r>
        <w:rPr>
          <w:rFonts w:ascii="HY신명조" w:eastAsia="HY신명조" w:cs="HY신명조"/>
          <w:sz w:val="24"/>
          <w:szCs w:val="24"/>
        </w:rPr>
        <w:t xml:space="preserve"> 기업의 실무현장에서 어떤 원가시스템을 도입하느냐에 따라 원가절감에 대한 견해, 실행방안 및 그 효과가 크게 달라진다. 특히 채택된 원가시스템에 따라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누가 원가절감에 가장 적합한 지식을 가지고 있느냐?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에 대한 시각차이 때문에 원가절감의 임무를 주도하는 신분이 달라진다. 왜 그런지 전통적인 원가관리기법에 해당하는 표준원가와 카이젠원가를 비교하여 간략하게 설명하라(3줄 내외)</w:t>
      </w:r>
    </w:p>
    <w:p w14:paraId="5B377227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79231E1A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5346C6C7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5D449988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2BC2DD0F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6DA75C71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48924CA4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2F931781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38F9873B" w14:textId="77777777" w:rsidR="00386470" w:rsidRDefault="00386470">
      <w:pPr>
        <w:pStyle w:val="a8"/>
        <w:spacing w:line="327" w:lineRule="auto"/>
        <w:ind w:left="95" w:hanging="95"/>
        <w:rPr>
          <w:rFonts w:ascii="HY신명조" w:eastAsia="HY신명조" w:cs="HY신명조"/>
          <w:spacing w:val="-4"/>
          <w:sz w:val="24"/>
          <w:szCs w:val="24"/>
        </w:rPr>
      </w:pPr>
    </w:p>
    <w:p w14:paraId="57C5B454" w14:textId="77777777" w:rsidR="00386470" w:rsidRDefault="001472AE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  <w:t>- 끝 -</w:t>
      </w:r>
    </w:p>
    <w:p w14:paraId="56A3E8CF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927356C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39637A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AA00BB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EAF5BB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E1BAB6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C49F4C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2015E1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F42875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C11AE6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31AFE9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366CFC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FFFC9A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8A7FDA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357BB37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B611D5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D704F3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E5BFB0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DF77B82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4A0963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56E8D1" w14:textId="77777777" w:rsidR="00386470" w:rsidRDefault="00386470">
      <w:pPr>
        <w:pStyle w:val="a8"/>
        <w:wordWrap/>
        <w:spacing w:before="56" w:after="56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2E69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86AA1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38D32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0A71D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CBE0EA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4637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D1C0A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BD9CA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2ECB1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31EC8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4CA3B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3213D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3060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F87A9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84259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DA1C10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7720D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33457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FC1DD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11FC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051FB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9EC4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F6F99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D2091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B3DC7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1EDAD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BF2B5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EDDD3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4CDE4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4F7117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6608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69A32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A427F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9F108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4A733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5340E0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0C04B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1E450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4A5E1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0804E0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4987FA06">
          <v:group id="_x0000_s1080" style="position:absolute;left:0;text-align:left;margin-left:294.1pt;margin-top:487.75pt;width:140.25pt;height:56.25pt;z-index:14;mso-position-horizontal-relative:page;mso-position-vertical-relative:page" coordsize="14025,5625">
            <v:shape id="_x0000_s2014346284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85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3349BE3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AFD68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C5A1A7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08F9A57">
          <v:group id="_x0000_s1074" style="position:absolute;left:0;text-align:left;margin-left:59pt;margin-top:46.8pt;width:610.65pt;height:58pt;z-index:13;mso-position-horizontal-relative:page;mso-position-vertical-relative:page" coordsize="61064,5799">
            <v:line id="_x0000_s2014346286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509" coordsize="60776,5509">
              <v:shape id="_x0000_s2014346288" o:spid="_x0000_s1078" style="position:absolute;left:22152;width:14196;height:4337" coordsize="14196,4337" o:spt="100" adj="0,,0" path="m433,c43,,,42,,433l,3904v,391,43,433,433,433l13762,4337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0B26F0AE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289" o:spid="_x0000_s1077" style="position:absolute;left:284;top:3177;width:8144;height:2307" coordsize="8144,2307" o:spt="100" adj="0,,0" path="m229,c22,,,23,,230l,2077v,208,22,230,229,230l7914,2307v208,,230,-22,230,-230l8144,230c8144,23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DA809FA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4346290" o:spid="_x0000_s1076" style="position:absolute;left:53676;top:2883;width:7384;height:2591" coordsize="7384,2591" o:spt="100" adj="0,,0" path="m258,c25,,,25,,259l,2332v,234,25,259,258,259l7125,2591v234,,259,-25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15497EA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7D76EB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C0383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39F4A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6C17A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D4C2E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45F23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69B05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A013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1A659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B8C84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E8CF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5BC51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A5EDDC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2020AD23">
          <v:group id="_x0000_s1071" style="position:absolute;left:0;text-align:left;margin-left:294.1pt;margin-top:487.75pt;width:140.25pt;height:56.25pt;z-index:19;mso-position-horizontal-relative:page;mso-position-vertical-relative:page" coordsize="14025,5625">
            <v:shape id="_x0000_s2014346291" o:spid="_x0000_s107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92" o:spid="_x0000_s107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F22F3EB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A2E25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D31A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BF833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1A12B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4C339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633A0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B553F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C63F50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BB761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AE2FD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6D282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A99E0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1F7DA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24621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D3A77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CCEA1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3CFD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DB90D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5133A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3808C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B4A19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A807A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3A7D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F88C5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2CDD4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31569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D4A7DD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209ECDAB">
          <v:group id="_x0000_s1065" style="position:absolute;left:0;text-align:left;margin-left:59pt;margin-top:46.8pt;width:610.65pt;height:57.95pt;z-index:24;mso-position-horizontal-relative:page;mso-position-vertical-relative:page" coordsize="61064,5796">
            <v:line id="_x0000_s2014346293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506" coordsize="60776,5506">
              <v:shape id="_x0000_s2014346295" o:spid="_x0000_s1069" style="position:absolute;left:22152;width:14196;height:4335" coordsize="14196,4335" o:spt="100" adj="0,,0" path="m433,c43,,,42,,433l,3902v,391,43,433,433,433l13762,4335v391,,434,-42,434,-433l14196,433c14196,42,14153,,13762,xe" filled="f" stroked="f">
                <v:stroke joinstyle="round"/>
                <v:formulas/>
                <v:path o:connecttype="segments"/>
                <v:textbox inset="0,0,0,0">
                  <w:txbxContent>
                    <w:p w14:paraId="7CA38D72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296" o:spid="_x0000_s1068" style="position:absolute;left:284;top:3176;width:8144;height:2306" coordsize="8144,2306" o:spt="100" adj="0,,0" path="m229,c22,,,22,,230l,2076v,207,22,230,229,230l7914,2306v208,,230,-23,230,-230l8144,230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88DCDC6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2014346297" o:spid="_x0000_s1067" style="position:absolute;left:53676;top:2882;width:7384;height:2590" coordsize="7384,2590" o:spt="100" adj="0,,0" path="m258,c25,,,25,,259l,2331v,233,25,259,258,259l7125,2590v234,,259,-26,259,-259l7384,259c7384,25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1325DF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E38B98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324DC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DEAE1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CACB8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EDF17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549D9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C2EC1B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CB2A4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20DB1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82460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C5E6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25693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4254B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B90CB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2294AE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2A6C6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8CD2D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081DA9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AB0A0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AC731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C88E0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EFC82D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357BED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744CFB6">
          <v:group id="_x0000_s1062" style="position:absolute;left:0;text-align:left;margin-left:294.1pt;margin-top:487.75pt;width:140.25pt;height:56.25pt;z-index:15;mso-position-horizontal-relative:page;mso-position-vertical-relative:page" coordsize="14025,5625">
            <v:shape id="_x0000_s2014346298" o:spid="_x0000_s106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299" o:spid="_x0000_s106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AB6DA26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E027E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67F66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F63ADD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102F2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E9BA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D71CE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7BC64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72196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46A56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C43E71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05173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57E20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882DD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5298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C441F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232D3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8B8A2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40B45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535F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77E91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3605B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E861D6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23BBE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ED1C4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63D8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80B24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43E8B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42B02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6CD0E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197678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6B09D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667E7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0E559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F6BB8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48507E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8DFF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9AC9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2DC9F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A9D62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688A22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C291A8" w14:textId="77777777" w:rsidR="00386470" w:rsidRDefault="001472AE">
      <w:r>
        <w:br w:type="page"/>
      </w:r>
    </w:p>
    <w:p w14:paraId="6D5AB6C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C235EA4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3F28BC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AE90EB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9E71A0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1DEC00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78E66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E2C5A9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69CCDF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8956406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2B337E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2631F4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FB28FBF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04186C1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DB5109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4C0A59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D9D08C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67080B" w14:textId="77777777" w:rsidR="00386470" w:rsidRDefault="00BB089B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75E125E2">
          <v:group id="_x0000_s1059" style="position:absolute;left:0;text-align:left;margin-left:294.1pt;margin-top:487.75pt;width:140.25pt;height:56.25pt;z-index:27;mso-position-horizontal-relative:page;mso-position-vertical-relative:page" coordsize="14025,5625">
            <v:shape id="_x0000_s2014346300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1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F355E0D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AC85F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09BDA8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61A39D1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28CE2F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37AB0F2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4E325E1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9310D24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D2073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96B29A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F2A153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C7D544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F17B5C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BA4BEA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A31D039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40DFB3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76B450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943BB1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66C4462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28828E8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C964D28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D1AE18E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B4BDF52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8C34BB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73CA04B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BDE3DE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7F9ACE6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06AAF33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7D0017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51D5B03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DD6E4DC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8169774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65BCF436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F1A8D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7DE7F9A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4762686B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54CB36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0A8B4ACA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CC0EF17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30A118AD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2F3C7E17" w14:textId="77777777" w:rsidR="00386470" w:rsidRDefault="00BB089B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pict w14:anchorId="59775077">
          <v:group id="_x0000_s1053" style="position:absolute;left:0;text-align:left;margin-left:59pt;margin-top:46.8pt;width:610.65pt;height:58.1pt;z-index:26;mso-position-horizontal-relative:page;mso-position-vertical-relative:page" coordsize="61064,5808">
            <v:line id="_x0000_s2014346302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518" coordsize="60776,5518">
              <v:shape id="_x0000_s2014346304" o:spid="_x0000_s1057" style="position:absolute;left:22152;width:14196;height:4343" coordsize="14196,4343" o:spt="100" adj="0,,0" path="m434,c43,,,42,,434l,3909v,392,43,434,434,434l13761,4343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6FDCF90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305" o:spid="_x0000_s1056" style="position:absolute;left:284;top:3181;width:8144;height:2310" coordsize="8144,2310" o:spt="100" adj="0,,0" path="m230,c23,,,23,,231l,2080v,208,23,230,230,230l7913,2310v208,,231,-22,231,-230l8144,231c8144,23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50C9EB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4346306" o:spid="_x0000_s1055" style="position:absolute;left:53676;top:2886;width:7384;height:2594" coordsize="7384,2594" o:spt="100" adj="0,,0" path="m259,c25,,,26,,259l,2335v,234,25,259,259,259l7124,2594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F112B55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BDF8A5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8F8A5F0" w14:textId="77777777" w:rsidR="00386470" w:rsidRDefault="00386470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</w:p>
    <w:p w14:paraId="1602B3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A9D170" w14:textId="77777777" w:rsidR="00386470" w:rsidRDefault="001472AE">
      <w:r>
        <w:br w:type="page"/>
      </w:r>
    </w:p>
    <w:p w14:paraId="0DD466B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74663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48185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7FCFEE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CACB0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DBA01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985B7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F9629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647C81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D5068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9677A6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CE83E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A7E6C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64D254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9CDFF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494D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40D5F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5D71B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1806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06FAD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D17EF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4FFBAEB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5156C31D">
          <v:group id="_x0000_s1050" style="position:absolute;left:0;text-align:left;margin-left:294.1pt;margin-top:487.75pt;width:140.25pt;height:56.25pt;z-index:16;mso-position-horizontal-relative:page;mso-position-vertical-relative:page" coordsize="14025,5625">
            <v:shape id="_x0000_s2014346307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08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B6F4647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B29B4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FB6D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B7B7D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15663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FFFA8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3B6BC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AA3985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18785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2CE15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242BC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B15BC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C1A026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CDC37C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755F81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1B2F7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F7FEE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F9EF1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056B1D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F0F5B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10712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D204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805096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445D9FC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0888203B">
          <v:group id="_x0000_s1044" style="position:absolute;left:0;text-align:left;margin-left:59pt;margin-top:46.8pt;width:610.65pt;height:57.85pt;z-index:11;mso-position-horizontal-relative:page;mso-position-vertical-relative:page" coordsize="61064,5786">
            <v:line id="_x0000_s2014346309" o:spid="_x0000_s1049" style="position:absolute" from="0,5680" to="61064,5680" strokeweight=".16pt">
              <v:stroke endarrowwidth="narrow" endarrowlength="short" joinstyle="miter"/>
            </v:line>
            <v:group id="_x0000_s1045" style="position:absolute;width:60776;height:5497" coordsize="60776,5497">
              <v:shape id="_x0000_s2014346311" o:spid="_x0000_s1048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772B46C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312" o:spid="_x0000_s1047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DD3E6F2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2014346313" o:spid="_x0000_s1046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F8CE3E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6C842C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BB7C3C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DDCB0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C2DEC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E94F3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90991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4D01D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4C2E5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9B3B1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35C52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CD867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09103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BF19B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4978B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2A9B19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0FD4D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64F8C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9A988E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F58A6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1CBDA7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8854C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2A335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6FF3AA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7B3560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6949321A">
          <v:group id="_x0000_s1038" style="position:absolute;left:0;text-align:left;margin-left:59pt;margin-top:46.8pt;width:610.65pt;height:58.05pt;z-index:25;mso-position-horizontal-relative:page;mso-position-vertical-relative:page" coordsize="61064,5805">
            <v:line id="_x0000_s2014346314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515" coordsize="60776,5515">
              <v:shape id="_x0000_s2014346316" o:spid="_x0000_s1042" style="position:absolute;left:22152;width:14196;height:4341" coordsize="14196,4341" o:spt="100" adj="0,,0" path="m434,c43,,,42,,434l,3907v,392,43,434,434,434l13761,4341v392,,435,-42,435,-434l14196,434c14196,42,14153,,13761,xe" filled="f" stroked="f">
                <v:stroke joinstyle="round"/>
                <v:formulas/>
                <v:path o:connecttype="segments"/>
                <v:textbox inset="0,0,0,0">
                  <w:txbxContent>
                    <w:p w14:paraId="0DBF130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2014346317" o:spid="_x0000_s1041" style="position:absolute;left:284;top:3180;width:8144;height:2309" coordsize="8144,2309" o:spt="100" adj="0,,0" path="m230,c23,,,22,,230l,2079v,208,23,230,230,230l7913,2309v208,,231,-22,231,-230l8144,230c8144,22,8121,,791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806A4F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2014346318" o:spid="_x0000_s1040" style="position:absolute;left:53676;top:2885;width:7384;height:2593" coordsize="7384,2593" o:spt="100" adj="0,,0" path="m259,c25,,,26,,259l,2334v,234,25,259,259,259l7124,2593v235,,260,-25,260,-259l7384,259c7384,26,7359,,712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B8827E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9BB69A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5D049D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2AC81D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FEB1D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BF91B3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95B08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A0D5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33EF0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B65AAB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524FB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EC8423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A04C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A4EB7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CEA7AA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A6FBED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BF83E9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D8587C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B60F1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16CE71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9EAA7D0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3813F1E7">
          <v:group id="_x0000_s1035" style="position:absolute;left:0;text-align:left;margin-left:294.1pt;margin-top:487.75pt;width:140.25pt;height:56.25pt;z-index:17;mso-position-horizontal-relative:page;mso-position-vertical-relative:page" coordsize="14025,5625">
            <v:shape id="_x0000_s201434631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2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96E45EF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34A87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2F7EC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20405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50F01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21896A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459344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3761E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0B4D50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5C76A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3FF49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968F6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095B9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30C31B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DAE17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08525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F4CE391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C2ECC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030DA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2F745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8F220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19E42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95366A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F9588A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6A952A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8D4A98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78B09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E1B065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D00D8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1A2E10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9FE1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A34CA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3C153D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ABAA53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56112B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17A0E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D841D5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65D28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D4AECB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6840F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090E95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254B5D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6D140C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4AF620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74F519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F9CFE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2A9C26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94FD4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FC58EA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8FE217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8569DB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C190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58985FF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E6811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0F3606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3C6B58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92EA88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04FF0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0B81578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7033F851">
          <v:group id="_x0000_s1032" style="position:absolute;left:0;text-align:left;margin-left:294.1pt;margin-top:487.75pt;width:140.25pt;height:56.25pt;z-index:18;mso-position-horizontal-relative:page;mso-position-vertical-relative:page" coordsize="14025,5625">
            <v:shape id="_x0000_s201434632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1434632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4C28A52" w14:textId="77777777" w:rsidR="00386470" w:rsidRDefault="001472A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1C6E5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C1DFF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AB9D0D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58D6DF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BFAC6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D462DA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851728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7A2596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A4C105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31BD09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1E1BC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71C82D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BD4ABD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8D1AF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354C1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B48A9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B36598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F14E47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F8C5B1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8FDA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7ACE3E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EAF5A06" w14:textId="77777777" w:rsidR="00386470" w:rsidRDefault="00BB089B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  <w:r>
        <w:pict w14:anchorId="14CA2D9F">
          <v:group id="_x0000_s1026" style="position:absolute;left:0;text-align:left;margin-left:59pt;margin-top:46.8pt;width:610.65pt;height:57.85pt;z-index:12;mso-position-horizontal-relative:page;mso-position-vertical-relative:page" coordsize="61064,5786">
            <v:line id="_x0000_s2014346323" o:spid="_x0000_s1031" style="position:absolute" from="0,5680" to="61064,5680" strokeweight=".16pt">
              <v:stroke endarrowwidth="narrow" endarrowlength="short" joinstyle="miter"/>
            </v:line>
            <v:group id="_x0000_s1027" style="position:absolute;width:60776;height:5497" coordsize="60776,5497">
              <v:shape id="_x0000_s2014346325" o:spid="_x0000_s1030" style="position:absolute;left:22152;width:14196;height:4329" coordsize="14196,4329" o:spt="100" adj="0,,0" path="m432,c43,,,42,,432l,3896v,391,43,433,432,433l13763,4329v390,,433,-42,433,-433l14196,432c14196,42,14153,,13763,xe" filled="f" stroked="f">
                <v:stroke joinstyle="round"/>
                <v:formulas/>
                <v:path o:connecttype="segments"/>
                <v:textbox inset="0,0,0,0">
                  <w:txbxContent>
                    <w:p w14:paraId="51470117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원가회계회계</w:t>
                      </w:r>
                    </w:p>
                  </w:txbxContent>
                </v:textbox>
              </v:shape>
              <v:shape id="_x0000_s2014346326" o:spid="_x0000_s1029" style="position:absolute;left:284;top:3172;width:8144;height:2303" coordsize="8144,2303" o:spt="100" adj="0,,0" path="m229,c22,,,22,,229l,2073v,207,22,230,229,230l7914,2303v208,,230,-23,230,-230l8144,229c8144,22,8122,,7914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5162FD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2014346327" o:spid="_x0000_s1028" style="position:absolute;left:53676;top:2878;width:7384;height:2587" coordsize="7384,2587" o:spt="100" adj="0,,0" path="m258,c25,,,26,,259l,2329v,233,25,258,258,258l7125,2587v234,,259,-25,259,-258l7384,259c7384,26,7359,,712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BDD590" w14:textId="77777777" w:rsidR="00386470" w:rsidRDefault="001472A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81D7AD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FF2C4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15372C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966BF8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5CDFD8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A83DDF7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FE70FD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E5887E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5624AB5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6D8FEE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DB70B20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232C17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034A8D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F3E9CF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019A86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35E171E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BA9870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51AD18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893448A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44B95D3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63AD7C9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6A74FFB3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5827362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8914C06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191E385B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3764BB0C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2E6899D8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7DE2CF2D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p w14:paraId="0132FE24" w14:textId="77777777" w:rsidR="00386470" w:rsidRDefault="00386470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pacing w:val="-12"/>
          <w:w w:val="90"/>
          <w:sz w:val="24"/>
          <w:szCs w:val="24"/>
        </w:rPr>
      </w:pPr>
    </w:p>
    <w:sectPr w:rsidR="00386470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24E28" w14:textId="77777777" w:rsidR="001472AE" w:rsidRDefault="001472AE" w:rsidP="001472AE">
      <w:r>
        <w:separator/>
      </w:r>
    </w:p>
  </w:endnote>
  <w:endnote w:type="continuationSeparator" w:id="0">
    <w:p w14:paraId="7FEDAA5F" w14:textId="77777777" w:rsidR="001472AE" w:rsidRDefault="001472AE" w:rsidP="0014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2E1BC" w14:textId="77777777" w:rsidR="001472AE" w:rsidRDefault="001472AE" w:rsidP="001472AE">
      <w:r>
        <w:separator/>
      </w:r>
    </w:p>
  </w:footnote>
  <w:footnote w:type="continuationSeparator" w:id="0">
    <w:p w14:paraId="7C8F7222" w14:textId="77777777" w:rsidR="001472AE" w:rsidRDefault="001472AE" w:rsidP="00147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22B3A"/>
    <w:multiLevelType w:val="multilevel"/>
    <w:tmpl w:val="38CA27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3D2D4A"/>
    <w:multiLevelType w:val="multilevel"/>
    <w:tmpl w:val="655030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5694254">
    <w:abstractNumId w:val="1"/>
  </w:num>
  <w:num w:numId="2" w16cid:durableId="103477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470"/>
    <w:rsid w:val="001472AE"/>
    <w:rsid w:val="002A53E2"/>
    <w:rsid w:val="00386470"/>
    <w:rsid w:val="005F41D3"/>
    <w:rsid w:val="00744CB7"/>
    <w:rsid w:val="007B31D7"/>
    <w:rsid w:val="007E34F8"/>
    <w:rsid w:val="008A4DB9"/>
    <w:rsid w:val="009A2629"/>
    <w:rsid w:val="00BB089B"/>
    <w:rsid w:val="00BC16FF"/>
    <w:rsid w:val="00D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BCB3E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I6NDhaIiwicElEIjoxLCJ0cmFjZUlkIjoiODU0QjIzNDVBNDkxNDczNEIxOUUwOUNDQkI3MEQyMkUiLCJ1c2VyQ29kZSI6IjIyMTA4OTQifSwibm9kZTIiOnsiZHNkIjoiMDEwMDAwMDAwMDAwMTczOSIsImxvZ1RpbWUiOiIyMDIyLTAzLTI1VDA0OjEyOjQ4WiIsInBJRCI6MSwidHJhY2VJZCI6Ijg1NEIyMzQ1QTQ5MTQ3MzRCMTlFMDlDQ0JCNzBEMjJFIiwidXNlckNvZGUiOiIyMjEwODk0In0sIm5vZGUzIjp7ImRzZCI6IjAxMDAwMDAwMDAwMDE3MzkiLCJsb2dUaW1lIjoiMjAyMi0wMy0yNVQwNDoxMjo0OFoiLCJwSUQiOjEsInRyYWNlSWQiOiI4NTRCMjM0NUE0OTE0NzM0QjE5RTA5Q0NCQjcwRDIyRSIsInVzZXJDb2RlIjoiMjIxMDg5NCJ9LCJub2RlNCI6eyJkc2QiOiIwMTAwMDAwMDAwMDAxNzM5IiwibG9nVGltZSI6IjIwMjItMDMtMjVUMDQ6MTI6NDhaIiwicElEIjoxLCJ0cmFjZUlkIjoiODU0QjIzNDVBNDkxNDczNEIxOUUwOUNDQkI3MEQyMkUiLCJ1c2VyQ29kZSI6IjIyMTA4OTQifSwibm9kZTUiOnsiZHNkIjoiMDAwMDAwMDAwMDAwMDAwMCIsImxvZ1RpbWUiOiIyMDIyLTAzLTI1VDA0OjEzOjQ4WiIsInBJRCI6MjA0OCwidHJhY2VJZCI6Ijc1NDE4NDRERjQzNDQxODY5NDA2RTg2QTEyQjM5QzU5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