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D53A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1B40956B">
          <v:group id="_x0000_s1121" style="position:absolute;left:0;text-align:left;margin-left:14.95pt;margin-top:58.4pt;width:698.4pt;height:68.1pt;z-index:21;mso-position-horizontal-relative:page;mso-position-vertical-relative:page" coordsize="69840,6812">
            <v:line id="_x0000_s1907379531" o:spid="_x0000_s1126" style="position:absolute" from="16,6772" to="69840,6772" strokeweight="1pt">
              <v:stroke joinstyle="miter"/>
            </v:line>
            <v:shape id="_x0000_s1907379532" o:spid="_x0000_s1125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A438ADB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33" o:spid="_x0000_s1124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443909F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534" o:spid="_x0000_s1123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5E23347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122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704547D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B0FA59">
          <v:line id="_x0000_s1466157999" o:spid="_x0000_s1120" style="position:absolute;left:0;text-align:left;z-index:2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58CFB0B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각 문제의 보기 중에서 물음에 가장 합당한 답을 고르시오.</w:t>
      </w:r>
    </w:p>
    <w:p w14:paraId="1C87C132" w14:textId="77777777" w:rsidR="00A4272F" w:rsidRDefault="00A4272F">
      <w:pPr>
        <w:pStyle w:val="a8"/>
        <w:spacing w:line="405" w:lineRule="auto"/>
        <w:ind w:left="400" w:right="100" w:hanging="300"/>
        <w:rPr>
          <w:b/>
          <w:bCs/>
        </w:rPr>
      </w:pPr>
    </w:p>
    <w:p w14:paraId="1F0B59BB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1.</w:t>
      </w:r>
      <w:r>
        <w:t xml:space="preserve"> 다음은 재무회계 개념체계에서 설명된 자산</w:t>
      </w:r>
      <w:r>
        <w:t>·</w:t>
      </w:r>
      <w:r>
        <w:t>부채의 정의 및 인식과 측정에 관련된 설명이다. 타당한 것은 무엇인가?</w:t>
      </w:r>
    </w:p>
    <w:p w14:paraId="117E281D" w14:textId="77777777" w:rsidR="00A4272F" w:rsidRDefault="00A4272F">
      <w:pPr>
        <w:pStyle w:val="a8"/>
        <w:snapToGrid/>
      </w:pPr>
    </w:p>
    <w:p w14:paraId="2FD59775" w14:textId="77777777" w:rsidR="00A4272F" w:rsidRDefault="00721343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부채는 과거의 거래나 사건의 결과로 발생한 것으로 미래에 기업실체가 부담할 의무이고, 현재시점에 경제적 효익이 유출되어야 한다.</w:t>
      </w:r>
    </w:p>
    <w:p w14:paraId="302042D0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②</w:t>
      </w:r>
      <w:r>
        <w:t xml:space="preserve"> 소유주의 투자는 소유주가 기업실체에 자산을 납입하거나 부채를 전환하는 것과 같은 형태로 이루어지지만 용역의 제공으로는 이루어지지 않는다.</w:t>
      </w:r>
    </w:p>
    <w:p w14:paraId="60B00133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인식이란 거래나 사건의 경제적 효과를 재무제표에 기록하고 계상하는 것을 의미하고 측정이란 거래나 사건에 화폐액을 부여하는 것을 말한다.</w:t>
      </w:r>
    </w:p>
    <w:p w14:paraId="5B2AE0FC" w14:textId="77777777" w:rsidR="00A4272F" w:rsidRDefault="00721343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수익의 인식에서 가득기준이란 수익의 발생과정에서 수취 또는 보유</w:t>
      </w:r>
      <w:r>
        <w:t>한 자산이 일정액의 현금 또는 현금청구권으로 전환될 수 있음을 의미한다.</w:t>
      </w:r>
    </w:p>
    <w:p w14:paraId="17060D20" w14:textId="77777777" w:rsidR="00A4272F" w:rsidRDefault="00721343">
      <w:pPr>
        <w:pStyle w:val="a8"/>
        <w:snapToGrid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비용은 경제적 효익이 유출, 소비됨으로써 자산이 증가하거나 부채가</w:t>
      </w:r>
      <w:r>
        <w:t xml:space="preserve"> 감소하고 그 금액을 신뢰성 있게 측정할 수 있을 때 인식한다.</w:t>
      </w:r>
    </w:p>
    <w:p w14:paraId="5E32357A" w14:textId="77777777" w:rsidR="00A4272F" w:rsidRDefault="00A4272F">
      <w:pPr>
        <w:pStyle w:val="a8"/>
        <w:snapToGrid/>
        <w:ind w:left="148" w:hanging="148"/>
      </w:pPr>
    </w:p>
    <w:p w14:paraId="473A73A5" w14:textId="77777777" w:rsidR="00A4272F" w:rsidRDefault="00A4272F">
      <w:pPr>
        <w:pStyle w:val="a8"/>
        <w:snapToGrid/>
        <w:ind w:left="148" w:hanging="148"/>
      </w:pPr>
    </w:p>
    <w:p w14:paraId="2873511E" w14:textId="77777777" w:rsidR="00A4272F" w:rsidRDefault="00721343">
      <w:pPr>
        <w:pStyle w:val="a8"/>
        <w:spacing w:line="280" w:lineRule="auto"/>
        <w:ind w:left="169" w:hanging="169"/>
      </w:pPr>
      <w:r>
        <w:rPr>
          <w:b/>
          <w:bCs/>
        </w:rPr>
        <w:t>2.</w:t>
      </w:r>
      <w:r>
        <w:t xml:space="preserve"> 손익계산서의 주석으로 포괄손익계산서가 공시되고 대차대조표에는 기타포괄손익누계액이 별도로 공시될 것이다. 이와 관련된 설명으로 타당하지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AFBAD02" w14:textId="77777777" w:rsidR="00A4272F" w:rsidRDefault="00A4272F">
      <w:pPr>
        <w:pStyle w:val="a8"/>
        <w:spacing w:line="280" w:lineRule="auto"/>
      </w:pPr>
    </w:p>
    <w:p w14:paraId="54292002" w14:textId="77777777" w:rsidR="00A4272F" w:rsidRDefault="00721343">
      <w:pPr>
        <w:pStyle w:val="a8"/>
        <w:spacing w:line="280" w:lineRule="auto"/>
        <w:ind w:left="527" w:hanging="527"/>
      </w:pPr>
      <w:r>
        <w:t xml:space="preserve">  </w:t>
      </w:r>
      <w:r>
        <w:t>①</w:t>
      </w:r>
      <w:r>
        <w:t xml:space="preserve"> 중대한 오류로 인한 전기오류수정손익은 당기의 포괄손익에 포함된다.</w:t>
      </w:r>
    </w:p>
    <w:p w14:paraId="48BDD759" w14:textId="77777777" w:rsidR="00A4272F" w:rsidRDefault="00721343">
      <w:pPr>
        <w:pStyle w:val="a8"/>
        <w:spacing w:line="280" w:lineRule="auto"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포괄손익은 일정 기간 동안 주주와의 자본거래를 제외한 모든 거래</w:t>
      </w:r>
      <w:r>
        <w:t xml:space="preserve">나 사건에서 인식한 자본의 변동을 말한다. </w:t>
      </w:r>
    </w:p>
    <w:p w14:paraId="35FB5D61" w14:textId="77777777" w:rsidR="00A4272F" w:rsidRDefault="00721343">
      <w:pPr>
        <w:pStyle w:val="a8"/>
        <w:spacing w:line="280" w:lineRule="auto"/>
        <w:ind w:left="514" w:hanging="514"/>
      </w:pPr>
      <w:r>
        <w:t xml:space="preserve">  </w:t>
      </w:r>
      <w:r>
        <w:t>③</w:t>
      </w:r>
      <w:r>
        <w:t xml:space="preserve"> 당기순손익에 기타포괄손익을 가감하여 산출한 포괄손익의 내용을 주석으로 기재한다. 이 경우 기타포괄손익의 각 항목은 관련된 법인세효과가 있다면 그 금액을 차감한 후의 금액으로 표시한다.</w:t>
      </w:r>
    </w:p>
    <w:p w14:paraId="073A293C" w14:textId="77777777" w:rsidR="00A4272F" w:rsidRDefault="00721343">
      <w:pPr>
        <w:pStyle w:val="a8"/>
        <w:spacing w:line="280" w:lineRule="auto"/>
        <w:ind w:left="528" w:hanging="528"/>
      </w:pPr>
      <w:r>
        <w:t xml:space="preserve">  </w:t>
      </w:r>
      <w:r>
        <w:t>④</w:t>
      </w:r>
      <w:r>
        <w:rPr>
          <w:spacing w:val="-9"/>
        </w:rPr>
        <w:t xml:space="preserve"> </w:t>
      </w:r>
      <w:r>
        <w:t>포괄손익에 영향을 주는 순자산의 변동 중 일부는 손익계산서에 표시되고 일부는 대차대조표 자본의 별도구성항목으로 표시된다.</w:t>
      </w:r>
    </w:p>
    <w:p w14:paraId="5D4C91DA" w14:textId="77777777" w:rsidR="00A4272F" w:rsidRDefault="00721343">
      <w:pPr>
        <w:pStyle w:val="a8"/>
        <w:spacing w:line="280" w:lineRule="auto"/>
        <w:ind w:left="510" w:hanging="510"/>
      </w:pPr>
      <w:r>
        <w:t xml:space="preserve">  </w:t>
      </w:r>
      <w:r>
        <w:t>⑤</w:t>
      </w:r>
      <w:r>
        <w:t xml:space="preserve"> 대차대조표의 기타포괄손익누계액은 매도가능증권평가손익, 해외사업환산손익 및 현금흐름위험회피 파생상품평가손익 등을 포함한다.</w:t>
      </w:r>
    </w:p>
    <w:p w14:paraId="5D8434BB" w14:textId="77777777" w:rsidR="00A4272F" w:rsidRDefault="00A4272F">
      <w:pPr>
        <w:pStyle w:val="a8"/>
        <w:snapToGrid/>
        <w:ind w:left="148" w:hanging="148"/>
      </w:pPr>
    </w:p>
    <w:p w14:paraId="33E7D049" w14:textId="77777777" w:rsidR="00A4272F" w:rsidRDefault="00A4272F">
      <w:pPr>
        <w:pStyle w:val="a8"/>
        <w:snapToGrid/>
        <w:ind w:left="148" w:hanging="148"/>
      </w:pPr>
    </w:p>
    <w:p w14:paraId="5F2E5F01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3.</w:t>
      </w:r>
      <w:r>
        <w:t xml:space="preserve"> 다음은 자산의 평가와 이익의 측정에 관련된 설명이다. 타당한 것은 무엇인가?</w:t>
      </w:r>
    </w:p>
    <w:p w14:paraId="10FF8514" w14:textId="77777777" w:rsidR="00A4272F" w:rsidRDefault="00A4272F">
      <w:pPr>
        <w:pStyle w:val="a8"/>
        <w:snapToGrid/>
      </w:pPr>
    </w:p>
    <w:p w14:paraId="35A11055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자산을 취득시에 취득원가로 기록하고 시간이 경과함에 따라서 상각한 후, 상각후 원가를 재무제표에 표시하는 이유는 자산을 현행원가에 근접하게 평가하기 위해서이다.</w:t>
      </w:r>
    </w:p>
    <w:p w14:paraId="7EFC4BF7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②</w:t>
      </w:r>
      <w:r>
        <w:t xml:space="preserve"> 자산의 기업특유가치는 기업실체가 자산을 이용함에 따라서 당해 기업실체의 입장에서 인식되는 자산의 현재가치를 의미하며, 사용가치라고도 한다.</w:t>
      </w:r>
    </w:p>
    <w:p w14:paraId="2FFB40B0" w14:textId="77777777" w:rsidR="00A4272F" w:rsidRDefault="00A4272F">
      <w:pPr>
        <w:pStyle w:val="a8"/>
        <w:snapToGrid/>
        <w:ind w:left="560" w:hanging="560"/>
      </w:pPr>
    </w:p>
    <w:p w14:paraId="54ED6073" w14:textId="77777777" w:rsidR="00A4272F" w:rsidRDefault="00A4272F">
      <w:pPr>
        <w:pStyle w:val="a8"/>
        <w:snapToGrid/>
        <w:ind w:left="560" w:hanging="560"/>
      </w:pPr>
    </w:p>
    <w:p w14:paraId="319A04AE" w14:textId="77777777" w:rsidR="00A4272F" w:rsidRDefault="00A4272F">
      <w:pPr>
        <w:pStyle w:val="a8"/>
        <w:snapToGrid/>
        <w:ind w:left="560" w:hanging="560"/>
      </w:pPr>
    </w:p>
    <w:p w14:paraId="7CB24613" w14:textId="77777777" w:rsidR="00A4272F" w:rsidRDefault="00721343">
      <w:pPr>
        <w:pStyle w:val="a8"/>
        <w:snapToGrid/>
        <w:ind w:left="542" w:hanging="542"/>
      </w:pPr>
      <w:r>
        <w:t xml:space="preserve">  </w:t>
      </w:r>
      <w:r>
        <w:t>③</w:t>
      </w:r>
      <w:r>
        <w:t xml:space="preserve"> 자본유지개념에 따라서 측정하는 이익의 개념은 투자이익(return on investment)이 아닌 투자액의 회수(return of investment)에 근거한 것이다.</w:t>
      </w:r>
    </w:p>
    <w:p w14:paraId="5E372FF3" w14:textId="77777777" w:rsidR="00A4272F" w:rsidRDefault="00721343">
      <w:pPr>
        <w:pStyle w:val="a8"/>
        <w:snapToGrid/>
        <w:ind w:left="548" w:hanging="548"/>
      </w:pPr>
      <w:r>
        <w:t xml:space="preserve">  </w:t>
      </w:r>
      <w:r>
        <w:t>④</w:t>
      </w:r>
      <w:r>
        <w:t xml:space="preserve"> 현행유출가치로 자산을 평가하면 회계기간 동안의 구매력손익을 계산할 수 있다.</w:t>
      </w:r>
    </w:p>
    <w:p w14:paraId="06377099" w14:textId="77777777" w:rsidR="00A4272F" w:rsidRDefault="00721343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현행원가로 자산을 평가하면 자산취득시에 보유손익을 인식하게 된다.</w:t>
      </w:r>
    </w:p>
    <w:p w14:paraId="17E73F9A" w14:textId="77777777" w:rsidR="00A4272F" w:rsidRDefault="00A4272F">
      <w:pPr>
        <w:pStyle w:val="a8"/>
        <w:snapToGrid/>
        <w:ind w:left="252" w:hanging="252"/>
      </w:pPr>
    </w:p>
    <w:p w14:paraId="1D7FBC42" w14:textId="77777777" w:rsidR="00A4272F" w:rsidRDefault="00A4272F">
      <w:pPr>
        <w:pStyle w:val="a8"/>
        <w:snapToGrid/>
        <w:ind w:left="252" w:hanging="252"/>
        <w:rPr>
          <w:b/>
          <w:bCs/>
        </w:rPr>
      </w:pPr>
    </w:p>
    <w:p w14:paraId="4865E420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4.</w:t>
      </w:r>
      <w:r>
        <w:t xml:space="preserve"> 자기자본이익율(순이익/자기자본)은 매출액순이익률, 총자산회전율, </w:t>
      </w:r>
      <w:r>
        <w:rPr>
          <w:spacing w:val="-3"/>
        </w:rPr>
        <w:t>그리고 부채비율로 분해할 수 있다. A, B, C 세 기업의 재무비율은 다음</w:t>
      </w:r>
      <w:r>
        <w:t xml:space="preserve"> 자료를 활용하여 계산한다.</w:t>
      </w:r>
    </w:p>
    <w:p w14:paraId="07ED89A7" w14:textId="77777777" w:rsidR="00A4272F" w:rsidRDefault="00721343">
      <w:pPr>
        <w:pStyle w:val="a8"/>
        <w:snapToGrid/>
        <w:spacing w:line="240" w:lineRule="auto"/>
        <w:ind w:left="248" w:hanging="248"/>
      </w:pPr>
      <w:r>
        <w:t xml:space="preserve">                                                       (단위 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6"/>
        <w:gridCol w:w="935"/>
        <w:gridCol w:w="992"/>
        <w:gridCol w:w="935"/>
        <w:gridCol w:w="935"/>
        <w:gridCol w:w="992"/>
        <w:gridCol w:w="935"/>
      </w:tblGrid>
      <w:tr w:rsidR="00A4272F" w14:paraId="7DF38489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67FF8" w14:textId="77777777" w:rsidR="00A4272F" w:rsidRDefault="00721343">
            <w:pPr>
              <w:pStyle w:val="a8"/>
              <w:wordWrap/>
              <w:jc w:val="center"/>
            </w:pPr>
            <w:r>
              <w:t>기업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81EB0" w14:textId="77777777" w:rsidR="00A4272F" w:rsidRDefault="00721343">
            <w:pPr>
              <w:pStyle w:val="a8"/>
              <w:wordWrap/>
              <w:jc w:val="center"/>
            </w:pPr>
            <w:r>
              <w:t>부 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E3EB8" w14:textId="77777777" w:rsidR="00A4272F" w:rsidRDefault="00721343">
            <w:pPr>
              <w:pStyle w:val="a8"/>
              <w:wordWrap/>
              <w:jc w:val="center"/>
            </w:pPr>
            <w:r>
              <w:t>자기자본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9118D" w14:textId="77777777" w:rsidR="00A4272F" w:rsidRDefault="00721343">
            <w:pPr>
              <w:pStyle w:val="a8"/>
              <w:wordWrap/>
              <w:jc w:val="center"/>
            </w:pPr>
            <w:r>
              <w:t>총자산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34009" w14:textId="77777777" w:rsidR="00A4272F" w:rsidRDefault="00721343">
            <w:pPr>
              <w:pStyle w:val="a8"/>
              <w:wordWrap/>
              <w:jc w:val="center"/>
            </w:pPr>
            <w:r>
              <w:t>매출액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C961A" w14:textId="77777777" w:rsidR="00A4272F" w:rsidRDefault="00721343">
            <w:pPr>
              <w:pStyle w:val="a8"/>
              <w:wordWrap/>
              <w:jc w:val="center"/>
            </w:pPr>
            <w:r>
              <w:t>매출원가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72E99" w14:textId="77777777" w:rsidR="00A4272F" w:rsidRDefault="00721343">
            <w:pPr>
              <w:pStyle w:val="a8"/>
              <w:wordWrap/>
              <w:jc w:val="center"/>
            </w:pPr>
            <w:r>
              <w:t>순이익</w:t>
            </w:r>
          </w:p>
        </w:tc>
      </w:tr>
      <w:tr w:rsidR="00A4272F" w14:paraId="3CFC12A7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07DA0" w14:textId="77777777" w:rsidR="00A4272F" w:rsidRDefault="00721343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00E5C" w14:textId="77777777" w:rsidR="00A4272F" w:rsidRDefault="00721343">
            <w:pPr>
              <w:pStyle w:val="a8"/>
              <w:wordWrap/>
              <w:ind w:right="114"/>
              <w:jc w:val="right"/>
            </w:pPr>
            <w:r>
              <w:t>11,000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3B1D9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A94D1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21,000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BFE99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13,000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32A44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9,000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9681D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1,000</w:t>
            </w:r>
          </w:p>
        </w:tc>
      </w:tr>
      <w:tr w:rsidR="00A4272F" w14:paraId="366795BD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45CB9" w14:textId="77777777" w:rsidR="00A4272F" w:rsidRDefault="00721343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5E6B1" w14:textId="77777777" w:rsidR="00A4272F" w:rsidRDefault="00721343">
            <w:pPr>
              <w:pStyle w:val="a8"/>
              <w:wordWrap/>
              <w:ind w:right="114"/>
              <w:jc w:val="right"/>
            </w:pPr>
            <w:r>
              <w:t>5,000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00B10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53AE8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30,000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A4CF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50,000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C5A76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35,000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742BA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2,500</w:t>
            </w:r>
          </w:p>
        </w:tc>
      </w:tr>
      <w:tr w:rsidR="00A4272F" w14:paraId="68006D2B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84808" w14:textId="77777777" w:rsidR="00A4272F" w:rsidRDefault="00721343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0229C" w14:textId="77777777" w:rsidR="00A4272F" w:rsidRDefault="00721343">
            <w:pPr>
              <w:pStyle w:val="a8"/>
              <w:wordWrap/>
              <w:ind w:right="114"/>
              <w:jc w:val="right"/>
            </w:pPr>
            <w:r>
              <w:t>5,000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CB45C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FE04B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CAA42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CA07C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58E4A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100</w:t>
            </w:r>
          </w:p>
        </w:tc>
      </w:tr>
    </w:tbl>
    <w:p w14:paraId="736904FA" w14:textId="77777777" w:rsidR="00A4272F" w:rsidRDefault="00A4272F">
      <w:pPr>
        <w:rPr>
          <w:sz w:val="2"/>
        </w:rPr>
      </w:pPr>
    </w:p>
    <w:p w14:paraId="1EF0DC6A" w14:textId="77777777" w:rsidR="00A4272F" w:rsidRDefault="00A4272F">
      <w:pPr>
        <w:pStyle w:val="a8"/>
        <w:wordWrap/>
        <w:snapToGrid/>
        <w:jc w:val="center"/>
      </w:pPr>
    </w:p>
    <w:p w14:paraId="19449013" w14:textId="77777777" w:rsidR="00A4272F" w:rsidRDefault="00A4272F">
      <w:pPr>
        <w:pStyle w:val="a8"/>
        <w:snapToGrid/>
      </w:pPr>
    </w:p>
    <w:p w14:paraId="7657D9E7" w14:textId="77777777" w:rsidR="00A4272F" w:rsidRDefault="00721343">
      <w:pPr>
        <w:pStyle w:val="a8"/>
        <w:snapToGrid/>
        <w:ind w:left="100" w:hanging="100"/>
      </w:pPr>
      <w:r>
        <w:t xml:space="preserve">  다음 문항들은 문제에서 언급한 재무비율과 주어진 자료를 이용하여  세 기업간의 재무비율을 비교 분석한 것이다. A, B, C 세 기업을 비교할 때 가장 타당한 설명은 무엇인가?</w:t>
      </w:r>
    </w:p>
    <w:p w14:paraId="234F6B2E" w14:textId="77777777" w:rsidR="00A4272F" w:rsidRDefault="00A4272F">
      <w:pPr>
        <w:pStyle w:val="a8"/>
        <w:snapToGrid/>
      </w:pPr>
    </w:p>
    <w:p w14:paraId="38CF8BB8" w14:textId="77777777" w:rsidR="00A4272F" w:rsidRDefault="00721343">
      <w:pPr>
        <w:pStyle w:val="a8"/>
        <w:snapToGrid/>
        <w:ind w:left="523" w:hanging="523"/>
      </w:pPr>
      <w:r>
        <w:t xml:space="preserve">  </w:t>
      </w:r>
      <w:r>
        <w:t>①</w:t>
      </w:r>
      <w:r>
        <w:t xml:space="preserve"> A 기업은 부채비율이 높기 때문에 B 기업보다 자기자본이익률이  높다.</w:t>
      </w:r>
    </w:p>
    <w:p w14:paraId="0D2FDAAD" w14:textId="77777777" w:rsidR="00A4272F" w:rsidRDefault="00721343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C 기업은 총자산회전율이 가장 높지만 자기자본이익률은 낮다.</w:t>
      </w:r>
    </w:p>
    <w:p w14:paraId="7FE4E799" w14:textId="77777777" w:rsidR="00A4272F" w:rsidRDefault="00721343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B 기업은 총자산회전율이 높지만 부채비율도 가장 높기 때문에 A 기업과 자기자본이익률이 동일하다.</w:t>
      </w:r>
    </w:p>
    <w:p w14:paraId="0B95E719" w14:textId="77777777" w:rsidR="00A4272F" w:rsidRDefault="00721343">
      <w:pPr>
        <w:pStyle w:val="a8"/>
        <w:snapToGrid/>
        <w:ind w:left="507" w:hanging="507"/>
      </w:pPr>
      <w:r>
        <w:t xml:space="preserve">  </w:t>
      </w:r>
      <w:r>
        <w:t>④</w:t>
      </w:r>
      <w:r>
        <w:t xml:space="preserve"> C 기업의 자기자본이익률이 낮은 중요한 이유는 매출액순이익률이 가장 낮기 때문이다.</w:t>
      </w:r>
    </w:p>
    <w:p w14:paraId="10CF7025" w14:textId="77777777" w:rsidR="00A4272F" w:rsidRDefault="00721343">
      <w:pPr>
        <w:pStyle w:val="a8"/>
        <w:snapToGrid/>
        <w:ind w:left="532" w:hanging="532"/>
      </w:pPr>
      <w:r>
        <w:t xml:space="preserve">  </w:t>
      </w:r>
      <w:r>
        <w:t>⑤</w:t>
      </w:r>
      <w:r>
        <w:t xml:space="preserve"> A 기업의 자기자본이익률이 높은 이유는 매출액순이익률이 높을 뿐만 아니라 부채비율이 가장 낮기 때문이다.</w:t>
      </w:r>
    </w:p>
    <w:p w14:paraId="010DE88D" w14:textId="77777777" w:rsidR="00A4272F" w:rsidRDefault="00A4272F">
      <w:pPr>
        <w:pStyle w:val="a8"/>
        <w:snapToGrid/>
        <w:ind w:left="305" w:hanging="305"/>
      </w:pPr>
    </w:p>
    <w:p w14:paraId="0D9F2A0A" w14:textId="77777777" w:rsidR="00A4272F" w:rsidRDefault="00A4272F">
      <w:pPr>
        <w:pStyle w:val="a8"/>
        <w:snapToGrid/>
        <w:ind w:left="305" w:hanging="305"/>
      </w:pPr>
    </w:p>
    <w:p w14:paraId="2E1C79AF" w14:textId="77777777" w:rsidR="00A4272F" w:rsidRDefault="00A4272F">
      <w:pPr>
        <w:pStyle w:val="a8"/>
        <w:snapToGrid/>
        <w:ind w:left="514" w:hanging="514"/>
      </w:pPr>
    </w:p>
    <w:p w14:paraId="1574E876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5.</w:t>
      </w:r>
      <w:r>
        <w:t xml:space="preserve"> 다음은 2007년 12월 31일 (주)청주 대차대조표 항목들의 일부이다. 주어진 자료를 이용하여 2007년 12월 31일 현재 (주)청주의 당좌비율을 계산하면 얼마인가? 단, %는 소수점 둘째 자리에서 반올림한다. </w:t>
      </w:r>
    </w:p>
    <w:p w14:paraId="4106A356" w14:textId="77777777" w:rsidR="00A4272F" w:rsidRDefault="00A4272F">
      <w:pPr>
        <w:pStyle w:val="a8"/>
        <w:snapToGrid/>
        <w:ind w:left="148" w:hanging="148"/>
      </w:pPr>
    </w:p>
    <w:p w14:paraId="36B4FFBC" w14:textId="77777777" w:rsidR="00A4272F" w:rsidRDefault="00721343">
      <w:pPr>
        <w:pStyle w:val="a8"/>
        <w:snapToGrid/>
        <w:spacing w:line="240" w:lineRule="auto"/>
        <w:ind w:left="248" w:hanging="248"/>
      </w:pPr>
      <w:r>
        <w:t xml:space="preserve">                                                       (단위 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361"/>
        <w:gridCol w:w="1758"/>
        <w:gridCol w:w="1418"/>
      </w:tblGrid>
      <w:tr w:rsidR="00A4272F" w14:paraId="1ED56816" w14:textId="77777777">
        <w:trPr>
          <w:trHeight w:val="313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3973A" w14:textId="77777777" w:rsidR="00A4272F" w:rsidRDefault="00721343">
            <w:pPr>
              <w:pStyle w:val="a8"/>
              <w:wordWrap/>
              <w:jc w:val="center"/>
            </w:pPr>
            <w:r>
              <w:t>현      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D744B" w14:textId="77777777" w:rsidR="00A4272F" w:rsidRDefault="00721343">
            <w:pPr>
              <w:pStyle w:val="a8"/>
              <w:wordWrap/>
              <w:jc w:val="right"/>
            </w:pPr>
            <w:r>
              <w:t xml:space="preserve">  1,000,000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3547C" w14:textId="77777777" w:rsidR="00A4272F" w:rsidRDefault="00721343">
            <w:pPr>
              <w:pStyle w:val="a8"/>
              <w:wordWrap/>
              <w:jc w:val="center"/>
            </w:pPr>
            <w:r>
              <w:t>매 입 채 무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D00D2" w14:textId="77777777" w:rsidR="00A4272F" w:rsidRDefault="00721343">
            <w:pPr>
              <w:pStyle w:val="a8"/>
              <w:wordWrap/>
              <w:jc w:val="right"/>
            </w:pPr>
            <w:r>
              <w:t>1,500,000</w:t>
            </w:r>
          </w:p>
        </w:tc>
      </w:tr>
      <w:tr w:rsidR="00A4272F" w14:paraId="7E2EA0EC" w14:textId="77777777">
        <w:trPr>
          <w:trHeight w:val="313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6C7C4" w14:textId="77777777" w:rsidR="00A4272F" w:rsidRDefault="00721343">
            <w:pPr>
              <w:pStyle w:val="a8"/>
              <w:wordWrap/>
              <w:jc w:val="center"/>
            </w:pPr>
            <w:r>
              <w:t>매출채권(순액)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A97C0" w14:textId="77777777" w:rsidR="00A4272F" w:rsidRDefault="00721343">
            <w:pPr>
              <w:pStyle w:val="a8"/>
              <w:wordWrap/>
              <w:jc w:val="right"/>
            </w:pPr>
            <w:r>
              <w:t xml:space="preserve">  3,000,000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C69CF" w14:textId="77777777" w:rsidR="00A4272F" w:rsidRDefault="00721343">
            <w:pPr>
              <w:pStyle w:val="a8"/>
              <w:wordWrap/>
              <w:jc w:val="center"/>
            </w:pPr>
            <w:r>
              <w:t>단기차입금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3E180" w14:textId="77777777" w:rsidR="00A4272F" w:rsidRDefault="00721343">
            <w:pPr>
              <w:pStyle w:val="a8"/>
              <w:wordWrap/>
              <w:jc w:val="right"/>
            </w:pPr>
            <w:r>
              <w:t>2,000,000</w:t>
            </w:r>
          </w:p>
        </w:tc>
      </w:tr>
      <w:tr w:rsidR="00A4272F" w14:paraId="4D938604" w14:textId="77777777">
        <w:trPr>
          <w:trHeight w:val="369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06B21" w14:textId="77777777" w:rsidR="00A4272F" w:rsidRDefault="00721343">
            <w:pPr>
              <w:pStyle w:val="a8"/>
              <w:wordWrap/>
              <w:jc w:val="center"/>
            </w:pPr>
            <w:r>
              <w:t>재 고 자 산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AB253" w14:textId="77777777" w:rsidR="00A4272F" w:rsidRDefault="00721343">
            <w:pPr>
              <w:pStyle w:val="a8"/>
              <w:wordWrap/>
              <w:jc w:val="right"/>
            </w:pPr>
            <w:r>
              <w:t xml:space="preserve">  4,500,000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7CBC1" w14:textId="77777777" w:rsidR="00A4272F" w:rsidRDefault="00721343">
            <w:pPr>
              <w:pStyle w:val="a8"/>
              <w:wordWrap/>
              <w:jc w:val="center"/>
            </w:pPr>
            <w:r>
              <w:t>유동성장기부채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08E64" w14:textId="77777777" w:rsidR="00A4272F" w:rsidRDefault="00721343">
            <w:pPr>
              <w:pStyle w:val="a8"/>
              <w:wordWrap/>
              <w:jc w:val="right"/>
            </w:pPr>
            <w:r>
              <w:t>2,500,000</w:t>
            </w:r>
          </w:p>
        </w:tc>
      </w:tr>
      <w:tr w:rsidR="00A4272F" w14:paraId="7450D788" w14:textId="77777777">
        <w:trPr>
          <w:trHeight w:val="369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932AD" w14:textId="77777777" w:rsidR="00A4272F" w:rsidRDefault="00721343">
            <w:pPr>
              <w:pStyle w:val="a8"/>
              <w:wordWrap/>
              <w:jc w:val="center"/>
            </w:pPr>
            <w:r>
              <w:t>단기매매증권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9EDEA" w14:textId="77777777" w:rsidR="00A4272F" w:rsidRDefault="00721343">
            <w:pPr>
              <w:pStyle w:val="a8"/>
              <w:wordWrap/>
              <w:jc w:val="right"/>
            </w:pPr>
            <w:r>
              <w:t xml:space="preserve">  1,500,000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90665" w14:textId="77777777" w:rsidR="00A4272F" w:rsidRDefault="00721343">
            <w:pPr>
              <w:pStyle w:val="a8"/>
              <w:wordWrap/>
              <w:jc w:val="center"/>
            </w:pPr>
            <w:r>
              <w:t>장기차입금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7291B" w14:textId="77777777" w:rsidR="00A4272F" w:rsidRDefault="00721343">
            <w:pPr>
              <w:pStyle w:val="a8"/>
              <w:wordWrap/>
              <w:jc w:val="right"/>
            </w:pPr>
            <w:r>
              <w:t>3,000,000</w:t>
            </w:r>
          </w:p>
        </w:tc>
      </w:tr>
      <w:tr w:rsidR="00A4272F" w14:paraId="6F1B0CFF" w14:textId="77777777">
        <w:trPr>
          <w:trHeight w:val="369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97DBB" w14:textId="77777777" w:rsidR="00A4272F" w:rsidRDefault="00721343">
            <w:pPr>
              <w:pStyle w:val="a8"/>
              <w:wordWrap/>
              <w:jc w:val="center"/>
            </w:pPr>
            <w:r>
              <w:t>건    물(순액)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95C8D" w14:textId="77777777" w:rsidR="00A4272F" w:rsidRDefault="00721343">
            <w:pPr>
              <w:pStyle w:val="a8"/>
              <w:wordWrap/>
              <w:jc w:val="right"/>
            </w:pPr>
            <w:r>
              <w:t xml:space="preserve">  6,000,000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08376" w14:textId="77777777" w:rsidR="00A4272F" w:rsidRDefault="00721343">
            <w:pPr>
              <w:pStyle w:val="a8"/>
              <w:wordWrap/>
              <w:jc w:val="center"/>
            </w:pPr>
            <w:r>
              <w:t>자 기 주 식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01179" w14:textId="77777777" w:rsidR="00A4272F" w:rsidRDefault="00721343">
            <w:pPr>
              <w:pStyle w:val="a8"/>
              <w:wordWrap/>
              <w:jc w:val="right"/>
            </w:pPr>
            <w:r>
              <w:t>2,000,000</w:t>
            </w:r>
          </w:p>
        </w:tc>
      </w:tr>
    </w:tbl>
    <w:p w14:paraId="7BCE7BC2" w14:textId="77777777" w:rsidR="00A4272F" w:rsidRDefault="00A4272F">
      <w:pPr>
        <w:rPr>
          <w:sz w:val="2"/>
        </w:rPr>
      </w:pPr>
    </w:p>
    <w:p w14:paraId="3B6EBBAF" w14:textId="77777777" w:rsidR="00A4272F" w:rsidRDefault="00A4272F">
      <w:pPr>
        <w:pStyle w:val="a8"/>
        <w:wordWrap/>
        <w:snapToGrid/>
        <w:jc w:val="center"/>
      </w:pPr>
    </w:p>
    <w:p w14:paraId="22230C4E" w14:textId="77777777" w:rsidR="00A4272F" w:rsidRDefault="00A4272F">
      <w:pPr>
        <w:pStyle w:val="a8"/>
        <w:snapToGrid/>
      </w:pPr>
    </w:p>
    <w:p w14:paraId="359BDD1C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61.1%                 </w:t>
      </w:r>
      <w:r>
        <w:t>②</w:t>
      </w:r>
      <w:r>
        <w:t xml:space="preserve"> 66.7%              </w:t>
      </w:r>
      <w:r>
        <w:t>③</w:t>
      </w:r>
      <w:r>
        <w:t xml:space="preserve"> 78.6%</w:t>
      </w:r>
    </w:p>
    <w:p w14:paraId="377E4DAB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91.7%                 </w:t>
      </w:r>
      <w:r>
        <w:t>⑤</w:t>
      </w:r>
      <w:r>
        <w:t xml:space="preserve"> 125.0%</w:t>
      </w:r>
    </w:p>
    <w:p w14:paraId="03767271" w14:textId="77777777" w:rsidR="00A4272F" w:rsidRDefault="00A4272F">
      <w:pPr>
        <w:pStyle w:val="a8"/>
        <w:spacing w:line="280" w:lineRule="auto"/>
        <w:ind w:left="327" w:hanging="327"/>
      </w:pPr>
    </w:p>
    <w:p w14:paraId="7210F9F1" w14:textId="77777777" w:rsidR="00A4272F" w:rsidRDefault="00721343">
      <w:r>
        <w:br w:type="page"/>
      </w:r>
    </w:p>
    <w:p w14:paraId="105188CA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lastRenderedPageBreak/>
        <w:pict w14:anchorId="7B80EA74">
          <v:group id="_x0000_s1112" style="position:absolute;left:0;text-align:left;margin-left:16.8pt;margin-top:59.35pt;width:698.25pt;height:70.55pt;z-index:22;mso-position-horizontal-relative:page;mso-position-vertical-relative:page" coordsize="69824,7054">
            <v:line id="_x0000_s1907379536" o:spid="_x0000_s1119" style="position:absolute" from="0,6772" to="69824,6772" strokeweight="1pt">
              <v:stroke joinstyle="miter"/>
            </v:line>
            <v:group id="_x0000_s1113" style="position:absolute;width:69372;height:6246" coordsize="69372,6246">
              <v:shape id="_x0000_s1907379538" o:spid="_x0000_s1118" style="position:absolute;left:22708;width:24220;height:5999" coordsize="24220,5999" o:spt="100" adj="0,,0" path="m,l24220,r,5999l,5999xe" filled="f" stroked="f">
                <v:stroke joinstyle="round"/>
                <v:formulas/>
                <v:path o:connecttype="segments"/>
                <v:textbox inset="0,0,0,0">
                  <w:txbxContent>
                    <w:p w14:paraId="1163141D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907379539" o:spid="_x0000_s1117" style="position:absolute;left:268;top:2962;width:9768;height:3356" coordsize="9768,3356" o:spt="100" adj="0,,0" path="m,l9768,r,3356l,3356xe" filled="f" stroked="f">
                <v:stroke joinstyle="round"/>
                <v:formulas/>
                <v:path o:connecttype="segments"/>
                <v:textbox inset="0,0,0,0">
                  <w:txbxContent>
                    <w:p w14:paraId="309274E4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114" style="position:absolute;width:14280;height:3355" coordsize="14280,3355">
                <v:shape id="_x0000_s1907379541" o:spid="_x0000_s1116" style="position:absolute;left:55360;top:2831;width:7800;height:3356" coordsize="7800,3356" o:spt="100" adj="0,,0" path="m335,c33,,,33,,335l,3020v,303,33,336,335,336l7464,3356v303,,336,-33,336,-336l7800,335c7800,33,7767,,746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500D375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115" style="position:absolute;left:64664;top:3574;width:4976;height:2668" coordsize="4976,2668" o:spt="100" adj="0,,0" path="m266,c26,,,26,,266l,2402v,240,26,266,266,266l4709,2668v241,,267,-26,267,-266l4976,266c4976,26,4950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C89D8BF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BAF5C97">
          <v:line id="_x0000_s1466158006" o:spid="_x0000_s1111" style="position:absolute;left:0;text-align:left;z-index:2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2F97923" w14:textId="77777777" w:rsidR="00A4272F" w:rsidRDefault="00721343">
      <w:pPr>
        <w:pStyle w:val="a8"/>
        <w:spacing w:line="280" w:lineRule="auto"/>
        <w:ind w:left="169" w:hanging="169"/>
      </w:pPr>
      <w:r>
        <w:rPr>
          <w:b/>
          <w:bCs/>
        </w:rPr>
        <w:t>6.</w:t>
      </w:r>
      <w:r>
        <w:t xml:space="preserve"> (주)천안은 2006년 1월 1일에 종업원 1,000명에게 각각 주식선택권 </w:t>
      </w:r>
      <w:r>
        <w:rPr>
          <w:spacing w:val="-1"/>
        </w:rPr>
        <w:t>200개를 부여하고 3년의 용역제공조건을 부과하였다. 부여일 현재 주식</w:t>
      </w:r>
      <w:r>
        <w:rPr>
          <w:spacing w:val="-2"/>
        </w:rPr>
        <w:t xml:space="preserve">선택권의 단위당 공정가치는 </w:t>
      </w:r>
      <w:r>
        <w:rPr>
          <w:spacing w:val="-2"/>
        </w:rPr>
        <w:t>₩</w:t>
      </w:r>
      <w:r>
        <w:rPr>
          <w:spacing w:val="-2"/>
        </w:rPr>
        <w:t>1,500으로 추정되었다. 주식선택권 1개로</w:t>
      </w:r>
      <w:r>
        <w:t>는 주식 1주를 부여 받을 수 있는 권리를 행사할 수 있다. 2006년 1월 1일 현재 (주)천안의 종업원 중 30%가 부여일로부터 3년 이내에 퇴사하여 주식선택권을 상실할 것으로 추정하였다.</w:t>
      </w:r>
    </w:p>
    <w:p w14:paraId="57A8FFB1" w14:textId="77777777" w:rsidR="00A4272F" w:rsidRDefault="00721343">
      <w:pPr>
        <w:pStyle w:val="a8"/>
        <w:spacing w:line="280" w:lineRule="auto"/>
        <w:ind w:left="200"/>
      </w:pPr>
      <w:r>
        <w:t xml:space="preserve">  그런데 2006년 중에 100명이 퇴사하였고, 회사는 2006년말에 가득기간(3년) 전체에 걸쳐 퇴사할 것으로 기대되는 종업원의 추정비율을 30%(300명)에서 25%(250명)로 변경하였다. 2007년에 실제로 50명이 퇴사하였고, 회사는 2007년말에 가득기간(3년) 전체에 걸쳐 퇴사할 것으로 기대되는 종업원의 추정비율을 다시 20%(200명)로 변경하였다. 2008년에는 실제로 50명이 퇴사하였다. 이로 인하여 결국 2006년부터 2008년 12월 31일 현재 총 200명이 퇴사하여 주식선택권을 상실하였고 총 160,000개(800명</w:t>
      </w:r>
      <w:r>
        <w:t>×</w:t>
      </w:r>
      <w:r>
        <w:t>200개)의 주식선택권이 가득되었다.</w:t>
      </w:r>
    </w:p>
    <w:p w14:paraId="09660A30" w14:textId="77777777" w:rsidR="00A4272F" w:rsidRDefault="00721343">
      <w:pPr>
        <w:pStyle w:val="a8"/>
        <w:spacing w:line="280" w:lineRule="auto"/>
        <w:ind w:left="200"/>
      </w:pPr>
      <w:r>
        <w:t xml:space="preserve">  만약 종업원이 2009년 1월 1일에 주식선택권을 전부 행사한다면 (주)천안의 주식발행초과금은 얼마나 증가하는가? 단, (주)천안 주식의 주당 액면금액과 주식선택권의 개당 행사가격은 각각 </w:t>
      </w:r>
      <w:r>
        <w:t>₩</w:t>
      </w:r>
      <w:r>
        <w:t xml:space="preserve">5,000과 </w:t>
      </w:r>
      <w:r>
        <w:t>₩</w:t>
      </w:r>
      <w:r>
        <w:t>6,000이라고 가정한다.</w:t>
      </w:r>
    </w:p>
    <w:p w14:paraId="2AA18198" w14:textId="77777777" w:rsidR="00A4272F" w:rsidRDefault="00A4272F">
      <w:pPr>
        <w:pStyle w:val="a8"/>
        <w:spacing w:line="280" w:lineRule="auto"/>
      </w:pPr>
    </w:p>
    <w:p w14:paraId="10F579DD" w14:textId="77777777" w:rsidR="00A4272F" w:rsidRDefault="00721343">
      <w:pPr>
        <w:pStyle w:val="a8"/>
        <w:spacing w:line="280" w:lineRule="auto"/>
      </w:pPr>
      <w:r>
        <w:t xml:space="preserve">  </w:t>
      </w:r>
      <w:r>
        <w:t>①</w:t>
      </w:r>
      <w:r>
        <w:rPr>
          <w:spacing w:val="-15"/>
        </w:rPr>
        <w:t xml:space="preserve"> </w:t>
      </w:r>
      <w:r>
        <w:t>₩</w:t>
      </w:r>
      <w:r>
        <w:t xml:space="preserve">160,000,000         </w:t>
      </w:r>
      <w:r>
        <w:t>②</w:t>
      </w:r>
      <w:r>
        <w:t xml:space="preserve"> </w:t>
      </w:r>
      <w:r>
        <w:t>₩</w:t>
      </w:r>
      <w:r>
        <w:t>235,000,000</w:t>
      </w:r>
      <w:r>
        <w:rPr>
          <w:spacing w:val="-6"/>
        </w:rPr>
        <w:t xml:space="preserve">        </w:t>
      </w:r>
      <w:r>
        <w:t xml:space="preserve"> </w:t>
      </w:r>
      <w:r>
        <w:t>③</w:t>
      </w:r>
      <w:r>
        <w:t xml:space="preserve"> </w:t>
      </w:r>
      <w:r>
        <w:t>₩</w:t>
      </w:r>
      <w:r>
        <w:t>240,000,000</w:t>
      </w:r>
    </w:p>
    <w:p w14:paraId="3450DE5D" w14:textId="77777777" w:rsidR="00A4272F" w:rsidRDefault="00721343">
      <w:pPr>
        <w:pStyle w:val="a8"/>
        <w:spacing w:line="280" w:lineRule="auto"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400,000,000 </w:t>
      </w:r>
      <w:r>
        <w:rPr>
          <w:spacing w:val="-2"/>
        </w:rPr>
        <w:t xml:space="preserve">       </w:t>
      </w:r>
      <w:r>
        <w:t xml:space="preserve"> </w:t>
      </w:r>
      <w:r>
        <w:t>⑤</w:t>
      </w:r>
      <w:r>
        <w:t xml:space="preserve"> </w:t>
      </w:r>
      <w:r>
        <w:t>₩</w:t>
      </w:r>
      <w:r>
        <w:t>480,000,000</w:t>
      </w:r>
    </w:p>
    <w:p w14:paraId="1D6F6FC7" w14:textId="77777777" w:rsidR="00A4272F" w:rsidRDefault="00A4272F">
      <w:pPr>
        <w:pStyle w:val="a8"/>
        <w:snapToGrid/>
      </w:pPr>
    </w:p>
    <w:p w14:paraId="571FDE89" w14:textId="77777777" w:rsidR="00A4272F" w:rsidRDefault="00A4272F">
      <w:pPr>
        <w:pStyle w:val="a8"/>
        <w:snapToGrid/>
      </w:pPr>
    </w:p>
    <w:p w14:paraId="7CA92547" w14:textId="77777777" w:rsidR="00A4272F" w:rsidRDefault="00721343">
      <w:pPr>
        <w:pStyle w:val="a8"/>
        <w:snapToGrid/>
        <w:ind w:left="269" w:right="100" w:hanging="169"/>
      </w:pPr>
      <w:r>
        <w:rPr>
          <w:b/>
          <w:bCs/>
        </w:rPr>
        <w:t xml:space="preserve">7. </w:t>
      </w:r>
      <w:r>
        <w:t xml:space="preserve">(주)한국의 다음 자료만을 이용하여 2006년도 현금흐름표에 공시될 영업활동으로 인한 현금흐름을 계산하면 얼마인가? </w:t>
      </w:r>
    </w:p>
    <w:p w14:paraId="00080A23" w14:textId="77777777" w:rsidR="00A4272F" w:rsidRDefault="00721343">
      <w:pPr>
        <w:pStyle w:val="a8"/>
        <w:snapToGrid/>
        <w:spacing w:line="240" w:lineRule="auto"/>
        <w:ind w:left="269" w:right="100" w:hanging="169"/>
      </w:pPr>
      <w:r>
        <w:t xml:space="preserve">                                                     (단위 : </w:t>
      </w:r>
      <w:r>
        <w:t>₩</w:t>
      </w:r>
      <w:r>
        <w:t>)</w:t>
      </w:r>
    </w:p>
    <w:p w14:paraId="4F797F36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A4272F" w14:paraId="409ADA3E" w14:textId="77777777">
        <w:trPr>
          <w:trHeight w:val="241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211B0" w14:textId="77777777" w:rsidR="00A4272F" w:rsidRDefault="00721343">
            <w:pPr>
              <w:pStyle w:val="a8"/>
            </w:pPr>
            <w:r>
              <w:t>(1) 2006년도 당기순이익                          150,000</w:t>
            </w:r>
          </w:p>
          <w:p w14:paraId="673D5098" w14:textId="77777777" w:rsidR="00A4272F" w:rsidRDefault="00721343">
            <w:pPr>
              <w:pStyle w:val="a8"/>
              <w:ind w:left="369" w:hanging="369"/>
            </w:pPr>
            <w:r>
              <w:t xml:space="preserve">(2) 2006년도 계정잔액의 변화 </w:t>
            </w:r>
          </w:p>
          <w:p w14:paraId="3649D840" w14:textId="77777777" w:rsidR="00A4272F" w:rsidRDefault="00721343">
            <w:pPr>
              <w:pStyle w:val="a8"/>
              <w:ind w:left="369" w:hanging="369"/>
            </w:pPr>
            <w:r>
              <w:t xml:space="preserve">                       </w:t>
            </w:r>
            <w:r>
              <w:rPr>
                <w:u w:val="single" w:color="000000"/>
              </w:rPr>
              <w:t>2006년 1월 1일</w:t>
            </w:r>
            <w:r>
              <w:t xml:space="preserve">     </w:t>
            </w:r>
            <w:r>
              <w:rPr>
                <w:u w:val="single" w:color="000000"/>
              </w:rPr>
              <w:t>2006년 12월 31일</w:t>
            </w:r>
            <w:r>
              <w:t xml:space="preserve"> </w:t>
            </w:r>
          </w:p>
          <w:p w14:paraId="49F9D17D" w14:textId="77777777" w:rsidR="00A4272F" w:rsidRDefault="00721343">
            <w:pPr>
              <w:pStyle w:val="a8"/>
              <w:ind w:left="369" w:hanging="369"/>
            </w:pPr>
            <w:r>
              <w:t xml:space="preserve">  매출채권(순액)    </w:t>
            </w:r>
            <w:r>
              <w:rPr>
                <w:spacing w:val="9"/>
              </w:rPr>
              <w:t xml:space="preserve">      </w:t>
            </w:r>
            <w:r>
              <w:t>80,000                  85,500</w:t>
            </w:r>
          </w:p>
          <w:p w14:paraId="0FE671C5" w14:textId="77777777" w:rsidR="00A4272F" w:rsidRDefault="00721343">
            <w:pPr>
              <w:pStyle w:val="a8"/>
              <w:ind w:left="369" w:hanging="369"/>
            </w:pPr>
            <w:r>
              <w:t xml:space="preserve">  매입채무                21,400                  20,000</w:t>
            </w:r>
          </w:p>
          <w:p w14:paraId="16A73F60" w14:textId="77777777" w:rsidR="00A4272F" w:rsidRDefault="00721343">
            <w:pPr>
              <w:pStyle w:val="a8"/>
              <w:ind w:left="369" w:hanging="369"/>
            </w:pPr>
            <w:r>
              <w:t xml:space="preserve">  단기대여금              34,100                  32,000</w:t>
            </w:r>
          </w:p>
          <w:p w14:paraId="2937112E" w14:textId="77777777" w:rsidR="00A4272F" w:rsidRDefault="00721343">
            <w:pPr>
              <w:pStyle w:val="a8"/>
              <w:ind w:left="369" w:hanging="369"/>
            </w:pPr>
            <w:r>
              <w:t xml:space="preserve">  미지급비용              15,000                  16,800</w:t>
            </w:r>
          </w:p>
        </w:tc>
      </w:tr>
    </w:tbl>
    <w:p w14:paraId="0FB34FC6" w14:textId="77777777" w:rsidR="00A4272F" w:rsidRDefault="00A4272F">
      <w:pPr>
        <w:rPr>
          <w:sz w:val="2"/>
        </w:rPr>
      </w:pPr>
    </w:p>
    <w:p w14:paraId="6D080AD6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68949E83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141,300             </w:t>
      </w:r>
      <w:r>
        <w:t>②</w:t>
      </w:r>
      <w:r>
        <w:t xml:space="preserve"> </w:t>
      </w:r>
      <w:r>
        <w:t>₩</w:t>
      </w:r>
      <w:r>
        <w:t xml:space="preserve">144,900           </w:t>
      </w:r>
      <w:r>
        <w:t>③</w:t>
      </w:r>
      <w:r>
        <w:t xml:space="preserve"> </w:t>
      </w:r>
      <w:r>
        <w:t>₩</w:t>
      </w:r>
      <w:r>
        <w:t xml:space="preserve">145,600  </w:t>
      </w:r>
    </w:p>
    <w:p w14:paraId="289201A6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147,000             </w:t>
      </w:r>
      <w:r>
        <w:t>⑤</w:t>
      </w:r>
      <w:r>
        <w:t xml:space="preserve"> </w:t>
      </w:r>
      <w:r>
        <w:t>₩</w:t>
      </w:r>
      <w:r>
        <w:t>155,100</w:t>
      </w:r>
    </w:p>
    <w:p w14:paraId="04561307" w14:textId="77777777" w:rsidR="00A4272F" w:rsidRDefault="00A4272F">
      <w:pPr>
        <w:pStyle w:val="a8"/>
        <w:snapToGrid/>
      </w:pPr>
    </w:p>
    <w:p w14:paraId="75249F39" w14:textId="77777777" w:rsidR="00A4272F" w:rsidRDefault="00A4272F">
      <w:pPr>
        <w:pStyle w:val="a8"/>
        <w:snapToGrid/>
      </w:pPr>
    </w:p>
    <w:p w14:paraId="18FD49F1" w14:textId="77777777" w:rsidR="00A4272F" w:rsidRDefault="00721343">
      <w:pPr>
        <w:pStyle w:val="a8"/>
        <w:snapToGrid/>
        <w:ind w:left="269" w:right="100" w:hanging="169"/>
      </w:pPr>
      <w:r>
        <w:rPr>
          <w:b/>
          <w:bCs/>
        </w:rPr>
        <w:t>8.</w:t>
      </w:r>
      <w:r>
        <w:t xml:space="preserve"> (주)한국은 연말 결산시에 다음과 같은 회계오류를 발견하였다. 이 중에서 회계연도말 유동자산과 자본을 모두 과대계상하게 되는 것은 무엇인가?</w:t>
      </w:r>
    </w:p>
    <w:p w14:paraId="480A5C52" w14:textId="77777777" w:rsidR="00A4272F" w:rsidRDefault="00A4272F">
      <w:pPr>
        <w:pStyle w:val="a8"/>
        <w:snapToGrid/>
        <w:ind w:left="375" w:right="100" w:hanging="275"/>
      </w:pPr>
    </w:p>
    <w:p w14:paraId="5084915A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①</w:t>
      </w:r>
      <w:r>
        <w:t xml:space="preserve"> 선급비용의 과소계상</w:t>
      </w:r>
    </w:p>
    <w:p w14:paraId="08C90230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②</w:t>
      </w:r>
      <w:r>
        <w:t xml:space="preserve"> 미지급비용의 과소계상</w:t>
      </w:r>
    </w:p>
    <w:p w14:paraId="2265B2C5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③</w:t>
      </w:r>
      <w:r>
        <w:t xml:space="preserve"> 장기매출채권을 유동자산으로 잘못 분류함</w:t>
      </w:r>
    </w:p>
    <w:p w14:paraId="32880669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④</w:t>
      </w:r>
      <w:r>
        <w:t xml:space="preserve"> 매출채권에 대한 대손충당금의 과소계상</w:t>
      </w:r>
    </w:p>
    <w:p w14:paraId="276AB1A1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⑤</w:t>
      </w:r>
      <w:r>
        <w:t xml:space="preserve"> 영업용 건물에 대한 감가상각비의 과소계상</w:t>
      </w:r>
    </w:p>
    <w:p w14:paraId="432D2BE7" w14:textId="77777777" w:rsidR="00A4272F" w:rsidRDefault="00A4272F">
      <w:pPr>
        <w:pStyle w:val="a8"/>
        <w:snapToGrid/>
        <w:ind w:left="350" w:hanging="350"/>
      </w:pPr>
    </w:p>
    <w:p w14:paraId="36FA2286" w14:textId="77777777" w:rsidR="00A4272F" w:rsidRDefault="00721343">
      <w:pPr>
        <w:pStyle w:val="a8"/>
        <w:snapToGrid/>
        <w:ind w:left="269" w:right="100" w:hanging="169"/>
      </w:pPr>
      <w:r>
        <w:rPr>
          <w:b/>
          <w:bCs/>
        </w:rPr>
        <w:t xml:space="preserve">9. </w:t>
      </w:r>
      <w:r>
        <w:t xml:space="preserve">(주)부산의 2006년도 세무조정사항은 발생주의로 인식한 할부판매이익 </w:t>
      </w:r>
      <w:r>
        <w:t>₩</w:t>
      </w:r>
      <w:r>
        <w:t xml:space="preserve">1,800,000(2007년부터 2009년까지 균등하게 현금회수)과 경품부채비용 </w:t>
      </w:r>
      <w:r>
        <w:t>₩</w:t>
      </w:r>
      <w:r>
        <w:t xml:space="preserve">2,400,000(2007년부터 2009년까지 균등하게 현금지출)을 현금주의로 조정하는 것이다. 2006년도 및 차기 이후의 세율이 각각 30%와 25%라고 할 때 (주)부산이 2006년도 대차대조표에 유동자산과 비유동자산으로 보고하는 이연법인세자산은 각각 얼마인가? 단, </w:t>
      </w:r>
      <w:r>
        <w:rPr>
          <w:spacing w:val="-2"/>
        </w:rPr>
        <w:t>세무조정사항은 법인세법상 적절한 것으로 가정하며 전기이월 일시적</w:t>
      </w:r>
      <w:r>
        <w:t>차이는 없다.</w:t>
      </w:r>
    </w:p>
    <w:p w14:paraId="350B2DD8" w14:textId="77777777" w:rsidR="00A4272F" w:rsidRDefault="00A4272F">
      <w:pPr>
        <w:pStyle w:val="a8"/>
        <w:snapToGrid/>
        <w:ind w:left="375" w:right="100" w:hanging="275"/>
      </w:pPr>
    </w:p>
    <w:p w14:paraId="08EA9608" w14:textId="77777777" w:rsidR="00A4272F" w:rsidRDefault="00721343">
      <w:pPr>
        <w:pStyle w:val="a8"/>
        <w:snapToGrid/>
        <w:rPr>
          <w:u w:val="single" w:color="000000"/>
        </w:rPr>
      </w:pPr>
      <w:r>
        <w:t xml:space="preserve">     </w:t>
      </w:r>
      <w:r>
        <w:rPr>
          <w:u w:val="single" w:color="000000"/>
        </w:rPr>
        <w:t xml:space="preserve">   유동자산    </w:t>
      </w:r>
      <w:r>
        <w:t xml:space="preserve">       </w:t>
      </w:r>
      <w:r>
        <w:rPr>
          <w:u w:val="single" w:color="000000"/>
        </w:rPr>
        <w:t xml:space="preserve">  비유동자산    </w:t>
      </w:r>
    </w:p>
    <w:p w14:paraId="2A8A6D3A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1B8D0604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  </w:t>
      </w:r>
      <w:r>
        <w:t>₩</w:t>
      </w:r>
      <w:r>
        <w:t xml:space="preserve">60,000              </w:t>
      </w:r>
      <w:r>
        <w:t>₩</w:t>
      </w:r>
      <w:r>
        <w:t>100,000</w:t>
      </w:r>
    </w:p>
    <w:p w14:paraId="0C2C86EC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  </w:t>
      </w:r>
      <w:r>
        <w:t>₩</w:t>
      </w:r>
      <w:r>
        <w:t xml:space="preserve">50,000              </w:t>
      </w:r>
      <w:r>
        <w:t>₩</w:t>
      </w:r>
      <w:r>
        <w:t>100,000</w:t>
      </w:r>
    </w:p>
    <w:p w14:paraId="2340B971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   </w:t>
      </w:r>
      <w:r>
        <w:t>₩</w:t>
      </w:r>
      <w:r>
        <w:t xml:space="preserve">60,000              </w:t>
      </w:r>
      <w:r>
        <w:t>₩</w:t>
      </w:r>
      <w:r>
        <w:t>120,000</w:t>
      </w:r>
    </w:p>
    <w:p w14:paraId="0516F640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</w:t>
      </w:r>
      <w:r>
        <w:t>₩</w:t>
      </w:r>
      <w:r>
        <w:t xml:space="preserve">50,000              </w:t>
      </w:r>
      <w:r>
        <w:t>₩</w:t>
      </w:r>
      <w:r>
        <w:t>120,000</w:t>
      </w:r>
    </w:p>
    <w:p w14:paraId="5CF1B2B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  </w:t>
      </w:r>
      <w:r>
        <w:t>₩</w:t>
      </w:r>
      <w:r>
        <w:t xml:space="preserve">120,000               </w:t>
      </w:r>
      <w:r>
        <w:t>₩</w:t>
      </w:r>
      <w:r>
        <w:t>60,000</w:t>
      </w:r>
    </w:p>
    <w:p w14:paraId="3F61080B" w14:textId="77777777" w:rsidR="00A4272F" w:rsidRDefault="00A4272F">
      <w:pPr>
        <w:pStyle w:val="a8"/>
        <w:snapToGrid/>
      </w:pPr>
    </w:p>
    <w:p w14:paraId="087E5C60" w14:textId="77777777" w:rsidR="00A4272F" w:rsidRDefault="00A4272F">
      <w:pPr>
        <w:pStyle w:val="a8"/>
        <w:snapToGrid/>
      </w:pPr>
    </w:p>
    <w:p w14:paraId="72AA8233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>10.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금융리스 회계처리에 대한 다음 설명 중에서 기업회계기준서의 내용</w:t>
      </w:r>
      <w:r>
        <w:t>에 적합한 것은?</w:t>
      </w:r>
    </w:p>
    <w:p w14:paraId="1251C8A1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668A83C1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리스이용자가 리스를 해지할 때 해지로 인한 리스이용자의 손실을 리스제공자가 부담하는 경우 금융리스로 분류한다. </w:t>
      </w:r>
    </w:p>
    <w:p w14:paraId="6AED76F3" w14:textId="77777777" w:rsidR="00A4272F" w:rsidRDefault="00721343">
      <w:pPr>
        <w:pStyle w:val="a8"/>
        <w:snapToGrid/>
        <w:ind w:left="531" w:hanging="531"/>
      </w:pPr>
      <w:r>
        <w:t xml:space="preserve">  </w:t>
      </w:r>
      <w:r>
        <w:t>②</w:t>
      </w:r>
      <w:r>
        <w:rPr>
          <w:spacing w:val="-28"/>
        </w:rPr>
        <w:t xml:space="preserve"> </w:t>
      </w:r>
      <w:r>
        <w:t>일반적으로 리스기간은 자산의 내용연수보다 짧기 때문에 리스    이용자는 자산손상(감액손실)에 관한 기업회계기준을 적용하지 않는다.</w:t>
      </w:r>
    </w:p>
    <w:p w14:paraId="32F94170" w14:textId="77777777" w:rsidR="00A4272F" w:rsidRDefault="00721343">
      <w:pPr>
        <w:pStyle w:val="a8"/>
        <w:snapToGrid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리스이용자가 최소리스료의 현재가치를 계산할 때 적용할 할인율은</w:t>
      </w:r>
      <w:r>
        <w:t xml:space="preserve"> </w:t>
      </w:r>
      <w:r>
        <w:rPr>
          <w:spacing w:val="-3"/>
        </w:rPr>
        <w:t>리스제공자의 내재이자율이며, 만약 이를 알 수 없다면 리스이용자의</w:t>
      </w:r>
      <w:r>
        <w:t xml:space="preserve"> 증분차입이자율을 적용한다.</w:t>
      </w:r>
    </w:p>
    <w:p w14:paraId="1F503497" w14:textId="77777777" w:rsidR="00A4272F" w:rsidRDefault="00721343">
      <w:pPr>
        <w:pStyle w:val="a8"/>
        <w:snapToGrid/>
        <w:ind w:left="537" w:hanging="537"/>
      </w:pPr>
      <w:r>
        <w:t xml:space="preserve">  </w:t>
      </w:r>
      <w:r>
        <w:t>④</w:t>
      </w:r>
      <w:r>
        <w:t xml:space="preserve"> 판매후리스거래란 리스제공자가 리스이용자에게 자산을 판매하고 리스이용자가 해당 자산을 금융리스로 회계처리하는 거래이다. </w:t>
      </w:r>
    </w:p>
    <w:p w14:paraId="62FE4298" w14:textId="77777777" w:rsidR="00A4272F" w:rsidRDefault="00721343">
      <w:pPr>
        <w:pStyle w:val="a8"/>
        <w:snapToGrid/>
        <w:ind w:left="537" w:hanging="537"/>
      </w:pPr>
      <w:r>
        <w:t xml:space="preserve">  </w:t>
      </w:r>
      <w:r>
        <w:t>⑤</w:t>
      </w:r>
      <w:r>
        <w:t xml:space="preserve"> 리스이용자가 인식하는 금융리스자산에는 무보증잔존가치가 포함되고 금융리스부채에는 무보증잔존가치가 포함되지 않는다.</w:t>
      </w:r>
    </w:p>
    <w:p w14:paraId="4F4DB4D5" w14:textId="77777777" w:rsidR="00A4272F" w:rsidRDefault="00A4272F">
      <w:pPr>
        <w:pStyle w:val="a8"/>
        <w:snapToGrid/>
        <w:ind w:left="505" w:hanging="505"/>
      </w:pPr>
    </w:p>
    <w:p w14:paraId="731F33A1" w14:textId="77777777" w:rsidR="00A4272F" w:rsidRDefault="00A4272F">
      <w:pPr>
        <w:pStyle w:val="a8"/>
        <w:snapToGrid/>
        <w:ind w:left="505" w:hanging="505"/>
      </w:pPr>
    </w:p>
    <w:p w14:paraId="0F0CA90B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 xml:space="preserve">11. </w:t>
      </w:r>
      <w:r>
        <w:t>결산일이 12월 31일인 (주)서울의 2006년도 기초유통보통주식수와 기초유통우선주식수는 각각 10,000주(액면가액 @</w:t>
      </w:r>
      <w:r>
        <w:t>₩</w:t>
      </w:r>
      <w:r>
        <w:t>1,000)와 4,000주(누적적 및 비참가적 전환우선주, 액면가액 @</w:t>
      </w:r>
      <w:r>
        <w:t>₩</w:t>
      </w:r>
      <w:r>
        <w:t xml:space="preserve">500, 연배당율 8%, 우선주 2주당 보통주 1주 전환)이다. (주)서울의 2006년도 당기순이익이 </w:t>
      </w:r>
      <w:r>
        <w:t>₩</w:t>
      </w:r>
      <w:r>
        <w:t xml:space="preserve">12,000,000일 때, 기본주당순이익 및 희석주당순이익은 각각 </w:t>
      </w:r>
      <w:r>
        <w:rPr>
          <w:spacing w:val="-3"/>
        </w:rPr>
        <w:t>얼마인가? 단, 2006년도에 우선주전환 등의 자본거래는 없으며, 소수점</w:t>
      </w:r>
      <w:r>
        <w:t xml:space="preserve"> 이하는 반올림한다.</w:t>
      </w:r>
    </w:p>
    <w:p w14:paraId="73BDC0B8" w14:textId="77777777" w:rsidR="00A4272F" w:rsidRDefault="00A4272F">
      <w:pPr>
        <w:pStyle w:val="a8"/>
        <w:snapToGrid/>
        <w:ind w:left="348" w:right="100" w:hanging="248"/>
      </w:pPr>
    </w:p>
    <w:p w14:paraId="519735C0" w14:textId="77777777" w:rsidR="00A4272F" w:rsidRDefault="00721343">
      <w:pPr>
        <w:pStyle w:val="a8"/>
        <w:ind w:left="400" w:right="100" w:hanging="300"/>
      </w:pPr>
      <w:r>
        <w:rPr>
          <w:b/>
          <w:bCs/>
        </w:rPr>
        <w:t xml:space="preserve"> </w:t>
      </w:r>
      <w:r>
        <w:t xml:space="preserve">         </w:t>
      </w:r>
      <w:r>
        <w:rPr>
          <w:u w:val="single" w:color="000000"/>
        </w:rPr>
        <w:t xml:space="preserve"> 기본주당순이익 </w:t>
      </w:r>
      <w:r>
        <w:t xml:space="preserve">       </w:t>
      </w:r>
      <w:r>
        <w:rPr>
          <w:u w:val="single" w:color="000000"/>
        </w:rPr>
        <w:t xml:space="preserve"> 희석주당순이익 </w:t>
      </w:r>
    </w:p>
    <w:p w14:paraId="30F5D799" w14:textId="77777777" w:rsidR="00A4272F" w:rsidRDefault="00A4272F">
      <w:pPr>
        <w:pStyle w:val="a8"/>
        <w:snapToGrid/>
      </w:pPr>
    </w:p>
    <w:p w14:paraId="625CE20B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        </w:t>
      </w:r>
      <w:r>
        <w:t>₩</w:t>
      </w:r>
      <w:r>
        <w:t xml:space="preserve">1,184                </w:t>
      </w:r>
      <w:r>
        <w:t>₩</w:t>
      </w:r>
      <w:r>
        <w:t>1,000</w:t>
      </w:r>
    </w:p>
    <w:p w14:paraId="2058BB8E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        </w:t>
      </w:r>
      <w:r>
        <w:t>₩</w:t>
      </w:r>
      <w:r>
        <w:t xml:space="preserve">1,200                 </w:t>
      </w:r>
      <w:r>
        <w:t>₩</w:t>
      </w:r>
      <w:r>
        <w:t>857</w:t>
      </w:r>
    </w:p>
    <w:p w14:paraId="071FFE39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         </w:t>
      </w:r>
      <w:r>
        <w:t>₩</w:t>
      </w:r>
      <w:r>
        <w:t xml:space="preserve">1,184                 </w:t>
      </w:r>
      <w:r>
        <w:t>₩</w:t>
      </w:r>
      <w:r>
        <w:t>857</w:t>
      </w:r>
    </w:p>
    <w:p w14:paraId="716876B1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      </w:t>
      </w:r>
      <w:r>
        <w:t>₩</w:t>
      </w:r>
      <w:r>
        <w:t xml:space="preserve">1,000                 </w:t>
      </w:r>
      <w:r>
        <w:t>₩</w:t>
      </w:r>
      <w:r>
        <w:t>987</w:t>
      </w:r>
    </w:p>
    <w:p w14:paraId="4F9E6806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         </w:t>
      </w:r>
      <w:r>
        <w:t>₩</w:t>
      </w:r>
      <w:r>
        <w:t xml:space="preserve">1,200                 </w:t>
      </w:r>
      <w:r>
        <w:t>₩</w:t>
      </w:r>
      <w:r>
        <w:t>987</w:t>
      </w:r>
    </w:p>
    <w:p w14:paraId="0B09949C" w14:textId="77777777" w:rsidR="00A4272F" w:rsidRDefault="00721343">
      <w:r>
        <w:br w:type="page"/>
      </w:r>
    </w:p>
    <w:p w14:paraId="0996E3C4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317FD311">
          <v:group id="_x0000_s1105" style="position:absolute;left:0;text-align:left;margin-left:14.95pt;margin-top:58.4pt;width:698.4pt;height:68.1pt;z-index:25;mso-position-horizontal-relative:page;mso-position-vertical-relative:page" coordsize="69840,6812">
            <v:line id="_x0000_s1907379543" o:spid="_x0000_s1110" style="position:absolute" from="16,6772" to="69840,6772" strokeweight="1pt">
              <v:stroke joinstyle="miter"/>
            </v:line>
            <v:shape id="_x0000_s1907379544" o:spid="_x0000_s110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5F74DEF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45" o:spid="_x0000_s110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81DA492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546" o:spid="_x0000_s110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DC74822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10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224F27E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D0EE39">
          <v:line id="_x0000_s1466158015" o:spid="_x0000_s1104" style="position:absolute;left:0;text-align:left;z-index:2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CAC876D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12.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 xml:space="preserve">(주)광주는 2005년초에 (주)대구 주식을 </w:t>
      </w:r>
      <w:r>
        <w:rPr>
          <w:spacing w:val="-2"/>
        </w:rPr>
        <w:t>₩</w:t>
      </w:r>
      <w:r>
        <w:rPr>
          <w:spacing w:val="-2"/>
        </w:rPr>
        <w:t>1,000,000에 취득하였으며</w:t>
      </w:r>
      <w:r>
        <w:t xml:space="preserve"> 매도가능증권으로 분류하였다. (주)대구 주식의 공정가액은 2005년말과 2006년말에 각각 </w:t>
      </w:r>
      <w:r>
        <w:t>₩</w:t>
      </w:r>
      <w:r>
        <w:t xml:space="preserve">800,000과 </w:t>
      </w:r>
      <w:r>
        <w:t>₩</w:t>
      </w:r>
      <w:r>
        <w:t xml:space="preserve">500,000이다. 2005년말의 가치하락은 일시적이고 2006년말의 가치하락은 손상차손(감액손실)을 </w:t>
      </w:r>
      <w:r>
        <w:rPr>
          <w:spacing w:val="-2"/>
        </w:rPr>
        <w:t>인식해야할 객관적 증거가 있다. (주)대구 주식이 공정가액으로 평가</w:t>
      </w:r>
      <w:r>
        <w:t>하는 지분증권일 경우 (주)광주가 2005년말과 2006년말에 인식해야</w:t>
      </w:r>
      <w:r>
        <w:rPr>
          <w:spacing w:val="-1"/>
        </w:rPr>
        <w:t>할 매도가능증권평가손실과 매도가능증권손상차손(감액손실)은 각각</w:t>
      </w:r>
      <w:r>
        <w:t xml:space="preserve"> 얼마인가? 단, (주)광주는 12월 31일 결산법인이고 법인세에 미치는 효과는 고려하지 않는다.</w:t>
      </w:r>
    </w:p>
    <w:p w14:paraId="01D46DC4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4D83B3C5" w14:textId="77777777" w:rsidR="00A4272F" w:rsidRDefault="00721343">
      <w:pPr>
        <w:pStyle w:val="a8"/>
        <w:ind w:left="400" w:right="100" w:hanging="300"/>
        <w:rPr>
          <w:u w:val="single" w:color="000000"/>
        </w:rPr>
      </w:pPr>
      <w:r>
        <w:rPr>
          <w:b/>
          <w:bCs/>
        </w:rPr>
        <w:t xml:space="preserve">      </w:t>
      </w:r>
      <w:r>
        <w:rPr>
          <w:u w:val="single" w:color="000000"/>
        </w:rPr>
        <w:t>2005년 매도가능증권평가손실</w:t>
      </w:r>
      <w:r>
        <w:t xml:space="preserve">   </w:t>
      </w:r>
      <w:r>
        <w:rPr>
          <w:u w:val="single" w:color="000000"/>
        </w:rPr>
        <w:t xml:space="preserve"> 2006년 매도가능증권손상차손</w:t>
      </w:r>
    </w:p>
    <w:p w14:paraId="509475EB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6A7C91AF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           </w:t>
      </w:r>
      <w:r>
        <w:t>₩</w:t>
      </w:r>
      <w:r>
        <w:t xml:space="preserve">0             </w:t>
      </w:r>
      <w:r>
        <w:rPr>
          <w:spacing w:val="2"/>
        </w:rPr>
        <w:t xml:space="preserve">      </w:t>
      </w:r>
      <w:r>
        <w:rPr>
          <w:spacing w:val="-1"/>
        </w:rPr>
        <w:t xml:space="preserve">    </w:t>
      </w:r>
      <w:r>
        <w:rPr>
          <w:spacing w:val="-3"/>
        </w:rPr>
        <w:t xml:space="preserve">      </w:t>
      </w:r>
      <w:r>
        <w:t xml:space="preserve"> </w:t>
      </w:r>
      <w:r>
        <w:t>₩</w:t>
      </w:r>
      <w:r>
        <w:t>0</w:t>
      </w:r>
    </w:p>
    <w:p w14:paraId="47EDD432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           </w:t>
      </w:r>
      <w:r>
        <w:t>₩</w:t>
      </w:r>
      <w:r>
        <w:t xml:space="preserve">0         </w:t>
      </w:r>
      <w:r>
        <w:rPr>
          <w:spacing w:val="2"/>
        </w:rPr>
        <w:t xml:space="preserve">              </w:t>
      </w:r>
      <w:r>
        <w:t xml:space="preserve"> </w:t>
      </w:r>
      <w:r>
        <w:t>₩</w:t>
      </w:r>
      <w:r>
        <w:t>300,000</w:t>
      </w:r>
    </w:p>
    <w:p w14:paraId="09F2520B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       </w:t>
      </w:r>
      <w:r>
        <w:t>₩</w:t>
      </w:r>
      <w:r>
        <w:t xml:space="preserve">200,000                        </w:t>
      </w:r>
      <w:r>
        <w:t>₩</w:t>
      </w:r>
      <w:r>
        <w:t>200,000</w:t>
      </w:r>
    </w:p>
    <w:p w14:paraId="3042153D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    </w:t>
      </w:r>
      <w:r>
        <w:t>₩</w:t>
      </w:r>
      <w:r>
        <w:t xml:space="preserve">200,000                        </w:t>
      </w:r>
      <w:r>
        <w:t>₩</w:t>
      </w:r>
      <w:r>
        <w:t>300,000</w:t>
      </w:r>
    </w:p>
    <w:p w14:paraId="72358333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       </w:t>
      </w:r>
      <w:r>
        <w:t>₩</w:t>
      </w:r>
      <w:r>
        <w:t xml:space="preserve">200,000                        </w:t>
      </w:r>
      <w:r>
        <w:t>₩</w:t>
      </w:r>
      <w:r>
        <w:t>500,000</w:t>
      </w:r>
    </w:p>
    <w:p w14:paraId="09F724A8" w14:textId="77777777" w:rsidR="00A4272F" w:rsidRDefault="00A4272F">
      <w:pPr>
        <w:pStyle w:val="a8"/>
        <w:snapToGrid/>
      </w:pPr>
    </w:p>
    <w:p w14:paraId="6945EE83" w14:textId="77777777" w:rsidR="00A4272F" w:rsidRDefault="00A4272F">
      <w:pPr>
        <w:pStyle w:val="a8"/>
        <w:snapToGrid/>
      </w:pPr>
    </w:p>
    <w:p w14:paraId="3ADBFB3F" w14:textId="77777777" w:rsidR="00A4272F" w:rsidRDefault="00A4272F">
      <w:pPr>
        <w:pStyle w:val="a8"/>
        <w:snapToGrid/>
      </w:pPr>
    </w:p>
    <w:p w14:paraId="244269B1" w14:textId="77777777" w:rsidR="00A4272F" w:rsidRDefault="00A4272F">
      <w:pPr>
        <w:pStyle w:val="a8"/>
        <w:snapToGrid/>
      </w:pPr>
    </w:p>
    <w:p w14:paraId="22DD81EC" w14:textId="77777777" w:rsidR="00A4272F" w:rsidRDefault="00A4272F">
      <w:pPr>
        <w:pStyle w:val="a8"/>
        <w:snapToGrid/>
      </w:pPr>
    </w:p>
    <w:p w14:paraId="26CDED50" w14:textId="77777777" w:rsidR="00A4272F" w:rsidRDefault="00A4272F">
      <w:pPr>
        <w:pStyle w:val="a8"/>
        <w:snapToGrid/>
      </w:pPr>
    </w:p>
    <w:p w14:paraId="4515E0D7" w14:textId="77777777" w:rsidR="00A4272F" w:rsidRDefault="00A4272F">
      <w:pPr>
        <w:pStyle w:val="a8"/>
        <w:snapToGrid/>
      </w:pPr>
    </w:p>
    <w:p w14:paraId="735F7C9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13.</w:t>
      </w:r>
      <w:r>
        <w:t xml:space="preserve"> 유가증권의 분류변경시 기업회계기준서에 따른 가장 적절한 회계처리는?</w:t>
      </w:r>
    </w:p>
    <w:p w14:paraId="313B5039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</w:t>
      </w:r>
    </w:p>
    <w:p w14:paraId="4B816A5B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①</w:t>
      </w:r>
      <w:r>
        <w:t xml:space="preserve"> 채무증권인 만기보유증권으로부터 매도가능증권으로 분류변경하는 </w:t>
      </w:r>
      <w:r>
        <w:rPr>
          <w:spacing w:val="1"/>
        </w:rPr>
        <w:t>경우, 유가증권 분류변경에 따른 평가에서 발생하는 공정가액과 장부</w:t>
      </w:r>
      <w:r>
        <w:t xml:space="preserve">가액의 차이금액은 당기손익으로 처리한다. </w:t>
      </w:r>
    </w:p>
    <w:p w14:paraId="3EDA021F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②</w:t>
      </w:r>
      <w:r>
        <w:t xml:space="preserve"> 채무증권인 매도가능증권으로부터 만기보유증권으로 분류변경하는 경</w:t>
      </w:r>
      <w:r>
        <w:rPr>
          <w:spacing w:val="6"/>
        </w:rPr>
        <w:t>우, 분류변경을 위한 평가시점까지 발생한 매도가능증권의 미실현보</w:t>
      </w:r>
      <w:r>
        <w:t xml:space="preserve">유손익은 당기손익으로 처리한다. </w:t>
      </w:r>
    </w:p>
    <w:p w14:paraId="4C9029AA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③</w:t>
      </w:r>
      <w:r>
        <w:t xml:space="preserve"> 채무증권인 매도가능증권으로부터 만기보유증권으로 분류변경하는 경우, 분류변경된 매도가능증권의 장부가액과 분류변경일 현재의 공정가액의 차이는 유효이자율법에 의해 채무증권의 만기일까지의 잔여기간에 걸쳐서 상각한다.</w:t>
      </w:r>
    </w:p>
    <w:p w14:paraId="519B46C2" w14:textId="77777777" w:rsidR="00A4272F" w:rsidRDefault="00721343">
      <w:pPr>
        <w:pStyle w:val="a8"/>
        <w:snapToGrid/>
        <w:ind w:left="532" w:hanging="532"/>
      </w:pPr>
      <w:r>
        <w:t xml:space="preserve">  </w:t>
      </w:r>
      <w:r>
        <w:t>④</w:t>
      </w:r>
      <w:r>
        <w:rPr>
          <w:spacing w:val="-18"/>
        </w:rPr>
        <w:t xml:space="preserve"> </w:t>
      </w:r>
      <w:r>
        <w:t>시장성을 상실하게 된 지분증권인 단기매매증권을 매도가능증권   으로 분류변경하는 경우, 분류변경일 현재의 공정가액을 새로운   취득원가로 보며 분류변경일까지의 미실현보유손익은 자본항목    으로 인식한다.</w:t>
      </w:r>
    </w:p>
    <w:p w14:paraId="4CF65ED0" w14:textId="77777777" w:rsidR="00A4272F" w:rsidRDefault="00721343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시장성을 상실하게 된 지분증권인 단기매매증권을 매도가능증권   으로 분류변경하는 경우, 공정가액을 측정할 수 없게 된 매도가능증권의 미실현보유손익은 자본항목으로 계속 처리하고 처분 등에 따라 실현될 때에 당기손익으로 인식한다.</w:t>
      </w:r>
    </w:p>
    <w:p w14:paraId="22A01F57" w14:textId="77777777" w:rsidR="00A4272F" w:rsidRDefault="00A4272F">
      <w:pPr>
        <w:pStyle w:val="a8"/>
        <w:snapToGrid/>
        <w:ind w:left="548" w:hanging="548"/>
      </w:pPr>
    </w:p>
    <w:p w14:paraId="73DF14E9" w14:textId="77777777" w:rsidR="00A4272F" w:rsidRDefault="00A4272F">
      <w:pPr>
        <w:pStyle w:val="a8"/>
        <w:snapToGrid/>
        <w:ind w:left="548" w:hanging="548"/>
      </w:pPr>
    </w:p>
    <w:p w14:paraId="50321359" w14:textId="77777777" w:rsidR="00A4272F" w:rsidRDefault="00A4272F">
      <w:pPr>
        <w:pStyle w:val="a8"/>
        <w:snapToGrid/>
        <w:ind w:left="548" w:hanging="548"/>
      </w:pPr>
    </w:p>
    <w:p w14:paraId="2C1D1BF8" w14:textId="77777777" w:rsidR="00A4272F" w:rsidRDefault="00A4272F">
      <w:pPr>
        <w:pStyle w:val="a8"/>
        <w:snapToGrid/>
        <w:ind w:left="548" w:hanging="548"/>
      </w:pPr>
    </w:p>
    <w:p w14:paraId="73C6BC60" w14:textId="77777777" w:rsidR="00A4272F" w:rsidRDefault="00A4272F">
      <w:pPr>
        <w:pStyle w:val="a8"/>
        <w:snapToGrid/>
        <w:ind w:left="548" w:hanging="548"/>
      </w:pPr>
    </w:p>
    <w:p w14:paraId="2A35B36D" w14:textId="77777777" w:rsidR="00A4272F" w:rsidRDefault="00A4272F">
      <w:pPr>
        <w:pStyle w:val="a8"/>
        <w:snapToGrid/>
        <w:ind w:left="548" w:hanging="548"/>
      </w:pPr>
    </w:p>
    <w:p w14:paraId="69311C82" w14:textId="77777777" w:rsidR="00A4272F" w:rsidRDefault="00A4272F">
      <w:pPr>
        <w:pStyle w:val="a8"/>
        <w:snapToGrid/>
        <w:ind w:left="548" w:hanging="548"/>
      </w:pPr>
    </w:p>
    <w:p w14:paraId="1C1FA51C" w14:textId="77777777" w:rsidR="00A4272F" w:rsidRDefault="00A4272F">
      <w:pPr>
        <w:pStyle w:val="a8"/>
        <w:snapToGrid/>
        <w:ind w:left="548" w:hanging="548"/>
      </w:pPr>
    </w:p>
    <w:p w14:paraId="050DDCA5" w14:textId="77777777" w:rsidR="00A4272F" w:rsidRDefault="00721343">
      <w:pPr>
        <w:pStyle w:val="a8"/>
        <w:snapToGrid/>
        <w:ind w:left="403" w:right="100" w:hanging="303"/>
      </w:pPr>
      <w:r>
        <w:t>※</w:t>
      </w:r>
      <w:r>
        <w:t xml:space="preserve"> </w:t>
      </w:r>
      <w:r>
        <w:rPr>
          <w:spacing w:val="-2"/>
        </w:rPr>
        <w:t xml:space="preserve">다음 자료는 </w:t>
      </w:r>
      <w:r>
        <w:rPr>
          <w:b/>
          <w:bCs/>
          <w:spacing w:val="-2"/>
        </w:rPr>
        <w:t>14</w:t>
      </w:r>
      <w:r>
        <w:rPr>
          <w:spacing w:val="-2"/>
        </w:rPr>
        <w:t xml:space="preserve">번과 </w:t>
      </w:r>
      <w:r>
        <w:rPr>
          <w:b/>
          <w:bCs/>
          <w:spacing w:val="-2"/>
        </w:rPr>
        <w:t>15</w:t>
      </w:r>
      <w:r>
        <w:rPr>
          <w:spacing w:val="-2"/>
        </w:rPr>
        <w:t xml:space="preserve">번에 관한 것이다. 단, </w:t>
      </w:r>
      <w:r>
        <w:rPr>
          <w:b/>
          <w:bCs/>
          <w:spacing w:val="-2"/>
        </w:rPr>
        <w:t>14</w:t>
      </w:r>
      <w:r>
        <w:rPr>
          <w:spacing w:val="-2"/>
        </w:rPr>
        <w:t xml:space="preserve">번과 </w:t>
      </w:r>
      <w:r>
        <w:rPr>
          <w:b/>
          <w:bCs/>
          <w:spacing w:val="-2"/>
        </w:rPr>
        <w:t>15</w:t>
      </w:r>
      <w:r>
        <w:rPr>
          <w:spacing w:val="-2"/>
        </w:rPr>
        <w:t>번은 독립된</w:t>
      </w:r>
      <w:r>
        <w:t xml:space="preserve"> 문제이다. (주)제주는 2006년 1월 1일에 다음과 같은 조건의 신주인수권부사채를 액면발행하였다.</w:t>
      </w:r>
    </w:p>
    <w:p w14:paraId="7FD665A0" w14:textId="77777777" w:rsidR="00A4272F" w:rsidRDefault="00A4272F">
      <w:pPr>
        <w:pStyle w:val="a8"/>
        <w:snapToGrid/>
        <w:ind w:left="100" w:right="100"/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A4272F" w14:paraId="6DD6E43D" w14:textId="77777777">
        <w:trPr>
          <w:trHeight w:val="219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5BA76" w14:textId="77777777" w:rsidR="00A4272F" w:rsidRDefault="00721343">
            <w:pPr>
              <w:pStyle w:val="a8"/>
            </w:pPr>
            <w:r>
              <w:t>·</w:t>
            </w:r>
            <w:r>
              <w:t xml:space="preserve">액면가액: </w:t>
            </w:r>
            <w:r>
              <w:t>₩</w:t>
            </w:r>
            <w:r>
              <w:t>10,000,000</w:t>
            </w:r>
          </w:p>
          <w:p w14:paraId="79CF2D23" w14:textId="77777777" w:rsidR="00A4272F" w:rsidRDefault="00721343">
            <w:pPr>
              <w:pStyle w:val="a8"/>
            </w:pPr>
            <w:r>
              <w:t>·</w:t>
            </w:r>
            <w:r>
              <w:t>표시이자율: 연 5%(매년 말 후급)</w:t>
            </w:r>
          </w:p>
          <w:p w14:paraId="1C03839D" w14:textId="77777777" w:rsidR="00A4272F" w:rsidRDefault="00721343">
            <w:pPr>
              <w:pStyle w:val="a8"/>
            </w:pPr>
            <w:r>
              <w:t>·</w:t>
            </w:r>
            <w:r>
              <w:t>일반사채 시장수익률: 연 10%</w:t>
            </w:r>
          </w:p>
          <w:p w14:paraId="4DDCE717" w14:textId="77777777" w:rsidR="00A4272F" w:rsidRDefault="00721343">
            <w:pPr>
              <w:pStyle w:val="a8"/>
            </w:pPr>
            <w:r>
              <w:t>·</w:t>
            </w:r>
            <w:r>
              <w:t>만기상환일: 2008년 12월 31일</w:t>
            </w:r>
          </w:p>
          <w:p w14:paraId="2E9A3B04" w14:textId="77777777" w:rsidR="00A4272F" w:rsidRDefault="00721343">
            <w:pPr>
              <w:pStyle w:val="a8"/>
              <w:ind w:left="200" w:hanging="200"/>
            </w:pPr>
            <w:r>
              <w:t>·</w:t>
            </w:r>
            <w:r>
              <w:t xml:space="preserve">상환할증금: 신주인수권을 행사하지 않을 경우 상환일에 액면  </w:t>
            </w:r>
            <w:r>
              <w:rPr>
                <w:spacing w:val="-1"/>
              </w:rPr>
              <w:t xml:space="preserve">            </w:t>
            </w:r>
            <w:r>
              <w:t>가액의 110%로 일시에 상환함</w:t>
            </w:r>
          </w:p>
        </w:tc>
      </w:tr>
    </w:tbl>
    <w:p w14:paraId="67FEE58E" w14:textId="77777777" w:rsidR="00A4272F" w:rsidRDefault="00A4272F">
      <w:pPr>
        <w:rPr>
          <w:sz w:val="2"/>
        </w:rPr>
      </w:pPr>
    </w:p>
    <w:p w14:paraId="38B959EB" w14:textId="77777777" w:rsidR="00A4272F" w:rsidRDefault="00A4272F">
      <w:pPr>
        <w:pStyle w:val="a8"/>
        <w:snapToGrid/>
        <w:ind w:left="375" w:right="100" w:hanging="275"/>
        <w:rPr>
          <w:b/>
          <w:bCs/>
        </w:rPr>
      </w:pPr>
    </w:p>
    <w:p w14:paraId="39BB6456" w14:textId="77777777" w:rsidR="00A4272F" w:rsidRDefault="00A4272F">
      <w:pPr>
        <w:pStyle w:val="a8"/>
        <w:snapToGrid/>
        <w:ind w:left="120" w:right="100" w:hanging="20"/>
      </w:pPr>
    </w:p>
    <w:p w14:paraId="65051A85" w14:textId="77777777" w:rsidR="00A4272F" w:rsidRDefault="00721343">
      <w:pPr>
        <w:pStyle w:val="a8"/>
        <w:snapToGrid/>
        <w:ind w:left="400" w:right="100" w:hanging="300"/>
      </w:pPr>
      <w:r>
        <w:t xml:space="preserve">   </w:t>
      </w:r>
      <w:r>
        <w:rPr>
          <w:spacing w:val="3"/>
        </w:rPr>
        <w:t xml:space="preserve">단일금액 </w:t>
      </w:r>
      <w:r>
        <w:rPr>
          <w:spacing w:val="3"/>
        </w:rPr>
        <w:t>₩</w:t>
      </w:r>
      <w:r>
        <w:rPr>
          <w:spacing w:val="3"/>
        </w:rPr>
        <w:t xml:space="preserve">1의 현가계수(3년, 10%)와 정상연금 </w:t>
      </w:r>
      <w:r>
        <w:rPr>
          <w:spacing w:val="3"/>
        </w:rPr>
        <w:t>₩</w:t>
      </w:r>
      <w:r>
        <w:rPr>
          <w:spacing w:val="3"/>
        </w:rPr>
        <w:t xml:space="preserve">1의 현가계수(3년, </w:t>
      </w:r>
      <w:r>
        <w:t>10%)는 각각 0.751과 2.486이다.</w:t>
      </w:r>
    </w:p>
    <w:p w14:paraId="0FD75402" w14:textId="77777777" w:rsidR="00A4272F" w:rsidRDefault="00A4272F">
      <w:pPr>
        <w:pStyle w:val="a8"/>
        <w:snapToGrid/>
        <w:ind w:left="120" w:right="100" w:hanging="20"/>
      </w:pPr>
    </w:p>
    <w:p w14:paraId="52BE9596" w14:textId="77777777" w:rsidR="00A4272F" w:rsidRDefault="00A4272F">
      <w:pPr>
        <w:pStyle w:val="a8"/>
        <w:snapToGrid/>
        <w:ind w:left="120" w:right="100" w:hanging="20"/>
      </w:pPr>
    </w:p>
    <w:p w14:paraId="747D728E" w14:textId="77777777" w:rsidR="00A4272F" w:rsidRDefault="00721343">
      <w:pPr>
        <w:pStyle w:val="a8"/>
        <w:snapToGrid/>
        <w:ind w:left="280" w:hanging="280"/>
      </w:pPr>
      <w:r>
        <w:rPr>
          <w:b/>
          <w:bCs/>
        </w:rPr>
        <w:t>14.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동 신주인수권부사채의 액면가액 중 75%의 신주인수권이 사채 만기일</w:t>
      </w:r>
      <w:r>
        <w:t xml:space="preserve"> 전에 행사되었다면 만기상환시 (주)제주가 지급해야할 현금총액(이자 지급액 제외)은 얼마인가? </w:t>
      </w:r>
    </w:p>
    <w:p w14:paraId="0BA0B457" w14:textId="77777777" w:rsidR="00A4272F" w:rsidRDefault="00A4272F">
      <w:pPr>
        <w:pStyle w:val="a8"/>
        <w:snapToGrid/>
      </w:pPr>
    </w:p>
    <w:p w14:paraId="2F331FBC" w14:textId="77777777" w:rsidR="00A4272F" w:rsidRDefault="00721343">
      <w:pPr>
        <w:pStyle w:val="a8"/>
        <w:snapToGrid/>
        <w:ind w:left="1494" w:hanging="1494"/>
      </w:pPr>
      <w:r>
        <w:t xml:space="preserve">  </w:t>
      </w:r>
      <w:r>
        <w:t>①</w:t>
      </w:r>
      <w:r>
        <w:t xml:space="preserve">  </w:t>
      </w:r>
      <w:r>
        <w:t>₩</w:t>
      </w:r>
      <w:r>
        <w:t>2,750,000</w:t>
      </w:r>
    </w:p>
    <w:p w14:paraId="575536A1" w14:textId="77777777" w:rsidR="00A4272F" w:rsidRDefault="00721343">
      <w:pPr>
        <w:pStyle w:val="a8"/>
        <w:snapToGrid/>
        <w:ind w:left="1494" w:hanging="1494"/>
      </w:pPr>
      <w:r>
        <w:t xml:space="preserve">  </w:t>
      </w:r>
      <w:r>
        <w:t>②</w:t>
      </w:r>
      <w:r>
        <w:t xml:space="preserve">  </w:t>
      </w:r>
      <w:r>
        <w:t>₩</w:t>
      </w:r>
      <w:r>
        <w:t>2,500,000</w:t>
      </w:r>
    </w:p>
    <w:p w14:paraId="7B1D9554" w14:textId="77777777" w:rsidR="00A4272F" w:rsidRDefault="00721343">
      <w:pPr>
        <w:pStyle w:val="a8"/>
        <w:snapToGrid/>
        <w:ind w:left="1494" w:hanging="1494"/>
      </w:pPr>
      <w:r>
        <w:t xml:space="preserve">  </w:t>
      </w:r>
      <w:r>
        <w:t>③</w:t>
      </w:r>
      <w:r>
        <w:t xml:space="preserve"> </w:t>
      </w:r>
      <w:r>
        <w:t>₩</w:t>
      </w:r>
      <w:r>
        <w:t>10,150,000</w:t>
      </w:r>
    </w:p>
    <w:p w14:paraId="38F6A55C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10,250,000</w:t>
      </w:r>
    </w:p>
    <w:p w14:paraId="69329F59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10,800,000</w:t>
      </w:r>
    </w:p>
    <w:p w14:paraId="56180CDF" w14:textId="77777777" w:rsidR="00A4272F" w:rsidRDefault="00A4272F">
      <w:pPr>
        <w:pStyle w:val="a8"/>
        <w:snapToGrid/>
      </w:pPr>
    </w:p>
    <w:p w14:paraId="73B2A44B" w14:textId="77777777" w:rsidR="00A4272F" w:rsidRDefault="00A4272F">
      <w:pPr>
        <w:pStyle w:val="a8"/>
        <w:snapToGrid/>
      </w:pPr>
    </w:p>
    <w:p w14:paraId="2755D6EC" w14:textId="77777777" w:rsidR="00A4272F" w:rsidRDefault="00A4272F">
      <w:pPr>
        <w:pStyle w:val="a8"/>
        <w:snapToGrid/>
      </w:pPr>
    </w:p>
    <w:p w14:paraId="2322D103" w14:textId="77777777" w:rsidR="00A4272F" w:rsidRDefault="00A4272F">
      <w:pPr>
        <w:pStyle w:val="a8"/>
        <w:snapToGrid/>
      </w:pPr>
    </w:p>
    <w:p w14:paraId="09B91930" w14:textId="77777777" w:rsidR="00A4272F" w:rsidRDefault="00A4272F">
      <w:pPr>
        <w:pStyle w:val="a8"/>
        <w:snapToGrid/>
      </w:pPr>
    </w:p>
    <w:p w14:paraId="1D0809A7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>15.</w:t>
      </w:r>
      <w:r>
        <w:rPr>
          <w:b/>
          <w:bCs/>
          <w:spacing w:val="-3"/>
        </w:rPr>
        <w:t xml:space="preserve"> </w:t>
      </w:r>
      <w:r>
        <w:rPr>
          <w:spacing w:val="5"/>
        </w:rPr>
        <w:t>동 신주인수권부사채가 비분리형인 경우와 분리형인 경우(일반사채와</w:t>
      </w:r>
      <w:r>
        <w:rPr>
          <w:spacing w:val="8"/>
        </w:rPr>
        <w:t xml:space="preserve"> 신주</w:t>
      </w:r>
      <w:r>
        <w:t xml:space="preserve">인수권의 상대적 공정가액비율 9 : 1)의 각각에 대해 (주)제주가 </w:t>
      </w:r>
      <w:r>
        <w:rPr>
          <w:spacing w:val="1"/>
        </w:rPr>
        <w:t>사채발행시 인식해야 할 신주인수권조정은 얼마인가?</w:t>
      </w:r>
    </w:p>
    <w:p w14:paraId="5866FC85" w14:textId="77777777" w:rsidR="00A4272F" w:rsidRDefault="00A4272F">
      <w:pPr>
        <w:pStyle w:val="a8"/>
        <w:ind w:left="400" w:right="100" w:hanging="300"/>
      </w:pPr>
    </w:p>
    <w:p w14:paraId="01F264A5" w14:textId="77777777" w:rsidR="00A4272F" w:rsidRDefault="00721343">
      <w:pPr>
        <w:pStyle w:val="a8"/>
        <w:ind w:left="400" w:right="100" w:hanging="300"/>
        <w:rPr>
          <w:u w:val="single" w:color="000000"/>
        </w:rPr>
      </w:pPr>
      <w:r>
        <w:t xml:space="preserve">            </w:t>
      </w:r>
      <w:r>
        <w:rPr>
          <w:u w:val="single" w:color="000000"/>
        </w:rPr>
        <w:t xml:space="preserve">  비분리형인 경우    </w:t>
      </w:r>
      <w:r>
        <w:t xml:space="preserve">     </w:t>
      </w:r>
      <w:r>
        <w:rPr>
          <w:u w:val="single" w:color="000000"/>
        </w:rPr>
        <w:t xml:space="preserve">  분리형인 경우   </w:t>
      </w:r>
    </w:p>
    <w:p w14:paraId="4B0BB7C0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1B95283B" w14:textId="77777777" w:rsidR="00A4272F" w:rsidRDefault="00721343">
      <w:pPr>
        <w:pStyle w:val="a8"/>
        <w:snapToGrid/>
      </w:pPr>
      <w:r>
        <w:t xml:space="preserve">         </w:t>
      </w:r>
      <w:r>
        <w:t>①</w:t>
      </w:r>
      <w:r>
        <w:t xml:space="preserve">       </w:t>
      </w:r>
      <w:r>
        <w:t>₩</w:t>
      </w:r>
      <w:r>
        <w:t xml:space="preserve">1,496,000              </w:t>
      </w:r>
      <w:r>
        <w:t>₩</w:t>
      </w:r>
      <w:r>
        <w:t>2,000,000</w:t>
      </w:r>
    </w:p>
    <w:p w14:paraId="443523FE" w14:textId="77777777" w:rsidR="00A4272F" w:rsidRDefault="00721343">
      <w:pPr>
        <w:pStyle w:val="a8"/>
        <w:snapToGrid/>
      </w:pPr>
      <w:r>
        <w:t xml:space="preserve">         </w:t>
      </w:r>
      <w:r>
        <w:t>②</w:t>
      </w:r>
      <w:r>
        <w:t xml:space="preserve">       </w:t>
      </w:r>
      <w:r>
        <w:t>₩</w:t>
      </w:r>
      <w:r>
        <w:t xml:space="preserve">1,496,000              </w:t>
      </w:r>
      <w:r>
        <w:t>₩</w:t>
      </w:r>
      <w:r>
        <w:t>1,496,000</w:t>
      </w:r>
    </w:p>
    <w:p w14:paraId="45B2A8D4" w14:textId="77777777" w:rsidR="00A4272F" w:rsidRDefault="00721343">
      <w:pPr>
        <w:pStyle w:val="a8"/>
        <w:snapToGrid/>
      </w:pPr>
      <w:r>
        <w:t xml:space="preserve">         </w:t>
      </w:r>
      <w:r>
        <w:t>③</w:t>
      </w:r>
      <w:r>
        <w:t xml:space="preserve">       </w:t>
      </w:r>
      <w:r>
        <w:t>₩</w:t>
      </w:r>
      <w:r>
        <w:t xml:space="preserve">2,000,000              </w:t>
      </w:r>
      <w:r>
        <w:t>₩</w:t>
      </w:r>
      <w:r>
        <w:t>2,000,000</w:t>
      </w:r>
    </w:p>
    <w:p w14:paraId="7203B9E2" w14:textId="77777777" w:rsidR="00A4272F" w:rsidRDefault="00721343">
      <w:pPr>
        <w:pStyle w:val="a8"/>
        <w:snapToGrid/>
      </w:pPr>
      <w:r>
        <w:t xml:space="preserve">         </w:t>
      </w:r>
      <w:r>
        <w:t>④</w:t>
      </w:r>
      <w:r>
        <w:rPr>
          <w:spacing w:val="6"/>
        </w:rPr>
        <w:t xml:space="preserve">        </w:t>
      </w:r>
      <w:r>
        <w:t>₩</w:t>
      </w:r>
      <w:r>
        <w:t xml:space="preserve">496,000              </w:t>
      </w:r>
      <w:r>
        <w:t>₩</w:t>
      </w:r>
      <w:r>
        <w:t>1,000,000</w:t>
      </w:r>
    </w:p>
    <w:p w14:paraId="13FF1062" w14:textId="77777777" w:rsidR="00A4272F" w:rsidRDefault="00721343">
      <w:pPr>
        <w:pStyle w:val="a8"/>
        <w:snapToGrid/>
      </w:pPr>
      <w:r>
        <w:t xml:space="preserve">         </w:t>
      </w:r>
      <w:r>
        <w:t>⑤</w:t>
      </w:r>
      <w:r>
        <w:t xml:space="preserve">       </w:t>
      </w:r>
      <w:r>
        <w:t>₩</w:t>
      </w:r>
      <w:r>
        <w:t xml:space="preserve">1,000,000              </w:t>
      </w:r>
      <w:r>
        <w:t>₩</w:t>
      </w:r>
      <w:r>
        <w:t>1,000,000</w:t>
      </w:r>
    </w:p>
    <w:p w14:paraId="3B244E0D" w14:textId="77777777" w:rsidR="00A4272F" w:rsidRDefault="00721343">
      <w:r>
        <w:br w:type="page"/>
      </w:r>
    </w:p>
    <w:p w14:paraId="7AD32960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5D4FB947">
          <v:group id="_x0000_s1096" style="position:absolute;left:0;text-align:left;margin-left:16.8pt;margin-top:59.35pt;width:698.25pt;height:70.65pt;z-index:26;mso-position-horizontal-relative:page;mso-position-vertical-relative:page" coordsize="69824,7064">
            <v:line id="_x0000_s1907379548" o:spid="_x0000_s1103" style="position:absolute" from="0,6772" to="69824,6772" strokeweight="1pt">
              <v:stroke joinstyle="miter"/>
            </v:line>
            <v:group id="_x0000_s1097" style="position:absolute;width:69372;height:6255" coordsize="69372,6255">
              <v:shape id="_x0000_s1907379550" o:spid="_x0000_s1102" style="position:absolute;left:22708;width:24220;height:6008" coordsize="24220,6008" o:spt="100" adj="0,,0" path="m,l24220,r,6008l,6008xe" filled="f" stroked="f">
                <v:stroke joinstyle="round"/>
                <v:formulas/>
                <v:path o:connecttype="segments"/>
                <v:textbox inset="0,0,0,0">
                  <w:txbxContent>
                    <w:p w14:paraId="7FBA4DED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907379551" o:spid="_x0000_s1101" style="position:absolute;left:268;top:2967;width:9768;height:3362" coordsize="9768,3362" o:spt="100" adj="0,,0" path="m,l9768,r,3362l,3362xe" filled="f" stroked="f">
                <v:stroke joinstyle="round"/>
                <v:formulas/>
                <v:path o:connecttype="segments"/>
                <v:textbox inset="0,0,0,0">
                  <w:txbxContent>
                    <w:p w14:paraId="7516D43C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98" style="position:absolute;width:14280;height:3360" coordsize="14280,3360">
                <v:shape id="_x0000_s1907379553" o:spid="_x0000_s1100" style="position:absolute;left:55360;top:2836;width:7800;height:3362" coordsize="7800,3362" o:spt="100" adj="0,,0" path="m335,c33,,,33,,336l,3026v,303,33,336,335,336l7464,3362v303,,336,-33,336,-336l7800,336c7800,33,7767,,746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B87A7D0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99" style="position:absolute;left:64664;top:3582;width:4976;height:2674" coordsize="4976,2674" o:spt="100" adj="0,,0" path="m266,c26,,,26,,267l,2407v,241,26,267,266,267l4709,2674v241,,267,-26,267,-267l4976,267c4976,26,4950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C4CFAA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1E75438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16. </w:t>
      </w:r>
      <w:r>
        <w:rPr>
          <w:spacing w:val="1"/>
        </w:rPr>
        <w:t>(주)강원은 2006년도에 재고자산의 평가방법을 선입선출법에서 후입</w:t>
      </w:r>
      <w:r>
        <w:t xml:space="preserve">선출법으로 회계정책을 변경한 결과 2006년도의 기초재고자산과 기말재고자산이 각각 </w:t>
      </w:r>
      <w:r>
        <w:t>₩</w:t>
      </w:r>
      <w:r>
        <w:t xml:space="preserve">160,000과 </w:t>
      </w:r>
      <w:r>
        <w:t>₩</w:t>
      </w:r>
      <w:r>
        <w:t xml:space="preserve">140,000 만큼 감소하였다. </w:t>
      </w:r>
      <w:r>
        <w:rPr>
          <w:spacing w:val="-2"/>
        </w:rPr>
        <w:t>이러한 회계변경의 효과가 2006년도의 기초이익잉여금과 당기순이익</w:t>
      </w:r>
      <w:r>
        <w:t>에 미치는 영향은 각각 얼마인가? 단, 회계변경이 법인세에 미치는 효과는 고려하지 않는다.</w:t>
      </w:r>
    </w:p>
    <w:p w14:paraId="7296A40F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p w14:paraId="1820CABD" w14:textId="77777777" w:rsidR="00A4272F" w:rsidRDefault="00721343">
      <w:pPr>
        <w:pStyle w:val="a8"/>
        <w:ind w:left="400" w:right="100" w:hanging="300"/>
        <w:rPr>
          <w:u w:val="single" w:color="000000"/>
        </w:rPr>
      </w:pPr>
      <w:r>
        <w:t xml:space="preserve">            </w:t>
      </w:r>
      <w:r>
        <w:rPr>
          <w:u w:val="single" w:color="000000"/>
        </w:rPr>
        <w:t xml:space="preserve">  기초이익잉여금의 증감    </w:t>
      </w:r>
      <w:r>
        <w:t xml:space="preserve">   </w:t>
      </w:r>
      <w:r>
        <w:rPr>
          <w:u w:val="single" w:color="000000"/>
        </w:rPr>
        <w:t xml:space="preserve">  당기순이익의 증감   </w:t>
      </w:r>
    </w:p>
    <w:p w14:paraId="3D0E6EBB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6DBACD01" w14:textId="77777777" w:rsidR="00A4272F" w:rsidRDefault="00721343">
      <w:pPr>
        <w:pStyle w:val="a8"/>
        <w:snapToGrid/>
      </w:pPr>
      <w:r>
        <w:t xml:space="preserve">         </w:t>
      </w:r>
      <w:r>
        <w:t>①</w:t>
      </w:r>
      <w:r>
        <w:t xml:space="preserve">     </w:t>
      </w:r>
      <w:r>
        <w:t>₩</w:t>
      </w:r>
      <w:r>
        <w:t xml:space="preserve">160,000 감소                </w:t>
      </w:r>
      <w:r>
        <w:t>₩</w:t>
      </w:r>
      <w:r>
        <w:t>140,000 감소</w:t>
      </w:r>
    </w:p>
    <w:p w14:paraId="32578DBC" w14:textId="77777777" w:rsidR="00A4272F" w:rsidRDefault="00721343">
      <w:pPr>
        <w:pStyle w:val="a8"/>
        <w:snapToGrid/>
      </w:pPr>
      <w:r>
        <w:t xml:space="preserve">         </w:t>
      </w:r>
      <w:r>
        <w:t>②</w:t>
      </w:r>
      <w:r>
        <w:t xml:space="preserve">     </w:t>
      </w:r>
      <w:r>
        <w:t>₩</w:t>
      </w:r>
      <w:r>
        <w:t xml:space="preserve">160,000 증가                </w:t>
      </w:r>
      <w:r>
        <w:t>₩</w:t>
      </w:r>
      <w:r>
        <w:t>140,000 증가</w:t>
      </w:r>
    </w:p>
    <w:p w14:paraId="63E52E33" w14:textId="77777777" w:rsidR="00A4272F" w:rsidRDefault="00721343">
      <w:pPr>
        <w:pStyle w:val="a8"/>
        <w:snapToGrid/>
      </w:pPr>
      <w:r>
        <w:t xml:space="preserve">         </w:t>
      </w:r>
      <w:r>
        <w:t>③</w:t>
      </w:r>
      <w:r>
        <w:t xml:space="preserve">     </w:t>
      </w:r>
      <w:r>
        <w:t>₩</w:t>
      </w:r>
      <w:r>
        <w:t xml:space="preserve">160,000 감소                 </w:t>
      </w:r>
      <w:r>
        <w:t>₩</w:t>
      </w:r>
      <w:r>
        <w:t>20,000 증가</w:t>
      </w:r>
    </w:p>
    <w:p w14:paraId="6A2A509D" w14:textId="77777777" w:rsidR="00A4272F" w:rsidRDefault="00721343">
      <w:pPr>
        <w:pStyle w:val="a8"/>
        <w:snapToGrid/>
      </w:pPr>
      <w:r>
        <w:t xml:space="preserve">         </w:t>
      </w:r>
      <w:r>
        <w:t>④</w:t>
      </w:r>
      <w:r>
        <w:t xml:space="preserve">         </w:t>
      </w:r>
      <w:r>
        <w:rPr>
          <w:color w:val="FFFFFF"/>
        </w:rPr>
        <w:t xml:space="preserve"> .</w:t>
      </w:r>
      <w:r>
        <w:t>₩</w:t>
      </w:r>
      <w:r>
        <w:t xml:space="preserve">0                      </w:t>
      </w:r>
      <w:r>
        <w:t>₩</w:t>
      </w:r>
      <w:r>
        <w:t>20,000 증가</w:t>
      </w:r>
    </w:p>
    <w:p w14:paraId="74637B10" w14:textId="77777777" w:rsidR="00A4272F" w:rsidRDefault="00721343">
      <w:pPr>
        <w:pStyle w:val="a8"/>
        <w:snapToGrid/>
      </w:pPr>
      <w:r>
        <w:t xml:space="preserve">         </w:t>
      </w:r>
      <w:r>
        <w:t>⑤</w:t>
      </w:r>
      <w:r>
        <w:t xml:space="preserve">          </w:t>
      </w:r>
      <w:r>
        <w:rPr>
          <w:color w:val="FFFFFF"/>
        </w:rPr>
        <w:t>.</w:t>
      </w:r>
      <w:r>
        <w:t>₩</w:t>
      </w:r>
      <w:r>
        <w:t xml:space="preserve">0            </w:t>
      </w:r>
      <w:r>
        <w:rPr>
          <w:spacing w:val="-6"/>
        </w:rPr>
        <w:t xml:space="preserve">        </w:t>
      </w:r>
      <w:r>
        <w:t xml:space="preserve"> </w:t>
      </w:r>
      <w:r>
        <w:rPr>
          <w:color w:val="FFFFFF"/>
        </w:rPr>
        <w:t>.</w:t>
      </w:r>
      <w:r>
        <w:t>₩</w:t>
      </w:r>
      <w:r>
        <w:t>140,000 증가</w:t>
      </w:r>
    </w:p>
    <w:p w14:paraId="27750176" w14:textId="77777777" w:rsidR="00A4272F" w:rsidRDefault="00A4272F">
      <w:pPr>
        <w:pStyle w:val="a8"/>
        <w:snapToGrid/>
      </w:pPr>
    </w:p>
    <w:p w14:paraId="4EC5CE07" w14:textId="77777777" w:rsidR="00A4272F" w:rsidRDefault="00A4272F">
      <w:pPr>
        <w:pStyle w:val="a8"/>
        <w:snapToGrid/>
      </w:pPr>
    </w:p>
    <w:p w14:paraId="157DCB4C" w14:textId="77777777" w:rsidR="00A4272F" w:rsidRDefault="00A4272F">
      <w:pPr>
        <w:pStyle w:val="a8"/>
        <w:snapToGrid/>
      </w:pPr>
    </w:p>
    <w:p w14:paraId="15ECD38A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17.</w:t>
      </w:r>
      <w:r>
        <w:t xml:space="preserve"> 다음은 2007년 1월 1일부터 12월 31일까지 (주)서울의 재고자산과 관련된 자료를 요약한 것이다. </w:t>
      </w:r>
    </w:p>
    <w:p w14:paraId="397C2010" w14:textId="77777777" w:rsidR="00A4272F" w:rsidRDefault="00721343">
      <w:pPr>
        <w:pStyle w:val="a8"/>
        <w:snapToGrid/>
        <w:spacing w:line="240" w:lineRule="auto"/>
        <w:ind w:left="380" w:right="100" w:hanging="280"/>
      </w:pPr>
      <w:r>
        <w:t xml:space="preserve">                                                     (단위 : </w:t>
      </w:r>
      <w:r>
        <w:t>₩</w:t>
      </w:r>
      <w:r>
        <w:t>)</w:t>
      </w:r>
    </w:p>
    <w:p w14:paraId="69E6D1DD" w14:textId="77777777" w:rsidR="00A4272F" w:rsidRDefault="00721343">
      <w:pPr>
        <w:pStyle w:val="a8"/>
        <w:snapToGrid/>
        <w:ind w:left="375" w:right="100" w:hanging="275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45"/>
        <w:gridCol w:w="1532"/>
        <w:gridCol w:w="2494"/>
      </w:tblGrid>
      <w:tr w:rsidR="00A4272F" w14:paraId="55598FD3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DF32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항목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5561D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 xml:space="preserve">금액 </w:t>
            </w:r>
          </w:p>
          <w:p w14:paraId="12356C8E" w14:textId="77777777" w:rsidR="00A4272F" w:rsidRDefault="00721343">
            <w:pPr>
              <w:pStyle w:val="a8"/>
              <w:wordWrap/>
              <w:spacing w:line="240" w:lineRule="auto"/>
              <w:jc w:val="center"/>
              <w:rPr>
                <w:spacing w:val="-4"/>
              </w:rPr>
            </w:pPr>
            <w:r>
              <w:rPr>
                <w:spacing w:val="-4"/>
              </w:rPr>
              <w:t>(취득원가기준)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24B25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비고</w:t>
            </w:r>
          </w:p>
        </w:tc>
      </w:tr>
      <w:tr w:rsidR="00A4272F" w14:paraId="3B16B9BE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F732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기초재고자산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0C540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100,000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C29A7" w14:textId="77777777" w:rsidR="00A4272F" w:rsidRDefault="00A4272F">
            <w:pPr>
              <w:pStyle w:val="a8"/>
              <w:spacing w:line="240" w:lineRule="auto"/>
            </w:pPr>
          </w:p>
        </w:tc>
      </w:tr>
      <w:tr w:rsidR="00A4272F" w14:paraId="17FEC6E7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09233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당기 매입액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5A91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500,000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5774F" w14:textId="77777777" w:rsidR="00A4272F" w:rsidRDefault="00A4272F">
            <w:pPr>
              <w:pStyle w:val="a8"/>
              <w:spacing w:line="240" w:lineRule="auto"/>
            </w:pPr>
          </w:p>
        </w:tc>
      </w:tr>
      <w:tr w:rsidR="00A4272F" w14:paraId="453BBCEC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13E0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 xml:space="preserve">기말재고자산실사액 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619B1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50,000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47225" w14:textId="77777777" w:rsidR="00A4272F" w:rsidRDefault="00721343">
            <w:pPr>
              <w:pStyle w:val="a8"/>
              <w:spacing w:line="240" w:lineRule="auto"/>
            </w:pPr>
            <w:r>
              <w:t>창고 보유분</w:t>
            </w:r>
          </w:p>
        </w:tc>
      </w:tr>
      <w:tr w:rsidR="00A4272F" w14:paraId="2BA06314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B8E84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미착상품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1D31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30,000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7C653" w14:textId="77777777" w:rsidR="00A4272F" w:rsidRDefault="00721343">
            <w:pPr>
              <w:pStyle w:val="a8"/>
              <w:spacing w:line="240" w:lineRule="auto"/>
            </w:pPr>
            <w:r>
              <w:t>도착지인도조건으로 현재 운송 중</w:t>
            </w:r>
          </w:p>
        </w:tc>
      </w:tr>
      <w:tr w:rsidR="00A4272F" w14:paraId="6D4594A4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5B2B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적송품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6A02D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100,000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BBBEF" w14:textId="77777777" w:rsidR="00A4272F" w:rsidRDefault="00721343">
            <w:pPr>
              <w:pStyle w:val="a8"/>
              <w:spacing w:line="240" w:lineRule="auto"/>
            </w:pPr>
            <w:r>
              <w:t>60% 판매 완료</w:t>
            </w:r>
          </w:p>
        </w:tc>
      </w:tr>
      <w:tr w:rsidR="00A4272F" w14:paraId="036834A9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491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시송품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4FEC1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30,000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DEE35" w14:textId="77777777" w:rsidR="00A4272F" w:rsidRDefault="00721343">
            <w:pPr>
              <w:pStyle w:val="a8"/>
              <w:spacing w:line="240" w:lineRule="auto"/>
            </w:pPr>
            <w:r>
              <w:t xml:space="preserve">고객이 매입의사표시를 한 금액: </w:t>
            </w:r>
            <w:r>
              <w:t>₩</w:t>
            </w:r>
            <w:r>
              <w:t>10,000</w:t>
            </w:r>
          </w:p>
        </w:tc>
      </w:tr>
      <w:tr w:rsidR="00A4272F" w14:paraId="78AE8CC1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8DCD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재구매조건부판매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DB6DF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40,000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D3F68" w14:textId="77777777" w:rsidR="00A4272F" w:rsidRDefault="00721343">
            <w:pPr>
              <w:pStyle w:val="a8"/>
              <w:snapToGrid/>
              <w:spacing w:line="240" w:lineRule="auto"/>
            </w:pPr>
            <w:r>
              <w:t xml:space="preserve">재구매일: 2008. 1. 10 </w:t>
            </w:r>
          </w:p>
          <w:p w14:paraId="7D56740A" w14:textId="77777777" w:rsidR="00A4272F" w:rsidRDefault="00721343">
            <w:pPr>
              <w:pStyle w:val="a8"/>
              <w:snapToGrid/>
              <w:spacing w:line="240" w:lineRule="auto"/>
            </w:pPr>
            <w:r>
              <w:t xml:space="preserve">재구매가격: </w:t>
            </w:r>
            <w:r>
              <w:t>₩</w:t>
            </w:r>
            <w:r>
              <w:t>45,000</w:t>
            </w:r>
          </w:p>
        </w:tc>
      </w:tr>
      <w:tr w:rsidR="00A4272F" w14:paraId="58A2C6DA" w14:textId="77777777">
        <w:trPr>
          <w:trHeight w:val="120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AC25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저당상품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DA785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20,000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06A17" w14:textId="77777777" w:rsidR="00A4272F" w:rsidRDefault="00721343">
            <w:pPr>
              <w:pStyle w:val="a8"/>
              <w:spacing w:line="240" w:lineRule="auto"/>
            </w:pPr>
            <w:r>
              <w:t>차입금에 대하여 담보로 제공되어 있고, 기말재고</w:t>
            </w:r>
            <w:r>
              <w:rPr>
                <w:spacing w:val="-2"/>
              </w:rPr>
              <w:t>자산실사액에는 포함되어</w:t>
            </w:r>
            <w:r>
              <w:t xml:space="preserve"> 있지 않음</w:t>
            </w:r>
          </w:p>
        </w:tc>
      </w:tr>
      <w:tr w:rsidR="00A4272F" w14:paraId="03E5313B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3728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반품가능판매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CD2D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35,000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19EC8" w14:textId="77777777" w:rsidR="00A4272F" w:rsidRDefault="00721343">
            <w:pPr>
              <w:pStyle w:val="a8"/>
              <w:spacing w:line="240" w:lineRule="auto"/>
            </w:pPr>
            <w:r>
              <w:t>반품액의 합리적인 추정 불가</w:t>
            </w:r>
          </w:p>
        </w:tc>
      </w:tr>
    </w:tbl>
    <w:p w14:paraId="0A9E5E5B" w14:textId="77777777" w:rsidR="00A4272F" w:rsidRDefault="00A4272F">
      <w:pPr>
        <w:rPr>
          <w:sz w:val="2"/>
        </w:rPr>
      </w:pPr>
    </w:p>
    <w:p w14:paraId="78968C31" w14:textId="77777777" w:rsidR="00A4272F" w:rsidRDefault="00A4272F">
      <w:pPr>
        <w:pStyle w:val="a8"/>
        <w:snapToGrid/>
      </w:pPr>
    </w:p>
    <w:p w14:paraId="428D2A6A" w14:textId="77777777" w:rsidR="00A4272F" w:rsidRDefault="00721343">
      <w:pPr>
        <w:pStyle w:val="a8"/>
        <w:snapToGrid/>
      </w:pPr>
      <w:r>
        <w:t xml:space="preserve">    위의 자료를 이용하여 (주)서울의 매출원가를 계산하면 얼마인가?</w:t>
      </w:r>
    </w:p>
    <w:p w14:paraId="3CA0ECAA" w14:textId="77777777" w:rsidR="00A4272F" w:rsidRDefault="00A4272F">
      <w:pPr>
        <w:pStyle w:val="a8"/>
        <w:snapToGrid/>
      </w:pPr>
    </w:p>
    <w:p w14:paraId="04A40C87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365,000 </w:t>
      </w:r>
    </w:p>
    <w:p w14:paraId="2481578F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395,000 </w:t>
      </w:r>
    </w:p>
    <w:p w14:paraId="1108CB7D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>435,000</w:t>
      </w:r>
    </w:p>
    <w:p w14:paraId="19733947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455,000</w:t>
      </w:r>
    </w:p>
    <w:p w14:paraId="74691B7A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490,000</w:t>
      </w:r>
    </w:p>
    <w:p w14:paraId="7F500A7B" w14:textId="77777777" w:rsidR="00A4272F" w:rsidRDefault="00A4272F">
      <w:pPr>
        <w:pStyle w:val="a8"/>
        <w:snapToGrid/>
      </w:pPr>
    </w:p>
    <w:p w14:paraId="3CAF17EE" w14:textId="77777777" w:rsidR="00A4272F" w:rsidRDefault="00A4272F">
      <w:pPr>
        <w:pStyle w:val="a8"/>
        <w:snapToGrid/>
      </w:pPr>
    </w:p>
    <w:p w14:paraId="2435DA0F" w14:textId="77777777" w:rsidR="00A4272F" w:rsidRDefault="00A4272F">
      <w:pPr>
        <w:pStyle w:val="a8"/>
        <w:snapToGrid/>
      </w:pPr>
    </w:p>
    <w:p w14:paraId="40FB27B3" w14:textId="77777777" w:rsidR="00A4272F" w:rsidRDefault="00A4272F">
      <w:pPr>
        <w:pStyle w:val="a8"/>
        <w:snapToGrid/>
      </w:pPr>
    </w:p>
    <w:p w14:paraId="7E2EC4FB" w14:textId="77777777" w:rsidR="00A4272F" w:rsidRDefault="00721343">
      <w:pPr>
        <w:pStyle w:val="a8"/>
        <w:snapToGrid/>
        <w:ind w:left="372" w:right="100" w:hanging="280"/>
      </w:pPr>
      <w:r>
        <w:rPr>
          <w:b/>
          <w:bCs/>
        </w:rPr>
        <w:t>18.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(주)부산은 회계기말에 실지재고조사법에 따라서 재고자산의 수량을</w:t>
      </w:r>
      <w:r>
        <w:t xml:space="preserve"> 결정하고 있다. 다음은 2007년 동안의 재고자산 입</w:t>
      </w:r>
      <w:r>
        <w:t>⋅</w:t>
      </w:r>
      <w:r>
        <w:t xml:space="preserve">출고에 관한 내용이다. </w:t>
      </w:r>
    </w:p>
    <w:p w14:paraId="6347D1E9" w14:textId="77777777" w:rsidR="00A4272F" w:rsidRDefault="00A4272F">
      <w:pPr>
        <w:pStyle w:val="a8"/>
        <w:snapToGrid/>
        <w:ind w:left="380" w:right="100" w:hanging="280"/>
      </w:pPr>
    </w:p>
    <w:p w14:paraId="554CB3E1" w14:textId="77777777" w:rsidR="00A4272F" w:rsidRDefault="00721343">
      <w:pPr>
        <w:pStyle w:val="a8"/>
        <w:snapToGrid/>
        <w:ind w:left="375" w:right="100" w:hanging="275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5"/>
      </w:tblGrid>
      <w:tr w:rsidR="00A4272F" w14:paraId="3BD57281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DAF94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일자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5AFB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내용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39995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단가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7E49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수량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A1BB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합계</w:t>
            </w:r>
          </w:p>
        </w:tc>
      </w:tr>
      <w:tr w:rsidR="00A4272F" w14:paraId="66A2AA4D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680F4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1월 1일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DCC0F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기초재고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A36D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@</w:t>
            </w:r>
            <w:r>
              <w:t>₩</w:t>
            </w:r>
            <w: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86D6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CB5AE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</w:t>
            </w:r>
          </w:p>
        </w:tc>
      </w:tr>
      <w:tr w:rsidR="00A4272F" w14:paraId="1DD40FCB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C40D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3월 5일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11F8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    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41FB7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@</w:t>
            </w:r>
            <w:r>
              <w:t>₩</w:t>
            </w:r>
            <w:r>
              <w:t>150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191D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150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591B8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22,500</w:t>
            </w:r>
          </w:p>
        </w:tc>
      </w:tr>
      <w:tr w:rsidR="00A4272F" w14:paraId="42EBF626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EB151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7월 12일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550B6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    출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61954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682BB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130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22A42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</w:tr>
      <w:tr w:rsidR="00A4272F" w14:paraId="511F7516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EF747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11월 5일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1591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    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31888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@</w:t>
            </w:r>
            <w:r>
              <w:t>₩</w:t>
            </w:r>
            <w:r>
              <w:t>200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0B8C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E6E70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20,000</w:t>
            </w:r>
          </w:p>
        </w:tc>
      </w:tr>
      <w:tr w:rsidR="00A4272F" w14:paraId="2CA2945F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BA1E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12월 24일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E5397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    출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97E55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03861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170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FAF3D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</w:tr>
    </w:tbl>
    <w:p w14:paraId="7422D8D9" w14:textId="77777777" w:rsidR="00A4272F" w:rsidRDefault="00A4272F">
      <w:pPr>
        <w:rPr>
          <w:sz w:val="2"/>
        </w:rPr>
      </w:pPr>
    </w:p>
    <w:p w14:paraId="77E602F3" w14:textId="77777777" w:rsidR="00A4272F" w:rsidRDefault="00A4272F">
      <w:pPr>
        <w:pStyle w:val="a8"/>
        <w:snapToGrid/>
        <w:ind w:left="375" w:right="100" w:hanging="275"/>
        <w:rPr>
          <w:b/>
          <w:bCs/>
        </w:rPr>
      </w:pPr>
    </w:p>
    <w:p w14:paraId="4E0C29E0" w14:textId="77777777" w:rsidR="00A4272F" w:rsidRDefault="00721343">
      <w:pPr>
        <w:pStyle w:val="a8"/>
        <w:snapToGrid/>
        <w:ind w:left="300" w:hanging="300"/>
      </w:pPr>
      <w:r>
        <w:t xml:space="preserve">   (주)부산의 기말 재고자산 시가가 </w:t>
      </w:r>
      <w:r>
        <w:t>₩</w:t>
      </w:r>
      <w:r>
        <w:t xml:space="preserve">7,000일 경우 다음 중 옳지 </w:t>
      </w:r>
      <w:r>
        <w:rPr>
          <w:b/>
          <w:bCs/>
          <w:u w:val="single" w:color="000000"/>
        </w:rPr>
        <w:t>않은</w:t>
      </w:r>
      <w:r>
        <w:t xml:space="preserve"> 것은?  </w:t>
      </w:r>
    </w:p>
    <w:p w14:paraId="43AF4B1E" w14:textId="77777777" w:rsidR="00A4272F" w:rsidRDefault="00A4272F">
      <w:pPr>
        <w:pStyle w:val="a8"/>
        <w:snapToGrid/>
      </w:pPr>
    </w:p>
    <w:p w14:paraId="36E1A873" w14:textId="77777777" w:rsidR="00A4272F" w:rsidRDefault="00721343">
      <w:pPr>
        <w:pStyle w:val="a8"/>
        <w:snapToGrid/>
        <w:ind w:left="555" w:hanging="555"/>
      </w:pPr>
      <w:r>
        <w:t xml:space="preserve">  </w:t>
      </w:r>
      <w:r>
        <w:t>①</w:t>
      </w:r>
      <w:r>
        <w:t xml:space="preserve"> (주)부산이 재고자산의 원가결정방법으로 평균법을 사용할 경우   재고자산 기말재고액은 </w:t>
      </w:r>
      <w:r>
        <w:t>₩</w:t>
      </w:r>
      <w:r>
        <w:t xml:space="preserve">7,000이다.  </w:t>
      </w:r>
    </w:p>
    <w:p w14:paraId="0A08027F" w14:textId="77777777" w:rsidR="00A4272F" w:rsidRDefault="00721343">
      <w:pPr>
        <w:pStyle w:val="a8"/>
        <w:snapToGrid/>
        <w:ind w:left="573" w:hanging="573"/>
      </w:pPr>
      <w:r>
        <w:t xml:space="preserve">  </w:t>
      </w:r>
      <w:r>
        <w:t>②</w:t>
      </w:r>
      <w:r>
        <w:rPr>
          <w:spacing w:val="-17"/>
        </w:rPr>
        <w:t xml:space="preserve"> </w:t>
      </w:r>
      <w:r>
        <w:t xml:space="preserve">(주)부산이 재고자산의 원가결정방법으로 선입선출법을 사용할     경우 재고자산평가충당금 </w:t>
      </w:r>
      <w:r>
        <w:t>₩</w:t>
      </w:r>
      <w:r>
        <w:t>3,000이 계상된다.</w:t>
      </w:r>
    </w:p>
    <w:p w14:paraId="705476E2" w14:textId="77777777" w:rsidR="00A4272F" w:rsidRDefault="00721343">
      <w:pPr>
        <w:pStyle w:val="a8"/>
        <w:snapToGrid/>
        <w:ind w:left="570" w:hanging="570"/>
      </w:pPr>
      <w:r>
        <w:t xml:space="preserve">  </w:t>
      </w:r>
      <w:r>
        <w:t>③</w:t>
      </w:r>
      <w:r>
        <w:rPr>
          <w:spacing w:val="-21"/>
        </w:rPr>
        <w:t xml:space="preserve"> </w:t>
      </w:r>
      <w:r>
        <w:t>(주)부산이 재고자산의 원가결정방법으로 후입선출법을 사용할   경우 재고자산평가손실이 계상되지 않는다.</w:t>
      </w:r>
    </w:p>
    <w:p w14:paraId="7361B781" w14:textId="77777777" w:rsidR="00A4272F" w:rsidRDefault="00721343">
      <w:pPr>
        <w:pStyle w:val="a8"/>
        <w:snapToGrid/>
        <w:ind w:left="544" w:hanging="544"/>
      </w:pPr>
      <w:r>
        <w:t xml:space="preserve">  </w:t>
      </w:r>
      <w:r>
        <w:t>④</w:t>
      </w:r>
      <w:r>
        <w:t xml:space="preserve"> 재고자산의 기말 시가가 </w:t>
      </w:r>
      <w:r>
        <w:t>₩</w:t>
      </w:r>
      <w:r>
        <w:t>7,000일 경우 재고자산평가충당금의 크기는 후입선출법, 평균법, 선입선출법의 순서로 작아진다.</w:t>
      </w:r>
    </w:p>
    <w:p w14:paraId="06C9D65D" w14:textId="77777777" w:rsidR="00A4272F" w:rsidRDefault="00721343">
      <w:pPr>
        <w:pStyle w:val="a8"/>
        <w:snapToGrid/>
        <w:ind w:left="551" w:hanging="55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(주)부산이 재고자산의 원가결정방법으로 후입선출법을 사용할 경우</w:t>
      </w:r>
      <w:r>
        <w:t xml:space="preserve"> 재고자산 기말재고액은 </w:t>
      </w:r>
      <w:r>
        <w:t>₩</w:t>
      </w:r>
      <w:r>
        <w:t>5,000이다.</w:t>
      </w:r>
    </w:p>
    <w:p w14:paraId="08316310" w14:textId="77777777" w:rsidR="00A4272F" w:rsidRDefault="00721343">
      <w:r>
        <w:br w:type="page"/>
      </w:r>
    </w:p>
    <w:p w14:paraId="69B215E8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5683B7F3">
          <v:group id="_x0000_s1090" style="position:absolute;left:0;text-align:left;margin-left:14.95pt;margin-top:58.4pt;width:698.4pt;height:68.1pt;z-index:28;mso-position-horizontal-relative:page;mso-position-vertical-relative:page" coordsize="69840,6812">
            <v:line id="_x0000_s1907379555" o:spid="_x0000_s1095" style="position:absolute" from="16,6772" to="69840,6772" strokeweight="1pt">
              <v:stroke joinstyle="miter"/>
            </v:line>
            <v:shape id="_x0000_s1907379556" o:spid="_x0000_s109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C5E97D8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57" o:spid="_x0000_s109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36DA835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558" o:spid="_x0000_s109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DE82D35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9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67FAB2D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634D958">
          <v:line id="_x0000_s1466158019" o:spid="_x0000_s1089" style="position:absolute;left:0;text-align:left;z-index:3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FFF4EDA" w14:textId="77777777" w:rsidR="00A4272F" w:rsidRDefault="00721343">
      <w:pPr>
        <w:pStyle w:val="a8"/>
        <w:snapToGrid/>
        <w:ind w:left="375" w:right="100" w:hanging="275"/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t xml:space="preserve">다음의 글을 읽고 </w:t>
      </w:r>
      <w:r>
        <w:rPr>
          <w:b/>
          <w:bCs/>
        </w:rPr>
        <w:t>19</w:t>
      </w:r>
      <w:r>
        <w:t xml:space="preserve">번과 </w:t>
      </w:r>
      <w:r>
        <w:rPr>
          <w:b/>
          <w:bCs/>
        </w:rPr>
        <w:t>20</w:t>
      </w:r>
      <w:r>
        <w:t>번에 대하여 답하라.</w:t>
      </w:r>
    </w:p>
    <w:p w14:paraId="3080FEC7" w14:textId="77777777" w:rsidR="00A4272F" w:rsidRDefault="00A4272F">
      <w:pPr>
        <w:pStyle w:val="a8"/>
        <w:snapToGrid/>
        <w:ind w:left="375" w:right="100" w:hanging="275"/>
      </w:pPr>
    </w:p>
    <w:p w14:paraId="5FBADC40" w14:textId="77777777" w:rsidR="00A4272F" w:rsidRDefault="00721343">
      <w:pPr>
        <w:pStyle w:val="a8"/>
        <w:snapToGrid/>
        <w:ind w:left="300" w:right="100" w:hanging="200"/>
      </w:pPr>
      <w:r>
        <w:t xml:space="preserve">  (주)대구는 2007년 1월 1일 사채를 발행하고 사채발행가액에서 사채발행비 </w:t>
      </w:r>
      <w:r>
        <w:t>₩</w:t>
      </w:r>
      <w:r>
        <w:t xml:space="preserve">25,248을 제외한 나머지 금액으로 건물을 구입하였다. 사채의 액면가액은 </w:t>
      </w:r>
      <w:r>
        <w:t>₩</w:t>
      </w:r>
      <w:r>
        <w:t xml:space="preserve">1,000,000, 표시이자율은 연 4%, 이자지급일은 매년 12월 31일이고 만기는 2009년 12월 31일이다. 발행일의 시장이자율은 6%이었다. </w:t>
      </w:r>
    </w:p>
    <w:p w14:paraId="1EA079CA" w14:textId="77777777" w:rsidR="00A4272F" w:rsidRDefault="00A4272F">
      <w:pPr>
        <w:pStyle w:val="a8"/>
        <w:snapToGrid/>
        <w:ind w:left="300" w:right="100" w:hanging="200"/>
      </w:pPr>
    </w:p>
    <w:p w14:paraId="0D6CFB80" w14:textId="77777777" w:rsidR="00A4272F" w:rsidRDefault="00721343">
      <w:pPr>
        <w:pStyle w:val="a8"/>
        <w:snapToGrid/>
        <w:ind w:left="375" w:right="100" w:hanging="275"/>
      </w:pPr>
      <w:r>
        <w:t xml:space="preserve">  사채의 현재가치 계산에 필요한 현가표는 다음과 같다.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25"/>
        <w:gridCol w:w="838"/>
        <w:gridCol w:w="838"/>
        <w:gridCol w:w="838"/>
        <w:gridCol w:w="838"/>
        <w:gridCol w:w="838"/>
        <w:gridCol w:w="838"/>
      </w:tblGrid>
      <w:tr w:rsidR="00A4272F" w14:paraId="4A230A64" w14:textId="77777777">
        <w:trPr>
          <w:trHeight w:val="539"/>
        </w:trPr>
        <w:tc>
          <w:tcPr>
            <w:tcW w:w="13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3" w:space="0" w:color="000000"/>
              <w:tr2bl w:val="nil"/>
            </w:tcBorders>
            <w:vAlign w:val="center"/>
          </w:tcPr>
          <w:p w14:paraId="28F90B0F" w14:textId="77777777" w:rsidR="00A4272F" w:rsidRDefault="00721343">
            <w:pPr>
              <w:pStyle w:val="a8"/>
              <w:spacing w:line="374" w:lineRule="auto"/>
            </w:pPr>
            <w:r>
              <w:t xml:space="preserve">      기간</w:t>
            </w:r>
          </w:p>
          <w:p w14:paraId="752A02B5" w14:textId="77777777" w:rsidR="00A4272F" w:rsidRDefault="00721343">
            <w:pPr>
              <w:pStyle w:val="a8"/>
            </w:pPr>
            <w:r>
              <w:t>할인율</w:t>
            </w:r>
          </w:p>
        </w:tc>
        <w:tc>
          <w:tcPr>
            <w:tcW w:w="25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6C5CC" w14:textId="77777777" w:rsidR="00A4272F" w:rsidRDefault="00721343">
            <w:pPr>
              <w:pStyle w:val="a8"/>
              <w:wordWrap/>
              <w:snapToGrid/>
              <w:jc w:val="center"/>
            </w:pPr>
            <w:r>
              <w:t xml:space="preserve">정상연금 </w:t>
            </w:r>
            <w:r>
              <w:t>₩</w:t>
            </w:r>
            <w:r>
              <w:t>1의 현가</w:t>
            </w:r>
          </w:p>
        </w:tc>
        <w:tc>
          <w:tcPr>
            <w:tcW w:w="25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F209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 xml:space="preserve">단일금액 </w:t>
            </w:r>
            <w:r>
              <w:t>₩</w:t>
            </w:r>
            <w:r>
              <w:t>1의 현가</w:t>
            </w:r>
          </w:p>
        </w:tc>
      </w:tr>
      <w:tr w:rsidR="00A4272F" w14:paraId="2159F208" w14:textId="77777777">
        <w:trPr>
          <w:trHeight w:val="539"/>
        </w:trPr>
        <w:tc>
          <w:tcPr>
            <w:tcW w:w="13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3" w:space="0" w:color="000000"/>
              <w:tr2bl w:val="nil"/>
            </w:tcBorders>
          </w:tcPr>
          <w:p w14:paraId="3D52729F" w14:textId="77777777" w:rsidR="00A4272F" w:rsidRDefault="00A4272F"/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424DE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1년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709B9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2년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CFD70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3년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375A6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1년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5317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2년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7FCCC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3년</w:t>
            </w:r>
          </w:p>
        </w:tc>
      </w:tr>
      <w:tr w:rsidR="00A4272F" w14:paraId="6CA4D238" w14:textId="77777777">
        <w:trPr>
          <w:trHeight w:val="539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6E12B" w14:textId="77777777" w:rsidR="00A4272F" w:rsidRDefault="00721343">
            <w:pPr>
              <w:pStyle w:val="a8"/>
              <w:wordWrap/>
              <w:jc w:val="center"/>
            </w:pPr>
            <w:r>
              <w:t>6.0%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8F44E" w14:textId="77777777" w:rsidR="00A4272F" w:rsidRDefault="00721343">
            <w:pPr>
              <w:pStyle w:val="a8"/>
              <w:wordWrap/>
              <w:jc w:val="center"/>
            </w:pPr>
            <w:r>
              <w:t>0.9434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12B55" w14:textId="77777777" w:rsidR="00A4272F" w:rsidRDefault="00721343">
            <w:pPr>
              <w:pStyle w:val="a8"/>
              <w:wordWrap/>
              <w:jc w:val="center"/>
            </w:pPr>
            <w:r>
              <w:t>1.8334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80AEF" w14:textId="77777777" w:rsidR="00A4272F" w:rsidRDefault="00721343">
            <w:pPr>
              <w:pStyle w:val="a8"/>
              <w:wordWrap/>
              <w:jc w:val="center"/>
            </w:pPr>
            <w:r>
              <w:t>2.6730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84F5D" w14:textId="77777777" w:rsidR="00A4272F" w:rsidRDefault="00721343">
            <w:pPr>
              <w:pStyle w:val="a8"/>
              <w:wordWrap/>
              <w:jc w:val="center"/>
            </w:pPr>
            <w:r>
              <w:t>0.9434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962C7" w14:textId="77777777" w:rsidR="00A4272F" w:rsidRDefault="00721343">
            <w:pPr>
              <w:pStyle w:val="a8"/>
              <w:wordWrap/>
              <w:jc w:val="center"/>
            </w:pPr>
            <w:r>
              <w:t>0.8900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F246B" w14:textId="77777777" w:rsidR="00A4272F" w:rsidRDefault="00721343">
            <w:pPr>
              <w:pStyle w:val="a8"/>
              <w:wordWrap/>
              <w:jc w:val="center"/>
            </w:pPr>
            <w:r>
              <w:t>0.8396</w:t>
            </w:r>
          </w:p>
        </w:tc>
      </w:tr>
      <w:tr w:rsidR="00A4272F" w14:paraId="6305B0BC" w14:textId="77777777">
        <w:trPr>
          <w:trHeight w:val="539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1A047" w14:textId="77777777" w:rsidR="00A4272F" w:rsidRDefault="00721343">
            <w:pPr>
              <w:pStyle w:val="a8"/>
              <w:wordWrap/>
              <w:jc w:val="center"/>
            </w:pPr>
            <w:r>
              <w:t>6.5%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E6B48" w14:textId="77777777" w:rsidR="00A4272F" w:rsidRDefault="00721343">
            <w:pPr>
              <w:pStyle w:val="a8"/>
              <w:wordWrap/>
              <w:jc w:val="center"/>
            </w:pPr>
            <w:r>
              <w:t>0.9389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6786F" w14:textId="77777777" w:rsidR="00A4272F" w:rsidRDefault="00721343">
            <w:pPr>
              <w:pStyle w:val="a8"/>
              <w:wordWrap/>
              <w:jc w:val="center"/>
            </w:pPr>
            <w:r>
              <w:t>1.8206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6F48B" w14:textId="77777777" w:rsidR="00A4272F" w:rsidRDefault="00721343">
            <w:pPr>
              <w:pStyle w:val="a8"/>
              <w:wordWrap/>
              <w:jc w:val="center"/>
            </w:pPr>
            <w:r>
              <w:t>2.6484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05782" w14:textId="77777777" w:rsidR="00A4272F" w:rsidRDefault="00721343">
            <w:pPr>
              <w:pStyle w:val="a8"/>
              <w:wordWrap/>
              <w:jc w:val="center"/>
            </w:pPr>
            <w:r>
              <w:t>0.9389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9D5FD" w14:textId="77777777" w:rsidR="00A4272F" w:rsidRDefault="00721343">
            <w:pPr>
              <w:pStyle w:val="a8"/>
              <w:wordWrap/>
              <w:jc w:val="center"/>
            </w:pPr>
            <w:r>
              <w:t>0.8817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33ADB" w14:textId="77777777" w:rsidR="00A4272F" w:rsidRDefault="00721343">
            <w:pPr>
              <w:pStyle w:val="a8"/>
              <w:wordWrap/>
              <w:jc w:val="center"/>
            </w:pPr>
            <w:r>
              <w:t>0.8278</w:t>
            </w:r>
          </w:p>
        </w:tc>
      </w:tr>
      <w:tr w:rsidR="00A4272F" w14:paraId="302FDE39" w14:textId="77777777">
        <w:trPr>
          <w:trHeight w:val="539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9F995" w14:textId="77777777" w:rsidR="00A4272F" w:rsidRDefault="00721343">
            <w:pPr>
              <w:pStyle w:val="a8"/>
              <w:wordWrap/>
              <w:jc w:val="center"/>
            </w:pPr>
            <w:r>
              <w:t>7.0%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8A870" w14:textId="77777777" w:rsidR="00A4272F" w:rsidRDefault="00721343">
            <w:pPr>
              <w:pStyle w:val="a8"/>
              <w:wordWrap/>
              <w:jc w:val="center"/>
            </w:pPr>
            <w:r>
              <w:t>0.9346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2AC52" w14:textId="77777777" w:rsidR="00A4272F" w:rsidRDefault="00721343">
            <w:pPr>
              <w:pStyle w:val="a8"/>
              <w:wordWrap/>
              <w:jc w:val="center"/>
            </w:pPr>
            <w:r>
              <w:t>1.8080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9CB9C" w14:textId="77777777" w:rsidR="00A4272F" w:rsidRDefault="00721343">
            <w:pPr>
              <w:pStyle w:val="a8"/>
              <w:wordWrap/>
              <w:jc w:val="center"/>
            </w:pPr>
            <w:r>
              <w:t>2.6243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50966" w14:textId="77777777" w:rsidR="00A4272F" w:rsidRDefault="00721343">
            <w:pPr>
              <w:pStyle w:val="a8"/>
              <w:wordWrap/>
              <w:jc w:val="center"/>
            </w:pPr>
            <w:r>
              <w:t>0.9346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64CD8" w14:textId="77777777" w:rsidR="00A4272F" w:rsidRDefault="00721343">
            <w:pPr>
              <w:pStyle w:val="a8"/>
              <w:wordWrap/>
              <w:jc w:val="center"/>
            </w:pPr>
            <w:r>
              <w:t>0.8734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EDC8D" w14:textId="77777777" w:rsidR="00A4272F" w:rsidRDefault="00721343">
            <w:pPr>
              <w:pStyle w:val="a8"/>
              <w:wordWrap/>
              <w:jc w:val="center"/>
            </w:pPr>
            <w:r>
              <w:t>0.8163</w:t>
            </w:r>
          </w:p>
        </w:tc>
      </w:tr>
    </w:tbl>
    <w:p w14:paraId="376CF1BF" w14:textId="77777777" w:rsidR="00A4272F" w:rsidRDefault="00A4272F">
      <w:pPr>
        <w:rPr>
          <w:sz w:val="2"/>
        </w:rPr>
      </w:pPr>
    </w:p>
    <w:p w14:paraId="6982F956" w14:textId="77777777" w:rsidR="00A4272F" w:rsidRDefault="00A4272F">
      <w:pPr>
        <w:pStyle w:val="a8"/>
        <w:snapToGrid/>
        <w:ind w:left="375" w:right="100" w:hanging="275"/>
      </w:pPr>
    </w:p>
    <w:p w14:paraId="60A446FC" w14:textId="77777777" w:rsidR="00A4272F" w:rsidRDefault="00721343">
      <w:pPr>
        <w:pStyle w:val="a8"/>
        <w:snapToGrid/>
        <w:ind w:left="375" w:right="100" w:hanging="275"/>
      </w:pPr>
      <w:r>
        <w:t xml:space="preserve">  (현가계수는 주어진 자료를 사용할 것)</w:t>
      </w:r>
    </w:p>
    <w:p w14:paraId="19441D39" w14:textId="77777777" w:rsidR="00A4272F" w:rsidRDefault="00A4272F">
      <w:pPr>
        <w:pStyle w:val="a8"/>
        <w:snapToGrid/>
        <w:ind w:left="375" w:right="100" w:hanging="275"/>
      </w:pPr>
    </w:p>
    <w:p w14:paraId="6521C7DB" w14:textId="77777777" w:rsidR="00A4272F" w:rsidRDefault="00A4272F">
      <w:pPr>
        <w:pStyle w:val="a8"/>
        <w:snapToGrid/>
        <w:ind w:left="375" w:right="100" w:hanging="275"/>
      </w:pPr>
    </w:p>
    <w:p w14:paraId="5BFD069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19.</w:t>
      </w:r>
      <w:r>
        <w:t xml:space="preserve"> </w:t>
      </w:r>
      <w:r>
        <w:rPr>
          <w:spacing w:val="-1"/>
        </w:rPr>
        <w:t>(주)대구는 취득한 건물을 정률법에 따라 감가상각하기로 하였으며</w:t>
      </w:r>
      <w:r>
        <w:t xml:space="preserve"> 이 때 적용되는 상각률은 54%이다. (주)대구는 취득 당시 동 건물의 내용연수는 3년, 잔존가액은 취득원가의 10%로 추정하였다. </w:t>
      </w:r>
      <w:r>
        <w:rPr>
          <w:spacing w:val="1"/>
        </w:rPr>
        <w:t xml:space="preserve">2008년에 (주)대구가 계상해야 하는 감가상각비는 얼마인가? 단, </w:t>
      </w:r>
      <w:r>
        <w:rPr>
          <w:spacing w:val="-2"/>
        </w:rPr>
        <w:t>계산</w:t>
      </w:r>
      <w:r>
        <w:rPr>
          <w:spacing w:val="-3"/>
        </w:rPr>
        <w:t>금액은 소수점 첫째 자리에서 반올림하며 이 경우 약간의 반올림</w:t>
      </w:r>
      <w:r>
        <w:t xml:space="preserve"> 오차가 나타날 수 있다.</w:t>
      </w:r>
    </w:p>
    <w:p w14:paraId="14F25CCC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</w:p>
    <w:p w14:paraId="30DEA958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210,028</w:t>
      </w:r>
    </w:p>
    <w:p w14:paraId="69136763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>216,300</w:t>
      </w:r>
    </w:p>
    <w:p w14:paraId="287239AD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222,572 </w:t>
      </w:r>
    </w:p>
    <w:p w14:paraId="411B6D3A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228,844</w:t>
      </w:r>
    </w:p>
    <w:p w14:paraId="543A199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235,116</w:t>
      </w:r>
    </w:p>
    <w:p w14:paraId="53F3C52A" w14:textId="77777777" w:rsidR="00A4272F" w:rsidRDefault="00A4272F">
      <w:pPr>
        <w:pStyle w:val="a8"/>
        <w:snapToGrid/>
      </w:pPr>
    </w:p>
    <w:p w14:paraId="49DFAEE7" w14:textId="77777777" w:rsidR="00A4272F" w:rsidRDefault="00A4272F">
      <w:pPr>
        <w:pStyle w:val="a8"/>
        <w:snapToGrid/>
      </w:pPr>
    </w:p>
    <w:p w14:paraId="2545BB2C" w14:textId="77777777" w:rsidR="00A4272F" w:rsidRDefault="00A4272F">
      <w:pPr>
        <w:pStyle w:val="a8"/>
        <w:snapToGrid/>
      </w:pPr>
    </w:p>
    <w:p w14:paraId="7F2A45FF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20. </w:t>
      </w:r>
      <w:r>
        <w:t>(주)대구는 건물 취득의 대가로 발행한 사채에 대하여 유효이자율</w:t>
      </w:r>
      <w:r>
        <w:rPr>
          <w:spacing w:val="-2"/>
        </w:rPr>
        <w:t>법을 이용하여 이자비용을 인식하고 있다. (주)대구가 2008년에 인식</w:t>
      </w:r>
      <w:r>
        <w:t>하는 사채할인발행차금 상각액은 얼마인가? 단, 계산금액은 소수점 첫째 자리에서 반올림하며 이 경우 약간의 반올림 오차가 나타날 수 있다.</w:t>
      </w:r>
    </w:p>
    <w:p w14:paraId="13CC3EA0" w14:textId="77777777" w:rsidR="00A4272F" w:rsidRDefault="00A4272F">
      <w:pPr>
        <w:pStyle w:val="a8"/>
        <w:snapToGrid/>
        <w:ind w:left="380" w:right="100" w:hanging="280"/>
      </w:pPr>
    </w:p>
    <w:p w14:paraId="1D8B44B0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24,489 </w:t>
      </w:r>
    </w:p>
    <w:p w14:paraId="02D6CF23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26,203  </w:t>
      </w:r>
    </w:p>
    <w:p w14:paraId="05D511DD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28,036  </w:t>
      </w:r>
    </w:p>
    <w:p w14:paraId="5A1AFBD7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40,000 </w:t>
      </w:r>
    </w:p>
    <w:p w14:paraId="583C4C8C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66,203</w:t>
      </w:r>
    </w:p>
    <w:p w14:paraId="1C518588" w14:textId="77777777" w:rsidR="00A4272F" w:rsidRDefault="00A4272F">
      <w:pPr>
        <w:pStyle w:val="a8"/>
        <w:snapToGrid/>
      </w:pPr>
    </w:p>
    <w:p w14:paraId="7E7C70BE" w14:textId="77777777" w:rsidR="00A4272F" w:rsidRDefault="00A4272F">
      <w:pPr>
        <w:pStyle w:val="a8"/>
        <w:snapToGrid/>
      </w:pPr>
    </w:p>
    <w:p w14:paraId="06FE2E06" w14:textId="77777777" w:rsidR="00A4272F" w:rsidRDefault="00A4272F">
      <w:pPr>
        <w:pStyle w:val="a8"/>
        <w:snapToGrid/>
      </w:pPr>
    </w:p>
    <w:p w14:paraId="60385F8A" w14:textId="77777777" w:rsidR="00A4272F" w:rsidRDefault="00A4272F">
      <w:pPr>
        <w:pStyle w:val="a8"/>
        <w:snapToGrid/>
      </w:pPr>
    </w:p>
    <w:p w14:paraId="6DB61649" w14:textId="77777777" w:rsidR="00A4272F" w:rsidRDefault="00A4272F">
      <w:pPr>
        <w:pStyle w:val="a8"/>
        <w:snapToGrid/>
      </w:pPr>
    </w:p>
    <w:p w14:paraId="7D81D099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21. </w:t>
      </w:r>
      <w:r>
        <w:t xml:space="preserve">(주)광주는 2007년 1월 1일 현금 </w:t>
      </w:r>
      <w:r>
        <w:t>₩</w:t>
      </w:r>
      <w:r>
        <w:t xml:space="preserve">1,100,000을 지급하고 건물을 </w:t>
      </w:r>
      <w:r>
        <w:rPr>
          <w:spacing w:val="-3"/>
        </w:rPr>
        <w:t xml:space="preserve">취득하였다. (주)광주는 동 건물에 대하여 내용연수는 10년, 잔존가치는 </w:t>
      </w:r>
      <w:r>
        <w:rPr>
          <w:spacing w:val="-3"/>
        </w:rPr>
        <w:t>₩</w:t>
      </w:r>
      <w:r>
        <w:rPr>
          <w:spacing w:val="-3"/>
        </w:rPr>
        <w:t>100,000으로 추정하였으며 감가상각방법은 정액법을 사용하기로</w:t>
      </w:r>
      <w:r>
        <w:t xml:space="preserve"> 하였다. 2009년말 동 건물의 시장가치가 현저히 하락하여 (주)광주는 자산손상(감액손실)을 인식하기로 하였다. 2009년말 현재 건물의 </w:t>
      </w:r>
      <w:r>
        <w:rPr>
          <w:spacing w:val="-3"/>
        </w:rPr>
        <w:t xml:space="preserve">회수가능가액은 </w:t>
      </w:r>
      <w:r>
        <w:rPr>
          <w:spacing w:val="-3"/>
        </w:rPr>
        <w:t>₩</w:t>
      </w:r>
      <w:r>
        <w:rPr>
          <w:spacing w:val="-3"/>
        </w:rPr>
        <w:t>590,000이다. 이후 2012년말 건물의 회수가능가액은</w:t>
      </w:r>
      <w:r>
        <w:t xml:space="preserve"> </w:t>
      </w:r>
      <w:r>
        <w:t>₩</w:t>
      </w:r>
      <w:r>
        <w:t xml:space="preserve">520,000인 것으로 나타났다. 이상의 내용에 대한 아래의 설명 중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82C74F1" w14:textId="77777777" w:rsidR="00A4272F" w:rsidRDefault="00721343">
      <w:pPr>
        <w:pStyle w:val="a8"/>
        <w:ind w:left="400" w:right="100" w:hanging="300"/>
      </w:pPr>
      <w:r>
        <w:t xml:space="preserve">   </w:t>
      </w:r>
    </w:p>
    <w:p w14:paraId="5C8F2906" w14:textId="77777777" w:rsidR="00A4272F" w:rsidRDefault="00721343">
      <w:pPr>
        <w:pStyle w:val="a8"/>
        <w:snapToGrid/>
        <w:ind w:left="539" w:hanging="539"/>
      </w:pPr>
      <w:r>
        <w:t xml:space="preserve">  </w:t>
      </w:r>
      <w:r>
        <w:t>①</w:t>
      </w:r>
      <w:r>
        <w:rPr>
          <w:spacing w:val="-19"/>
        </w:rPr>
        <w:t xml:space="preserve"> </w:t>
      </w:r>
      <w:r>
        <w:t xml:space="preserve">2009년말 자산손상(감액손실)을 인식하기 전의 건물 장부가액은  </w:t>
      </w:r>
      <w:r>
        <w:t>₩</w:t>
      </w:r>
      <w:r>
        <w:t>800,000이다.</w:t>
      </w:r>
    </w:p>
    <w:p w14:paraId="7B25C589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2010년 감가상각비는 </w:t>
      </w:r>
      <w:r>
        <w:t>₩</w:t>
      </w:r>
      <w:r>
        <w:t>70,000이다.</w:t>
      </w:r>
    </w:p>
    <w:p w14:paraId="73180A5C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2011년말 감가상각누계액은 </w:t>
      </w:r>
      <w:r>
        <w:t>₩</w:t>
      </w:r>
      <w:r>
        <w:t xml:space="preserve">440,000이다. </w:t>
      </w:r>
    </w:p>
    <w:p w14:paraId="7C525358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2012년말 유형자산손상차손(감액손실)환입액은 </w:t>
      </w:r>
      <w:r>
        <w:t>₩</w:t>
      </w:r>
      <w:r>
        <w:t>140,000이다.</w:t>
      </w:r>
    </w:p>
    <w:p w14:paraId="7D5454C5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2013년 감가상각비 금액은 2009년의 감가상각비 금액과 동일하다.</w:t>
      </w:r>
    </w:p>
    <w:p w14:paraId="274508DF" w14:textId="77777777" w:rsidR="00A4272F" w:rsidRDefault="00A4272F">
      <w:pPr>
        <w:pStyle w:val="a8"/>
        <w:snapToGrid/>
      </w:pPr>
    </w:p>
    <w:p w14:paraId="1E721DDE" w14:textId="77777777" w:rsidR="00A4272F" w:rsidRDefault="00A4272F">
      <w:pPr>
        <w:pStyle w:val="a8"/>
        <w:snapToGrid/>
      </w:pPr>
    </w:p>
    <w:p w14:paraId="1AF092BC" w14:textId="77777777" w:rsidR="00A4272F" w:rsidRDefault="00A4272F">
      <w:pPr>
        <w:pStyle w:val="a8"/>
        <w:snapToGrid/>
      </w:pPr>
    </w:p>
    <w:p w14:paraId="1A39FBE8" w14:textId="77777777" w:rsidR="00A4272F" w:rsidRDefault="00A4272F">
      <w:pPr>
        <w:pStyle w:val="a8"/>
        <w:snapToGrid/>
      </w:pPr>
    </w:p>
    <w:p w14:paraId="3D81C34E" w14:textId="77777777" w:rsidR="00A4272F" w:rsidRDefault="00A4272F">
      <w:pPr>
        <w:pStyle w:val="a8"/>
        <w:snapToGrid/>
      </w:pPr>
    </w:p>
    <w:p w14:paraId="362E60E0" w14:textId="77777777" w:rsidR="00A4272F" w:rsidRDefault="00A4272F">
      <w:pPr>
        <w:pStyle w:val="a8"/>
        <w:snapToGrid/>
      </w:pPr>
    </w:p>
    <w:p w14:paraId="2C474D8A" w14:textId="77777777" w:rsidR="00A4272F" w:rsidRDefault="00721343">
      <w:pPr>
        <w:pStyle w:val="a8"/>
        <w:snapToGrid/>
        <w:ind w:left="380" w:right="100" w:hanging="280"/>
        <w:rPr>
          <w:b/>
          <w:bCs/>
        </w:rPr>
      </w:pPr>
      <w:r>
        <w:rPr>
          <w:b/>
          <w:bCs/>
        </w:rPr>
        <w:t xml:space="preserve">22. </w:t>
      </w:r>
      <w:r>
        <w:t xml:space="preserve">(주)대전은 액면가 </w:t>
      </w:r>
      <w:r>
        <w:t>₩</w:t>
      </w:r>
      <w:r>
        <w:t xml:space="preserve">100,000, 액면이자율 연 5%, 만기 3년, 매년 </w:t>
      </w:r>
      <w:r>
        <w:rPr>
          <w:spacing w:val="-1"/>
        </w:rPr>
        <w:t>12월 31일 이자지급의 조건으로 사채를 발행하였다. 이 사채의 액면</w:t>
      </w:r>
      <w:r>
        <w:t xml:space="preserve">에 기재된 발행일은 2007년 1월 1일이지만 (주)대전이 동 사채를 </w:t>
      </w:r>
      <w:r>
        <w:rPr>
          <w:spacing w:val="-3"/>
        </w:rPr>
        <w:t>실제로 발행한 것은 2007년 4월 1일이었다. (주)대전의 사채와 동일한</w:t>
      </w:r>
      <w:r>
        <w:t xml:space="preserve"> 위험수준을 갖는 다른 회사의 사채가 시장에서 연 8%의 할인율로 거래되고 있으며 만약 (주)대전이 2007년 1월 1일에 사채를 발행하였다면 </w:t>
      </w:r>
      <w:r>
        <w:t>₩</w:t>
      </w:r>
      <w:r>
        <w:t xml:space="preserve">92,269의 현금을 수취하였을 것이다. (주)대전의 사채에 </w:t>
      </w:r>
      <w:r>
        <w:rPr>
          <w:spacing w:val="1"/>
        </w:rPr>
        <w:t xml:space="preserve">대한 다음의 설명 중 옳지 </w:t>
      </w:r>
      <w:r>
        <w:rPr>
          <w:b/>
          <w:bCs/>
          <w:spacing w:val="1"/>
          <w:u w:val="single" w:color="000000"/>
        </w:rPr>
        <w:t>않은</w:t>
      </w:r>
      <w:r>
        <w:rPr>
          <w:spacing w:val="1"/>
        </w:rPr>
        <w:t xml:space="preserve"> 것은? 단, 소수점 첫째자리에서 반올</w:t>
      </w:r>
      <w:r>
        <w:t>림한다.</w:t>
      </w:r>
    </w:p>
    <w:p w14:paraId="46766AA5" w14:textId="77777777" w:rsidR="00A4272F" w:rsidRDefault="00A4272F">
      <w:pPr>
        <w:pStyle w:val="a8"/>
        <w:snapToGrid/>
      </w:pPr>
    </w:p>
    <w:p w14:paraId="47E608AB" w14:textId="77777777" w:rsidR="00A4272F" w:rsidRDefault="00721343">
      <w:pPr>
        <w:pStyle w:val="a8"/>
        <w:snapToGrid/>
        <w:ind w:left="523" w:hanging="523"/>
      </w:pPr>
      <w:r>
        <w:t xml:space="preserve">  </w:t>
      </w:r>
      <w:r>
        <w:t>①</w:t>
      </w:r>
      <w:r>
        <w:t xml:space="preserve"> 2007년 4월 1일 발행시 (주)대전이 수령하는 현금은 </w:t>
      </w:r>
      <w:r>
        <w:t>₩</w:t>
      </w:r>
      <w:r>
        <w:t xml:space="preserve">94,114이며 이 중에는 미지급사채이자 </w:t>
      </w:r>
      <w:r>
        <w:t>₩</w:t>
      </w:r>
      <w:r>
        <w:t>1,250이 포함되어 있다.</w:t>
      </w:r>
    </w:p>
    <w:p w14:paraId="5EE761F5" w14:textId="77777777" w:rsidR="00A4272F" w:rsidRDefault="00721343">
      <w:pPr>
        <w:pStyle w:val="a8"/>
        <w:snapToGrid/>
        <w:ind w:left="537" w:hanging="537"/>
      </w:pPr>
      <w:r>
        <w:t xml:space="preserve">  </w:t>
      </w:r>
      <w:r>
        <w:t>②</w:t>
      </w:r>
      <w:r>
        <w:t xml:space="preserve"> (주)대전이 사채발행일에 계상하는 사채할인발행차금은 </w:t>
      </w:r>
      <w:r>
        <w:t>₩</w:t>
      </w:r>
      <w:r>
        <w:t>7,136이다.</w:t>
      </w:r>
    </w:p>
    <w:p w14:paraId="6DA5EC09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③</w:t>
      </w:r>
      <w:r>
        <w:t xml:space="preserve"> (주)대전이 사채발행일부터 만기까지 인식해야 하는 총이자비용은 2007년 1월 1일부터 만기까지의 총이자비용 </w:t>
      </w:r>
      <w:r>
        <w:t>₩</w:t>
      </w:r>
      <w:r>
        <w:t xml:space="preserve">22,731에서 1월 1일부터 3월 31일까지의 미지급사채이자 </w:t>
      </w:r>
      <w:r>
        <w:t>₩</w:t>
      </w:r>
      <w:r>
        <w:t xml:space="preserve">1,250을 차감한 </w:t>
      </w:r>
      <w:r>
        <w:t>₩</w:t>
      </w:r>
      <w:r>
        <w:t>21,481이 된다.</w:t>
      </w:r>
    </w:p>
    <w:p w14:paraId="115D1507" w14:textId="77777777" w:rsidR="00A4272F" w:rsidRDefault="00721343">
      <w:pPr>
        <w:pStyle w:val="a8"/>
        <w:snapToGrid/>
        <w:ind w:left="505" w:hanging="505"/>
      </w:pPr>
      <w:r>
        <w:t xml:space="preserve">  </w:t>
      </w:r>
      <w:r>
        <w:t>④</w:t>
      </w:r>
      <w:r>
        <w:t xml:space="preserve"> (주)대전이 2007년 1월 1일에 사채를 발행하였다면 사채할인발행차금은 </w:t>
      </w:r>
      <w:r>
        <w:t>₩</w:t>
      </w:r>
      <w:r>
        <w:t xml:space="preserve">7,731으로 이 경우 만기까지 인식하는 총이자비용은 </w:t>
      </w:r>
      <w:r>
        <w:t>₩</w:t>
      </w:r>
      <w:r>
        <w:t>22,731이 된다.</w:t>
      </w:r>
    </w:p>
    <w:p w14:paraId="3AFC557B" w14:textId="77777777" w:rsidR="00A4272F" w:rsidRDefault="00721343">
      <w:pPr>
        <w:pStyle w:val="a8"/>
        <w:snapToGrid/>
        <w:ind w:left="558" w:hanging="558"/>
      </w:pPr>
      <w:r>
        <w:t xml:space="preserve">  </w:t>
      </w:r>
      <w:r>
        <w:t>⑤</w:t>
      </w:r>
      <w:r>
        <w:rPr>
          <w:spacing w:val="-28"/>
        </w:rPr>
        <w:t xml:space="preserve"> </w:t>
      </w:r>
      <w:r>
        <w:t xml:space="preserve">(주)대전이 2008년도에 인식해야 하는 이자비용은 </w:t>
      </w:r>
      <w:r>
        <w:t>₩</w:t>
      </w:r>
      <w:r>
        <w:t xml:space="preserve">7,572이며    (주)대전이 발행한 사채의 2008년도말 장부가액은 </w:t>
      </w:r>
      <w:r>
        <w:t>₩</w:t>
      </w:r>
      <w:r>
        <w:t>97,222이다</w:t>
      </w:r>
    </w:p>
    <w:p w14:paraId="7D682267" w14:textId="77777777" w:rsidR="00A4272F" w:rsidRDefault="00721343">
      <w:r>
        <w:br w:type="page"/>
      </w:r>
    </w:p>
    <w:p w14:paraId="1EFCB7A4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0482C64F">
          <v:group id="_x0000_s1081" style="position:absolute;left:0;text-align:left;margin-left:16.8pt;margin-top:59.35pt;width:698.25pt;height:70.65pt;z-index:29;mso-position-horizontal-relative:page;mso-position-vertical-relative:page" coordsize="69824,7064">
            <v:line id="_x0000_s1907379560" o:spid="_x0000_s1088" style="position:absolute" from="0,6772" to="69824,6772" strokeweight="1pt">
              <v:stroke joinstyle="miter"/>
            </v:line>
            <v:group id="_x0000_s1082" style="position:absolute;width:69372;height:6255" coordsize="69372,6255">
              <v:shape id="_x0000_s1907379562" o:spid="_x0000_s1087" style="position:absolute;left:22708;width:24220;height:6008" coordsize="24220,6008" o:spt="100" adj="0,,0" path="m,l24220,r,6008l,6008xe" filled="f" stroked="f">
                <v:stroke joinstyle="round"/>
                <v:formulas/>
                <v:path o:connecttype="segments"/>
                <v:textbox inset="0,0,0,0">
                  <w:txbxContent>
                    <w:p w14:paraId="2FEFDC8B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907379563" o:spid="_x0000_s1086" style="position:absolute;left:268;top:2967;width:9768;height:3362" coordsize="9768,3362" o:spt="100" adj="0,,0" path="m,l9768,r,3362l,3362xe" filled="f" stroked="f">
                <v:stroke joinstyle="round"/>
                <v:formulas/>
                <v:path o:connecttype="segments"/>
                <v:textbox inset="0,0,0,0">
                  <w:txbxContent>
                    <w:p w14:paraId="502F2657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83" style="position:absolute;width:14280;height:3360" coordsize="14280,3360">
                <v:shape id="_x0000_s1907379565" o:spid="_x0000_s1085" style="position:absolute;left:55360;top:2836;width:7800;height:3362" coordsize="7800,3362" o:spt="100" adj="0,,0" path="m335,c33,,,33,,336l,3026v,303,33,336,335,336l7464,3362v303,,336,-33,336,-336l7800,336c7800,33,7767,,746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9D14E01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84" style="position:absolute;left:64664;top:3582;width:4976;height:2674" coordsize="4976,2674" o:spt="100" adj="0,,0" path="m266,c26,,,26,,267l,2407v,241,26,267,266,267l4709,2674v241,,267,-26,267,-267l4976,267c4976,26,4950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0207C5C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7FE872A">
          <v:line id="_x0000_s1466158021" o:spid="_x0000_s1080" style="position:absolute;left:0;text-align:left;z-index:3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01DC98C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23. </w:t>
      </w:r>
      <w:r>
        <w:t xml:space="preserve">2007년 12월 31일 현재 A사, B사, C사의 자본금과 관련된 내용은 다음과 같다. </w:t>
      </w:r>
    </w:p>
    <w:p w14:paraId="71C9D7D3" w14:textId="77777777" w:rsidR="00A4272F" w:rsidRDefault="00A4272F">
      <w:pPr>
        <w:pStyle w:val="a8"/>
        <w:snapToGrid/>
        <w:ind w:left="375" w:right="100" w:hanging="275"/>
      </w:pPr>
    </w:p>
    <w:p w14:paraId="67699CEE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51"/>
        <w:gridCol w:w="1508"/>
        <w:gridCol w:w="1621"/>
        <w:gridCol w:w="1678"/>
      </w:tblGrid>
      <w:tr w:rsidR="00A4272F" w14:paraId="0903CE3D" w14:textId="77777777">
        <w:trPr>
          <w:trHeight w:val="42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64A39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A5EE6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A사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77080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B사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3BB4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C사</w:t>
            </w:r>
          </w:p>
        </w:tc>
      </w:tr>
      <w:tr w:rsidR="00A4272F" w14:paraId="0F3F02E4" w14:textId="77777777">
        <w:trPr>
          <w:trHeight w:val="94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BA5E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 xml:space="preserve">보통주   </w:t>
            </w:r>
          </w:p>
          <w:p w14:paraId="43E90535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(발행주식수)</w:t>
            </w:r>
          </w:p>
          <w:p w14:paraId="5D799E30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(액면금액)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692C6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10,000,000</w:t>
            </w:r>
          </w:p>
          <w:p w14:paraId="002968A9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(2,000주)</w:t>
            </w:r>
          </w:p>
          <w:p w14:paraId="4FA0CDBF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1F49F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10,000,000</w:t>
            </w:r>
          </w:p>
          <w:p w14:paraId="511276F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(2,000주)</w:t>
            </w:r>
          </w:p>
          <w:p w14:paraId="4C6BB215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BB83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10,000,000</w:t>
            </w:r>
          </w:p>
          <w:p w14:paraId="22F778C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(2,000주)</w:t>
            </w:r>
          </w:p>
          <w:p w14:paraId="0AE1B08F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</w:tr>
      <w:tr w:rsidR="00A4272F" w14:paraId="6BFDC398" w14:textId="77777777">
        <w:trPr>
          <w:trHeight w:val="953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EAD5B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우선주</w:t>
            </w:r>
          </w:p>
          <w:p w14:paraId="6E2D75A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(발행주식수)</w:t>
            </w:r>
          </w:p>
          <w:p w14:paraId="6107F377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(액면금액)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40E0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5,000,000</w:t>
            </w:r>
          </w:p>
          <w:p w14:paraId="616BB8D3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(1,000주)</w:t>
            </w:r>
          </w:p>
          <w:p w14:paraId="7C9E6804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95AD6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5,000,000</w:t>
            </w:r>
          </w:p>
          <w:p w14:paraId="55EEA779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(1,000주)</w:t>
            </w:r>
          </w:p>
          <w:p w14:paraId="3F9B9DBB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EE16E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5,000,000</w:t>
            </w:r>
          </w:p>
          <w:p w14:paraId="001B1248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(1,000주)</w:t>
            </w:r>
          </w:p>
          <w:p w14:paraId="2998F50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</w:tr>
      <w:tr w:rsidR="00A4272F" w14:paraId="62ADE406" w14:textId="77777777">
        <w:trPr>
          <w:trHeight w:val="42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59E9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우선주배당률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126B8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5%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75F52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5%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C978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5%</w:t>
            </w:r>
          </w:p>
        </w:tc>
      </w:tr>
      <w:tr w:rsidR="00A4272F" w14:paraId="4105028F" w14:textId="77777777">
        <w:trPr>
          <w:trHeight w:val="146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19571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우선주의</w:t>
            </w:r>
          </w:p>
          <w:p w14:paraId="719EF307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종류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E51B8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완전참가적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1FB8C" w14:textId="77777777" w:rsidR="00A4272F" w:rsidRDefault="00721343">
            <w:pPr>
              <w:pStyle w:val="a8"/>
              <w:spacing w:line="240" w:lineRule="auto"/>
            </w:pPr>
            <w:r>
              <w:t>누적적(2005년도분과 2006년도분의 배당금 연체)</w:t>
            </w:r>
          </w:p>
          <w:p w14:paraId="3E4C25DE" w14:textId="77777777" w:rsidR="00A4272F" w:rsidRDefault="00721343">
            <w:pPr>
              <w:pStyle w:val="a8"/>
              <w:spacing w:line="240" w:lineRule="auto"/>
            </w:pPr>
            <w:r>
              <w:t>비참가적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580BB" w14:textId="77777777" w:rsidR="00A4272F" w:rsidRDefault="00721343">
            <w:pPr>
              <w:pStyle w:val="a8"/>
              <w:spacing w:line="240" w:lineRule="auto"/>
              <w:ind w:left="25" w:hanging="25"/>
              <w:rPr>
                <w:spacing w:val="-1"/>
              </w:rPr>
            </w:pPr>
            <w:r>
              <w:rPr>
                <w:spacing w:val="-3"/>
              </w:rPr>
              <w:t>누적적(2006년도</w:t>
            </w:r>
            <w:r>
              <w:rPr>
                <w:spacing w:val="-4"/>
              </w:rPr>
              <w:t>분</w:t>
            </w:r>
            <w:r>
              <w:rPr>
                <w:spacing w:val="-5"/>
              </w:rPr>
              <w:t>의 배당금 연체)</w:t>
            </w:r>
          </w:p>
          <w:p w14:paraId="0D383990" w14:textId="77777777" w:rsidR="00A4272F" w:rsidRDefault="00721343">
            <w:pPr>
              <w:pStyle w:val="a8"/>
              <w:spacing w:line="240" w:lineRule="auto"/>
              <w:ind w:left="25" w:hanging="25"/>
            </w:pPr>
            <w:r>
              <w:t>8% 부분참가적</w:t>
            </w:r>
          </w:p>
        </w:tc>
      </w:tr>
    </w:tbl>
    <w:p w14:paraId="783FF918" w14:textId="77777777" w:rsidR="00A4272F" w:rsidRDefault="00A4272F">
      <w:pPr>
        <w:rPr>
          <w:sz w:val="2"/>
        </w:rPr>
      </w:pPr>
    </w:p>
    <w:p w14:paraId="4944030E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51361B4F" w14:textId="77777777" w:rsidR="00A4272F" w:rsidRDefault="00721343">
      <w:pPr>
        <w:pStyle w:val="a8"/>
        <w:snapToGrid/>
        <w:ind w:left="300" w:hanging="300"/>
      </w:pPr>
      <w:r>
        <w:t xml:space="preserve">   주주총회에서 A사, B사, C사는 각각 </w:t>
      </w:r>
      <w:r>
        <w:t>₩</w:t>
      </w:r>
      <w:r>
        <w:t xml:space="preserve">1,350,000씩의 배당금 지급을 결의하였다. 우선주에 대한 배당금을 지급할 경우 그 금액이 큰 회사부터 작은 회사의 순서로 나열한 것은? </w:t>
      </w:r>
    </w:p>
    <w:p w14:paraId="23C27CC5" w14:textId="77777777" w:rsidR="00A4272F" w:rsidRDefault="00A4272F">
      <w:pPr>
        <w:pStyle w:val="a8"/>
        <w:snapToGrid/>
      </w:pPr>
    </w:p>
    <w:p w14:paraId="77394796" w14:textId="77777777" w:rsidR="00A4272F" w:rsidRDefault="00721343">
      <w:pPr>
        <w:pStyle w:val="a8"/>
        <w:snapToGrid/>
      </w:pPr>
      <w:r>
        <w:t xml:space="preserve">   </w:t>
      </w:r>
      <w:r>
        <w:t>①</w:t>
      </w:r>
      <w:r>
        <w:t xml:space="preserve"> A사-B사-C사       </w:t>
      </w:r>
      <w:r>
        <w:t>②</w:t>
      </w:r>
      <w:r>
        <w:t xml:space="preserve"> B사-C사-A사       </w:t>
      </w:r>
      <w:r>
        <w:t>③</w:t>
      </w:r>
      <w:r>
        <w:t xml:space="preserve"> C사-A사-B사</w:t>
      </w:r>
    </w:p>
    <w:p w14:paraId="6B7C4445" w14:textId="77777777" w:rsidR="00A4272F" w:rsidRDefault="00721343">
      <w:pPr>
        <w:pStyle w:val="a8"/>
        <w:snapToGrid/>
      </w:pPr>
      <w:r>
        <w:t xml:space="preserve">   </w:t>
      </w:r>
      <w:r>
        <w:t>④</w:t>
      </w:r>
      <w:r>
        <w:t xml:space="preserve"> A사-C사-B사       </w:t>
      </w:r>
      <w:r>
        <w:t>⑤</w:t>
      </w:r>
      <w:r>
        <w:t xml:space="preserve"> B사-A사-C사</w:t>
      </w:r>
    </w:p>
    <w:p w14:paraId="1953F1CC" w14:textId="77777777" w:rsidR="00A4272F" w:rsidRDefault="00A4272F">
      <w:pPr>
        <w:pStyle w:val="a8"/>
        <w:snapToGrid/>
      </w:pPr>
    </w:p>
    <w:p w14:paraId="446FD3C9" w14:textId="77777777" w:rsidR="00A4272F" w:rsidRDefault="00A4272F">
      <w:pPr>
        <w:pStyle w:val="a8"/>
        <w:snapToGrid/>
      </w:pPr>
    </w:p>
    <w:p w14:paraId="111C9419" w14:textId="77777777" w:rsidR="00A4272F" w:rsidRDefault="00A4272F">
      <w:pPr>
        <w:pStyle w:val="a8"/>
        <w:snapToGrid/>
      </w:pPr>
    </w:p>
    <w:p w14:paraId="106A40E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24.</w:t>
      </w:r>
      <w:r>
        <w:rPr>
          <w:b/>
          <w:bCs/>
          <w:spacing w:val="2"/>
        </w:rPr>
        <w:t xml:space="preserve"> </w:t>
      </w:r>
      <w:r>
        <w:rPr>
          <w:spacing w:val="2"/>
        </w:rPr>
        <w:t>자본변동표는 자본의 크기와 그 변동에 대한 정보를 제공하는 재무</w:t>
      </w:r>
      <w:r>
        <w:t xml:space="preserve">보고서이다. 자본변동표에 대한 다음의 설명 중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57488BC6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p w14:paraId="15270B11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①</w:t>
      </w:r>
      <w:r>
        <w:t xml:space="preserve"> 자본금의 변동은 유상증자(감자), 무상증자(감자)와 주식배당 등에 의하여 발생하며, 자본금은 보통주자본금과 우선주자본금으로 구분하여 표시한다. </w:t>
      </w:r>
    </w:p>
    <w:p w14:paraId="15E04061" w14:textId="77777777" w:rsidR="00A4272F" w:rsidRDefault="00721343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자본잉여금의 변동은 유상증자(감자), 무상증자(감자)와 결손금처리 등에 의하여 발생하며, 주식발행초과금과 기타자본잉여금으로 구분하여 표시한다.</w:t>
      </w:r>
    </w:p>
    <w:p w14:paraId="57127B5D" w14:textId="77777777" w:rsidR="00A4272F" w:rsidRDefault="00721343">
      <w:pPr>
        <w:pStyle w:val="a8"/>
        <w:snapToGrid/>
        <w:ind w:left="549" w:hanging="549"/>
      </w:pPr>
      <w:r>
        <w:t xml:space="preserve">  </w:t>
      </w:r>
      <w:r>
        <w:t>③</w:t>
      </w:r>
      <w:r>
        <w:t xml:space="preserve"> 자본조정의 변동은 주식할인발행차금, 주식선택권, 출자전환채무, 자기주식처분이익 등과 같은 항목으로 구분하여 표시한다.</w:t>
      </w:r>
    </w:p>
    <w:p w14:paraId="7B138C7A" w14:textId="77777777" w:rsidR="00A4272F" w:rsidRDefault="00721343">
      <w:pPr>
        <w:pStyle w:val="a8"/>
        <w:snapToGrid/>
        <w:ind w:left="581" w:hanging="581"/>
      </w:pPr>
      <w:r>
        <w:t xml:space="preserve">  </w:t>
      </w:r>
      <w:r>
        <w:t>④</w:t>
      </w:r>
      <w:r>
        <w:t xml:space="preserve"> 자본변동표는 손익계산서를 거치지 않고 대차대조표의 자본에     직접 가감되는 항목에 대한 정보를 제공한다. 이러한 항목에는    매도가능증권평가손익이나 해외사업환산손익 등과 같은 미실현    손익이 포함된다.</w:t>
      </w:r>
    </w:p>
    <w:p w14:paraId="38012187" w14:textId="77777777" w:rsidR="00A4272F" w:rsidRDefault="00721343">
      <w:pPr>
        <w:pStyle w:val="a8"/>
        <w:snapToGrid/>
        <w:ind w:left="555" w:hanging="555"/>
      </w:pPr>
      <w:r>
        <w:t xml:space="preserve">  </w:t>
      </w:r>
      <w:r>
        <w:t>⑤</w:t>
      </w:r>
      <w:r>
        <w:t xml:space="preserve"> 자본변동표에서 전기에 이미 보고된 이익잉여금(또는 결손금)의    금액이 당기에 발생한 회계정책의 변경이나 중대한 전기오류수정으로 인하여 변동된 경우에는 전기에 이미 보고된 금액을 별도로 </w:t>
      </w:r>
      <w:r>
        <w:rPr>
          <w:spacing w:val="-3"/>
        </w:rPr>
        <w:t>표시하고 회계정책 변경이나 오류수정이 매 회계연도에 미치는 영향</w:t>
      </w:r>
      <w:r>
        <w:t>을 가감한 수정후 기초 이익잉여금을 표시한다.</w:t>
      </w:r>
    </w:p>
    <w:p w14:paraId="1E6FFF9A" w14:textId="77777777" w:rsidR="00A4272F" w:rsidRDefault="00A4272F">
      <w:pPr>
        <w:pStyle w:val="a8"/>
        <w:snapToGrid/>
        <w:ind w:left="555" w:hanging="555"/>
      </w:pPr>
    </w:p>
    <w:p w14:paraId="49AD7C54" w14:textId="77777777" w:rsidR="00A4272F" w:rsidRDefault="00A4272F">
      <w:pPr>
        <w:pStyle w:val="a8"/>
        <w:snapToGrid/>
        <w:ind w:left="555" w:hanging="555"/>
      </w:pPr>
    </w:p>
    <w:p w14:paraId="1F878400" w14:textId="77777777" w:rsidR="00A4272F" w:rsidRDefault="00A4272F">
      <w:pPr>
        <w:pStyle w:val="a8"/>
        <w:snapToGrid/>
        <w:ind w:left="555" w:hanging="555"/>
      </w:pPr>
    </w:p>
    <w:p w14:paraId="2CDFB38A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25. </w:t>
      </w:r>
      <w:r>
        <w:t xml:space="preserve">(주)제주는 2007년 12월 31일 재고자산을 </w:t>
      </w:r>
      <w:r>
        <w:t>₩</w:t>
      </w:r>
      <w:r>
        <w:t xml:space="preserve">2,000,000에 판매하였다. 이러한 매출에 대하여 (주)제주는 1개월 내에 반품을 인정하고 있으며 이 중 5%가 반품될 것으로 예상하고 있다. (주)제주의 매출원가율은 80%이며 반품이 될 경우 추가적인 비용이 </w:t>
      </w:r>
      <w:r>
        <w:t>₩</w:t>
      </w:r>
      <w:r>
        <w:t xml:space="preserve">5,000 발생되고 반품된 재고자산은 50%만큼 손상(감액손실)이 발생할 것으로 예상된다. 이 경우 (주)제주가 2007년 12월 31일에 인식해야 하는 </w:t>
      </w:r>
      <w:r>
        <w:rPr>
          <w:spacing w:val="1"/>
        </w:rPr>
        <w:t xml:space="preserve">반품충당부채 금액은 얼마인가? 단, 위 반품가능판매는 수익인식기준을 </w:t>
      </w:r>
      <w:r>
        <w:t>충족한다.</w:t>
      </w:r>
    </w:p>
    <w:p w14:paraId="1CF7902C" w14:textId="77777777" w:rsidR="00A4272F" w:rsidRDefault="00A4272F">
      <w:pPr>
        <w:pStyle w:val="a8"/>
        <w:snapToGrid/>
        <w:ind w:left="375" w:right="100" w:hanging="275"/>
      </w:pPr>
    </w:p>
    <w:p w14:paraId="6062B60F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①</w:t>
      </w:r>
      <w:r>
        <w:t xml:space="preserve"> </w:t>
      </w:r>
      <w:r>
        <w:t>₩</w:t>
      </w:r>
      <w:r>
        <w:t>20,000</w:t>
      </w:r>
    </w:p>
    <w:p w14:paraId="45EF41A1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②</w:t>
      </w:r>
      <w:r>
        <w:t xml:space="preserve"> </w:t>
      </w:r>
      <w:r>
        <w:t>₩</w:t>
      </w:r>
      <w:r>
        <w:t>25,000</w:t>
      </w:r>
    </w:p>
    <w:p w14:paraId="06B591B6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③</w:t>
      </w:r>
      <w:r>
        <w:t xml:space="preserve"> </w:t>
      </w:r>
      <w:r>
        <w:t>₩</w:t>
      </w:r>
      <w:r>
        <w:t>45,000</w:t>
      </w:r>
    </w:p>
    <w:p w14:paraId="7EA3ACE2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④</w:t>
      </w:r>
      <w:r>
        <w:t xml:space="preserve"> </w:t>
      </w:r>
      <w:r>
        <w:t>₩</w:t>
      </w:r>
      <w:r>
        <w:t>60,000</w:t>
      </w:r>
    </w:p>
    <w:p w14:paraId="682C5C06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⑤</w:t>
      </w:r>
      <w:r>
        <w:t xml:space="preserve"> </w:t>
      </w:r>
      <w:r>
        <w:t>₩</w:t>
      </w:r>
      <w:r>
        <w:t>65,000</w:t>
      </w:r>
    </w:p>
    <w:p w14:paraId="08D35130" w14:textId="77777777" w:rsidR="00A4272F" w:rsidRDefault="00A4272F">
      <w:pPr>
        <w:pStyle w:val="a8"/>
        <w:snapToGrid/>
        <w:ind w:left="375" w:right="100" w:hanging="275"/>
      </w:pPr>
    </w:p>
    <w:p w14:paraId="2DDE4D58" w14:textId="77777777" w:rsidR="00A4272F" w:rsidRDefault="00A4272F">
      <w:pPr>
        <w:pStyle w:val="a8"/>
        <w:snapToGrid/>
        <w:ind w:left="375" w:right="100" w:hanging="275"/>
      </w:pPr>
    </w:p>
    <w:p w14:paraId="4449F792" w14:textId="77777777" w:rsidR="00A4272F" w:rsidRDefault="00A4272F">
      <w:pPr>
        <w:pStyle w:val="a8"/>
        <w:snapToGrid/>
        <w:ind w:left="375" w:right="100" w:hanging="275"/>
      </w:pPr>
    </w:p>
    <w:p w14:paraId="64AB6445" w14:textId="77777777" w:rsidR="00A4272F" w:rsidRDefault="00A4272F">
      <w:pPr>
        <w:pStyle w:val="a8"/>
        <w:snapToGrid/>
        <w:ind w:left="375" w:right="100" w:hanging="275"/>
      </w:pPr>
    </w:p>
    <w:p w14:paraId="1E3288CE" w14:textId="77777777" w:rsidR="00A4272F" w:rsidRDefault="00A4272F">
      <w:pPr>
        <w:pStyle w:val="a8"/>
        <w:snapToGrid/>
        <w:ind w:left="375" w:right="100" w:hanging="275"/>
      </w:pPr>
    </w:p>
    <w:p w14:paraId="13B7033B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26. </w:t>
      </w:r>
      <w:r>
        <w:rPr>
          <w:spacing w:val="-3"/>
        </w:rPr>
        <w:t xml:space="preserve">(주)울산은 도급금액이 </w:t>
      </w:r>
      <w:r>
        <w:rPr>
          <w:spacing w:val="-3"/>
        </w:rPr>
        <w:t>₩</w:t>
      </w:r>
      <w:r>
        <w:rPr>
          <w:spacing w:val="-3"/>
        </w:rPr>
        <w:t>7,000,000인 아파트 건설공사를 수주하였다</w:t>
      </w:r>
      <w:r>
        <w:t>. 이에 (주)울산은 2007년 1월 1일에 아파트 분양을 완료하는 즉시 토지를 취득하고 아파트 건축공사를 시작하여 2008년 12월 31일에 아파트를 완성하였다. 다음은 아파트 건축과 관련된 연도별 원가 자료이다.</w:t>
      </w:r>
    </w:p>
    <w:p w14:paraId="6F03B158" w14:textId="77777777" w:rsidR="00A4272F" w:rsidRDefault="00721343">
      <w:pPr>
        <w:pStyle w:val="a8"/>
        <w:snapToGrid/>
        <w:spacing w:line="240" w:lineRule="auto"/>
        <w:ind w:left="375" w:right="100" w:hanging="275"/>
        <w:rPr>
          <w:b/>
          <w:bCs/>
        </w:rPr>
      </w:pPr>
      <w:r>
        <w:rPr>
          <w:b/>
          <w:bCs/>
        </w:rPr>
        <w:t xml:space="preserve">   </w:t>
      </w:r>
      <w:r>
        <w:t xml:space="preserve">                                              (단위 : </w:t>
      </w:r>
      <w:r>
        <w:t>₩</w:t>
      </w:r>
      <w:r>
        <w:t>)</w:t>
      </w:r>
      <w:r>
        <w:rPr>
          <w:b/>
          <w:bCs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36"/>
        <w:gridCol w:w="1404"/>
        <w:gridCol w:w="1404"/>
      </w:tblGrid>
      <w:tr w:rsidR="00A4272F" w14:paraId="17806ACF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75EAC" w14:textId="77777777" w:rsidR="00A4272F" w:rsidRDefault="00A4272F">
            <w:pPr>
              <w:pStyle w:val="a8"/>
              <w:spacing w:line="240" w:lineRule="auto"/>
              <w:ind w:left="381" w:hanging="381"/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7E74B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2007년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0F6FF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2008년</w:t>
            </w:r>
          </w:p>
        </w:tc>
      </w:tr>
      <w:tr w:rsidR="00A4272F" w14:paraId="34185D38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E3655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토지 취득원가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71805" w14:textId="77777777" w:rsidR="00A4272F" w:rsidRDefault="00721343">
            <w:pPr>
              <w:pStyle w:val="a8"/>
              <w:wordWrap/>
              <w:snapToGrid/>
              <w:spacing w:line="240" w:lineRule="auto"/>
              <w:jc w:val="right"/>
            </w:pPr>
            <w:r>
              <w:t>2,000,000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15A0C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-</w:t>
            </w:r>
          </w:p>
        </w:tc>
      </w:tr>
      <w:tr w:rsidR="00A4272F" w14:paraId="17A9330F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058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자본화대상 금융비용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A2A97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200,000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0CA2E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250,000</w:t>
            </w:r>
          </w:p>
        </w:tc>
      </w:tr>
      <w:tr w:rsidR="00A4272F" w14:paraId="72D068F3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892F3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누적발생원가</w:t>
            </w:r>
            <w:r>
              <w:t>¹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A5F93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1,000,000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16871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2,200,000</w:t>
            </w:r>
          </w:p>
        </w:tc>
      </w:tr>
      <w:tr w:rsidR="00A4272F" w14:paraId="56CC570E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7316E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추가예상원가</w:t>
            </w:r>
            <w:r>
              <w:t>¹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02C3D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1,200,000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E13D9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-</w:t>
            </w:r>
          </w:p>
        </w:tc>
      </w:tr>
    </w:tbl>
    <w:p w14:paraId="78348B26" w14:textId="77777777" w:rsidR="00A4272F" w:rsidRDefault="00A4272F">
      <w:pPr>
        <w:rPr>
          <w:sz w:val="2"/>
        </w:rPr>
      </w:pPr>
    </w:p>
    <w:p w14:paraId="12CB338F" w14:textId="77777777" w:rsidR="00A4272F" w:rsidRDefault="00A4272F">
      <w:pPr>
        <w:pStyle w:val="a8"/>
        <w:wordWrap/>
        <w:snapToGrid/>
        <w:ind w:left="375" w:right="100" w:hanging="275"/>
        <w:jc w:val="center"/>
        <w:rPr>
          <w:b/>
          <w:bCs/>
        </w:rPr>
      </w:pPr>
    </w:p>
    <w:p w14:paraId="1885A714" w14:textId="77777777" w:rsidR="00A4272F" w:rsidRDefault="00721343">
      <w:pPr>
        <w:pStyle w:val="a8"/>
        <w:snapToGrid/>
        <w:ind w:left="676" w:hanging="676"/>
      </w:pPr>
      <w:r>
        <w:t xml:space="preserve">  주1. 누적발생원가 및 추가예상원가에는 토지 취득원가, 금융비용 및  하자보수비가 포함되어 있지 않다. </w:t>
      </w:r>
    </w:p>
    <w:p w14:paraId="5A677199" w14:textId="77777777" w:rsidR="00A4272F" w:rsidRDefault="00A4272F">
      <w:pPr>
        <w:pStyle w:val="a8"/>
        <w:snapToGrid/>
      </w:pPr>
    </w:p>
    <w:p w14:paraId="4D7DD16C" w14:textId="77777777" w:rsidR="00A4272F" w:rsidRDefault="00721343">
      <w:pPr>
        <w:pStyle w:val="a8"/>
        <w:snapToGrid/>
        <w:ind w:left="300" w:hanging="300"/>
      </w:pPr>
      <w:r>
        <w:t xml:space="preserve">   (주)울산은 공사가 완료된 2008년 12월 31일 이후 1년 동안 하자보수 </w:t>
      </w:r>
      <w:r>
        <w:rPr>
          <w:spacing w:val="-3"/>
        </w:rPr>
        <w:t>의무를 부담하며 2007년 1월 1일에 합리적이고 객관적인 기준에 따라 추정된 하자보수비</w:t>
      </w:r>
      <w:r>
        <w:t xml:space="preserve">는 </w:t>
      </w:r>
      <w:r>
        <w:t>₩</w:t>
      </w:r>
      <w:r>
        <w:t>300,000이었다. 이 금액은 2008년 12월 31일 이후 1년 동안 실제로 발생하였다. 이 경우 (주)울산이 2007년과 2008년에 계상하는 공사원가 금액은 각각 얼마인가?</w:t>
      </w:r>
    </w:p>
    <w:p w14:paraId="6ED80A14" w14:textId="77777777" w:rsidR="00A4272F" w:rsidRDefault="00A4272F">
      <w:pPr>
        <w:pStyle w:val="a8"/>
        <w:snapToGrid/>
      </w:pPr>
    </w:p>
    <w:p w14:paraId="7107860B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2,000,000과 </w:t>
      </w:r>
      <w:r>
        <w:t>₩</w:t>
      </w:r>
      <w:r>
        <w:t>2,950,000</w:t>
      </w:r>
    </w:p>
    <w:p w14:paraId="48AE39AC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3,200,000과 </w:t>
      </w:r>
      <w:r>
        <w:t>₩</w:t>
      </w:r>
      <w:r>
        <w:t>2,950,000</w:t>
      </w:r>
    </w:p>
    <w:p w14:paraId="5EE7680E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2,000,000과 </w:t>
      </w:r>
      <w:r>
        <w:t>₩</w:t>
      </w:r>
      <w:r>
        <w:t>2,650,000</w:t>
      </w:r>
    </w:p>
    <w:p w14:paraId="6E8FC27D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3,000,000과 </w:t>
      </w:r>
      <w:r>
        <w:t>₩</w:t>
      </w:r>
      <w:r>
        <w:t>2,950,000</w:t>
      </w:r>
    </w:p>
    <w:p w14:paraId="1C253AB6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 xml:space="preserve">3,000,000과 </w:t>
      </w:r>
      <w:r>
        <w:t>₩</w:t>
      </w:r>
      <w:r>
        <w:t>2,650,000</w:t>
      </w:r>
    </w:p>
    <w:p w14:paraId="5B4A10FD" w14:textId="77777777" w:rsidR="00A4272F" w:rsidRDefault="00721343">
      <w:r>
        <w:br w:type="page"/>
      </w:r>
    </w:p>
    <w:p w14:paraId="437A8E94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6A940E27">
          <v:group id="_x0000_s1074" style="position:absolute;left:0;text-align:left;margin-left:14.95pt;margin-top:58.4pt;width:698.4pt;height:68.1pt;z-index:32;mso-position-horizontal-relative:page;mso-position-vertical-relative:page" coordsize="69840,6812">
            <v:line id="_x0000_s1907379567" o:spid="_x0000_s1079" style="position:absolute" from="16,6772" to="69840,6772" strokeweight="1pt">
              <v:stroke joinstyle="miter"/>
            </v:line>
            <v:shape id="_x0000_s1907379568" o:spid="_x0000_s107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D183C26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69" o:spid="_x0000_s107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ED7A925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570" o:spid="_x0000_s107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FF733AF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7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CB35C9D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EFDB57">
          <v:line id="_x0000_s1466158023" o:spid="_x0000_s1073" style="position:absolute;left:0;text-align:left;z-index:3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FBCA758" w14:textId="77777777" w:rsidR="00A4272F" w:rsidRDefault="00721343">
      <w:pPr>
        <w:pStyle w:val="a8"/>
        <w:snapToGrid/>
        <w:ind w:left="326" w:right="100" w:hanging="280"/>
      </w:pPr>
      <w:r>
        <w:rPr>
          <w:b/>
          <w:bCs/>
        </w:rPr>
        <w:t xml:space="preserve">27. </w:t>
      </w:r>
      <w:r>
        <w:t xml:space="preserve">12월 결산법인인 (주)한국은 2006년 11월 1일 US$100를 3개월 후 </w:t>
      </w:r>
      <w:r>
        <w:rPr>
          <w:spacing w:val="-3"/>
        </w:rPr>
        <w:t>상환하는 조건으로 차입하였다. (주)한국은 외화차입금의 원화에 대한</w:t>
      </w:r>
      <w:r>
        <w:t xml:space="preserve"> 환율변동위험을 회피하기 위하여 다음과 같은 통화선도거래계약을 체결하였다.</w:t>
      </w:r>
    </w:p>
    <w:p w14:paraId="136CC42C" w14:textId="77777777" w:rsidR="00A4272F" w:rsidRDefault="00A4272F">
      <w:pPr>
        <w:pStyle w:val="a8"/>
        <w:snapToGrid/>
        <w:ind w:left="410" w:right="100" w:hanging="363"/>
      </w:pPr>
    </w:p>
    <w:p w14:paraId="4EAE805C" w14:textId="77777777" w:rsidR="00A4272F" w:rsidRDefault="00721343">
      <w:pPr>
        <w:pStyle w:val="a8"/>
      </w:pPr>
      <w:r>
        <w:t xml:space="preserve">   </w:t>
      </w:r>
      <w:r>
        <w:t>·</w:t>
      </w:r>
      <w:r>
        <w:t xml:space="preserve">통화선도계약 체결일: 2006년 11월 1일 </w:t>
      </w:r>
    </w:p>
    <w:p w14:paraId="177F21FD" w14:textId="77777777" w:rsidR="00A4272F" w:rsidRDefault="00721343">
      <w:pPr>
        <w:pStyle w:val="a8"/>
      </w:pPr>
      <w:r>
        <w:t xml:space="preserve">   </w:t>
      </w:r>
      <w:r>
        <w:t>·</w:t>
      </w:r>
      <w:r>
        <w:t xml:space="preserve">계약기간: 3개월 (2006년 11월 1일～2007년 1월 31일) </w:t>
      </w:r>
    </w:p>
    <w:p w14:paraId="0347B537" w14:textId="77777777" w:rsidR="00A4272F" w:rsidRDefault="00721343">
      <w:pPr>
        <w:pStyle w:val="a8"/>
      </w:pPr>
      <w:r>
        <w:t xml:space="preserve">   </w:t>
      </w:r>
      <w:r>
        <w:t>·</w:t>
      </w:r>
      <w:r>
        <w:t>계약조건: US$100를 계약체결일 시점의 선도환율로 매입하기로 함</w:t>
      </w:r>
    </w:p>
    <w:p w14:paraId="70FFAB56" w14:textId="77777777" w:rsidR="00A4272F" w:rsidRDefault="00A4272F">
      <w:pPr>
        <w:pStyle w:val="a8"/>
      </w:pPr>
    </w:p>
    <w:p w14:paraId="1B5CF077" w14:textId="77777777" w:rsidR="00A4272F" w:rsidRDefault="00721343">
      <w:pPr>
        <w:pStyle w:val="a8"/>
        <w:ind w:left="300" w:hanging="300"/>
      </w:pPr>
      <w:r>
        <w:t xml:space="preserve">   2006년 11월 1일부터 12월 31일 사이에 미달러화의 강세로 인하여 1달러당 원화로 표시된 현물환율과 선도환율이 모두 상승하였다. 위의 차입거래와 통화선도거래가 2006년 말 현재 (주)한국의 대차대조표에 미치는 영향을 기술한 다음 설명 중 가장 적절한 것은? </w:t>
      </w:r>
    </w:p>
    <w:p w14:paraId="5781D720" w14:textId="77777777" w:rsidR="00A4272F" w:rsidRDefault="00A4272F">
      <w:pPr>
        <w:pStyle w:val="a8"/>
      </w:pPr>
    </w:p>
    <w:p w14:paraId="2B26D4EC" w14:textId="77777777" w:rsidR="00A4272F" w:rsidRDefault="00721343">
      <w:pPr>
        <w:pStyle w:val="a8"/>
        <w:ind w:left="500" w:hanging="500"/>
      </w:pPr>
      <w:r>
        <w:t xml:space="preserve">  </w:t>
      </w:r>
      <w:r>
        <w:t>①</w:t>
      </w:r>
      <w:r>
        <w:t xml:space="preserve"> 통화선도라는 항목이 대차대조표상 유동자산으로 계상된다. </w:t>
      </w:r>
    </w:p>
    <w:p w14:paraId="0BC3239A" w14:textId="77777777" w:rsidR="00A4272F" w:rsidRDefault="00721343">
      <w:pPr>
        <w:pStyle w:val="a8"/>
        <w:ind w:left="514" w:hanging="514"/>
      </w:pPr>
      <w:r>
        <w:t xml:space="preserve">  </w:t>
      </w:r>
      <w:r>
        <w:t>②</w:t>
      </w:r>
      <w:r>
        <w:t xml:space="preserve"> 통화선도에 기재되는 금액은 외화장기차입금 계정금액과 정확하게 일치된다. </w:t>
      </w:r>
    </w:p>
    <w:p w14:paraId="58397175" w14:textId="77777777" w:rsidR="00A4272F" w:rsidRDefault="00721343">
      <w:pPr>
        <w:pStyle w:val="a8"/>
        <w:ind w:left="500" w:hanging="500"/>
      </w:pPr>
      <w:r>
        <w:t xml:space="preserve">  </w:t>
      </w:r>
      <w:r>
        <w:t>③</w:t>
      </w:r>
      <w:r>
        <w:t xml:space="preserve"> 통화선도평가이익은 기타포괄이익으로 표시된다.</w:t>
      </w:r>
    </w:p>
    <w:p w14:paraId="2EC27D48" w14:textId="77777777" w:rsidR="00A4272F" w:rsidRDefault="00721343">
      <w:pPr>
        <w:pStyle w:val="a8"/>
        <w:ind w:left="512" w:hanging="512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외화차입금으로부터 발생되는 외화평가손실은 기타포괄손실로 표시</w:t>
      </w:r>
      <w:r>
        <w:t>된다.</w:t>
      </w:r>
    </w:p>
    <w:p w14:paraId="764CFC95" w14:textId="77777777" w:rsidR="00A4272F" w:rsidRDefault="00721343">
      <w:pPr>
        <w:pStyle w:val="a8"/>
        <w:ind w:left="502" w:hanging="502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통화선도평가이익과 외화차입금에서 발생한 평가손실을 상계한 후의</w:t>
      </w:r>
      <w:r>
        <w:t xml:space="preserve"> 잔액을 영업외손익으로 보고한다.</w:t>
      </w:r>
    </w:p>
    <w:p w14:paraId="0282E0A3" w14:textId="77777777" w:rsidR="00A4272F" w:rsidRDefault="00A4272F">
      <w:pPr>
        <w:pStyle w:val="a8"/>
      </w:pPr>
    </w:p>
    <w:p w14:paraId="71F06E1B" w14:textId="77777777" w:rsidR="00A4272F" w:rsidRDefault="00A4272F">
      <w:pPr>
        <w:pStyle w:val="a8"/>
      </w:pPr>
    </w:p>
    <w:p w14:paraId="2FBCF80D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28. </w:t>
      </w:r>
      <w:r>
        <w:t>(주)한국은 사업부 A와 사업부 B로 구성되어 있으며, 각 사업부의 자산</w:t>
      </w:r>
      <w:r>
        <w:t>·</w:t>
      </w:r>
      <w:r>
        <w:t>부채 내역은 다음과 같다.</w:t>
      </w:r>
    </w:p>
    <w:p w14:paraId="7F84C709" w14:textId="77777777" w:rsidR="00A4272F" w:rsidRDefault="00A4272F">
      <w:pPr>
        <w:pStyle w:val="a8"/>
        <w:snapToGrid/>
        <w:ind w:left="375" w:right="100" w:hanging="275"/>
      </w:pPr>
    </w:p>
    <w:p w14:paraId="23D4ACF1" w14:textId="77777777" w:rsidR="00A4272F" w:rsidRDefault="00721343">
      <w:pPr>
        <w:pStyle w:val="af2"/>
        <w:wordWrap/>
        <w:jc w:val="left"/>
        <w:rPr>
          <w:rFonts w:ascii="HY신명조"/>
        </w:rPr>
      </w:pPr>
      <w:r>
        <w:rPr>
          <w:rFonts w:ascii="HY신명조"/>
        </w:rPr>
        <w:t xml:space="preserve">                           대차대조표     </w:t>
      </w:r>
    </w:p>
    <w:p w14:paraId="30FB5904" w14:textId="77777777" w:rsidR="00A4272F" w:rsidRDefault="00721343">
      <w:pPr>
        <w:pStyle w:val="af2"/>
        <w:wordWrap/>
        <w:jc w:val="left"/>
      </w:pPr>
      <w:r>
        <w:rPr>
          <w:rFonts w:ascii="HY신명조"/>
        </w:rPr>
        <w:t xml:space="preserve">   (주)한국                                           (단위 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6"/>
        <w:gridCol w:w="944"/>
        <w:gridCol w:w="2249"/>
        <w:gridCol w:w="944"/>
      </w:tblGrid>
      <w:tr w:rsidR="00A4272F" w14:paraId="243F3998" w14:textId="77777777">
        <w:trPr>
          <w:trHeight w:val="482"/>
          <w:jc w:val="center"/>
        </w:trPr>
        <w:tc>
          <w:tcPr>
            <w:tcW w:w="1966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2C286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유동자산(사업부 A)</w:t>
            </w:r>
          </w:p>
        </w:tc>
        <w:tc>
          <w:tcPr>
            <w:tcW w:w="944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3D60E0" w14:textId="77777777" w:rsidR="00A4272F" w:rsidRDefault="00721343">
            <w:pPr>
              <w:pStyle w:val="a8"/>
              <w:wordWrap/>
              <w:jc w:val="right"/>
            </w:pPr>
            <w:r>
              <w:t>30,000</w:t>
            </w:r>
          </w:p>
        </w:tc>
        <w:tc>
          <w:tcPr>
            <w:tcW w:w="2249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BA552D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비유동부채(사업부 A)</w:t>
            </w:r>
          </w:p>
        </w:tc>
        <w:tc>
          <w:tcPr>
            <w:tcW w:w="944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29D74" w14:textId="77777777" w:rsidR="00A4272F" w:rsidRDefault="00721343">
            <w:pPr>
              <w:pStyle w:val="a8"/>
              <w:wordWrap/>
              <w:jc w:val="right"/>
            </w:pPr>
            <w:r>
              <w:t>40,000</w:t>
            </w:r>
          </w:p>
        </w:tc>
      </w:tr>
      <w:tr w:rsidR="00A4272F" w14:paraId="03796B9A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13684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유동자산(사업부 B)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E52591" w14:textId="77777777" w:rsidR="00A4272F" w:rsidRDefault="00721343">
            <w:pPr>
              <w:pStyle w:val="a8"/>
              <w:wordWrap/>
              <w:jc w:val="right"/>
            </w:pPr>
            <w:r>
              <w:t>10,000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DF0DAF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비유동부채(사업부 B)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CBC87" w14:textId="77777777" w:rsidR="00A4272F" w:rsidRDefault="00721343">
            <w:pPr>
              <w:pStyle w:val="a8"/>
              <w:wordWrap/>
              <w:jc w:val="right"/>
            </w:pPr>
            <w:r>
              <w:t>18,000</w:t>
            </w:r>
          </w:p>
        </w:tc>
      </w:tr>
      <w:tr w:rsidR="00A4272F" w14:paraId="649EDDB9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19D47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비유동자산(사업부 A)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9B9EAE" w14:textId="77777777" w:rsidR="00A4272F" w:rsidRDefault="00721343">
            <w:pPr>
              <w:pStyle w:val="a8"/>
              <w:wordWrap/>
              <w:jc w:val="right"/>
            </w:pPr>
            <w:r>
              <w:t>50,000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237D04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자본금(액면가액 ￦100)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FA30C" w14:textId="77777777" w:rsidR="00A4272F" w:rsidRDefault="00721343">
            <w:pPr>
              <w:pStyle w:val="a8"/>
              <w:wordWrap/>
              <w:jc w:val="right"/>
            </w:pPr>
            <w:r>
              <w:t>20,000</w:t>
            </w:r>
          </w:p>
        </w:tc>
      </w:tr>
      <w:tr w:rsidR="00A4272F" w14:paraId="75560590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CDE4B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비유동자산(사업부 B)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D8C627" w14:textId="77777777" w:rsidR="00A4272F" w:rsidRDefault="00721343">
            <w:pPr>
              <w:pStyle w:val="a8"/>
              <w:wordWrap/>
              <w:jc w:val="right"/>
            </w:pPr>
            <w:r>
              <w:t>35,000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369704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자본잉여금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C4DEA" w14:textId="77777777" w:rsidR="00A4272F" w:rsidRDefault="00721343">
            <w:pPr>
              <w:pStyle w:val="a8"/>
              <w:wordWrap/>
              <w:jc w:val="right"/>
            </w:pPr>
            <w:r>
              <w:t>5,000</w:t>
            </w:r>
          </w:p>
        </w:tc>
      </w:tr>
      <w:tr w:rsidR="00A4272F" w14:paraId="4D9AC40B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05350" w14:textId="77777777" w:rsidR="00A4272F" w:rsidRDefault="00A4272F">
            <w:pPr>
              <w:pStyle w:val="a8"/>
              <w:rPr>
                <w:spacing w:val="-5"/>
                <w:w w:val="9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28CA0C" w14:textId="77777777" w:rsidR="00A4272F" w:rsidRDefault="00721343">
            <w:pPr>
              <w:pStyle w:val="a8"/>
              <w:wordWrap/>
              <w:jc w:val="right"/>
            </w:pPr>
            <w:r>
              <w:t xml:space="preserve">       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EDC3215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매도가능증권평가이익   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A444A" w14:textId="77777777" w:rsidR="00A4272F" w:rsidRDefault="00721343">
            <w:pPr>
              <w:pStyle w:val="a8"/>
              <w:wordWrap/>
              <w:jc w:val="right"/>
            </w:pPr>
            <w:r>
              <w:t>6,000</w:t>
            </w:r>
          </w:p>
        </w:tc>
      </w:tr>
      <w:tr w:rsidR="00A4272F" w14:paraId="6C35A62B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FA8D2" w14:textId="77777777" w:rsidR="00A4272F" w:rsidRDefault="00A4272F">
            <w:pPr>
              <w:pStyle w:val="a8"/>
              <w:rPr>
                <w:spacing w:val="-5"/>
                <w:w w:val="9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DC5D6E" w14:textId="77777777" w:rsidR="00A4272F" w:rsidRDefault="00721343">
            <w:pPr>
              <w:pStyle w:val="a8"/>
              <w:wordWrap/>
              <w:jc w:val="right"/>
            </w:pPr>
            <w:r>
              <w:t xml:space="preserve">  </w:t>
            </w:r>
            <w:r>
              <w:rPr>
                <w:u w:val="single" w:color="000000"/>
              </w:rPr>
              <w:t xml:space="preserve">       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F8EFF7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이익잉여금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AE0FA" w14:textId="77777777" w:rsidR="00A4272F" w:rsidRDefault="00721343">
            <w:pPr>
              <w:pStyle w:val="a8"/>
              <w:wordWrap/>
              <w:jc w:val="right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 36,000</w:t>
            </w:r>
          </w:p>
        </w:tc>
      </w:tr>
      <w:tr w:rsidR="00A4272F" w14:paraId="0E5031DE" w14:textId="77777777">
        <w:trPr>
          <w:trHeight w:val="57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4A72C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자산총계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FE1E06" w14:textId="77777777" w:rsidR="00A4272F" w:rsidRDefault="00721343">
            <w:pPr>
              <w:pStyle w:val="a8"/>
              <w:wordWrap/>
              <w:spacing w:line="240" w:lineRule="auto"/>
              <w:jc w:val="right"/>
            </w:pPr>
            <w:r>
              <w:t>125,000 󰠧󰠧󰠧󰠧󰠧󰠧󰠧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D29A42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부채 및 자본총계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493CC" w14:textId="77777777" w:rsidR="00A4272F" w:rsidRDefault="00721343">
            <w:pPr>
              <w:pStyle w:val="a8"/>
              <w:wordWrap/>
              <w:spacing w:line="240" w:lineRule="auto"/>
              <w:jc w:val="right"/>
            </w:pPr>
            <w:r>
              <w:t>125,000</w:t>
            </w:r>
          </w:p>
          <w:p w14:paraId="6356A6F7" w14:textId="77777777" w:rsidR="00A4272F" w:rsidRDefault="00721343">
            <w:pPr>
              <w:pStyle w:val="a8"/>
              <w:wordWrap/>
              <w:spacing w:line="240" w:lineRule="auto"/>
              <w:jc w:val="right"/>
            </w:pPr>
            <w:r>
              <w:t>󰠧󰠧󰠧󰠧󰠧󰠧󰠧󰠧</w:t>
            </w:r>
          </w:p>
        </w:tc>
      </w:tr>
    </w:tbl>
    <w:p w14:paraId="3595C6D9" w14:textId="77777777" w:rsidR="00A4272F" w:rsidRDefault="00A4272F">
      <w:pPr>
        <w:rPr>
          <w:sz w:val="2"/>
        </w:rPr>
      </w:pPr>
    </w:p>
    <w:p w14:paraId="4DFA4B52" w14:textId="77777777" w:rsidR="00A4272F" w:rsidRDefault="00A4272F">
      <w:pPr>
        <w:pStyle w:val="af2"/>
        <w:wordWrap/>
        <w:jc w:val="center"/>
        <w:rPr>
          <w:rFonts w:ascii="HY신명조"/>
        </w:rPr>
      </w:pPr>
    </w:p>
    <w:p w14:paraId="1628767D" w14:textId="77777777" w:rsidR="00A4272F" w:rsidRDefault="00A4272F">
      <w:pPr>
        <w:pStyle w:val="af2"/>
        <w:wordWrap/>
        <w:jc w:val="center"/>
        <w:rPr>
          <w:rFonts w:ascii="HY신명조"/>
        </w:rPr>
      </w:pPr>
    </w:p>
    <w:p w14:paraId="295649E4" w14:textId="77777777" w:rsidR="00A4272F" w:rsidRDefault="00721343">
      <w:pPr>
        <w:pStyle w:val="a8"/>
        <w:snapToGrid/>
        <w:ind w:left="300" w:hanging="300"/>
      </w:pPr>
      <w:r>
        <w:t xml:space="preserve">   (주)한국은 사업부 B를 분할하여 (주)종로를 신설하고, (주)종로는 그 대가로 보통주 100주(주당 액면 </w:t>
      </w:r>
      <w:r>
        <w:t>₩</w:t>
      </w:r>
      <w:r>
        <w:t>100)를 발행하여 (주)한국에 지급</w:t>
      </w:r>
      <w:r>
        <w:rPr>
          <w:spacing w:val="-4"/>
        </w:rPr>
        <w:t xml:space="preserve">하였다. 사업부 B의 비유동자산 공정가치는 </w:t>
      </w:r>
      <w:r>
        <w:rPr>
          <w:spacing w:val="-4"/>
        </w:rPr>
        <w:t>₩</w:t>
      </w:r>
      <w:r>
        <w:rPr>
          <w:spacing w:val="-4"/>
        </w:rPr>
        <w:t>39,000이며 나머지 자산</w:t>
      </w:r>
      <w:r>
        <w:t>·</w:t>
      </w:r>
      <w:r>
        <w:rPr>
          <w:spacing w:val="-3"/>
        </w:rPr>
        <w:t>부채의 공정가치는 장부금액과 동일하다. 매도가능증권평가이익은 전액</w:t>
      </w:r>
      <w:r>
        <w:t xml:space="preserve"> </w:t>
      </w:r>
      <w:r>
        <w:rPr>
          <w:spacing w:val="-1"/>
        </w:rPr>
        <w:t>사업부 B의 비유동자산과 관련된 것이다. (주)한국은 (주)종로의 발행</w:t>
      </w:r>
      <w:r>
        <w:t xml:space="preserve"> 주식을 주주들의 소유지분율에 비례하여 균등하게 배부하였으며 (주)</w:t>
      </w:r>
      <w:r>
        <w:rPr>
          <w:spacing w:val="-1"/>
        </w:rPr>
        <w:t>종로 주식의 교부대가로 (주)한국의 주주로부터 취득한 자기주식 60주</w:t>
      </w:r>
      <w:r>
        <w:t>는 즉시 소각하였다. (주)한국이 계상할 자산처분이익과 감자차손 및 (주)종로가 기록할 주식발행초과금은 각각 얼마인가? 단, 감자차손에 대한 감자차익 등과의 상계처리는 고려하지 않는다.</w:t>
      </w:r>
    </w:p>
    <w:p w14:paraId="6E5D774F" w14:textId="77777777" w:rsidR="00A4272F" w:rsidRDefault="00A4272F">
      <w:pPr>
        <w:pStyle w:val="a8"/>
        <w:snapToGrid/>
        <w:ind w:left="200" w:hanging="200"/>
      </w:pPr>
    </w:p>
    <w:p w14:paraId="12B6F67B" w14:textId="77777777" w:rsidR="00A4272F" w:rsidRDefault="00A4272F">
      <w:pPr>
        <w:pStyle w:val="af2"/>
        <w:wordWrap/>
        <w:spacing w:line="249" w:lineRule="auto"/>
        <w:jc w:val="left"/>
        <w:rPr>
          <w:rFonts w:ascii="HY신명조"/>
        </w:rPr>
      </w:pPr>
    </w:p>
    <w:p w14:paraId="101A8C00" w14:textId="77777777" w:rsidR="00A4272F" w:rsidRDefault="00721343">
      <w:pPr>
        <w:pStyle w:val="a8"/>
        <w:rPr>
          <w:u w:val="single" w:color="000000"/>
        </w:rPr>
      </w:pPr>
      <w:r>
        <w:t xml:space="preserve">        </w:t>
      </w:r>
      <w:r>
        <w:rPr>
          <w:u w:val="single" w:color="000000"/>
        </w:rPr>
        <w:t xml:space="preserve">         (주)한국          </w:t>
      </w:r>
      <w:r>
        <w:t xml:space="preserve">    </w:t>
      </w:r>
      <w:r>
        <w:rPr>
          <w:u w:val="single" w:color="000000"/>
        </w:rPr>
        <w:t xml:space="preserve">   (주)종로     </w:t>
      </w:r>
    </w:p>
    <w:p w14:paraId="6579A222" w14:textId="77777777" w:rsidR="00A4272F" w:rsidRDefault="00721343">
      <w:pPr>
        <w:pStyle w:val="a8"/>
        <w:rPr>
          <w:u w:val="single" w:color="000000"/>
        </w:rPr>
      </w:pPr>
      <w:r>
        <w:t xml:space="preserve">        </w:t>
      </w:r>
      <w:r>
        <w:rPr>
          <w:u w:val="single" w:color="000000"/>
        </w:rPr>
        <w:t xml:space="preserve"> 자산처분이익 </w:t>
      </w:r>
      <w:r>
        <w:t xml:space="preserve">  </w:t>
      </w:r>
      <w:r>
        <w:rPr>
          <w:u w:val="single" w:color="000000"/>
        </w:rPr>
        <w:t xml:space="preserve"> 감자차손 </w:t>
      </w:r>
      <w:r>
        <w:t xml:space="preserve">     </w:t>
      </w:r>
      <w:r>
        <w:rPr>
          <w:u w:val="single" w:color="000000"/>
        </w:rPr>
        <w:t xml:space="preserve"> 주식발행초과금</w:t>
      </w:r>
    </w:p>
    <w:p w14:paraId="064DCCCB" w14:textId="77777777" w:rsidR="00A4272F" w:rsidRDefault="00A4272F">
      <w:pPr>
        <w:pStyle w:val="a8"/>
        <w:spacing w:line="240" w:lineRule="auto"/>
        <w:rPr>
          <w:sz w:val="12"/>
          <w:szCs w:val="12"/>
        </w:rPr>
      </w:pPr>
    </w:p>
    <w:p w14:paraId="71B6446F" w14:textId="77777777" w:rsidR="00A4272F" w:rsidRDefault="00721343">
      <w:pPr>
        <w:pStyle w:val="a8"/>
      </w:pPr>
      <w:r>
        <w:t xml:space="preserve">   </w:t>
      </w:r>
      <w:r>
        <w:t>①</w:t>
      </w:r>
      <w:r>
        <w:t xml:space="preserve">     </w:t>
      </w:r>
      <w:r>
        <w:t>₩</w:t>
      </w:r>
      <w:r>
        <w:t xml:space="preserve">10,000 </w:t>
      </w:r>
      <w:r>
        <w:tab/>
        <w:t xml:space="preserve"> </w:t>
      </w:r>
      <w:r>
        <w:t>₩</w:t>
      </w:r>
      <w:r>
        <w:t xml:space="preserve">25,000  </w:t>
      </w:r>
      <w:r>
        <w:tab/>
        <w:t xml:space="preserve">   </w:t>
      </w:r>
      <w:r>
        <w:t>₩</w:t>
      </w:r>
      <w:r>
        <w:t>21,000</w:t>
      </w:r>
    </w:p>
    <w:p w14:paraId="786C5B78" w14:textId="77777777" w:rsidR="00A4272F" w:rsidRDefault="00721343">
      <w:pPr>
        <w:pStyle w:val="a8"/>
      </w:pPr>
      <w:r>
        <w:t xml:space="preserve">   </w:t>
      </w:r>
      <w:r>
        <w:t>②</w:t>
      </w:r>
      <w:r>
        <w:t xml:space="preserve">      </w:t>
      </w:r>
      <w:r>
        <w:t>₩</w:t>
      </w:r>
      <w:r>
        <w:t xml:space="preserve">6,000 </w:t>
      </w:r>
      <w:r>
        <w:tab/>
        <w:t xml:space="preserve"> </w:t>
      </w:r>
      <w:r>
        <w:t>₩</w:t>
      </w:r>
      <w:r>
        <w:t xml:space="preserve">21,000  </w:t>
      </w:r>
      <w:r>
        <w:tab/>
        <w:t xml:space="preserve">   </w:t>
      </w:r>
      <w:r>
        <w:t>₩</w:t>
      </w:r>
      <w:r>
        <w:t>11,000</w:t>
      </w:r>
    </w:p>
    <w:p w14:paraId="6FFE0240" w14:textId="77777777" w:rsidR="00A4272F" w:rsidRDefault="00721343">
      <w:pPr>
        <w:pStyle w:val="a8"/>
      </w:pPr>
      <w:r>
        <w:t xml:space="preserve">   </w:t>
      </w:r>
      <w:r>
        <w:t>③</w:t>
      </w:r>
      <w:r>
        <w:t xml:space="preserve">      </w:t>
      </w:r>
      <w:r>
        <w:t>₩</w:t>
      </w:r>
      <w:r>
        <w:t xml:space="preserve">4,000 </w:t>
      </w:r>
      <w:r>
        <w:tab/>
        <w:t xml:space="preserve"> </w:t>
      </w:r>
      <w:r>
        <w:t>₩</w:t>
      </w:r>
      <w:r>
        <w:t xml:space="preserve">19,000  </w:t>
      </w:r>
      <w:r>
        <w:tab/>
        <w:t xml:space="preserve">   </w:t>
      </w:r>
      <w:r>
        <w:t>₩</w:t>
      </w:r>
      <w:r>
        <w:t>21,000</w:t>
      </w:r>
    </w:p>
    <w:p w14:paraId="7EA95499" w14:textId="77777777" w:rsidR="00A4272F" w:rsidRDefault="00721343">
      <w:pPr>
        <w:pStyle w:val="a8"/>
      </w:pPr>
      <w:r>
        <w:t xml:space="preserve">   </w:t>
      </w:r>
      <w:r>
        <w:t>④</w:t>
      </w:r>
      <w:r>
        <w:t xml:space="preserve">         </w:t>
      </w:r>
      <w:r>
        <w:t>₩</w:t>
      </w:r>
      <w:r>
        <w:t xml:space="preserve">0 </w:t>
      </w:r>
      <w:r>
        <w:tab/>
        <w:t xml:space="preserve"> </w:t>
      </w:r>
      <w:r>
        <w:t>₩</w:t>
      </w:r>
      <w:r>
        <w:t xml:space="preserve">15,000  </w:t>
      </w:r>
      <w:r>
        <w:tab/>
        <w:t xml:space="preserve">   </w:t>
      </w:r>
      <w:r>
        <w:t>₩</w:t>
      </w:r>
      <w:r>
        <w:t>17,000</w:t>
      </w:r>
    </w:p>
    <w:p w14:paraId="411F5B75" w14:textId="77777777" w:rsidR="00A4272F" w:rsidRDefault="00721343">
      <w:pPr>
        <w:pStyle w:val="a8"/>
      </w:pPr>
      <w:r>
        <w:t xml:space="preserve">   </w:t>
      </w:r>
      <w:r>
        <w:t>⑤</w:t>
      </w:r>
      <w:r>
        <w:t xml:space="preserve">         </w:t>
      </w:r>
      <w:r>
        <w:t>₩</w:t>
      </w:r>
      <w:r>
        <w:t xml:space="preserve">0 </w:t>
      </w:r>
      <w:r>
        <w:tab/>
        <w:t xml:space="preserve"> </w:t>
      </w:r>
      <w:r>
        <w:t>₩</w:t>
      </w:r>
      <w:r>
        <w:t xml:space="preserve">15,000  </w:t>
      </w:r>
      <w:r>
        <w:tab/>
        <w:t xml:space="preserve">   </w:t>
      </w:r>
      <w:r>
        <w:t>₩</w:t>
      </w:r>
      <w:r>
        <w:t>11,000</w:t>
      </w:r>
    </w:p>
    <w:p w14:paraId="6B04644E" w14:textId="77777777" w:rsidR="00A4272F" w:rsidRDefault="00A4272F">
      <w:pPr>
        <w:pStyle w:val="a8"/>
      </w:pPr>
    </w:p>
    <w:p w14:paraId="2288E525" w14:textId="77777777" w:rsidR="00A4272F" w:rsidRDefault="00A4272F">
      <w:pPr>
        <w:pStyle w:val="a8"/>
      </w:pPr>
    </w:p>
    <w:p w14:paraId="78CB89FD" w14:textId="77777777" w:rsidR="00A4272F" w:rsidRDefault="00A4272F">
      <w:pPr>
        <w:pStyle w:val="a8"/>
      </w:pPr>
    </w:p>
    <w:p w14:paraId="3379AF0A" w14:textId="77777777" w:rsidR="00A4272F" w:rsidRDefault="00A4272F">
      <w:pPr>
        <w:pStyle w:val="a8"/>
      </w:pPr>
    </w:p>
    <w:p w14:paraId="5E3CDD7C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>29.</w:t>
      </w:r>
      <w:r>
        <w:rPr>
          <w:spacing w:val="-2"/>
        </w:rPr>
        <w:t xml:space="preserve"> (주)서울은 (주)종로를 매수하기 위하여 다음과 같은 두 가지 대안을</w:t>
      </w:r>
      <w:r>
        <w:t xml:space="preserve"> 고려하고 있다. </w:t>
      </w:r>
    </w:p>
    <w:p w14:paraId="6009C97E" w14:textId="77777777" w:rsidR="00A4272F" w:rsidRDefault="00A4272F">
      <w:pPr>
        <w:pStyle w:val="a8"/>
      </w:pPr>
    </w:p>
    <w:p w14:paraId="7283D2BE" w14:textId="77777777" w:rsidR="00A4272F" w:rsidRDefault="00721343">
      <w:pPr>
        <w:pStyle w:val="a8"/>
        <w:ind w:left="992" w:hanging="992"/>
        <w:rPr>
          <w:spacing w:val="-1"/>
        </w:rPr>
      </w:pPr>
      <w:r>
        <w:t xml:space="preserve">   대안1: </w:t>
      </w:r>
      <w:r>
        <w:rPr>
          <w:spacing w:val="-1"/>
        </w:rPr>
        <w:t>(주)서울은 보통주 100주를 발행하여 (주)종로를 흡수합병한다.</w:t>
      </w:r>
    </w:p>
    <w:p w14:paraId="4638B969" w14:textId="77777777" w:rsidR="00A4272F" w:rsidRDefault="00721343">
      <w:pPr>
        <w:pStyle w:val="a8"/>
        <w:ind w:left="958" w:hanging="958"/>
      </w:pPr>
      <w:r>
        <w:t xml:space="preserve">   대안2: (주)서울은 보통주 80주를 발행하여 (주)종로의 의결권 주식의  80%를 취득함으로써 지배권을 획득한다.</w:t>
      </w:r>
    </w:p>
    <w:p w14:paraId="092DCAB0" w14:textId="77777777" w:rsidR="00A4272F" w:rsidRDefault="00A4272F">
      <w:pPr>
        <w:pStyle w:val="a8"/>
      </w:pPr>
    </w:p>
    <w:p w14:paraId="3CC577BD" w14:textId="77777777" w:rsidR="00A4272F" w:rsidRDefault="00721343">
      <w:pPr>
        <w:pStyle w:val="a8"/>
        <w:ind w:left="300" w:hanging="300"/>
      </w:pPr>
      <w:r>
        <w:t xml:space="preserve">   </w:t>
      </w:r>
      <w:r>
        <w:rPr>
          <w:spacing w:val="2"/>
        </w:rPr>
        <w:t>기업결합을 검토하는 시점에서 입수된 최근의 요약대차대조표 및 관련</w:t>
      </w:r>
      <w:r>
        <w:rPr>
          <w:spacing w:val="4"/>
        </w:rPr>
        <w:t xml:space="preserve"> 자</w:t>
      </w:r>
      <w:r>
        <w:t>료는 다음과 같다.</w:t>
      </w:r>
    </w:p>
    <w:p w14:paraId="7E8F512B" w14:textId="77777777" w:rsidR="00A4272F" w:rsidRDefault="00721343">
      <w:pPr>
        <w:pStyle w:val="a8"/>
        <w:wordWrap/>
        <w:spacing w:line="240" w:lineRule="auto"/>
        <w:jc w:val="center"/>
        <w:rPr>
          <w:u w:val="single" w:color="000000"/>
        </w:rPr>
      </w:pPr>
      <w:r>
        <w:rPr>
          <w:u w:val="single" w:color="000000"/>
        </w:rPr>
        <w:t>요약 대차대조표</w:t>
      </w:r>
    </w:p>
    <w:p w14:paraId="5B29D1B6" w14:textId="77777777" w:rsidR="00A4272F" w:rsidRDefault="00721343">
      <w:pPr>
        <w:pStyle w:val="a8"/>
        <w:wordWrap/>
        <w:spacing w:line="240" w:lineRule="auto"/>
        <w:ind w:right="316"/>
        <w:jc w:val="right"/>
      </w:pPr>
      <w:r>
        <w:t xml:space="preserve">(단위: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8"/>
        <w:gridCol w:w="1379"/>
        <w:gridCol w:w="1265"/>
        <w:gridCol w:w="1266"/>
      </w:tblGrid>
      <w:tr w:rsidR="00A4272F" w14:paraId="6A1CA420" w14:textId="77777777">
        <w:trPr>
          <w:trHeight w:val="426"/>
          <w:jc w:val="center"/>
        </w:trPr>
        <w:tc>
          <w:tcPr>
            <w:tcW w:w="2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F0CF4" w14:textId="77777777" w:rsidR="00A4272F" w:rsidRDefault="00A4272F">
            <w:pPr>
              <w:pStyle w:val="a8"/>
              <w:spacing w:line="240" w:lineRule="auto"/>
            </w:pPr>
          </w:p>
        </w:tc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0E4AD" w14:textId="77777777" w:rsidR="00A4272F" w:rsidRDefault="00721343">
            <w:pPr>
              <w:pStyle w:val="a8"/>
              <w:wordWrap/>
              <w:spacing w:line="240" w:lineRule="auto"/>
              <w:ind w:right="80"/>
              <w:jc w:val="center"/>
            </w:pPr>
            <w:r>
              <w:t>(주)서울</w:t>
            </w:r>
          </w:p>
        </w:tc>
        <w:tc>
          <w:tcPr>
            <w:tcW w:w="25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19A64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(주)종로</w:t>
            </w:r>
          </w:p>
        </w:tc>
      </w:tr>
      <w:tr w:rsidR="00A4272F" w14:paraId="2D1722D1" w14:textId="77777777">
        <w:trPr>
          <w:trHeight w:val="426"/>
          <w:jc w:val="center"/>
        </w:trPr>
        <w:tc>
          <w:tcPr>
            <w:tcW w:w="2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D1497F" w14:textId="77777777" w:rsidR="00A4272F" w:rsidRDefault="00A4272F"/>
        </w:tc>
        <w:tc>
          <w:tcPr>
            <w:tcW w:w="13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FD803A" w14:textId="77777777" w:rsidR="00A4272F" w:rsidRDefault="00A4272F"/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0AE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장부금액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85E5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공정가치</w:t>
            </w:r>
          </w:p>
        </w:tc>
      </w:tr>
      <w:tr w:rsidR="00A4272F" w14:paraId="11C66390" w14:textId="77777777">
        <w:trPr>
          <w:trHeight w:val="426"/>
          <w:jc w:val="center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F7A26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자   산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DF5EB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900,000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02AC9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700,000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648E0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740,000</w:t>
            </w:r>
          </w:p>
        </w:tc>
      </w:tr>
      <w:tr w:rsidR="00A4272F" w14:paraId="469910F9" w14:textId="77777777">
        <w:trPr>
          <w:trHeight w:val="426"/>
          <w:jc w:val="center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648E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부   채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7C299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250,000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14B04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550,000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7A45A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450,000</w:t>
            </w:r>
          </w:p>
        </w:tc>
      </w:tr>
      <w:tr w:rsidR="00A4272F" w14:paraId="28C098A0" w14:textId="77777777">
        <w:trPr>
          <w:trHeight w:val="426"/>
          <w:jc w:val="center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CF918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자   본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095A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650,000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C9073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150,000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E3B94" w14:textId="77777777" w:rsidR="00A4272F" w:rsidRDefault="00721343">
            <w:pPr>
              <w:pStyle w:val="a8"/>
              <w:wordWrap/>
              <w:spacing w:line="240" w:lineRule="auto"/>
              <w:ind w:right="80"/>
              <w:jc w:val="center"/>
            </w:pPr>
            <w:r>
              <w:t>-</w:t>
            </w:r>
          </w:p>
        </w:tc>
      </w:tr>
    </w:tbl>
    <w:p w14:paraId="7FABEF56" w14:textId="77777777" w:rsidR="00A4272F" w:rsidRDefault="00A4272F">
      <w:pPr>
        <w:rPr>
          <w:sz w:val="2"/>
        </w:rPr>
      </w:pPr>
    </w:p>
    <w:p w14:paraId="0209C5CF" w14:textId="77777777" w:rsidR="00A4272F" w:rsidRDefault="00A4272F">
      <w:pPr>
        <w:pStyle w:val="a8"/>
        <w:wordWrap/>
        <w:snapToGrid/>
        <w:jc w:val="center"/>
      </w:pPr>
    </w:p>
    <w:p w14:paraId="4BF64A93" w14:textId="77777777" w:rsidR="00A4272F" w:rsidRDefault="00A4272F">
      <w:pPr>
        <w:pStyle w:val="a8"/>
      </w:pPr>
    </w:p>
    <w:p w14:paraId="4297C1F8" w14:textId="77777777" w:rsidR="00A4272F" w:rsidRDefault="00721343">
      <w:pPr>
        <w:pStyle w:val="a8"/>
        <w:ind w:left="300" w:hanging="300"/>
      </w:pPr>
      <w:r>
        <w:t xml:space="preserve">   대안1을 채택하는 경우 합병 직후에 작성되는 대차대조표와 대안2를 </w:t>
      </w:r>
      <w:r>
        <w:rPr>
          <w:spacing w:val="-2"/>
        </w:rPr>
        <w:t>채택하는 경우 지배권 획득 시점에서 작성되는 연결대차대조표에 대한</w:t>
      </w:r>
      <w:r>
        <w:t xml:space="preserve"> 다음의 설명 중에서 옳은 것은? 단, 기업결합 시점에서 (주)서울의 주당 시가는 </w:t>
      </w:r>
      <w:r>
        <w:t>₩</w:t>
      </w:r>
      <w:r>
        <w:t xml:space="preserve">3,000으로 가정한다. </w:t>
      </w:r>
    </w:p>
    <w:p w14:paraId="52F92C65" w14:textId="77777777" w:rsidR="00A4272F" w:rsidRDefault="00A4272F">
      <w:pPr>
        <w:pStyle w:val="a8"/>
      </w:pPr>
    </w:p>
    <w:p w14:paraId="3C290EB6" w14:textId="77777777" w:rsidR="00A4272F" w:rsidRDefault="00721343">
      <w:pPr>
        <w:pStyle w:val="a8"/>
        <w:ind w:left="577" w:hanging="577"/>
      </w:pPr>
      <w:r>
        <w:t xml:space="preserve">  </w:t>
      </w:r>
      <w:r>
        <w:t>①</w:t>
      </w:r>
      <w:r>
        <w:rPr>
          <w:spacing w:val="-50"/>
        </w:rPr>
        <w:t xml:space="preserve"> </w:t>
      </w:r>
      <w:r>
        <w:t xml:space="preserve">합병대차대조표상의 자산과 연결대차대조표상의 자산은 모두 </w:t>
      </w:r>
      <w:r>
        <w:t>₩</w:t>
      </w:r>
      <w:r>
        <w:t xml:space="preserve">1,650,000으로 동일하다. </w:t>
      </w:r>
    </w:p>
    <w:p w14:paraId="0E2624CD" w14:textId="77777777" w:rsidR="00A4272F" w:rsidRDefault="00721343">
      <w:pPr>
        <w:pStyle w:val="a8"/>
        <w:ind w:left="508" w:hanging="508"/>
      </w:pPr>
      <w:r>
        <w:t xml:space="preserve">  </w:t>
      </w:r>
      <w:r>
        <w:t>②</w:t>
      </w:r>
      <w:r>
        <w:t xml:space="preserve"> 합병대차대조표상에 계상되는 영업권은 </w:t>
      </w:r>
      <w:r>
        <w:t>₩</w:t>
      </w:r>
      <w:r>
        <w:t xml:space="preserve">10,000이고 연결대차대조표상에 계상되는 영업권은 </w:t>
      </w:r>
      <w:r>
        <w:t>₩</w:t>
      </w:r>
      <w:r>
        <w:t>8,000이다.</w:t>
      </w:r>
    </w:p>
    <w:p w14:paraId="685E874A" w14:textId="77777777" w:rsidR="00A4272F" w:rsidRDefault="00721343">
      <w:pPr>
        <w:pStyle w:val="a8"/>
        <w:ind w:left="507" w:hanging="507"/>
      </w:pPr>
      <w:r>
        <w:t xml:space="preserve">  </w:t>
      </w:r>
      <w:r>
        <w:t>③</w:t>
      </w:r>
      <w:r>
        <w:t xml:space="preserve"> 합병대차대조표상에 계상되는 부채는 </w:t>
      </w:r>
      <w:r>
        <w:t>₩</w:t>
      </w:r>
      <w:r>
        <w:t xml:space="preserve">700,000인 반면에 연결대차대조표상의 부채는 </w:t>
      </w:r>
      <w:r>
        <w:t>₩</w:t>
      </w:r>
      <w:r>
        <w:t xml:space="preserve">610,000이다. </w:t>
      </w:r>
    </w:p>
    <w:p w14:paraId="0D791247" w14:textId="77777777" w:rsidR="00A4272F" w:rsidRDefault="00721343">
      <w:pPr>
        <w:pStyle w:val="a8"/>
        <w:ind w:left="577" w:hanging="577"/>
      </w:pPr>
      <w:r>
        <w:t xml:space="preserve">  </w:t>
      </w:r>
      <w:r>
        <w:t>④</w:t>
      </w:r>
      <w:r>
        <w:rPr>
          <w:spacing w:val="-50"/>
        </w:rPr>
        <w:t xml:space="preserve"> </w:t>
      </w:r>
      <w:r>
        <w:t xml:space="preserve">합병대차대조표상의 자본과 연결대차대조표상의 자본은 모두 </w:t>
      </w:r>
      <w:r>
        <w:t>₩</w:t>
      </w:r>
      <w:r>
        <w:t xml:space="preserve">950,000으로 동일하다. </w:t>
      </w:r>
    </w:p>
    <w:p w14:paraId="78BEF2F3" w14:textId="77777777" w:rsidR="00A4272F" w:rsidRDefault="00721343">
      <w:pPr>
        <w:pStyle w:val="a8"/>
        <w:ind w:left="537" w:hanging="537"/>
      </w:pPr>
      <w:r>
        <w:t xml:space="preserve">  </w:t>
      </w:r>
      <w:r>
        <w:t>⑤</w:t>
      </w:r>
      <w:r>
        <w:t xml:space="preserve"> 합병대차대조표상에는 소수주주지분이 나타나지 않지만 연결대차대조표상에는 소수주주지분이 부채와 자본 사이에 표시된다.</w:t>
      </w:r>
    </w:p>
    <w:p w14:paraId="507B4737" w14:textId="77777777" w:rsidR="00A4272F" w:rsidRDefault="00721343">
      <w:r>
        <w:br w:type="page"/>
      </w:r>
    </w:p>
    <w:p w14:paraId="2467FB66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8BE6509">
          <v:group id="_x0000_s1065" style="position:absolute;left:0;text-align:left;margin-left:16.8pt;margin-top:59.35pt;width:698.25pt;height:70.75pt;z-index:34;mso-position-horizontal-relative:page;mso-position-vertical-relative:page" coordsize="69824,7073">
            <v:line id="_x0000_s1907379572" o:spid="_x0000_s1072" style="position:absolute" from="0,6772" to="69824,6772" strokeweight="1pt">
              <v:stroke joinstyle="miter"/>
            </v:line>
            <v:group id="_x0000_s1066" style="position:absolute;width:69372;height:6264" coordsize="69372,6264">
              <v:shape id="_x0000_s1907379574" o:spid="_x0000_s1071" style="position:absolute;left:22708;width:24220;height:6017" coordsize="24220,6017" o:spt="100" adj="0,,0" path="m,l24220,r,6017l,6017xe" filled="f" stroked="f">
                <v:stroke joinstyle="round"/>
                <v:formulas/>
                <v:path o:connecttype="segments"/>
                <v:textbox inset="0,0,0,0">
                  <w:txbxContent>
                    <w:p w14:paraId="6FDE3EAC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907379575" o:spid="_x0000_s1070" style="position:absolute;left:268;top:2973;width:9768;height:3368" coordsize="9768,3368" o:spt="100" adj="0,,0" path="m,l9768,r,3368l,3368xe" filled="f" stroked="f">
                <v:stroke joinstyle="round"/>
                <v:formulas/>
                <v:path o:connecttype="segments"/>
                <v:textbox inset="0,0,0,0">
                  <w:txbxContent>
                    <w:p w14:paraId="63FA184A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67" style="position:absolute;width:14280;height:3366" coordsize="14280,3366">
                <v:shape id="_x0000_s1907379577" o:spid="_x0000_s1069" style="position:absolute;left:55360;top:2841;width:7800;height:3368" coordsize="7800,3368" o:spt="100" adj="0,,0" path="m336,c33,,,33,,336l,3031v,304,33,337,336,337l7463,3368v304,,337,-33,337,-337l7800,336c7800,33,7767,,746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B6FF44E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68" style="position:absolute;left:64664;top:3590;width:4976;height:2680" coordsize="4976,2680" o:spt="100" adj="0,,0" path="m267,c26,,,26,,268l,2413v,241,26,267,267,267l4708,2680v242,,268,-26,268,-267l4976,268c4976,26,4950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0BE9CFC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B36C83D">
          <v:line id="_x0000_s1466158037" o:spid="_x0000_s1064" style="position:absolute;left:0;text-align:left;z-index:3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424398B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30.</w:t>
      </w:r>
      <w:r>
        <w:t xml:space="preserve"> 12월 결산법인인</w:t>
      </w:r>
      <w:r>
        <w:rPr>
          <w:b/>
          <w:bCs/>
        </w:rPr>
        <w:t xml:space="preserve"> </w:t>
      </w:r>
      <w:r>
        <w:t xml:space="preserve">(주)한강은 (주)청계 보통주의 90%를 소유하고 있다. 2007년 1월 1일 (주)한강은 장부금액 </w:t>
      </w:r>
      <w:r>
        <w:t>₩</w:t>
      </w:r>
      <w:r>
        <w:t xml:space="preserve">70,000의 기계를 </w:t>
      </w:r>
      <w:r>
        <w:rPr>
          <w:spacing w:val="-1"/>
        </w:rPr>
        <w:t>₩</w:t>
      </w:r>
      <w:r>
        <w:rPr>
          <w:spacing w:val="-1"/>
        </w:rPr>
        <w:t>100,000의 가격으로 (주)청계에 매각하고 동일자로 (주)청계로부터</w:t>
      </w:r>
      <w:r>
        <w:t xml:space="preserve"> </w:t>
      </w:r>
      <w:r>
        <w:rPr>
          <w:spacing w:val="-3"/>
        </w:rPr>
        <w:t>₩</w:t>
      </w:r>
      <w:r>
        <w:rPr>
          <w:spacing w:val="-3"/>
        </w:rPr>
        <w:t>200,000을 차입하였다. 동 차입금의 상환일은 2009년 12월 31일이며</w:t>
      </w:r>
      <w:r>
        <w:t xml:space="preserve"> </w:t>
      </w:r>
      <w:r>
        <w:rPr>
          <w:spacing w:val="-3"/>
        </w:rPr>
        <w:t>이자율은 연 3%이다. (주)청계에 매각한 기계의 내용연수는 매각시점</w:t>
      </w:r>
      <w:r>
        <w:rPr>
          <w:spacing w:val="2"/>
        </w:rPr>
        <w:t xml:space="preserve">에서 10년, 잔존가치는 </w:t>
      </w:r>
      <w:r>
        <w:rPr>
          <w:spacing w:val="2"/>
        </w:rPr>
        <w:t>₩</w:t>
      </w:r>
      <w:r>
        <w:rPr>
          <w:spacing w:val="2"/>
        </w:rPr>
        <w:t>0으로 추정된다. (주)한강과 (주)청계는 정액법</w:t>
      </w:r>
      <w:r>
        <w:rPr>
          <w:spacing w:val="9"/>
        </w:rPr>
        <w:t>을</w:t>
      </w:r>
      <w:r>
        <w:t xml:space="preserve"> 이용하여 감가상각하고 있다. </w:t>
      </w:r>
    </w:p>
    <w:p w14:paraId="3CC059E5" w14:textId="77777777" w:rsidR="00A4272F" w:rsidRDefault="00A4272F">
      <w:pPr>
        <w:pStyle w:val="a8"/>
      </w:pPr>
    </w:p>
    <w:p w14:paraId="3A457C36" w14:textId="77777777" w:rsidR="00A4272F" w:rsidRDefault="00721343">
      <w:pPr>
        <w:pStyle w:val="a8"/>
        <w:ind w:left="300" w:hanging="300"/>
      </w:pPr>
      <w:r>
        <w:t xml:space="preserve">   위에 주어진 정보를 기초로 할 때, 2007년에 대한 연결재무제표를 작성함에 있어서 제거되어야 할 이자수익, 이자비용 및 감가상각비는 각각 얼마인가?</w:t>
      </w:r>
    </w:p>
    <w:p w14:paraId="16BAEB2D" w14:textId="77777777" w:rsidR="00A4272F" w:rsidRDefault="00721343">
      <w:pPr>
        <w:pStyle w:val="a8"/>
      </w:pPr>
      <w:r>
        <w:t xml:space="preserve"> </w:t>
      </w:r>
    </w:p>
    <w:p w14:paraId="1BDCE2BC" w14:textId="77777777" w:rsidR="00A4272F" w:rsidRDefault="00721343">
      <w:pPr>
        <w:pStyle w:val="a8"/>
        <w:snapToGrid/>
      </w:pPr>
      <w:r>
        <w:t xml:space="preserve">      </w:t>
      </w:r>
      <w:r>
        <w:rPr>
          <w:u w:val="single" w:color="000000"/>
        </w:rPr>
        <w:t>이자수익</w:t>
      </w:r>
      <w:r>
        <w:t xml:space="preserve">    </w:t>
      </w:r>
      <w:r>
        <w:rPr>
          <w:u w:val="single" w:color="000000"/>
        </w:rPr>
        <w:t>이자비용</w:t>
      </w:r>
      <w:r>
        <w:t xml:space="preserve">   </w:t>
      </w:r>
      <w:r>
        <w:rPr>
          <w:u w:val="single" w:color="000000"/>
        </w:rPr>
        <w:t xml:space="preserve"> 감가상각비</w:t>
      </w:r>
      <w:r>
        <w:t xml:space="preserve">  </w:t>
      </w:r>
    </w:p>
    <w:p w14:paraId="03F3016B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 </w:t>
      </w:r>
      <w:r>
        <w:t>₩</w:t>
      </w:r>
      <w:r>
        <w:t xml:space="preserve">6,000      </w:t>
      </w:r>
      <w:r>
        <w:t>₩</w:t>
      </w:r>
      <w:r>
        <w:t xml:space="preserve">6,000     </w:t>
      </w:r>
      <w:r>
        <w:t>₩</w:t>
      </w:r>
      <w:r>
        <w:t xml:space="preserve">30,000 </w:t>
      </w:r>
    </w:p>
    <w:p w14:paraId="1C8A256A" w14:textId="77777777" w:rsidR="00A4272F" w:rsidRDefault="00721343">
      <w:pPr>
        <w:pStyle w:val="a8"/>
      </w:pPr>
      <w:r>
        <w:t xml:space="preserve">  </w:t>
      </w:r>
      <w:r>
        <w:t>②</w:t>
      </w:r>
      <w:r>
        <w:t xml:space="preserve">  </w:t>
      </w:r>
      <w:r>
        <w:t>₩</w:t>
      </w:r>
      <w:r>
        <w:t xml:space="preserve">5,400      </w:t>
      </w:r>
      <w:r>
        <w:t>₩</w:t>
      </w:r>
      <w:r>
        <w:t xml:space="preserve">5,400      </w:t>
      </w:r>
      <w:r>
        <w:t>₩</w:t>
      </w:r>
      <w:r>
        <w:t>2,700</w:t>
      </w:r>
    </w:p>
    <w:p w14:paraId="7ACA082E" w14:textId="77777777" w:rsidR="00A4272F" w:rsidRDefault="00721343">
      <w:pPr>
        <w:pStyle w:val="a8"/>
      </w:pPr>
      <w:r>
        <w:t xml:space="preserve">  </w:t>
      </w:r>
      <w:r>
        <w:t>③</w:t>
      </w:r>
      <w:r>
        <w:t xml:space="preserve">  </w:t>
      </w:r>
      <w:r>
        <w:t>₩</w:t>
      </w:r>
      <w:r>
        <w:t xml:space="preserve">6,000      </w:t>
      </w:r>
      <w:r>
        <w:t>₩</w:t>
      </w:r>
      <w:r>
        <w:t xml:space="preserve">6,000     </w:t>
      </w:r>
      <w:r>
        <w:t>₩</w:t>
      </w:r>
      <w:r>
        <w:t xml:space="preserve">27,000   </w:t>
      </w:r>
    </w:p>
    <w:p w14:paraId="33A8C127" w14:textId="77777777" w:rsidR="00A4272F" w:rsidRDefault="00721343">
      <w:pPr>
        <w:pStyle w:val="a8"/>
      </w:pPr>
      <w:r>
        <w:t xml:space="preserve">  </w:t>
      </w:r>
      <w:r>
        <w:t>④</w:t>
      </w:r>
      <w:r>
        <w:t xml:space="preserve">  </w:t>
      </w:r>
      <w:r>
        <w:t>₩</w:t>
      </w:r>
      <w:r>
        <w:t xml:space="preserve">5,400      </w:t>
      </w:r>
      <w:r>
        <w:t>₩</w:t>
      </w:r>
      <w:r>
        <w:t xml:space="preserve">5,400      </w:t>
      </w:r>
      <w:r>
        <w:t>₩</w:t>
      </w:r>
      <w:r>
        <w:t>3,000</w:t>
      </w:r>
    </w:p>
    <w:p w14:paraId="6C06B322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 </w:t>
      </w:r>
      <w:r>
        <w:t>₩</w:t>
      </w:r>
      <w:r>
        <w:t xml:space="preserve">6,000      </w:t>
      </w:r>
      <w:r>
        <w:t>₩</w:t>
      </w:r>
      <w:r>
        <w:t xml:space="preserve">6,000      </w:t>
      </w:r>
      <w:r>
        <w:t>₩</w:t>
      </w:r>
      <w:r>
        <w:t>3,000</w:t>
      </w:r>
    </w:p>
    <w:p w14:paraId="58130182" w14:textId="77777777" w:rsidR="00A4272F" w:rsidRDefault="00A4272F">
      <w:pPr>
        <w:pStyle w:val="a8"/>
      </w:pPr>
    </w:p>
    <w:p w14:paraId="6C2DB044" w14:textId="77777777" w:rsidR="00A4272F" w:rsidRDefault="00A4272F">
      <w:pPr>
        <w:pStyle w:val="a8"/>
      </w:pPr>
    </w:p>
    <w:p w14:paraId="2FD00AF4" w14:textId="77777777" w:rsidR="00A4272F" w:rsidRDefault="00A4272F">
      <w:pPr>
        <w:pStyle w:val="a8"/>
      </w:pPr>
    </w:p>
    <w:p w14:paraId="5B40FBFE" w14:textId="77777777" w:rsidR="00A4272F" w:rsidRDefault="00A4272F">
      <w:pPr>
        <w:pStyle w:val="a8"/>
      </w:pPr>
    </w:p>
    <w:p w14:paraId="671038CE" w14:textId="77777777" w:rsidR="00A4272F" w:rsidRDefault="00A4272F">
      <w:pPr>
        <w:pStyle w:val="a8"/>
      </w:pPr>
    </w:p>
    <w:p w14:paraId="74602880" w14:textId="77777777" w:rsidR="00A4272F" w:rsidRDefault="00A4272F">
      <w:pPr>
        <w:pStyle w:val="a8"/>
      </w:pPr>
    </w:p>
    <w:p w14:paraId="27FEA56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31. </w:t>
      </w:r>
      <w:r>
        <w:t>12월 결산법인인</w:t>
      </w:r>
      <w:r>
        <w:rPr>
          <w:b/>
          <w:bCs/>
        </w:rPr>
        <w:t xml:space="preserve"> </w:t>
      </w:r>
      <w:r>
        <w:t>(주)서울은 2007년 중에 (주)광주 및 (주)대구와 다음과 같은 거래를 행하였다.</w:t>
      </w:r>
    </w:p>
    <w:p w14:paraId="6F1BE6EF" w14:textId="77777777" w:rsidR="00A4272F" w:rsidRDefault="00A4272F">
      <w:pPr>
        <w:pStyle w:val="a8"/>
        <w:snapToGrid/>
        <w:ind w:left="471" w:right="100" w:hanging="371"/>
      </w:pPr>
    </w:p>
    <w:p w14:paraId="1C775776" w14:textId="77777777" w:rsidR="00A4272F" w:rsidRDefault="00721343">
      <w:pPr>
        <w:pStyle w:val="a8"/>
        <w:ind w:left="458" w:hanging="458"/>
      </w:pPr>
      <w:r>
        <w:t xml:space="preserve"> (1) </w:t>
      </w:r>
      <w:r>
        <w:rPr>
          <w:spacing w:val="-3"/>
        </w:rPr>
        <w:t xml:space="preserve">(주)서울은 원가 </w:t>
      </w:r>
      <w:r>
        <w:rPr>
          <w:spacing w:val="-3"/>
        </w:rPr>
        <w:t>₩</w:t>
      </w:r>
      <w:r>
        <w:rPr>
          <w:spacing w:val="-3"/>
        </w:rPr>
        <w:t xml:space="preserve">100,000의 상품을 (주)광주에 </w:t>
      </w:r>
      <w:r>
        <w:rPr>
          <w:spacing w:val="-3"/>
        </w:rPr>
        <w:t>₩</w:t>
      </w:r>
      <w:r>
        <w:rPr>
          <w:spacing w:val="-3"/>
        </w:rPr>
        <w:t>120,000의 가격으로</w:t>
      </w:r>
      <w:r>
        <w:t xml:space="preserve"> 매출하였다. 2007년 기말 현재 (주)광주는 동 재고자산 중 40%를 재고자산으로 보유하고 있다. (주)서울은 (주)광주의 의결권주식의 </w:t>
      </w:r>
      <w:r>
        <w:rPr>
          <w:spacing w:val="-3"/>
        </w:rPr>
        <w:t>25%를 보유하고 있으며 중대한 영향력을 행사하기 때문에 동 주식에</w:t>
      </w:r>
      <w:r>
        <w:t xml:space="preserve"> 대하여 지분법을 적용하여 회계처리하고 있다. </w:t>
      </w:r>
    </w:p>
    <w:p w14:paraId="29630E6E" w14:textId="77777777" w:rsidR="00A4272F" w:rsidRDefault="00721343">
      <w:pPr>
        <w:pStyle w:val="a8"/>
        <w:ind w:left="476" w:hanging="476"/>
      </w:pPr>
      <w:r>
        <w:t xml:space="preserve"> (2) (주)서울은 (주)대구로부터 </w:t>
      </w:r>
      <w:r>
        <w:t>₩</w:t>
      </w:r>
      <w:r>
        <w:t xml:space="preserve">300,000의 재고자산을 구입하였다. 동  재고자산의 판매로부터 (주)대구가 인식한 매출총이익은 </w:t>
      </w:r>
      <w:r>
        <w:t>₩</w:t>
      </w:r>
      <w:r>
        <w:t>50,000이</w:t>
      </w:r>
      <w:r>
        <w:rPr>
          <w:spacing w:val="-3"/>
        </w:rPr>
        <w:t>다. (주)서울은 2007년 기말 현재 동 재고자산의 50%를 재고자산으로</w:t>
      </w:r>
      <w:r>
        <w:t xml:space="preserve"> 보유하고 있다. (주)서울은 (주)대구의 의결권주식 60%를 소유함으로써 (주)대구에 대한 지배권을 가지고 있다. </w:t>
      </w:r>
    </w:p>
    <w:p w14:paraId="582D4D27" w14:textId="77777777" w:rsidR="00A4272F" w:rsidRDefault="00A4272F">
      <w:pPr>
        <w:pStyle w:val="a8"/>
        <w:ind w:left="559" w:hanging="559"/>
      </w:pPr>
    </w:p>
    <w:p w14:paraId="5CF5BE0A" w14:textId="77777777" w:rsidR="00A4272F" w:rsidRDefault="00721343">
      <w:pPr>
        <w:pStyle w:val="a8"/>
        <w:ind w:left="300" w:hanging="300"/>
      </w:pPr>
      <w:r>
        <w:t xml:space="preserve">   2007년 말 연결대차대조표를 작성할 때 재고자산계정에서 차감할 미실현이익은 얼마인가? </w:t>
      </w:r>
    </w:p>
    <w:p w14:paraId="5A885C8C" w14:textId="77777777" w:rsidR="00A4272F" w:rsidRDefault="00A4272F">
      <w:pPr>
        <w:pStyle w:val="a8"/>
      </w:pPr>
    </w:p>
    <w:p w14:paraId="3C535BAC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</w:t>
      </w:r>
      <w:r>
        <w:t>₩</w:t>
      </w:r>
      <w:r>
        <w:t>10,000</w:t>
      </w:r>
    </w:p>
    <w:p w14:paraId="64F0B624" w14:textId="77777777" w:rsidR="00A4272F" w:rsidRDefault="00721343">
      <w:pPr>
        <w:pStyle w:val="a8"/>
      </w:pPr>
      <w:r>
        <w:t xml:space="preserve">  </w:t>
      </w:r>
      <w:r>
        <w:t>②</w:t>
      </w:r>
      <w:r>
        <w:t xml:space="preserve"> </w:t>
      </w:r>
      <w:r>
        <w:t>₩</w:t>
      </w:r>
      <w:r>
        <w:t>15,000</w:t>
      </w:r>
    </w:p>
    <w:p w14:paraId="0188690F" w14:textId="77777777" w:rsidR="00A4272F" w:rsidRDefault="00721343">
      <w:pPr>
        <w:pStyle w:val="a8"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25,000  </w:t>
      </w:r>
    </w:p>
    <w:p w14:paraId="69332017" w14:textId="77777777" w:rsidR="00A4272F" w:rsidRDefault="00721343">
      <w:pPr>
        <w:pStyle w:val="a8"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27,000  </w:t>
      </w:r>
    </w:p>
    <w:p w14:paraId="696302AC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</w:t>
      </w:r>
      <w:r>
        <w:t>₩</w:t>
      </w:r>
      <w:r>
        <w:t>33,000</w:t>
      </w:r>
    </w:p>
    <w:p w14:paraId="166A7081" w14:textId="77777777" w:rsidR="00A4272F" w:rsidRDefault="00A4272F">
      <w:pPr>
        <w:pStyle w:val="a8"/>
      </w:pPr>
    </w:p>
    <w:p w14:paraId="0C6ACD8C" w14:textId="77777777" w:rsidR="00A4272F" w:rsidRDefault="00A4272F">
      <w:pPr>
        <w:pStyle w:val="a8"/>
      </w:pPr>
    </w:p>
    <w:p w14:paraId="785C2EAD" w14:textId="77777777" w:rsidR="00A4272F" w:rsidRDefault="00A4272F">
      <w:pPr>
        <w:pStyle w:val="a8"/>
      </w:pPr>
    </w:p>
    <w:p w14:paraId="0377933E" w14:textId="77777777" w:rsidR="00A4272F" w:rsidRDefault="00A4272F">
      <w:pPr>
        <w:pStyle w:val="a8"/>
      </w:pPr>
    </w:p>
    <w:p w14:paraId="1D5876AF" w14:textId="77777777" w:rsidR="00A4272F" w:rsidRDefault="00A4272F">
      <w:pPr>
        <w:pStyle w:val="a8"/>
      </w:pPr>
    </w:p>
    <w:p w14:paraId="65CDE426" w14:textId="77777777" w:rsidR="00A4272F" w:rsidRDefault="00A4272F">
      <w:pPr>
        <w:pStyle w:val="a8"/>
      </w:pPr>
    </w:p>
    <w:p w14:paraId="26B67812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32. </w:t>
      </w:r>
      <w:r>
        <w:t>2006년 1월 1일 (주)국제는 미국 현지법인인 (주)스미스의 보통주80%를 취득하였다. (주)스미스의 2006년 기초 대차대조표와 기말 대차대조표 및 추가 자료는 다음과 같다.</w:t>
      </w:r>
    </w:p>
    <w:p w14:paraId="41292474" w14:textId="77777777" w:rsidR="00A4272F" w:rsidRDefault="00A4272F">
      <w:pPr>
        <w:pStyle w:val="a8"/>
      </w:pPr>
    </w:p>
    <w:p w14:paraId="62684EC7" w14:textId="77777777" w:rsidR="00A4272F" w:rsidRDefault="00721343">
      <w:pPr>
        <w:pStyle w:val="a8"/>
        <w:wordWrap/>
        <w:jc w:val="center"/>
        <w:rPr>
          <w:u w:val="single" w:color="000000"/>
        </w:rPr>
      </w:pPr>
      <w:r>
        <w:rPr>
          <w:u w:val="single" w:color="000000"/>
        </w:rPr>
        <w:t>대차대조표</w:t>
      </w:r>
    </w:p>
    <w:p w14:paraId="56A323EC" w14:textId="77777777" w:rsidR="00A4272F" w:rsidRDefault="00721343">
      <w:pPr>
        <w:pStyle w:val="a8"/>
        <w:spacing w:line="240" w:lineRule="auto"/>
      </w:pPr>
      <w:r>
        <w:t xml:space="preserve">                                                        (단위: $)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8"/>
        <w:gridCol w:w="1838"/>
        <w:gridCol w:w="1838"/>
      </w:tblGrid>
      <w:tr w:rsidR="00A4272F" w14:paraId="23E025E0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609B2" w14:textId="77777777" w:rsidR="00A4272F" w:rsidRDefault="00A4272F">
            <w:pPr>
              <w:pStyle w:val="a8"/>
              <w:wordWrap/>
              <w:jc w:val="center"/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EE042" w14:textId="77777777" w:rsidR="00A4272F" w:rsidRDefault="00721343">
            <w:pPr>
              <w:pStyle w:val="a8"/>
              <w:wordWrap/>
              <w:jc w:val="center"/>
            </w:pPr>
            <w:r>
              <w:t>2006.1.1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E21B7" w14:textId="77777777" w:rsidR="00A4272F" w:rsidRDefault="00721343">
            <w:pPr>
              <w:pStyle w:val="a8"/>
              <w:wordWrap/>
              <w:jc w:val="center"/>
            </w:pPr>
            <w:r>
              <w:t>2006.12.31</w:t>
            </w:r>
          </w:p>
        </w:tc>
      </w:tr>
      <w:tr w:rsidR="00A4272F" w14:paraId="3BD6A2A1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9C549" w14:textId="77777777" w:rsidR="00A4272F" w:rsidRDefault="00721343">
            <w:pPr>
              <w:pStyle w:val="a8"/>
            </w:pPr>
            <w:r>
              <w:t xml:space="preserve"> 현금 및 매출채권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2633A" w14:textId="77777777" w:rsidR="00A4272F" w:rsidRDefault="00721343">
            <w:pPr>
              <w:pStyle w:val="a8"/>
              <w:ind w:right="100"/>
            </w:pPr>
            <w:r>
              <w:t xml:space="preserve">    400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57C85" w14:textId="77777777" w:rsidR="00A4272F" w:rsidRDefault="00721343">
            <w:pPr>
              <w:pStyle w:val="a8"/>
              <w:wordWrap/>
              <w:ind w:right="100"/>
              <w:jc w:val="left"/>
            </w:pPr>
            <w:r>
              <w:t xml:space="preserve">    600</w:t>
            </w:r>
          </w:p>
        </w:tc>
      </w:tr>
      <w:tr w:rsidR="00A4272F" w14:paraId="643880E1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9C9B1" w14:textId="77777777" w:rsidR="00A4272F" w:rsidRDefault="00721343">
            <w:pPr>
              <w:pStyle w:val="a8"/>
            </w:pPr>
            <w:r>
              <w:t xml:space="preserve"> 유형자산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B558E" w14:textId="77777777" w:rsidR="00A4272F" w:rsidRDefault="00721343">
            <w:pPr>
              <w:pStyle w:val="a8"/>
              <w:ind w:right="100"/>
            </w:pPr>
            <w:r>
              <w:t xml:space="preserve">   1,000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E02A7" w14:textId="77777777" w:rsidR="00A4272F" w:rsidRDefault="00721343">
            <w:pPr>
              <w:pStyle w:val="a8"/>
              <w:wordWrap/>
              <w:ind w:right="100"/>
              <w:jc w:val="left"/>
            </w:pPr>
            <w:r>
              <w:t xml:space="preserve">    950</w:t>
            </w:r>
          </w:p>
        </w:tc>
      </w:tr>
      <w:tr w:rsidR="00A4272F" w14:paraId="1F1508A3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52B20" w14:textId="77777777" w:rsidR="00A4272F" w:rsidRDefault="00721343">
            <w:pPr>
              <w:pStyle w:val="a8"/>
              <w:wordWrap/>
              <w:jc w:val="right"/>
            </w:pPr>
            <w:r>
              <w:t xml:space="preserve"> 자  산   총  계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46056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1,400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0AACC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1,550</w:t>
            </w:r>
          </w:p>
        </w:tc>
      </w:tr>
      <w:tr w:rsidR="00A4272F" w14:paraId="2118A154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9155B" w14:textId="77777777" w:rsidR="00A4272F" w:rsidRDefault="00721343">
            <w:pPr>
              <w:pStyle w:val="a8"/>
            </w:pPr>
            <w:r>
              <w:t xml:space="preserve"> 차입금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50A1D" w14:textId="77777777" w:rsidR="00A4272F" w:rsidRDefault="00721343">
            <w:pPr>
              <w:pStyle w:val="a8"/>
              <w:ind w:right="100"/>
            </w:pPr>
            <w:r>
              <w:t xml:space="preserve">    300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1F45E" w14:textId="77777777" w:rsidR="00A4272F" w:rsidRDefault="00721343">
            <w:pPr>
              <w:pStyle w:val="a8"/>
              <w:ind w:right="100"/>
            </w:pPr>
            <w:r>
              <w:t xml:space="preserve">    350</w:t>
            </w:r>
          </w:p>
        </w:tc>
      </w:tr>
      <w:tr w:rsidR="00A4272F" w14:paraId="5AE5AB14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1CB90" w14:textId="77777777" w:rsidR="00A4272F" w:rsidRDefault="00721343">
            <w:pPr>
              <w:pStyle w:val="a8"/>
            </w:pPr>
            <w:r>
              <w:t xml:space="preserve"> 자본금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B280E" w14:textId="77777777" w:rsidR="00A4272F" w:rsidRDefault="00721343">
            <w:pPr>
              <w:pStyle w:val="a8"/>
              <w:ind w:right="100"/>
            </w:pPr>
            <w:r>
              <w:t xml:space="preserve">    900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C8BA2" w14:textId="77777777" w:rsidR="00A4272F" w:rsidRDefault="00721343">
            <w:pPr>
              <w:pStyle w:val="a8"/>
              <w:ind w:right="100"/>
            </w:pPr>
            <w:r>
              <w:t xml:space="preserve">    900</w:t>
            </w:r>
          </w:p>
        </w:tc>
      </w:tr>
      <w:tr w:rsidR="00A4272F" w14:paraId="0F2BC54B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0751" w14:textId="77777777" w:rsidR="00A4272F" w:rsidRDefault="00721343">
            <w:pPr>
              <w:pStyle w:val="a8"/>
            </w:pPr>
            <w:r>
              <w:t xml:space="preserve"> 이익잉여금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27B3A" w14:textId="77777777" w:rsidR="00A4272F" w:rsidRDefault="00721343">
            <w:pPr>
              <w:pStyle w:val="a8"/>
              <w:ind w:right="100"/>
            </w:pPr>
            <w:r>
              <w:t xml:space="preserve">    200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E40E0" w14:textId="77777777" w:rsidR="00A4272F" w:rsidRDefault="00721343">
            <w:pPr>
              <w:pStyle w:val="a8"/>
              <w:ind w:right="100"/>
            </w:pPr>
            <w:r>
              <w:t xml:space="preserve">    300</w:t>
            </w:r>
          </w:p>
        </w:tc>
      </w:tr>
      <w:tr w:rsidR="00A4272F" w14:paraId="41E2FC03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C81A6" w14:textId="77777777" w:rsidR="00A4272F" w:rsidRDefault="00721343">
            <w:pPr>
              <w:pStyle w:val="a8"/>
              <w:wordWrap/>
              <w:jc w:val="right"/>
            </w:pPr>
            <w:r>
              <w:t xml:space="preserve"> 부채 및 자본총계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68802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1,400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C923C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1,550</w:t>
            </w:r>
          </w:p>
        </w:tc>
      </w:tr>
    </w:tbl>
    <w:p w14:paraId="3BEACE71" w14:textId="77777777" w:rsidR="00A4272F" w:rsidRDefault="00A4272F">
      <w:pPr>
        <w:rPr>
          <w:sz w:val="2"/>
        </w:rPr>
      </w:pPr>
    </w:p>
    <w:p w14:paraId="39FE863D" w14:textId="77777777" w:rsidR="00A4272F" w:rsidRDefault="00A4272F">
      <w:pPr>
        <w:pStyle w:val="a8"/>
        <w:wordWrap/>
        <w:jc w:val="center"/>
      </w:pPr>
    </w:p>
    <w:p w14:paraId="7470AD0C" w14:textId="77777777" w:rsidR="00A4272F" w:rsidRDefault="00721343">
      <w:pPr>
        <w:pStyle w:val="a8"/>
      </w:pPr>
      <w:r>
        <w:t xml:space="preserve">  </w:t>
      </w:r>
    </w:p>
    <w:p w14:paraId="21AB8BDD" w14:textId="77777777" w:rsidR="00A4272F" w:rsidRDefault="00721343">
      <w:pPr>
        <w:pStyle w:val="a8"/>
        <w:ind w:left="558" w:hanging="558"/>
      </w:pPr>
      <w:r>
        <w:t xml:space="preserve">  (1) </w:t>
      </w:r>
      <w:r>
        <w:rPr>
          <w:spacing w:val="-1"/>
        </w:rPr>
        <w:t>2006년 (주)스미스의 당기순이익은 $100이고 손익항목 중에서 감가</w:t>
      </w:r>
      <w:r>
        <w:rPr>
          <w:spacing w:val="-2"/>
        </w:rPr>
        <w:t>상각비 $50를 제외하고는 모두 현금거래로 이루어졌으며 연중 균등</w:t>
      </w:r>
      <w:r>
        <w:t xml:space="preserve">하게 발생하였다. </w:t>
      </w:r>
    </w:p>
    <w:p w14:paraId="4D216358" w14:textId="77777777" w:rsidR="00A4272F" w:rsidRDefault="00721343">
      <w:pPr>
        <w:pStyle w:val="a8"/>
        <w:ind w:left="554" w:hanging="554"/>
      </w:pPr>
      <w:r>
        <w:t xml:space="preserve">  (2) 2006년의 환율정보는 다음과 같다. </w:t>
      </w:r>
    </w:p>
    <w:p w14:paraId="14ECFA71" w14:textId="77777777" w:rsidR="00A4272F" w:rsidRDefault="00721343">
      <w:pPr>
        <w:pStyle w:val="a8"/>
      </w:pPr>
      <w:r>
        <w:t xml:space="preserve">      기초 $1:  </w:t>
      </w:r>
      <w:r>
        <w:t>₩</w:t>
      </w:r>
      <w:r>
        <w:t>900</w:t>
      </w:r>
    </w:p>
    <w:p w14:paraId="625081DD" w14:textId="77777777" w:rsidR="00A4272F" w:rsidRDefault="00721343">
      <w:pPr>
        <w:pStyle w:val="a8"/>
      </w:pPr>
      <w:r>
        <w:t xml:space="preserve">      평균 $1:  </w:t>
      </w:r>
      <w:r>
        <w:t>₩</w:t>
      </w:r>
      <w:r>
        <w:t>960</w:t>
      </w:r>
    </w:p>
    <w:p w14:paraId="4592D9B2" w14:textId="77777777" w:rsidR="00A4272F" w:rsidRDefault="00721343">
      <w:pPr>
        <w:pStyle w:val="a8"/>
      </w:pPr>
      <w:r>
        <w:t xml:space="preserve">      기말 $1: </w:t>
      </w:r>
      <w:r>
        <w:t>₩</w:t>
      </w:r>
      <w:r>
        <w:t>1,000</w:t>
      </w:r>
    </w:p>
    <w:p w14:paraId="2DB65669" w14:textId="77777777" w:rsidR="00A4272F" w:rsidRDefault="00A4272F">
      <w:pPr>
        <w:pStyle w:val="a8"/>
      </w:pPr>
    </w:p>
    <w:p w14:paraId="471DBE54" w14:textId="77777777" w:rsidR="00A4272F" w:rsidRDefault="00721343">
      <w:pPr>
        <w:pStyle w:val="a8"/>
        <w:ind w:left="200" w:hanging="200"/>
      </w:pPr>
      <w:r>
        <w:t xml:space="preserve">  위의 자료를 이용하여 (주)국제가 현행환율법에 따라 (주)스미스의 2006년 말 재무제표를 환산한 결과를 표시할 계정과목과 금액은?</w:t>
      </w:r>
    </w:p>
    <w:p w14:paraId="5B1B8198" w14:textId="77777777" w:rsidR="00A4272F" w:rsidRDefault="00A4272F">
      <w:pPr>
        <w:pStyle w:val="a8"/>
        <w:ind w:left="200" w:hanging="200"/>
      </w:pPr>
    </w:p>
    <w:p w14:paraId="49477F55" w14:textId="77777777" w:rsidR="00A4272F" w:rsidRDefault="00721343">
      <w:pPr>
        <w:pStyle w:val="a8"/>
        <w:ind w:left="507" w:hanging="507"/>
      </w:pPr>
      <w:r>
        <w:t xml:space="preserve">  </w:t>
      </w:r>
      <w:r>
        <w:t>①</w:t>
      </w:r>
      <w:r>
        <w:t xml:space="preserve"> 해외사업환산이익   </w:t>
      </w:r>
      <w:r>
        <w:t>₩</w:t>
      </w:r>
      <w:r>
        <w:t>16,000</w:t>
      </w:r>
    </w:p>
    <w:p w14:paraId="56ECB4EC" w14:textId="77777777" w:rsidR="00A4272F" w:rsidRDefault="00721343">
      <w:pPr>
        <w:pStyle w:val="a8"/>
        <w:ind w:left="507" w:hanging="507"/>
      </w:pPr>
      <w:r>
        <w:t xml:space="preserve">  </w:t>
      </w:r>
      <w:r>
        <w:t>②</w:t>
      </w:r>
      <w:r>
        <w:t xml:space="preserve"> 외화환산이익       </w:t>
      </w:r>
      <w:r>
        <w:t>₩</w:t>
      </w:r>
      <w:r>
        <w:t>16,000</w:t>
      </w:r>
    </w:p>
    <w:p w14:paraId="51E5A1CB" w14:textId="77777777" w:rsidR="00A4272F" w:rsidRDefault="00721343">
      <w:pPr>
        <w:pStyle w:val="a8"/>
        <w:ind w:left="523" w:hanging="523"/>
      </w:pPr>
      <w:r>
        <w:t xml:space="preserve">  </w:t>
      </w:r>
      <w:r>
        <w:t>③</w:t>
      </w:r>
      <w:r>
        <w:t xml:space="preserve"> 외화환산손실      </w:t>
      </w:r>
      <w:r>
        <w:t>₩</w:t>
      </w:r>
      <w:r>
        <w:t>114,000</w:t>
      </w:r>
    </w:p>
    <w:p w14:paraId="717CBD56" w14:textId="77777777" w:rsidR="00A4272F" w:rsidRDefault="00721343">
      <w:pPr>
        <w:pStyle w:val="a8"/>
        <w:ind w:left="523" w:hanging="523"/>
      </w:pPr>
      <w:r>
        <w:t xml:space="preserve">  </w:t>
      </w:r>
      <w:r>
        <w:t>④</w:t>
      </w:r>
      <w:r>
        <w:t xml:space="preserve"> 외화환산이익      </w:t>
      </w:r>
      <w:r>
        <w:t>₩</w:t>
      </w:r>
      <w:r>
        <w:t>114,000</w:t>
      </w:r>
    </w:p>
    <w:p w14:paraId="59788F37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해외사업환산이익  </w:t>
      </w:r>
      <w:r>
        <w:t>₩</w:t>
      </w:r>
      <w:r>
        <w:t>114,000</w:t>
      </w:r>
    </w:p>
    <w:p w14:paraId="011B1E4E" w14:textId="77777777" w:rsidR="00A4272F" w:rsidRDefault="00721343">
      <w:r>
        <w:br w:type="page"/>
      </w:r>
    </w:p>
    <w:p w14:paraId="08664A57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6FAC87F3">
          <v:group id="_x0000_s1058" style="position:absolute;left:0;text-align:left;margin-left:14.95pt;margin-top:58.4pt;width:698.4pt;height:68.1pt;z-index:36;mso-position-horizontal-relative:page;mso-position-vertical-relative:page" coordsize="69840,6812">
            <v:line id="_x0000_s1907379579" o:spid="_x0000_s1063" style="position:absolute" from="16,6772" to="69840,6772" strokeweight="1pt">
              <v:stroke joinstyle="miter"/>
            </v:line>
            <v:shape id="_x0000_s1907379580" o:spid="_x0000_s106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093244D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81" o:spid="_x0000_s106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68F8D5F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582" o:spid="_x0000_s106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0EC8006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83" o:spid="_x0000_s105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B0AF088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8E87388">
          <v:line id="_x0000_s1466306318" o:spid="_x0000_s1057" style="position:absolute;left:0;text-align:left;z-index:3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73EA154" w14:textId="77777777" w:rsidR="00A4272F" w:rsidRDefault="00721343">
      <w:pPr>
        <w:pStyle w:val="a8"/>
        <w:snapToGrid/>
        <w:ind w:left="480" w:right="100" w:hanging="380"/>
      </w:pPr>
      <w:r>
        <w:rPr>
          <w:b/>
          <w:bCs/>
        </w:rPr>
        <w:t xml:space="preserve">33. </w:t>
      </w:r>
      <w:r>
        <w:t xml:space="preserve">회계정보의 질적 특성에 대한 다음 설명 중 옳지 </w:t>
      </w:r>
      <w:r>
        <w:rPr>
          <w:b/>
          <w:bCs/>
          <w:u w:val="single" w:color="000000"/>
        </w:rPr>
        <w:t>않은</w:t>
      </w:r>
      <w:r>
        <w:t xml:space="preserve"> 것은?  </w:t>
      </w:r>
    </w:p>
    <w:p w14:paraId="18C001ED" w14:textId="77777777" w:rsidR="00A4272F" w:rsidRDefault="00A4272F">
      <w:pPr>
        <w:pStyle w:val="a8"/>
        <w:snapToGrid/>
        <w:ind w:left="480" w:right="100" w:hanging="380"/>
      </w:pPr>
    </w:p>
    <w:p w14:paraId="19169A32" w14:textId="77777777" w:rsidR="00A4272F" w:rsidRDefault="00721343">
      <w:pPr>
        <w:pStyle w:val="a8"/>
        <w:ind w:left="527" w:hanging="527"/>
      </w:pPr>
      <w:r>
        <w:t xml:space="preserve">  </w:t>
      </w:r>
      <w:r>
        <w:t>①</w:t>
      </w:r>
      <w:r>
        <w:t xml:space="preserve"> 중간재무제표는 회계정보의 적시성 제고를 위한 필수적인 수단이지만 작성대상기간이 단기이기 때문에 거래의 인식과 측정과정에 배분이나 추정이 많이 개재되어 회계정보의 신뢰성을 저하시킬 가능성이 있다. </w:t>
      </w:r>
    </w:p>
    <w:p w14:paraId="13263361" w14:textId="77777777" w:rsidR="00A4272F" w:rsidRDefault="00721343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중단사업과 계속사업을 구분하여 보고하는 목적은 투자 및 영업계획</w:t>
      </w:r>
      <w:r>
        <w:t xml:space="preserve"> 등의 기초가 되는 미래의 손익을 예측하는데 유용한 회계정보를 제공하기 위함에 있다. </w:t>
      </w:r>
    </w:p>
    <w:p w14:paraId="3B8DC118" w14:textId="77777777" w:rsidR="00A4272F" w:rsidRDefault="00721343">
      <w:pPr>
        <w:pStyle w:val="a8"/>
        <w:ind w:left="511" w:hanging="511"/>
      </w:pPr>
      <w:r>
        <w:t xml:space="preserve">  </w:t>
      </w:r>
      <w:r>
        <w:t>③</w:t>
      </w:r>
      <w:r>
        <w:t xml:space="preserve"> 갑회사가 채택하고 있는 회계처리방법은 동종 산업에 속한 타기업의 방법과 동일하다. 이때 갑회사의 경영자는 자사의 재무상태와 경영성과를 보다 적절히 나타내 줄 수 있는 대체적 회계처리방법이 있다고 판단하면 타기업과의 비교가능성이 침해된다 하더라도 회계정책변경을 고려하여야 한다.</w:t>
      </w:r>
    </w:p>
    <w:p w14:paraId="483579AE" w14:textId="77777777" w:rsidR="00A4272F" w:rsidRDefault="00721343">
      <w:pPr>
        <w:pStyle w:val="a8"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특정 회사의 투자자가 그 회사의 당해 연도 이익실적치를 분석하고</w:t>
      </w:r>
      <w:r>
        <w:t xml:space="preserve"> 그 다음 연도에 대한 자신의 당초 이익예측치를 확인한 후 종전의 예측치를 수정없이 그대로 유지하기로 결정하였다면 회사의 당해 연도 이익실적치는 피드백가치를 갖지 않는다.</w:t>
      </w:r>
    </w:p>
    <w:p w14:paraId="4689D862" w14:textId="77777777" w:rsidR="00A4272F" w:rsidRDefault="00721343">
      <w:pPr>
        <w:pStyle w:val="a8"/>
        <w:ind w:left="527" w:hanging="527"/>
      </w:pPr>
      <w:r>
        <w:t xml:space="preserve">  </w:t>
      </w:r>
      <w:r>
        <w:t>⑤</w:t>
      </w:r>
      <w:r>
        <w:t xml:space="preserve"> 기업이 보유하는 매출채권이 사실상 회수불가능 함에도 불구하고 이에 대하여 대손충당금을 적절하게 설정하지 않는 경우에는 매출</w:t>
      </w:r>
      <w:r>
        <w:rPr>
          <w:spacing w:val="-1"/>
        </w:rPr>
        <w:t>채권 측정치는 표현의 충실성을 상실하게 되며 이에 따라 회계정보</w:t>
      </w:r>
      <w:r>
        <w:t xml:space="preserve">의 신뢰성이 낮아지게 된다. </w:t>
      </w:r>
    </w:p>
    <w:p w14:paraId="313F0F14" w14:textId="77777777" w:rsidR="00A4272F" w:rsidRDefault="00A4272F">
      <w:pPr>
        <w:pStyle w:val="a8"/>
        <w:ind w:left="527" w:hanging="527"/>
      </w:pPr>
    </w:p>
    <w:p w14:paraId="5B32462F" w14:textId="77777777" w:rsidR="00A4272F" w:rsidRDefault="00A4272F">
      <w:pPr>
        <w:pStyle w:val="a8"/>
        <w:ind w:left="527" w:hanging="527"/>
      </w:pPr>
    </w:p>
    <w:p w14:paraId="32BB63B3" w14:textId="77777777" w:rsidR="00A4272F" w:rsidRDefault="00A4272F">
      <w:pPr>
        <w:pStyle w:val="a8"/>
        <w:ind w:left="527" w:hanging="527"/>
      </w:pPr>
    </w:p>
    <w:p w14:paraId="59EC8FB6" w14:textId="77777777" w:rsidR="00A4272F" w:rsidRDefault="00A4272F">
      <w:pPr>
        <w:pStyle w:val="a8"/>
        <w:ind w:left="527" w:hanging="527"/>
      </w:pPr>
    </w:p>
    <w:p w14:paraId="6352101B" w14:textId="77777777" w:rsidR="00A4272F" w:rsidRDefault="00A4272F">
      <w:pPr>
        <w:pStyle w:val="a8"/>
        <w:ind w:left="527" w:hanging="527"/>
      </w:pPr>
    </w:p>
    <w:p w14:paraId="5E40D79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34.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>(주)종로는 회사가 사용하던 유형자산을 (주)강남의 유형자산과 교환</w:t>
      </w:r>
      <w:r>
        <w:rPr>
          <w:spacing w:val="-1"/>
        </w:rPr>
        <w:t>하였다. 양사가 보유하던 유형자산의 장부금액과 공정가치는 다음과</w:t>
      </w:r>
      <w:r>
        <w:t xml:space="preserve"> 같다.</w:t>
      </w:r>
    </w:p>
    <w:p w14:paraId="789B9864" w14:textId="77777777" w:rsidR="00A4272F" w:rsidRDefault="00A4272F">
      <w:pPr>
        <w:pStyle w:val="a8"/>
        <w:spacing w:line="240" w:lineRule="auto"/>
        <w:rPr>
          <w:sz w:val="12"/>
          <w:szCs w:val="12"/>
        </w:rPr>
      </w:pPr>
    </w:p>
    <w:p w14:paraId="04321AAF" w14:textId="77777777" w:rsidR="00A4272F" w:rsidRDefault="00721343">
      <w:pPr>
        <w:pStyle w:val="a8"/>
      </w:pPr>
      <w:r>
        <w:t xml:space="preserve">                  </w:t>
      </w:r>
      <w:r>
        <w:rPr>
          <w:u w:val="single" w:color="000000"/>
        </w:rPr>
        <w:t>(주)종로 유형자산</w:t>
      </w:r>
      <w:r>
        <w:t xml:space="preserve">  </w:t>
      </w:r>
      <w:r>
        <w:rPr>
          <w:u w:val="single" w:color="000000"/>
        </w:rPr>
        <w:t>(주)강남 유형자산</w:t>
      </w:r>
      <w:r>
        <w:t xml:space="preserve"> </w:t>
      </w:r>
    </w:p>
    <w:p w14:paraId="113663D9" w14:textId="77777777" w:rsidR="00A4272F" w:rsidRDefault="00721343">
      <w:pPr>
        <w:pStyle w:val="a8"/>
      </w:pPr>
      <w:r>
        <w:t xml:space="preserve">         장부금액      </w:t>
      </w:r>
      <w:r>
        <w:t>₩</w:t>
      </w:r>
      <w:r>
        <w:t xml:space="preserve">54,000           </w:t>
      </w:r>
      <w:r>
        <w:t>₩</w:t>
      </w:r>
      <w:r>
        <w:t>42,000</w:t>
      </w:r>
    </w:p>
    <w:p w14:paraId="6EA13F1D" w14:textId="77777777" w:rsidR="00A4272F" w:rsidRDefault="00721343">
      <w:pPr>
        <w:pStyle w:val="a8"/>
      </w:pPr>
      <w:r>
        <w:t xml:space="preserve">         공정가치        60,000             50,000</w:t>
      </w:r>
    </w:p>
    <w:p w14:paraId="3AFF4015" w14:textId="77777777" w:rsidR="00A4272F" w:rsidRDefault="00A4272F">
      <w:pPr>
        <w:pStyle w:val="a8"/>
      </w:pPr>
    </w:p>
    <w:p w14:paraId="6D4A4BE7" w14:textId="77777777" w:rsidR="00A4272F" w:rsidRDefault="00721343">
      <w:pPr>
        <w:pStyle w:val="a8"/>
        <w:ind w:left="300" w:hanging="300"/>
      </w:pPr>
      <w:r>
        <w:t xml:space="preserve">   (주)종로는 유형자산을 교환하면서 제공한 자산과 수취한 자산 간의 공정가치 차액에 대하여는 현금 </w:t>
      </w:r>
      <w:r>
        <w:t>₩</w:t>
      </w:r>
      <w:r>
        <w:t xml:space="preserve">10,000을 수령하였다. (주)종로가 </w:t>
      </w:r>
      <w:r>
        <w:rPr>
          <w:spacing w:val="-1"/>
        </w:rPr>
        <w:t>수취한 유형자산의 취득원가 결정방법에 대한 다음 설명 중에서 옳은</w:t>
      </w:r>
      <w:r>
        <w:t xml:space="preserve"> 것은 어느 것인가?</w:t>
      </w:r>
    </w:p>
    <w:p w14:paraId="564EDACC" w14:textId="77777777" w:rsidR="00A4272F" w:rsidRDefault="00A4272F">
      <w:pPr>
        <w:pStyle w:val="a8"/>
      </w:pPr>
    </w:p>
    <w:p w14:paraId="2A2CA3F2" w14:textId="77777777" w:rsidR="00A4272F" w:rsidRDefault="00721343">
      <w:pPr>
        <w:pStyle w:val="a8"/>
        <w:ind w:left="534" w:hanging="534"/>
      </w:pPr>
      <w:r>
        <w:t xml:space="preserve">  </w:t>
      </w:r>
      <w:r>
        <w:t>①</w:t>
      </w:r>
      <w:r>
        <w:t xml:space="preserve"> 교환된 유형자산이 이종인 경우에 자산의 취득원가는 </w:t>
      </w:r>
      <w:r>
        <w:t>₩</w:t>
      </w:r>
      <w:r>
        <w:t>60,000이다.</w:t>
      </w:r>
    </w:p>
    <w:p w14:paraId="0D9A3A9B" w14:textId="77777777" w:rsidR="00A4272F" w:rsidRDefault="00721343">
      <w:pPr>
        <w:pStyle w:val="a8"/>
        <w:ind w:left="508" w:hanging="508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교환된 유형자산이 동종이며 현금수수액이 중요하다면 자산의 취득</w:t>
      </w:r>
      <w:r>
        <w:t xml:space="preserve">원가는 </w:t>
      </w:r>
      <w:r>
        <w:t>₩</w:t>
      </w:r>
      <w:r>
        <w:t xml:space="preserve">54,000이다.  </w:t>
      </w:r>
    </w:p>
    <w:p w14:paraId="70C70EEB" w14:textId="77777777" w:rsidR="00A4272F" w:rsidRDefault="00721343">
      <w:pPr>
        <w:pStyle w:val="a8"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교환된 유형자산이 동종이며 현금수수액이 중요하지 않다면 자산의</w:t>
      </w:r>
      <w:r>
        <w:t xml:space="preserve"> 취득원가는 </w:t>
      </w:r>
      <w:r>
        <w:t>₩</w:t>
      </w:r>
      <w:r>
        <w:t>54,000이다.</w:t>
      </w:r>
    </w:p>
    <w:p w14:paraId="1F943992" w14:textId="77777777" w:rsidR="00A4272F" w:rsidRDefault="00721343">
      <w:pPr>
        <w:pStyle w:val="a8"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교환된 유형자산이 이종이며 현금수수액이 중요하지 않다면 자산의</w:t>
      </w:r>
      <w:r>
        <w:t xml:space="preserve"> 취득원가는 </w:t>
      </w:r>
      <w:r>
        <w:t>₩</w:t>
      </w:r>
      <w:r>
        <w:t>52,000이다.</w:t>
      </w:r>
    </w:p>
    <w:p w14:paraId="1471549B" w14:textId="77777777" w:rsidR="00A4272F" w:rsidRDefault="00721343">
      <w:pPr>
        <w:pStyle w:val="a8"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교환된 유형자산이 동종이며 현금수수액이 중요하다면 자산의 취득</w:t>
      </w:r>
      <w:r>
        <w:t xml:space="preserve">원가는 </w:t>
      </w:r>
      <w:r>
        <w:t>₩</w:t>
      </w:r>
      <w:r>
        <w:t>50,000이다.</w:t>
      </w:r>
    </w:p>
    <w:p w14:paraId="5AC78B7C" w14:textId="77777777" w:rsidR="00A4272F" w:rsidRDefault="00A4272F">
      <w:pPr>
        <w:pStyle w:val="a8"/>
        <w:ind w:left="527" w:hanging="527"/>
      </w:pPr>
    </w:p>
    <w:p w14:paraId="343EF155" w14:textId="77777777" w:rsidR="00A4272F" w:rsidRDefault="00A4272F">
      <w:pPr>
        <w:pStyle w:val="a8"/>
        <w:ind w:left="527" w:hanging="527"/>
      </w:pPr>
    </w:p>
    <w:p w14:paraId="6DBD292F" w14:textId="77777777" w:rsidR="00A4272F" w:rsidRDefault="00A4272F">
      <w:pPr>
        <w:pStyle w:val="a8"/>
        <w:ind w:left="527" w:hanging="527"/>
      </w:pPr>
    </w:p>
    <w:p w14:paraId="0CE1F214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35. </w:t>
      </w:r>
      <w:r>
        <w:t>12월 결산법인인 (주)한국은 (주)고려의 의결권 있는 보통주식(총 발행주식수 100주)의 30%를 다음과 같이 단계적으로 취득함으로써 중대한 영향력을 행사하게 되었다.</w:t>
      </w:r>
    </w:p>
    <w:p w14:paraId="5310A26F" w14:textId="77777777" w:rsidR="00A4272F" w:rsidRDefault="00A4272F">
      <w:pPr>
        <w:pStyle w:val="a8"/>
      </w:pPr>
    </w:p>
    <w:p w14:paraId="40346CDE" w14:textId="77777777" w:rsidR="00A4272F" w:rsidRDefault="00721343">
      <w:pPr>
        <w:pStyle w:val="a8"/>
      </w:pPr>
      <w:r>
        <w:t xml:space="preserve">    </w:t>
      </w:r>
      <w:r>
        <w:rPr>
          <w:u w:val="single" w:color="000000"/>
        </w:rPr>
        <w:t xml:space="preserve">  취득일  </w:t>
      </w:r>
      <w:r>
        <w:t xml:space="preserve">  </w:t>
      </w:r>
      <w:r>
        <w:rPr>
          <w:u w:val="single" w:color="000000"/>
        </w:rPr>
        <w:t xml:space="preserve"> 취득원가 </w:t>
      </w:r>
      <w:r>
        <w:t xml:space="preserve"> </w:t>
      </w:r>
      <w:r>
        <w:rPr>
          <w:u w:val="single" w:color="000000"/>
        </w:rPr>
        <w:t xml:space="preserve">  주식수  </w:t>
      </w:r>
      <w:r>
        <w:t xml:space="preserve"> </w:t>
      </w:r>
      <w:r>
        <w:rPr>
          <w:u w:val="single" w:color="000000"/>
        </w:rPr>
        <w:t xml:space="preserve"> (주)고려의 순자산 장부금액 </w:t>
      </w:r>
      <w:r>
        <w:t xml:space="preserve">  </w:t>
      </w:r>
    </w:p>
    <w:p w14:paraId="364153BF" w14:textId="77777777" w:rsidR="00A4272F" w:rsidRDefault="00721343">
      <w:pPr>
        <w:pStyle w:val="a8"/>
      </w:pPr>
      <w:r>
        <w:t xml:space="preserve">    2006. 1. 1    </w:t>
      </w:r>
      <w:r>
        <w:t>₩</w:t>
      </w:r>
      <w:r>
        <w:t xml:space="preserve">10,000      10주              </w:t>
      </w:r>
      <w:r>
        <w:t>₩</w:t>
      </w:r>
      <w:r>
        <w:t>78,000</w:t>
      </w:r>
    </w:p>
    <w:p w14:paraId="03368ABA" w14:textId="77777777" w:rsidR="00A4272F" w:rsidRDefault="00721343">
      <w:pPr>
        <w:pStyle w:val="a8"/>
      </w:pPr>
      <w:r>
        <w:t xml:space="preserve">    2007. 1. 1      30,000      20주                90,000</w:t>
      </w:r>
    </w:p>
    <w:p w14:paraId="5E74A7DB" w14:textId="77777777" w:rsidR="00A4272F" w:rsidRDefault="00A4272F">
      <w:pPr>
        <w:pStyle w:val="a8"/>
      </w:pPr>
    </w:p>
    <w:p w14:paraId="3C5875CC" w14:textId="77777777" w:rsidR="00A4272F" w:rsidRDefault="00721343">
      <w:pPr>
        <w:pStyle w:val="a8"/>
      </w:pPr>
      <w:r>
        <w:t xml:space="preserve"> (추가자료)</w:t>
      </w:r>
    </w:p>
    <w:p w14:paraId="28ABD98B" w14:textId="77777777" w:rsidR="00A4272F" w:rsidRDefault="00721343">
      <w:pPr>
        <w:pStyle w:val="a8"/>
        <w:ind w:left="473" w:hanging="473"/>
      </w:pPr>
      <w:r>
        <w:t xml:space="preserve"> (1) 2006년과 2007년에 대한 (주)고려의 당기순이익은 각각 </w:t>
      </w:r>
      <w:r>
        <w:t>₩</w:t>
      </w:r>
      <w:r>
        <w:t xml:space="preserve">12,000과  </w:t>
      </w:r>
      <w:r>
        <w:t>₩</w:t>
      </w:r>
      <w:r>
        <w:t>20,000이다.</w:t>
      </w:r>
    </w:p>
    <w:p w14:paraId="63C57971" w14:textId="77777777" w:rsidR="00A4272F" w:rsidRDefault="00721343">
      <w:pPr>
        <w:pStyle w:val="a8"/>
        <w:ind w:left="473" w:hanging="473"/>
      </w:pPr>
      <w:r>
        <w:t xml:space="preserve"> (2) 2007년 7월 (주)고려는 </w:t>
      </w:r>
      <w:r>
        <w:t>₩</w:t>
      </w:r>
      <w:r>
        <w:t xml:space="preserve">1,000의 중간배당을 지급하였으며 2007년  중에 (주)고려의 자본잉여금은 </w:t>
      </w:r>
      <w:r>
        <w:t>₩</w:t>
      </w:r>
      <w:r>
        <w:t>5,000 증가하였다.</w:t>
      </w:r>
    </w:p>
    <w:p w14:paraId="29D0DCFD" w14:textId="77777777" w:rsidR="00A4272F" w:rsidRDefault="00721343">
      <w:pPr>
        <w:pStyle w:val="a8"/>
        <w:ind w:left="554" w:hanging="554"/>
      </w:pPr>
      <w:r>
        <w:t xml:space="preserve"> (3) (주)한국은 투자차액을 5년간 정액법으로 상각한다.</w:t>
      </w:r>
    </w:p>
    <w:p w14:paraId="4CBA8FD4" w14:textId="77777777" w:rsidR="00A4272F" w:rsidRDefault="00721343">
      <w:pPr>
        <w:pStyle w:val="a8"/>
        <w:ind w:left="465" w:hanging="465"/>
      </w:pPr>
      <w:r>
        <w:t xml:space="preserve"> (4) 각 주식취득일에서 (주)고려의 순자산 장부금액은 공정가치와 일치  하였다.</w:t>
      </w:r>
    </w:p>
    <w:p w14:paraId="2C2CA184" w14:textId="77777777" w:rsidR="00A4272F" w:rsidRDefault="00721343">
      <w:pPr>
        <w:pStyle w:val="a8"/>
        <w:ind w:left="463" w:hanging="463"/>
      </w:pPr>
      <w:r>
        <w:t xml:space="preserve"> (5) 2007년 1월 1일 시점에서 2006년초에 취득한 (주)고려 주식의 공정가치는 </w:t>
      </w:r>
      <w:r>
        <w:t>₩</w:t>
      </w:r>
      <w:r>
        <w:t>15,000이다.</w:t>
      </w:r>
    </w:p>
    <w:p w14:paraId="473D1534" w14:textId="77777777" w:rsidR="00A4272F" w:rsidRDefault="00A4272F">
      <w:pPr>
        <w:pStyle w:val="a8"/>
        <w:ind w:left="463" w:hanging="463"/>
      </w:pPr>
    </w:p>
    <w:p w14:paraId="0D6333FA" w14:textId="77777777" w:rsidR="00A4272F" w:rsidRDefault="00721343">
      <w:pPr>
        <w:pStyle w:val="a8"/>
        <w:ind w:left="200" w:hanging="200"/>
      </w:pPr>
      <w:r>
        <w:t xml:space="preserve">  (주)한국이 2007년 말 현재 보유하고 있는 (주)고려의 투자주식 장부금액은 얼마인가? </w:t>
      </w:r>
    </w:p>
    <w:p w14:paraId="31CDA742" w14:textId="77777777" w:rsidR="00A4272F" w:rsidRDefault="00A4272F">
      <w:pPr>
        <w:pStyle w:val="a8"/>
      </w:pPr>
    </w:p>
    <w:p w14:paraId="3996539D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47,100   </w:t>
      </w:r>
      <w:r>
        <w:t>②</w:t>
      </w:r>
      <w:r>
        <w:t xml:space="preserve"> </w:t>
      </w:r>
      <w:r>
        <w:t>₩</w:t>
      </w:r>
      <w:r>
        <w:t xml:space="preserve">47,300   </w:t>
      </w:r>
      <w:r>
        <w:t>③</w:t>
      </w:r>
      <w:r>
        <w:t xml:space="preserve"> </w:t>
      </w:r>
      <w:r>
        <w:t>₩</w:t>
      </w:r>
      <w:r>
        <w:t xml:space="preserve">48,600   </w:t>
      </w:r>
      <w:r>
        <w:t>④</w:t>
      </w:r>
      <w:r>
        <w:t xml:space="preserve"> </w:t>
      </w:r>
      <w:r>
        <w:t>₩</w:t>
      </w:r>
      <w:r>
        <w:t xml:space="preserve">48,800   </w:t>
      </w:r>
      <w:r>
        <w:t>⑤</w:t>
      </w:r>
      <w:r>
        <w:t xml:space="preserve"> </w:t>
      </w:r>
      <w:r>
        <w:t>₩</w:t>
      </w:r>
      <w:r>
        <w:t>52,200</w:t>
      </w:r>
    </w:p>
    <w:p w14:paraId="57127032" w14:textId="77777777" w:rsidR="00A4272F" w:rsidRDefault="00A4272F">
      <w:pPr>
        <w:pStyle w:val="a8"/>
      </w:pPr>
    </w:p>
    <w:p w14:paraId="796716E9" w14:textId="77777777" w:rsidR="00A4272F" w:rsidRDefault="00A4272F">
      <w:pPr>
        <w:pStyle w:val="a8"/>
      </w:pPr>
    </w:p>
    <w:p w14:paraId="02E6E64E" w14:textId="77777777" w:rsidR="00A4272F" w:rsidRDefault="00A4272F">
      <w:pPr>
        <w:pStyle w:val="a8"/>
      </w:pPr>
    </w:p>
    <w:p w14:paraId="6F1DE2F9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36. </w:t>
      </w:r>
      <w:r>
        <w:t>12월 결산법인인</w:t>
      </w:r>
      <w:r>
        <w:rPr>
          <w:b/>
          <w:bCs/>
        </w:rPr>
        <w:t xml:space="preserve"> </w:t>
      </w:r>
      <w:r>
        <w:t xml:space="preserve">(주)대전제약은 신약개발을 위한 활동을 수행하고 있으며 2006년 중에 연구 및 개발활동에 대하여 지출한 내역은 다음과 같다. </w:t>
      </w:r>
    </w:p>
    <w:p w14:paraId="689963D7" w14:textId="77777777" w:rsidR="00A4272F" w:rsidRDefault="00A4272F">
      <w:pPr>
        <w:pStyle w:val="a8"/>
        <w:snapToGrid/>
        <w:ind w:left="502" w:right="100" w:hanging="402"/>
      </w:pPr>
    </w:p>
    <w:p w14:paraId="5F9829E9" w14:textId="77777777" w:rsidR="00A4272F" w:rsidRDefault="00721343">
      <w:pPr>
        <w:pStyle w:val="a8"/>
        <w:snapToGrid/>
      </w:pPr>
      <w:r>
        <w:t xml:space="preserve">    (1) 연구활동관련: </w:t>
      </w:r>
      <w:r>
        <w:t>₩</w:t>
      </w:r>
      <w:r>
        <w:t>100,000</w:t>
      </w:r>
    </w:p>
    <w:p w14:paraId="6B8CC4AE" w14:textId="77777777" w:rsidR="00A4272F" w:rsidRDefault="00721343">
      <w:pPr>
        <w:pStyle w:val="a8"/>
        <w:snapToGrid/>
      </w:pPr>
      <w:r>
        <w:t xml:space="preserve">    (2) 개발활동관련: </w:t>
      </w:r>
      <w:r>
        <w:t>₩</w:t>
      </w:r>
      <w:r>
        <w:t xml:space="preserve">120,000 </w:t>
      </w:r>
    </w:p>
    <w:p w14:paraId="12623CC7" w14:textId="77777777" w:rsidR="00A4272F" w:rsidRDefault="00A4272F">
      <w:pPr>
        <w:pStyle w:val="a8"/>
        <w:snapToGrid/>
      </w:pPr>
    </w:p>
    <w:p w14:paraId="5DC2519E" w14:textId="77777777" w:rsidR="00A4272F" w:rsidRDefault="00721343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 xml:space="preserve">개발활동에 소요된 </w:t>
      </w:r>
      <w:r>
        <w:rPr>
          <w:spacing w:val="-1"/>
        </w:rPr>
        <w:t>₩</w:t>
      </w:r>
      <w:r>
        <w:rPr>
          <w:spacing w:val="-1"/>
        </w:rPr>
        <w:t xml:space="preserve">120,000 중 </w:t>
      </w:r>
      <w:r>
        <w:rPr>
          <w:spacing w:val="-1"/>
        </w:rPr>
        <w:t>₩</w:t>
      </w:r>
      <w:r>
        <w:rPr>
          <w:spacing w:val="-1"/>
        </w:rPr>
        <w:t>30,000은 2006년 4월 1일부터 동년</w:t>
      </w:r>
      <w:r>
        <w:t xml:space="preserve"> 9월 30일까지 지출되었으며 나머지 금액은 10월 1일 이후에 지출되었다. (주)대전제약의 개발활동이 무형자산 인식기준을 충족한 것은 10월 1일 이후이다.</w:t>
      </w:r>
    </w:p>
    <w:p w14:paraId="02C20480" w14:textId="77777777" w:rsidR="00A4272F" w:rsidRDefault="00A4272F">
      <w:pPr>
        <w:pStyle w:val="a8"/>
        <w:snapToGrid/>
      </w:pPr>
    </w:p>
    <w:p w14:paraId="68335DC4" w14:textId="77777777" w:rsidR="00A4272F" w:rsidRDefault="00721343">
      <w:pPr>
        <w:pStyle w:val="a8"/>
        <w:snapToGrid/>
        <w:ind w:left="300" w:hanging="300"/>
      </w:pPr>
      <w:r>
        <w:t xml:space="preserve">   (주)대전제약은 개발활동의 결과를 기초로 2006년 12월 31일 산업재산권을 취득하였다. 산업재산권 취득과 관련하여 직접적으로 지출된 </w:t>
      </w:r>
      <w:r>
        <w:rPr>
          <w:spacing w:val="-2"/>
        </w:rPr>
        <w:t xml:space="preserve">금액은 </w:t>
      </w:r>
      <w:r>
        <w:rPr>
          <w:spacing w:val="-2"/>
        </w:rPr>
        <w:t>₩</w:t>
      </w:r>
      <w:r>
        <w:rPr>
          <w:spacing w:val="-2"/>
        </w:rPr>
        <w:t>6,000이다. 개발비와 산업재산권은 취득 후 5년간 정액법으로</w:t>
      </w:r>
      <w:r>
        <w:t xml:space="preserve"> </w:t>
      </w:r>
      <w:r>
        <w:rPr>
          <w:spacing w:val="-1"/>
        </w:rPr>
        <w:t>상각한다. 2006년 12월 31일 (주)대전제약의 대차대조표에 보고되어야</w:t>
      </w:r>
      <w:r>
        <w:t xml:space="preserve"> 할 개발비와 산업재산권은 각각 얼마인가? </w:t>
      </w:r>
    </w:p>
    <w:p w14:paraId="15A11C0C" w14:textId="77777777" w:rsidR="00A4272F" w:rsidRDefault="00A4272F">
      <w:pPr>
        <w:pStyle w:val="a8"/>
        <w:snapToGrid/>
      </w:pPr>
    </w:p>
    <w:p w14:paraId="60BDBBCB" w14:textId="77777777" w:rsidR="00A4272F" w:rsidRDefault="00721343">
      <w:pPr>
        <w:pStyle w:val="a8"/>
        <w:snapToGrid/>
      </w:pPr>
      <w:r>
        <w:t xml:space="preserve">       </w:t>
      </w:r>
      <w:r>
        <w:rPr>
          <w:u w:val="single" w:color="000000"/>
        </w:rPr>
        <w:t xml:space="preserve">  개발비 </w:t>
      </w:r>
      <w:r>
        <w:t xml:space="preserve">    </w:t>
      </w:r>
      <w:r>
        <w:rPr>
          <w:u w:val="single" w:color="000000"/>
        </w:rPr>
        <w:t xml:space="preserve"> 산업재산권 </w:t>
      </w:r>
      <w:r>
        <w:t xml:space="preserve"> </w:t>
      </w:r>
    </w:p>
    <w:p w14:paraId="69DA46DE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</w:t>
      </w:r>
      <w:r>
        <w:t>₩</w:t>
      </w:r>
      <w:r>
        <w:t xml:space="preserve">85,500 </w:t>
      </w:r>
      <w:r>
        <w:tab/>
        <w:t xml:space="preserve">      </w:t>
      </w:r>
      <w:r>
        <w:t>₩</w:t>
      </w:r>
      <w:r>
        <w:t xml:space="preserve">6,000   </w:t>
      </w:r>
    </w:p>
    <w:p w14:paraId="75DD909B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</w:t>
      </w:r>
      <w:r>
        <w:t>₩</w:t>
      </w:r>
      <w:r>
        <w:t xml:space="preserve">85,500 </w:t>
      </w:r>
      <w:r>
        <w:tab/>
        <w:t xml:space="preserve">     </w:t>
      </w:r>
      <w:r>
        <w:t>₩</w:t>
      </w:r>
      <w:r>
        <w:t>91,500</w:t>
      </w:r>
    </w:p>
    <w:p w14:paraId="500181F8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</w:t>
      </w:r>
      <w:r>
        <w:t>₩</w:t>
      </w:r>
      <w:r>
        <w:t>114,000</w:t>
      </w:r>
      <w:r>
        <w:tab/>
        <w:t xml:space="preserve">      </w:t>
      </w:r>
      <w:r>
        <w:t>₩</w:t>
      </w:r>
      <w:r>
        <w:t xml:space="preserve">6,000   </w:t>
      </w:r>
    </w:p>
    <w:p w14:paraId="64E3E414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 </w:t>
      </w:r>
      <w:r>
        <w:rPr>
          <w:color w:val="FFFFFF"/>
        </w:rPr>
        <w:t xml:space="preserve"> .</w:t>
      </w:r>
      <w:r>
        <w:t>₩</w:t>
      </w:r>
      <w:r>
        <w:t xml:space="preserve">0 </w:t>
      </w:r>
      <w:r>
        <w:tab/>
        <w:t xml:space="preserve">    </w:t>
      </w:r>
      <w:r>
        <w:t>₩</w:t>
      </w:r>
      <w:r>
        <w:t>120,000</w:t>
      </w:r>
    </w:p>
    <w:p w14:paraId="15B1BD1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</w:t>
      </w:r>
      <w:r>
        <w:t>₩</w:t>
      </w:r>
      <w:r>
        <w:t>100,000</w:t>
      </w:r>
      <w:r>
        <w:tab/>
        <w:t xml:space="preserve">     </w:t>
      </w:r>
      <w:r>
        <w:t>₩</w:t>
      </w:r>
      <w:r>
        <w:t>91,500</w:t>
      </w:r>
    </w:p>
    <w:p w14:paraId="5EAEFAEF" w14:textId="77777777" w:rsidR="00A4272F" w:rsidRDefault="00A4272F">
      <w:pPr>
        <w:pStyle w:val="a8"/>
      </w:pPr>
    </w:p>
    <w:p w14:paraId="79DD80C8" w14:textId="77777777" w:rsidR="00A4272F" w:rsidRDefault="00721343">
      <w:r>
        <w:br w:type="page"/>
      </w:r>
    </w:p>
    <w:p w14:paraId="41A27051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18A504CC">
          <v:group id="_x0000_s1049" style="position:absolute;left:0;text-align:left;margin-left:16.8pt;margin-top:59.35pt;width:698.25pt;height:70.8pt;z-index:38;mso-position-horizontal-relative:page;mso-position-vertical-relative:page" coordsize="69824,7082">
            <v:line id="_x0000_s1907379584" o:spid="_x0000_s1056" style="position:absolute" from="0,6772" to="69824,6772" strokeweight="1pt">
              <v:stroke joinstyle="miter"/>
            </v:line>
            <v:group id="_x0000_s1050" style="position:absolute;width:69372;height:6273" coordsize="69372,6273">
              <v:shape id="_x0000_s1907379586" o:spid="_x0000_s1055" style="position:absolute;left:22708;width:24220;height:6026" coordsize="24220,6026" o:spt="100" adj="0,,0" path="m,l24220,r,6026l,6026xe" filled="f" stroked="f">
                <v:stroke joinstyle="round"/>
                <v:formulas/>
                <v:path o:connecttype="segments"/>
                <v:textbox inset="0,0,0,0">
                  <w:txbxContent>
                    <w:p w14:paraId="2C9E3309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907379587" o:spid="_x0000_s1054" style="position:absolute;left:268;top:2978;width:9768;height:3374" coordsize="9768,3374" o:spt="100" adj="0,,0" path="m,l9768,r,3374l,3374xe" filled="f" stroked="f">
                <v:stroke joinstyle="round"/>
                <v:formulas/>
                <v:path o:connecttype="segments"/>
                <v:textbox inset="0,0,0,0">
                  <w:txbxContent>
                    <w:p w14:paraId="69BA2C16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51" style="position:absolute;width:14280;height:3372" coordsize="14280,3372">
                <v:shape id="_x0000_s1907379589" o:spid="_x0000_s1053" style="position:absolute;left:55360;top:2846;width:7800;height:3374" coordsize="7800,3374" o:spt="100" adj="0,,0" path="m337,c33,,,33,,337l,3037v,304,33,337,337,337l7462,3374v305,,338,-33,338,-337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1DCDB46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90" o:spid="_x0000_s1052" style="position:absolute;left:64664;top:3598;width:4976;height:2686" coordsize="4976,2686" o:spt="100" adj="0,,0" path="m268,c26,,,26,,268l,2418v,242,26,268,268,268l4707,2686v243,,269,-26,269,-268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3FDD04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DB5B82A">
          <v:line id="_x0000_s1466306322" o:spid="_x0000_s1048" style="position:absolute;left:0;text-align:left;z-index:3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FBBB06A" w14:textId="77777777" w:rsidR="00A4272F" w:rsidRDefault="00721343">
      <w:pPr>
        <w:pStyle w:val="a8"/>
        <w:snapToGrid/>
        <w:ind w:left="375" w:right="100" w:hanging="275"/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t xml:space="preserve">다음의 글을 읽고 </w:t>
      </w:r>
      <w:r>
        <w:rPr>
          <w:b/>
          <w:bCs/>
        </w:rPr>
        <w:t>37</w:t>
      </w:r>
      <w:r>
        <w:t xml:space="preserve">번과 </w:t>
      </w:r>
      <w:r>
        <w:rPr>
          <w:b/>
          <w:bCs/>
        </w:rPr>
        <w:t>38</w:t>
      </w:r>
      <w:r>
        <w:t>번에 대하여 답하라.</w:t>
      </w:r>
    </w:p>
    <w:p w14:paraId="2E6B95F2" w14:textId="77777777" w:rsidR="00A4272F" w:rsidRDefault="00A4272F">
      <w:pPr>
        <w:pStyle w:val="a8"/>
        <w:snapToGrid/>
        <w:ind w:left="375" w:right="100" w:hanging="275"/>
      </w:pPr>
    </w:p>
    <w:p w14:paraId="70642AAB" w14:textId="77777777" w:rsidR="00A4272F" w:rsidRDefault="00721343">
      <w:pPr>
        <w:pStyle w:val="a8"/>
        <w:snapToGrid/>
        <w:ind w:left="300" w:right="100" w:hanging="200"/>
      </w:pPr>
      <w:r>
        <w:t xml:space="preserve">  (주)한국은 책장을 제조해서 판매한다. 2006년 1월 1일부터 2006년 12월 31일 중에 발생한 원가는 다음과 같다. </w:t>
      </w:r>
    </w:p>
    <w:p w14:paraId="4DC5E672" w14:textId="77777777" w:rsidR="00A4272F" w:rsidRDefault="00721343">
      <w:pPr>
        <w:pStyle w:val="a8"/>
        <w:wordWrap/>
        <w:snapToGrid/>
        <w:spacing w:line="240" w:lineRule="auto"/>
        <w:ind w:left="100" w:right="100"/>
        <w:jc w:val="right"/>
      </w:pPr>
      <w:r>
        <w:t xml:space="preserve">(단위 : </w:t>
      </w:r>
      <w:r>
        <w:t>₩</w:t>
      </w:r>
      <w:r>
        <w:t>)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3"/>
        <w:gridCol w:w="1891"/>
        <w:gridCol w:w="2004"/>
      </w:tblGrid>
      <w:tr w:rsidR="00A4272F" w14:paraId="6BF85F28" w14:textId="77777777">
        <w:trPr>
          <w:trHeight w:val="56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674DD" w14:textId="77777777" w:rsidR="00A4272F" w:rsidRDefault="00721343">
            <w:pPr>
              <w:pStyle w:val="a8"/>
              <w:wordWrap/>
              <w:jc w:val="center"/>
            </w:pPr>
            <w:r>
              <w:t>원가항목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E06C5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재고가능원가와 기간원가의 구분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368E27" w14:textId="77777777" w:rsidR="00A4272F" w:rsidRDefault="00721343">
            <w:pPr>
              <w:pStyle w:val="a8"/>
              <w:wordWrap/>
              <w:jc w:val="center"/>
            </w:pPr>
            <w:r>
              <w:t>금액</w:t>
            </w:r>
          </w:p>
        </w:tc>
      </w:tr>
      <w:tr w:rsidR="00A4272F" w14:paraId="4AAA453E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77E70" w14:textId="77777777" w:rsidR="00A4272F" w:rsidRDefault="00721343">
            <w:pPr>
              <w:pStyle w:val="a8"/>
              <w:wordWrap/>
              <w:jc w:val="center"/>
            </w:pPr>
            <w:r>
              <w:t>변동제조원가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A60BC" w14:textId="77777777" w:rsidR="00A4272F" w:rsidRDefault="00721343">
            <w:pPr>
              <w:pStyle w:val="a8"/>
              <w:wordWrap/>
              <w:jc w:val="center"/>
            </w:pPr>
            <w:r>
              <w:t>재고가능원가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0DE22A" w14:textId="77777777" w:rsidR="00A4272F" w:rsidRDefault="00721343">
            <w:pPr>
              <w:pStyle w:val="a8"/>
              <w:wordWrap/>
              <w:snapToGrid/>
              <w:ind w:right="160"/>
              <w:jc w:val="right"/>
            </w:pPr>
            <w:r>
              <w:t>260,000</w:t>
            </w:r>
          </w:p>
        </w:tc>
      </w:tr>
      <w:tr w:rsidR="00A4272F" w14:paraId="7BD9E8DD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F2927" w14:textId="77777777" w:rsidR="00A4272F" w:rsidRDefault="00721343">
            <w:pPr>
              <w:pStyle w:val="a8"/>
              <w:wordWrap/>
              <w:jc w:val="center"/>
            </w:pPr>
            <w:r>
              <w:t>고정제조원가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A778A" w14:textId="77777777" w:rsidR="00A4272F" w:rsidRDefault="00721343">
            <w:pPr>
              <w:pStyle w:val="a8"/>
              <w:wordWrap/>
              <w:jc w:val="center"/>
            </w:pPr>
            <w:r>
              <w:t>재고가능원가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D8AFB8" w14:textId="77777777" w:rsidR="00A4272F" w:rsidRDefault="00721343">
            <w:pPr>
              <w:pStyle w:val="a8"/>
              <w:wordWrap/>
              <w:ind w:right="160"/>
              <w:jc w:val="right"/>
            </w:pPr>
            <w:r>
              <w:t>40,000</w:t>
            </w:r>
          </w:p>
        </w:tc>
      </w:tr>
      <w:tr w:rsidR="00A4272F" w14:paraId="7D635E86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765A0" w14:textId="77777777" w:rsidR="00A4272F" w:rsidRDefault="00721343">
            <w:pPr>
              <w:pStyle w:val="a8"/>
              <w:wordWrap/>
              <w:jc w:val="center"/>
            </w:pPr>
            <w:r>
              <w:t>변동판매비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28C9C" w14:textId="77777777" w:rsidR="00A4272F" w:rsidRDefault="00721343">
            <w:pPr>
              <w:pStyle w:val="a8"/>
              <w:wordWrap/>
              <w:jc w:val="center"/>
            </w:pPr>
            <w:r>
              <w:t>기간원가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28FC49" w14:textId="77777777" w:rsidR="00A4272F" w:rsidRDefault="00721343">
            <w:pPr>
              <w:pStyle w:val="a8"/>
              <w:wordWrap/>
              <w:ind w:right="160"/>
              <w:jc w:val="right"/>
            </w:pPr>
            <w:r>
              <w:t>254,000</w:t>
            </w:r>
          </w:p>
        </w:tc>
      </w:tr>
      <w:tr w:rsidR="00A4272F" w14:paraId="506EF0EB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E2AFF" w14:textId="77777777" w:rsidR="00A4272F" w:rsidRDefault="00721343">
            <w:pPr>
              <w:pStyle w:val="a8"/>
              <w:wordWrap/>
              <w:jc w:val="center"/>
            </w:pPr>
            <w:r>
              <w:t>고정판매비와 고정관리비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45D44" w14:textId="77777777" w:rsidR="00A4272F" w:rsidRDefault="00721343">
            <w:pPr>
              <w:pStyle w:val="a8"/>
              <w:wordWrap/>
              <w:jc w:val="center"/>
            </w:pPr>
            <w:r>
              <w:t>기간원가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EAD15E" w14:textId="77777777" w:rsidR="00A4272F" w:rsidRDefault="00721343">
            <w:pPr>
              <w:pStyle w:val="a8"/>
              <w:wordWrap/>
              <w:ind w:right="160"/>
              <w:jc w:val="right"/>
            </w:pPr>
            <w:r>
              <w:t>150,000</w:t>
            </w:r>
          </w:p>
        </w:tc>
      </w:tr>
    </w:tbl>
    <w:p w14:paraId="4B1D452E" w14:textId="77777777" w:rsidR="00A4272F" w:rsidRDefault="00A4272F">
      <w:pPr>
        <w:rPr>
          <w:sz w:val="2"/>
        </w:rPr>
      </w:pPr>
    </w:p>
    <w:p w14:paraId="3CF3DF6F" w14:textId="77777777" w:rsidR="00A4272F" w:rsidRDefault="00A4272F">
      <w:pPr>
        <w:pStyle w:val="a8"/>
        <w:snapToGrid/>
        <w:ind w:left="100" w:right="100"/>
      </w:pPr>
    </w:p>
    <w:p w14:paraId="72CF8A7A" w14:textId="77777777" w:rsidR="00A4272F" w:rsidRDefault="00A4272F">
      <w:pPr>
        <w:pStyle w:val="a8"/>
        <w:snapToGrid/>
        <w:ind w:left="100" w:right="100"/>
      </w:pPr>
    </w:p>
    <w:p w14:paraId="1F004C67" w14:textId="77777777" w:rsidR="00A4272F" w:rsidRDefault="00721343">
      <w:pPr>
        <w:pStyle w:val="a8"/>
        <w:snapToGrid/>
        <w:ind w:left="300" w:right="100" w:hanging="200"/>
      </w:pPr>
      <w:r>
        <w:t xml:space="preserve">  </w:t>
      </w:r>
      <w:r>
        <w:rPr>
          <w:spacing w:val="-1"/>
        </w:rPr>
        <w:t>변동제조원가는 제품생산량에 대한 변동원가이다. 변동판매비는 제품</w:t>
      </w:r>
      <w:r>
        <w:t xml:space="preserve">판매량에 대한 변동원가이다. 다음은 재고자산 관련 자료이다. </w:t>
      </w:r>
    </w:p>
    <w:p w14:paraId="697FDC6A" w14:textId="77777777" w:rsidR="00A4272F" w:rsidRDefault="00A4272F">
      <w:pPr>
        <w:pStyle w:val="a8"/>
        <w:snapToGrid/>
        <w:spacing w:line="240" w:lineRule="auto"/>
        <w:ind w:left="100" w:right="100"/>
        <w:rPr>
          <w:sz w:val="12"/>
          <w:szCs w:val="12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230"/>
      </w:tblGrid>
      <w:tr w:rsidR="00A4272F" w14:paraId="2218C20B" w14:textId="77777777">
        <w:trPr>
          <w:trHeight w:val="56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7B5E8" w14:textId="77777777" w:rsidR="00A4272F" w:rsidRDefault="00A4272F">
            <w:pPr>
              <w:pStyle w:val="a8"/>
              <w:wordWrap/>
              <w:jc w:val="center"/>
            </w:pP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A789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2006년 1월 1일 기초재고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014DF6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2006년 12월 31일 기말재고</w:t>
            </w:r>
          </w:p>
        </w:tc>
      </w:tr>
      <w:tr w:rsidR="00A4272F" w14:paraId="2809B6CA" w14:textId="77777777">
        <w:trPr>
          <w:trHeight w:val="369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8D426" w14:textId="77777777" w:rsidR="00A4272F" w:rsidRDefault="00721343">
            <w:pPr>
              <w:pStyle w:val="a8"/>
              <w:wordWrap/>
              <w:jc w:val="center"/>
            </w:pPr>
            <w:r>
              <w:t>직접재료 재고 (무게)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F7977" w14:textId="77777777" w:rsidR="00A4272F" w:rsidRDefault="00721343">
            <w:pPr>
              <w:pStyle w:val="a8"/>
              <w:wordWrap/>
              <w:jc w:val="center"/>
            </w:pPr>
            <w:r>
              <w:t>100kg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F3A4E6" w14:textId="77777777" w:rsidR="00A4272F" w:rsidRDefault="00721343">
            <w:pPr>
              <w:pStyle w:val="a8"/>
              <w:wordWrap/>
              <w:jc w:val="center"/>
            </w:pPr>
            <w:r>
              <w:t>200kg</w:t>
            </w:r>
          </w:p>
        </w:tc>
      </w:tr>
      <w:tr w:rsidR="00A4272F" w14:paraId="0808F1A5" w14:textId="77777777">
        <w:trPr>
          <w:trHeight w:val="369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635CF" w14:textId="77777777" w:rsidR="00A4272F" w:rsidRDefault="00721343">
            <w:pPr>
              <w:pStyle w:val="a8"/>
              <w:wordWrap/>
              <w:jc w:val="center"/>
            </w:pPr>
            <w:r>
              <w:t>재공품 재고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AF22F" w14:textId="77777777" w:rsidR="00A4272F" w:rsidRDefault="00721343">
            <w:pPr>
              <w:pStyle w:val="a8"/>
              <w:wordWrap/>
              <w:jc w:val="center"/>
            </w:pPr>
            <w:r>
              <w:t>0 단위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69C074" w14:textId="77777777" w:rsidR="00A4272F" w:rsidRDefault="00721343">
            <w:pPr>
              <w:pStyle w:val="a8"/>
              <w:wordWrap/>
              <w:jc w:val="center"/>
            </w:pPr>
            <w:r>
              <w:t>0 단위</w:t>
            </w:r>
          </w:p>
        </w:tc>
      </w:tr>
      <w:tr w:rsidR="00A4272F" w14:paraId="3F37EAB2" w14:textId="77777777">
        <w:trPr>
          <w:trHeight w:val="369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AEFB3" w14:textId="77777777" w:rsidR="00A4272F" w:rsidRDefault="00721343">
            <w:pPr>
              <w:pStyle w:val="a8"/>
              <w:wordWrap/>
              <w:jc w:val="center"/>
            </w:pPr>
            <w:r>
              <w:t>제품 재고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A9F09" w14:textId="77777777" w:rsidR="00A4272F" w:rsidRDefault="00721343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40386" w14:textId="77777777" w:rsidR="00A4272F" w:rsidRDefault="00721343">
            <w:pPr>
              <w:pStyle w:val="a8"/>
              <w:wordWrap/>
              <w:jc w:val="center"/>
            </w:pPr>
            <w:r>
              <w:t>2,000단위</w:t>
            </w:r>
          </w:p>
        </w:tc>
      </w:tr>
    </w:tbl>
    <w:p w14:paraId="5F337F49" w14:textId="77777777" w:rsidR="00A4272F" w:rsidRDefault="00A4272F">
      <w:pPr>
        <w:rPr>
          <w:sz w:val="2"/>
        </w:rPr>
      </w:pPr>
    </w:p>
    <w:p w14:paraId="55A6FE71" w14:textId="77777777" w:rsidR="00A4272F" w:rsidRDefault="00A4272F">
      <w:pPr>
        <w:pStyle w:val="a8"/>
        <w:snapToGrid/>
        <w:ind w:left="100" w:right="100"/>
      </w:pPr>
    </w:p>
    <w:p w14:paraId="027C169D" w14:textId="77777777" w:rsidR="00A4272F" w:rsidRDefault="00A4272F">
      <w:pPr>
        <w:pStyle w:val="a8"/>
        <w:snapToGrid/>
        <w:ind w:left="100" w:right="100"/>
      </w:pPr>
    </w:p>
    <w:p w14:paraId="6D7C252D" w14:textId="77777777" w:rsidR="00A4272F" w:rsidRDefault="00721343">
      <w:pPr>
        <w:pStyle w:val="a8"/>
        <w:snapToGrid/>
        <w:ind w:left="300" w:right="100" w:hanging="200"/>
      </w:pPr>
      <w:r>
        <w:t xml:space="preserve">  2006년도의 생산량은 10,000개이다. 제품 1단위를 생산하기 위하여 직</w:t>
      </w:r>
      <w:r>
        <w:rPr>
          <w:spacing w:val="-4"/>
        </w:rPr>
        <w:t xml:space="preserve">접재료 0.1kg이 사용되었다. 2006년도의 매출액은 </w:t>
      </w:r>
      <w:r>
        <w:rPr>
          <w:spacing w:val="-4"/>
        </w:rPr>
        <w:t>₩</w:t>
      </w:r>
      <w:r>
        <w:rPr>
          <w:spacing w:val="-4"/>
        </w:rPr>
        <w:t>900,000이었으며</w:t>
      </w:r>
      <w:r>
        <w:t xml:space="preserve">, 2006년 1월 1일의 제품 재고는 </w:t>
      </w:r>
      <w:r>
        <w:t>₩</w:t>
      </w:r>
      <w:r>
        <w:t xml:space="preserve">30,000이었다. 기초재고의 단위당 </w:t>
      </w:r>
      <w:r>
        <w:rPr>
          <w:spacing w:val="-3"/>
        </w:rPr>
        <w:t>제품원가와 기중 생산된 제품의 단위당 원가는 동일하다. 여기서 단위</w:t>
      </w:r>
      <w:r>
        <w:t>당 제품원가는 외부보고용 원가를 의미한다.</w:t>
      </w:r>
    </w:p>
    <w:p w14:paraId="4EAB2CA1" w14:textId="77777777" w:rsidR="00A4272F" w:rsidRDefault="00A4272F">
      <w:pPr>
        <w:pStyle w:val="a8"/>
        <w:snapToGrid/>
        <w:ind w:left="100" w:right="100"/>
      </w:pPr>
    </w:p>
    <w:p w14:paraId="17DC0205" w14:textId="77777777" w:rsidR="00A4272F" w:rsidRDefault="00A4272F">
      <w:pPr>
        <w:pStyle w:val="a8"/>
        <w:snapToGrid/>
        <w:ind w:left="100" w:right="100"/>
      </w:pPr>
    </w:p>
    <w:p w14:paraId="6E463203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37.</w:t>
      </w:r>
      <w:r>
        <w:t xml:space="preserve"> 2006년도 초의 제품재고의 수량과 2006년 중 단위당 변동원가(변동 비제조원가 포함)는 각각 얼마인가? 소수점 미만은 원단위로 반올림한다.</w:t>
      </w:r>
    </w:p>
    <w:p w14:paraId="15F97FC6" w14:textId="77777777" w:rsidR="00A4272F" w:rsidRDefault="00A4272F">
      <w:pPr>
        <w:pStyle w:val="a8"/>
        <w:snapToGrid/>
        <w:ind w:left="376" w:right="100" w:hanging="276"/>
      </w:pPr>
    </w:p>
    <w:p w14:paraId="1FA78AF3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①</w:t>
      </w:r>
      <w:r>
        <w:t xml:space="preserve"> 기초 제품재고의 수량: 1,000단위    단위당 변동원가: </w:t>
      </w:r>
      <w:r>
        <w:t>₩</w:t>
      </w:r>
      <w:r>
        <w:t>51</w:t>
      </w:r>
    </w:p>
    <w:p w14:paraId="798A52B5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②</w:t>
      </w:r>
      <w:r>
        <w:t xml:space="preserve"> 기초 제품재고의 수량: 1,000단위    단위당 변동원가: </w:t>
      </w:r>
      <w:r>
        <w:t>₩</w:t>
      </w:r>
      <w:r>
        <w:t>54</w:t>
      </w:r>
    </w:p>
    <w:p w14:paraId="4A93E011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③</w:t>
      </w:r>
      <w:r>
        <w:t xml:space="preserve"> 기초 제품재고의 수량: 2,000단위    단위당 변동원가: </w:t>
      </w:r>
      <w:r>
        <w:t>₩</w:t>
      </w:r>
      <w:r>
        <w:t>51</w:t>
      </w:r>
    </w:p>
    <w:p w14:paraId="2607BED3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④</w:t>
      </w:r>
      <w:r>
        <w:t xml:space="preserve"> 기초 제품재고의 수량: 2,000단위    단위당 변동원가: </w:t>
      </w:r>
      <w:r>
        <w:t>₩</w:t>
      </w:r>
      <w:r>
        <w:t>54</w:t>
      </w:r>
    </w:p>
    <w:p w14:paraId="1230658B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⑤</w:t>
      </w:r>
      <w:r>
        <w:t xml:space="preserve"> 기초 제품재고의 수량: 1,200단위    단위당 변동원가: </w:t>
      </w:r>
      <w:r>
        <w:t>₩</w:t>
      </w:r>
      <w:r>
        <w:t xml:space="preserve">26 </w:t>
      </w:r>
    </w:p>
    <w:p w14:paraId="65B44482" w14:textId="77777777" w:rsidR="00A4272F" w:rsidRDefault="00A4272F">
      <w:pPr>
        <w:pStyle w:val="a8"/>
        <w:snapToGrid/>
        <w:ind w:left="376" w:right="100" w:hanging="276"/>
      </w:pPr>
    </w:p>
    <w:p w14:paraId="4FB52636" w14:textId="77777777" w:rsidR="00A4272F" w:rsidRDefault="00A4272F">
      <w:pPr>
        <w:pStyle w:val="a8"/>
        <w:snapToGrid/>
        <w:ind w:left="376" w:right="100" w:hanging="276"/>
      </w:pPr>
    </w:p>
    <w:p w14:paraId="7387D089" w14:textId="77777777" w:rsidR="00A4272F" w:rsidRDefault="00721343">
      <w:pPr>
        <w:pStyle w:val="a8"/>
        <w:snapToGrid/>
      </w:pPr>
      <w:r>
        <w:rPr>
          <w:b/>
          <w:bCs/>
        </w:rPr>
        <w:t>38.</w:t>
      </w:r>
      <w:r>
        <w:t xml:space="preserve"> 전부원가계산에 따른 2006년도 (주)한국의 영업이익은 얼마인가?</w:t>
      </w:r>
    </w:p>
    <w:p w14:paraId="3C581FB1" w14:textId="77777777" w:rsidR="00A4272F" w:rsidRDefault="00A4272F">
      <w:pPr>
        <w:pStyle w:val="a8"/>
        <w:snapToGrid/>
      </w:pPr>
    </w:p>
    <w:p w14:paraId="1BC48FF6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</w:t>
      </w:r>
      <w:r>
        <w:t>₩</w:t>
      </w:r>
      <w:r>
        <w:t>630,000</w:t>
      </w:r>
    </w:p>
    <w:p w14:paraId="5ED38EDB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</w:t>
      </w:r>
      <w:r>
        <w:t>₩</w:t>
      </w:r>
      <w:r>
        <w:t>226,000</w:t>
      </w:r>
    </w:p>
    <w:p w14:paraId="751C5420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</w:t>
      </w:r>
      <w:r>
        <w:t>₩</w:t>
      </w:r>
      <w:r>
        <w:t>196,000</w:t>
      </w:r>
    </w:p>
    <w:p w14:paraId="5AD45765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</w:t>
      </w:r>
      <w:r>
        <w:t>₩</w:t>
      </w:r>
      <w:r>
        <w:t>225,746</w:t>
      </w:r>
    </w:p>
    <w:p w14:paraId="1F299CA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</w:t>
      </w:r>
      <w:r>
        <w:t>₩</w:t>
      </w:r>
      <w:r>
        <w:t>480,000</w:t>
      </w:r>
    </w:p>
    <w:p w14:paraId="1A6A8549" w14:textId="77777777" w:rsidR="00A4272F" w:rsidRDefault="00A4272F">
      <w:pPr>
        <w:pStyle w:val="a8"/>
        <w:snapToGrid/>
      </w:pPr>
    </w:p>
    <w:p w14:paraId="03880F39" w14:textId="77777777" w:rsidR="00A4272F" w:rsidRDefault="00A4272F">
      <w:pPr>
        <w:pStyle w:val="a8"/>
        <w:snapToGrid/>
      </w:pPr>
    </w:p>
    <w:p w14:paraId="15BCBF0C" w14:textId="77777777" w:rsidR="00A4272F" w:rsidRDefault="00A4272F">
      <w:pPr>
        <w:pStyle w:val="a8"/>
        <w:snapToGrid/>
      </w:pPr>
    </w:p>
    <w:p w14:paraId="04F9F1D3" w14:textId="77777777" w:rsidR="00A4272F" w:rsidRDefault="00A4272F">
      <w:pPr>
        <w:pStyle w:val="a8"/>
        <w:snapToGrid/>
      </w:pPr>
    </w:p>
    <w:p w14:paraId="03BEE38E" w14:textId="77777777" w:rsidR="00A4272F" w:rsidRDefault="00A4272F">
      <w:pPr>
        <w:pStyle w:val="a8"/>
        <w:snapToGrid/>
      </w:pPr>
    </w:p>
    <w:p w14:paraId="4D2C5F08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39.</w:t>
      </w:r>
      <w:r>
        <w:t xml:space="preserve"> (주)대한은 휴대전화기를 생산한다. 현재 회사는 제조간접원가를 단일 배부율을 사용하여 공장 전체에 배부하고 있다. 회사의 경영</w:t>
      </w:r>
      <w:r>
        <w:rPr>
          <w:spacing w:val="-4"/>
        </w:rPr>
        <w:t>진은 제조간접원가를 좀 더 정교하게 배부할 필요가 있다고 판단하고</w:t>
      </w:r>
      <w:r>
        <w:t>, 회계담당부서로 하여금 주요 생산활동과 그 활동에 대한 원가동인을 파악하라고 지시하였다. 다음은 활동, 원가동인 그리고 배부율에 대한 자료이다.</w:t>
      </w:r>
    </w:p>
    <w:p w14:paraId="3A468255" w14:textId="77777777" w:rsidR="00A4272F" w:rsidRDefault="00A4272F">
      <w:pPr>
        <w:pStyle w:val="a8"/>
        <w:snapToGrid/>
        <w:ind w:left="348" w:right="100" w:hanging="24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2457"/>
        <w:gridCol w:w="2117"/>
      </w:tblGrid>
      <w:tr w:rsidR="00A4272F" w14:paraId="34AEEB95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2DB35" w14:textId="77777777" w:rsidR="00A4272F" w:rsidRDefault="00721343">
            <w:pPr>
              <w:pStyle w:val="a8"/>
              <w:wordWrap/>
              <w:jc w:val="center"/>
            </w:pPr>
            <w:r>
              <w:t>활동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0626A" w14:textId="77777777" w:rsidR="00A4272F" w:rsidRDefault="00721343">
            <w:pPr>
              <w:pStyle w:val="a8"/>
              <w:wordWrap/>
              <w:jc w:val="center"/>
            </w:pPr>
            <w:r>
              <w:t>원가동인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EC2E09" w14:textId="77777777" w:rsidR="00A4272F" w:rsidRDefault="00721343">
            <w:pPr>
              <w:pStyle w:val="a8"/>
              <w:wordWrap/>
              <w:jc w:val="center"/>
            </w:pPr>
            <w:r>
              <w:t>배부율</w:t>
            </w:r>
          </w:p>
        </w:tc>
      </w:tr>
      <w:tr w:rsidR="00A4272F" w14:paraId="2F26A5BC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08494" w14:textId="77777777" w:rsidR="00A4272F" w:rsidRDefault="00721343">
            <w:pPr>
              <w:pStyle w:val="a8"/>
              <w:wordWrap/>
              <w:jc w:val="center"/>
            </w:pPr>
            <w:r>
              <w:t>재료취급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AE641" w14:textId="77777777" w:rsidR="00A4272F" w:rsidRDefault="00721343">
            <w:pPr>
              <w:pStyle w:val="a8"/>
              <w:wordWrap/>
              <w:jc w:val="center"/>
            </w:pPr>
            <w:r>
              <w:t>부품의 수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9FFFD6" w14:textId="77777777" w:rsidR="00A4272F" w:rsidRDefault="00721343">
            <w:pPr>
              <w:pStyle w:val="a8"/>
              <w:wordWrap/>
              <w:jc w:val="center"/>
            </w:pPr>
            <w:r>
              <w:t xml:space="preserve">부품당 </w:t>
            </w:r>
            <w:r>
              <w:t>₩</w:t>
            </w:r>
            <w:r>
              <w:t>1,000</w:t>
            </w:r>
          </w:p>
        </w:tc>
      </w:tr>
      <w:tr w:rsidR="00A4272F" w14:paraId="37765E1B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0F3D6" w14:textId="77777777" w:rsidR="00A4272F" w:rsidRDefault="00721343">
            <w:pPr>
              <w:pStyle w:val="a8"/>
              <w:wordWrap/>
              <w:jc w:val="center"/>
            </w:pPr>
            <w:r>
              <w:t>조립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75114" w14:textId="77777777" w:rsidR="00A4272F" w:rsidRDefault="00721343">
            <w:pPr>
              <w:pStyle w:val="a8"/>
              <w:wordWrap/>
              <w:jc w:val="center"/>
            </w:pPr>
            <w:r>
              <w:t>직접노무시간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3E3B50" w14:textId="77777777" w:rsidR="00A4272F" w:rsidRDefault="00721343">
            <w:pPr>
              <w:pStyle w:val="a8"/>
              <w:wordWrap/>
              <w:jc w:val="center"/>
            </w:pPr>
            <w:r>
              <w:t xml:space="preserve">시간당 </w:t>
            </w:r>
            <w:r>
              <w:t>₩</w:t>
            </w:r>
            <w:r>
              <w:t>40,000</w:t>
            </w:r>
          </w:p>
        </w:tc>
      </w:tr>
      <w:tr w:rsidR="00A4272F" w14:paraId="33530D7A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F6D1" w14:textId="77777777" w:rsidR="00A4272F" w:rsidRDefault="00721343">
            <w:pPr>
              <w:pStyle w:val="a8"/>
              <w:wordWrap/>
              <w:jc w:val="center"/>
            </w:pPr>
            <w:r>
              <w:t>검사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D94EF" w14:textId="77777777" w:rsidR="00A4272F" w:rsidRDefault="00721343">
            <w:pPr>
              <w:pStyle w:val="a8"/>
              <w:wordWrap/>
              <w:jc w:val="center"/>
            </w:pPr>
            <w:r>
              <w:t>검사부문에서의 검사시간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C7429A" w14:textId="77777777" w:rsidR="00A4272F" w:rsidRDefault="00721343">
            <w:pPr>
              <w:pStyle w:val="a8"/>
              <w:wordWrap/>
              <w:jc w:val="center"/>
            </w:pPr>
            <w:r>
              <w:t xml:space="preserve">분당 </w:t>
            </w:r>
            <w:r>
              <w:t>₩</w:t>
            </w:r>
            <w:r>
              <w:t>10,000</w:t>
            </w:r>
          </w:p>
        </w:tc>
      </w:tr>
    </w:tbl>
    <w:p w14:paraId="1438C62F" w14:textId="77777777" w:rsidR="00A4272F" w:rsidRDefault="00A4272F">
      <w:pPr>
        <w:rPr>
          <w:sz w:val="2"/>
        </w:rPr>
      </w:pPr>
    </w:p>
    <w:p w14:paraId="6117A9C7" w14:textId="77777777" w:rsidR="00A4272F" w:rsidRDefault="00A4272F">
      <w:pPr>
        <w:pStyle w:val="a8"/>
        <w:wordWrap/>
        <w:snapToGrid/>
        <w:jc w:val="center"/>
      </w:pPr>
    </w:p>
    <w:p w14:paraId="63D913AD" w14:textId="77777777" w:rsidR="00A4272F" w:rsidRDefault="00A4272F">
      <w:pPr>
        <w:pStyle w:val="a8"/>
        <w:snapToGrid/>
      </w:pPr>
    </w:p>
    <w:p w14:paraId="19D4D2A1" w14:textId="77777777" w:rsidR="00A4272F" w:rsidRDefault="00721343">
      <w:pPr>
        <w:pStyle w:val="a8"/>
        <w:snapToGrid/>
        <w:ind w:left="300" w:hanging="300"/>
      </w:pPr>
      <w:r>
        <w:t xml:space="preserve">   현재의 전통적인 원가계산방법은 직접노무시간에 기초하여 1시간당 </w:t>
      </w:r>
      <w:r>
        <w:t>₩</w:t>
      </w:r>
      <w:r>
        <w:t xml:space="preserve">150,000의 배부율을 사용한다. </w:t>
      </w:r>
    </w:p>
    <w:p w14:paraId="14A12ADB" w14:textId="77777777" w:rsidR="00A4272F" w:rsidRDefault="00A4272F">
      <w:pPr>
        <w:pStyle w:val="a8"/>
        <w:snapToGrid/>
      </w:pPr>
    </w:p>
    <w:p w14:paraId="05F5C82A" w14:textId="77777777" w:rsidR="00A4272F" w:rsidRDefault="00721343">
      <w:pPr>
        <w:pStyle w:val="a8"/>
        <w:snapToGrid/>
        <w:ind w:left="300" w:hanging="300"/>
      </w:pPr>
      <w:r>
        <w:t xml:space="preserve">   휴대전화 제작을 위하여 한 번의 작업(batch)으로 50대의 휴대전화가 제조되었다. 전통적인 원가계산방법과 활동기준원가계산방법을 사용할 경우 휴대전화 한 대당 배부될 제조간접원가는 각각 얼마인가? 한 번의 작업(batch)에는 1,000개의 부품, 직접노무시간 8시간, 그리고 검사시간 15분이 필요하다.</w:t>
      </w:r>
    </w:p>
    <w:p w14:paraId="410C9400" w14:textId="77777777" w:rsidR="00A4272F" w:rsidRDefault="00A4272F">
      <w:pPr>
        <w:pStyle w:val="a8"/>
        <w:snapToGrid/>
      </w:pPr>
    </w:p>
    <w:p w14:paraId="1A96AC4E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전통적방법: </w:t>
      </w:r>
      <w:r>
        <w:t>₩</w:t>
      </w:r>
      <w:r>
        <w:t xml:space="preserve">24,000    활동기준방법:  </w:t>
      </w:r>
      <w:r>
        <w:t>₩</w:t>
      </w:r>
      <w:r>
        <w:t>29,400</w:t>
      </w:r>
    </w:p>
    <w:p w14:paraId="215CD9D2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전통적방법:  </w:t>
      </w:r>
      <w:r>
        <w:rPr>
          <w:color w:val="FFFFFF"/>
        </w:rPr>
        <w:t xml:space="preserve"> .</w:t>
      </w:r>
      <w:r>
        <w:t>₩</w:t>
      </w:r>
      <w:r>
        <w:t xml:space="preserve">640    활동기준방법:  </w:t>
      </w:r>
      <w:r>
        <w:t>₩</w:t>
      </w:r>
      <w:r>
        <w:t>29,400</w:t>
      </w:r>
    </w:p>
    <w:p w14:paraId="021D0A96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전통적방법: </w:t>
      </w:r>
      <w:r>
        <w:t>₩</w:t>
      </w:r>
      <w:r>
        <w:t xml:space="preserve">24,000    활동기준방법:  </w:t>
      </w:r>
      <w:r>
        <w:t>₩</w:t>
      </w:r>
      <w:r>
        <w:t>24,000</w:t>
      </w:r>
    </w:p>
    <w:p w14:paraId="2F2BBFEF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전통적방법: </w:t>
      </w:r>
      <w:r>
        <w:t>₩</w:t>
      </w:r>
      <w:r>
        <w:t xml:space="preserve">24,000    활동기준방법:  </w:t>
      </w:r>
      <w:r>
        <w:t>₩</w:t>
      </w:r>
      <w:r>
        <w:t>24,900</w:t>
      </w:r>
    </w:p>
    <w:p w14:paraId="3C6F0A72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전통적방법: </w:t>
      </w:r>
      <w:r>
        <w:t>₩</w:t>
      </w:r>
      <w:r>
        <w:t xml:space="preserve">24,000    활동기준방법:  </w:t>
      </w:r>
      <w:r>
        <w:t>₩</w:t>
      </w:r>
      <w:r>
        <w:t>47,000</w:t>
      </w:r>
    </w:p>
    <w:p w14:paraId="0AF080FF" w14:textId="77777777" w:rsidR="00A4272F" w:rsidRDefault="00A4272F">
      <w:pPr>
        <w:pStyle w:val="a8"/>
        <w:snapToGrid/>
      </w:pPr>
    </w:p>
    <w:p w14:paraId="47917859" w14:textId="77777777" w:rsidR="00A4272F" w:rsidRDefault="00A4272F">
      <w:pPr>
        <w:pStyle w:val="a8"/>
        <w:snapToGrid/>
      </w:pPr>
    </w:p>
    <w:p w14:paraId="32C2D3A3" w14:textId="77777777" w:rsidR="00A4272F" w:rsidRDefault="00A4272F">
      <w:pPr>
        <w:pStyle w:val="a8"/>
        <w:snapToGrid/>
      </w:pPr>
    </w:p>
    <w:p w14:paraId="773DDDDE" w14:textId="77777777" w:rsidR="00A4272F" w:rsidRDefault="00A4272F">
      <w:pPr>
        <w:pStyle w:val="a8"/>
        <w:snapToGrid/>
      </w:pPr>
    </w:p>
    <w:p w14:paraId="1B757CB2" w14:textId="77777777" w:rsidR="00A4272F" w:rsidRDefault="00A4272F">
      <w:pPr>
        <w:pStyle w:val="a8"/>
        <w:snapToGrid/>
      </w:pPr>
    </w:p>
    <w:p w14:paraId="053D73A3" w14:textId="77777777" w:rsidR="00A4272F" w:rsidRDefault="00721343">
      <w:pPr>
        <w:pStyle w:val="a8"/>
        <w:snapToGrid/>
        <w:ind w:left="352" w:right="100" w:hanging="280"/>
      </w:pPr>
      <w:r>
        <w:rPr>
          <w:b/>
          <w:bCs/>
        </w:rPr>
        <w:t>40.</w:t>
      </w:r>
      <w:r>
        <w:t xml:space="preserve"> 2006 회계연도 말에 (주)종로는 영업이익 </w:t>
      </w:r>
      <w:r>
        <w:t>₩</w:t>
      </w:r>
      <w:r>
        <w:t>40,000,000을 보고하였</w:t>
      </w:r>
      <w:r>
        <w:rPr>
          <w:spacing w:val="-1"/>
        </w:rPr>
        <w:t xml:space="preserve">으며, 고정제조간접원가 배부율은 제품 단위당 </w:t>
      </w:r>
      <w:r>
        <w:rPr>
          <w:spacing w:val="-1"/>
        </w:rPr>
        <w:t>₩</w:t>
      </w:r>
      <w:r>
        <w:rPr>
          <w:spacing w:val="-1"/>
        </w:rPr>
        <w:t>30,000이었다. 만약</w:t>
      </w:r>
      <w:r>
        <w:t xml:space="preserve"> 이 기업이 2006년에 추가적으로 제품 100단위를 더 생산하였다면, 전부원가계산하에서 영업이익은 얼마가 되었겠는가? </w:t>
      </w:r>
    </w:p>
    <w:p w14:paraId="2189E5D2" w14:textId="77777777" w:rsidR="00A4272F" w:rsidRDefault="00A4272F">
      <w:pPr>
        <w:pStyle w:val="a8"/>
        <w:snapToGrid/>
      </w:pPr>
    </w:p>
    <w:p w14:paraId="42426635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판매량이 동일할 경우 영업이익은 </w:t>
      </w:r>
      <w:r>
        <w:t>₩</w:t>
      </w:r>
      <w:r>
        <w:t>3,000,000 증가한다.</w:t>
      </w:r>
    </w:p>
    <w:p w14:paraId="0857CC95" w14:textId="77777777" w:rsidR="00A4272F" w:rsidRDefault="00721343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추가로 100 단위의 제품이 판매되었을 경우에는 영업이익이 </w:t>
      </w:r>
      <w:r>
        <w:t>₩</w:t>
      </w:r>
      <w:r>
        <w:t>3,000,000 증가한다.</w:t>
      </w:r>
    </w:p>
    <w:p w14:paraId="2B5034FD" w14:textId="77777777" w:rsidR="00A4272F" w:rsidRDefault="00721343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판매량이 동일할 경우 영업이익에 변화가 없다. </w:t>
      </w:r>
    </w:p>
    <w:p w14:paraId="3F0DA4FA" w14:textId="77777777" w:rsidR="00A4272F" w:rsidRDefault="00721343">
      <w:pPr>
        <w:pStyle w:val="a8"/>
        <w:snapToGrid/>
        <w:ind w:left="536" w:hanging="536"/>
      </w:pPr>
      <w:r>
        <w:t xml:space="preserve">  </w:t>
      </w:r>
      <w:r>
        <w:t>④</w:t>
      </w:r>
      <w:r>
        <w:t xml:space="preserve"> 판매량이 동일할 경우 영업이익이 얼마가 될지 본문의 자료로는 알 수가 없다.</w:t>
      </w:r>
    </w:p>
    <w:p w14:paraId="097EE736" w14:textId="77777777" w:rsidR="00A4272F" w:rsidRDefault="00721343">
      <w:pPr>
        <w:pStyle w:val="a8"/>
        <w:snapToGrid/>
        <w:ind w:left="523" w:hanging="523"/>
      </w:pPr>
      <w:r>
        <w:t xml:space="preserve">  </w:t>
      </w:r>
      <w:r>
        <w:t>⑤</w:t>
      </w:r>
      <w:r>
        <w:t xml:space="preserve"> 추가로 100 단위의 제품이 판매되었을 경우에 영업이익에 변화가 없다</w:t>
      </w:r>
    </w:p>
    <w:p w14:paraId="6478B4AB" w14:textId="77777777" w:rsidR="00A4272F" w:rsidRDefault="00A4272F">
      <w:pPr>
        <w:pStyle w:val="a8"/>
        <w:snapToGrid/>
      </w:pPr>
    </w:p>
    <w:p w14:paraId="05B7EADA" w14:textId="77777777" w:rsidR="00A4272F" w:rsidRDefault="00A4272F">
      <w:pPr>
        <w:pStyle w:val="a8"/>
        <w:snapToGrid/>
      </w:pPr>
    </w:p>
    <w:p w14:paraId="7BB961CB" w14:textId="77777777" w:rsidR="00A4272F" w:rsidRDefault="00A4272F">
      <w:pPr>
        <w:pStyle w:val="a8"/>
        <w:snapToGrid/>
      </w:pPr>
    </w:p>
    <w:p w14:paraId="11E99638" w14:textId="77777777" w:rsidR="00A4272F" w:rsidRDefault="00A4272F">
      <w:pPr>
        <w:pStyle w:val="a8"/>
        <w:snapToGrid/>
      </w:pPr>
    </w:p>
    <w:p w14:paraId="4934A45B" w14:textId="77777777" w:rsidR="00A4272F" w:rsidRDefault="00A4272F">
      <w:pPr>
        <w:pStyle w:val="a8"/>
        <w:snapToGrid/>
      </w:pPr>
    </w:p>
    <w:p w14:paraId="039211E0" w14:textId="77777777" w:rsidR="00A4272F" w:rsidRDefault="00A4272F">
      <w:pPr>
        <w:pStyle w:val="a8"/>
        <w:snapToGrid/>
      </w:pPr>
    </w:p>
    <w:p w14:paraId="15C4778C" w14:textId="77777777" w:rsidR="00A4272F" w:rsidRDefault="00B27DD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0F66E3A0">
          <v:group id="_x0000_s1042" style="position:absolute;left:0;text-align:left;margin-left:14.95pt;margin-top:58.4pt;width:698.4pt;height:68.1pt;z-index:40;mso-position-horizontal-relative:page;mso-position-vertical-relative:page" coordsize="69840,6812">
            <v:line id="_x0000_s1907379591" o:spid="_x0000_s1047" style="position:absolute" from="16,6772" to="69840,6772" strokeweight="1pt">
              <v:stroke joinstyle="miter"/>
            </v:line>
            <v:shape id="_x0000_s1907379592" o:spid="_x0000_s104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4DDE701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93" o:spid="_x0000_s104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B7EEA1B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594" o:spid="_x0000_s104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0868A4C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95" o:spid="_x0000_s104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FCC2CF6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93725B9">
          <v:line id="_x0000_s1466306328" o:spid="_x0000_s1041" style="position:absolute;left:0;text-align:left;z-index:4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D2B000A" w14:textId="77777777" w:rsidR="00A4272F" w:rsidRDefault="00721343">
      <w:pPr>
        <w:pStyle w:val="a8"/>
        <w:snapToGrid/>
        <w:ind w:left="484" w:right="100" w:hanging="384"/>
      </w:pPr>
      <w:r>
        <w:rPr>
          <w:b/>
          <w:bCs/>
        </w:rPr>
        <w:t>41.</w:t>
      </w:r>
      <w:r>
        <w:t xml:space="preserve"> 공손(spoilage)과 관련된 다음의 설명 중에서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5AD52BA" w14:textId="77777777" w:rsidR="00A4272F" w:rsidRDefault="00A4272F">
      <w:pPr>
        <w:pStyle w:val="a8"/>
        <w:snapToGrid/>
        <w:ind w:left="300" w:hanging="300"/>
      </w:pPr>
    </w:p>
    <w:p w14:paraId="454B9445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공손은 정상공손이나 비정상공손으로 분류된다.</w:t>
      </w:r>
    </w:p>
    <w:p w14:paraId="7F83E7B7" w14:textId="77777777" w:rsidR="00A4272F" w:rsidRDefault="00721343">
      <w:pPr>
        <w:pStyle w:val="a8"/>
        <w:snapToGrid/>
        <w:ind w:left="520" w:hanging="520"/>
      </w:pPr>
      <w:r>
        <w:t xml:space="preserve">  </w:t>
      </w:r>
      <w:r>
        <w:t>②</w:t>
      </w:r>
      <w:r>
        <w:t xml:space="preserve"> 공정별원가계산(process costing)에서 정상공손원가는 관련된 양품(정상제품)의 원가에 가산된다. </w:t>
      </w:r>
    </w:p>
    <w:p w14:paraId="025D50B8" w14:textId="77777777" w:rsidR="00A4272F" w:rsidRDefault="00721343">
      <w:pPr>
        <w:pStyle w:val="a8"/>
        <w:snapToGrid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개별원가계산(job order costing)에서 비정상공손원가는 재고가능원가</w:t>
      </w:r>
      <w:r>
        <w:t>로 간주되지 않으며, 그 공손이 발견된 기간의 비용으로 처리된다.</w:t>
      </w:r>
    </w:p>
    <w:p w14:paraId="50EE526C" w14:textId="77777777" w:rsidR="00A4272F" w:rsidRDefault="00721343">
      <w:pPr>
        <w:pStyle w:val="a8"/>
        <w:snapToGrid/>
        <w:ind w:left="541" w:hanging="541"/>
      </w:pPr>
      <w:r>
        <w:t xml:space="preserve">  </w:t>
      </w:r>
      <w:r>
        <w:t>④</w:t>
      </w:r>
      <w:r>
        <w:t xml:space="preserve"> 제조공정과정에서 불량률 0을 달성하려는 기업들은 모든 공손을 비정상공손으로 간주하려 한다.</w:t>
      </w:r>
    </w:p>
    <w:p w14:paraId="61DCE030" w14:textId="77777777" w:rsidR="00A4272F" w:rsidRDefault="00721343">
      <w:pPr>
        <w:pStyle w:val="a8"/>
        <w:snapToGrid/>
        <w:ind w:left="520" w:hanging="520"/>
      </w:pPr>
      <w:r>
        <w:t xml:space="preserve">  </w:t>
      </w:r>
      <w:r>
        <w:t>⑤</w:t>
      </w:r>
      <w:r>
        <w:t xml:space="preserve"> 공정별원가계산(process costing)에서 공손단위를 산출단위에 포함시킬 경우 단위당 원가가 더 커진다.</w:t>
      </w:r>
    </w:p>
    <w:p w14:paraId="719171F1" w14:textId="77777777" w:rsidR="00A4272F" w:rsidRDefault="00A4272F">
      <w:pPr>
        <w:pStyle w:val="a8"/>
        <w:snapToGrid/>
        <w:ind w:left="520" w:hanging="520"/>
      </w:pPr>
    </w:p>
    <w:p w14:paraId="73CD28F4" w14:textId="77777777" w:rsidR="00A4272F" w:rsidRDefault="00A4272F">
      <w:pPr>
        <w:pStyle w:val="a8"/>
        <w:snapToGrid/>
        <w:ind w:left="520" w:hanging="520"/>
      </w:pPr>
    </w:p>
    <w:p w14:paraId="20A902F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42. </w:t>
      </w:r>
      <w:r>
        <w:rPr>
          <w:spacing w:val="-3"/>
        </w:rPr>
        <w:t>다음 중에서 역류원가계산(backflush costing)에 대한 설명으로 가장</w:t>
      </w:r>
      <w:r>
        <w:t xml:space="preserve"> 타당한 내용은?</w:t>
      </w:r>
    </w:p>
    <w:p w14:paraId="0EE38DFB" w14:textId="77777777" w:rsidR="00A4272F" w:rsidRDefault="00A4272F">
      <w:pPr>
        <w:pStyle w:val="a8"/>
        <w:snapToGrid/>
        <w:ind w:left="484" w:right="100" w:hanging="384"/>
      </w:pPr>
    </w:p>
    <w:p w14:paraId="4ACA9E44" w14:textId="77777777" w:rsidR="00A4272F" w:rsidRDefault="00721343">
      <w:pPr>
        <w:pStyle w:val="a8"/>
        <w:ind w:left="548" w:hanging="548"/>
      </w:pPr>
      <w:r>
        <w:t xml:space="preserve">  </w:t>
      </w:r>
      <w:r>
        <w:t>①</w:t>
      </w:r>
      <w:r>
        <w:t xml:space="preserve"> 역류원가계산방법을 사용하는 기업은 표준원가를 사용하지 않고 항상 실제원가를 사용한다.</w:t>
      </w:r>
    </w:p>
    <w:p w14:paraId="5A266680" w14:textId="77777777" w:rsidR="00A4272F" w:rsidRDefault="00721343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역류원가계산방법은 생산공정의 리드타임(lead time)이 긴 기업에서</w:t>
      </w:r>
      <w:r>
        <w:t xml:space="preserve"> 주로 사용된다.</w:t>
      </w:r>
    </w:p>
    <w:p w14:paraId="0E372780" w14:textId="77777777" w:rsidR="00A4272F" w:rsidRDefault="00721343">
      <w:pPr>
        <w:pStyle w:val="a8"/>
        <w:ind w:left="527" w:hanging="527"/>
      </w:pPr>
      <w:r>
        <w:t xml:space="preserve">  </w:t>
      </w:r>
      <w:r>
        <w:t>③</w:t>
      </w:r>
      <w:r>
        <w:t xml:space="preserve"> 역류원가계산방법의 장점 중의 하나는 순차적 계산방법에 비하여 거래의 흔적을 더 잘 추적할 수 있다는 것이다.</w:t>
      </w:r>
    </w:p>
    <w:p w14:paraId="74F31BA9" w14:textId="77777777" w:rsidR="00A4272F" w:rsidRDefault="00721343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역류원가계산방법에서는 재고자산의 수준이 낮아져서 주문이 필요한</w:t>
      </w:r>
      <w:r>
        <w:t xml:space="preserve"> 시점에서만 분개가 이루어진다.</w:t>
      </w:r>
    </w:p>
    <w:p w14:paraId="2D790B25" w14:textId="77777777" w:rsidR="00A4272F" w:rsidRDefault="00721343">
      <w:pPr>
        <w:pStyle w:val="a8"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역류원가계산방법에서는 재료 구입부터 제품 판매까지의 분개 기록</w:t>
      </w:r>
      <w:r>
        <w:t xml:space="preserve"> 중 일부가 생략될 수 있다.</w:t>
      </w:r>
    </w:p>
    <w:p w14:paraId="17AD61E3" w14:textId="77777777" w:rsidR="00A4272F" w:rsidRDefault="00A4272F">
      <w:pPr>
        <w:pStyle w:val="a8"/>
        <w:ind w:left="500" w:hanging="500"/>
        <w:jc w:val="left"/>
      </w:pPr>
    </w:p>
    <w:p w14:paraId="7190F3F7" w14:textId="77777777" w:rsidR="00A4272F" w:rsidRDefault="00A4272F">
      <w:pPr>
        <w:pStyle w:val="a8"/>
        <w:ind w:left="500" w:hanging="500"/>
        <w:jc w:val="left"/>
      </w:pPr>
    </w:p>
    <w:p w14:paraId="60EC34E7" w14:textId="77777777" w:rsidR="00A4272F" w:rsidRDefault="00A4272F">
      <w:pPr>
        <w:pStyle w:val="a8"/>
        <w:ind w:left="500" w:hanging="500"/>
        <w:jc w:val="left"/>
      </w:pPr>
    </w:p>
    <w:p w14:paraId="60B66A9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43.</w:t>
      </w:r>
      <w:r>
        <w:rPr>
          <w:spacing w:val="-2"/>
        </w:rPr>
        <w:t xml:space="preserve"> (주)신라는 한 가지 종류의 플라스틱 장난감을 제조한다. 이번 기의</w:t>
      </w:r>
      <w:r>
        <w:t xml:space="preserve"> 자료는 다음과 같다.</w:t>
      </w:r>
    </w:p>
    <w:p w14:paraId="5124198B" w14:textId="77777777" w:rsidR="00A4272F" w:rsidRDefault="00A4272F">
      <w:pPr>
        <w:pStyle w:val="a8"/>
        <w:snapToGrid/>
        <w:ind w:left="300" w:hanging="300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5"/>
        <w:gridCol w:w="1644"/>
        <w:gridCol w:w="1644"/>
        <w:gridCol w:w="1644"/>
      </w:tblGrid>
      <w:tr w:rsidR="00A4272F" w14:paraId="1A95F06E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4B88B" w14:textId="77777777" w:rsidR="00A4272F" w:rsidRDefault="00A4272F">
            <w:pPr>
              <w:pStyle w:val="a8"/>
              <w:wordWrap/>
              <w:jc w:val="center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89E89" w14:textId="77777777" w:rsidR="00A4272F" w:rsidRDefault="00721343">
            <w:pPr>
              <w:pStyle w:val="a8"/>
              <w:wordWrap/>
              <w:jc w:val="center"/>
            </w:pPr>
            <w:r>
              <w:t>단위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6D94B" w14:textId="77777777" w:rsidR="00A4272F" w:rsidRDefault="00721343">
            <w:pPr>
              <w:pStyle w:val="a8"/>
              <w:wordWrap/>
              <w:jc w:val="center"/>
            </w:pPr>
            <w:r>
              <w:t>재료원가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ADEE5" w14:textId="77777777" w:rsidR="00A4272F" w:rsidRDefault="00721343">
            <w:pPr>
              <w:pStyle w:val="a8"/>
              <w:wordWrap/>
              <w:jc w:val="center"/>
            </w:pPr>
            <w:r>
              <w:t>가공원가</w:t>
            </w:r>
          </w:p>
        </w:tc>
      </w:tr>
      <w:tr w:rsidR="00A4272F" w14:paraId="27A469D2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55B8B" w14:textId="77777777" w:rsidR="00A4272F" w:rsidRDefault="00721343">
            <w:pPr>
              <w:pStyle w:val="a8"/>
              <w:wordWrap/>
              <w:jc w:val="center"/>
            </w:pPr>
            <w:r>
              <w:t>기초 재공품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A415" w14:textId="77777777" w:rsidR="00A4272F" w:rsidRDefault="00721343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4A97F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9,000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74E51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12,000</w:t>
            </w:r>
          </w:p>
        </w:tc>
      </w:tr>
      <w:tr w:rsidR="00A4272F" w14:paraId="3A17A5CC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C6272" w14:textId="77777777" w:rsidR="00A4272F" w:rsidRDefault="00721343">
            <w:pPr>
              <w:pStyle w:val="a8"/>
              <w:wordWrap/>
              <w:jc w:val="center"/>
            </w:pPr>
            <w:r>
              <w:t>당기 착수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9A25A" w14:textId="77777777" w:rsidR="00A4272F" w:rsidRDefault="00721343">
            <w:pPr>
              <w:pStyle w:val="a8"/>
              <w:wordWrap/>
              <w:jc w:val="center"/>
            </w:pPr>
            <w:r>
              <w:t>30,000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648F6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240,000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9DF48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305,000</w:t>
            </w:r>
          </w:p>
        </w:tc>
      </w:tr>
      <w:tr w:rsidR="00A4272F" w14:paraId="3DD2A494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05861" w14:textId="77777777" w:rsidR="00A4272F" w:rsidRDefault="00721343">
            <w:pPr>
              <w:pStyle w:val="a8"/>
              <w:wordWrap/>
              <w:jc w:val="center"/>
            </w:pPr>
            <w:r>
              <w:t>기말 재공품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B4FD7" w14:textId="77777777" w:rsidR="00A4272F" w:rsidRDefault="00721343">
            <w:pPr>
              <w:pStyle w:val="a8"/>
              <w:wordWrap/>
              <w:jc w:val="center"/>
            </w:pPr>
            <w:r>
              <w:t>500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2B356" w14:textId="77777777" w:rsidR="00A4272F" w:rsidRDefault="00721343">
            <w:pPr>
              <w:pStyle w:val="a8"/>
              <w:wordWrap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6C7FA" w14:textId="77777777" w:rsidR="00A4272F" w:rsidRDefault="00721343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550084D3" w14:textId="77777777" w:rsidR="00A4272F" w:rsidRDefault="00A4272F">
      <w:pPr>
        <w:rPr>
          <w:sz w:val="2"/>
        </w:rPr>
      </w:pPr>
    </w:p>
    <w:p w14:paraId="0FF4824C" w14:textId="77777777" w:rsidR="00A4272F" w:rsidRDefault="00A4272F">
      <w:pPr>
        <w:pStyle w:val="a8"/>
        <w:wordWrap/>
        <w:snapToGrid/>
        <w:ind w:left="300" w:hanging="300"/>
        <w:jc w:val="center"/>
      </w:pPr>
    </w:p>
    <w:p w14:paraId="323769D0" w14:textId="77777777" w:rsidR="00A4272F" w:rsidRDefault="00A4272F">
      <w:pPr>
        <w:pStyle w:val="a8"/>
        <w:snapToGrid/>
        <w:ind w:left="300" w:hanging="300"/>
        <w:rPr>
          <w:sz w:val="12"/>
          <w:szCs w:val="12"/>
        </w:rPr>
      </w:pPr>
    </w:p>
    <w:p w14:paraId="12E31FFD" w14:textId="77777777" w:rsidR="00A4272F" w:rsidRDefault="00721343">
      <w:pPr>
        <w:pStyle w:val="a8"/>
        <w:snapToGrid/>
        <w:ind w:left="300" w:hanging="300"/>
      </w:pPr>
      <w:r>
        <w:t xml:space="preserve">   모든 재료는 공정의 초기단계에 100% 투입된다. 기초 재공품은 가공원가가 40% 투입되었으며, 기말 재공품에는 80%가 투입되었다. 이 </w:t>
      </w:r>
      <w:r>
        <w:rPr>
          <w:spacing w:val="-1"/>
        </w:rPr>
        <w:t>회사는 공정별원가계산방법(process costing)을 사용하고 있으며, 원가</w:t>
      </w:r>
      <w:r>
        <w:t>흐름에 대한 가정으로 선입선출법(FIFO)을 사용하고 있다. 이번 기에 발생한 전출원가(transfer-out cost)는 얼마인가? 단, 공손은 발생하지 않았다.</w:t>
      </w:r>
    </w:p>
    <w:p w14:paraId="2E4EF511" w14:textId="77777777" w:rsidR="00A4272F" w:rsidRDefault="00A4272F">
      <w:pPr>
        <w:pStyle w:val="a8"/>
        <w:snapToGrid/>
      </w:pPr>
    </w:p>
    <w:p w14:paraId="261C63F2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531,000</w:t>
      </w:r>
    </w:p>
    <w:p w14:paraId="2A32FB6E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②</w:t>
      </w:r>
      <w:r>
        <w:t xml:space="preserve"> </w:t>
      </w:r>
      <w:r>
        <w:t>₩</w:t>
      </w:r>
      <w:r>
        <w:t>552,000</w:t>
      </w:r>
    </w:p>
    <w:p w14:paraId="00E46D80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③</w:t>
      </w:r>
      <w:r>
        <w:t xml:space="preserve"> </w:t>
      </w:r>
      <w:r>
        <w:t>₩</w:t>
      </w:r>
      <w:r>
        <w:t>558,000</w:t>
      </w:r>
    </w:p>
    <w:p w14:paraId="5649865D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④</w:t>
      </w:r>
      <w:r>
        <w:t xml:space="preserve"> </w:t>
      </w:r>
      <w:r>
        <w:t>₩</w:t>
      </w:r>
      <w:r>
        <w:t>549,000</w:t>
      </w:r>
    </w:p>
    <w:p w14:paraId="5DB486D6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⑤</w:t>
      </w:r>
      <w:r>
        <w:t xml:space="preserve"> </w:t>
      </w:r>
      <w:r>
        <w:t>₩</w:t>
      </w:r>
      <w:r>
        <w:t>560,000</w:t>
      </w:r>
    </w:p>
    <w:p w14:paraId="71A59801" w14:textId="77777777" w:rsidR="00A4272F" w:rsidRDefault="00A4272F">
      <w:pPr>
        <w:pStyle w:val="a8"/>
        <w:snapToGrid/>
        <w:ind w:left="300" w:hanging="300"/>
      </w:pPr>
    </w:p>
    <w:p w14:paraId="78C55D83" w14:textId="77777777" w:rsidR="00A4272F" w:rsidRDefault="00A4272F">
      <w:pPr>
        <w:pStyle w:val="a8"/>
        <w:spacing w:line="405" w:lineRule="auto"/>
        <w:ind w:left="400" w:right="100" w:hanging="300"/>
      </w:pPr>
    </w:p>
    <w:p w14:paraId="46A1743C" w14:textId="77777777" w:rsidR="00A4272F" w:rsidRDefault="00A4272F">
      <w:pPr>
        <w:pStyle w:val="a8"/>
        <w:ind w:left="400" w:right="100" w:hanging="300"/>
      </w:pPr>
    </w:p>
    <w:p w14:paraId="3AF4EF33" w14:textId="77777777" w:rsidR="00A4272F" w:rsidRDefault="00721343">
      <w:pPr>
        <w:pStyle w:val="a8"/>
        <w:spacing w:line="405" w:lineRule="auto"/>
        <w:ind w:left="400" w:right="100" w:hanging="300"/>
      </w:pPr>
      <w:r>
        <w:t>※</w:t>
      </w:r>
      <w:r>
        <w:t xml:space="preserve"> 다음은 </w:t>
      </w:r>
      <w:r>
        <w:rPr>
          <w:b/>
          <w:bCs/>
        </w:rPr>
        <w:t>44</w:t>
      </w:r>
      <w:r>
        <w:t xml:space="preserve">번과 </w:t>
      </w:r>
      <w:r>
        <w:rPr>
          <w:b/>
          <w:bCs/>
        </w:rPr>
        <w:t>45</w:t>
      </w:r>
      <w:r>
        <w:t xml:space="preserve">번에 관한 자료이다. </w:t>
      </w:r>
    </w:p>
    <w:p w14:paraId="6189435A" w14:textId="77777777" w:rsidR="00A4272F" w:rsidRDefault="00721343">
      <w:pPr>
        <w:pStyle w:val="a8"/>
        <w:snapToGrid/>
        <w:ind w:left="300" w:right="100" w:hanging="200"/>
      </w:pPr>
      <w:r>
        <w:t xml:space="preserve">  (</w:t>
      </w:r>
      <w:r>
        <w:rPr>
          <w:spacing w:val="-2"/>
        </w:rPr>
        <w:t>주)아리수는 휴대폰에 장착되는 전지를 생산한다. 회사는 현재 생산</w:t>
      </w:r>
      <w:r>
        <w:rPr>
          <w:spacing w:val="-1"/>
        </w:rPr>
        <w:t>시설용량(월 8,000 직접노무시간)의 75%를 가동하고 있다. 최근 회</w:t>
      </w:r>
      <w:r>
        <w:rPr>
          <w:spacing w:val="-2"/>
        </w:rPr>
        <w:t>사</w:t>
      </w:r>
      <w:r>
        <w:rPr>
          <w:spacing w:val="-1"/>
        </w:rPr>
        <w:t xml:space="preserve">는 (주)한국전자로부터 개당 </w:t>
      </w:r>
      <w:r>
        <w:rPr>
          <w:spacing w:val="-1"/>
        </w:rPr>
        <w:t>₩</w:t>
      </w:r>
      <w:r>
        <w:rPr>
          <w:spacing w:val="-1"/>
        </w:rPr>
        <w:t>700에 5,000개의 전지를 1개월 안에</w:t>
      </w:r>
      <w:r>
        <w:t xml:space="preserve"> 납품해 달라는 특별주문을 받았다. 전지의 개당 제조원가는 다음과 같다.</w:t>
      </w:r>
    </w:p>
    <w:p w14:paraId="69E9CD01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496A7C20" w14:textId="77777777" w:rsidR="00A4272F" w:rsidRDefault="00721343">
      <w:pPr>
        <w:pStyle w:val="a8"/>
        <w:ind w:left="400" w:right="100" w:hanging="300"/>
      </w:pPr>
      <w:r>
        <w:rPr>
          <w:b/>
          <w:bCs/>
        </w:rPr>
        <w:t xml:space="preserve">          </w:t>
      </w:r>
      <w:r>
        <w:t xml:space="preserve">직접재료원가                        </w:t>
      </w:r>
      <w:r>
        <w:t>₩</w:t>
      </w:r>
      <w:r>
        <w:t>200</w:t>
      </w:r>
    </w:p>
    <w:p w14:paraId="1528AC86" w14:textId="77777777" w:rsidR="00A4272F" w:rsidRDefault="00721343">
      <w:pPr>
        <w:pStyle w:val="a8"/>
        <w:ind w:left="400" w:right="100" w:hanging="300"/>
      </w:pPr>
      <w:r>
        <w:t xml:space="preserve">          직접노무원가(개당 0.5 직접노무시간)    300</w:t>
      </w:r>
    </w:p>
    <w:p w14:paraId="546F3C70" w14:textId="77777777" w:rsidR="00A4272F" w:rsidRDefault="00721343">
      <w:pPr>
        <w:pStyle w:val="a8"/>
        <w:spacing w:line="240" w:lineRule="auto"/>
        <w:ind w:left="400" w:right="100" w:hanging="300"/>
        <w:rPr>
          <w:u w:val="single" w:color="000000"/>
        </w:rPr>
      </w:pPr>
      <w:r>
        <w:t xml:space="preserve">          제조간접원가                         </w:t>
      </w:r>
      <w:r>
        <w:rPr>
          <w:u w:val="single" w:color="000000"/>
        </w:rPr>
        <w:t xml:space="preserve"> 200</w:t>
      </w:r>
    </w:p>
    <w:p w14:paraId="4A6E7186" w14:textId="77777777" w:rsidR="00A4272F" w:rsidRDefault="00721343">
      <w:pPr>
        <w:pStyle w:val="a8"/>
        <w:spacing w:line="240" w:lineRule="auto"/>
        <w:ind w:left="400" w:right="100" w:hanging="300"/>
      </w:pPr>
      <w:r>
        <w:t xml:space="preserve">          개당 제조원가                 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76"/>
      </w:tblGrid>
      <w:tr w:rsidR="00A4272F" w14:paraId="01E0645A" w14:textId="77777777">
        <w:trPr>
          <w:trHeight w:val="256"/>
        </w:trPr>
        <w:tc>
          <w:tcPr>
            <w:tcW w:w="798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A05FD8C" w14:textId="77777777" w:rsidR="00A4272F" w:rsidRDefault="00721343">
            <w:pPr>
              <w:pStyle w:val="a8"/>
              <w:wordWrap/>
              <w:ind w:left="400" w:right="100" w:hanging="300"/>
              <w:jc w:val="right"/>
            </w:pPr>
            <w:r>
              <w:t>₩</w:t>
            </w:r>
            <w:r>
              <w:t>700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C8B80" w14:textId="77777777" w:rsidR="00A4272F" w:rsidRDefault="00A4272F">
            <w:pPr>
              <w:pStyle w:val="a8"/>
              <w:wordWrap/>
              <w:ind w:left="400" w:right="100" w:hanging="300"/>
              <w:jc w:val="right"/>
            </w:pPr>
          </w:p>
        </w:tc>
      </w:tr>
    </w:tbl>
    <w:p w14:paraId="187682AD" w14:textId="77777777" w:rsidR="00A4272F" w:rsidRDefault="00A4272F">
      <w:pPr>
        <w:rPr>
          <w:sz w:val="2"/>
        </w:rPr>
      </w:pPr>
    </w:p>
    <w:p w14:paraId="157FE03F" w14:textId="77777777" w:rsidR="00A4272F" w:rsidRDefault="00A4272F">
      <w:pPr>
        <w:pStyle w:val="a8"/>
        <w:ind w:left="400" w:right="100" w:hanging="300"/>
      </w:pPr>
    </w:p>
    <w:p w14:paraId="65CAA09C" w14:textId="77777777" w:rsidR="00A4272F" w:rsidRDefault="00721343">
      <w:pPr>
        <w:pStyle w:val="a8"/>
        <w:ind w:left="300" w:right="100" w:hanging="200"/>
      </w:pPr>
      <w:r>
        <w:t xml:space="preserve">  </w:t>
      </w:r>
      <w:r>
        <w:rPr>
          <w:spacing w:val="-2"/>
        </w:rPr>
        <w:t xml:space="preserve">(주)아리수의 직접재료원가와 직접노무원가는 변동원가이다. 제조간접원가 중 변동제조간접원가는 직접노무시간당 </w:t>
      </w:r>
      <w:r>
        <w:rPr>
          <w:spacing w:val="-2"/>
        </w:rPr>
        <w:t>₩</w:t>
      </w:r>
      <w:r>
        <w:rPr>
          <w:spacing w:val="-2"/>
        </w:rPr>
        <w:t>240이다. (주)아리수는</w:t>
      </w:r>
      <w:r>
        <w:t xml:space="preserve"> 향후 수개월동안 월 6,000 직접노무시간(8,000 직접노무시간 </w:t>
      </w:r>
      <w:r>
        <w:t>×</w:t>
      </w:r>
      <w:r>
        <w:t xml:space="preserve"> 75%)</w:t>
      </w:r>
      <w:r>
        <w:rPr>
          <w:spacing w:val="1"/>
        </w:rPr>
        <w:t>의 조업도를 유지하기에 충분한 경상주문을 받아 놓고 있다. 경상주문</w:t>
      </w:r>
      <w:r>
        <w:t xml:space="preserve">품의 판매가격은 개당 </w:t>
      </w:r>
      <w:r>
        <w:t>₩</w:t>
      </w:r>
      <w:r>
        <w:t>1,000이다.</w:t>
      </w:r>
    </w:p>
    <w:p w14:paraId="298064B4" w14:textId="77777777" w:rsidR="00A4272F" w:rsidRDefault="00A4272F">
      <w:pPr>
        <w:pStyle w:val="a8"/>
        <w:ind w:left="400" w:right="100" w:hanging="300"/>
      </w:pPr>
    </w:p>
    <w:p w14:paraId="3DA413AD" w14:textId="77777777" w:rsidR="00A4272F" w:rsidRDefault="00A4272F">
      <w:pPr>
        <w:pStyle w:val="a8"/>
        <w:ind w:left="400" w:right="100" w:hanging="300"/>
      </w:pPr>
    </w:p>
    <w:p w14:paraId="5A9395DC" w14:textId="77777777" w:rsidR="00A4272F" w:rsidRDefault="00A4272F">
      <w:pPr>
        <w:pStyle w:val="a8"/>
        <w:ind w:left="400" w:right="100" w:hanging="300"/>
      </w:pPr>
    </w:p>
    <w:p w14:paraId="6AE8F3BC" w14:textId="77777777" w:rsidR="00A4272F" w:rsidRDefault="00721343">
      <w:pPr>
        <w:pStyle w:val="a8"/>
        <w:ind w:left="380" w:right="100" w:hanging="280"/>
      </w:pPr>
      <w:r>
        <w:rPr>
          <w:b/>
          <w:bCs/>
        </w:rPr>
        <w:t>44.</w:t>
      </w:r>
      <w:r>
        <w:t xml:space="preserve"> (주)아리수가 5,000개의 특별주문을 수락할 경우, 일부 경상주문을 포기함으로 인한 기회비용(opportunity cost)은 얼마인가?  </w:t>
      </w:r>
    </w:p>
    <w:p w14:paraId="05DB52D6" w14:textId="77777777" w:rsidR="00A4272F" w:rsidRDefault="00A4272F">
      <w:pPr>
        <w:pStyle w:val="a8"/>
        <w:spacing w:line="240" w:lineRule="auto"/>
        <w:ind w:left="400" w:right="100" w:hanging="300"/>
        <w:rPr>
          <w:b/>
          <w:bCs/>
        </w:rPr>
      </w:pPr>
    </w:p>
    <w:p w14:paraId="4A057FA2" w14:textId="77777777" w:rsidR="00A4272F" w:rsidRDefault="00A4272F">
      <w:pPr>
        <w:pStyle w:val="a8"/>
        <w:snapToGrid/>
      </w:pPr>
    </w:p>
    <w:p w14:paraId="4FFE43EA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500,000</w:t>
      </w:r>
    </w:p>
    <w:p w14:paraId="68804E95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380,000 </w:t>
      </w:r>
    </w:p>
    <w:p w14:paraId="1D539D85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>300,000</w:t>
      </w:r>
    </w:p>
    <w:p w14:paraId="2BCEC6AB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190,000   </w:t>
      </w:r>
    </w:p>
    <w:p w14:paraId="36A84F4F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150,000</w:t>
      </w:r>
    </w:p>
    <w:p w14:paraId="71F76496" w14:textId="77777777" w:rsidR="00A4272F" w:rsidRDefault="00A4272F">
      <w:pPr>
        <w:pStyle w:val="a8"/>
        <w:snapToGrid/>
      </w:pPr>
    </w:p>
    <w:p w14:paraId="3ADAB4FF" w14:textId="77777777" w:rsidR="00A4272F" w:rsidRDefault="00A4272F">
      <w:pPr>
        <w:pStyle w:val="a8"/>
        <w:snapToGrid/>
      </w:pPr>
    </w:p>
    <w:p w14:paraId="735E60B1" w14:textId="77777777" w:rsidR="00A4272F" w:rsidRDefault="00A4272F">
      <w:pPr>
        <w:pStyle w:val="a8"/>
        <w:snapToGrid/>
      </w:pPr>
    </w:p>
    <w:p w14:paraId="06B06023" w14:textId="77777777" w:rsidR="00A4272F" w:rsidRDefault="00721343">
      <w:pPr>
        <w:pStyle w:val="a8"/>
        <w:snapToGrid/>
        <w:ind w:left="380" w:hanging="380"/>
        <w:rPr>
          <w:spacing w:val="-5"/>
        </w:rPr>
      </w:pPr>
      <w:r>
        <w:rPr>
          <w:b/>
          <w:bCs/>
        </w:rPr>
        <w:t xml:space="preserve"> 45.</w:t>
      </w:r>
      <w:r>
        <w:rPr>
          <w:spacing w:val="-8"/>
        </w:rPr>
        <w:t xml:space="preserve"> </w:t>
      </w:r>
      <w:r>
        <w:rPr>
          <w:spacing w:val="-5"/>
        </w:rPr>
        <w:t>(주)아리수가 5,000개의 특별주문을 수락할 경우 증분손익은 얼마인가?</w:t>
      </w:r>
    </w:p>
    <w:p w14:paraId="3764DFAE" w14:textId="77777777" w:rsidR="00A4272F" w:rsidRDefault="00A4272F">
      <w:pPr>
        <w:pStyle w:val="a8"/>
        <w:snapToGrid/>
      </w:pPr>
    </w:p>
    <w:p w14:paraId="33E5DC32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증분손실 </w:t>
      </w:r>
      <w:r>
        <w:t>₩</w:t>
      </w:r>
      <w:r>
        <w:t xml:space="preserve">300,000 </w:t>
      </w:r>
    </w:p>
    <w:p w14:paraId="143D36AB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증분손실 </w:t>
      </w:r>
      <w:r>
        <w:t>₩</w:t>
      </w:r>
      <w:r>
        <w:t>150,000</w:t>
      </w:r>
    </w:p>
    <w:p w14:paraId="0B67030F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증분이익   </w:t>
      </w:r>
      <w:r>
        <w:rPr>
          <w:spacing w:val="10"/>
        </w:rPr>
        <w:t xml:space="preserve">  </w:t>
      </w:r>
      <w:r>
        <w:t xml:space="preserve"> </w:t>
      </w:r>
      <w:r>
        <w:t>₩</w:t>
      </w:r>
      <w:r>
        <w:t>0</w:t>
      </w:r>
    </w:p>
    <w:p w14:paraId="09ED0E20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증분이익 </w:t>
      </w:r>
      <w:r>
        <w:t>₩</w:t>
      </w:r>
      <w:r>
        <w:t>210,000</w:t>
      </w:r>
    </w:p>
    <w:p w14:paraId="66439386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증분이익  </w:t>
      </w:r>
      <w:r>
        <w:t>₩</w:t>
      </w:r>
      <w:r>
        <w:t>20,000</w:t>
      </w:r>
    </w:p>
    <w:p w14:paraId="497F7AD5" w14:textId="77777777" w:rsidR="00A4272F" w:rsidRDefault="00A4272F">
      <w:pPr>
        <w:pStyle w:val="a8"/>
        <w:snapToGrid/>
        <w:ind w:left="300" w:hanging="300"/>
      </w:pPr>
    </w:p>
    <w:p w14:paraId="3A982096" w14:textId="77777777" w:rsidR="00A4272F" w:rsidRDefault="00A4272F">
      <w:pPr>
        <w:pStyle w:val="a8"/>
        <w:snapToGrid/>
        <w:ind w:left="300" w:hanging="300"/>
      </w:pPr>
    </w:p>
    <w:p w14:paraId="7926E0D9" w14:textId="77777777" w:rsidR="00A4272F" w:rsidRDefault="00A4272F">
      <w:pPr>
        <w:pStyle w:val="a8"/>
        <w:snapToGrid/>
        <w:ind w:left="300" w:hanging="300"/>
      </w:pPr>
    </w:p>
    <w:p w14:paraId="638CD42C" w14:textId="77777777" w:rsidR="00A4272F" w:rsidRDefault="00A4272F">
      <w:pPr>
        <w:pStyle w:val="a8"/>
        <w:snapToGrid/>
        <w:ind w:left="300" w:hanging="300"/>
      </w:pPr>
    </w:p>
    <w:p w14:paraId="2CB49931" w14:textId="77777777" w:rsidR="00A4272F" w:rsidRDefault="00A4272F">
      <w:pPr>
        <w:pStyle w:val="a8"/>
        <w:snapToGrid/>
        <w:ind w:left="300" w:hanging="300"/>
      </w:pPr>
    </w:p>
    <w:p w14:paraId="2765B449" w14:textId="77777777" w:rsidR="00A4272F" w:rsidRDefault="00A4272F">
      <w:pPr>
        <w:pStyle w:val="a8"/>
        <w:snapToGrid/>
        <w:ind w:left="300" w:hanging="300"/>
      </w:pPr>
    </w:p>
    <w:p w14:paraId="03C212F0" w14:textId="77777777" w:rsidR="00A4272F" w:rsidRDefault="00A4272F">
      <w:pPr>
        <w:pStyle w:val="a8"/>
        <w:snapToGrid/>
        <w:ind w:left="300" w:hanging="300"/>
      </w:pPr>
    </w:p>
    <w:p w14:paraId="475D406D" w14:textId="77777777" w:rsidR="00A4272F" w:rsidRDefault="00A4272F">
      <w:pPr>
        <w:pStyle w:val="a8"/>
        <w:snapToGrid/>
        <w:ind w:left="300" w:hanging="300"/>
      </w:pPr>
    </w:p>
    <w:p w14:paraId="5F7D7B20" w14:textId="77777777" w:rsidR="00A4272F" w:rsidRDefault="00A4272F">
      <w:pPr>
        <w:pStyle w:val="a8"/>
        <w:snapToGrid/>
        <w:ind w:left="300" w:hanging="300"/>
      </w:pPr>
    </w:p>
    <w:p w14:paraId="6BE9592F" w14:textId="77777777" w:rsidR="00A4272F" w:rsidRDefault="00A4272F">
      <w:pPr>
        <w:pStyle w:val="a8"/>
        <w:snapToGrid/>
        <w:ind w:left="300" w:hanging="300"/>
      </w:pPr>
    </w:p>
    <w:p w14:paraId="720F42C1" w14:textId="77777777" w:rsidR="00A4272F" w:rsidRDefault="00A4272F">
      <w:pPr>
        <w:pStyle w:val="a8"/>
        <w:snapToGrid/>
        <w:ind w:left="300" w:hanging="300"/>
      </w:pPr>
    </w:p>
    <w:p w14:paraId="4E80C87E" w14:textId="77777777" w:rsidR="00A4272F" w:rsidRDefault="00A4272F">
      <w:pPr>
        <w:pStyle w:val="a8"/>
        <w:snapToGrid/>
        <w:ind w:left="300" w:hanging="300"/>
      </w:pPr>
    </w:p>
    <w:p w14:paraId="3D9876A5" w14:textId="77777777" w:rsidR="00A4272F" w:rsidRDefault="00B27DD4">
      <w:pPr>
        <w:pStyle w:val="a8"/>
        <w:snapToGrid/>
        <w:ind w:left="300" w:hanging="300"/>
      </w:pPr>
      <w:r>
        <w:pict w14:anchorId="53AF17AD">
          <v:group id="_x0000_s1033" style="position:absolute;left:0;text-align:left;margin-left:16.8pt;margin-top:59.35pt;width:698.25pt;height:70.9pt;z-index:42;mso-position-horizontal-relative:page;mso-position-vertical-relative:page" coordsize="69824,7092">
            <v:line id="_x0000_s1907379596" o:spid="_x0000_s1040" style="position:absolute" from="0,6772" to="69824,6772" strokeweight="1pt">
              <v:stroke joinstyle="miter"/>
            </v:line>
            <v:group id="_x0000_s1034" style="position:absolute;width:69372;height:6281" coordsize="69372,6281">
              <v:shape id="_x0000_s1907379598" o:spid="_x0000_s1039" style="position:absolute;left:22708;width:24220;height:6036" coordsize="24220,6036" o:spt="100" adj="0,,0" path="m,l24220,r,6036l,6036xe" filled="f" stroked="f">
                <v:stroke joinstyle="round"/>
                <v:formulas/>
                <v:path o:connecttype="segments"/>
                <v:textbox inset="0,0,0,0">
                  <w:txbxContent>
                    <w:p w14:paraId="5FDA6652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</w:t>
                      </w:r>
                    </w:p>
                  </w:txbxContent>
                </v:textbox>
              </v:shape>
              <v:shape id="_x0000_s1907379599" o:spid="_x0000_s1038" style="position:absolute;left:268;top:2983;width:9768;height:3380" coordsize="9768,3380" o:spt="100" adj="0,,0" path="m,l9768,r,3380l,3380xe" filled="f" stroked="f">
                <v:stroke joinstyle="round"/>
                <v:formulas/>
                <v:path o:connecttype="segments"/>
                <v:textbox inset="0,0,0,0">
                  <w:txbxContent>
                    <w:p w14:paraId="4926B4D0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35" style="position:absolute;width:14280;height:3378" coordsize="14280,3378">
                <v:shape id="_x0000_s1907379601" o:spid="_x0000_s1037" style="position:absolute;left:55360;top:2851;width:7800;height:3380" coordsize="7800,3380" o:spt="100" adj="0,,0" path="m337,c33,,,33,,338l,3042v,305,33,338,337,338l7462,3380v305,,338,-33,338,-338l7800,338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3640BF7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602" o:spid="_x0000_s1036" style="position:absolute;left:64664;top:3606;width:4976;height:2692" coordsize="4976,2692" o:spt="100" adj="0,,0" path="m268,c26,,,26,,269l,2423v,243,26,269,268,269l4707,2692v243,,269,-26,269,-269l4976,269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630B91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F2C3038">
          <v:line id="_x0000_s1468573462" o:spid="_x0000_s1032" style="position:absolute;left:0;text-align:left;z-index:4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D0C6EDC" w14:textId="77777777" w:rsidR="00A4272F" w:rsidRDefault="00721343">
      <w:pPr>
        <w:pStyle w:val="a8"/>
        <w:snapToGrid/>
        <w:ind w:left="280" w:hanging="280"/>
      </w:pPr>
      <w:r>
        <w:rPr>
          <w:b/>
          <w:bCs/>
        </w:rPr>
        <w:t>46.</w:t>
      </w:r>
      <w:r>
        <w:t xml:space="preserve"> (주)아리수는 전문경영인을 채용하기 위해 전문경영인의 보수 w를 </w:t>
      </w:r>
      <w:r>
        <w:rPr>
          <w:spacing w:val="-3"/>
        </w:rPr>
        <w:t>결정하고자 한다. 전문경영인의 노력 e와 외부 경영환경 s에 따른 회사</w:t>
      </w:r>
      <w:r>
        <w:t xml:space="preserve">의 이익(전문경영인의 보수 차감 전) x는 다음과 같다. </w:t>
      </w:r>
    </w:p>
    <w:p w14:paraId="0105BC60" w14:textId="77777777" w:rsidR="00A4272F" w:rsidRDefault="00A4272F">
      <w:pPr>
        <w:pStyle w:val="a8"/>
        <w:snapToGrid/>
        <w:spacing w:line="240" w:lineRule="auto"/>
        <w:ind w:left="375" w:right="100" w:hanging="275"/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2"/>
        <w:gridCol w:w="1067"/>
        <w:gridCol w:w="1424"/>
        <w:gridCol w:w="1424"/>
        <w:gridCol w:w="1370"/>
      </w:tblGrid>
      <w:tr w:rsidR="00A4272F" w14:paraId="33C3E70E" w14:textId="77777777">
        <w:trPr>
          <w:trHeight w:val="313"/>
        </w:trPr>
        <w:tc>
          <w:tcPr>
            <w:tcW w:w="218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8692B" w14:textId="77777777" w:rsidR="00A4272F" w:rsidRDefault="00A4272F">
            <w:pPr>
              <w:pStyle w:val="a8"/>
            </w:pPr>
          </w:p>
        </w:tc>
        <w:tc>
          <w:tcPr>
            <w:tcW w:w="4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77C99" w14:textId="77777777" w:rsidR="00A4272F" w:rsidRDefault="00721343">
            <w:pPr>
              <w:pStyle w:val="a8"/>
              <w:wordWrap/>
              <w:jc w:val="center"/>
            </w:pPr>
            <w:r>
              <w:t>외부 경영환경</w:t>
            </w:r>
          </w:p>
        </w:tc>
      </w:tr>
      <w:tr w:rsidR="00A4272F" w14:paraId="3F40E35E" w14:textId="77777777">
        <w:trPr>
          <w:trHeight w:val="313"/>
        </w:trPr>
        <w:tc>
          <w:tcPr>
            <w:tcW w:w="218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83C605" w14:textId="77777777" w:rsidR="00A4272F" w:rsidRDefault="00A4272F"/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0A806" w14:textId="77777777" w:rsidR="00A4272F" w:rsidRDefault="00721343">
            <w:pPr>
              <w:pStyle w:val="a8"/>
              <w:wordWrap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AD1EA" w14:textId="77777777" w:rsidR="00A4272F" w:rsidRDefault="00721343">
            <w:pPr>
              <w:pStyle w:val="a8"/>
              <w:wordWrap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3A86B" w14:textId="77777777" w:rsidR="00A4272F" w:rsidRDefault="00721343">
            <w:pPr>
              <w:pStyle w:val="a8"/>
              <w:wordWrap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A4272F" w14:paraId="727A5BE2" w14:textId="77777777">
        <w:trPr>
          <w:trHeight w:val="313"/>
        </w:trPr>
        <w:tc>
          <w:tcPr>
            <w:tcW w:w="11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F6677" w14:textId="77777777" w:rsidR="00A4272F" w:rsidRDefault="00721343">
            <w:pPr>
              <w:pStyle w:val="a8"/>
            </w:pPr>
            <w:r>
              <w:t>전문경영인의 노력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AAA7C" w14:textId="77777777" w:rsidR="00A4272F" w:rsidRDefault="00721343">
            <w:pPr>
              <w:pStyle w:val="a8"/>
              <w:wordWrap/>
              <w:jc w:val="center"/>
            </w:pPr>
            <w:r>
              <w:t>e=6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B4D4A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60,000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0B520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60,000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14AAC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30,000</w:t>
            </w:r>
          </w:p>
        </w:tc>
      </w:tr>
      <w:tr w:rsidR="00A4272F" w14:paraId="1EDADA5B" w14:textId="77777777">
        <w:trPr>
          <w:trHeight w:val="313"/>
        </w:trPr>
        <w:tc>
          <w:tcPr>
            <w:tcW w:w="11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23DE2B" w14:textId="77777777" w:rsidR="00A4272F" w:rsidRDefault="00A4272F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EF536" w14:textId="77777777" w:rsidR="00A4272F" w:rsidRDefault="00721343">
            <w:pPr>
              <w:pStyle w:val="a8"/>
              <w:wordWrap/>
              <w:jc w:val="center"/>
            </w:pPr>
            <w:r>
              <w:t>e=4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1C712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30,000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EEF0E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60,000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5CD1E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30,000</w:t>
            </w:r>
          </w:p>
        </w:tc>
      </w:tr>
    </w:tbl>
    <w:p w14:paraId="4CF7A276" w14:textId="77777777" w:rsidR="00A4272F" w:rsidRDefault="00A4272F">
      <w:pPr>
        <w:rPr>
          <w:sz w:val="2"/>
        </w:rPr>
      </w:pPr>
    </w:p>
    <w:p w14:paraId="532054B2" w14:textId="77777777" w:rsidR="00A4272F" w:rsidRDefault="00A4272F">
      <w:pPr>
        <w:pStyle w:val="a8"/>
        <w:snapToGrid/>
        <w:ind w:left="375" w:right="100" w:hanging="275"/>
      </w:pPr>
    </w:p>
    <w:p w14:paraId="1A5E039D" w14:textId="77777777" w:rsidR="00A4272F" w:rsidRDefault="00A4272F">
      <w:pPr>
        <w:pStyle w:val="a8"/>
        <w:snapToGrid/>
        <w:spacing w:line="240" w:lineRule="auto"/>
        <w:ind w:left="100" w:right="100"/>
        <w:rPr>
          <w:sz w:val="12"/>
          <w:szCs w:val="12"/>
        </w:rPr>
      </w:pPr>
    </w:p>
    <w:p w14:paraId="23BD546F" w14:textId="77777777" w:rsidR="00A4272F" w:rsidRDefault="00721343">
      <w:pPr>
        <w:pStyle w:val="a8"/>
        <w:snapToGrid/>
        <w:ind w:left="300" w:right="100" w:hanging="200"/>
      </w:pPr>
      <w:r>
        <w:t xml:space="preserve">  </w:t>
      </w:r>
      <w:r>
        <w:rPr>
          <w:spacing w:val="-3"/>
        </w:rPr>
        <w:t>외부 경영환경(s</w:t>
      </w:r>
      <w:r>
        <w:rPr>
          <w:spacing w:val="-3"/>
          <w:vertAlign w:val="subscript"/>
        </w:rPr>
        <w:t xml:space="preserve">1, </w:t>
      </w:r>
      <w:r>
        <w:rPr>
          <w:spacing w:val="-3"/>
        </w:rPr>
        <w:t>s</w:t>
      </w:r>
      <w:r>
        <w:rPr>
          <w:spacing w:val="-3"/>
          <w:vertAlign w:val="subscript"/>
        </w:rPr>
        <w:t xml:space="preserve">2, </w:t>
      </w:r>
      <w:r>
        <w:rPr>
          <w:spacing w:val="-3"/>
        </w:rPr>
        <w:t>s</w:t>
      </w:r>
      <w:r>
        <w:rPr>
          <w:spacing w:val="-3"/>
          <w:vertAlign w:val="subscript"/>
        </w:rPr>
        <w:t>3</w:t>
      </w:r>
      <w:r>
        <w:rPr>
          <w:spacing w:val="-3"/>
        </w:rPr>
        <w:t xml:space="preserve">) 각각의 발생확률은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spacing w:val="-3"/>
        </w:rPr>
        <w:t>로 모두 동일하다. 회사</w:t>
      </w:r>
      <w:r>
        <w:t xml:space="preserve"> 이익 x는 객관적으로 관찰 가능하지만, 전문경영인의 노력 e는 관찰 </w:t>
      </w:r>
      <w:r>
        <w:rPr>
          <w:spacing w:val="-4"/>
        </w:rPr>
        <w:t>불가능하다. ㈜아리수의 주주집단의 효용함수 B는 다음과 같이 이익 x</w:t>
      </w:r>
      <w:r>
        <w:t xml:space="preserve">와 전문경영인의 보수 w로 이루어진다. </w:t>
      </w:r>
    </w:p>
    <w:p w14:paraId="315CFB38" w14:textId="77777777" w:rsidR="00A4272F" w:rsidRDefault="00721343">
      <w:pPr>
        <w:pStyle w:val="a8"/>
        <w:snapToGrid/>
        <w:ind w:left="100" w:right="100"/>
        <w:rPr>
          <w:i/>
          <w:iCs/>
        </w:rPr>
      </w:pPr>
      <w:r>
        <w:t xml:space="preserve">                B(x, w) = x - w</w:t>
      </w:r>
    </w:p>
    <w:p w14:paraId="571E6577" w14:textId="77777777" w:rsidR="00A4272F" w:rsidRDefault="00721343">
      <w:pPr>
        <w:pStyle w:val="a8"/>
        <w:snapToGrid/>
        <w:ind w:left="100" w:right="100"/>
      </w:pPr>
      <w:r>
        <w:t xml:space="preserve">  전문경영인의 효용함수 U는 다음과 같다.</w:t>
      </w:r>
    </w:p>
    <w:p w14:paraId="44276311" w14:textId="77777777" w:rsidR="00A4272F" w:rsidRDefault="00721343">
      <w:pPr>
        <w:pStyle w:val="a8"/>
        <w:snapToGrid/>
        <w:ind w:left="100" w:right="100"/>
      </w:pPr>
      <w:r>
        <w:t xml:space="preserve">                U(w, e) =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t>- e</w:t>
      </w:r>
      <w:r>
        <w:rPr>
          <w:vertAlign w:val="superscript"/>
        </w:rPr>
        <w:t>2</w:t>
      </w:r>
      <w:r>
        <w:t xml:space="preserve"> </w:t>
      </w:r>
    </w:p>
    <w:p w14:paraId="36105F0A" w14:textId="77777777" w:rsidR="00A4272F" w:rsidRDefault="00721343">
      <w:pPr>
        <w:pStyle w:val="a8"/>
        <w:snapToGrid/>
        <w:ind w:left="300" w:right="100" w:hanging="200"/>
      </w:pPr>
      <w:r>
        <w:t xml:space="preserve">  전문경영인은 자신의 효용이 114 이상일 경우에만 고용계약을 수락할 것이다. 단, 모든 세금 효과는 무시한다.</w:t>
      </w:r>
    </w:p>
    <w:p w14:paraId="2D1AD0A2" w14:textId="77777777" w:rsidR="00A4272F" w:rsidRDefault="00A4272F">
      <w:pPr>
        <w:pStyle w:val="a8"/>
        <w:snapToGrid/>
        <w:ind w:left="100" w:right="100"/>
      </w:pPr>
    </w:p>
    <w:p w14:paraId="78C2B40F" w14:textId="77777777" w:rsidR="00A4272F" w:rsidRDefault="00721343">
      <w:pPr>
        <w:pStyle w:val="a8"/>
        <w:snapToGrid/>
        <w:ind w:left="100" w:right="100"/>
      </w:pPr>
      <w:r>
        <w:t xml:space="preserve">  이상의 내용과 관련하여 다음 설명 중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6082A227" w14:textId="77777777" w:rsidR="00A4272F" w:rsidRDefault="00A4272F">
      <w:pPr>
        <w:pStyle w:val="a8"/>
        <w:snapToGrid/>
        <w:ind w:left="100" w:right="100"/>
      </w:pPr>
    </w:p>
    <w:p w14:paraId="0E939201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전문경영인의 보수를 고정급으로 지급할 때 회사의 이익이 극대화된다.</w:t>
      </w:r>
    </w:p>
    <w:p w14:paraId="4E54F00D" w14:textId="77777777" w:rsidR="00A4272F" w:rsidRDefault="00721343">
      <w:pPr>
        <w:pStyle w:val="a8"/>
        <w:snapToGrid/>
        <w:ind w:left="520" w:hanging="520"/>
      </w:pPr>
      <w:r>
        <w:t xml:space="preserve">  </w:t>
      </w:r>
      <w:r>
        <w:t>②</w:t>
      </w:r>
      <w:r>
        <w:t xml:space="preserve"> 만약 전문경영인의 노력이 관찰가능하다면, 회사 이익보다 전문경영인의 노력을 기초로 성과급을 지급하는 것이 주주집단의 효용을 더 높인다.</w:t>
      </w:r>
    </w:p>
    <w:p w14:paraId="2B8A0BB3" w14:textId="77777777" w:rsidR="00A4272F" w:rsidRDefault="00721343">
      <w:pPr>
        <w:pStyle w:val="a8"/>
        <w:snapToGrid/>
        <w:ind w:left="541" w:hanging="541"/>
      </w:pPr>
      <w:r>
        <w:t xml:space="preserve">  </w:t>
      </w:r>
      <w:r>
        <w:t>③</w:t>
      </w:r>
      <w:r>
        <w:t xml:space="preserve"> 만약 전문경영인이 노력 e=6을 기울인다면, 회사의 기대 이익은  </w:t>
      </w:r>
      <w:r>
        <w:t>₩</w:t>
      </w:r>
      <w:r>
        <w:t>50,000이 된다.</w:t>
      </w:r>
    </w:p>
    <w:p w14:paraId="69EF97DC" w14:textId="77777777" w:rsidR="00A4272F" w:rsidRDefault="00721343">
      <w:pPr>
        <w:pStyle w:val="a8"/>
        <w:snapToGrid/>
        <w:ind w:left="531" w:hanging="531"/>
      </w:pPr>
      <w:r>
        <w:t xml:space="preserve">  </w:t>
      </w:r>
      <w:r>
        <w:t>④</w:t>
      </w:r>
      <w:r>
        <w:t xml:space="preserve"> 주어진 전문경영인의 효용함수에 의하면 전문경영인은 보수 w에 대해 위험회피적이다.</w:t>
      </w:r>
    </w:p>
    <w:p w14:paraId="27A1B7DA" w14:textId="77777777" w:rsidR="00A4272F" w:rsidRDefault="00721343">
      <w:pPr>
        <w:pStyle w:val="a8"/>
        <w:snapToGrid/>
        <w:ind w:left="512" w:hanging="512"/>
      </w:pPr>
      <w:r>
        <w:t xml:space="preserve">  </w:t>
      </w:r>
      <w:r>
        <w:t>⑤</w:t>
      </w:r>
      <w:r>
        <w:t xml:space="preserve"> 만약 전문경영인이 노력 e=6을 기울이고, 보수 w=</w:t>
      </w:r>
      <w:r>
        <w:t>₩</w:t>
      </w:r>
      <w:r>
        <w:t>22,500을 받는다면 전문경영인의 효용(U)은 114가 된다.</w:t>
      </w:r>
    </w:p>
    <w:p w14:paraId="0216F360" w14:textId="77777777" w:rsidR="00A4272F" w:rsidRDefault="00A4272F">
      <w:pPr>
        <w:pStyle w:val="a8"/>
        <w:snapToGrid/>
        <w:ind w:left="300" w:hanging="300"/>
      </w:pPr>
    </w:p>
    <w:p w14:paraId="458360CC" w14:textId="77777777" w:rsidR="00A4272F" w:rsidRDefault="00A4272F">
      <w:pPr>
        <w:pStyle w:val="a8"/>
        <w:snapToGrid/>
        <w:ind w:left="300" w:hanging="300"/>
      </w:pPr>
    </w:p>
    <w:p w14:paraId="5C25516B" w14:textId="77777777" w:rsidR="00A4272F" w:rsidRDefault="00A4272F">
      <w:pPr>
        <w:pStyle w:val="a8"/>
        <w:snapToGrid/>
        <w:ind w:left="300" w:hanging="300"/>
      </w:pPr>
    </w:p>
    <w:p w14:paraId="1EB16884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47.</w:t>
      </w:r>
      <w:r>
        <w:rPr>
          <w:spacing w:val="-1"/>
        </w:rPr>
        <w:t xml:space="preserve"> 책임중심점(responsibility center)의 설계 및 성과평가 방법에 대한</w:t>
      </w:r>
      <w:r>
        <w:t xml:space="preserve"> 다음 내용 중 가장 옳은 것은?</w:t>
      </w:r>
    </w:p>
    <w:p w14:paraId="17033FFC" w14:textId="77777777" w:rsidR="00A4272F" w:rsidRDefault="00A4272F">
      <w:pPr>
        <w:pStyle w:val="a8"/>
      </w:pPr>
    </w:p>
    <w:p w14:paraId="72BA6A94" w14:textId="77777777" w:rsidR="00A4272F" w:rsidRDefault="00721343">
      <w:pPr>
        <w:pStyle w:val="a8"/>
        <w:snapToGrid/>
        <w:ind w:left="508" w:hanging="508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서비스 지원부서와 같은 비용중심점(expense center)에서는 서비스를</w:t>
      </w:r>
      <w:r>
        <w:t xml:space="preserve"> </w:t>
      </w:r>
      <w:r>
        <w:rPr>
          <w:spacing w:val="-1"/>
        </w:rPr>
        <w:t>소비하는 부서로부터 그 사용 대가를 징수하지 않는 것이 서비스의</w:t>
      </w:r>
      <w:r>
        <w:t xml:space="preserve"> 과소비를 줄이는데 효과적이다. </w:t>
      </w:r>
    </w:p>
    <w:p w14:paraId="7497AD45" w14:textId="77777777" w:rsidR="00A4272F" w:rsidRDefault="00721343">
      <w:pPr>
        <w:pStyle w:val="a8"/>
        <w:snapToGrid/>
        <w:ind w:left="528" w:hanging="528"/>
      </w:pPr>
      <w:r>
        <w:t xml:space="preserve">  </w:t>
      </w:r>
      <w:r>
        <w:t>②</w:t>
      </w:r>
      <w:r>
        <w:t xml:space="preserve"> 어떤 부서의 원가함수에 관한 지식을 본부가 알 수 없을 때에는 그 부서를 원가중심점으로 설정하는 것이 그 부서를 통제하는데 효과적이다. </w:t>
      </w:r>
    </w:p>
    <w:p w14:paraId="79DF137E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③</w:t>
      </w:r>
      <w:r>
        <w:t xml:space="preserve"> 투자수익률과 같은 비율척도로 투자중심점의 성과를 평가할 경우 회사전체의 이익극대화와 상충될 수 있다.</w:t>
      </w:r>
    </w:p>
    <w:p w14:paraId="7DFBCA79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책임중심점의 성과를 평가할 때 원칙적으로 통제가능 여부에 관계없이 관련된 모든 업무에 대해 책임을 물어야 한다.</w:t>
      </w:r>
    </w:p>
    <w:p w14:paraId="3F936DFB" w14:textId="77777777" w:rsidR="00A4272F" w:rsidRDefault="00721343">
      <w:pPr>
        <w:pStyle w:val="a8"/>
        <w:snapToGrid/>
        <w:ind w:left="514" w:hanging="514"/>
      </w:pPr>
      <w:r>
        <w:t xml:space="preserve">  </w:t>
      </w:r>
      <w:r>
        <w:t>⑤</w:t>
      </w:r>
      <w:r>
        <w:t xml:space="preserve"> 투자중심점의 성과평가 척도의 하나로 사용되는 경제적부가가치는 세후영업이익에서 부채에 대한 이자비용을 차감한 금액이다.</w:t>
      </w:r>
    </w:p>
    <w:p w14:paraId="15EF10ED" w14:textId="77777777" w:rsidR="00A4272F" w:rsidRDefault="00A4272F">
      <w:pPr>
        <w:pStyle w:val="a8"/>
        <w:snapToGrid/>
        <w:ind w:left="300" w:hanging="300"/>
      </w:pPr>
    </w:p>
    <w:p w14:paraId="0F69064E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48.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(주)한국은 두 개의 지원부서, 즉 엔지니어링부서와 전산부서를 운영</w:t>
      </w:r>
      <w:r>
        <w:rPr>
          <w:spacing w:val="-1"/>
        </w:rPr>
        <w:t>하고 있다. 개별 지원부서 가동시간 중 70%는 제품생산부서를 위해</w:t>
      </w:r>
      <w:r>
        <w:t xml:space="preserve"> 사용되고, 나머지 30%는 타 지원부서를 위해 사용된다. 엔지니어링부서와 전산부서의 변동원가는 가동시간당 각각 </w:t>
      </w:r>
      <w:r>
        <w:t>₩</w:t>
      </w:r>
      <w:r>
        <w:t xml:space="preserve">10과 </w:t>
      </w:r>
      <w:r>
        <w:t>₩</w:t>
      </w:r>
      <w:r>
        <w:t xml:space="preserve">15이고, </w:t>
      </w:r>
      <w:r>
        <w:rPr>
          <w:spacing w:val="-3"/>
        </w:rPr>
        <w:t xml:space="preserve">고정비용은 연간 </w:t>
      </w:r>
      <w:r>
        <w:rPr>
          <w:spacing w:val="-3"/>
        </w:rPr>
        <w:t>₩</w:t>
      </w:r>
      <w:r>
        <w:rPr>
          <w:spacing w:val="-3"/>
        </w:rPr>
        <w:t xml:space="preserve">2,000과 </w:t>
      </w:r>
      <w:r>
        <w:rPr>
          <w:spacing w:val="-3"/>
        </w:rPr>
        <w:t>₩</w:t>
      </w:r>
      <w:r>
        <w:rPr>
          <w:spacing w:val="-3"/>
        </w:rPr>
        <w:t>3,000이 각각 소요된다. 제품생산부서는</w:t>
      </w:r>
      <w:r>
        <w:t xml:space="preserve"> </w:t>
      </w:r>
      <w:r>
        <w:rPr>
          <w:spacing w:val="-2"/>
        </w:rPr>
        <w:t>연간 1,000개의 제품을 생산하고, 이를 위해 두 지원부서로부터 각각</w:t>
      </w:r>
      <w:r>
        <w:t xml:space="preserve"> 700시간의 지원을 받는다. 따라서 두 지원부서는 연간 1,000시간을 </w:t>
      </w:r>
      <w:r>
        <w:rPr>
          <w:spacing w:val="-2"/>
        </w:rPr>
        <w:t>각각 가동한다. 그런데 (주)한국은 엔지니어링 지원업무를 외부 용역</w:t>
      </w:r>
      <w:r>
        <w:t>업체에 맡기는 방안을 검토하고 있다. 만약 외부 용역업체에 맡긴</w:t>
      </w:r>
      <w:r>
        <w:rPr>
          <w:spacing w:val="-3"/>
        </w:rPr>
        <w:t xml:space="preserve">다면, 기존 엔지니어링부서의 운영에 소요되는 연간 고정비 </w:t>
      </w:r>
      <w:r>
        <w:rPr>
          <w:spacing w:val="-3"/>
        </w:rPr>
        <w:t>₩</w:t>
      </w:r>
      <w:r>
        <w:rPr>
          <w:spacing w:val="-3"/>
        </w:rPr>
        <w:t>2,000을</w:t>
      </w:r>
      <w:r>
        <w:t xml:space="preserve"> 절감할 수 있고, 전산부서는 엔지니어링부서에 지원하던 서비스를 제공하지 않아도 된다. 한 외부 용역업체가 시간당 </w:t>
      </w:r>
      <w:r>
        <w:t>₩</w:t>
      </w:r>
      <w:r>
        <w:t>12에 엔지니어링 용역을 제공하겠다고 제의하였다. (주)한국이 이 제의를 받아들일 경우 증분손익은 얼마인가?</w:t>
      </w:r>
    </w:p>
    <w:p w14:paraId="4B238646" w14:textId="77777777" w:rsidR="00A4272F" w:rsidRDefault="00A4272F">
      <w:pPr>
        <w:pStyle w:val="a8"/>
        <w:snapToGrid/>
        <w:ind w:left="380" w:right="100" w:hanging="280"/>
      </w:pPr>
    </w:p>
    <w:p w14:paraId="2CE2FE27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증분손실  </w:t>
      </w:r>
      <w:r>
        <w:t>₩</w:t>
      </w:r>
      <w:r>
        <w:t xml:space="preserve">2,000 </w:t>
      </w:r>
    </w:p>
    <w:p w14:paraId="1B3CE607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증분이익    </w:t>
      </w:r>
      <w:r>
        <w:rPr>
          <w:color w:val="FFFFFF"/>
        </w:rPr>
        <w:t xml:space="preserve"> .</w:t>
      </w:r>
      <w:r>
        <w:t>₩</w:t>
      </w:r>
      <w:r>
        <w:t xml:space="preserve">0  </w:t>
      </w:r>
    </w:p>
    <w:p w14:paraId="0A515571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증분이익  </w:t>
      </w:r>
      <w:r>
        <w:t>₩</w:t>
      </w:r>
      <w:r>
        <w:t xml:space="preserve">4,500   </w:t>
      </w:r>
    </w:p>
    <w:p w14:paraId="6D477AAF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증분이익  </w:t>
      </w:r>
      <w:r>
        <w:t>₩</w:t>
      </w:r>
      <w:r>
        <w:t xml:space="preserve">2,000  </w:t>
      </w:r>
    </w:p>
    <w:p w14:paraId="6A3A72F9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증분이익  </w:t>
      </w:r>
      <w:r>
        <w:t>₩</w:t>
      </w:r>
      <w:r>
        <w:t>2,500</w:t>
      </w:r>
    </w:p>
    <w:p w14:paraId="5F59ADC5" w14:textId="77777777" w:rsidR="00A4272F" w:rsidRDefault="00A4272F">
      <w:pPr>
        <w:pStyle w:val="a8"/>
        <w:snapToGrid/>
      </w:pPr>
    </w:p>
    <w:p w14:paraId="0E6C4D50" w14:textId="77777777" w:rsidR="00A4272F" w:rsidRDefault="00A4272F">
      <w:pPr>
        <w:pStyle w:val="a8"/>
        <w:snapToGrid/>
      </w:pPr>
    </w:p>
    <w:p w14:paraId="6BDEBB5E" w14:textId="77777777" w:rsidR="00A4272F" w:rsidRDefault="00A4272F">
      <w:pPr>
        <w:pStyle w:val="a8"/>
        <w:snapToGrid/>
      </w:pPr>
    </w:p>
    <w:p w14:paraId="5AC70606" w14:textId="77777777" w:rsidR="00A4272F" w:rsidRDefault="00A4272F">
      <w:pPr>
        <w:pStyle w:val="a8"/>
        <w:snapToGrid/>
      </w:pPr>
    </w:p>
    <w:p w14:paraId="203EFE3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49. </w:t>
      </w:r>
      <w:r>
        <w:t>고은희는 한 제품의 생산과 판매 업무를 함께 수행하는 사업부의 책임자다. 2006년 사업부의 연간 이익예산은 다음과 같은 예상 매출액, 예상 제조원가 및 예상 판매비에 기초해 수립되었다.</w:t>
      </w:r>
    </w:p>
    <w:p w14:paraId="2BAAEB8E" w14:textId="77777777" w:rsidR="00A4272F" w:rsidRDefault="00A4272F">
      <w:pPr>
        <w:pStyle w:val="a8"/>
      </w:pPr>
    </w:p>
    <w:p w14:paraId="571B782F" w14:textId="77777777" w:rsidR="00A4272F" w:rsidRDefault="00721343">
      <w:pPr>
        <w:pStyle w:val="a8"/>
      </w:pPr>
      <w:r>
        <w:t xml:space="preserve">     예상 매출액 = 50 </w:t>
      </w:r>
      <w:r>
        <w:t>×</w:t>
      </w:r>
      <w:r>
        <w:t xml:space="preserve"> Q</w:t>
      </w:r>
      <w:r>
        <w:rPr>
          <w:vertAlign w:val="subscript"/>
        </w:rPr>
        <w:t>S</w:t>
      </w:r>
      <w:r>
        <w:t xml:space="preserve"> </w:t>
      </w:r>
    </w:p>
    <w:p w14:paraId="53DE757F" w14:textId="77777777" w:rsidR="00A4272F" w:rsidRDefault="00721343">
      <w:pPr>
        <w:pStyle w:val="a8"/>
      </w:pPr>
      <w:r>
        <w:t xml:space="preserve">     예상 제조원가 = 300,000 + 14 </w:t>
      </w:r>
      <w:r>
        <w:t>×</w:t>
      </w:r>
      <w:r>
        <w:t xml:space="preserve"> Q</w:t>
      </w:r>
      <w:r>
        <w:rPr>
          <w:vertAlign w:val="subscript"/>
        </w:rPr>
        <w:t>M</w:t>
      </w:r>
    </w:p>
    <w:p w14:paraId="184E5B7C" w14:textId="77777777" w:rsidR="00A4272F" w:rsidRDefault="00721343">
      <w:pPr>
        <w:pStyle w:val="a8"/>
      </w:pPr>
      <w:r>
        <w:t xml:space="preserve">     예상 판매비 = 200,000 + 6 </w:t>
      </w:r>
      <w:r>
        <w:t>×</w:t>
      </w:r>
      <w:r>
        <w:t xml:space="preserve"> Q</w:t>
      </w:r>
      <w:r>
        <w:rPr>
          <w:vertAlign w:val="subscript"/>
        </w:rPr>
        <w:t>S</w:t>
      </w:r>
    </w:p>
    <w:p w14:paraId="11186F6E" w14:textId="77777777" w:rsidR="00A4272F" w:rsidRDefault="00A4272F">
      <w:pPr>
        <w:pStyle w:val="a8"/>
      </w:pPr>
    </w:p>
    <w:p w14:paraId="71777818" w14:textId="77777777" w:rsidR="00A4272F" w:rsidRDefault="00721343">
      <w:pPr>
        <w:pStyle w:val="a8"/>
      </w:pPr>
      <w:r>
        <w:t xml:space="preserve">   Q</w:t>
      </w:r>
      <w:r>
        <w:rPr>
          <w:vertAlign w:val="subscript"/>
        </w:rPr>
        <w:t>M</w:t>
      </w:r>
      <w:r>
        <w:t>은 생산량을, Q</w:t>
      </w:r>
      <w:r>
        <w:rPr>
          <w:vertAlign w:val="subscript"/>
        </w:rPr>
        <w:t>S</w:t>
      </w:r>
      <w:r>
        <w:t>는 판매량을 나타낸다.</w:t>
      </w:r>
    </w:p>
    <w:p w14:paraId="0F472636" w14:textId="77777777" w:rsidR="00A4272F" w:rsidRDefault="00A4272F">
      <w:pPr>
        <w:pStyle w:val="a8"/>
      </w:pPr>
    </w:p>
    <w:p w14:paraId="379191E7" w14:textId="77777777" w:rsidR="00A4272F" w:rsidRDefault="00721343">
      <w:pPr>
        <w:pStyle w:val="a8"/>
        <w:ind w:left="300" w:hanging="300"/>
      </w:pPr>
      <w:r>
        <w:t xml:space="preserve">   예</w:t>
      </w:r>
      <w:r>
        <w:rPr>
          <w:spacing w:val="-2"/>
        </w:rPr>
        <w:t>산 생산량과 판매량은 모두 25,000개로 동일하게 수립되었다. 그런데</w:t>
      </w:r>
      <w:r>
        <w:t xml:space="preserve"> 2006년 한 해 동안의 실제 생산량은 27,000개였고 그 중 24,000개를 </w:t>
      </w:r>
      <w:r>
        <w:rPr>
          <w:spacing w:val="-3"/>
        </w:rPr>
        <w:t xml:space="preserve">판매하였다. 제조원가는 </w:t>
      </w:r>
      <w:r>
        <w:rPr>
          <w:spacing w:val="-3"/>
        </w:rPr>
        <w:t>₩</w:t>
      </w:r>
      <w:r>
        <w:rPr>
          <w:spacing w:val="-3"/>
        </w:rPr>
        <w:t xml:space="preserve">695,000, 판매비는 </w:t>
      </w:r>
      <w:r>
        <w:rPr>
          <w:spacing w:val="-3"/>
        </w:rPr>
        <w:t>₩</w:t>
      </w:r>
      <w:r>
        <w:rPr>
          <w:spacing w:val="-3"/>
        </w:rPr>
        <w:t>339,000이 소요되었으며</w:t>
      </w:r>
      <w:r>
        <w:t xml:space="preserve">, 제품 단위당 판매가격은 평균 </w:t>
      </w:r>
      <w:r>
        <w:t>₩</w:t>
      </w:r>
      <w:r>
        <w:t>52이었다. 본사 관리부는 고은희의 성과를 평가하기 위해 사업부의 실제이익과 예산이익의 차이를 그 원</w:t>
      </w:r>
      <w:r>
        <w:rPr>
          <w:spacing w:val="-1"/>
        </w:rPr>
        <w:t>인에 따라 가능한 한 많은 요소로 분해하고자 한다. 다음 중 앞에서</w:t>
      </w:r>
      <w:r>
        <w:t xml:space="preserve"> 주어진 자료를 가지고 파악할 수 </w:t>
      </w:r>
      <w:r>
        <w:rPr>
          <w:b/>
          <w:bCs/>
          <w:u w:val="single" w:color="000000"/>
        </w:rPr>
        <w:t>없는</w:t>
      </w:r>
      <w:r>
        <w:t xml:space="preserve"> 이익차이 요소는?</w:t>
      </w:r>
    </w:p>
    <w:p w14:paraId="66970BCE" w14:textId="77777777" w:rsidR="00A4272F" w:rsidRDefault="00A4272F">
      <w:pPr>
        <w:pStyle w:val="a8"/>
      </w:pPr>
    </w:p>
    <w:p w14:paraId="4BACC337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실제이익과 예산이익의 차이 중 제조간접원가 차이로 인한 금액</w:t>
      </w:r>
    </w:p>
    <w:p w14:paraId="3DC9E59B" w14:textId="77777777" w:rsidR="00A4272F" w:rsidRDefault="00721343">
      <w:pPr>
        <w:pStyle w:val="a8"/>
      </w:pPr>
      <w:r>
        <w:t xml:space="preserve">  </w:t>
      </w:r>
      <w:r>
        <w:t>②</w:t>
      </w:r>
      <w:r>
        <w:t xml:space="preserve"> 실제이익과 예산이익의 차이 중 판매가격 차이로 인한 금액</w:t>
      </w:r>
    </w:p>
    <w:p w14:paraId="057A2FDF" w14:textId="77777777" w:rsidR="00A4272F" w:rsidRDefault="00721343">
      <w:pPr>
        <w:pStyle w:val="a8"/>
      </w:pPr>
      <w:r>
        <w:t xml:space="preserve">  </w:t>
      </w:r>
      <w:r>
        <w:t>③</w:t>
      </w:r>
      <w:r>
        <w:t xml:space="preserve"> 실제이익과 예산이익의 차이 중 판매수량 차이로 인한 금액</w:t>
      </w:r>
    </w:p>
    <w:p w14:paraId="3B8B3935" w14:textId="77777777" w:rsidR="00A4272F" w:rsidRDefault="00721343">
      <w:pPr>
        <w:pStyle w:val="a8"/>
      </w:pPr>
      <w:r>
        <w:t xml:space="preserve">  </w:t>
      </w:r>
      <w:r>
        <w:t>④</w:t>
      </w:r>
      <w:r>
        <w:t xml:space="preserve"> 실제이익과 예산이익의 차이 중 판매비 차이로 인한 금액</w:t>
      </w:r>
    </w:p>
    <w:p w14:paraId="671E6CC2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실제이익과 예산이익의 차이 중 제조원가 차이로 인한 금액</w:t>
      </w:r>
    </w:p>
    <w:p w14:paraId="153F4BC2" w14:textId="77777777" w:rsidR="00A4272F" w:rsidRDefault="00721343">
      <w:pPr>
        <w:pStyle w:val="a8"/>
        <w:snapToGrid/>
      </w:pPr>
      <w:r>
        <w:t xml:space="preserve"> </w:t>
      </w:r>
    </w:p>
    <w:p w14:paraId="384A1FED" w14:textId="77777777" w:rsidR="00A4272F" w:rsidRDefault="00A4272F">
      <w:pPr>
        <w:pStyle w:val="a8"/>
        <w:snapToGrid/>
        <w:ind w:left="300" w:hanging="300"/>
      </w:pPr>
    </w:p>
    <w:p w14:paraId="0EB7A7C2" w14:textId="77777777" w:rsidR="00A4272F" w:rsidRDefault="00A4272F">
      <w:pPr>
        <w:pStyle w:val="a8"/>
        <w:snapToGrid/>
        <w:ind w:left="300" w:hanging="300"/>
      </w:pPr>
    </w:p>
    <w:p w14:paraId="36AB7D17" w14:textId="77777777" w:rsidR="00A4272F" w:rsidRDefault="00A4272F">
      <w:pPr>
        <w:pStyle w:val="a8"/>
        <w:snapToGrid/>
        <w:ind w:left="300" w:hanging="300"/>
      </w:pPr>
    </w:p>
    <w:p w14:paraId="6BEABD5C" w14:textId="77777777" w:rsidR="00A4272F" w:rsidRDefault="00B27DD4">
      <w:pPr>
        <w:pStyle w:val="a8"/>
        <w:snapToGrid/>
        <w:ind w:left="300" w:hanging="300"/>
      </w:pPr>
      <w:r>
        <w:pict w14:anchorId="5D42D585">
          <v:group id="_x0000_s1026" style="position:absolute;left:0;text-align:left;margin-left:14.95pt;margin-top:58.4pt;width:698.4pt;height:68.1pt;z-index:44;mso-position-horizontal-relative:page;mso-position-vertical-relative:page" coordsize="69840,6812">
            <v:line id="_x0000_s1907379603" o:spid="_x0000_s1031" style="position:absolute" from="16,6772" to="69840,6772" strokeweight="1pt">
              <v:stroke joinstyle="miter"/>
            </v:line>
            <v:shape id="_x0000_s1907379604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7CEF889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605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2937836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7379606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D4B235F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607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E6CAE7B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6F62BE" w14:textId="77777777" w:rsidR="00A4272F" w:rsidRDefault="00721343">
      <w:pPr>
        <w:pStyle w:val="7"/>
        <w:snapToGrid/>
        <w:ind w:left="380" w:right="100" w:hanging="280"/>
      </w:pPr>
      <w:r>
        <w:rPr>
          <w:b/>
          <w:bCs/>
        </w:rPr>
        <w:t>50.</w:t>
      </w:r>
      <w:r>
        <w:rPr>
          <w:spacing w:val="-3"/>
        </w:rPr>
        <w:t xml:space="preserve"> (주)트랜스퍼는 서로 독립적으로 운영되는 중간사업부와 최종사업부로 이루어져 있다. 중간사업부는 중간제품을 생산해 이를 최종사업부</w:t>
      </w:r>
      <w:r>
        <w:t xml:space="preserve">에 공급하거나 경쟁적인 외부 시장에 판매한다. 최종사업부는 중간제품을 가공하여 이를 외부 시장에 판매한다. 회사의 최고경영자는 </w:t>
      </w:r>
      <w:r>
        <w:rPr>
          <w:spacing w:val="-2"/>
        </w:rPr>
        <w:t>사업부의 자율경영을 촉진하기 위해 중간제품에 대한 내부 이전가격</w:t>
      </w:r>
      <w:r>
        <w:t xml:space="preserve">(transfer pricing) 제도의 도입을 검토 중이다. 이와 관련된 다음 설명 중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72BD149" w14:textId="77777777" w:rsidR="00A4272F" w:rsidRDefault="00A4272F">
      <w:pPr>
        <w:pStyle w:val="7"/>
        <w:snapToGrid/>
        <w:ind w:left="100" w:right="100" w:firstLine="0"/>
      </w:pPr>
    </w:p>
    <w:p w14:paraId="6708DB8C" w14:textId="77777777" w:rsidR="00A4272F" w:rsidRDefault="00721343">
      <w:pPr>
        <w:pStyle w:val="7"/>
        <w:snapToGrid/>
        <w:ind w:left="614" w:right="100" w:hanging="514"/>
      </w:pPr>
      <w:r>
        <w:t xml:space="preserve">  </w:t>
      </w:r>
      <w:r>
        <w:t>①</w:t>
      </w:r>
      <w:r>
        <w:t xml:space="preserve"> 회사가 중간사업부를 이익중심점 또는 투자중심점으로 설정하기 위해서는 내부 이전가격제도의 도입이 필요하다.</w:t>
      </w:r>
    </w:p>
    <w:p w14:paraId="59DB77C7" w14:textId="77777777" w:rsidR="00A4272F" w:rsidRDefault="00721343">
      <w:pPr>
        <w:pStyle w:val="7"/>
        <w:snapToGrid/>
        <w:ind w:left="601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중간제품에 대한 경쟁적인 외부 시장이 있을 경우에는 원칙적으로</w:t>
      </w:r>
      <w:r>
        <w:t xml:space="preserve"> </w:t>
      </w:r>
      <w:r>
        <w:rPr>
          <w:spacing w:val="-1"/>
        </w:rPr>
        <w:t>외부 시장가격을 이전가격으로 채택하는 것이 장기적으로 회사의</w:t>
      </w:r>
      <w:r>
        <w:t xml:space="preserve"> 이익 증대에 유리하다.</w:t>
      </w:r>
    </w:p>
    <w:p w14:paraId="538EF90A" w14:textId="77777777" w:rsidR="00A4272F" w:rsidRDefault="00721343">
      <w:pPr>
        <w:pStyle w:val="7"/>
        <w:snapToGrid/>
        <w:ind w:left="608" w:right="100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이익중심점인 중간사업부로 하여금 공정개선 및 기술혁신을 통한</w:t>
      </w:r>
      <w:r>
        <w:t xml:space="preserve"> 원가절감을 이루도록 하기 위해서는 시장가격보다 고정원가를 포함한 단위당 제품원가를 이전가격으로 채택하는 것이 효과적이다.</w:t>
      </w:r>
    </w:p>
    <w:p w14:paraId="2EF4D61E" w14:textId="77777777" w:rsidR="00A4272F" w:rsidRDefault="00721343">
      <w:pPr>
        <w:pStyle w:val="7"/>
        <w:snapToGrid/>
        <w:ind w:left="627" w:right="100" w:hanging="527"/>
      </w:pPr>
      <w:r>
        <w:t xml:space="preserve">  </w:t>
      </w:r>
      <w:r>
        <w:t>④</w:t>
      </w:r>
      <w:r>
        <w:t xml:space="preserve"> 회사 전체에 이익이 되도록 이전가격제도를 운영하기 위해서는 최종사업부가 중간제품을 외부로부터 구입하는 것을 허용해야 한다.</w:t>
      </w:r>
    </w:p>
    <w:p w14:paraId="01C6FC71" w14:textId="77777777" w:rsidR="00A4272F" w:rsidRDefault="00721343">
      <w:pPr>
        <w:pStyle w:val="7"/>
        <w:snapToGrid/>
        <w:ind w:left="601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이전가격제도를 도입하게 되면 각 사업부의 경영자는 회사 전체의</w:t>
      </w:r>
      <w:r>
        <w:t xml:space="preserve"> 성과보다는 자신의 사업부의 성과를 극대화하고자 할 수 있다.</w:t>
      </w:r>
    </w:p>
    <w:p w14:paraId="49CF2FBA" w14:textId="77777777" w:rsidR="00A4272F" w:rsidRDefault="00A4272F">
      <w:pPr>
        <w:pStyle w:val="a8"/>
        <w:snapToGrid/>
        <w:ind w:left="300" w:hanging="300"/>
      </w:pPr>
    </w:p>
    <w:p w14:paraId="2C66C0A6" w14:textId="77777777" w:rsidR="00A4272F" w:rsidRDefault="00A4272F">
      <w:pPr>
        <w:pStyle w:val="a8"/>
        <w:snapToGrid/>
        <w:ind w:left="300" w:hanging="300"/>
      </w:pPr>
    </w:p>
    <w:p w14:paraId="7CF9751F" w14:textId="77777777" w:rsidR="00A4272F" w:rsidRDefault="00A4272F">
      <w:pPr>
        <w:pStyle w:val="a8"/>
        <w:snapToGrid/>
        <w:ind w:left="300" w:hanging="300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4272F" w14:paraId="23100E54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0F17C8" w14:textId="77777777" w:rsidR="00A4272F" w:rsidRDefault="0072134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3A02689C" w14:textId="77777777" w:rsidR="00A4272F" w:rsidRDefault="00A4272F">
      <w:pPr>
        <w:rPr>
          <w:sz w:val="2"/>
        </w:rPr>
      </w:pPr>
    </w:p>
    <w:p w14:paraId="0973F614" w14:textId="77777777" w:rsidR="00A4272F" w:rsidRDefault="00A4272F">
      <w:pPr>
        <w:pStyle w:val="a8"/>
        <w:wordWrap/>
        <w:snapToGrid/>
        <w:ind w:left="300" w:hanging="300"/>
        <w:jc w:val="center"/>
      </w:pPr>
    </w:p>
    <w:p w14:paraId="40B402BB" w14:textId="77777777" w:rsidR="00A4272F" w:rsidRDefault="00A4272F">
      <w:pPr>
        <w:pStyle w:val="a8"/>
        <w:snapToGrid/>
        <w:ind w:left="300" w:hanging="300"/>
      </w:pPr>
    </w:p>
    <w:p w14:paraId="54D992E1" w14:textId="77777777" w:rsidR="00A4272F" w:rsidRDefault="00A4272F">
      <w:pPr>
        <w:pStyle w:val="a8"/>
        <w:snapToGrid/>
        <w:ind w:left="300" w:hanging="300"/>
      </w:pPr>
    </w:p>
    <w:p w14:paraId="39E49E80" w14:textId="77777777" w:rsidR="00A4272F" w:rsidRDefault="00A4272F">
      <w:pPr>
        <w:pStyle w:val="a8"/>
        <w:snapToGrid/>
        <w:ind w:left="300" w:hanging="300"/>
      </w:pPr>
    </w:p>
    <w:p w14:paraId="12A16966" w14:textId="77777777" w:rsidR="00A4272F" w:rsidRDefault="00A4272F">
      <w:pPr>
        <w:pStyle w:val="a8"/>
        <w:snapToGrid/>
        <w:ind w:left="300" w:hanging="300"/>
      </w:pPr>
    </w:p>
    <w:p w14:paraId="555519D0" w14:textId="77777777" w:rsidR="00A4272F" w:rsidRDefault="00A4272F">
      <w:pPr>
        <w:pStyle w:val="a8"/>
        <w:snapToGrid/>
        <w:ind w:left="300" w:hanging="300"/>
      </w:pPr>
    </w:p>
    <w:p w14:paraId="3CCC1D66" w14:textId="77777777" w:rsidR="00A4272F" w:rsidRDefault="00A4272F">
      <w:pPr>
        <w:pStyle w:val="a8"/>
        <w:snapToGrid/>
        <w:ind w:left="300" w:hanging="300"/>
      </w:pPr>
    </w:p>
    <w:p w14:paraId="7D90ADEA" w14:textId="77777777" w:rsidR="00A4272F" w:rsidRDefault="00A4272F">
      <w:pPr>
        <w:pStyle w:val="a8"/>
        <w:snapToGrid/>
        <w:ind w:left="300" w:hanging="300"/>
      </w:pPr>
    </w:p>
    <w:p w14:paraId="326CDE5F" w14:textId="77777777" w:rsidR="00A4272F" w:rsidRDefault="00A4272F">
      <w:pPr>
        <w:pStyle w:val="a8"/>
        <w:snapToGrid/>
        <w:ind w:left="300" w:hanging="300"/>
      </w:pPr>
    </w:p>
    <w:p w14:paraId="159BBFCD" w14:textId="77777777" w:rsidR="00A4272F" w:rsidRDefault="00A4272F">
      <w:pPr>
        <w:pStyle w:val="a8"/>
        <w:snapToGrid/>
        <w:ind w:left="300" w:hanging="300"/>
      </w:pPr>
    </w:p>
    <w:p w14:paraId="1319D46C" w14:textId="77777777" w:rsidR="00A4272F" w:rsidRDefault="00A4272F">
      <w:pPr>
        <w:pStyle w:val="a8"/>
        <w:snapToGrid/>
        <w:ind w:left="300" w:hanging="300"/>
      </w:pPr>
    </w:p>
    <w:p w14:paraId="60F6E882" w14:textId="77777777" w:rsidR="00A4272F" w:rsidRDefault="00A4272F">
      <w:pPr>
        <w:pStyle w:val="a8"/>
        <w:snapToGrid/>
        <w:ind w:left="300" w:hanging="300"/>
      </w:pPr>
    </w:p>
    <w:p w14:paraId="7B42A2AF" w14:textId="77777777" w:rsidR="00A4272F" w:rsidRDefault="00A4272F">
      <w:pPr>
        <w:pStyle w:val="a8"/>
        <w:snapToGrid/>
        <w:ind w:left="300" w:hanging="300"/>
      </w:pPr>
    </w:p>
    <w:p w14:paraId="4667FD26" w14:textId="77777777" w:rsidR="00A4272F" w:rsidRDefault="00A4272F">
      <w:pPr>
        <w:pStyle w:val="a8"/>
        <w:snapToGrid/>
        <w:ind w:left="300" w:hanging="300"/>
      </w:pPr>
    </w:p>
    <w:p w14:paraId="1E677219" w14:textId="77777777" w:rsidR="00A4272F" w:rsidRDefault="00A4272F">
      <w:pPr>
        <w:pStyle w:val="a8"/>
        <w:snapToGrid/>
        <w:ind w:left="300" w:hanging="300"/>
      </w:pPr>
    </w:p>
    <w:p w14:paraId="0190F404" w14:textId="77777777" w:rsidR="00A4272F" w:rsidRDefault="00A4272F">
      <w:pPr>
        <w:pStyle w:val="a8"/>
        <w:snapToGrid/>
        <w:ind w:left="300" w:hanging="300"/>
      </w:pPr>
    </w:p>
    <w:p w14:paraId="30EDE325" w14:textId="77777777" w:rsidR="00A4272F" w:rsidRDefault="00A4272F">
      <w:pPr>
        <w:pStyle w:val="a8"/>
        <w:snapToGrid/>
        <w:ind w:left="300" w:hanging="300"/>
      </w:pPr>
    </w:p>
    <w:p w14:paraId="312FC3EE" w14:textId="77777777" w:rsidR="00A4272F" w:rsidRDefault="00A4272F">
      <w:pPr>
        <w:pStyle w:val="a8"/>
        <w:wordWrap/>
        <w:snapToGrid/>
        <w:ind w:left="300" w:hanging="300"/>
        <w:jc w:val="center"/>
      </w:pPr>
    </w:p>
    <w:p w14:paraId="107C5D5D" w14:textId="77777777" w:rsidR="00A4272F" w:rsidRDefault="00A4272F">
      <w:pPr>
        <w:pStyle w:val="a8"/>
        <w:snapToGrid/>
        <w:ind w:left="300" w:hanging="300"/>
      </w:pPr>
    </w:p>
    <w:p w14:paraId="0E167717" w14:textId="77777777" w:rsidR="00A4272F" w:rsidRDefault="00A4272F">
      <w:pPr>
        <w:pStyle w:val="a8"/>
        <w:snapToGrid/>
        <w:ind w:left="300" w:hanging="300"/>
      </w:pPr>
    </w:p>
    <w:p w14:paraId="0EE37554" w14:textId="77777777" w:rsidR="00A4272F" w:rsidRDefault="00A4272F">
      <w:pPr>
        <w:pStyle w:val="a8"/>
        <w:snapToGrid/>
        <w:ind w:left="300" w:hanging="300"/>
      </w:pPr>
    </w:p>
    <w:p w14:paraId="4718C9AE" w14:textId="77777777" w:rsidR="00A4272F" w:rsidRDefault="00A4272F">
      <w:pPr>
        <w:pStyle w:val="a8"/>
        <w:snapToGrid/>
        <w:ind w:left="300" w:hanging="300"/>
      </w:pPr>
    </w:p>
    <w:p w14:paraId="1CFDF636" w14:textId="77777777" w:rsidR="00A4272F" w:rsidRDefault="00A4272F">
      <w:pPr>
        <w:pStyle w:val="a8"/>
        <w:snapToGrid/>
        <w:ind w:left="300" w:hanging="300"/>
      </w:pPr>
    </w:p>
    <w:p w14:paraId="55DB3741" w14:textId="77777777" w:rsidR="00A4272F" w:rsidRDefault="00A4272F">
      <w:pPr>
        <w:pStyle w:val="a8"/>
        <w:snapToGrid/>
        <w:ind w:left="300" w:hanging="300"/>
      </w:pPr>
    </w:p>
    <w:p w14:paraId="55E396F2" w14:textId="77777777" w:rsidR="00A4272F" w:rsidRDefault="00A4272F">
      <w:pPr>
        <w:pStyle w:val="a8"/>
        <w:snapToGrid/>
        <w:ind w:left="300" w:hanging="300"/>
      </w:pPr>
    </w:p>
    <w:p w14:paraId="1722B60E" w14:textId="77777777" w:rsidR="00A4272F" w:rsidRDefault="00A4272F">
      <w:pPr>
        <w:pStyle w:val="a8"/>
        <w:snapToGrid/>
        <w:ind w:left="300" w:hanging="300"/>
      </w:pPr>
    </w:p>
    <w:p w14:paraId="29AEFF65" w14:textId="77777777" w:rsidR="00A4272F" w:rsidRDefault="00A4272F">
      <w:pPr>
        <w:pStyle w:val="a8"/>
        <w:snapToGrid/>
        <w:ind w:left="300" w:hanging="300"/>
      </w:pPr>
    </w:p>
    <w:p w14:paraId="39888408" w14:textId="77777777" w:rsidR="00A4272F" w:rsidRDefault="00A4272F">
      <w:pPr>
        <w:pStyle w:val="a8"/>
        <w:snapToGrid/>
        <w:ind w:left="300" w:hanging="300"/>
      </w:pPr>
    </w:p>
    <w:p w14:paraId="453E058A" w14:textId="77777777" w:rsidR="00A4272F" w:rsidRDefault="00A4272F">
      <w:pPr>
        <w:pStyle w:val="a8"/>
        <w:snapToGrid/>
        <w:ind w:left="300" w:hanging="300"/>
      </w:pPr>
    </w:p>
    <w:p w14:paraId="776768C7" w14:textId="77777777" w:rsidR="00A4272F" w:rsidRDefault="00A4272F">
      <w:pPr>
        <w:pStyle w:val="a8"/>
        <w:snapToGrid/>
        <w:ind w:left="300" w:hanging="300"/>
      </w:pPr>
    </w:p>
    <w:p w14:paraId="552B9ED7" w14:textId="77777777" w:rsidR="00A4272F" w:rsidRDefault="00A4272F">
      <w:pPr>
        <w:pStyle w:val="a8"/>
        <w:snapToGrid/>
        <w:ind w:left="300" w:hanging="300"/>
      </w:pPr>
    </w:p>
    <w:p w14:paraId="05798463" w14:textId="77777777" w:rsidR="00A4272F" w:rsidRDefault="00A4272F">
      <w:pPr>
        <w:pStyle w:val="a8"/>
        <w:snapToGrid/>
        <w:ind w:left="300" w:hanging="300"/>
      </w:pPr>
    </w:p>
    <w:p w14:paraId="21D87B1F" w14:textId="77777777" w:rsidR="00A4272F" w:rsidRDefault="00A4272F">
      <w:pPr>
        <w:pStyle w:val="a8"/>
        <w:snapToGrid/>
        <w:ind w:left="300" w:hanging="300"/>
      </w:pPr>
    </w:p>
    <w:p w14:paraId="08F80DBC" w14:textId="77777777" w:rsidR="00A4272F" w:rsidRDefault="00A4272F">
      <w:pPr>
        <w:pStyle w:val="a8"/>
        <w:snapToGrid/>
        <w:ind w:left="300" w:hanging="300"/>
      </w:pPr>
    </w:p>
    <w:p w14:paraId="2F33A4FD" w14:textId="77777777" w:rsidR="00A4272F" w:rsidRDefault="00A4272F">
      <w:pPr>
        <w:pStyle w:val="a8"/>
        <w:snapToGrid/>
        <w:ind w:left="300" w:hanging="300"/>
      </w:pPr>
    </w:p>
    <w:p w14:paraId="6B4D4085" w14:textId="77777777" w:rsidR="00A4272F" w:rsidRDefault="00A4272F">
      <w:pPr>
        <w:pStyle w:val="a8"/>
        <w:snapToGrid/>
        <w:ind w:left="300" w:hanging="300"/>
      </w:pPr>
    </w:p>
    <w:p w14:paraId="0DB11A84" w14:textId="77777777" w:rsidR="00A4272F" w:rsidRDefault="00A4272F">
      <w:pPr>
        <w:pStyle w:val="a8"/>
        <w:snapToGrid/>
        <w:ind w:left="300" w:hanging="300"/>
      </w:pPr>
    </w:p>
    <w:p w14:paraId="5E52F884" w14:textId="77777777" w:rsidR="00A4272F" w:rsidRDefault="00A4272F">
      <w:pPr>
        <w:pStyle w:val="a8"/>
        <w:snapToGrid/>
        <w:ind w:left="300" w:hanging="300"/>
      </w:pPr>
    </w:p>
    <w:p w14:paraId="3014D37E" w14:textId="77777777" w:rsidR="00A4272F" w:rsidRDefault="00A4272F">
      <w:pPr>
        <w:pStyle w:val="a8"/>
        <w:snapToGrid/>
        <w:ind w:left="300" w:hanging="300"/>
      </w:pPr>
    </w:p>
    <w:p w14:paraId="2A026610" w14:textId="77777777" w:rsidR="00A4272F" w:rsidRDefault="00A4272F">
      <w:pPr>
        <w:pStyle w:val="a8"/>
        <w:snapToGrid/>
        <w:ind w:left="300" w:hanging="300"/>
      </w:pPr>
    </w:p>
    <w:p w14:paraId="39122CC2" w14:textId="77777777" w:rsidR="00A4272F" w:rsidRDefault="00A4272F">
      <w:pPr>
        <w:pStyle w:val="a8"/>
        <w:snapToGrid/>
        <w:ind w:left="300" w:hanging="300"/>
      </w:pPr>
    </w:p>
    <w:p w14:paraId="094BEA1E" w14:textId="77777777" w:rsidR="00A4272F" w:rsidRDefault="00A4272F">
      <w:pPr>
        <w:pStyle w:val="a8"/>
        <w:snapToGrid/>
        <w:ind w:left="300" w:hanging="300"/>
      </w:pPr>
    </w:p>
    <w:p w14:paraId="406139FE" w14:textId="77777777" w:rsidR="00A4272F" w:rsidRDefault="00A4272F">
      <w:pPr>
        <w:pStyle w:val="a8"/>
        <w:snapToGrid/>
        <w:ind w:left="300" w:hanging="300"/>
      </w:pPr>
    </w:p>
    <w:p w14:paraId="6CFAAED8" w14:textId="77777777" w:rsidR="00A4272F" w:rsidRDefault="00A4272F">
      <w:pPr>
        <w:pStyle w:val="a8"/>
        <w:snapToGrid/>
        <w:ind w:left="300" w:hanging="300"/>
      </w:pPr>
    </w:p>
    <w:p w14:paraId="6812920C" w14:textId="77777777" w:rsidR="00A4272F" w:rsidRDefault="00A4272F">
      <w:pPr>
        <w:pStyle w:val="a8"/>
        <w:snapToGrid/>
        <w:ind w:left="300" w:hanging="300"/>
      </w:pPr>
    </w:p>
    <w:p w14:paraId="2B79C0AF" w14:textId="77777777" w:rsidR="00A4272F" w:rsidRDefault="00A4272F">
      <w:pPr>
        <w:pStyle w:val="a8"/>
        <w:snapToGrid/>
        <w:ind w:left="300" w:hanging="300"/>
      </w:pPr>
    </w:p>
    <w:p w14:paraId="78E1C9BF" w14:textId="77777777" w:rsidR="00A4272F" w:rsidRDefault="00A4272F">
      <w:pPr>
        <w:pStyle w:val="a8"/>
        <w:snapToGrid/>
        <w:ind w:left="300" w:hanging="300"/>
      </w:pPr>
    </w:p>
    <w:p w14:paraId="09058BDE" w14:textId="77777777" w:rsidR="00A4272F" w:rsidRDefault="00A4272F">
      <w:pPr>
        <w:pStyle w:val="a8"/>
        <w:snapToGrid/>
        <w:ind w:left="300" w:hanging="300"/>
      </w:pPr>
    </w:p>
    <w:p w14:paraId="34D37148" w14:textId="77777777" w:rsidR="00A4272F" w:rsidRDefault="00A4272F">
      <w:pPr>
        <w:pStyle w:val="a8"/>
        <w:snapToGrid/>
        <w:ind w:left="300" w:hanging="300"/>
      </w:pPr>
    </w:p>
    <w:p w14:paraId="2EADA263" w14:textId="77777777" w:rsidR="00A4272F" w:rsidRDefault="00A4272F">
      <w:pPr>
        <w:pStyle w:val="a8"/>
        <w:snapToGrid/>
        <w:ind w:left="300" w:hanging="300"/>
      </w:pPr>
    </w:p>
    <w:p w14:paraId="563B7187" w14:textId="77777777" w:rsidR="00A4272F" w:rsidRDefault="00A4272F">
      <w:pPr>
        <w:pStyle w:val="a8"/>
        <w:snapToGrid/>
        <w:ind w:left="300" w:hanging="300"/>
      </w:pPr>
    </w:p>
    <w:p w14:paraId="417F1F69" w14:textId="77777777" w:rsidR="00A4272F" w:rsidRDefault="00A4272F">
      <w:pPr>
        <w:pStyle w:val="a8"/>
        <w:snapToGrid/>
        <w:ind w:left="300" w:hanging="300"/>
      </w:pPr>
    </w:p>
    <w:p w14:paraId="44E4D10B" w14:textId="77777777" w:rsidR="00A4272F" w:rsidRDefault="00A4272F">
      <w:pPr>
        <w:pStyle w:val="a8"/>
        <w:snapToGrid/>
        <w:ind w:left="300" w:hanging="300"/>
      </w:pPr>
    </w:p>
    <w:p w14:paraId="19345AEE" w14:textId="77777777" w:rsidR="00A4272F" w:rsidRDefault="00A4272F">
      <w:pPr>
        <w:pStyle w:val="a8"/>
        <w:snapToGrid/>
        <w:ind w:left="300" w:hanging="300"/>
      </w:pPr>
    </w:p>
    <w:p w14:paraId="08911E54" w14:textId="77777777" w:rsidR="00A4272F" w:rsidRDefault="00A4272F">
      <w:pPr>
        <w:pStyle w:val="a8"/>
        <w:snapToGrid/>
        <w:ind w:left="300" w:hanging="300"/>
      </w:pPr>
    </w:p>
    <w:p w14:paraId="42452307" w14:textId="77777777" w:rsidR="00A4272F" w:rsidRDefault="00A4272F">
      <w:pPr>
        <w:pStyle w:val="a8"/>
        <w:snapToGrid/>
        <w:ind w:left="300" w:hanging="300"/>
      </w:pPr>
    </w:p>
    <w:p w14:paraId="715DAB51" w14:textId="77777777" w:rsidR="00A4272F" w:rsidRDefault="00A4272F">
      <w:pPr>
        <w:pStyle w:val="a8"/>
        <w:snapToGrid/>
        <w:ind w:left="300" w:hanging="300"/>
      </w:pPr>
    </w:p>
    <w:p w14:paraId="31823238" w14:textId="77777777" w:rsidR="00A4272F" w:rsidRDefault="00A4272F">
      <w:pPr>
        <w:pStyle w:val="a8"/>
        <w:snapToGrid/>
        <w:ind w:left="300" w:hanging="300"/>
      </w:pPr>
    </w:p>
    <w:p w14:paraId="6ACD687B" w14:textId="77777777" w:rsidR="00A4272F" w:rsidRDefault="00A4272F">
      <w:pPr>
        <w:pStyle w:val="a8"/>
        <w:snapToGrid/>
        <w:ind w:left="300" w:hanging="300"/>
      </w:pPr>
    </w:p>
    <w:p w14:paraId="652E243A" w14:textId="77777777" w:rsidR="00A4272F" w:rsidRDefault="00A4272F">
      <w:pPr>
        <w:pStyle w:val="a8"/>
        <w:snapToGrid/>
        <w:ind w:left="300" w:hanging="300"/>
      </w:pPr>
    </w:p>
    <w:p w14:paraId="3630B47D" w14:textId="77777777" w:rsidR="00A4272F" w:rsidRDefault="00A4272F">
      <w:pPr>
        <w:pStyle w:val="a8"/>
        <w:snapToGrid/>
        <w:ind w:left="300" w:hanging="300"/>
      </w:pPr>
    </w:p>
    <w:p w14:paraId="0588FD13" w14:textId="77777777" w:rsidR="00A4272F" w:rsidRDefault="00A4272F">
      <w:pPr>
        <w:pStyle w:val="a8"/>
        <w:snapToGrid/>
        <w:ind w:left="300" w:hanging="300"/>
      </w:pPr>
    </w:p>
    <w:p w14:paraId="73617753" w14:textId="77777777" w:rsidR="00A4272F" w:rsidRDefault="00A4272F">
      <w:pPr>
        <w:pStyle w:val="a8"/>
        <w:snapToGrid/>
        <w:ind w:left="300" w:hanging="300"/>
      </w:pPr>
    </w:p>
    <w:p w14:paraId="7D2B988B" w14:textId="77777777" w:rsidR="00A4272F" w:rsidRDefault="00A4272F">
      <w:pPr>
        <w:pStyle w:val="a8"/>
        <w:snapToGrid/>
        <w:ind w:left="300" w:hanging="300"/>
      </w:pPr>
    </w:p>
    <w:p w14:paraId="0C881432" w14:textId="77777777" w:rsidR="00A4272F" w:rsidRDefault="00A4272F">
      <w:pPr>
        <w:pStyle w:val="a8"/>
        <w:snapToGrid/>
        <w:ind w:left="300" w:hanging="300"/>
      </w:pPr>
    </w:p>
    <w:p w14:paraId="5B7B73D7" w14:textId="77777777" w:rsidR="00A4272F" w:rsidRDefault="00A4272F">
      <w:pPr>
        <w:pStyle w:val="a8"/>
        <w:snapToGrid/>
        <w:ind w:left="300" w:hanging="300"/>
      </w:pPr>
    </w:p>
    <w:p w14:paraId="2A17E95B" w14:textId="77777777" w:rsidR="00A4272F" w:rsidRDefault="00A4272F">
      <w:pPr>
        <w:pStyle w:val="a8"/>
        <w:snapToGrid/>
        <w:ind w:left="300" w:hanging="300"/>
      </w:pPr>
    </w:p>
    <w:p w14:paraId="72601143" w14:textId="77777777" w:rsidR="00A4272F" w:rsidRDefault="00A4272F">
      <w:pPr>
        <w:pStyle w:val="a8"/>
        <w:snapToGrid/>
        <w:ind w:left="300" w:hanging="300"/>
      </w:pPr>
    </w:p>
    <w:p w14:paraId="6A8322EF" w14:textId="77777777" w:rsidR="00A4272F" w:rsidRDefault="00A4272F">
      <w:pPr>
        <w:pStyle w:val="a8"/>
        <w:snapToGrid/>
        <w:ind w:left="300" w:hanging="300"/>
      </w:pPr>
    </w:p>
    <w:p w14:paraId="43E024BC" w14:textId="77777777" w:rsidR="00A4272F" w:rsidRDefault="00A4272F">
      <w:pPr>
        <w:pStyle w:val="a8"/>
        <w:snapToGrid/>
        <w:ind w:left="300" w:hanging="300"/>
      </w:pPr>
    </w:p>
    <w:p w14:paraId="08EE0815" w14:textId="77777777" w:rsidR="00A4272F" w:rsidRDefault="00A4272F">
      <w:pPr>
        <w:pStyle w:val="a8"/>
        <w:snapToGrid/>
        <w:ind w:left="300" w:hanging="300"/>
      </w:pPr>
    </w:p>
    <w:p w14:paraId="2EB8C18E" w14:textId="77777777" w:rsidR="00A4272F" w:rsidRDefault="00A4272F">
      <w:pPr>
        <w:pStyle w:val="a8"/>
        <w:snapToGrid/>
        <w:ind w:left="300" w:hanging="300"/>
      </w:pPr>
    </w:p>
    <w:p w14:paraId="00E639B5" w14:textId="77777777" w:rsidR="00A4272F" w:rsidRDefault="00A4272F">
      <w:pPr>
        <w:pStyle w:val="a8"/>
        <w:snapToGrid/>
        <w:ind w:left="300" w:hanging="300"/>
      </w:pPr>
    </w:p>
    <w:sectPr w:rsidR="00A4272F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54C00" w14:textId="77777777" w:rsidR="00721343" w:rsidRDefault="00721343" w:rsidP="00721343">
      <w:r>
        <w:separator/>
      </w:r>
    </w:p>
  </w:endnote>
  <w:endnote w:type="continuationSeparator" w:id="0">
    <w:p w14:paraId="7C15859A" w14:textId="77777777" w:rsidR="00721343" w:rsidRDefault="00721343" w:rsidP="0072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02B60" w14:textId="77777777" w:rsidR="00721343" w:rsidRDefault="00721343" w:rsidP="00721343">
      <w:r>
        <w:separator/>
      </w:r>
    </w:p>
  </w:footnote>
  <w:footnote w:type="continuationSeparator" w:id="0">
    <w:p w14:paraId="751318CA" w14:textId="77777777" w:rsidR="00721343" w:rsidRDefault="00721343" w:rsidP="0072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0C11"/>
    <w:multiLevelType w:val="multilevel"/>
    <w:tmpl w:val="128CED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9B72F7"/>
    <w:multiLevelType w:val="multilevel"/>
    <w:tmpl w:val="85CE9F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7513709">
    <w:abstractNumId w:val="1"/>
  </w:num>
  <w:num w:numId="2" w16cid:durableId="134755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72F"/>
    <w:rsid w:val="00170BAD"/>
    <w:rsid w:val="005F41D3"/>
    <w:rsid w:val="00721343"/>
    <w:rsid w:val="00744CB7"/>
    <w:rsid w:val="007B31D7"/>
    <w:rsid w:val="00A4272F"/>
    <w:rsid w:val="00A46D31"/>
    <w:rsid w:val="00A9552F"/>
    <w:rsid w:val="00B27DD4"/>
    <w:rsid w:val="00BC16FF"/>
    <w:rsid w:val="00E70DB8"/>
    <w:rsid w:val="00F2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D3C97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4242</Words>
  <Characters>24183</Characters>
  <Application>Microsoft Office Word</Application>
  <DocSecurity>0</DocSecurity>
  <Lines>201</Lines>
  <Paragraphs>56</Paragraphs>
  <ScaleCrop>false</ScaleCrop>
  <Company/>
  <LinksUpToDate>false</LinksUpToDate>
  <CharactersWithSpaces>28369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