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233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3DAC2D86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40EC0C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문제에서 답안의 분량을 제한한 경우, 제한된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분량을 초과한 부분은 채점에서 고려하지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않으므로 유의하시기 바랍니다.</w:t>
            </w:r>
          </w:p>
        </w:tc>
      </w:tr>
    </w:tbl>
    <w:p w14:paraId="115B4B1E" w14:textId="77777777" w:rsidR="006D2323" w:rsidRDefault="006D2323">
      <w:pPr>
        <w:rPr>
          <w:sz w:val="2"/>
        </w:rPr>
      </w:pPr>
    </w:p>
    <w:p w14:paraId="765D84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BBC00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3930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1】(20점)</w:t>
      </w:r>
    </w:p>
    <w:p w14:paraId="6EEB76EF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5A3EAC67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한국회사는 고급형, 표준형 및 저가형 공기청정기 </w:t>
      </w:r>
      <w:r>
        <w:rPr>
          <w:rFonts w:ascii="HY신명조" w:eastAsia="HY신명조" w:cs="HY신명조"/>
          <w:spacing w:val="-8"/>
          <w:sz w:val="24"/>
          <w:szCs w:val="24"/>
        </w:rPr>
        <w:t>각각을 배치(batch)로 생산하여 판매하고 있다. 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 배치작업별로 정상개별원가계산(평준화개별원가계산</w:t>
      </w:r>
      <w:r>
        <w:rPr>
          <w:rFonts w:ascii="HY신명조" w:eastAsia="HY신명조" w:cs="HY신명조"/>
          <w:sz w:val="24"/>
          <w:szCs w:val="24"/>
        </w:rPr>
        <w:t xml:space="preserve"> : normal job costing)을 적용하며, 계속기록법</w:t>
      </w:r>
      <w:r>
        <w:rPr>
          <w:rFonts w:ascii="HY신명조" w:eastAsia="HY신명조" w:cs="HY신명조"/>
          <w:spacing w:val="-3"/>
          <w:sz w:val="24"/>
          <w:szCs w:val="24"/>
        </w:rPr>
        <w:t>(perpetual inventory system)과 선입선출법(FIFO)을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 재고자산을 평가하고 있다. 회사는 두 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제조부문인 기계부문과 조립부문을 운영하고 있으며,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제조간접원가의 배부에 있어서 부문별 예정배부율을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사용한다. 제조간접원가의 부문별 배부기준으로 기계부문에 대해서는 기계가동시간, 조립부문에 대해서는</w:t>
      </w:r>
      <w:r>
        <w:rPr>
          <w:rFonts w:ascii="HY신명조" w:eastAsia="HY신명조" w:cs="HY신명조"/>
          <w:sz w:val="24"/>
          <w:szCs w:val="24"/>
        </w:rPr>
        <w:t xml:space="preserve"> 직접노무시간을 사용한다. </w:t>
      </w:r>
    </w:p>
    <w:p w14:paraId="3168D5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CAA33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한국회사의 당기 회계연도는 2013년 1월 1일부터 </w:t>
      </w:r>
      <w:r>
        <w:rPr>
          <w:rFonts w:ascii="HY신명조" w:eastAsia="HY신명조" w:cs="HY신명조"/>
          <w:spacing w:val="-1"/>
          <w:sz w:val="24"/>
          <w:szCs w:val="24"/>
        </w:rPr>
        <w:t>2013년 12월 31일이다. 회사는 기말에 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배부차이를 재공품과 제품 및 매출원가 총액을 기준으로</w:t>
      </w:r>
      <w:r>
        <w:rPr>
          <w:rFonts w:ascii="HY신명조" w:eastAsia="HY신명조" w:cs="HY신명조"/>
          <w:sz w:val="24"/>
          <w:szCs w:val="24"/>
        </w:rPr>
        <w:t xml:space="preserve"> 안분한다.</w:t>
      </w:r>
    </w:p>
    <w:p w14:paraId="357A27A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F9280" w14:textId="77777777" w:rsidR="006D2323" w:rsidRDefault="00C16651">
      <w:pPr>
        <w:pStyle w:val="a8"/>
        <w:spacing w:line="280" w:lineRule="auto"/>
        <w:ind w:left="454" w:hanging="454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2013년 1월초 당기 회계연도의 각 제조부문에 </w:t>
      </w:r>
      <w:r>
        <w:rPr>
          <w:rFonts w:ascii="HY신명조" w:eastAsia="HY신명조" w:cs="HY신명조"/>
          <w:spacing w:val="-1"/>
          <w:sz w:val="24"/>
          <w:szCs w:val="24"/>
        </w:rPr>
        <w:t>대한 원가 및 생산에 관한 예측은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97"/>
        <w:gridCol w:w="1712"/>
        <w:gridCol w:w="1712"/>
      </w:tblGrid>
      <w:tr w:rsidR="006D2323" w14:paraId="70E054E6" w14:textId="77777777">
        <w:trPr>
          <w:trHeight w:val="352"/>
          <w:jc w:val="right"/>
        </w:trPr>
        <w:tc>
          <w:tcPr>
            <w:tcW w:w="179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3FCC2" w14:textId="77777777" w:rsidR="006D2323" w:rsidRDefault="006D2323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F48A87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기계부문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730DAB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6D2323" w14:paraId="3C497272" w14:textId="77777777">
        <w:trPr>
          <w:trHeight w:val="1504"/>
          <w:jc w:val="right"/>
        </w:trPr>
        <w:tc>
          <w:tcPr>
            <w:tcW w:w="17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25FE74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  <w:p w14:paraId="719F8E91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  <w:p w14:paraId="112D3622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  <w:p w14:paraId="0E8267BC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D23F4F" w14:textId="77777777" w:rsidR="006D2323" w:rsidRDefault="00C16651">
            <w:pPr>
              <w:pStyle w:val="a8"/>
              <w:wordWrap/>
              <w:ind w:left="60"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￦160,000</w:t>
            </w:r>
          </w:p>
          <w:p w14:paraId="0BD39364" w14:textId="77777777" w:rsidR="006D2323" w:rsidRDefault="00C16651">
            <w:pPr>
              <w:pStyle w:val="a8"/>
              <w:wordWrap/>
              <w:ind w:left="60"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￦260,000  20,000시간   10,000시간</w:t>
            </w: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CA2710" w14:textId="77777777" w:rsidR="006D2323" w:rsidRDefault="00C16651">
            <w:pPr>
              <w:pStyle w:val="a8"/>
              <w:wordWrap/>
              <w:ind w:left="60"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￦320,000 ￦400,000  40,000시간  40,000시간</w:t>
            </w:r>
          </w:p>
        </w:tc>
      </w:tr>
    </w:tbl>
    <w:p w14:paraId="68B84CE3" w14:textId="77777777" w:rsidR="006D2323" w:rsidRDefault="006D2323">
      <w:pPr>
        <w:rPr>
          <w:sz w:val="2"/>
        </w:rPr>
      </w:pPr>
    </w:p>
    <w:p w14:paraId="016A99A1" w14:textId="77777777" w:rsidR="006D2323" w:rsidRDefault="00C16651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1945DF2" w14:textId="77777777" w:rsidR="006D2323" w:rsidRDefault="006D2323">
      <w:pPr>
        <w:pStyle w:val="a8"/>
        <w:spacing w:line="280" w:lineRule="auto"/>
        <w:ind w:left="468" w:hanging="468"/>
        <w:rPr>
          <w:rFonts w:ascii="HY신명조" w:eastAsia="HY신명조" w:cs="HY신명조"/>
          <w:sz w:val="24"/>
          <w:szCs w:val="24"/>
        </w:rPr>
      </w:pPr>
    </w:p>
    <w:p w14:paraId="63E5106A" w14:textId="77777777" w:rsidR="006D2323" w:rsidRDefault="00C16651">
      <w:pPr>
        <w:pStyle w:val="a8"/>
        <w:spacing w:line="280" w:lineRule="auto"/>
        <w:ind w:left="465" w:hanging="4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2"/>
          <w:sz w:val="24"/>
          <w:szCs w:val="24"/>
        </w:rPr>
        <w:t>2013년 1월초부터 2013년 11월말까지의 제조</w:t>
      </w:r>
      <w:r>
        <w:rPr>
          <w:rFonts w:ascii="HY신명조" w:eastAsia="HY신명조" w:cs="HY신명조"/>
          <w:spacing w:val="-2"/>
          <w:sz w:val="24"/>
          <w:szCs w:val="24"/>
        </w:rPr>
        <w:t>간접원가 실제발생액은 ￦522,000이며, 배부액은</w:t>
      </w:r>
      <w:r>
        <w:rPr>
          <w:rFonts w:ascii="HY신명조" w:eastAsia="HY신명조" w:cs="HY신명조"/>
          <w:sz w:val="24"/>
          <w:szCs w:val="24"/>
        </w:rPr>
        <w:t xml:space="preserve"> ￦420,200이다.</w:t>
      </w:r>
    </w:p>
    <w:p w14:paraId="65B38F7E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3494BE93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495FD329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7C34A9DA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0B6507DC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3DEB398C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7"/>
          <w:sz w:val="24"/>
          <w:szCs w:val="24"/>
        </w:rPr>
        <w:t>2013년 11월말 현재 총계정원장 각 계정의 잔액은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0"/>
        <w:gridCol w:w="1815"/>
      </w:tblGrid>
      <w:tr w:rsidR="006D2323" w14:paraId="4BE0C64E" w14:textId="77777777">
        <w:trPr>
          <w:trHeight w:val="1233"/>
          <w:jc w:val="right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0B734C" w14:textId="77777777" w:rsidR="006D2323" w:rsidRDefault="00C16651">
            <w:pPr>
              <w:pStyle w:val="a8"/>
              <w:ind w:left="200" w:righ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재공품</w:t>
            </w:r>
          </w:p>
          <w:p w14:paraId="4652F05E" w14:textId="77777777" w:rsidR="006D2323" w:rsidRDefault="00C16651">
            <w:pPr>
              <w:pStyle w:val="a8"/>
              <w:ind w:left="200" w:righ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  품</w:t>
            </w:r>
          </w:p>
          <w:p w14:paraId="76DC241B" w14:textId="77777777" w:rsidR="006D2323" w:rsidRDefault="00C16651">
            <w:pPr>
              <w:pStyle w:val="a8"/>
              <w:ind w:left="200" w:righ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매출원가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621777" w14:textId="77777777" w:rsidR="006D2323" w:rsidRDefault="00C16651">
            <w:pPr>
              <w:pStyle w:val="a8"/>
              <w:wordWrap/>
              <w:ind w:left="468" w:right="200" w:hanging="46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￦246,800</w:t>
            </w:r>
          </w:p>
          <w:p w14:paraId="2C2B3395" w14:textId="77777777" w:rsidR="006D2323" w:rsidRDefault="00C1665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413,000</w:t>
            </w:r>
          </w:p>
          <w:p w14:paraId="10669EA4" w14:textId="77777777" w:rsidR="006D2323" w:rsidRDefault="00C1665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3,156,800</w:t>
            </w:r>
          </w:p>
        </w:tc>
      </w:tr>
    </w:tbl>
    <w:p w14:paraId="0924782E" w14:textId="77777777" w:rsidR="006D2323" w:rsidRDefault="006D2323">
      <w:pPr>
        <w:rPr>
          <w:sz w:val="2"/>
        </w:rPr>
      </w:pPr>
    </w:p>
    <w:p w14:paraId="57232805" w14:textId="77777777" w:rsidR="006D2323" w:rsidRDefault="00C16651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AC32134" w14:textId="77777777" w:rsidR="006D2323" w:rsidRDefault="006D2323">
      <w:pPr>
        <w:pStyle w:val="a8"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</w:p>
    <w:p w14:paraId="2ADDBC7B" w14:textId="77777777" w:rsidR="006D2323" w:rsidRDefault="00C1665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1"/>
          <w:sz w:val="24"/>
          <w:szCs w:val="24"/>
        </w:rPr>
        <w:t>2013년 11월말 현재 재공품 ￦246,800의 내역은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</w:tblGrid>
      <w:tr w:rsidR="006D2323" w14:paraId="2E0550BA" w14:textId="77777777">
        <w:trPr>
          <w:trHeight w:val="352"/>
          <w:jc w:val="right"/>
        </w:trPr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948670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F642AA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6854A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83EC1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6D2323" w14:paraId="5C343149" w14:textId="77777777">
        <w:trPr>
          <w:trHeight w:val="736"/>
          <w:jc w:val="right"/>
        </w:trPr>
        <w:tc>
          <w:tcPr>
            <w:tcW w:w="13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6BAA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  <w:p w14:paraId="40634C4B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72B8DB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9,600단위</w:t>
            </w:r>
          </w:p>
          <w:p w14:paraId="182A7AB5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8,000단위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B240BB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416A0AA5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272513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￦143,200</w:t>
            </w:r>
          </w:p>
          <w:p w14:paraId="24C6082B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103,600</w:t>
            </w:r>
          </w:p>
        </w:tc>
      </w:tr>
      <w:tr w:rsidR="006D2323" w14:paraId="4C1B8CE8" w14:textId="77777777">
        <w:trPr>
          <w:trHeight w:val="352"/>
          <w:jc w:val="righ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53AB4A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DF13B1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035705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2E6668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￦246,800</w:t>
            </w:r>
          </w:p>
        </w:tc>
      </w:tr>
    </w:tbl>
    <w:p w14:paraId="57F9740D" w14:textId="77777777" w:rsidR="006D2323" w:rsidRDefault="006D2323">
      <w:pPr>
        <w:rPr>
          <w:sz w:val="2"/>
        </w:rPr>
      </w:pPr>
    </w:p>
    <w:p w14:paraId="17E5F369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6BB7D111" w14:textId="77777777" w:rsidR="006D2323" w:rsidRDefault="006D2323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</w:p>
    <w:p w14:paraId="05DC75C9" w14:textId="77777777" w:rsidR="006D2323" w:rsidRDefault="00C16651">
      <w:pPr>
        <w:pStyle w:val="a8"/>
        <w:spacing w:line="280" w:lineRule="auto"/>
        <w:ind w:left="428" w:hanging="4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-6"/>
          <w:sz w:val="24"/>
          <w:szCs w:val="24"/>
        </w:rPr>
        <w:t>2013년 11월말 현재 제품 ￦413,000은 다음 2가지</w:t>
      </w:r>
      <w:r>
        <w:rPr>
          <w:rFonts w:ascii="HY신명조" w:eastAsia="HY신명조" w:cs="HY신명조"/>
          <w:sz w:val="24"/>
          <w:szCs w:val="24"/>
        </w:rPr>
        <w:t xml:space="preserve"> 항목으로 구성되어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1447"/>
        <w:gridCol w:w="1561"/>
        <w:gridCol w:w="1277"/>
      </w:tblGrid>
      <w:tr w:rsidR="006D2323" w14:paraId="248D8F52" w14:textId="77777777">
        <w:trPr>
          <w:trHeight w:val="352"/>
          <w:jc w:val="right"/>
        </w:trPr>
        <w:tc>
          <w:tcPr>
            <w:tcW w:w="9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9F563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BA7C26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39C2CE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원가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F31C32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6D2323" w14:paraId="1A08FD1B" w14:textId="77777777">
        <w:trPr>
          <w:trHeight w:val="736"/>
          <w:jc w:val="right"/>
        </w:trPr>
        <w:tc>
          <w:tcPr>
            <w:tcW w:w="9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BFF88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10AD642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14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E7E63C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1,000단위</w:t>
            </w:r>
          </w:p>
          <w:p w14:paraId="6978833B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23,000단위 </w:t>
            </w:r>
          </w:p>
        </w:tc>
        <w:tc>
          <w:tcPr>
            <w:tcW w:w="15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4F5CCD" w14:textId="77777777" w:rsidR="006D2323" w:rsidRDefault="00C16651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￦22</w:t>
            </w:r>
          </w:p>
          <w:p w14:paraId="32A813AB" w14:textId="77777777" w:rsidR="006D2323" w:rsidRDefault="00C16651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￦17</w:t>
            </w:r>
          </w:p>
        </w:tc>
        <w:tc>
          <w:tcPr>
            <w:tcW w:w="12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074FE0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￦22,000</w:t>
            </w:r>
          </w:p>
          <w:p w14:paraId="34902C87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391,000</w:t>
            </w:r>
          </w:p>
        </w:tc>
      </w:tr>
      <w:tr w:rsidR="006D2323" w14:paraId="524D8EEE" w14:textId="77777777">
        <w:trPr>
          <w:trHeight w:val="352"/>
          <w:jc w:val="right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E2A1EA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6A752F" w14:textId="77777777" w:rsidR="006D2323" w:rsidRDefault="006D2323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1E6A7D" w14:textId="77777777" w:rsidR="006D2323" w:rsidRDefault="006D2323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E7EBCA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￦413,000</w:t>
            </w:r>
          </w:p>
        </w:tc>
      </w:tr>
    </w:tbl>
    <w:p w14:paraId="047125B1" w14:textId="77777777" w:rsidR="006D2323" w:rsidRDefault="006D2323">
      <w:pPr>
        <w:rPr>
          <w:sz w:val="2"/>
        </w:rPr>
      </w:pPr>
    </w:p>
    <w:p w14:paraId="03BFB9FE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6D4EEBB6" w14:textId="77777777" w:rsidR="006D2323" w:rsidRDefault="006D2323">
      <w:pPr>
        <w:pStyle w:val="a8"/>
        <w:spacing w:line="280" w:lineRule="auto"/>
        <w:ind w:left="474" w:hanging="474"/>
        <w:rPr>
          <w:rFonts w:ascii="HY신명조" w:eastAsia="HY신명조" w:cs="HY신명조"/>
          <w:sz w:val="24"/>
          <w:szCs w:val="24"/>
        </w:rPr>
      </w:pPr>
    </w:p>
    <w:p w14:paraId="07B585EE" w14:textId="77777777" w:rsidR="006D2323" w:rsidRDefault="00C16651">
      <w:pPr>
        <w:pStyle w:val="a8"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(6) 전월로부터 이월된 작업 #101과 #102는 2013년 12월 중 생산이 완료되었으나, 당월 중 생산에 </w:t>
      </w:r>
      <w:r>
        <w:rPr>
          <w:rFonts w:ascii="HY신명조" w:eastAsia="HY신명조" w:cs="HY신명조"/>
          <w:spacing w:val="-2"/>
          <w:sz w:val="24"/>
          <w:szCs w:val="24"/>
        </w:rPr>
        <w:t>착수한 작업 #103은 2013년 12월말 현재 미완성</w:t>
      </w:r>
      <w:r>
        <w:rPr>
          <w:rFonts w:ascii="HY신명조" w:eastAsia="HY신명조" w:cs="HY신명조"/>
          <w:sz w:val="24"/>
          <w:szCs w:val="24"/>
        </w:rPr>
        <w:t xml:space="preserve"> 상태이다.  </w:t>
      </w:r>
    </w:p>
    <w:p w14:paraId="59DFA2A6" w14:textId="77777777" w:rsidR="006D2323" w:rsidRDefault="006D2323">
      <w:pPr>
        <w:pStyle w:val="a8"/>
        <w:spacing w:line="280" w:lineRule="auto"/>
        <w:ind w:left="431" w:hanging="431"/>
        <w:rPr>
          <w:rFonts w:ascii="HY신명조" w:eastAsia="HY신명조" w:cs="HY신명조"/>
          <w:sz w:val="24"/>
          <w:szCs w:val="24"/>
        </w:rPr>
      </w:pPr>
    </w:p>
    <w:p w14:paraId="736F9411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(7) </w:t>
      </w:r>
      <w:r>
        <w:rPr>
          <w:rFonts w:ascii="HY신명조" w:eastAsia="HY신명조" w:cs="HY신명조"/>
          <w:spacing w:val="-7"/>
          <w:sz w:val="24"/>
          <w:szCs w:val="24"/>
        </w:rPr>
        <w:t>2013년 12월 중 제조 및 판매 활동에 대한 자료는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1A90413F" w14:textId="77777777" w:rsidR="006D2323" w:rsidRDefault="00C16651">
      <w:pPr>
        <w:pStyle w:val="a8"/>
        <w:spacing w:line="280" w:lineRule="auto"/>
        <w:ind w:left="200" w:firstLine="1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각 작업별 제조원가 발생액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1"/>
        <w:gridCol w:w="958"/>
        <w:gridCol w:w="958"/>
        <w:gridCol w:w="958"/>
        <w:gridCol w:w="958"/>
      </w:tblGrid>
      <w:tr w:rsidR="006D2323" w14:paraId="7C740A01" w14:textId="77777777">
        <w:trPr>
          <w:trHeight w:val="640"/>
          <w:jc w:val="right"/>
        </w:trPr>
        <w:tc>
          <w:tcPr>
            <w:tcW w:w="13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23C51C" w14:textId="77777777" w:rsidR="006D2323" w:rsidRDefault="006D232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4D97F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#101</w:t>
            </w:r>
          </w:p>
          <w:p w14:paraId="39CCB66D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(고급형)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7F548D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#102</w:t>
            </w:r>
          </w:p>
          <w:p w14:paraId="18DBA713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(저가형)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A55580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#103</w:t>
            </w:r>
          </w:p>
          <w:p w14:paraId="0ACDE1ED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(표준형)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60ED15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합계</w:t>
            </w:r>
          </w:p>
        </w:tc>
      </w:tr>
      <w:tr w:rsidR="006D2323" w14:paraId="7C29C659" w14:textId="77777777">
        <w:trPr>
          <w:trHeight w:val="1024"/>
          <w:jc w:val="right"/>
        </w:trPr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B0BE3B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직접재료원가</w:t>
            </w:r>
          </w:p>
          <w:p w14:paraId="397E8645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직접노무원가</w:t>
            </w:r>
          </w:p>
          <w:p w14:paraId="45F1DEA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제조간접원가 </w:t>
            </w: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F89C57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￦42,000</w:t>
            </w:r>
          </w:p>
          <w:p w14:paraId="5E929B5B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32,400</w:t>
            </w:r>
          </w:p>
          <w:p w14:paraId="395EE5AC" w14:textId="77777777" w:rsidR="006D2323" w:rsidRDefault="006D232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9DDBBE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￦12,000</w:t>
            </w:r>
          </w:p>
          <w:p w14:paraId="2B03BCD9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15,600</w:t>
            </w:r>
          </w:p>
          <w:p w14:paraId="4970ACD8" w14:textId="77777777" w:rsidR="006D2323" w:rsidRDefault="006D232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A3B669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￦18,400</w:t>
            </w:r>
          </w:p>
          <w:p w14:paraId="5D9988C0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15,000</w:t>
            </w:r>
          </w:p>
          <w:p w14:paraId="662006D7" w14:textId="77777777" w:rsidR="006D2323" w:rsidRDefault="006D232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B355D2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￦72,400</w:t>
            </w:r>
          </w:p>
          <w:p w14:paraId="7BF052D2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63,000</w:t>
            </w:r>
          </w:p>
          <w:p w14:paraId="4DA6341B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46,200</w:t>
            </w:r>
          </w:p>
        </w:tc>
      </w:tr>
    </w:tbl>
    <w:p w14:paraId="69AB3CAA" w14:textId="77777777" w:rsidR="006D2323" w:rsidRDefault="006D2323">
      <w:pPr>
        <w:rPr>
          <w:sz w:val="2"/>
        </w:rPr>
      </w:pPr>
    </w:p>
    <w:p w14:paraId="69433B2B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341D2A9" w14:textId="77777777" w:rsidR="006D2323" w:rsidRDefault="00C16651">
      <w:r>
        <w:lastRenderedPageBreak/>
        <w:br w:type="page"/>
      </w:r>
    </w:p>
    <w:p w14:paraId="1F3B88C5" w14:textId="77777777" w:rsidR="006D2323" w:rsidRDefault="00C16651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   </w:t>
      </w:r>
    </w:p>
    <w:p w14:paraId="49FAAC35" w14:textId="77777777" w:rsidR="006D2323" w:rsidRDefault="00C16651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 제조부문에서 사용된 기계가동시간과 직접</w:t>
      </w:r>
      <w:r>
        <w:rPr>
          <w:rFonts w:ascii="HY신명조" w:eastAsia="HY신명조" w:cs="HY신명조"/>
          <w:sz w:val="24"/>
          <w:szCs w:val="24"/>
        </w:rPr>
        <w:t>노무시간</w:t>
      </w:r>
    </w:p>
    <w:p w14:paraId="30AD4166" w14:textId="77777777" w:rsidR="006D2323" w:rsidRDefault="00C16651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1067"/>
        <w:gridCol w:w="56"/>
        <w:gridCol w:w="1067"/>
        <w:gridCol w:w="57"/>
        <w:gridCol w:w="1067"/>
        <w:gridCol w:w="56"/>
        <w:gridCol w:w="1067"/>
        <w:gridCol w:w="57"/>
      </w:tblGrid>
      <w:tr w:rsidR="006D2323" w14:paraId="4CA62840" w14:textId="77777777">
        <w:trPr>
          <w:trHeight w:val="352"/>
          <w:jc w:val="right"/>
        </w:trPr>
        <w:tc>
          <w:tcPr>
            <w:tcW w:w="677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B2BF3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224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5EA70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기계부문</w:t>
            </w:r>
          </w:p>
        </w:tc>
        <w:tc>
          <w:tcPr>
            <w:tcW w:w="224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3A8FA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6D2323" w14:paraId="115BA887" w14:textId="77777777">
        <w:trPr>
          <w:trHeight w:val="312"/>
          <w:jc w:val="right"/>
        </w:trPr>
        <w:tc>
          <w:tcPr>
            <w:tcW w:w="677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D6301A2" w14:textId="77777777" w:rsidR="006D2323" w:rsidRDefault="006D2323"/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426A48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기계가동시간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F4427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직접노무시간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A6C83E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기계가동시간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5CB36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직접노무시간</w:t>
            </w:r>
          </w:p>
        </w:tc>
      </w:tr>
      <w:tr w:rsidR="006D2323" w14:paraId="14F518A9" w14:textId="77777777">
        <w:trPr>
          <w:trHeight w:val="1120"/>
          <w:jc w:val="right"/>
        </w:trPr>
        <w:tc>
          <w:tcPr>
            <w:tcW w:w="6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5CED4E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  <w:p w14:paraId="7C088DE4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  <w:p w14:paraId="6F386BBF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8A6B68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  <w:p w14:paraId="734759B5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  <w:p w14:paraId="1349684C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32E2B0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500</w:t>
            </w:r>
          </w:p>
          <w:p w14:paraId="752F1A74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600</w:t>
            </w:r>
          </w:p>
          <w:p w14:paraId="2B16CDE7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300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E5E7C4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1,800</w:t>
            </w:r>
          </w:p>
          <w:p w14:paraId="22F923AB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</w:p>
          <w:p w14:paraId="4ADA2C50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E2E70F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2,400</w:t>
            </w:r>
          </w:p>
          <w:p w14:paraId="51C6F6CD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800</w:t>
            </w:r>
          </w:p>
          <w:p w14:paraId="58F6F3D5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</w:tr>
      <w:tr w:rsidR="006D2323" w14:paraId="3A768D01" w14:textId="77777777">
        <w:trPr>
          <w:trHeight w:val="352"/>
          <w:jc w:val="right"/>
        </w:trPr>
        <w:tc>
          <w:tcPr>
            <w:tcW w:w="6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FBC8D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BB126B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63A5B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39977D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6870F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6C82722" w14:textId="77777777" w:rsidR="006D2323" w:rsidRDefault="00C1665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237A3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F6D64D2" w14:textId="77777777" w:rsidR="006D2323" w:rsidRDefault="00C1665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4,400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1A8D3" w14:textId="77777777" w:rsidR="006D2323" w:rsidRDefault="006D232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10C3DD8" w14:textId="77777777" w:rsidR="006D2323" w:rsidRDefault="006D2323">
      <w:pPr>
        <w:rPr>
          <w:sz w:val="2"/>
        </w:rPr>
      </w:pPr>
    </w:p>
    <w:p w14:paraId="7DAD898A" w14:textId="77777777" w:rsidR="006D2323" w:rsidRDefault="006D2323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</w:p>
    <w:p w14:paraId="05827FED" w14:textId="77777777" w:rsidR="006D2323" w:rsidRDefault="00C16651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2013년 12월 중 실제생산량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5"/>
        <w:gridCol w:w="1879"/>
        <w:gridCol w:w="1879"/>
      </w:tblGrid>
      <w:tr w:rsidR="006D2323" w14:paraId="1EDB77D9" w14:textId="77777777">
        <w:trPr>
          <w:trHeight w:val="352"/>
          <w:jc w:val="right"/>
        </w:trPr>
        <w:tc>
          <w:tcPr>
            <w:tcW w:w="14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726642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C9F6E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11B86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</w:tr>
      <w:tr w:rsidR="006D2323" w14:paraId="11D002B0" w14:textId="77777777">
        <w:trPr>
          <w:trHeight w:val="736"/>
          <w:jc w:val="right"/>
        </w:trPr>
        <w:tc>
          <w:tcPr>
            <w:tcW w:w="14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91770D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  <w:p w14:paraId="3B9128E8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DB176F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521EDE48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18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424BA6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9,600단위</w:t>
            </w:r>
          </w:p>
          <w:p w14:paraId="5B5CCA76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8,000단위</w:t>
            </w:r>
          </w:p>
        </w:tc>
      </w:tr>
    </w:tbl>
    <w:p w14:paraId="7403CA0A" w14:textId="77777777" w:rsidR="006D2323" w:rsidRDefault="006D2323">
      <w:pPr>
        <w:rPr>
          <w:sz w:val="2"/>
        </w:rPr>
      </w:pPr>
    </w:p>
    <w:p w14:paraId="506AD300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2D2D7A19" w14:textId="77777777" w:rsidR="006D2323" w:rsidRDefault="006D2323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</w:p>
    <w:p w14:paraId="44B1D56B" w14:textId="77777777" w:rsidR="006D2323" w:rsidRDefault="00C16651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2013년 12월 중 판매량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4"/>
      </w:tblGrid>
      <w:tr w:rsidR="006D2323" w14:paraId="2B25482B" w14:textId="77777777">
        <w:trPr>
          <w:trHeight w:val="352"/>
          <w:jc w:val="right"/>
        </w:trPr>
        <w:tc>
          <w:tcPr>
            <w:tcW w:w="26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55368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19858C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</w:tr>
      <w:tr w:rsidR="006D2323" w14:paraId="40D988AF" w14:textId="77777777">
        <w:trPr>
          <w:trHeight w:val="736"/>
          <w:jc w:val="right"/>
        </w:trPr>
        <w:tc>
          <w:tcPr>
            <w:tcW w:w="26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4E5A3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68E7931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26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03ED5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8,000단위</w:t>
            </w:r>
          </w:p>
          <w:p w14:paraId="0CB61893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25,000단위</w:t>
            </w:r>
          </w:p>
        </w:tc>
      </w:tr>
    </w:tbl>
    <w:p w14:paraId="745D6DC6" w14:textId="77777777" w:rsidR="006D2323" w:rsidRDefault="006D2323">
      <w:pPr>
        <w:rPr>
          <w:sz w:val="2"/>
        </w:rPr>
      </w:pPr>
    </w:p>
    <w:p w14:paraId="3F493AB8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775E6CFF" w14:textId="77777777" w:rsidR="006D2323" w:rsidRDefault="006D2323">
      <w:pPr>
        <w:pStyle w:val="a8"/>
        <w:spacing w:line="280" w:lineRule="auto"/>
        <w:ind w:left="5"/>
        <w:rPr>
          <w:rFonts w:ascii="HY신명조" w:eastAsia="HY신명조" w:cs="HY신명조"/>
          <w:b/>
          <w:bCs/>
          <w:sz w:val="24"/>
          <w:szCs w:val="24"/>
        </w:rPr>
      </w:pPr>
    </w:p>
    <w:p w14:paraId="7C886FC3" w14:textId="77777777" w:rsidR="006D2323" w:rsidRDefault="006D2323">
      <w:pPr>
        <w:sectPr w:rsidR="006D232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934993B" w14:textId="77777777" w:rsidR="006D2323" w:rsidRDefault="006D2323">
      <w:pPr>
        <w:pStyle w:val="a8"/>
        <w:spacing w:line="280" w:lineRule="auto"/>
        <w:ind w:left="5"/>
        <w:rPr>
          <w:rFonts w:ascii="HY신명조" w:eastAsia="HY신명조" w:cs="HY신명조"/>
          <w:b/>
          <w:bCs/>
          <w:sz w:val="24"/>
          <w:szCs w:val="24"/>
        </w:rPr>
      </w:pPr>
    </w:p>
    <w:p w14:paraId="11E73CFC" w14:textId="77777777" w:rsidR="006D2323" w:rsidRDefault="006D2323">
      <w:pPr>
        <w:pStyle w:val="a8"/>
        <w:spacing w:line="280" w:lineRule="auto"/>
        <w:ind w:left="5"/>
        <w:rPr>
          <w:rFonts w:ascii="HY신명조" w:eastAsia="HY신명조" w:cs="HY신명조"/>
          <w:b/>
          <w:bCs/>
          <w:sz w:val="24"/>
          <w:szCs w:val="24"/>
        </w:rPr>
      </w:pPr>
    </w:p>
    <w:p w14:paraId="6F1B4D23" w14:textId="77777777" w:rsidR="006D2323" w:rsidRDefault="00C16651">
      <w:pPr>
        <w:pStyle w:val="a8"/>
        <w:spacing w:line="280" w:lineRule="auto"/>
        <w:ind w:left="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"/>
          <w:sz w:val="24"/>
          <w:szCs w:val="24"/>
        </w:rPr>
        <w:t>당기 회계연도의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 제조부문별 제조간접</w:t>
      </w:r>
      <w:r>
        <w:rPr>
          <w:rFonts w:ascii="HY신명조" w:eastAsia="HY신명조" w:cs="HY신명조"/>
          <w:sz w:val="24"/>
          <w:szCs w:val="24"/>
        </w:rPr>
        <w:t>원가 예정배부율을 구하시오.</w:t>
      </w:r>
    </w:p>
    <w:p w14:paraId="056B1D65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795371E5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114565F7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2E656D4D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041F0223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34A1A00E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3785FA6D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29E4EA10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3"/>
          <w:sz w:val="24"/>
          <w:szCs w:val="24"/>
        </w:rPr>
        <w:t>당기 회계연도말 제조간접원가 배부차이 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전에 다음 각 계정의 총계정원장상의 잔액은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24"/>
        <w:gridCol w:w="3160"/>
      </w:tblGrid>
      <w:tr w:rsidR="006D2323" w14:paraId="7B140385" w14:textId="77777777">
        <w:trPr>
          <w:trHeight w:val="409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F41FB5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714FED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잔 액 </w:t>
            </w:r>
          </w:p>
        </w:tc>
      </w:tr>
      <w:tr w:rsidR="006D2323" w14:paraId="5243DBDD" w14:textId="77777777">
        <w:trPr>
          <w:trHeight w:val="409"/>
          <w:jc w:val="right"/>
        </w:trPr>
        <w:tc>
          <w:tcPr>
            <w:tcW w:w="24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81002" w14:textId="77777777" w:rsidR="006D2323" w:rsidRDefault="00C1665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재공품</w:t>
            </w:r>
          </w:p>
        </w:tc>
        <w:tc>
          <w:tcPr>
            <w:tcW w:w="316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EAFEF6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D2323" w14:paraId="0411F79F" w14:textId="77777777">
        <w:trPr>
          <w:trHeight w:val="409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6857B" w14:textId="77777777" w:rsidR="006D2323" w:rsidRDefault="00C1665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제품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4B769B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D2323" w14:paraId="3DC98525" w14:textId="77777777">
        <w:trPr>
          <w:trHeight w:val="409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54409" w14:textId="77777777" w:rsidR="006D2323" w:rsidRDefault="00C1665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매출원가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1FECBB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05B3A8" w14:textId="77777777" w:rsidR="006D2323" w:rsidRDefault="006D2323">
      <w:pPr>
        <w:rPr>
          <w:sz w:val="2"/>
        </w:rPr>
      </w:pPr>
    </w:p>
    <w:p w14:paraId="30CA1E5B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54FB59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DF3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9E0F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3C02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당기 회계연도말 제조간접원가 배부차이 </w:t>
      </w:r>
      <w:r>
        <w:rPr>
          <w:rFonts w:ascii="HY신명조" w:eastAsia="HY신명조" w:cs="HY신명조"/>
          <w:spacing w:val="-3"/>
          <w:sz w:val="24"/>
          <w:szCs w:val="24"/>
        </w:rPr>
        <w:t>금액을 계산하고, 그 배부차이가 초과배부(과대배부)</w:t>
      </w:r>
      <w:r>
        <w:rPr>
          <w:rFonts w:ascii="HY신명조" w:eastAsia="HY신명조" w:cs="HY신명조"/>
          <w:sz w:val="24"/>
          <w:szCs w:val="24"/>
        </w:rPr>
        <w:t xml:space="preserve"> 혹은 부족배부(과소배부)인지 밝히시오.</w:t>
      </w:r>
    </w:p>
    <w:p w14:paraId="35AEE73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9F7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87CE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DCE1E" w14:textId="77777777" w:rsidR="006D2323" w:rsidRDefault="006D2323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091920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1F22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당기 회계연도말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 배부차이조정에 대한 분개를 하시오.</w:t>
      </w:r>
    </w:p>
    <w:p w14:paraId="5F82AC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C27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6B6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F4EF3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890C4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90C2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3567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7B13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79E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180DD" w14:textId="77777777" w:rsidR="006D2323" w:rsidRDefault="006D2323">
      <w:pPr>
        <w:pStyle w:val="a8"/>
        <w:spacing w:line="358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9664B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>한국회사가 정상개별원가계산 대신 실제개별원가계산을 사용할 경우의 문제점 두 가지를 설명하시오.(</w:t>
      </w:r>
      <w:r>
        <w:rPr>
          <w:rFonts w:ascii="HY신명조" w:eastAsia="HY신명조" w:cs="HY신명조"/>
          <w:sz w:val="24"/>
          <w:szCs w:val="24"/>
          <w:u w:val="single" w:color="000000"/>
        </w:rPr>
        <w:t>4줄 이내로 답할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9561413" w14:textId="77777777" w:rsidR="006D2323" w:rsidRDefault="00C16651">
      <w:r>
        <w:br w:type="page"/>
      </w:r>
    </w:p>
    <w:p w14:paraId="064D0C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303F7" w14:textId="77777777" w:rsidR="006D2323" w:rsidRDefault="006D2323">
      <w:pPr>
        <w:sectPr w:rsidR="006D232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E4C070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2】(25점)</w:t>
      </w:r>
    </w:p>
    <w:p w14:paraId="05B576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9F1E9D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㈜성우는 사업부A에서 제품P를 생산하여 판매한다.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회사는 정상원가계산(평준화원가계산 : normal costing)을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사용하고 있다. ㈜성우의 2014년 1분기와 2분기 제품</w:t>
      </w:r>
      <w:r>
        <w:rPr>
          <w:rFonts w:ascii="HY신명조" w:eastAsia="HY신명조" w:cs="HY신명조"/>
          <w:sz w:val="24"/>
          <w:szCs w:val="24"/>
        </w:rPr>
        <w:t xml:space="preserve"> 생산 및 판매관련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6D2323" w14:paraId="25C21073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62454" w14:textId="77777777" w:rsidR="006D2323" w:rsidRDefault="006D232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CACAA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1분기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C8E33B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2분기</w:t>
            </w:r>
          </w:p>
        </w:tc>
      </w:tr>
      <w:tr w:rsidR="006D2323" w14:paraId="11FFD282" w14:textId="77777777">
        <w:trPr>
          <w:trHeight w:val="409"/>
        </w:trPr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DC03B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예산판매량</w:t>
            </w: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4509B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5,000단위</w:t>
            </w: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55147D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7,000단위</w:t>
            </w:r>
          </w:p>
        </w:tc>
      </w:tr>
      <w:tr w:rsidR="006D2323" w14:paraId="3611B4E4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B8990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실제판매량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925F6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D24799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7,000단위</w:t>
            </w:r>
          </w:p>
        </w:tc>
      </w:tr>
      <w:tr w:rsidR="006D2323" w14:paraId="66659ACF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54F7D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예산생산량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7653F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53FEE0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7,000단위</w:t>
            </w:r>
          </w:p>
        </w:tc>
      </w:tr>
      <w:tr w:rsidR="006D2323" w14:paraId="502B9245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0E352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실제생산량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D9EC0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CFFD0D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4,000단위</w:t>
            </w:r>
          </w:p>
        </w:tc>
      </w:tr>
    </w:tbl>
    <w:p w14:paraId="329743E6" w14:textId="77777777" w:rsidR="006D2323" w:rsidRDefault="006D2323">
      <w:pPr>
        <w:rPr>
          <w:sz w:val="2"/>
        </w:rPr>
      </w:pPr>
    </w:p>
    <w:p w14:paraId="701498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8B7E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43A89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2014년 1분기 기초제품은 2,000단위이고, 기초제품의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 제조원가는 1분기의 단위당 제조원가와 같다.</w:t>
      </w:r>
    </w:p>
    <w:p w14:paraId="72E6924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5A47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㈜성우의 2014년 분기별 예산 및 실제 자료는 다음과</w:t>
      </w:r>
      <w:r>
        <w:rPr>
          <w:rFonts w:ascii="HY신명조" w:eastAsia="HY신명조" w:cs="HY신명조"/>
          <w:sz w:val="24"/>
          <w:szCs w:val="24"/>
        </w:rPr>
        <w:t xml:space="preserve">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30"/>
        <w:gridCol w:w="2198"/>
      </w:tblGrid>
      <w:tr w:rsidR="006D2323" w14:paraId="0DBAF4DF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2ABB7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판매가격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26072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￦1,100</w:t>
            </w:r>
          </w:p>
        </w:tc>
      </w:tr>
      <w:tr w:rsidR="006D2323" w14:paraId="513CBF8C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0C170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변동제조원가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9C8E5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</w:tr>
      <w:tr w:rsidR="006D2323" w14:paraId="67522609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D4D34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변동판매관리비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9A96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</w:tr>
      <w:tr w:rsidR="006D2323" w14:paraId="084EFBDF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A144A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93FBD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￦2,800,000</w:t>
            </w:r>
          </w:p>
        </w:tc>
      </w:tr>
      <w:tr w:rsidR="006D2323" w14:paraId="2A3A73FA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1550E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총고정판매관리비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8D904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￦1,200,000</w:t>
            </w:r>
          </w:p>
        </w:tc>
      </w:tr>
    </w:tbl>
    <w:p w14:paraId="1F800BAC" w14:textId="77777777" w:rsidR="006D2323" w:rsidRDefault="006D2323">
      <w:pPr>
        <w:rPr>
          <w:sz w:val="2"/>
        </w:rPr>
      </w:pPr>
    </w:p>
    <w:p w14:paraId="0E4C94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3B71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29975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고정제조간접원가 예정배부율은 각 분기별 예산</w:t>
      </w:r>
      <w:r>
        <w:rPr>
          <w:rFonts w:ascii="HY신명조" w:eastAsia="HY신명조" w:cs="HY신명조"/>
          <w:sz w:val="24"/>
          <w:szCs w:val="24"/>
        </w:rPr>
        <w:t>생산량을 기준조업도로 하여 계산한다. 기말 차이</w:t>
      </w:r>
      <w:r>
        <w:rPr>
          <w:rFonts w:ascii="HY신명조" w:eastAsia="HY신명조" w:cs="HY신명조"/>
          <w:spacing w:val="-9"/>
          <w:sz w:val="24"/>
          <w:szCs w:val="24"/>
        </w:rPr>
        <w:t>조정시, 고정제조간접원가 배부차이는 전액을 매출원가</w:t>
      </w:r>
      <w:r>
        <w:rPr>
          <w:rFonts w:ascii="HY신명조" w:eastAsia="HY신명조" w:cs="HY신명조"/>
          <w:sz w:val="24"/>
          <w:szCs w:val="24"/>
        </w:rPr>
        <w:t xml:space="preserve"> 항목에서 조정한다.  </w:t>
      </w:r>
    </w:p>
    <w:p w14:paraId="5E8603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6276E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주어진 자료 이외의 수익과 비용은 고려하지 않는다.</w:t>
      </w:r>
    </w:p>
    <w:p w14:paraId="5C638F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331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19E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596E3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5A90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92D0E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6519D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C2F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98D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3734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97216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45BA77EE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1D97B94F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sz w:val="24"/>
          <w:szCs w:val="24"/>
        </w:rPr>
        <w:t>전부원가계산(absorption costing)에 따라 2014년</w:t>
      </w:r>
      <w:r>
        <w:rPr>
          <w:rFonts w:ascii="HY신명조" w:eastAsia="HY신명조" w:cs="HY신명조"/>
          <w:sz w:val="24"/>
          <w:szCs w:val="24"/>
        </w:rPr>
        <w:t xml:space="preserve"> 1분기와 2분기의 영업이익을 각각 구하시오.</w:t>
      </w:r>
    </w:p>
    <w:p w14:paraId="60ACC8F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78214" w14:textId="77777777" w:rsidR="006D2323" w:rsidRDefault="00C16651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1분기에 비해 2분기에 매출은 증가하였음에도 영업이익은 감소하였다. 그 이유를 설명하시오.(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답할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8360FE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C2A0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5B2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83A69" w14:textId="77777777" w:rsidR="006D2323" w:rsidRDefault="006D2323">
      <w:pPr>
        <w:pStyle w:val="a8"/>
        <w:spacing w:line="390" w:lineRule="auto"/>
        <w:rPr>
          <w:rFonts w:ascii="HY신명조" w:eastAsia="HY신명조" w:cs="HY신명조"/>
          <w:sz w:val="24"/>
          <w:szCs w:val="24"/>
        </w:rPr>
      </w:pPr>
    </w:p>
    <w:p w14:paraId="220597E0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4BA03C06" w14:textId="77777777" w:rsidR="006D2323" w:rsidRDefault="006D2323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5D2B8F3D" w14:textId="77777777" w:rsidR="006D2323" w:rsidRDefault="00C16651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변동원가계산(variable costing)에 따라 2014년 1분기와 2분기의 영업이익을 각각 구하시오.</w:t>
      </w:r>
    </w:p>
    <w:p w14:paraId="6B2307E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3F719" w14:textId="77777777" w:rsidR="006D2323" w:rsidRDefault="00C16651">
      <w:pPr>
        <w:pStyle w:val="a8"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전부원가계산과 변동원가계산에 따른 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차이를 2014년 1분기와 2분기 각각에 대해 조정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5F5B586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BCE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37E9D" w14:textId="77777777" w:rsidR="006D2323" w:rsidRDefault="006D2323">
      <w:pPr>
        <w:pStyle w:val="a8"/>
        <w:spacing w:line="436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D0B6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59DA40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9A4E1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8"/>
          <w:sz w:val="24"/>
          <w:szCs w:val="24"/>
        </w:rPr>
        <w:t>전부원가계산(기말조정 후 기준)과 변동원가계산에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 2014년 1분기와 2분기의 손익분기점(BEP)</w:t>
      </w:r>
      <w:r>
        <w:rPr>
          <w:rFonts w:ascii="HY신명조" w:eastAsia="HY신명조" w:cs="HY신명조"/>
          <w:sz w:val="24"/>
          <w:szCs w:val="24"/>
        </w:rPr>
        <w:t xml:space="preserve"> 판매량을 각각 구하시오.</w:t>
      </w:r>
    </w:p>
    <w:p w14:paraId="3267039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06B27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위 (1)과 관련하여 고정판매관리비 일부가 회계</w:t>
      </w:r>
      <w:r>
        <w:rPr>
          <w:rFonts w:ascii="HY신명조" w:eastAsia="HY신명조" w:cs="HY신명조"/>
          <w:spacing w:val="-2"/>
          <w:sz w:val="24"/>
          <w:szCs w:val="24"/>
        </w:rPr>
        <w:t>처리상 오류의 정정을 통해 고정제조간접원가로</w:t>
      </w:r>
      <w:r>
        <w:rPr>
          <w:rFonts w:ascii="HY신명조" w:eastAsia="HY신명조" w:cs="HY신명조"/>
          <w:sz w:val="24"/>
          <w:szCs w:val="24"/>
        </w:rPr>
        <w:t xml:space="preserve"> 재분류되었다. 이와 같은 오류의 정정이 전부원가계산과 변동원가계산 하에서의 손익분기점 판매량에 영향을 미치는지 여부와 그 이유를 설명하시오.(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답할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C1B87B7" w14:textId="77777777" w:rsidR="006D2323" w:rsidRDefault="00C16651">
      <w:r>
        <w:br w:type="page"/>
      </w:r>
    </w:p>
    <w:p w14:paraId="77325B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EA9726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&lt;추가자료&gt; </w:t>
      </w:r>
    </w:p>
    <w:p w14:paraId="7FB5874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 자료와 함께 사내대체와 관련된 다음 자료를 추가로 고려하여 물음에 답하시오.</w:t>
      </w:r>
    </w:p>
    <w:p w14:paraId="7214E1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14DE8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㈜성우는 2014년 3분기에 사업부B를 신설하여 제품Q를</w:t>
      </w:r>
      <w:r>
        <w:rPr>
          <w:rFonts w:ascii="HY신명조" w:eastAsia="HY신명조" w:cs="HY신명조"/>
          <w:sz w:val="24"/>
          <w:szCs w:val="24"/>
        </w:rPr>
        <w:t xml:space="preserve"> 생산하기 시작하였다. 회사는 사업부A와 사업부B 모두를 이익중심점으로 설정하고 있다. 사업부B는 </w:t>
      </w:r>
      <w:r>
        <w:rPr>
          <w:rFonts w:ascii="HY신명조" w:eastAsia="HY신명조" w:cs="HY신명조"/>
          <w:spacing w:val="-7"/>
          <w:sz w:val="24"/>
          <w:szCs w:val="24"/>
        </w:rPr>
        <w:t>제품P 1단위를 주요부품으로 사용하여 제품Q 1단위를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생산한다. 사업부A의 제품P 최대생산능력은 7,000단위로</w:t>
      </w:r>
      <w:r>
        <w:rPr>
          <w:rFonts w:ascii="HY신명조" w:eastAsia="HY신명조" w:cs="HY신명조"/>
          <w:sz w:val="24"/>
          <w:szCs w:val="24"/>
        </w:rPr>
        <w:t xml:space="preserve"> 단위당 ￦1,100에 전량 사내대체하며, 사업부B는 </w:t>
      </w:r>
      <w:r>
        <w:rPr>
          <w:rFonts w:ascii="HY신명조" w:eastAsia="HY신명조" w:cs="HY신명조"/>
          <w:spacing w:val="-1"/>
          <w:sz w:val="24"/>
          <w:szCs w:val="24"/>
        </w:rPr>
        <w:t>외부시장에서 제품P를 구입하지 않는다. 사업부B는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생산한 제품Q 전부를 외부시장에 판매한다. 제품P를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부품으로 사용한 제품Q의 단위당 판매가격은 ￦1,800</w:t>
      </w:r>
      <w:r>
        <w:rPr>
          <w:rFonts w:ascii="HY신명조" w:eastAsia="HY신명조" w:cs="HY신명조"/>
          <w:spacing w:val="-2"/>
          <w:sz w:val="24"/>
          <w:szCs w:val="24"/>
        </w:rPr>
        <w:t>이고, 사업부B에서 제품P를 사용하여 제품Q를 생산</w:t>
      </w:r>
      <w:r>
        <w:rPr>
          <w:rFonts w:ascii="HY신명조" w:eastAsia="HY신명조" w:cs="HY신명조"/>
          <w:sz w:val="24"/>
          <w:szCs w:val="24"/>
        </w:rPr>
        <w:t>하는데 단위당 변동원가 ￦600이 발생한다.</w:t>
      </w:r>
    </w:p>
    <w:p w14:paraId="00E67D0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7FEF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한편, 사업부B는 제품P보다 성능이 향상된 제품R을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생산하여 공급하도록 사업부A에 요청하였다. 사업부B</w:t>
      </w:r>
      <w:r>
        <w:rPr>
          <w:rFonts w:ascii="HY신명조" w:eastAsia="HY신명조" w:cs="HY신명조"/>
          <w:sz w:val="24"/>
          <w:szCs w:val="24"/>
        </w:rPr>
        <w:t xml:space="preserve">에서 요청한 2,400단위의 제품R을 생산하기 위해 </w:t>
      </w:r>
      <w:r>
        <w:rPr>
          <w:rFonts w:ascii="HY신명조" w:eastAsia="HY신명조" w:cs="HY신명조"/>
          <w:spacing w:val="-4"/>
          <w:sz w:val="24"/>
          <w:szCs w:val="24"/>
        </w:rPr>
        <w:t>사업부A는 3,000단위의 제품P 생산을 포기해야 한다.</w:t>
      </w:r>
      <w:r>
        <w:rPr>
          <w:rFonts w:ascii="HY신명조" w:eastAsia="HY신명조" w:cs="HY신명조"/>
          <w:sz w:val="24"/>
          <w:szCs w:val="24"/>
        </w:rPr>
        <w:t xml:space="preserve"> 제품R을 생산하는데 사업부A에서 발생하는 단위당 변동원가는 ￦400이고, 제품R을 사용하여 제품Q를 </w:t>
      </w:r>
      <w:r>
        <w:rPr>
          <w:rFonts w:ascii="HY신명조" w:eastAsia="HY신명조" w:cs="HY신명조"/>
          <w:spacing w:val="-3"/>
          <w:sz w:val="24"/>
          <w:szCs w:val="24"/>
        </w:rPr>
        <w:t>생산하는데 사업부B에서는 단위당 변동원가 ￦700이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발생한다. 제품R을 부품으로 사용한 제품Q의 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판매가격은 ￦2,500이고, 제품Q를 1단위 생산하는데</w:t>
      </w:r>
      <w:r>
        <w:rPr>
          <w:rFonts w:ascii="HY신명조" w:eastAsia="HY신명조" w:cs="HY신명조"/>
          <w:sz w:val="24"/>
          <w:szCs w:val="24"/>
        </w:rPr>
        <w:t xml:space="preserve"> 제품R은 1단위가 사용된다.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5416BB8B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C2544" w14:textId="77777777" w:rsidR="006D2323" w:rsidRDefault="00C16651">
            <w:pPr>
              <w:pStyle w:val="a8"/>
              <w:spacing w:line="280" w:lineRule="auto"/>
              <w:ind w:left="233" w:hanging="2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사업부A의 3분기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 자료는 1분기, 2분기와 동일하다고 가정한다.</w:t>
            </w:r>
          </w:p>
          <w:p w14:paraId="078E6C26" w14:textId="77777777" w:rsidR="006D2323" w:rsidRDefault="00C16651">
            <w:pPr>
              <w:pStyle w:val="a8"/>
              <w:spacing w:line="280" w:lineRule="auto"/>
              <w:ind w:left="196" w:hanging="1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사내대체 시에도 단위당 변동판매관리비는 외부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판매할 경우와 동일하게 발생한다고 가정한다.</w:t>
            </w:r>
          </w:p>
          <w:p w14:paraId="7DD79FB4" w14:textId="77777777" w:rsidR="006D2323" w:rsidRDefault="00C16651">
            <w:pPr>
              <w:pStyle w:val="a8"/>
              <w:spacing w:line="280" w:lineRule="auto"/>
              <w:ind w:left="196" w:hanging="1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제품R을 생산하여도 사업부A의 총고정제조간접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원가는 동일하게 유지된다고 가정한다.</w:t>
            </w:r>
          </w:p>
        </w:tc>
      </w:tr>
    </w:tbl>
    <w:p w14:paraId="0725A6C8" w14:textId="77777777" w:rsidR="006D2323" w:rsidRDefault="006D2323">
      <w:pPr>
        <w:rPr>
          <w:sz w:val="2"/>
        </w:rPr>
      </w:pPr>
    </w:p>
    <w:p w14:paraId="4A7BED9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7B1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5F7D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415C6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2B3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9D91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ABB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1262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7DBA6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2FC223C1" w14:textId="77777777" w:rsidR="006D2323" w:rsidRDefault="006D2323">
      <w:pPr>
        <w:pStyle w:val="a8"/>
        <w:spacing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45E282A6" w14:textId="77777777" w:rsidR="006D2323" w:rsidRDefault="00C16651">
      <w:pPr>
        <w:pStyle w:val="a8"/>
        <w:spacing w:line="280" w:lineRule="auto"/>
        <w:ind w:left="472" w:hanging="47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사업부A가 제품R 2,400단위 전량을 생산하여 </w:t>
      </w:r>
      <w:r>
        <w:rPr>
          <w:rFonts w:ascii="HY신명조" w:eastAsia="HY신명조" w:cs="HY신명조"/>
          <w:spacing w:val="-8"/>
          <w:sz w:val="24"/>
          <w:szCs w:val="24"/>
        </w:rPr>
        <w:t>사내대체해야 하는지 여부를 회사전체적 입장에서</w:t>
      </w:r>
      <w:r>
        <w:rPr>
          <w:rFonts w:ascii="HY신명조" w:eastAsia="HY신명조" w:cs="HY신명조"/>
          <w:sz w:val="24"/>
          <w:szCs w:val="24"/>
        </w:rPr>
        <w:t xml:space="preserve"> 구체적인 계산근거와 함께 설명하시오.</w:t>
      </w:r>
    </w:p>
    <w:p w14:paraId="1DBAE47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C3C25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3"/>
          <w:sz w:val="24"/>
          <w:szCs w:val="24"/>
        </w:rPr>
        <w:t>위의 (1)과 관련하여 사업부A가 제품R의 사내대체를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수락하기 위한 제품R의 단위당 최소사내대체가격을</w:t>
      </w:r>
      <w:r>
        <w:rPr>
          <w:rFonts w:ascii="HY신명조" w:eastAsia="HY신명조" w:cs="HY신명조"/>
          <w:sz w:val="24"/>
          <w:szCs w:val="24"/>
        </w:rPr>
        <w:t xml:space="preserve"> 구하시오.</w:t>
      </w:r>
    </w:p>
    <w:p w14:paraId="0CFC1BC8" w14:textId="77777777" w:rsidR="006D2323" w:rsidRDefault="00C16651">
      <w:r>
        <w:br w:type="page"/>
      </w:r>
    </w:p>
    <w:p w14:paraId="3EC26D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0AFC9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3】(27점)</w:t>
      </w:r>
    </w:p>
    <w:p w14:paraId="696487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BB0F94" w14:textId="77777777" w:rsidR="006D2323" w:rsidRDefault="00C16651">
      <w:pPr>
        <w:pStyle w:val="a8"/>
        <w:spacing w:line="280" w:lineRule="auto"/>
        <w:ind w:left="401" w:hanging="401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[문제 3]은 (문제 3-1)과 (문제 3-2)로 구성되어 있다.</w:t>
      </w:r>
    </w:p>
    <w:p w14:paraId="3351728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2EBF2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(문제 3-1)</w:t>
      </w:r>
    </w:p>
    <w:p w14:paraId="434293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CE2BA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㈜고구려는 단일공정에서 제품A를 생산</w:t>
      </w:r>
      <w:r>
        <w:rPr>
          <w:rFonts w:ascii="HY신명조" w:eastAsia="HY신명조" w:cs="HY신명조"/>
          <w:spacing w:val="-12"/>
          <w:sz w:val="24"/>
          <w:szCs w:val="24"/>
        </w:rPr>
        <w:t>·</w:t>
      </w:r>
      <w:r>
        <w:rPr>
          <w:rFonts w:ascii="HY신명조" w:eastAsia="HY신명조" w:cs="HY신명조"/>
          <w:spacing w:val="-12"/>
          <w:sz w:val="24"/>
          <w:szCs w:val="24"/>
        </w:rPr>
        <w:t>판매하고 있다.</w:t>
      </w:r>
      <w:r>
        <w:rPr>
          <w:rFonts w:ascii="HY신명조" w:eastAsia="HY신명조" w:cs="HY신명조"/>
          <w:sz w:val="24"/>
          <w:szCs w:val="24"/>
        </w:rPr>
        <w:t xml:space="preserve"> 완제품의 판매가격은 단위당 ￦1,000이다.</w:t>
      </w:r>
    </w:p>
    <w:p w14:paraId="2B32E86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A10AE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회사는 실제원가에 의한 종합원가계산을 적용하고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 생산을 위해 직접재료 M1은 공정의 시작시점에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전량 투입되며, 직접재료 M2는 공정의 70%시점에서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전량 투입된다. 전환원가(가공원가 : conversion costs)는</w:t>
      </w:r>
      <w:r>
        <w:rPr>
          <w:rFonts w:ascii="HY신명조" w:eastAsia="HY신명조" w:cs="HY신명조"/>
          <w:sz w:val="24"/>
          <w:szCs w:val="24"/>
        </w:rPr>
        <w:t xml:space="preserve"> 공정 전반에 걸쳐 균등하게 발생한다.</w:t>
      </w:r>
    </w:p>
    <w:p w14:paraId="2C2EC09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E8752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당기 중 생산 및 원가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879"/>
        <w:gridCol w:w="1154"/>
        <w:gridCol w:w="1155"/>
        <w:gridCol w:w="1154"/>
      </w:tblGrid>
      <w:tr w:rsidR="006D2323" w14:paraId="497D71DC" w14:textId="77777777">
        <w:trPr>
          <w:trHeight w:val="369"/>
        </w:trPr>
        <w:tc>
          <w:tcPr>
            <w:tcW w:w="134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A05F2" w14:textId="77777777" w:rsidR="006D2323" w:rsidRDefault="006D232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2CE62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  <w:p w14:paraId="18346BA8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2CEA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15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8E55C7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6D2323" w14:paraId="4836888C" w14:textId="77777777">
        <w:trPr>
          <w:trHeight w:val="369"/>
        </w:trPr>
        <w:tc>
          <w:tcPr>
            <w:tcW w:w="1349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C85D218" w14:textId="77777777" w:rsidR="006D2323" w:rsidRDefault="006D2323"/>
        </w:tc>
        <w:tc>
          <w:tcPr>
            <w:tcW w:w="879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4D9E65E" w14:textId="77777777" w:rsidR="006D2323" w:rsidRDefault="006D2323"/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78389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M1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DDB04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</w:t>
            </w:r>
          </w:p>
        </w:tc>
        <w:tc>
          <w:tcPr>
            <w:tcW w:w="1154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2637DD6E" w14:textId="77777777" w:rsidR="006D2323" w:rsidRDefault="006D2323"/>
        </w:tc>
      </w:tr>
      <w:tr w:rsidR="006D2323" w14:paraId="47BCD90F" w14:textId="77777777">
        <w:trPr>
          <w:trHeight w:val="609"/>
        </w:trPr>
        <w:tc>
          <w:tcPr>
            <w:tcW w:w="134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1368D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87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BB4D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  <w:p w14:paraId="16BC716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(50%)</w:t>
            </w:r>
          </w:p>
        </w:tc>
        <w:tc>
          <w:tcPr>
            <w:tcW w:w="1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69278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￦12,000</w:t>
            </w:r>
          </w:p>
        </w:tc>
        <w:tc>
          <w:tcPr>
            <w:tcW w:w="1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DE59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1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9D2C6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</w:tr>
      <w:tr w:rsidR="006D2323" w14:paraId="47D28CCE" w14:textId="77777777">
        <w:trPr>
          <w:trHeight w:val="609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0016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 착수 및 투입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25D9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CC119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896C0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7C263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6D2323" w14:paraId="100B345C" w14:textId="77777777">
        <w:trPr>
          <w:trHeight w:val="609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09499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1A2A6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  <w:p w14:paraId="76C997E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(90%)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4DAA6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4DD7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40B277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18E45895" w14:textId="77777777" w:rsidR="006D2323" w:rsidRDefault="006D2323">
      <w:pPr>
        <w:rPr>
          <w:sz w:val="2"/>
        </w:rPr>
      </w:pPr>
    </w:p>
    <w:p w14:paraId="0B27179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08598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단, 괄호 안의 숫자는 전환원가 완성도를 의미하고, 공손품은 발생하지 않는다.</w:t>
      </w:r>
    </w:p>
    <w:p w14:paraId="75D209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69297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회사의 재공품 평가방법은 선입선출법이며, 원가요소별로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완성품환산량 단위당 원가는 다음과 같이 계산되었다.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5"/>
        <w:gridCol w:w="1294"/>
        <w:gridCol w:w="1294"/>
        <w:gridCol w:w="1294"/>
      </w:tblGrid>
      <w:tr w:rsidR="006D2323" w14:paraId="4B094916" w14:textId="77777777">
        <w:trPr>
          <w:trHeight w:val="369"/>
          <w:jc w:val="right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26F43" w14:textId="77777777" w:rsidR="006D2323" w:rsidRDefault="006D232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A35752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9D9E8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6D2323" w14:paraId="3B9FAE31" w14:textId="77777777">
        <w:trPr>
          <w:trHeight w:val="369"/>
          <w:jc w:val="right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E45A67C" w14:textId="77777777" w:rsidR="006D2323" w:rsidRDefault="006D2323"/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10C68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9DF174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</w:t>
            </w:r>
          </w:p>
        </w:tc>
        <w:tc>
          <w:tcPr>
            <w:tcW w:w="1294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0544CE01" w14:textId="77777777" w:rsidR="006D2323" w:rsidRDefault="006D2323"/>
        </w:tc>
      </w:tr>
      <w:tr w:rsidR="006D2323" w14:paraId="49C9FACF" w14:textId="77777777">
        <w:trPr>
          <w:trHeight w:val="609"/>
          <w:jc w:val="right"/>
        </w:trPr>
        <w:tc>
          <w:tcPr>
            <w:tcW w:w="16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EA5F9F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완성품환산량</w:t>
            </w:r>
          </w:p>
          <w:p w14:paraId="75633E16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원가</w:t>
            </w:r>
          </w:p>
        </w:tc>
        <w:tc>
          <w:tcPr>
            <w:tcW w:w="129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1BE69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</w:t>
            </w:r>
          </w:p>
        </w:tc>
        <w:tc>
          <w:tcPr>
            <w:tcW w:w="129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02BC0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129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52CF2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</w:t>
            </w:r>
          </w:p>
        </w:tc>
      </w:tr>
    </w:tbl>
    <w:p w14:paraId="64A7A832" w14:textId="77777777" w:rsidR="006D2323" w:rsidRDefault="006D2323">
      <w:pPr>
        <w:rPr>
          <w:sz w:val="2"/>
        </w:rPr>
      </w:pPr>
    </w:p>
    <w:p w14:paraId="0EEC6D92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F3420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488D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기초 및 기말 제품재고는 없으며, 주어진 자료 이외의 수익과 비용은 고려하지 않는다.</w:t>
      </w:r>
    </w:p>
    <w:p w14:paraId="4D9398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75C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CDF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A144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899FB8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당기에 투입된 직접재료 M1의 원가, 직접</w:t>
      </w:r>
      <w:r>
        <w:rPr>
          <w:rFonts w:ascii="HY신명조" w:eastAsia="HY신명조" w:cs="HY신명조"/>
          <w:sz w:val="24"/>
          <w:szCs w:val="24"/>
        </w:rPr>
        <w:t>재료 M2의 원가와 전환원가는 각각 얼마인가?</w:t>
      </w:r>
    </w:p>
    <w:p w14:paraId="7AC136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932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62C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303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B40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8AB1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당기에 생산된 제품이 모두 판매되었다면</w:t>
      </w:r>
      <w:r>
        <w:rPr>
          <w:rFonts w:ascii="HY신명조" w:eastAsia="HY신명조" w:cs="HY신명조"/>
          <w:sz w:val="24"/>
          <w:szCs w:val="24"/>
        </w:rPr>
        <w:t xml:space="preserve"> 이익(또는 손실)은 얼마인가?</w:t>
      </w:r>
    </w:p>
    <w:p w14:paraId="340805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FDEB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015D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24FD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CCAA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879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B4E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47ED5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 자료에 다음 사항이 추가되었다고</w:t>
      </w:r>
      <w:r>
        <w:rPr>
          <w:rFonts w:ascii="HY신명조" w:eastAsia="HY신명조" w:cs="HY신명조"/>
          <w:sz w:val="24"/>
          <w:szCs w:val="24"/>
        </w:rPr>
        <w:t xml:space="preserve"> 가정한다.</w:t>
      </w:r>
    </w:p>
    <w:p w14:paraId="0332659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0B5F0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공정의 종료시점에 품질검사를 실시하였으며, 당기에</w:t>
      </w:r>
      <w:r>
        <w:rPr>
          <w:rFonts w:ascii="HY신명조" w:eastAsia="HY신명조" w:cs="HY신명조"/>
          <w:sz w:val="24"/>
          <w:szCs w:val="24"/>
        </w:rPr>
        <w:t xml:space="preserve"> 착수하여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완성한 물량 중 50단위가 공손품으로 판명</w:t>
      </w:r>
      <w:r>
        <w:rPr>
          <w:rFonts w:ascii="HY신명조" w:eastAsia="HY신명조" w:cs="HY신명조"/>
          <w:spacing w:val="-2"/>
          <w:sz w:val="24"/>
          <w:szCs w:val="24"/>
        </w:rPr>
        <w:t>되었다. 공손품은 모두 비정상적으로 발생한 것으로</w:t>
      </w:r>
      <w:r>
        <w:rPr>
          <w:rFonts w:ascii="HY신명조" w:eastAsia="HY신명조" w:cs="HY신명조"/>
          <w:sz w:val="24"/>
          <w:szCs w:val="24"/>
        </w:rPr>
        <w:t xml:space="preserve"> 처분가치가 없다.</w:t>
      </w:r>
    </w:p>
    <w:p w14:paraId="62008EB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084E8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품질검사에 합격한 완성품을 모두 판매하였다면</w:t>
      </w:r>
      <w:r>
        <w:rPr>
          <w:rFonts w:ascii="HY신명조" w:eastAsia="HY신명조" w:cs="HY신명조"/>
          <w:sz w:val="24"/>
          <w:szCs w:val="24"/>
        </w:rPr>
        <w:t xml:space="preserve"> 이익(또는 손실)은 얼마인가? </w:t>
      </w:r>
    </w:p>
    <w:p w14:paraId="59A7A47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DC141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비정상공손원가가 합격품 원가에 포함될 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발생될 수 있는 문제점을 설명하시오.(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3줄 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답할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ACB816E" w14:textId="77777777" w:rsidR="006D2323" w:rsidRDefault="00C16651">
      <w:r>
        <w:br w:type="page"/>
      </w:r>
    </w:p>
    <w:p w14:paraId="0C310FE3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13B3069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(문제 3-2)</w:t>
      </w:r>
    </w:p>
    <w:p w14:paraId="66BD07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0631D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㈜백제는 범용기계를 이용하여 제품X와 제품Y를 </w:t>
      </w:r>
      <w:r>
        <w:rPr>
          <w:rFonts w:ascii="HY신명조" w:eastAsia="HY신명조" w:cs="HY신명조"/>
          <w:spacing w:val="-8"/>
          <w:sz w:val="24"/>
          <w:szCs w:val="24"/>
        </w:rPr>
        <w:t>생산하고 있다. 범용기계의 가동시간은 연간 1,000시간</w:t>
      </w:r>
      <w:r>
        <w:rPr>
          <w:rFonts w:ascii="HY신명조" w:eastAsia="HY신명조" w:cs="HY신명조"/>
          <w:spacing w:val="-1"/>
          <w:sz w:val="24"/>
          <w:szCs w:val="24"/>
        </w:rPr>
        <w:t>으로 제약되어 있다. 각 제품에 대한 2014년도 예산</w:t>
      </w:r>
      <w:r>
        <w:rPr>
          <w:rFonts w:ascii="HY신명조" w:eastAsia="HY신명조" w:cs="HY신명조"/>
          <w:sz w:val="24"/>
          <w:szCs w:val="24"/>
        </w:rPr>
        <w:t>자료는 다음과 같다.</w:t>
      </w:r>
    </w:p>
    <w:p w14:paraId="474739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6BE77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&lt;예산자료&gt;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04"/>
        <w:gridCol w:w="1361"/>
        <w:gridCol w:w="1361"/>
      </w:tblGrid>
      <w:tr w:rsidR="006D2323" w14:paraId="06637C9B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A5A62A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E43EF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제품X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FB1C4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제품Y</w:t>
            </w:r>
          </w:p>
        </w:tc>
      </w:tr>
      <w:tr w:rsidR="006D2323" w14:paraId="6E392A2F" w14:textId="77777777">
        <w:trPr>
          <w:trHeight w:val="369"/>
          <w:jc w:val="right"/>
        </w:trPr>
        <w:tc>
          <w:tcPr>
            <w:tcW w:w="280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AFF5F7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136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7BCC49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136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8F845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</w:tr>
      <w:tr w:rsidR="006D2323" w14:paraId="5CD53EF7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1432FB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변동원가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47BDB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074FF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6D2323" w14:paraId="120913FB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DD6BF5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범용기계 소요시간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39B39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1시간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E6D869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0.5시간</w:t>
            </w:r>
          </w:p>
        </w:tc>
      </w:tr>
      <w:tr w:rsidR="006D2323" w14:paraId="7168C6C4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043F4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 최대수요량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B8ADA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900단위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ADBA3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</w:tc>
      </w:tr>
    </w:tbl>
    <w:p w14:paraId="5B9E4324" w14:textId="77777777" w:rsidR="006D2323" w:rsidRDefault="006D2323">
      <w:pPr>
        <w:rPr>
          <w:sz w:val="2"/>
        </w:rPr>
      </w:pPr>
    </w:p>
    <w:p w14:paraId="61829252" w14:textId="77777777" w:rsidR="006D2323" w:rsidRDefault="006D232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9343040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BE6A3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설비와 관련된 고정원가 총액은 ￦150,000이다. 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제품은 생산 즉시 판매되므로, 재고를 보유하고 있지 않다.</w:t>
      </w:r>
    </w:p>
    <w:p w14:paraId="393BB77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9DED7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아래의 물음은 상호 독립적이다.</w:t>
      </w:r>
    </w:p>
    <w:p w14:paraId="06E6C80F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594C8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이익을 극대화하기 위해서는 어느 제품을</w:t>
      </w:r>
      <w:r>
        <w:rPr>
          <w:rFonts w:ascii="HY신명조" w:eastAsia="HY신명조" w:cs="HY신명조"/>
          <w:sz w:val="24"/>
          <w:szCs w:val="24"/>
        </w:rPr>
        <w:t xml:space="preserve"> 얼마만큼 생산해야 하는가? </w:t>
      </w:r>
    </w:p>
    <w:p w14:paraId="2B799260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13EE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7B99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82913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CBFD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800A8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E024D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1292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2014년초에 ￦12,000의 고정원가를 추가하여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범용기계의 연간 가동시간을 500시간만큼 증가시킨다면,</w:t>
      </w:r>
      <w:r>
        <w:rPr>
          <w:rFonts w:ascii="HY신명조" w:eastAsia="HY신명조" w:cs="HY신명조"/>
          <w:sz w:val="24"/>
          <w:szCs w:val="24"/>
        </w:rPr>
        <w:t xml:space="preserve"> 이익은 얼마나 증가(또는 감소)하는가?</w:t>
      </w:r>
    </w:p>
    <w:p w14:paraId="6B1459A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F799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525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B040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684A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B6A56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B284E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6019D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8D69A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2014년초에 ￦12,000의 고정원가를 지출하여 </w:t>
      </w:r>
      <w:r>
        <w:rPr>
          <w:rFonts w:ascii="HY신명조" w:eastAsia="HY신명조" w:cs="HY신명조"/>
          <w:spacing w:val="-4"/>
          <w:sz w:val="24"/>
          <w:szCs w:val="24"/>
        </w:rPr>
        <w:t>범용기계의 최대가동시간을 연간 1,500시간으로 확장</w:t>
      </w:r>
      <w:r>
        <w:rPr>
          <w:rFonts w:ascii="HY신명조" w:eastAsia="HY신명조" w:cs="HY신명조"/>
          <w:spacing w:val="-9"/>
          <w:sz w:val="24"/>
          <w:szCs w:val="24"/>
        </w:rPr>
        <w:t>하였으며, 제품X와 제품Y를 각각 900단위, 1,000단위씩</w:t>
      </w:r>
      <w:r>
        <w:rPr>
          <w:rFonts w:ascii="HY신명조" w:eastAsia="HY신명조" w:cs="HY신명조"/>
          <w:sz w:val="24"/>
          <w:szCs w:val="24"/>
        </w:rPr>
        <w:t xml:space="preserve"> 생산할 예정이다.</w:t>
      </w:r>
    </w:p>
    <w:p w14:paraId="669DA15E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그런데, 거래처인 ㈜신라로부터 제품Z를 단위당 ￦270의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가격에 600단위 구입하겠다는 주문(이하, 특별주문)을</w:t>
      </w:r>
      <w:r>
        <w:rPr>
          <w:rFonts w:ascii="HY신명조" w:eastAsia="HY신명조" w:cs="HY신명조"/>
          <w:sz w:val="24"/>
          <w:szCs w:val="24"/>
        </w:rPr>
        <w:t xml:space="preserve"> 받았다. 제품Z는 제품Y를 변형한 것으로 단위당 </w:t>
      </w:r>
      <w:r>
        <w:rPr>
          <w:rFonts w:ascii="HY신명조" w:eastAsia="HY신명조" w:cs="HY신명조"/>
          <w:spacing w:val="-7"/>
          <w:sz w:val="24"/>
          <w:szCs w:val="24"/>
        </w:rPr>
        <w:t>변동원가는 ￦150이고, 단위당 범용기계의 소요시간은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0.5시간이다. 특별주문은 기존 시장에 영향을 미치지</w:t>
      </w:r>
      <w:r>
        <w:rPr>
          <w:rFonts w:ascii="HY신명조" w:eastAsia="HY신명조" w:cs="HY신명조"/>
          <w:sz w:val="24"/>
          <w:szCs w:val="24"/>
        </w:rPr>
        <w:t xml:space="preserve"> 않을 것으로 예상되며, 특별주문량의 부분 수락은 할 수 없다. </w:t>
      </w:r>
    </w:p>
    <w:p w14:paraId="484481A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F53E4" w14:textId="77777777" w:rsidR="006D2323" w:rsidRDefault="00C16651">
      <w:pPr>
        <w:pStyle w:val="a8"/>
        <w:snapToGrid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9"/>
          <w:sz w:val="24"/>
          <w:szCs w:val="24"/>
        </w:rPr>
        <w:t>㈜백제가 특별주문을 수락하면 이익은 얼마나 증가</w:t>
      </w:r>
      <w:r>
        <w:rPr>
          <w:rFonts w:ascii="HY신명조" w:eastAsia="HY신명조" w:cs="HY신명조"/>
          <w:sz w:val="24"/>
          <w:szCs w:val="24"/>
        </w:rPr>
        <w:t xml:space="preserve">(또는 감소)하는가? </w:t>
      </w:r>
    </w:p>
    <w:p w14:paraId="3DB21258" w14:textId="77777777" w:rsidR="006D2323" w:rsidRDefault="006D2323">
      <w:pPr>
        <w:pStyle w:val="a8"/>
        <w:snapToGrid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73767C81" w14:textId="77777777" w:rsidR="006D2323" w:rsidRDefault="00C16651">
      <w:pPr>
        <w:pStyle w:val="a8"/>
        <w:snapToGrid/>
        <w:spacing w:line="280" w:lineRule="auto"/>
        <w:ind w:left="478" w:hanging="47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제품Z의 특별주문량이 400단위라고 가정하자. </w:t>
      </w:r>
      <w:r>
        <w:rPr>
          <w:rFonts w:ascii="HY신명조" w:eastAsia="HY신명조" w:cs="HY신명조"/>
          <w:spacing w:val="-10"/>
          <w:sz w:val="24"/>
          <w:szCs w:val="24"/>
        </w:rPr>
        <w:t>특별주문을 수락하기 위한 제품 단위당 최소가격은</w:t>
      </w:r>
      <w:r>
        <w:rPr>
          <w:rFonts w:ascii="HY신명조" w:eastAsia="HY신명조" w:cs="HY신명조"/>
          <w:sz w:val="24"/>
          <w:szCs w:val="24"/>
        </w:rPr>
        <w:t xml:space="preserve"> 얼마인가?</w:t>
      </w:r>
    </w:p>
    <w:p w14:paraId="23934618" w14:textId="77777777" w:rsidR="006D2323" w:rsidRDefault="006D2323">
      <w:pPr>
        <w:pStyle w:val="a8"/>
        <w:snapToGrid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</w:p>
    <w:p w14:paraId="63F4C97A" w14:textId="77777777" w:rsidR="006D2323" w:rsidRDefault="006D2323">
      <w:pPr>
        <w:pStyle w:val="a8"/>
        <w:snapToGrid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</w:p>
    <w:p w14:paraId="40E24774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회사는 2014년도 예산자료의 일부를 다음과</w:t>
      </w:r>
      <w:r>
        <w:rPr>
          <w:rFonts w:ascii="HY신명조" w:eastAsia="HY신명조" w:cs="HY신명조"/>
          <w:sz w:val="24"/>
          <w:szCs w:val="24"/>
        </w:rPr>
        <w:t xml:space="preserve"> 같이 변경하였다.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09760ECC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C09D4" w14:textId="77777777" w:rsidR="006D2323" w:rsidRDefault="00C16651">
            <w:pPr>
              <w:pStyle w:val="a8"/>
              <w:snapToGrid/>
              <w:spacing w:line="280" w:lineRule="auto"/>
              <w:ind w:left="229" w:hanging="2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제품X와 제품Y의 연간 수요량은 무한하다.</w:t>
            </w:r>
          </w:p>
          <w:p w14:paraId="6B71D7F0" w14:textId="77777777" w:rsidR="006D2323" w:rsidRDefault="00C16651">
            <w:pPr>
              <w:pStyle w:val="a8"/>
              <w:snapToGrid/>
              <w:spacing w:line="280" w:lineRule="auto"/>
              <w:ind w:left="216" w:hanging="2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제품Y는 정밀 가공이 필요하며, 이를 위해 특수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기계를 이용해야 한다. 특수기계는 1년 단위의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리스(lease)로 조달할 수 있으며, 연간 리스비용은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￦50,000이다. 특수기계의 가동시간은 제약되어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있지 않다.</w:t>
            </w:r>
          </w:p>
        </w:tc>
      </w:tr>
    </w:tbl>
    <w:p w14:paraId="11225E49" w14:textId="77777777" w:rsidR="006D2323" w:rsidRDefault="006D2323">
      <w:pPr>
        <w:rPr>
          <w:sz w:val="2"/>
        </w:rPr>
      </w:pPr>
    </w:p>
    <w:p w14:paraId="6E87D681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D17B5" w14:textId="77777777" w:rsidR="006D2323" w:rsidRDefault="006D2323">
      <w:pPr>
        <w:pStyle w:val="a8"/>
        <w:snapToGrid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7EC37CE7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이익을 극대화하기 위해서는 어느 제품을 얼마만큼 생산해야 하는가?</w:t>
      </w:r>
    </w:p>
    <w:p w14:paraId="2C9B9764" w14:textId="77777777" w:rsidR="006D2323" w:rsidRDefault="00C16651">
      <w:r>
        <w:br w:type="page"/>
      </w:r>
    </w:p>
    <w:p w14:paraId="680B99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6796C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4】(28점)</w:t>
      </w:r>
    </w:p>
    <w:p w14:paraId="336CDD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6A8F5" w14:textId="77777777" w:rsidR="006D2323" w:rsidRDefault="00C16651">
      <w:pPr>
        <w:pStyle w:val="a8"/>
        <w:spacing w:line="280" w:lineRule="auto"/>
        <w:ind w:left="390" w:hanging="39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별도의 언급이 없는 한 각 물음은 상호 독립적이다.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4D3CB8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D71A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㈜한국은 결합공정인 제1공정과 추가적인 제2공정을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통해 제품을 생산한다. 다음은 표준원가계산시스템을</w:t>
      </w:r>
      <w:r>
        <w:rPr>
          <w:rFonts w:ascii="HY신명조" w:eastAsia="HY신명조" w:cs="HY신명조"/>
          <w:sz w:val="24"/>
          <w:szCs w:val="24"/>
        </w:rPr>
        <w:t xml:space="preserve"> 사용하는 ㈜한국이 2014년 3분기 예산편성을 위해 수집한 자료이다. </w:t>
      </w:r>
    </w:p>
    <w:p w14:paraId="407D74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F9747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0"/>
          <w:sz w:val="24"/>
          <w:szCs w:val="24"/>
        </w:rPr>
        <w:t>㈜한국은 3분기 중 직접재료X 1단위를 제1공정에서</w:t>
      </w:r>
      <w:r>
        <w:rPr>
          <w:rFonts w:ascii="HY신명조" w:eastAsia="HY신명조" w:cs="HY신명조"/>
          <w:sz w:val="24"/>
          <w:szCs w:val="24"/>
        </w:rPr>
        <w:t xml:space="preserve"> 가공하여 연산품A 2단위와 연산품B 4단위를 생산한다. 아울러 ㈜한국은 연산품B 2단위와 </w:t>
      </w:r>
      <w:r>
        <w:rPr>
          <w:rFonts w:ascii="HY신명조" w:eastAsia="HY신명조" w:cs="HY신명조"/>
          <w:spacing w:val="-4"/>
          <w:sz w:val="24"/>
          <w:szCs w:val="24"/>
        </w:rPr>
        <w:t>직접재료Y 1단위를 제2공정에 투입하여 연산품C</w:t>
      </w:r>
      <w:r>
        <w:rPr>
          <w:rFonts w:ascii="HY신명조" w:eastAsia="HY신명조" w:cs="HY신명조"/>
          <w:sz w:val="24"/>
          <w:szCs w:val="24"/>
        </w:rPr>
        <w:t xml:space="preserve"> 1단위를 생산한다. 모든 공정에서 공손품 및 </w:t>
      </w:r>
      <w:r>
        <w:rPr>
          <w:rFonts w:ascii="HY신명조" w:eastAsia="HY신명조" w:cs="HY신명조"/>
          <w:spacing w:val="-1"/>
          <w:sz w:val="24"/>
          <w:szCs w:val="24"/>
        </w:rPr>
        <w:t>부산물은 발생하지 않는다. 주어진 자료 이외의</w:t>
      </w:r>
      <w:r>
        <w:rPr>
          <w:rFonts w:ascii="HY신명조" w:eastAsia="HY신명조" w:cs="HY신명조"/>
          <w:sz w:val="24"/>
          <w:szCs w:val="24"/>
        </w:rPr>
        <w:t xml:space="preserve"> 수익과 비용은 고려하지 않는다.</w:t>
      </w:r>
    </w:p>
    <w:p w14:paraId="47BB54F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736DB" w14:textId="77777777" w:rsidR="006D2323" w:rsidRDefault="00C1665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제1공정에서 직접재료X 1단위를 가공하기 위한</w:t>
      </w:r>
      <w:r>
        <w:rPr>
          <w:rFonts w:ascii="HY신명조" w:eastAsia="HY신명조" w:cs="HY신명조"/>
          <w:sz w:val="24"/>
          <w:szCs w:val="24"/>
        </w:rPr>
        <w:t xml:space="preserve"> 표준변동원가 관련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79"/>
        <w:gridCol w:w="952"/>
      </w:tblGrid>
      <w:tr w:rsidR="006D2323" w14:paraId="61679FE0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C0796E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직접재료X 1단위당 표준구매가격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FF2CD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</w:t>
            </w:r>
          </w:p>
        </w:tc>
      </w:tr>
      <w:tr w:rsidR="006D2323" w14:paraId="71A85776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6D2C90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직접재료X 1단위당 표준직접노동시간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53887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3시간</w:t>
            </w:r>
          </w:p>
        </w:tc>
      </w:tr>
      <w:tr w:rsidR="006D2323" w14:paraId="7941ABBD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303649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직접노동시간당 표준임률 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F886D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6D2323" w14:paraId="5E6D4B63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667276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직접재료X 1단위당 표준변동제조간접원가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41FBF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</w:tr>
    </w:tbl>
    <w:p w14:paraId="21F2086E" w14:textId="77777777" w:rsidR="006D2323" w:rsidRDefault="006D2323">
      <w:pPr>
        <w:rPr>
          <w:sz w:val="2"/>
        </w:rPr>
      </w:pPr>
    </w:p>
    <w:p w14:paraId="5D3A3A47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DDA99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4FAF8" w14:textId="77777777" w:rsidR="006D2323" w:rsidRDefault="00C16651">
      <w:pPr>
        <w:pStyle w:val="a8"/>
        <w:spacing w:line="280" w:lineRule="auto"/>
        <w:ind w:left="474" w:hanging="4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제2공정에서 연산품C 1단위를 생산하기 위한 표준변동원가 관련 자료는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09"/>
        <w:gridCol w:w="1122"/>
      </w:tblGrid>
      <w:tr w:rsidR="006D2323" w14:paraId="35396F30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CDF14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직접재료Y 1단위당 표준구매가격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56B3B8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6D2323" w14:paraId="0A0769EE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B5A01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연산품C 1단위당 표준직접노동시간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8C2D6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2시간</w:t>
            </w:r>
          </w:p>
        </w:tc>
      </w:tr>
      <w:tr w:rsidR="006D2323" w14:paraId="330E352A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78F60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직접노동시간당 표준임률 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42D64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6D2323" w14:paraId="5697CFA9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A4BF2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연산품C 1단위당 표준변동제조간접원가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06BE3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</w:t>
            </w:r>
          </w:p>
        </w:tc>
      </w:tr>
    </w:tbl>
    <w:p w14:paraId="19066B53" w14:textId="77777777" w:rsidR="006D2323" w:rsidRDefault="006D2323">
      <w:pPr>
        <w:rPr>
          <w:sz w:val="2"/>
        </w:rPr>
      </w:pPr>
    </w:p>
    <w:p w14:paraId="26501C55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5B9FC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E5AC8" w14:textId="77777777" w:rsidR="006D2323" w:rsidRDefault="00C16651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6"/>
          <w:sz w:val="24"/>
          <w:szCs w:val="24"/>
        </w:rPr>
        <w:t>㈜한국의 표준변동판매관리비는 연산품A 1단위당</w:t>
      </w:r>
      <w:r>
        <w:rPr>
          <w:rFonts w:ascii="HY신명조" w:eastAsia="HY신명조" w:cs="HY신명조"/>
          <w:sz w:val="24"/>
          <w:szCs w:val="24"/>
        </w:rPr>
        <w:t xml:space="preserve"> ￦200이며 연산품C 1단위당 ￦0이다. 예산고정판매관리비는 매월 ￦500,000이다.</w:t>
      </w:r>
    </w:p>
    <w:p w14:paraId="39BD86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5CAB5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월초 및 월말 재고자산은 없다. </w:t>
      </w:r>
    </w:p>
    <w:p w14:paraId="42CE44F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88EF2" w14:textId="77777777" w:rsidR="006D2323" w:rsidRDefault="006D2323">
      <w:pPr>
        <w:pStyle w:val="a8"/>
        <w:spacing w:line="280" w:lineRule="auto"/>
        <w:ind w:left="429" w:hanging="429"/>
        <w:rPr>
          <w:rFonts w:ascii="HY신명조" w:eastAsia="HY신명조" w:cs="HY신명조"/>
          <w:sz w:val="24"/>
          <w:szCs w:val="24"/>
        </w:rPr>
      </w:pPr>
    </w:p>
    <w:p w14:paraId="5AD0C43C" w14:textId="77777777" w:rsidR="006D2323" w:rsidRDefault="00C16651">
      <w:pPr>
        <w:pStyle w:val="a8"/>
        <w:spacing w:line="280" w:lineRule="auto"/>
        <w:ind w:left="429" w:hanging="4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6"/>
          <w:sz w:val="24"/>
          <w:szCs w:val="24"/>
        </w:rPr>
        <w:t>연산품A와 C 1단위당 판매가격은 각각 ￦2,000과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￦3,000이다. 연산품A와 C의 월별 예상판매량은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1201"/>
        <w:gridCol w:w="1201"/>
        <w:gridCol w:w="1201"/>
      </w:tblGrid>
      <w:tr w:rsidR="006D2323" w14:paraId="21447178" w14:textId="77777777">
        <w:trPr>
          <w:trHeight w:val="369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52869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C0C39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7월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9DDCD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8월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F1BA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9월 </w:t>
            </w:r>
          </w:p>
        </w:tc>
      </w:tr>
      <w:tr w:rsidR="006D2323" w14:paraId="3C7181D3" w14:textId="77777777">
        <w:trPr>
          <w:trHeight w:val="369"/>
          <w:jc w:val="right"/>
        </w:trPr>
        <w:tc>
          <w:tcPr>
            <w:tcW w:w="156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C1CAFB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연산품A</w:t>
            </w:r>
          </w:p>
        </w:tc>
        <w:tc>
          <w:tcPr>
            <w:tcW w:w="1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94D679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200단위</w:t>
            </w:r>
          </w:p>
        </w:tc>
        <w:tc>
          <w:tcPr>
            <w:tcW w:w="1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F4D140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300단위</w:t>
            </w:r>
          </w:p>
        </w:tc>
        <w:tc>
          <w:tcPr>
            <w:tcW w:w="1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0C504D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250단위</w:t>
            </w:r>
          </w:p>
        </w:tc>
      </w:tr>
      <w:tr w:rsidR="006D2323" w14:paraId="0D83CC13" w14:textId="77777777">
        <w:trPr>
          <w:trHeight w:val="369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8E4C0C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연산품C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0864BE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200단위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D9494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300단위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09DD83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250단위</w:t>
            </w:r>
          </w:p>
        </w:tc>
      </w:tr>
    </w:tbl>
    <w:p w14:paraId="1438B472" w14:textId="77777777" w:rsidR="006D2323" w:rsidRDefault="006D2323">
      <w:pPr>
        <w:rPr>
          <w:sz w:val="2"/>
        </w:rPr>
      </w:pPr>
    </w:p>
    <w:p w14:paraId="5E6F2E16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47F66E" w14:textId="77777777" w:rsidR="006D2323" w:rsidRDefault="006D2323">
      <w:pPr>
        <w:pStyle w:val="a8"/>
        <w:spacing w:line="483" w:lineRule="auto"/>
        <w:rPr>
          <w:rFonts w:ascii="HY신명조" w:eastAsia="HY신명조" w:cs="HY신명조"/>
          <w:sz w:val="24"/>
          <w:szCs w:val="24"/>
        </w:rPr>
      </w:pPr>
    </w:p>
    <w:p w14:paraId="65C5BE23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순실현가능가치법을 활용하여 결합원가를</w:t>
      </w:r>
      <w:r>
        <w:rPr>
          <w:rFonts w:ascii="HY신명조" w:eastAsia="HY신명조" w:cs="HY신명조"/>
          <w:sz w:val="24"/>
          <w:szCs w:val="24"/>
        </w:rPr>
        <w:t xml:space="preserve"> 배부할 경우, 연산품A와 C의 8월 중 제품별 매출총이익을 각각 계산하시오.  </w:t>
      </w:r>
    </w:p>
    <w:p w14:paraId="6E1C3F4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26BE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C22A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A8CD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A70C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50CD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B1EE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E3D1E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B8BA1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8705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A6CB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930F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7A1E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B33F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균등매출총이익률법을 활용하여 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배부할 경우, 연산품A와 C에 대한 8월 중 결합원가</w:t>
      </w:r>
      <w:r>
        <w:rPr>
          <w:rFonts w:ascii="HY신명조" w:eastAsia="HY신명조" w:cs="HY신명조"/>
          <w:sz w:val="24"/>
          <w:szCs w:val="24"/>
        </w:rPr>
        <w:t xml:space="preserve"> 배부액을 각각 계산하시오.</w:t>
      </w:r>
    </w:p>
    <w:p w14:paraId="26369B00" w14:textId="77777777" w:rsidR="006D2323" w:rsidRDefault="00C16651">
      <w:r>
        <w:br w:type="page"/>
      </w:r>
    </w:p>
    <w:p w14:paraId="17E51D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1E5B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 예산자료와 함께 현금흐름과 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 사항을 추가로 가정할 때, 다음 물음에 답하시오.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16DBC093" w14:textId="77777777">
        <w:trPr>
          <w:trHeight w:val="353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5A586" w14:textId="77777777" w:rsidR="006D2323" w:rsidRDefault="00C1665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연산품A와 C는 외상거래로만 판매된다. 매출액의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70%는 판매된 달에 현금으로 회수되며 다음 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25%가 현금으로 회수된다. 나머지 5%는 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회수되지 않는다. 직접재료X와 Y의 구매대금은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구매한 달에 전액 현금으로 지급하고, 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 변동제조간접원가도 해당 월에 전액 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지급한다. 고정판매관리비에는 매월 ￦55,000의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감가상각비가 포함되어 있고, 나머지 고정 및 변동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판매관리비는 해당 월에 전액 현금으로 지급한다.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07779867" w14:textId="77777777" w:rsidR="006D2323" w:rsidRDefault="006D2323">
      <w:pPr>
        <w:rPr>
          <w:sz w:val="2"/>
        </w:rPr>
      </w:pPr>
    </w:p>
    <w:p w14:paraId="121E68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A1D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8D9E3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8월 중 ㈜한국의 순현금흐름액을 계산하시오. </w:t>
      </w:r>
    </w:p>
    <w:p w14:paraId="637B9EC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6EC72" w14:textId="77777777" w:rsidR="006D2323" w:rsidRDefault="00C1665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㈜한국은 8월말 현재 현금잔액을 최소한 7월말 </w:t>
      </w:r>
      <w:r>
        <w:rPr>
          <w:rFonts w:ascii="HY신명조" w:eastAsia="HY신명조" w:cs="HY신명조"/>
          <w:spacing w:val="-1"/>
          <w:sz w:val="24"/>
          <w:szCs w:val="24"/>
        </w:rPr>
        <w:t>현금잔액과 동일하게 유지하려 한다. 이를 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㈜한국이 8월 중 생산하여 판매해야 하는 연산품C의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최소판매량을 계산하시오. 단, 연산품A는 생산된</w:t>
      </w:r>
      <w:r>
        <w:rPr>
          <w:rFonts w:ascii="HY신명조" w:eastAsia="HY신명조" w:cs="HY신명조"/>
          <w:sz w:val="24"/>
          <w:szCs w:val="24"/>
        </w:rPr>
        <w:t xml:space="preserve"> 달에 전량 판매된다.</w:t>
      </w:r>
    </w:p>
    <w:p w14:paraId="0B299514" w14:textId="77777777" w:rsidR="006D2323" w:rsidRDefault="006D2323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5548D491" w14:textId="77777777" w:rsidR="006D2323" w:rsidRDefault="006D2323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660F9045" w14:textId="77777777" w:rsidR="006D2323" w:rsidRDefault="006D2323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7E1E9FD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7408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3DFF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343D3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DA156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3361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FB028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5BC2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02B4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A8964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9A4C8F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7BBD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E72FD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E10D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8625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18ED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1321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B2C0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46DD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㈜한국은 9월 중 실적자료를 사용하여 직접재료X를 가공하는 제1공정에 대한 원가차이를 </w:t>
      </w:r>
      <w:r>
        <w:rPr>
          <w:rFonts w:ascii="HY신명조" w:eastAsia="HY신명조" w:cs="HY신명조"/>
          <w:spacing w:val="-4"/>
          <w:sz w:val="24"/>
          <w:szCs w:val="24"/>
        </w:rPr>
        <w:t>분석하였다. ㈜한국은 9월 중 예산안에 따라 연산품C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250단위를 생산할 만큼의 직접재료X를 구매하였으나,</w:t>
      </w:r>
      <w:r>
        <w:rPr>
          <w:rFonts w:ascii="HY신명조" w:eastAsia="HY신명조" w:cs="HY신명조"/>
          <w:sz w:val="24"/>
          <w:szCs w:val="24"/>
        </w:rPr>
        <w:t xml:space="preserve"> 연산품C의 실제 생산량 및 판매량은 220단위였다. 다음 물음에 답하시오. </w:t>
      </w:r>
    </w:p>
    <w:p w14:paraId="2987C46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571D6" w14:textId="77777777" w:rsidR="006D2323" w:rsidRDefault="00C16651">
      <w:pPr>
        <w:pStyle w:val="a8"/>
        <w:spacing w:line="280" w:lineRule="auto"/>
        <w:ind w:left="498" w:hanging="4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직접재료 구입시점에서 분리한 직접재료원가 가격차이가 ￦5,000(유리)일 경우, 직접재료X 1단위당 실제 구매가격을 계산하시오. </w:t>
      </w:r>
    </w:p>
    <w:p w14:paraId="126D0C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A5BEA" w14:textId="77777777" w:rsidR="006D2323" w:rsidRDefault="00C16651">
      <w:pPr>
        <w:pStyle w:val="a8"/>
        <w:spacing w:line="280" w:lineRule="auto"/>
        <w:ind w:left="454" w:hanging="45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직접노무원가 능률차이는 ￦22,000(불리), 임률차이는 ￦8,800(유리)였다. 직접재료X 1단위당 </w:t>
      </w:r>
      <w:r>
        <w:rPr>
          <w:rFonts w:ascii="HY신명조" w:eastAsia="HY신명조" w:cs="HY신명조"/>
          <w:spacing w:val="-2"/>
          <w:sz w:val="24"/>
          <w:szCs w:val="24"/>
        </w:rPr>
        <w:t>실제직접노동시간과 직접노동시간당 실제임률을</w:t>
      </w:r>
      <w:r>
        <w:rPr>
          <w:rFonts w:ascii="HY신명조" w:eastAsia="HY신명조" w:cs="HY신명조"/>
          <w:sz w:val="24"/>
          <w:szCs w:val="24"/>
        </w:rPr>
        <w:t xml:space="preserve"> 각각 계산하시오.  </w:t>
      </w:r>
    </w:p>
    <w:p w14:paraId="7D251A36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B93B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E7DF8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3463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8C15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EAE0F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81B7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표</w:t>
      </w:r>
      <w:r>
        <w:rPr>
          <w:rFonts w:ascii="HY신명조" w:eastAsia="HY신명조" w:cs="HY신명조"/>
          <w:spacing w:val="-1"/>
          <w:sz w:val="24"/>
          <w:szCs w:val="24"/>
        </w:rPr>
        <w:t>준원가계산시스템에 근거한 원가중심점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성과평가제도가 가질 수 있는 잠재적인 문제점 3가지를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지적하고, 이를 해결할 수 있는 방안을 다음 양식에</w:t>
      </w:r>
      <w:r>
        <w:rPr>
          <w:rFonts w:ascii="HY신명조" w:eastAsia="HY신명조" w:cs="HY신명조"/>
          <w:sz w:val="24"/>
          <w:szCs w:val="24"/>
        </w:rPr>
        <w:t xml:space="preserve"> 따라 간략히 작성하시오.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7"/>
        <w:gridCol w:w="2465"/>
        <w:gridCol w:w="2465"/>
      </w:tblGrid>
      <w:tr w:rsidR="006D2323" w14:paraId="43E622F2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1750D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43F2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문제점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A707E2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해결방안</w:t>
            </w:r>
          </w:p>
        </w:tc>
      </w:tr>
      <w:tr w:rsidR="006D2323" w14:paraId="149E71A3" w14:textId="77777777">
        <w:trPr>
          <w:trHeight w:val="409"/>
        </w:trPr>
        <w:tc>
          <w:tcPr>
            <w:tcW w:w="5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7807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769C8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520BE1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D2323" w14:paraId="4CF87035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A24DA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4803B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6184ABF" w14:textId="77777777" w:rsidR="006D2323" w:rsidRDefault="006D2323"/>
        </w:tc>
      </w:tr>
      <w:tr w:rsidR="006D2323" w14:paraId="17F98E51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56D8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7D0CC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2920C95" w14:textId="77777777" w:rsidR="006D2323" w:rsidRDefault="006D2323"/>
        </w:tc>
      </w:tr>
    </w:tbl>
    <w:p w14:paraId="5BD57943" w14:textId="77777777" w:rsidR="006D2323" w:rsidRDefault="006D2323">
      <w:pPr>
        <w:rPr>
          <w:sz w:val="2"/>
        </w:rPr>
      </w:pPr>
    </w:p>
    <w:p w14:paraId="2799F64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8D93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185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DF8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68A6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934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AB99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F901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82E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9C02B" w14:textId="77777777" w:rsidR="006D2323" w:rsidRDefault="00C1665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320E09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A03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815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0DF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095B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BE7D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B027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99E3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867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F9F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9441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4F88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EF6E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408E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5D30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E1A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927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E4D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39B1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2414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060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458B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CE5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E41A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9A5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850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348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6F45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7D56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325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D43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68F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ADC0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817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7738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8463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A274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0FE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3A6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088D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D597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E3C7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376D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280AE" w14:textId="77777777" w:rsidR="006D2323" w:rsidRDefault="0054718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1B5931">
          <v:group id="_x0000_s1047" style="position:absolute;left:0;text-align:left;margin-left:294.1pt;margin-top:487.75pt;width:140.25pt;height:56.25pt;z-index:31;mso-position-horizontal-relative:page;mso-position-vertical-relative:page" coordsize="14025,5625">
            <v:shape id="_x0000_s1631521901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2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AE89BA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CF48A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25C3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9BE3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3425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3B3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C71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B737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8D9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A100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4DCB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436F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D7D7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23E7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3B3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48A8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2F71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F1BD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7D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541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D1C3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F52D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A40D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7966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112A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678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2DD3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CA74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AEA2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6727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279A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1D28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5B3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39E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D6F0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9451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BA2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67B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6D5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F0F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0C0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086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2359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E6D8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D54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4E9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532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2B3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FD96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31B8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3FA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2C03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596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249B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BFC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5C7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077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A51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5958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5A73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CE70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7257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656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26BA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8315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AC5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2F91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B0C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2AB4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09D9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FCC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21E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5284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774A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400D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20D5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30B2" w14:textId="77777777" w:rsidR="006D2323" w:rsidRDefault="0054718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8399B52">
          <v:group id="_x0000_s1044" style="position:absolute;left:0;text-align:left;margin-left:294.1pt;margin-top:487.75pt;width:140.25pt;height:56.25pt;z-index:30;mso-position-horizontal-relative:page;mso-position-vertical-relative:page" coordsize="14025,5625">
            <v:shape id="_x0000_s1631521903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4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8A4D7E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970D0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CD4B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82E7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C675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597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F16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0A8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20F5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68F3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1D55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2AE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9243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F55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AA08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DA1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A984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FB1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41A0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7464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ED8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7324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0B47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74D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740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378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7D4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15D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051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73E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491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0029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F9F7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463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B60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F3F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71A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2D82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B99F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DDF3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7FB1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8AC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1499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1C71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F29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C68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BD5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ABF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D2B0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8D3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3CC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1278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6F89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B33F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642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DC72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D25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97B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168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C74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4C49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7F54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AA09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02A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958F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5B57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FA4F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898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EDBD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3AB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ADD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ADB8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3E2C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EB62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E6D7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AB8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36A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EE12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9063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324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28DB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48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B635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F40C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5A86D" w14:textId="77777777" w:rsidR="006D2323" w:rsidRDefault="0054718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5086F8F">
          <v:group id="_x0000_s1041" style="position:absolute;left:0;text-align:left;margin-left:294.1pt;margin-top:487.75pt;width:140.25pt;height:56.25pt;z-index:29;mso-position-horizontal-relative:page;mso-position-vertical-relative:page" coordsize="14025,5625">
            <v:shape id="_x0000_s1631521905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6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4070137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EB410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A84E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895A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354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A0A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9B3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6129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53A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EDC8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0032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6122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2A52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79A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62A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E02A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7D7C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D6F0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8CD1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1912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A40D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5358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2ED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E64E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2A3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C0E9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771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E5E8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E74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DE50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754F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2A2E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F58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03E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4DF6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BA2C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15C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DE6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D231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7CD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0C2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276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B4B3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109C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18C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A6A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2572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6271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698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230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5C61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E2A7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0E31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4AF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008B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B59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06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45D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0E8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00FA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5A4A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A87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A0F8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2B8B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5E6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6C8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4B7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5B0C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C20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D52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07A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42D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A4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F3C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237D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659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9336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4EB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8909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08C9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F11A5" w14:textId="77777777" w:rsidR="006D2323" w:rsidRDefault="0054718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FAC8175">
          <v:group id="_x0000_s1038" style="position:absolute;left:0;text-align:left;margin-left:294.1pt;margin-top:487.75pt;width:140.25pt;height:56.25pt;z-index:28;mso-position-horizontal-relative:page;mso-position-vertical-relative:page" coordsize="14025,5625">
            <v:shape id="_x0000_s163152190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C987F0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0499A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80D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7A6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DB5A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F03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0E11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76B0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185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87F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11D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6FA9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778C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208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C6B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1CDA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B628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E92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550B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58D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CF4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57E8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2BB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B71F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123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8F8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EEC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EC0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0F7A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A0E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7D64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4A8E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8AF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30DA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FBD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1C3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72F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BBC2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D537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80AB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107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1B42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8B87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ABDD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2F6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4865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2E1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1C9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027F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99C9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975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D05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8024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BC13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15F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749D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7E1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EACF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D7D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23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C79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228B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1AFA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B8C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CE27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964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17C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712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0DEB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C93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2F01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08C47" w14:textId="77777777" w:rsidR="006D2323" w:rsidRDefault="0054718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7EF74C5">
          <v:group id="_x0000_s1035" style="position:absolute;left:0;text-align:left;margin-left:294.1pt;margin-top:487.75pt;width:140.25pt;height:56.25pt;z-index:27;mso-position-horizontal-relative:page;mso-position-vertical-relative:page" coordsize="14025,5625">
            <v:shape id="_x0000_s163152190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1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0BAF64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4239F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584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E8F5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D062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18C9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C2E5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A88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859D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B0E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3C3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6F3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79F1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E17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5D6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F2B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B41C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800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A32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DA6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29B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208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1D6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896E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1167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7E68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41A0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6FC2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3F87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01C7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1BB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DAF5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D56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D230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66A1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0A8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E86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BC88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97D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70F0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7FC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195B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A11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340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E67B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E6D1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BE45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4E24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48DE5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6535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849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6FC5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AC8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7FA5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C39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A04B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459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D9B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E295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486F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A40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D73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0CE7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ED98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C898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5E1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C7E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9DC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F5F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CB5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ADF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9D0F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32EE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A7E0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28C6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1BA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004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8E7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0EA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DF5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2CB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B3F8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0D59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2DE6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D956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9262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94D3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3B61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D16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7E2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C3A4D" w14:textId="77777777" w:rsidR="006D2323" w:rsidRDefault="0054718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5F686E">
          <v:group id="_x0000_s1032" style="position:absolute;left:0;text-align:left;margin-left:294.1pt;margin-top:487.75pt;width:140.25pt;height:56.25pt;z-index:26;mso-position-horizontal-relative:page;mso-position-vertical-relative:page" coordsize="14025,5625">
            <v:shape id="_x0000_s163152191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1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E5393CD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E57C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6F3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35C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D655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464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ED7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8260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80B1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DAFA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81B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CCC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F75A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0C6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6CBF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B66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F5BCD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B25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B46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6B4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4DC4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382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1537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ACF4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F67C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C4C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DD9D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B66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CC7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3609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CA7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2A4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01D6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3F7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DF9C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4E46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AD6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7099A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2E1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86D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CAFA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BF71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2B0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58F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031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C35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84C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AFF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1A9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B32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DDE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F31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972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520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5D6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048B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1D5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578A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1F5C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DE6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359B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6745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8F4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5CD7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909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6C7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EB0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FD57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D2AB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DA62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CB61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2242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12AC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218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D70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485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2AB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172E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1AC8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BCF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F59D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5C4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D5C1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2DE0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CD4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0E02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465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437A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9061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BB88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336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D48D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8575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C027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789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7DD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D95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609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C2CB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C48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8E9F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3F999" w14:textId="77777777" w:rsidR="006D2323" w:rsidRDefault="0054718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362D02">
          <v:group id="_x0000_s1029" style="position:absolute;left:0;text-align:left;margin-left:294.1pt;margin-top:487.75pt;width:140.25pt;height:56.25pt;z-index:24;mso-position-horizontal-relative:page;mso-position-vertical-relative:page" coordsize="14025,5625">
            <v:shape id="_x0000_s188590598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5FF64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6998E4">
          <v:group id="_x0000_s1026" style="position:absolute;left:0;text-align:left;margin-left:294.1pt;margin-top:487.75pt;width:140.25pt;height:56.25pt;z-index:25;mso-position-horizontal-relative:page;mso-position-vertical-relative:page" coordsize="14025,5625">
            <v:shape id="_x0000_s188590598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69A34A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6D2323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1019D" w14:textId="77777777" w:rsidR="00C16651" w:rsidRDefault="00C16651">
      <w:r>
        <w:separator/>
      </w:r>
    </w:p>
  </w:endnote>
  <w:endnote w:type="continuationSeparator" w:id="0">
    <w:p w14:paraId="0316BE49" w14:textId="77777777" w:rsidR="00C16651" w:rsidRDefault="00C1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F2CC" w14:textId="77777777" w:rsidR="006D2323" w:rsidRDefault="00C16651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CDFCB" w14:textId="77777777" w:rsidR="006D2323" w:rsidRDefault="00C16651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5C573" w14:textId="77777777" w:rsidR="006D2323" w:rsidRDefault="00C16651">
    <w:pPr>
      <w:pStyle w:val="ab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D3D1B" w14:textId="77777777" w:rsidR="006D2323" w:rsidRDefault="00C16651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E91C4" w14:textId="77777777" w:rsidR="00C16651" w:rsidRDefault="00C16651">
      <w:r>
        <w:separator/>
      </w:r>
    </w:p>
  </w:footnote>
  <w:footnote w:type="continuationSeparator" w:id="0">
    <w:p w14:paraId="77C525CB" w14:textId="77777777" w:rsidR="00C16651" w:rsidRDefault="00C16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5A441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4E1913E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B546F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32C39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450F5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2C76F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9ADB0" w14:textId="77777777" w:rsidR="006D2323" w:rsidRDefault="006D2323">
          <w:pPr>
            <w:pStyle w:val="a8"/>
          </w:pPr>
        </w:p>
      </w:tc>
    </w:tr>
    <w:tr w:rsidR="006D2323" w14:paraId="37278F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D4C07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A6A7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3C487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752B3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C66FC" w14:textId="77777777" w:rsidR="006D2323" w:rsidRDefault="006D2323">
          <w:pPr>
            <w:pStyle w:val="a8"/>
          </w:pPr>
        </w:p>
      </w:tc>
    </w:tr>
    <w:tr w:rsidR="006D2323" w14:paraId="4F793BF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C2165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E092F3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251B7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B5A05C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D5E32E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6D2323" w14:paraId="515FBD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F68C5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3442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B60D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FFB7E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FD854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AFA43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61020731" w14:textId="77777777" w:rsidR="006D2323" w:rsidRDefault="006D232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AF2E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3C1311B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A5BE3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40E0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BC27E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13755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4B6BB" w14:textId="77777777" w:rsidR="006D2323" w:rsidRDefault="006D2323">
          <w:pPr>
            <w:pStyle w:val="a8"/>
          </w:pPr>
        </w:p>
      </w:tc>
    </w:tr>
    <w:tr w:rsidR="006D2323" w14:paraId="43B29C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9B0447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FE21F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2A04C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C3FB3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4A9CA" w14:textId="77777777" w:rsidR="006D2323" w:rsidRDefault="006D2323">
          <w:pPr>
            <w:pStyle w:val="a8"/>
          </w:pPr>
        </w:p>
      </w:tc>
    </w:tr>
    <w:tr w:rsidR="006D2323" w14:paraId="32A5340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2D8659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87E119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32A9C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169B29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4B2A5E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2323" w14:paraId="6D5DE7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92518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0C09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85304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5A04A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2F692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A2803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467EC073" w14:textId="77777777" w:rsidR="006D2323" w:rsidRDefault="006D232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1F5CD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2CC764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F6E4C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7359E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0F0B3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ED811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40A9A" w14:textId="77777777" w:rsidR="006D2323" w:rsidRDefault="006D2323">
          <w:pPr>
            <w:pStyle w:val="a8"/>
          </w:pPr>
        </w:p>
      </w:tc>
    </w:tr>
    <w:tr w:rsidR="006D2323" w14:paraId="37D959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0AEB2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AEE1B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D5D00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57EA6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8823F" w14:textId="77777777" w:rsidR="006D2323" w:rsidRDefault="006D2323">
          <w:pPr>
            <w:pStyle w:val="a8"/>
          </w:pPr>
        </w:p>
      </w:tc>
    </w:tr>
    <w:tr w:rsidR="006D2323" w14:paraId="1EC5054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4B0FD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2AC6A00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B5E3E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0B14A4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23A030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6D2323" w14:paraId="12EC2B3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8B609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C3C0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8B52E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BAC95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8A82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863DF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0942C895" w14:textId="77777777" w:rsidR="006D2323" w:rsidRDefault="006D232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D29D7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1CE484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B1DC2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170A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C3E1F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7D13F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3619C" w14:textId="77777777" w:rsidR="006D2323" w:rsidRDefault="006D2323">
          <w:pPr>
            <w:pStyle w:val="a8"/>
          </w:pPr>
        </w:p>
      </w:tc>
    </w:tr>
    <w:tr w:rsidR="006D2323" w14:paraId="5FEA3E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C988A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4975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F8B39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CEBA3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8B590" w14:textId="77777777" w:rsidR="006D2323" w:rsidRDefault="006D2323">
          <w:pPr>
            <w:pStyle w:val="a8"/>
          </w:pPr>
        </w:p>
      </w:tc>
    </w:tr>
    <w:tr w:rsidR="006D2323" w14:paraId="0B7D51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5EA2FA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19F17A1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A47EA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85C055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30857A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2323" w14:paraId="78145C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B76F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D0959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8696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F4A56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3A381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452A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403D3AF9" w14:textId="77777777" w:rsidR="006D2323" w:rsidRDefault="006D232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CDCE3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12026BC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2BCF8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83B06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D5994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25B1B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DFA92" w14:textId="77777777" w:rsidR="006D2323" w:rsidRDefault="006D2323">
          <w:pPr>
            <w:pStyle w:val="a8"/>
          </w:pPr>
        </w:p>
      </w:tc>
    </w:tr>
    <w:tr w:rsidR="006D2323" w14:paraId="28523C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CDE94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72D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A4A60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41760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170D3" w14:textId="77777777" w:rsidR="006D2323" w:rsidRDefault="006D2323">
          <w:pPr>
            <w:pStyle w:val="a8"/>
          </w:pPr>
        </w:p>
      </w:tc>
    </w:tr>
    <w:tr w:rsidR="006D2323" w14:paraId="3EE7D5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DF194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DA90F1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72BAA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5308DB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8762D9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6D2323" w14:paraId="76FCDA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78CCF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1C933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087D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8F71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4AE91F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E089B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5D5A606B" w14:textId="77777777" w:rsidR="006D2323" w:rsidRDefault="006D232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559CE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2DE80F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3268C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ACC96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7568F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06B0A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7363A" w14:textId="77777777" w:rsidR="006D2323" w:rsidRDefault="006D2323">
          <w:pPr>
            <w:pStyle w:val="a8"/>
          </w:pPr>
        </w:p>
      </w:tc>
    </w:tr>
    <w:tr w:rsidR="006D2323" w14:paraId="394EE2A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7D029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E977E1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8DB69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641D5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8576D" w14:textId="77777777" w:rsidR="006D2323" w:rsidRDefault="006D2323">
          <w:pPr>
            <w:pStyle w:val="a8"/>
          </w:pPr>
        </w:p>
      </w:tc>
    </w:tr>
    <w:tr w:rsidR="006D2323" w14:paraId="112AC4E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5972B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93893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4B511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A300BB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5FB836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2323" w14:paraId="0B619AB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0711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BDF68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67684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1D88B6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27108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6FB4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3A786D57" w14:textId="77777777" w:rsidR="006D2323" w:rsidRDefault="006D232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3F9"/>
    <w:multiLevelType w:val="multilevel"/>
    <w:tmpl w:val="ED402E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CD03BF"/>
    <w:multiLevelType w:val="multilevel"/>
    <w:tmpl w:val="BCD841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7D687E"/>
    <w:multiLevelType w:val="multilevel"/>
    <w:tmpl w:val="E0407A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54626340">
    <w:abstractNumId w:val="0"/>
  </w:num>
  <w:num w:numId="2" w16cid:durableId="417410512">
    <w:abstractNumId w:val="1"/>
  </w:num>
  <w:num w:numId="3" w16cid:durableId="206729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23"/>
    <w:rsid w:val="00530848"/>
    <w:rsid w:val="0054718F"/>
    <w:rsid w:val="005F41D3"/>
    <w:rsid w:val="006D2323"/>
    <w:rsid w:val="00744CB7"/>
    <w:rsid w:val="007B31D7"/>
    <w:rsid w:val="0080432D"/>
    <w:rsid w:val="00C16651"/>
    <w:rsid w:val="00D2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4782C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