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17E6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AAD4C" w14:textId="77777777" w:rsidR="00242DAB" w:rsidRDefault="00242DAB">
      <w:pPr>
        <w:sectPr w:rsidR="00242DA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7E86EECF" w14:textId="77777777" w:rsidR="00242DAB" w:rsidRDefault="00242DAB">
      <w:pPr>
        <w:sectPr w:rsidR="00242DA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19846FDE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1】(24점)</w:t>
      </w:r>
    </w:p>
    <w:p w14:paraId="08C44416" w14:textId="77777777" w:rsidR="00242DAB" w:rsidRDefault="00242DAB">
      <w:pPr>
        <w:sectPr w:rsidR="00242DAB">
          <w:headerReference w:type="even" r:id="rId11"/>
          <w:head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pgNumType w:start="2"/>
          <w:cols w:num="2" w:sep="1" w:space="220"/>
        </w:sectPr>
      </w:pPr>
    </w:p>
    <w:p w14:paraId="6C74A8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F474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㈜한국은 두 개의 보조부문(수선부문, 식당부문)과 </w:t>
      </w:r>
      <w:r>
        <w:rPr>
          <w:rFonts w:ascii="HY신명조" w:eastAsia="HY신명조" w:cs="HY신명조"/>
          <w:spacing w:val="-4"/>
          <w:sz w:val="24"/>
          <w:szCs w:val="24"/>
        </w:rPr>
        <w:t>세 개의 제조부문(X부문, Y부문, Z부문)으로 구성되어</w:t>
      </w:r>
      <w:r>
        <w:rPr>
          <w:rFonts w:ascii="HY신명조" w:eastAsia="HY신명조" w:cs="HY신명조"/>
          <w:sz w:val="24"/>
          <w:szCs w:val="24"/>
        </w:rPr>
        <w:t xml:space="preserve"> 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51C842BC" w14:textId="77777777">
        <w:trPr>
          <w:trHeight w:val="13462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E403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7C34F0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2ABADA5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D56200E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㈜한국은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보조부문 원가를 제조부문에 배분할 때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이중배분율(dual-rate)을 적용하여 고정원가는 예산으로 정한 용역의 양을 기준으로 배분하고,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변동원가는 실제로 제공한 용역의 양을 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배분한다. 그리고 수선부문은 수선시간을 기준으로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배분하며, 식당부문은 인원수를 기준으로 배분한다.</w:t>
            </w:r>
          </w:p>
          <w:p w14:paraId="4C188FA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4AE575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연간 보조부문에서 제공되는 예산 용역의 양,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실제로 제공된 용역의 양, 보조부문 원가에 대한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정보는 다음과 같다.</w:t>
            </w:r>
          </w:p>
          <w:p w14:paraId="0551AEC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793"/>
              <w:gridCol w:w="794"/>
              <w:gridCol w:w="793"/>
              <w:gridCol w:w="793"/>
              <w:gridCol w:w="796"/>
            </w:tblGrid>
            <w:tr w:rsidR="00242DAB" w14:paraId="3219A54F" w14:textId="77777777">
              <w:trPr>
                <w:trHeight w:val="466"/>
              </w:trPr>
              <w:tc>
                <w:tcPr>
                  <w:tcW w:w="155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29AA794F" w14:textId="77777777" w:rsidR="00242DAB" w:rsidRDefault="00DC7C3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사용부문</w:t>
                  </w:r>
                </w:p>
                <w:p w14:paraId="0BFC98F4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제공부문</w:t>
                  </w:r>
                </w:p>
              </w:tc>
              <w:tc>
                <w:tcPr>
                  <w:tcW w:w="158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84868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보조부문</w:t>
                  </w:r>
                </w:p>
              </w:tc>
              <w:tc>
                <w:tcPr>
                  <w:tcW w:w="238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29EA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제조부문</w:t>
                  </w:r>
                </w:p>
              </w:tc>
            </w:tr>
            <w:tr w:rsidR="00242DAB" w14:paraId="2050D27B" w14:textId="77777777">
              <w:trPr>
                <w:trHeight w:val="466"/>
              </w:trPr>
              <w:tc>
                <w:tcPr>
                  <w:tcW w:w="155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1CE7843E" w14:textId="77777777" w:rsidR="00242DAB" w:rsidRDefault="00242DAB"/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90F5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F88F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6B42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0A84D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67D4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</w:tr>
            <w:tr w:rsidR="00242DAB" w14:paraId="4C7FF77B" w14:textId="77777777">
              <w:trPr>
                <w:trHeight w:val="466"/>
              </w:trPr>
              <w:tc>
                <w:tcPr>
                  <w:tcW w:w="5528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76950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[연간 예산 용역의 양]</w:t>
                  </w:r>
                </w:p>
              </w:tc>
            </w:tr>
            <w:tr w:rsidR="00242DAB" w14:paraId="3B0AF66F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6063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  <w:p w14:paraId="6D6978B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(단위:시간)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8232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9449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9424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F899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480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CE0E6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800</w:t>
                  </w:r>
                </w:p>
              </w:tc>
            </w:tr>
            <w:tr w:rsidR="00242DAB" w14:paraId="20D78DC6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CCD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  <w:p w14:paraId="508764A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(단위:명)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2D5C3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7AC5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DBFAF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162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8DD9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A5C6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216</w:t>
                  </w:r>
                </w:p>
              </w:tc>
            </w:tr>
            <w:tr w:rsidR="00242DAB" w14:paraId="634D9B50" w14:textId="77777777">
              <w:trPr>
                <w:trHeight w:val="466"/>
              </w:trPr>
              <w:tc>
                <w:tcPr>
                  <w:tcW w:w="5528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669ACF" w14:textId="77777777" w:rsidR="00242DAB" w:rsidRDefault="00DC7C3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[연간 실제로 제공된 용역의 양]</w:t>
                  </w:r>
                </w:p>
              </w:tc>
            </w:tr>
            <w:tr w:rsidR="00242DAB" w14:paraId="30A60EBF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C3B0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</w:t>
                  </w:r>
                </w:p>
                <w:p w14:paraId="0E817C2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(단위:시간)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837F6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BCA4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C6F5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58637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160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D175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400</w:t>
                  </w:r>
                </w:p>
              </w:tc>
            </w:tr>
            <w:tr w:rsidR="00242DAB" w14:paraId="00260E3D" w14:textId="77777777">
              <w:trPr>
                <w:trHeight w:val="466"/>
              </w:trPr>
              <w:tc>
                <w:tcPr>
                  <w:tcW w:w="15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0858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</w:t>
                  </w:r>
                </w:p>
                <w:p w14:paraId="5C60A66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(단위:명)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D77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1CD7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3765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FD5F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7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044A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8"/>
                      <w:sz w:val="24"/>
                      <w:szCs w:val="24"/>
                    </w:rPr>
                    <w:t>144</w:t>
                  </w:r>
                </w:p>
              </w:tc>
            </w:tr>
          </w:tbl>
          <w:p w14:paraId="4EFCF8BA" w14:textId="77777777" w:rsidR="00242DAB" w:rsidRDefault="00242DAB">
            <w:pPr>
              <w:rPr>
                <w:sz w:val="2"/>
              </w:rPr>
            </w:pPr>
          </w:p>
          <w:p w14:paraId="59DEC4B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22EBF0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2012"/>
              <w:gridCol w:w="1672"/>
            </w:tblGrid>
            <w:tr w:rsidR="00242DAB" w14:paraId="5DEA4ADE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47C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1AD36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수선부문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C7DF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식당부문</w:t>
                  </w:r>
                </w:p>
              </w:tc>
            </w:tr>
            <w:tr w:rsidR="00242DAB" w14:paraId="6862A85F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71F83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 변동원가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0978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수선시간당 ￦47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1276C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1명당 ￦50</w:t>
                  </w:r>
                </w:p>
              </w:tc>
            </w:tr>
            <w:tr w:rsidR="00242DAB" w14:paraId="6864F7AB" w14:textId="77777777">
              <w:trPr>
                <w:trHeight w:val="466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E231A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 고정원가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98D30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￦8,000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E38B5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￦19,000</w:t>
                  </w:r>
                </w:p>
              </w:tc>
            </w:tr>
          </w:tbl>
          <w:p w14:paraId="047E5961" w14:textId="77777777" w:rsidR="00242DAB" w:rsidRDefault="00242DAB">
            <w:pPr>
              <w:rPr>
                <w:sz w:val="2"/>
              </w:rPr>
            </w:pPr>
          </w:p>
          <w:p w14:paraId="7E37942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3CC6E3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7A6B70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AB51352" w14:textId="77777777" w:rsidR="00242DAB" w:rsidRDefault="00242DAB">
      <w:pPr>
        <w:rPr>
          <w:sz w:val="2"/>
        </w:rPr>
      </w:pPr>
    </w:p>
    <w:p w14:paraId="5FB2EF4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E9263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AC8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EDEB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3B17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&lt;자료 1&gt;을 이용하여 (물음 1)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3)에 답하시오.</w:t>
      </w:r>
    </w:p>
    <w:p w14:paraId="528BAE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A25B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상호배분법을 적용하여 보조부문의 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배분할 때, 각 제조부문에 배분되는 금액을 계산하시오.</w:t>
      </w:r>
    </w:p>
    <w:p w14:paraId="2746AC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4E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1F7081F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780"/>
      </w:tblGrid>
      <w:tr w:rsidR="00242DAB" w14:paraId="1C495854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3688A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5DAD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242DAB" w14:paraId="7A3BD67A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E496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3122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0F854C2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FF9A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8AAA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14C4A85" w14:textId="77777777">
        <w:trPr>
          <w:trHeight w:val="40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D8933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9528D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6D3B3AC" w14:textId="77777777" w:rsidR="00242DAB" w:rsidRDefault="00242DAB">
      <w:pPr>
        <w:rPr>
          <w:sz w:val="2"/>
        </w:rPr>
      </w:pPr>
    </w:p>
    <w:p w14:paraId="42A0A1C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B36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2982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329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10D2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279D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㈜한국은 </w:t>
      </w:r>
      <w:r>
        <w:rPr>
          <w:rFonts w:ascii="HY신명조" w:eastAsia="HY신명조" w:cs="HY신명조"/>
          <w:sz w:val="24"/>
          <w:szCs w:val="24"/>
        </w:rPr>
        <w:t>두 개의 보조부문(수선부문, 식당</w:t>
      </w:r>
      <w:r>
        <w:rPr>
          <w:rFonts w:ascii="HY신명조" w:eastAsia="HY신명조" w:cs="HY신명조"/>
          <w:spacing w:val="-2"/>
          <w:sz w:val="24"/>
          <w:szCs w:val="24"/>
        </w:rPr>
        <w:t>부문)을 폐쇄하고 외주업체를 통해 해당 용역을 공급</w:t>
      </w:r>
      <w:r>
        <w:rPr>
          <w:rFonts w:ascii="HY신명조" w:eastAsia="HY신명조" w:cs="HY신명조"/>
          <w:sz w:val="24"/>
          <w:szCs w:val="24"/>
        </w:rPr>
        <w:t xml:space="preserve">받을지 여부를 검토하고 있다. 해당 의사결정에서 고려해야 하는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질적 판단기준을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3가지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서술하시오. (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3줄 이내로 답하시오.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</w:p>
    <w:p w14:paraId="339923C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4FEF1C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38EEAC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CD20C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1323D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F67BA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1958515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보조부문 원가를 이중배분율(dual-rate)을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적용하여 제조부문에 배분할 때 발생할 수 있는 </w:t>
      </w:r>
      <w:r>
        <w:rPr>
          <w:rFonts w:ascii="HY신명조" w:eastAsia="HY신명조" w:cs="HY신명조"/>
          <w:sz w:val="24"/>
          <w:szCs w:val="24"/>
        </w:rPr>
        <w:t xml:space="preserve">문제점을 </w:t>
      </w:r>
      <w:r>
        <w:rPr>
          <w:rFonts w:ascii="HY신명조" w:eastAsia="HY신명조" w:cs="HY신명조"/>
          <w:sz w:val="24"/>
          <w:szCs w:val="24"/>
          <w:u w:val="single" w:color="000000"/>
        </w:rPr>
        <w:t>2가지</w:t>
      </w:r>
      <w:r>
        <w:rPr>
          <w:rFonts w:ascii="HY신명조" w:eastAsia="HY신명조" w:cs="HY신명조"/>
          <w:sz w:val="24"/>
          <w:szCs w:val="24"/>
        </w:rPr>
        <w:t xml:space="preserve"> 서술하시오.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답하시오.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C357C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AFBEA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6AEB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E7B57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29357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F559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715E8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437D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2E28D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3AF24203" w14:textId="77777777">
        <w:trPr>
          <w:trHeight w:val="7932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E18CD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73E4A137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2509B318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02859C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 실제개별원가계산을 적용하며, 개별법으로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재고자산을 평가한다. 당기 회계연도는 20x1년 1월 1일부터 20x1년 12월 31일이다.</w:t>
            </w:r>
          </w:p>
          <w:p w14:paraId="27096B7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2F6C2F8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㈜한국은 제조간접원가를 각 제조부문별 배부기준에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따라 배부한다. 그 배부기준으로 X부문은 기계가동시간, Y부문은 직접노무시간, Z부문은 기계가동시간과 직접노무시간을 합한 시간을 각각 사용한다.</w:t>
            </w:r>
          </w:p>
          <w:p w14:paraId="64678BCE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36B4828" w14:textId="77777777" w:rsidR="00242DAB" w:rsidRDefault="00DC7C35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전기말(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20x0년 12월 31일)에 제품은 없었고, 미완성된 작업은 #104만 있었다.</w:t>
            </w:r>
          </w:p>
          <w:p w14:paraId="75BC1D11" w14:textId="77777777" w:rsidR="00242DAB" w:rsidRDefault="00242DAB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CB3FCCD" w14:textId="77777777" w:rsidR="00242DAB" w:rsidRDefault="00DC7C35">
            <w:pPr>
              <w:pStyle w:val="a8"/>
              <w:spacing w:line="280" w:lineRule="auto"/>
              <w:ind w:left="368" w:hanging="36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당기에 작업 #201과 #202를 새롭게 착수하였다.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당기말(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20x1년 12월 31일) 현재 작업 #202만 완료되지 않았고, 나머지 작업은 완료되었다. 완료된 작업 중에서 작업 #104를 마친 제품만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판매되었고, 작업 #201을 끝낸 제품은 판매되지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않았다.</w:t>
            </w:r>
          </w:p>
          <w:p w14:paraId="2FF62668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112C26C5" w14:textId="77777777" w:rsidR="00242DAB" w:rsidRDefault="00DC7C35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작업 #104와 관련한 기초재공품 원가는 ￦30,000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이고, 당기(20x1년)에 실제로 발생한 작업별 직접</w:t>
            </w:r>
            <w:r>
              <w:rPr>
                <w:rFonts w:ascii="HY신명조" w:eastAsia="HY신명조" w:cs="HY신명조"/>
                <w:sz w:val="24"/>
                <w:szCs w:val="24"/>
              </w:rPr>
              <w:t>재료원가와 직접노무원가는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285"/>
              <w:gridCol w:w="1341"/>
              <w:gridCol w:w="1285"/>
            </w:tblGrid>
            <w:tr w:rsidR="00242DAB" w14:paraId="3FCE0EBD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815E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C291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#104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019D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#201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CFE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#202</w:t>
                  </w:r>
                </w:p>
              </w:tc>
            </w:tr>
            <w:tr w:rsidR="00242DAB" w14:paraId="78224A8B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184DB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B26C6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B4EF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￦80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D18683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</w:tr>
            <w:tr w:rsidR="00242DAB" w14:paraId="42BC9C7D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2B97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직접노무원가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21DE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￦50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2745F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￦110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573C9A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￦70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</w:tr>
          </w:tbl>
          <w:p w14:paraId="58CC3842" w14:textId="77777777" w:rsidR="00242DAB" w:rsidRDefault="00242DAB">
            <w:pPr>
              <w:rPr>
                <w:sz w:val="2"/>
              </w:rPr>
            </w:pPr>
          </w:p>
          <w:p w14:paraId="2D97157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1E653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1EE984" w14:textId="77777777" w:rsidR="00242DAB" w:rsidRDefault="00DC7C35">
            <w:pPr>
              <w:pStyle w:val="a8"/>
              <w:spacing w:line="280" w:lineRule="auto"/>
              <w:ind w:left="368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당기(20x1년)에 실제로 발생한 부문별 제조간접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 각각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04"/>
              <w:gridCol w:w="1304"/>
              <w:gridCol w:w="1304"/>
            </w:tblGrid>
            <w:tr w:rsidR="00242DAB" w14:paraId="7DCEE9B7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15FA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F0007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F551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80F8A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Z부문</w:t>
                  </w:r>
                </w:p>
              </w:tc>
            </w:tr>
            <w:tr w:rsidR="00242DAB" w14:paraId="6188FD2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E903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보조부문원가 배분 후 제조간접원가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19060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￦112,000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C927D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171,200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C7031" w14:textId="77777777" w:rsidR="00242DAB" w:rsidRDefault="00DC7C35">
                  <w:pPr>
                    <w:pStyle w:val="a8"/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￦205,000</w:t>
                  </w:r>
                </w:p>
              </w:tc>
            </w:tr>
          </w:tbl>
          <w:p w14:paraId="5F6412C9" w14:textId="77777777" w:rsidR="00242DAB" w:rsidRDefault="00242DAB">
            <w:pPr>
              <w:rPr>
                <w:sz w:val="2"/>
              </w:rPr>
            </w:pPr>
          </w:p>
          <w:p w14:paraId="1D31988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2B4BE39" w14:textId="77777777" w:rsidR="00242DAB" w:rsidRDefault="00DC7C35">
            <w:pPr>
              <w:pStyle w:val="a8"/>
              <w:spacing w:line="280" w:lineRule="auto"/>
              <w:ind w:left="246" w:hanging="24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*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실제 보조부문원가를 배분한 후의 각 제조부문별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제조간접원가 실제 금액</w:t>
            </w:r>
          </w:p>
        </w:tc>
      </w:tr>
    </w:tbl>
    <w:p w14:paraId="7ADB347E" w14:textId="77777777" w:rsidR="00242DAB" w:rsidRDefault="00242DAB">
      <w:pPr>
        <w:rPr>
          <w:sz w:val="2"/>
        </w:rPr>
      </w:pPr>
    </w:p>
    <w:p w14:paraId="4679C9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4532A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05C59D23" w14:textId="77777777">
        <w:trPr>
          <w:trHeight w:val="4139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47C5D" w14:textId="77777777" w:rsidR="00242DAB" w:rsidRDefault="00242DAB">
            <w:pPr>
              <w:pStyle w:val="a8"/>
              <w:wordWrap/>
              <w:spacing w:line="280" w:lineRule="auto"/>
              <w:ind w:left="394" w:hanging="39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D14043A" w14:textId="77777777" w:rsidR="00242DAB" w:rsidRDefault="00DC7C35">
            <w:pPr>
              <w:pStyle w:val="a8"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당기(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20x1년)의 각 제조부문에서 실제로 사용된 기계가동시간과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직접노무시간은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37"/>
              <w:gridCol w:w="737"/>
              <w:gridCol w:w="737"/>
              <w:gridCol w:w="737"/>
              <w:gridCol w:w="737"/>
              <w:gridCol w:w="737"/>
            </w:tblGrid>
            <w:tr w:rsidR="00242DAB" w14:paraId="38D717EF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31C6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1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68F7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기계가동시간</w:t>
                  </w:r>
                </w:p>
              </w:tc>
              <w:tc>
                <w:tcPr>
                  <w:tcW w:w="221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98F9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직접노무시간</w:t>
                  </w:r>
                </w:p>
              </w:tc>
            </w:tr>
            <w:tr w:rsidR="00242DAB" w14:paraId="352D3285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2EBDF19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  <w:p w14:paraId="47E9BF1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작업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4A6A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A31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CDD9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E007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48C7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D12F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</w:t>
                  </w:r>
                </w:p>
              </w:tc>
            </w:tr>
            <w:tr w:rsidR="00242DAB" w14:paraId="011EDE97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7F94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#104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22CDE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281E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156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DF9A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F057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E2380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BE6B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</w:t>
                  </w:r>
                </w:p>
              </w:tc>
            </w:tr>
            <w:tr w:rsidR="00242DAB" w14:paraId="1C92FBCE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E04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#201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18EE94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564EA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D4F98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34FA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304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2FCC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380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7382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</w:t>
                  </w:r>
                </w:p>
              </w:tc>
            </w:tr>
            <w:tr w:rsidR="00242DAB" w14:paraId="720B83A9" w14:textId="77777777">
              <w:trPr>
                <w:trHeight w:val="466"/>
              </w:trPr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2BF10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#202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F8AF9E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5FBF7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501C1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213F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312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3D4DF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390</w:t>
                  </w:r>
                </w:p>
              </w:tc>
              <w:tc>
                <w:tcPr>
                  <w:tcW w:w="7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A64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</w:p>
              </w:tc>
            </w:tr>
          </w:tbl>
          <w:p w14:paraId="3EC6D0F9" w14:textId="77777777" w:rsidR="00242DAB" w:rsidRDefault="00242DAB">
            <w:pPr>
              <w:rPr>
                <w:sz w:val="2"/>
              </w:rPr>
            </w:pPr>
          </w:p>
          <w:p w14:paraId="6C4BAD8E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4E1D45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29FC9E" w14:textId="77777777" w:rsidR="00242DAB" w:rsidRDefault="00242DAB">
      <w:pPr>
        <w:rPr>
          <w:sz w:val="2"/>
        </w:rPr>
      </w:pPr>
    </w:p>
    <w:p w14:paraId="2ACCF604" w14:textId="77777777" w:rsidR="00242DAB" w:rsidRDefault="00242DAB">
      <w:pPr>
        <w:pStyle w:val="a8"/>
        <w:spacing w:line="280" w:lineRule="auto"/>
        <w:ind w:left="394" w:hanging="394"/>
        <w:rPr>
          <w:rFonts w:ascii="HY신명조" w:eastAsia="HY신명조" w:cs="HY신명조"/>
          <w:spacing w:val="1"/>
          <w:sz w:val="24"/>
          <w:szCs w:val="24"/>
        </w:rPr>
      </w:pPr>
    </w:p>
    <w:p w14:paraId="1406CF46" w14:textId="77777777" w:rsidR="00242DAB" w:rsidRDefault="00242DAB">
      <w:pPr>
        <w:pStyle w:val="a8"/>
        <w:spacing w:line="280" w:lineRule="auto"/>
        <w:ind w:left="394" w:hanging="394"/>
        <w:rPr>
          <w:rFonts w:ascii="HY신명조" w:eastAsia="HY신명조" w:cs="HY신명조"/>
          <w:spacing w:val="1"/>
          <w:sz w:val="24"/>
          <w:szCs w:val="24"/>
        </w:rPr>
      </w:pPr>
    </w:p>
    <w:p w14:paraId="644A5F6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&lt;자료 2&gt;를 이용하여 (물음 4)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6)에 답하시오.</w:t>
      </w:r>
    </w:p>
    <w:p w14:paraId="143B14B7" w14:textId="77777777" w:rsidR="00242DAB" w:rsidRDefault="00242DAB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3996749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20x1년의 각 제조부문별 제조간접원가 배부율을 계산하시오.</w:t>
      </w:r>
    </w:p>
    <w:p w14:paraId="5C03A2F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BCF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2"/>
        <w:gridCol w:w="2748"/>
      </w:tblGrid>
      <w:tr w:rsidR="00242DAB" w14:paraId="0D32700E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1246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E40A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배부율</w:t>
            </w:r>
          </w:p>
        </w:tc>
      </w:tr>
      <w:tr w:rsidR="00242DAB" w14:paraId="15B2A0A1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7D7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F06F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BE12932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8ECD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308B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D93A9D5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3FA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Z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3BC82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E72BB7" w14:textId="77777777" w:rsidR="00242DAB" w:rsidRDefault="00242DAB">
      <w:pPr>
        <w:rPr>
          <w:sz w:val="2"/>
        </w:rPr>
      </w:pPr>
    </w:p>
    <w:p w14:paraId="1384F56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850A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CB12C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4"/>
          <w:sz w:val="24"/>
          <w:szCs w:val="24"/>
        </w:rPr>
        <w:t>20x1년 말의 재공품, 제품, 매출원가 계정의</w:t>
      </w:r>
      <w:r>
        <w:rPr>
          <w:rFonts w:ascii="HY신명조" w:eastAsia="HY신명조" w:cs="HY신명조"/>
          <w:sz w:val="24"/>
          <w:szCs w:val="24"/>
        </w:rPr>
        <w:t xml:space="preserve"> 잔액을 각각 계산하시오.</w:t>
      </w:r>
    </w:p>
    <w:p w14:paraId="2A9B21C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64F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2"/>
        <w:gridCol w:w="2748"/>
      </w:tblGrid>
      <w:tr w:rsidR="00242DAB" w14:paraId="4BC58599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AAC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76E76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6A1EFDE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32B8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9B7ED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7D9D668" w14:textId="77777777">
        <w:trPr>
          <w:trHeight w:val="409"/>
        </w:trPr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BD948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BA3D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B03496B" w14:textId="77777777" w:rsidR="00242DAB" w:rsidRDefault="00242DAB">
      <w:pPr>
        <w:rPr>
          <w:sz w:val="2"/>
        </w:rPr>
      </w:pPr>
    </w:p>
    <w:p w14:paraId="28246E7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E372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692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외부 전문가는 ㈜한국의 경영자에게 정상원가계산(평준화원가계산: normal costing)의 도입을 권유하고 있다. 본인이 외부 전문가라고 가정하고, 실제원가계산과 비교했을 때 정상원가계산 도입의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유용성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의사결정 측면에서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설명하시오. (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2줄 이내로 답하시오.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3BBFA468" w14:textId="77777777" w:rsidR="00242DAB" w:rsidRDefault="00DC7C35">
      <w:r>
        <w:br w:type="page"/>
      </w:r>
    </w:p>
    <w:p w14:paraId="4212EBA5" w14:textId="77777777" w:rsidR="00242DAB" w:rsidRDefault="00242DAB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6AE6E5D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㈜한국이 당기(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20x1년)에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정상개별원가계산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(평준화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개별원가계산: normal job-order costing)을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적용했다고 가정하시오.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242DAB" w14:paraId="52FD1BCF" w14:textId="77777777">
        <w:trPr>
          <w:trHeight w:val="6235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B6AB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4C0944E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3&gt;</w:t>
            </w:r>
          </w:p>
          <w:p w14:paraId="1AA4E64D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323DB09" w14:textId="77777777" w:rsidR="00242DAB" w:rsidRDefault="00DC7C35">
            <w:pPr>
              <w:pStyle w:val="a8"/>
              <w:spacing w:line="280" w:lineRule="auto"/>
              <w:ind w:left="378" w:hanging="37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20x1년 초에 예측한 당기 회계연도의 각 제조부문에 대한 원가 및 생산 예산자료는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304"/>
              <w:gridCol w:w="1304"/>
              <w:gridCol w:w="1304"/>
            </w:tblGrid>
            <w:tr w:rsidR="00242DAB" w14:paraId="1D281F0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6B18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63A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C3705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Y부문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7A95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Z부문</w:t>
                  </w:r>
                </w:p>
              </w:tc>
            </w:tr>
            <w:tr w:rsidR="00242DAB" w14:paraId="3B703748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A769B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보조부문원가 배분 후 제조간접원가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4DAD9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￦125,000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C75B2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￦160,000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C16B7" w14:textId="77777777" w:rsidR="00242DAB" w:rsidRDefault="00DC7C35">
                  <w:pPr>
                    <w:pStyle w:val="a8"/>
                    <w:tabs>
                      <w:tab w:val="left" w:pos="910"/>
                    </w:tabs>
                    <w:wordWrap/>
                    <w:spacing w:line="240" w:lineRule="auto"/>
                    <w:ind w:right="145"/>
                    <w:jc w:val="right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￦240,000</w:t>
                  </w:r>
                </w:p>
              </w:tc>
            </w:tr>
            <w:tr w:rsidR="00242DAB" w14:paraId="62B20A33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5A5F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기계가동시간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CC249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61DE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6B171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700시간</w:t>
                  </w:r>
                </w:p>
              </w:tc>
            </w:tr>
            <w:tr w:rsidR="00242DAB" w14:paraId="2AF4E3AE" w14:textId="77777777">
              <w:trPr>
                <w:trHeight w:val="466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E31AC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직접노무시간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489F2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CE96D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800시간</w:t>
                  </w:r>
                </w:p>
              </w:tc>
              <w:tc>
                <w:tcPr>
                  <w:tcW w:w="13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3AC46" w14:textId="77777777" w:rsidR="00242DAB" w:rsidRDefault="00DC7C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1,300시간</w:t>
                  </w:r>
                </w:p>
              </w:tc>
            </w:tr>
          </w:tbl>
          <w:p w14:paraId="0FCF536B" w14:textId="77777777" w:rsidR="00242DAB" w:rsidRDefault="00242DAB">
            <w:pPr>
              <w:rPr>
                <w:sz w:val="2"/>
              </w:rPr>
            </w:pPr>
          </w:p>
          <w:p w14:paraId="1FBFF51B" w14:textId="77777777" w:rsidR="00242DAB" w:rsidRDefault="00242DAB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2AE05B" w14:textId="77777777" w:rsidR="00242DAB" w:rsidRDefault="00DC7C35">
            <w:pPr>
              <w:pStyle w:val="a8"/>
              <w:spacing w:line="280" w:lineRule="auto"/>
              <w:ind w:left="269" w:hanging="2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* 예상되는 보조부문원가를 배분한 후의 각 제조부문별 제조간접원가 예산 금액</w:t>
            </w:r>
          </w:p>
          <w:p w14:paraId="61EDCAD7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A8B746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320BB3A" w14:textId="77777777" w:rsidR="00242DAB" w:rsidRDefault="00242DAB">
      <w:pPr>
        <w:rPr>
          <w:sz w:val="2"/>
        </w:rPr>
      </w:pPr>
    </w:p>
    <w:p w14:paraId="29BB708C" w14:textId="77777777" w:rsidR="00242DAB" w:rsidRDefault="00242DAB">
      <w:pPr>
        <w:pStyle w:val="a8"/>
        <w:spacing w:line="280" w:lineRule="auto"/>
        <w:ind w:left="408" w:hanging="408"/>
        <w:rPr>
          <w:rFonts w:ascii="HY신명조" w:eastAsia="HY신명조" w:cs="HY신명조"/>
          <w:sz w:val="24"/>
          <w:szCs w:val="24"/>
        </w:rPr>
      </w:pPr>
    </w:p>
    <w:p w14:paraId="16D9617C" w14:textId="77777777" w:rsidR="00242DAB" w:rsidRDefault="00242DAB">
      <w:pPr>
        <w:pStyle w:val="a8"/>
        <w:spacing w:line="280" w:lineRule="auto"/>
        <w:ind w:left="250" w:hanging="250"/>
        <w:rPr>
          <w:rFonts w:ascii="HY신명조" w:eastAsia="HY신명조" w:cs="HY신명조"/>
          <w:sz w:val="24"/>
          <w:szCs w:val="24"/>
        </w:rPr>
      </w:pPr>
    </w:p>
    <w:p w14:paraId="2C7D957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&lt;자료 2&gt;와 &lt;자료 3&gt;을 이용하여 (물음 7)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22"/>
          <w:sz w:val="24"/>
          <w:szCs w:val="24"/>
        </w:rPr>
        <w:t>(물음 9)에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답하시오.</w:t>
      </w:r>
    </w:p>
    <w:p w14:paraId="68DC7B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66BC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7) </w:t>
      </w:r>
      <w:r>
        <w:rPr>
          <w:rFonts w:ascii="HY신명조" w:eastAsia="HY신명조" w:cs="HY신명조"/>
          <w:sz w:val="24"/>
          <w:szCs w:val="24"/>
        </w:rPr>
        <w:t>제조간접원가 배부차이 조정 전의 20x1년 말 재공품, 제품 및 매출원가 계정의 잔액을 각각 계산하시오.</w:t>
      </w:r>
    </w:p>
    <w:p w14:paraId="58E2426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A6CC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49"/>
        <w:gridCol w:w="2804"/>
      </w:tblGrid>
      <w:tr w:rsidR="00242DAB" w14:paraId="6CC7AC38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B850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A3D1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8CAC2E9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D82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F3B1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A4C3877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4518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80BDF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1EE786" w14:textId="77777777" w:rsidR="00242DAB" w:rsidRDefault="00242DAB">
      <w:pPr>
        <w:rPr>
          <w:sz w:val="2"/>
        </w:rPr>
      </w:pPr>
    </w:p>
    <w:p w14:paraId="31A4E5A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B40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7697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858D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A301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42F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932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63E0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55E13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ECD6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0BE0D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20x1년 말 제조간접원가 배부차이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계산하고, 그 배부차이가 과대배부 또는 과소배부인지</w:t>
      </w:r>
      <w:r>
        <w:rPr>
          <w:rFonts w:ascii="HY신명조" w:eastAsia="HY신명조" w:cs="HY신명조"/>
          <w:sz w:val="24"/>
          <w:szCs w:val="24"/>
        </w:rPr>
        <w:t xml:space="preserve"> 밝히시오.</w:t>
      </w:r>
    </w:p>
    <w:p w14:paraId="42BE20F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3F47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0"/>
        <w:gridCol w:w="2720"/>
      </w:tblGrid>
      <w:tr w:rsidR="00242DAB" w14:paraId="38C3F13E" w14:textId="77777777">
        <w:trPr>
          <w:trHeight w:val="409"/>
        </w:trPr>
        <w:tc>
          <w:tcPr>
            <w:tcW w:w="2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6EE7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75EF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1F48A84" w14:textId="77777777">
        <w:trPr>
          <w:trHeight w:val="409"/>
        </w:trPr>
        <w:tc>
          <w:tcPr>
            <w:tcW w:w="2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AAF9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과대 또는 과소 배부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E119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D72D58C" w14:textId="77777777" w:rsidR="00242DAB" w:rsidRDefault="00242DAB">
      <w:pPr>
        <w:rPr>
          <w:sz w:val="2"/>
        </w:rPr>
      </w:pPr>
    </w:p>
    <w:p w14:paraId="397755C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22E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BC67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AA0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568CF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AD30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2F3BD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9)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㈜한국은 제조간접원가 배부차이를 </w:t>
      </w:r>
      <w:r>
        <w:rPr>
          <w:rFonts w:ascii="HY신명조" w:eastAsia="HY신명조" w:cs="HY신명조"/>
          <w:spacing w:val="1"/>
          <w:sz w:val="24"/>
          <w:szCs w:val="24"/>
        </w:rPr>
        <w:t>재공품,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 및 매출원가 기말잔액</w:t>
      </w:r>
      <w:r>
        <w:rPr>
          <w:rFonts w:ascii="HY신명조" w:eastAsia="HY신명조" w:cs="HY신명조"/>
          <w:spacing w:val="-6"/>
          <w:sz w:val="24"/>
          <w:szCs w:val="24"/>
        </w:rPr>
        <w:t>의 비율에 따라 조정한다.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제조간접원가 배부차이 조정 후의 20x1년 말 재공품,</w:t>
      </w:r>
      <w:r>
        <w:rPr>
          <w:rFonts w:ascii="HY신명조" w:eastAsia="HY신명조" w:cs="HY신명조"/>
          <w:sz w:val="24"/>
          <w:szCs w:val="24"/>
        </w:rPr>
        <w:t xml:space="preserve"> 제품 및 매출원가 계정의 잔액을 각각 계산하시오.</w:t>
      </w:r>
    </w:p>
    <w:p w14:paraId="58168D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3DA4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49"/>
        <w:gridCol w:w="2691"/>
      </w:tblGrid>
      <w:tr w:rsidR="00242DAB" w14:paraId="0DD53EEE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9E68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EACB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1781867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BDE6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F896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3BE2E31E" w14:textId="77777777">
        <w:trPr>
          <w:trHeight w:val="409"/>
        </w:trPr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D0049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0B45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2FBF42" w14:textId="77777777" w:rsidR="00242DAB" w:rsidRDefault="00242DAB">
      <w:pPr>
        <w:rPr>
          <w:sz w:val="2"/>
        </w:rPr>
      </w:pPr>
    </w:p>
    <w:p w14:paraId="64C8F3C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D31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A05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8DD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C2938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3BF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EEFD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4366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A43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7690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42E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16DC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482A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B5DFB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46A8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7072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AE5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F84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8D9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EDD57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2】(28점)</w:t>
      </w:r>
    </w:p>
    <w:p w14:paraId="322355A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ABC1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 실제원가를 이용하여 가중평균법에 입각한</w:t>
      </w:r>
      <w:r>
        <w:rPr>
          <w:rFonts w:ascii="HY신명조" w:eastAsia="HY신명조" w:cs="HY신명조"/>
          <w:sz w:val="24"/>
          <w:szCs w:val="24"/>
        </w:rPr>
        <w:t xml:space="preserve"> 종합원가계산을 적용하고 있다. 결합원가는 순실현</w:t>
      </w:r>
      <w:r>
        <w:rPr>
          <w:rFonts w:ascii="HY신명조" w:eastAsia="HY신명조" w:cs="HY신명조"/>
          <w:spacing w:val="-9"/>
          <w:sz w:val="24"/>
          <w:szCs w:val="24"/>
        </w:rPr>
        <w:t>가능가치(NRV)에 의해 각 연산품에 배부되며, 부산품과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폐물에 대한 회계처리는 </w:t>
      </w:r>
      <w:r>
        <w:rPr>
          <w:rFonts w:ascii="HY신명조" w:eastAsia="HY신명조" w:cs="HY신명조"/>
          <w:spacing w:val="10"/>
          <w:sz w:val="24"/>
          <w:szCs w:val="24"/>
        </w:rPr>
        <w:t>생산시점에서 순실현가능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가치로 </w:t>
      </w:r>
      <w:r>
        <w:rPr>
          <w:rFonts w:ascii="HY신명조" w:eastAsia="HY신명조" w:cs="HY신명조"/>
          <w:sz w:val="24"/>
          <w:szCs w:val="24"/>
        </w:rPr>
        <w:t>평가하여 인식한다. 다음은 20x4년 6월 각 공정에 관한 설명이다.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0"/>
      </w:tblGrid>
      <w:tr w:rsidR="00242DAB" w14:paraId="05451CDC" w14:textId="77777777">
        <w:trPr>
          <w:trHeight w:val="56"/>
        </w:trPr>
        <w:tc>
          <w:tcPr>
            <w:tcW w:w="57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2DB96F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42FA85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&lt;자료&gt;</w:t>
            </w:r>
          </w:p>
          <w:p w14:paraId="7359393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0F3D9C1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결합생산공정을 통해 동일한 원재료X를 가공처리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하여 연산품A, 연산품C, 연산품D를 생산한다. 제1공정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에서는 원재료X를 투입하여 중간재A와 중간재B를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생산한다. 제2공정에서는 중간재A를 추가가공하며,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제3공정에서는 중간재B를 추가가공하여 연산품C와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연산품D를 생산한다. 연산품C와 연산품D는 제3공정의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100% 완성시점에서 그 수량이 1:1 비율로 분리된다.</w:t>
            </w:r>
          </w:p>
          <w:p w14:paraId="65F5899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  <w:p w14:paraId="17AB7252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제1공정</w:t>
            </w:r>
          </w:p>
          <w:p w14:paraId="274D63D2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직접재료원가가 공정초에 전량 투입되고, 전환원가는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공정전반에 걸쳐 균등하게 발생한다. 제품의 검사는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공정의 50%시점에서 실시하며, 당기에 검사를 통과한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합격품의 5%를 정상공손으로 허용하고 있다. 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공손원가는 당월에 검사시점을 통과한 합격품의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물량단위에 비례하여 배분하며, 공손품의 처분가치는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없다. 생산에 관한 자료는 다음과 같다.</w:t>
            </w:r>
          </w:p>
          <w:p w14:paraId="5EFB335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1200"/>
              <w:gridCol w:w="2898"/>
            </w:tblGrid>
            <w:tr w:rsidR="00242DAB" w14:paraId="14AB463E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CCE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409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48B2F69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물량</w:t>
                  </w:r>
                </w:p>
              </w:tc>
            </w:tr>
            <w:tr w:rsidR="00242DAB" w14:paraId="36CCCB7E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2794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EE2D6C9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7F568F8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(전환원가 완성도: 60%)</w:t>
                  </w:r>
                </w:p>
              </w:tc>
            </w:tr>
            <w:tr w:rsidR="00242DAB" w14:paraId="1E09E900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7631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당기투입량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55911350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399ED97A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15C9956F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C6A0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당기완성량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1BBB3BC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68EAE113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(A:12,000단위, B:8,000단위)</w:t>
                  </w:r>
                </w:p>
              </w:tc>
            </w:tr>
            <w:tr w:rsidR="00242DAB" w14:paraId="2285256C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67CA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공손품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69989E0E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EF4704E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5197DF39" w14:textId="77777777">
              <w:trPr>
                <w:trHeight w:val="353"/>
              </w:trPr>
              <w:tc>
                <w:tcPr>
                  <w:tcW w:w="14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F965D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2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42C4DF7E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2,000단위</w:t>
                  </w:r>
                </w:p>
              </w:tc>
              <w:tc>
                <w:tcPr>
                  <w:tcW w:w="28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5BEBE51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(전환원가 완성도: 80%)</w:t>
                  </w:r>
                </w:p>
              </w:tc>
            </w:tr>
          </w:tbl>
          <w:p w14:paraId="4A5B7795" w14:textId="77777777" w:rsidR="00242DAB" w:rsidRDefault="00242DAB">
            <w:pPr>
              <w:rPr>
                <w:sz w:val="2"/>
              </w:rPr>
            </w:pPr>
          </w:p>
          <w:p w14:paraId="32075BDB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5F5BBA65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36"/>
              <w:gridCol w:w="2400"/>
            </w:tblGrid>
            <w:tr w:rsidR="00242DAB" w14:paraId="46A98F98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AAC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134F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</w:tr>
            <w:tr w:rsidR="00242DAB" w14:paraId="22391C5C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685F8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정상공손원가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E6D70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￦21,500</w:t>
                  </w:r>
                </w:p>
              </w:tc>
            </w:tr>
            <w:tr w:rsidR="00242DAB" w14:paraId="400F88E3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01B18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직접재료원가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3E25A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￦80,000</w:t>
                  </w:r>
                </w:p>
              </w:tc>
            </w:tr>
            <w:tr w:rsidR="00242DAB" w14:paraId="0332482E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33F69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전환원가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47BE8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￦26,000</w:t>
                  </w:r>
                </w:p>
              </w:tc>
            </w:tr>
            <w:tr w:rsidR="00242DAB" w14:paraId="5D495ED3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7B878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 직접재료원가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CB06F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￦400,000</w:t>
                  </w:r>
                </w:p>
              </w:tc>
            </w:tr>
            <w:tr w:rsidR="00242DAB" w14:paraId="58AB6454" w14:textId="77777777">
              <w:trPr>
                <w:trHeight w:val="353"/>
              </w:trPr>
              <w:tc>
                <w:tcPr>
                  <w:tcW w:w="31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7AFF3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 전환원가</w:t>
                  </w:r>
                </w:p>
              </w:tc>
              <w:tc>
                <w:tcPr>
                  <w:tcW w:w="2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B5DB51" w14:textId="77777777" w:rsidR="00242DAB" w:rsidRDefault="00DC7C35">
                  <w:pPr>
                    <w:pStyle w:val="a8"/>
                    <w:wordWrap/>
                    <w:spacing w:line="280" w:lineRule="auto"/>
                    <w:ind w:right="5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￦200,000</w:t>
                  </w:r>
                </w:p>
              </w:tc>
            </w:tr>
          </w:tbl>
          <w:p w14:paraId="4234C34E" w14:textId="77777777" w:rsidR="00242DAB" w:rsidRDefault="00242DAB">
            <w:pPr>
              <w:rPr>
                <w:sz w:val="2"/>
              </w:rPr>
            </w:pPr>
          </w:p>
          <w:p w14:paraId="7D356A8A" w14:textId="77777777" w:rsidR="00242DAB" w:rsidRDefault="00242DAB">
            <w:pPr>
              <w:pStyle w:val="a8"/>
            </w:pPr>
          </w:p>
        </w:tc>
      </w:tr>
    </w:tbl>
    <w:p w14:paraId="4770C69D" w14:textId="77777777" w:rsidR="00242DAB" w:rsidRDefault="00242DAB">
      <w:pPr>
        <w:rPr>
          <w:sz w:val="2"/>
        </w:rPr>
      </w:pPr>
    </w:p>
    <w:p w14:paraId="4C8052B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152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4F3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6C264AA3" w14:textId="77777777">
        <w:trPr>
          <w:trHeight w:val="7932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1C051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52DBBB64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제2공정</w:t>
            </w:r>
          </w:p>
          <w:p w14:paraId="52B0CE9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직접재료의 추가투입은 없었으나 당월 중 전환원가가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￦200,000 발생했다. 전환원가는 고정원가이다.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기초재공품, 기말재공품, 그리고 공손도 없다. 가공과정에서 감손 및 증량은 발생하지 않는다. </w:t>
            </w:r>
          </w:p>
          <w:p w14:paraId="63F303F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CED38DB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제3공정</w:t>
            </w:r>
          </w:p>
          <w:p w14:paraId="33AB26FD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직접재료의 추가투입은 없었으며,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공손도 없다. 전환원가는 공정전반에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걸쳐 균등하게 발생한다.</w:t>
            </w:r>
          </w:p>
          <w:p w14:paraId="48039472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1256"/>
              <w:gridCol w:w="2672"/>
            </w:tblGrid>
            <w:tr w:rsidR="00242DAB" w14:paraId="20185BA7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2BFC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39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0363A0B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물량</w:t>
                  </w:r>
                </w:p>
              </w:tc>
            </w:tr>
            <w:tr w:rsidR="00242DAB" w14:paraId="0A69B364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0D5B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6944C63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243498F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(전환원가 완성도: 50%)</w:t>
                  </w:r>
                </w:p>
              </w:tc>
            </w:tr>
            <w:tr w:rsidR="00242DAB" w14:paraId="595C9385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3BEE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당기투입량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548F408A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16ABD6CF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2494B200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944A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당기완성량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0703B39D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340E530C" w14:textId="77777777" w:rsidR="00242DAB" w:rsidRDefault="00242DAB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42DAB" w14:paraId="7E33B721" w14:textId="77777777">
              <w:trPr>
                <w:trHeight w:val="353"/>
              </w:trPr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7D7E2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기말재공품</w:t>
                  </w:r>
                </w:p>
              </w:tc>
              <w:tc>
                <w:tcPr>
                  <w:tcW w:w="1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45D2A9C" w14:textId="77777777" w:rsidR="00242DAB" w:rsidRDefault="00DC7C3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4,000단위</w:t>
                  </w:r>
                </w:p>
              </w:tc>
              <w:tc>
                <w:tcPr>
                  <w:tcW w:w="26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25385C25" w14:textId="77777777" w:rsidR="00242DAB" w:rsidRDefault="00DC7C3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(전환원가 완성도: 50%)</w:t>
                  </w:r>
                </w:p>
              </w:tc>
            </w:tr>
          </w:tbl>
          <w:p w14:paraId="210555F7" w14:textId="77777777" w:rsidR="00242DAB" w:rsidRDefault="00242DAB">
            <w:pPr>
              <w:rPr>
                <w:sz w:val="2"/>
              </w:rPr>
            </w:pPr>
          </w:p>
          <w:p w14:paraId="64BFAAA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8"/>
                <w:szCs w:val="8"/>
              </w:rPr>
            </w:pPr>
          </w:p>
          <w:p w14:paraId="28021B1D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193"/>
              <w:gridCol w:w="2287"/>
            </w:tblGrid>
            <w:tr w:rsidR="00242DAB" w14:paraId="6EABD9E3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D6F09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D8AE8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원가</w:t>
                  </w:r>
                </w:p>
              </w:tc>
            </w:tr>
            <w:tr w:rsidR="00242DAB" w14:paraId="7CCE8FFB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D2D4CC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전공정원가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3A6F5A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￦88,000 </w:t>
                  </w:r>
                </w:p>
              </w:tc>
            </w:tr>
            <w:tr w:rsidR="00242DAB" w14:paraId="7DF09E00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68A8B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직접재료원가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DC1CD" w14:textId="77777777" w:rsidR="00242DAB" w:rsidRDefault="00DC7C35">
                  <w:pPr>
                    <w:pStyle w:val="td"/>
                    <w:wordWrap w:val="0"/>
                    <w:snapToGrid w:val="0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-</w:t>
                  </w:r>
                </w:p>
              </w:tc>
            </w:tr>
            <w:tr w:rsidR="00242DAB" w14:paraId="19EDA932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A5F9D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기초재공품 전환원가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2B605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￦200,000</w:t>
                  </w:r>
                </w:p>
              </w:tc>
            </w:tr>
            <w:tr w:rsidR="00242DAB" w14:paraId="523C9ABF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80B2AA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 전공정원가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2F2E1" w14:textId="77777777" w:rsidR="00242DAB" w:rsidRDefault="00DC7C35">
                  <w:pPr>
                    <w:pStyle w:val="a8"/>
                    <w:spacing w:line="280" w:lineRule="auto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?</w:t>
                  </w:r>
                </w:p>
              </w:tc>
            </w:tr>
            <w:tr w:rsidR="00242DAB" w14:paraId="58E599EA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978A2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 직접재료원가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5EA97" w14:textId="77777777" w:rsidR="00242DAB" w:rsidRDefault="00DC7C35">
                  <w:pPr>
                    <w:pStyle w:val="a8"/>
                    <w:spacing w:line="280" w:lineRule="auto"/>
                    <w:ind w:right="336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-</w:t>
                  </w:r>
                </w:p>
              </w:tc>
            </w:tr>
            <w:tr w:rsidR="00242DAB" w14:paraId="010BEA3C" w14:textId="77777777">
              <w:trPr>
                <w:trHeight w:val="353"/>
              </w:trPr>
              <w:tc>
                <w:tcPr>
                  <w:tcW w:w="31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4E97E5" w14:textId="77777777" w:rsidR="00242DAB" w:rsidRDefault="00DC7C35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당기투입 전환원가</w:t>
                  </w:r>
                </w:p>
              </w:tc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62FFE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￦1,800,000</w:t>
                  </w:r>
                </w:p>
              </w:tc>
            </w:tr>
          </w:tbl>
          <w:p w14:paraId="4125B3CC" w14:textId="77777777" w:rsidR="00242DAB" w:rsidRDefault="00242DAB">
            <w:pPr>
              <w:rPr>
                <w:sz w:val="2"/>
              </w:rPr>
            </w:pPr>
          </w:p>
          <w:p w14:paraId="5E6F7532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EFED88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20x4년도 6월의 기초제품과 기말제품은 없으며,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제품별 단위당 판매가격과 변동판매비총액은 다음과 같다.</w:t>
            </w:r>
          </w:p>
          <w:p w14:paraId="3378699A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2021"/>
              <w:gridCol w:w="2134"/>
            </w:tblGrid>
            <w:tr w:rsidR="00242DAB" w14:paraId="7FE6335E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7801B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6182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판매가격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A629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변동판매비총액</w:t>
                  </w:r>
                </w:p>
              </w:tc>
            </w:tr>
            <w:tr w:rsidR="00242DAB" w14:paraId="64C093CB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D938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연산품A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21C84F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￦120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E5ADC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￦240,000</w:t>
                  </w:r>
                </w:p>
              </w:tc>
            </w:tr>
            <w:tr w:rsidR="00242DAB" w14:paraId="0623AF12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2C5E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연산품C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F5C73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￦1,100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A9BB2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￦300,000</w:t>
                  </w:r>
                </w:p>
              </w:tc>
            </w:tr>
            <w:tr w:rsidR="00242DAB" w14:paraId="4ECCEFCB" w14:textId="77777777">
              <w:trPr>
                <w:trHeight w:val="353"/>
              </w:trPr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FE9E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연산품D</w:t>
                  </w:r>
                </w:p>
              </w:tc>
              <w:tc>
                <w:tcPr>
                  <w:tcW w:w="20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C3A3F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￦510</w:t>
                  </w:r>
                </w:p>
              </w:tc>
              <w:tc>
                <w:tcPr>
                  <w:tcW w:w="21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37719" w14:textId="77777777" w:rsidR="00242DAB" w:rsidRDefault="00DC7C35">
                  <w:pPr>
                    <w:pStyle w:val="td"/>
                    <w:snapToGrid w:val="0"/>
                    <w:ind w:right="33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￦30,000</w:t>
                  </w:r>
                </w:p>
              </w:tc>
            </w:tr>
          </w:tbl>
          <w:p w14:paraId="2718264D" w14:textId="77777777" w:rsidR="00242DAB" w:rsidRDefault="00242DAB">
            <w:pPr>
              <w:rPr>
                <w:sz w:val="2"/>
              </w:rPr>
            </w:pPr>
          </w:p>
          <w:p w14:paraId="64820C7F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</w:pPr>
          </w:p>
        </w:tc>
      </w:tr>
    </w:tbl>
    <w:p w14:paraId="140A3BA4" w14:textId="77777777" w:rsidR="00242DAB" w:rsidRDefault="00242DAB">
      <w:pPr>
        <w:rPr>
          <w:sz w:val="2"/>
        </w:rPr>
      </w:pPr>
    </w:p>
    <w:p w14:paraId="679EAF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C993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pacing w:val="6"/>
          <w:sz w:val="24"/>
          <w:szCs w:val="24"/>
        </w:rPr>
      </w:pPr>
    </w:p>
    <w:p w14:paraId="4931150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&lt;자료&gt;를 이용하여 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20"/>
          <w:sz w:val="24"/>
          <w:szCs w:val="24"/>
        </w:rPr>
        <w:t xml:space="preserve">(물음 6)에 </w:t>
      </w: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답하시오.</w:t>
      </w:r>
    </w:p>
    <w:p w14:paraId="7B0168D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FE72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제1공정의 원가요소별로 완성품환산량 단위당 원가를 각각 계산하시오.</w:t>
      </w:r>
    </w:p>
    <w:p w14:paraId="62F2D3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8028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664529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723"/>
      </w:tblGrid>
      <w:tr w:rsidR="00242DAB" w14:paraId="02A475E8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DE39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0B3F3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78FF1D3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E5D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E9CB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83D0C75" w14:textId="77777777" w:rsidR="00242DAB" w:rsidRDefault="00242DAB">
      <w:pPr>
        <w:rPr>
          <w:sz w:val="2"/>
        </w:rPr>
      </w:pPr>
    </w:p>
    <w:p w14:paraId="5913D86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5A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EC9C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제1공정에서 중간재A와 중간재B에 배부해야 할 결합원가 총액을 계산하시오. </w:t>
      </w:r>
    </w:p>
    <w:p w14:paraId="6CD023C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7F931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DE277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404E14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A427E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63ECEFF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제1공정에서 발생한 결합원가를 중간재A와</w:t>
      </w:r>
      <w:r>
        <w:rPr>
          <w:rFonts w:ascii="HY신명조" w:eastAsia="HY신명조" w:cs="HY신명조"/>
          <w:sz w:val="24"/>
          <w:szCs w:val="24"/>
        </w:rPr>
        <w:t xml:space="preserve"> 중간재B 각각에 대해 얼마만큼 배부하여야 하는지 계산하시오.</w:t>
      </w:r>
    </w:p>
    <w:p w14:paraId="13BF5B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FC5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1FDC68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723"/>
      </w:tblGrid>
      <w:tr w:rsidR="00242DAB" w14:paraId="70F77B3A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7CBF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중간재A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7F7B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452FBFC1" w14:textId="77777777">
        <w:trPr>
          <w:trHeight w:val="409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F463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중간재B</w:t>
            </w:r>
          </w:p>
        </w:tc>
        <w:tc>
          <w:tcPr>
            <w:tcW w:w="2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4DC2E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DC304B" w14:textId="77777777" w:rsidR="00242DAB" w:rsidRDefault="00242DAB">
      <w:pPr>
        <w:rPr>
          <w:sz w:val="2"/>
        </w:rPr>
      </w:pPr>
    </w:p>
    <w:p w14:paraId="41359D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D61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B5C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E5C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EAB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1B71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971C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제1공정에 대해 수행하여야 하는 20x4년 6월말 분개를 하시오.</w:t>
      </w:r>
    </w:p>
    <w:p w14:paraId="0DBEAE4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051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E08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5FB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C24F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26C3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제3공정에서의 완성품원가와 연산품C 및 연산품D에 배부되는 결합원가 금액을 계산하시오.</w:t>
      </w:r>
    </w:p>
    <w:p w14:paraId="09CDA5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162BD21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33FE5A8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0"/>
        <w:gridCol w:w="3176"/>
      </w:tblGrid>
      <w:tr w:rsidR="00242DAB" w14:paraId="5A852C92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3C81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F9BB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F493ABC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BB14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연산품C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C111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479E552" w14:textId="77777777">
        <w:trPr>
          <w:trHeight w:val="409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F16C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연산품D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A0AB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5F68A2" w14:textId="77777777" w:rsidR="00242DAB" w:rsidRDefault="00242DAB">
      <w:pPr>
        <w:rPr>
          <w:sz w:val="2"/>
        </w:rPr>
      </w:pPr>
    </w:p>
    <w:p w14:paraId="5E3DF3A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84D1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250E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5CCA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D952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444F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㈜한국의 20x4년 6월 당기순이익을 계산하시오. </w:t>
      </w:r>
    </w:p>
    <w:p w14:paraId="2B4612D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E9A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62D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85C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447F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85ADE4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7) </w:t>
      </w:r>
      <w:r>
        <w:rPr>
          <w:rFonts w:ascii="HY신명조" w:eastAsia="HY신명조" w:cs="HY신명조"/>
          <w:sz w:val="24"/>
          <w:szCs w:val="24"/>
        </w:rPr>
        <w:t>&lt;자료&gt;에서 제1공정의 당기완성량 20,000</w:t>
      </w:r>
      <w:r>
        <w:rPr>
          <w:rFonts w:ascii="HY신명조" w:eastAsia="HY신명조" w:cs="HY신명조"/>
          <w:spacing w:val="-8"/>
          <w:sz w:val="24"/>
          <w:szCs w:val="24"/>
        </w:rPr>
        <w:t>단위는 중간재A 10,000단위, 중간재B 8,000단위, 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폐물 2,000단위로 구성되며, 제1공정의 정상공손원가</w:t>
      </w:r>
      <w:r>
        <w:rPr>
          <w:rFonts w:ascii="HY신명조" w:eastAsia="HY신명조" w:cs="HY신명조"/>
          <w:sz w:val="24"/>
          <w:szCs w:val="24"/>
        </w:rPr>
        <w:t xml:space="preserve"> 배분 후 완성품원가는 ￦750,000이라고 가정한다. 폐물은 정부의 환경관련 법규에 따라 폐기하는데 </w:t>
      </w:r>
      <w:r>
        <w:rPr>
          <w:rFonts w:ascii="HY신명조" w:eastAsia="HY신명조" w:cs="HY신명조"/>
          <w:spacing w:val="-4"/>
          <w:sz w:val="24"/>
          <w:szCs w:val="24"/>
        </w:rPr>
        <w:t>단위당 ￦30의 비용이 소요된다. 그 밖의 자료 내용은</w:t>
      </w:r>
      <w:r>
        <w:rPr>
          <w:rFonts w:ascii="HY신명조" w:eastAsia="HY신명조" w:cs="HY신명조"/>
          <w:sz w:val="24"/>
          <w:szCs w:val="24"/>
        </w:rPr>
        <w:t xml:space="preserve"> 동일하다.</w:t>
      </w:r>
    </w:p>
    <w:p w14:paraId="210D043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0B673F9F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제3공정에서의 완성품원가와 연산품C 및 연산품D에</w:t>
      </w:r>
      <w:r>
        <w:rPr>
          <w:rFonts w:ascii="HY신명조" w:eastAsia="HY신명조" w:cs="HY신명조"/>
          <w:sz w:val="24"/>
          <w:szCs w:val="24"/>
        </w:rPr>
        <w:t xml:space="preserve"> 배분되는 결합원가 금액을 계산하시오.</w:t>
      </w:r>
    </w:p>
    <w:p w14:paraId="13006C7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24EB3F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705A687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97"/>
        <w:gridCol w:w="3120"/>
      </w:tblGrid>
      <w:tr w:rsidR="00242DAB" w14:paraId="713AB269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75CE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2D2B8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54D8967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B509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연산품C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09B9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E366E1A" w14:textId="77777777">
        <w:trPr>
          <w:trHeight w:val="409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D324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F6D7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2AC46C" w14:textId="77777777" w:rsidR="00242DAB" w:rsidRDefault="00242DAB">
      <w:pPr>
        <w:rPr>
          <w:sz w:val="2"/>
        </w:rPr>
      </w:pPr>
    </w:p>
    <w:p w14:paraId="38BE292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23D35F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4C80E0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최근 ㈜한국은 ㈜대한의 제안을 수락하여 </w:t>
      </w:r>
      <w:r>
        <w:rPr>
          <w:rFonts w:ascii="HY신명조" w:eastAsia="HY신명조" w:cs="HY신명조"/>
          <w:spacing w:val="-6"/>
          <w:sz w:val="24"/>
          <w:szCs w:val="24"/>
        </w:rPr>
        <w:t>￦450,000을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들여 추가가공한 폐물P를 판매하는 의사결정을 내렸다. ㈜한국은 폐물을 생산시점부터 부산품</w:t>
      </w:r>
      <w:r>
        <w:rPr>
          <w:rFonts w:ascii="HY신명조" w:eastAsia="HY신명조" w:cs="HY신명조"/>
          <w:spacing w:val="-6"/>
          <w:sz w:val="24"/>
          <w:szCs w:val="24"/>
        </w:rPr>
        <w:t>으로 처리하였는데, 이로 인해 제1공정에서 중간재A와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중간재B에 배부해야 할 결합원가 총액이 ￦800,000이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되었다. ㈜대한이 제안한 폐물P의 단위당 구입가격을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구하고, ㈜대한의 폐물P에 대한 구입 제안을 수락함에</w:t>
      </w:r>
      <w:r>
        <w:rPr>
          <w:rFonts w:ascii="HY신명조" w:eastAsia="HY신명조" w:cs="HY신명조"/>
          <w:sz w:val="24"/>
          <w:szCs w:val="24"/>
        </w:rPr>
        <w:t xml:space="preserve"> 따른 ㈜한국의 증분이익을 계산하시오. </w:t>
      </w:r>
    </w:p>
    <w:p w14:paraId="5EF8EF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9E7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244358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46"/>
        <w:gridCol w:w="2271"/>
      </w:tblGrid>
      <w:tr w:rsidR="00242DAB" w14:paraId="21B1B20F" w14:textId="77777777">
        <w:trPr>
          <w:trHeight w:val="409"/>
        </w:trPr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21638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폐물P 단위당 구입가격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B36C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10AC781" w14:textId="77777777">
        <w:trPr>
          <w:trHeight w:val="409"/>
        </w:trPr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8B8A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091E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945F40" w14:textId="77777777" w:rsidR="00242DAB" w:rsidRDefault="00242DAB">
      <w:pPr>
        <w:rPr>
          <w:sz w:val="2"/>
        </w:rPr>
      </w:pPr>
    </w:p>
    <w:p w14:paraId="08170DB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5FBCB" w14:textId="77777777" w:rsidR="00242DAB" w:rsidRDefault="00DC7C35">
      <w:r>
        <w:br w:type="page"/>
      </w:r>
    </w:p>
    <w:p w14:paraId="0449A48B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A1D7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7)과 관계 없이 다음 (물음 8)과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9)에 답하시오.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앞의 &lt;자료&gt;는 고려하지 마시오.</w:t>
      </w:r>
    </w:p>
    <w:p w14:paraId="08896E8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29E3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8)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연산품C를 추가가공하는 공정은 결합공정이</w:t>
      </w:r>
      <w:r>
        <w:rPr>
          <w:rFonts w:ascii="HY신명조" w:eastAsia="HY신명조" w:cs="HY신명조"/>
          <w:sz w:val="24"/>
          <w:szCs w:val="24"/>
        </w:rPr>
        <w:t xml:space="preserve"> 아니며, 경영진은 제품배합을 자유롭게 조절할 수 있다. ㈜한국은 연산품C를 새롭게 활용할 수 있는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신기술을 개발하였다. 이를 활용하면 연산품C와 </w:t>
      </w:r>
      <w:r>
        <w:rPr>
          <w:rFonts w:ascii="HY신명조" w:eastAsia="HY신명조" w:cs="HY신명조"/>
          <w:spacing w:val="1"/>
          <w:sz w:val="24"/>
          <w:szCs w:val="24"/>
        </w:rPr>
        <w:t>원재료Y를 투입하여 제품E와 제품F를 추가로 생산</w:t>
      </w:r>
      <w:r>
        <w:rPr>
          <w:rFonts w:ascii="HY신명조" w:eastAsia="HY신명조" w:cs="HY신명조"/>
          <w:spacing w:val="2"/>
          <w:sz w:val="24"/>
          <w:szCs w:val="24"/>
        </w:rPr>
        <w:t>하</w:t>
      </w:r>
      <w:r>
        <w:rPr>
          <w:rFonts w:ascii="HY신명조" w:eastAsia="HY신명조" w:cs="HY신명조"/>
          <w:spacing w:val="-1"/>
          <w:sz w:val="24"/>
          <w:szCs w:val="24"/>
        </w:rPr>
        <w:t>여 판매할 수 있다. 제품E와 제품F의 생산에 소요</w:t>
      </w:r>
      <w:r>
        <w:rPr>
          <w:rFonts w:ascii="HY신명조" w:eastAsia="HY신명조" w:cs="HY신명조"/>
          <w:sz w:val="24"/>
          <w:szCs w:val="24"/>
        </w:rPr>
        <w:t xml:space="preserve">되는 단위당 연산품C의 소요량은 각각 1단위이다. </w:t>
      </w:r>
      <w:r>
        <w:rPr>
          <w:rFonts w:ascii="HY신명조" w:eastAsia="HY신명조" w:cs="HY신명조"/>
          <w:spacing w:val="-4"/>
          <w:sz w:val="24"/>
          <w:szCs w:val="24"/>
        </w:rPr>
        <w:t>연산품C의 단위당 판매가격과 단위당 변동제조원가는</w:t>
      </w:r>
      <w:r>
        <w:rPr>
          <w:rFonts w:ascii="HY신명조" w:eastAsia="HY신명조" w:cs="HY신명조"/>
          <w:sz w:val="24"/>
          <w:szCs w:val="24"/>
        </w:rPr>
        <w:t xml:space="preserve"> ￦15와 ￦10이며, 생산량은 3,000단위로 고정되어 </w:t>
      </w:r>
      <w:r>
        <w:rPr>
          <w:rFonts w:ascii="HY신명조" w:eastAsia="HY신명조" w:cs="HY신명조"/>
          <w:spacing w:val="-9"/>
          <w:sz w:val="24"/>
          <w:szCs w:val="24"/>
        </w:rPr>
        <w:t>있다. 제품E와 제품F에 공통적으로 투입되는 원재료Y는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 ￦10에 6,750단위까지 구입할 수 있다. 생산과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관련한 재료 사용량, 단위당 판매가격 및 단위당 전환원가는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41"/>
        <w:gridCol w:w="1016"/>
        <w:gridCol w:w="1040"/>
      </w:tblGrid>
      <w:tr w:rsidR="00242DAB" w14:paraId="523616A6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B938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7275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DF0A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제품F</w:t>
            </w:r>
          </w:p>
        </w:tc>
      </w:tr>
      <w:tr w:rsidR="00242DAB" w14:paraId="1FE120E1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D24C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 원재료Y의 소요량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367FA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3단위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8CEC4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1단위</w:t>
            </w:r>
          </w:p>
        </w:tc>
      </w:tr>
      <w:tr w:rsidR="00242DAB" w14:paraId="4FD38DC7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70BF7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 판매가격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2CD5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￦95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D18F7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￦70</w:t>
            </w:r>
          </w:p>
        </w:tc>
      </w:tr>
      <w:tr w:rsidR="00242DAB" w14:paraId="6727C185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2E12A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 전환원가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4C1E0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EA25D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</w:t>
            </w:r>
          </w:p>
        </w:tc>
      </w:tr>
    </w:tbl>
    <w:p w14:paraId="7B37EF58" w14:textId="77777777" w:rsidR="00242DAB" w:rsidRDefault="00242DAB">
      <w:pPr>
        <w:rPr>
          <w:sz w:val="2"/>
        </w:rPr>
      </w:pPr>
    </w:p>
    <w:p w14:paraId="2BE5EF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2F2642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9D450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㈜한국이 이익을 극대화할 수 있는 제품E와 제품F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각각의 생산량을 결정하시오.</w:t>
      </w:r>
    </w:p>
    <w:p w14:paraId="1128BA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6280A6B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7C88ACE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667"/>
      </w:tblGrid>
      <w:tr w:rsidR="00242DAB" w14:paraId="4A1AB373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DB50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제품E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7378A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0AAD995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3289A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제품F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9660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6A1ADF" w14:textId="77777777" w:rsidR="00242DAB" w:rsidRDefault="00242DAB">
      <w:pPr>
        <w:rPr>
          <w:sz w:val="2"/>
        </w:rPr>
      </w:pPr>
    </w:p>
    <w:p w14:paraId="1295AC8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7ECB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210FB2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507EE1E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2EAC33C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1F4A43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F156E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74323B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4630D3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5A31935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DF1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45835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9)</w:t>
      </w:r>
      <w:r>
        <w:rPr>
          <w:rFonts w:ascii="HY신명조" w:eastAsia="HY신명조" w:cs="HY신명조"/>
          <w:sz w:val="24"/>
          <w:szCs w:val="24"/>
        </w:rPr>
        <w:t xml:space="preserve"> ㈜한국은 제품E의 단위당 판매가격이 </w:t>
      </w:r>
      <w:r>
        <w:rPr>
          <w:rFonts w:ascii="HY신명조" w:eastAsia="HY신명조" w:cs="HY신명조"/>
          <w:spacing w:val="-1"/>
          <w:sz w:val="24"/>
          <w:szCs w:val="24"/>
        </w:rPr>
        <w:t>￦125으로 인상되어 더 이상 제품F를 생산하지 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제품E를 2,250단위 생산할 계획이다. 그 밖의 조건은</w:t>
      </w:r>
      <w:r>
        <w:rPr>
          <w:rFonts w:ascii="HY신명조" w:eastAsia="HY신명조" w:cs="HY신명조"/>
          <w:sz w:val="24"/>
          <w:szCs w:val="24"/>
        </w:rPr>
        <w:t xml:space="preserve"> (물음 8)과 같다. 이러한 상황에서 ㈜한국은 ㈜대한으로부터 원재료Y를 투입하여 생산하는 제품Z 100</w:t>
      </w:r>
      <w:r>
        <w:rPr>
          <w:rFonts w:ascii="HY신명조" w:eastAsia="HY신명조" w:cs="HY신명조"/>
          <w:spacing w:val="-8"/>
          <w:sz w:val="24"/>
          <w:szCs w:val="24"/>
        </w:rPr>
        <w:t>단위를 단위당 ￦200에 납품해 달라는 특별주문 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받았다. 제품Z의 제조원가 관련 정보는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4"/>
        <w:gridCol w:w="2040"/>
      </w:tblGrid>
      <w:tr w:rsidR="00242DAB" w14:paraId="70874C8E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DB2D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1FDE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제품Z</w:t>
            </w:r>
          </w:p>
        </w:tc>
      </w:tr>
      <w:tr w:rsidR="00242DAB" w14:paraId="43F85126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CD50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 원재료Y의 소요량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134ED" w14:textId="77777777" w:rsidR="00242DAB" w:rsidRDefault="00DC7C3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3단위</w:t>
            </w:r>
          </w:p>
        </w:tc>
      </w:tr>
      <w:tr w:rsidR="00242DAB" w14:paraId="306A723B" w14:textId="77777777">
        <w:trPr>
          <w:trHeight w:val="409"/>
        </w:trPr>
        <w:tc>
          <w:tcPr>
            <w:tcW w:w="3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DEBC2" w14:textId="77777777" w:rsidR="00242DAB" w:rsidRDefault="00DC7C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제품단위당 전환원가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A39D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</w:t>
            </w:r>
          </w:p>
        </w:tc>
      </w:tr>
    </w:tbl>
    <w:p w14:paraId="7EAD1BF2" w14:textId="77777777" w:rsidR="00242DAB" w:rsidRDefault="00242DAB">
      <w:pPr>
        <w:rPr>
          <w:sz w:val="2"/>
        </w:rPr>
      </w:pPr>
    </w:p>
    <w:p w14:paraId="5215FC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</w:p>
    <w:p w14:paraId="30955DE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25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㈜한국이 ㈜대한의 제안을 수락할 경우, ㈜한국의 이익이 얼마나 증가(또는 감소)하는지 계산하시오. </w:t>
      </w:r>
    </w:p>
    <w:p w14:paraId="774EB9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473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00A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AA51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D89E0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F3AA2" w14:textId="77777777" w:rsidR="00242DAB" w:rsidRDefault="00242DAB">
      <w:pPr>
        <w:sectPr w:rsidR="00242DAB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26490DA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E81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8B0D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5BCE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C501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882E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2B2E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54F3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C8C8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8F76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91A9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EE93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5468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EC22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BB66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1629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C0E8A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AB47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A635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100B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4D0E9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F341E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3】(24점)</w:t>
      </w:r>
    </w:p>
    <w:p w14:paraId="502F22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EBD7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㈜한국은 20x1년 2월의 예산을 편성하고자 한다. </w:t>
      </w:r>
      <w:r>
        <w:rPr>
          <w:rFonts w:ascii="HY신명조" w:eastAsia="HY신명조" w:cs="HY신명조"/>
          <w:spacing w:val="-7"/>
          <w:sz w:val="24"/>
          <w:szCs w:val="24"/>
        </w:rPr>
        <w:t>㈜한국이 20x1년에 생산할 제품S의 단위당 표준원가와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예산편성을 위한 자료는 다음과 같다.</w:t>
      </w:r>
    </w:p>
    <w:p w14:paraId="56C76A6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ABC8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 단위당 표준원가는 다음과 같다.</w:t>
      </w:r>
    </w:p>
    <w:p w14:paraId="3D2F5438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559"/>
      </w:tblGrid>
      <w:tr w:rsidR="00242DAB" w14:paraId="010F27D9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EC5A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90C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표준수량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FBDB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표준가격</w:t>
            </w:r>
          </w:p>
        </w:tc>
      </w:tr>
      <w:tr w:rsidR="00242DAB" w14:paraId="5B8B7AF0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8730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24437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2kg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FC168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10/kg</w:t>
            </w:r>
          </w:p>
        </w:tc>
      </w:tr>
      <w:tr w:rsidR="00242DAB" w14:paraId="31EF8A6D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81FF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EBA8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642DA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10/시간</w:t>
            </w:r>
          </w:p>
        </w:tc>
      </w:tr>
      <w:tr w:rsidR="00242DAB" w14:paraId="7163D455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E3A5C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1AF3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AC77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15/시간</w:t>
            </w:r>
          </w:p>
        </w:tc>
      </w:tr>
      <w:tr w:rsidR="00242DAB" w14:paraId="5A78C92B" w14:textId="77777777">
        <w:trPr>
          <w:trHeight w:val="409"/>
        </w:trPr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5BD7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31A96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4시간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FAC7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5/시간</w:t>
            </w:r>
          </w:p>
        </w:tc>
      </w:tr>
    </w:tbl>
    <w:p w14:paraId="66CA5255" w14:textId="77777777" w:rsidR="00242DAB" w:rsidRDefault="00242DAB">
      <w:pPr>
        <w:rPr>
          <w:sz w:val="2"/>
        </w:rPr>
      </w:pPr>
    </w:p>
    <w:p w14:paraId="7AC56D4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FF2EC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단위당 변동판매비와관리비는 ￦20, 고정판매비와</w:t>
      </w:r>
      <w:r>
        <w:rPr>
          <w:rFonts w:ascii="HY신명조" w:eastAsia="HY신명조" w:cs="HY신명조"/>
          <w:sz w:val="24"/>
          <w:szCs w:val="24"/>
        </w:rPr>
        <w:t>관리비는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￦400,000으로 예상된다. 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예산은 ￦1,100,000이며, 고정제조간접원가 표준배부율은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월간 기대조업도인 직접노무시간 220,000시간을 기준</w:t>
      </w:r>
      <w:r>
        <w:rPr>
          <w:rFonts w:ascii="HY신명조" w:eastAsia="HY신명조" w:cs="HY신명조"/>
          <w:sz w:val="24"/>
          <w:szCs w:val="24"/>
        </w:rPr>
        <w:t>으로 산정한다. 고정제조간접원가에는 ￦700,000의 감가상각비가 포함되어 있으며, 고정판매비와관리비에는 ￦100,000의 대손상각비가 포함되어 있다.</w:t>
      </w:r>
    </w:p>
    <w:p w14:paraId="12B2D3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A410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제품S의 단위당 예상판매가격은 ￦200이며, 예상판매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수량은 1월 44,000개, 2월 45,000개, 3월 46,000개, </w:t>
      </w:r>
      <w:r>
        <w:rPr>
          <w:rFonts w:ascii="HY신명조" w:eastAsia="HY신명조" w:cs="HY신명조"/>
          <w:spacing w:val="-1"/>
          <w:sz w:val="24"/>
          <w:szCs w:val="24"/>
        </w:rPr>
        <w:t>4월 47,000개이다. 제품의 월말 재고는 다음 달 예산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판매량의 10% 수준을 유지하고, 직접재료의 월말 재고는 다음 달 예산 사용량의 20% 수준을 유지</w:t>
      </w:r>
      <w:r>
        <w:rPr>
          <w:rFonts w:ascii="HY신명조" w:eastAsia="HY신명조" w:cs="HY신명조"/>
          <w:spacing w:val="2"/>
          <w:sz w:val="24"/>
          <w:szCs w:val="24"/>
        </w:rPr>
        <w:t>한다. 예산편성 시 월말 재공품은 없다고 가정한다.</w:t>
      </w:r>
    </w:p>
    <w:p w14:paraId="2E7C8DB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A05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모든 재고자산의 매입과 매출은 외상거래로 이루어진다. 매출액의 60%는 판매한 달에, 나머지 40%는 판매한 다음 달에 현금으로 회수한다. 외상매입금의 </w:t>
      </w:r>
      <w:r>
        <w:rPr>
          <w:rFonts w:ascii="HY신명조" w:eastAsia="HY신명조" w:cs="HY신명조"/>
          <w:spacing w:val="-3"/>
          <w:sz w:val="24"/>
          <w:szCs w:val="24"/>
        </w:rPr>
        <w:t>70%는 매입한 달에, 나머지 30%는 매입한 다음 달에</w:t>
      </w:r>
      <w:r>
        <w:rPr>
          <w:rFonts w:ascii="HY신명조" w:eastAsia="HY신명조" w:cs="HY신명조"/>
          <w:sz w:val="24"/>
          <w:szCs w:val="24"/>
        </w:rPr>
        <w:t xml:space="preserve"> 현금으로 지급한다. 재료 매입액을 제외한 제조원가 및 판매비와관리비는 발생한 달에 전액 현금으로 지급한다. </w:t>
      </w:r>
    </w:p>
    <w:p w14:paraId="7897BF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9413C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C82C9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63483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D72C9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9D6944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>㈜한국은 상기 자료를 이용하여 현금예산을</w:t>
      </w:r>
      <w:r>
        <w:rPr>
          <w:rFonts w:ascii="HY신명조" w:eastAsia="HY신명조" w:cs="HY신명조"/>
          <w:sz w:val="24"/>
          <w:szCs w:val="24"/>
        </w:rPr>
        <w:t xml:space="preserve"> 편성하였다.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1803C94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4C96E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2월의 제품 생산량과 직접재료 구입량을 각각 계산하시오.</w:t>
      </w:r>
    </w:p>
    <w:p w14:paraId="6946296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E6C0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1573BA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149"/>
      </w:tblGrid>
      <w:tr w:rsidR="00242DAB" w14:paraId="5AB10424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47419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 생산량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A55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2ADE7E23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8D29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 구입량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49C57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3499D7F6" w14:textId="77777777" w:rsidR="00242DAB" w:rsidRDefault="00242DAB">
      <w:pPr>
        <w:rPr>
          <w:sz w:val="2"/>
        </w:rPr>
      </w:pPr>
    </w:p>
    <w:p w14:paraId="0CFECA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B0B9F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BF28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9"/>
          <w:sz w:val="24"/>
          <w:szCs w:val="24"/>
        </w:rPr>
        <w:t>2월의 현금유입액과 현금유출액을 각각 계산하시오.</w:t>
      </w:r>
    </w:p>
    <w:p w14:paraId="1BF41A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C46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4C5116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149"/>
      </w:tblGrid>
      <w:tr w:rsidR="00242DAB" w14:paraId="6CB67010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CFE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현금유입액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96D6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48A1819D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614B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현금유출액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68B79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76F64A02" w14:textId="77777777" w:rsidR="00242DAB" w:rsidRDefault="00242DAB">
      <w:pPr>
        <w:rPr>
          <w:sz w:val="2"/>
        </w:rPr>
      </w:pPr>
    </w:p>
    <w:p w14:paraId="6182371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88840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3E31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0A3C5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위에 주어진 예산자료와 다음의 공손을 감안한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실제 생산자료를 이용하여 (물음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(물음 3)에 답하시오.</w:t>
      </w:r>
    </w:p>
    <w:p w14:paraId="13BA14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6AC2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㈜한국은 경영관리 목적으로 표준종합원가계산제도를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채택하고 있다. 회사는 전부원가계산에 의한 표준원가</w:t>
      </w:r>
      <w:r>
        <w:rPr>
          <w:rFonts w:ascii="HY신명조" w:eastAsia="HY신명조" w:cs="HY신명조"/>
          <w:spacing w:val="-2"/>
          <w:sz w:val="24"/>
          <w:szCs w:val="24"/>
        </w:rPr>
        <w:t>계산제도를 채택하고 있으며, 분리계산법을 적용하고</w:t>
      </w:r>
      <w:r>
        <w:rPr>
          <w:rFonts w:ascii="HY신명조" w:eastAsia="HY신명조" w:cs="HY신명조"/>
          <w:sz w:val="24"/>
          <w:szCs w:val="24"/>
        </w:rPr>
        <w:t xml:space="preserve"> 있다. </w:t>
      </w:r>
    </w:p>
    <w:p w14:paraId="6926CE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0C6198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재고자산은 선입선출법으로 평가하고 있으며, 원재료는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 초기에 전량 투입되고, 전환원가는 공정 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걸쳐 균등하게 발생한다. 또한 제품에 대한 품질검사는</w:t>
      </w:r>
      <w:r>
        <w:rPr>
          <w:rFonts w:ascii="HY신명조" w:eastAsia="HY신명조" w:cs="HY신명조"/>
          <w:sz w:val="24"/>
          <w:szCs w:val="24"/>
        </w:rPr>
        <w:t xml:space="preserve"> 공정의 80% 시점에서 이루어지며, 검사를 </w:t>
      </w:r>
      <w:r>
        <w:rPr>
          <w:rFonts w:ascii="HY신명조" w:eastAsia="HY신명조" w:cs="HY신명조"/>
          <w:spacing w:val="-6"/>
          <w:sz w:val="24"/>
          <w:szCs w:val="24"/>
        </w:rPr>
        <w:t>통과한 합격품의 5%에 해당하는 공손수량은 정상적인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 간주한다. 공손품은 발생 즉시 전량 폐기되며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처분가치는 없다. 제품 단위당 표준원가는 매기 일정하다.</w:t>
      </w:r>
    </w:p>
    <w:p w14:paraId="1ACEF012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</w:p>
    <w:p w14:paraId="0FDC9EB6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DC15A20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DAB4555" w14:textId="77777777" w:rsidR="00242DAB" w:rsidRDefault="00DC7C35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2월의 실제 생산 관련 자료는 다음과 같다.</w:t>
      </w:r>
    </w:p>
    <w:p w14:paraId="4E8FA133" w14:textId="77777777" w:rsidR="00242DAB" w:rsidRDefault="00242DAB">
      <w:pPr>
        <w:pStyle w:val="a8"/>
        <w:spacing w:line="280" w:lineRule="auto"/>
        <w:ind w:left="424" w:hanging="424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8"/>
        <w:gridCol w:w="1200"/>
        <w:gridCol w:w="3011"/>
      </w:tblGrid>
      <w:tr w:rsidR="00242DAB" w14:paraId="57BC00B4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7FAC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3CC17D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물량</w:t>
            </w:r>
          </w:p>
        </w:tc>
      </w:tr>
      <w:tr w:rsidR="00242DAB" w14:paraId="7F68A1ED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3D28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기초재공품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0617146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5,000개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05433C30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(전환원가 완성도: 20%)</w:t>
            </w:r>
          </w:p>
        </w:tc>
      </w:tr>
      <w:tr w:rsidR="00242DAB" w14:paraId="75225596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8EC8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당기착수량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3377C9F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57,000개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52B4976F" w14:textId="77777777" w:rsidR="00242DAB" w:rsidRDefault="00242D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5FC41D21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A5AA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당기완성품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6B44F38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45,000개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7E500B08" w14:textId="77777777" w:rsidR="00242DAB" w:rsidRDefault="00242DAB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48B47F1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522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공손품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31C19F58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5,000개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6C0AC74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</w:p>
        </w:tc>
      </w:tr>
      <w:tr w:rsidR="00242DAB" w14:paraId="5143F2B2" w14:textId="77777777">
        <w:trPr>
          <w:trHeight w:val="409"/>
        </w:trPr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CEA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기말재공품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02CB2DE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12,000개</w:t>
            </w:r>
          </w:p>
        </w:tc>
        <w:tc>
          <w:tcPr>
            <w:tcW w:w="30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 w14:paraId="1DD6B755" w14:textId="77777777" w:rsidR="00242DAB" w:rsidRDefault="00DC7C35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(전환원가 완성도: 50%)</w:t>
            </w:r>
          </w:p>
        </w:tc>
      </w:tr>
    </w:tbl>
    <w:p w14:paraId="36C2870F" w14:textId="77777777" w:rsidR="00242DAB" w:rsidRDefault="00242DAB">
      <w:pPr>
        <w:rPr>
          <w:sz w:val="2"/>
        </w:rPr>
      </w:pPr>
    </w:p>
    <w:p w14:paraId="5FC40F9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A03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회사는 2월에 원재료 114,000kg을 kg당 ￦11에 구입</w:t>
      </w:r>
      <w:r>
        <w:rPr>
          <w:rFonts w:ascii="HY신명조" w:eastAsia="HY신명조" w:cs="HY신명조"/>
          <w:spacing w:val="-6"/>
          <w:sz w:val="24"/>
          <w:szCs w:val="24"/>
        </w:rPr>
        <w:t>하였으며, 원재료 구입량과 원재료 사용량은 동일하다.</w:t>
      </w:r>
      <w:r>
        <w:rPr>
          <w:rFonts w:ascii="HY신명조" w:eastAsia="HY신명조" w:cs="HY신명조"/>
          <w:sz w:val="24"/>
          <w:szCs w:val="24"/>
        </w:rPr>
        <w:t xml:space="preserve"> 실제직접노무시간은 200,000시간이고, 시간당 실제임률은 ￦9이다. 또한 실제변동제조간접원가는 </w:t>
      </w:r>
      <w:r>
        <w:rPr>
          <w:rFonts w:ascii="HY신명조" w:eastAsia="HY신명조" w:cs="HY신명조"/>
          <w:spacing w:val="-8"/>
          <w:sz w:val="24"/>
          <w:szCs w:val="24"/>
        </w:rPr>
        <w:t>￦2,550,000이고, 실제고정제조간접원가는 ￦950,000이다.</w:t>
      </w:r>
      <w:r>
        <w:rPr>
          <w:rFonts w:ascii="HY신명조" w:eastAsia="HY신명조" w:cs="HY신명조"/>
          <w:sz w:val="24"/>
          <w:szCs w:val="24"/>
        </w:rPr>
        <w:t xml:space="preserve"> 2월 실제판매량은 44,000개이고, 실제판매가격은 ￦210이다.</w:t>
      </w:r>
    </w:p>
    <w:p w14:paraId="76EB83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3492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>표준종합원가계산을 적용하여 다음 물음에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답하시오.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EA633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ED0D18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제품 단위당 정상공손허용액과 정상품 단위당 표준원가를 각각 계산하시오.</w:t>
      </w:r>
    </w:p>
    <w:p w14:paraId="751C42E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0B64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459D613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0"/>
        <w:gridCol w:w="2074"/>
      </w:tblGrid>
      <w:tr w:rsidR="00242DAB" w14:paraId="25D9779C" w14:textId="77777777">
        <w:trPr>
          <w:trHeight w:val="409"/>
        </w:trPr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64C66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 단위당 정상공손허용액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DB65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769B6296" w14:textId="77777777">
        <w:trPr>
          <w:trHeight w:val="409"/>
        </w:trPr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E582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정상품 단위당 표준원가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826F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2220FAD" w14:textId="77777777" w:rsidR="00242DAB" w:rsidRDefault="00242DAB">
      <w:pPr>
        <w:rPr>
          <w:sz w:val="2"/>
        </w:rPr>
      </w:pPr>
    </w:p>
    <w:p w14:paraId="2FC02B0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3E7FF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FB57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완성품원가, 기말재공품원가, 비정상공손원가를 각각 계산하시오.</w:t>
      </w:r>
    </w:p>
    <w:p w14:paraId="37A274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732E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2249CD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7"/>
        <w:gridCol w:w="3087"/>
      </w:tblGrid>
      <w:tr w:rsidR="00242DAB" w14:paraId="1458488A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0DC7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58B28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2A70204F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382CB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D631D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55BF21F0" w14:textId="77777777">
        <w:trPr>
          <w:trHeight w:val="409"/>
        </w:trPr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44932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비정상공손원가</w:t>
            </w:r>
          </w:p>
        </w:tc>
        <w:tc>
          <w:tcPr>
            <w:tcW w:w="3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8DC7B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2085EA6D" w14:textId="77777777" w:rsidR="00242DAB" w:rsidRDefault="00242DAB">
      <w:pPr>
        <w:rPr>
          <w:sz w:val="2"/>
        </w:rPr>
      </w:pPr>
    </w:p>
    <w:p w14:paraId="4C7F233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763F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F769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52C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FE3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5517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333ED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 물음에 답하시오. 단, 원가차이에 대해</w:t>
      </w:r>
      <w:r>
        <w:rPr>
          <w:rFonts w:ascii="HY신명조" w:eastAsia="HY신명조" w:cs="HY신명조"/>
          <w:sz w:val="24"/>
          <w:szCs w:val="24"/>
        </w:rPr>
        <w:t xml:space="preserve"> 유리한 차이는 F, 불리한 차이는 U로 표시하시오. </w:t>
      </w:r>
    </w:p>
    <w:p w14:paraId="52FE74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CCE4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 xml:space="preserve">판매부문의 매출가격차이와 매출조업도차이를 계산하시오. </w:t>
      </w:r>
    </w:p>
    <w:p w14:paraId="144236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FD29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1EDF6E4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093"/>
      </w:tblGrid>
      <w:tr w:rsidR="00242DAB" w14:paraId="18811DF1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5ADAB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매출가격차이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47535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3C4D7B2A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6560F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매출조업도차이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03711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037ADAFF" w14:textId="77777777" w:rsidR="00242DAB" w:rsidRDefault="00242DAB">
      <w:pPr>
        <w:rPr>
          <w:sz w:val="2"/>
        </w:rPr>
      </w:pPr>
    </w:p>
    <w:p w14:paraId="1B3008D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D0977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EBAB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 xml:space="preserve">제조부문의 변동예산차이와 조업도차이를 계산하시오. </w:t>
      </w:r>
    </w:p>
    <w:p w14:paraId="2C5EEC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2B78B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27981CE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1"/>
        <w:gridCol w:w="3093"/>
      </w:tblGrid>
      <w:tr w:rsidR="00242DAB" w14:paraId="72D7389E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96F6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변동예산차이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2D58C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  <w:tr w:rsidR="00242DAB" w14:paraId="5D8137E0" w14:textId="77777777">
        <w:trPr>
          <w:trHeight w:val="409"/>
        </w:trPr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400A8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조업도차이</w:t>
            </w:r>
          </w:p>
        </w:tc>
        <w:tc>
          <w:tcPr>
            <w:tcW w:w="3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9FF3A" w14:textId="77777777" w:rsidR="00242DAB" w:rsidRDefault="00242DAB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</w:tc>
      </w:tr>
    </w:tbl>
    <w:p w14:paraId="4149641E" w14:textId="77777777" w:rsidR="00242DAB" w:rsidRDefault="00242DAB">
      <w:pPr>
        <w:rPr>
          <w:sz w:val="2"/>
        </w:rPr>
      </w:pPr>
    </w:p>
    <w:p w14:paraId="3792A146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F41D41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36CFF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3"/>
          <w:sz w:val="24"/>
          <w:szCs w:val="24"/>
        </w:rPr>
        <w:t>고정제조간접원가를 배부하기 위한 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기대조업도 대신 실제 최대조업도를 사용하는 경우의</w:t>
      </w:r>
      <w:r>
        <w:rPr>
          <w:rFonts w:ascii="HY신명조" w:eastAsia="HY신명조" w:cs="HY신명조"/>
          <w:sz w:val="24"/>
          <w:szCs w:val="24"/>
        </w:rPr>
        <w:t xml:space="preserve"> 장점 2가지를 3줄 이내로 서술하시오.</w:t>
      </w:r>
    </w:p>
    <w:p w14:paraId="46295445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A89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B8F2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위에 주어진 실제 생산자료와 다음의 추가자료를 이용하여 </w:t>
      </w:r>
      <w:r>
        <w:rPr>
          <w:rFonts w:ascii="HY신명조" w:eastAsia="HY신명조" w:cs="HY신명조"/>
          <w:b/>
          <w:bCs/>
          <w:sz w:val="24"/>
          <w:szCs w:val="24"/>
        </w:rPr>
        <w:t>(물음 4)에 답하시오.</w:t>
      </w:r>
    </w:p>
    <w:p w14:paraId="7E9008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4A2E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위에 주어진 2월의 실제 생산물량 자료를 이용하되, </w:t>
      </w:r>
      <w:r>
        <w:rPr>
          <w:rFonts w:ascii="HY신명조" w:eastAsia="HY신명조" w:cs="HY신명조"/>
          <w:sz w:val="24"/>
          <w:szCs w:val="24"/>
          <w:u w:val="single" w:color="000000"/>
        </w:rPr>
        <w:t>제품에 대한 품질검사가 두 차례 실시된다고 가정한다.</w:t>
      </w:r>
      <w:r>
        <w:rPr>
          <w:rFonts w:ascii="HY신명조" w:eastAsia="HY신명조" w:cs="HY신명조"/>
          <w:sz w:val="24"/>
          <w:szCs w:val="24"/>
        </w:rPr>
        <w:t xml:space="preserve"> 1차 공손검사는 공정의 30% 시점에서 이루어지며, 검사를 통과한 합격품의 3%에 해당하는 공손수량은 정상적인 것으로 간주한다. 2차 공손검사는 공정의 80% 시점에서 이루어지며, 검사를 통과한 </w:t>
      </w:r>
      <w:r>
        <w:rPr>
          <w:rFonts w:ascii="HY신명조" w:eastAsia="HY신명조" w:cs="HY신명조"/>
          <w:spacing w:val="-6"/>
          <w:sz w:val="24"/>
          <w:szCs w:val="24"/>
        </w:rPr>
        <w:t>합격품의 5%에 해당하는 공손수량은 정상적인 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간주한다. 1차 공손품 수량과 2차 공손품 수량은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2,000개와 3,000개이며, 공손품은 발생 즉시 전량 폐기되고 처분가치는 없다. 재고자산은 선입선출법으로 평가하고 있다.</w:t>
      </w:r>
    </w:p>
    <w:p w14:paraId="0AD95F9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F33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2월의 기초재공품원가 및 당기투입원가는 다음과 같다.</w:t>
      </w:r>
    </w:p>
    <w:p w14:paraId="1A62F97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89"/>
        <w:gridCol w:w="1663"/>
        <w:gridCol w:w="1662"/>
      </w:tblGrid>
      <w:tr w:rsidR="00242DAB" w14:paraId="11C8F3F8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3EF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363B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재료원가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4435D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전환원가</w:t>
            </w:r>
          </w:p>
        </w:tc>
      </w:tr>
      <w:tr w:rsidR="00242DAB" w14:paraId="0732E968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438E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기초재공품원가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6C3AB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￦113,000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D25E1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￦104,000</w:t>
            </w:r>
          </w:p>
        </w:tc>
      </w:tr>
      <w:tr w:rsidR="00242DAB" w14:paraId="5068498B" w14:textId="77777777">
        <w:trPr>
          <w:trHeight w:val="409"/>
        </w:trPr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0E4E4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당기투입원가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9DBD1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￦1,254,000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2A45D" w14:textId="77777777" w:rsidR="00242DAB" w:rsidRDefault="00DC7C3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￦5,300,000</w:t>
            </w:r>
          </w:p>
        </w:tc>
      </w:tr>
    </w:tbl>
    <w:p w14:paraId="4BDA3775" w14:textId="77777777" w:rsidR="00242DAB" w:rsidRDefault="00242DAB">
      <w:pPr>
        <w:rPr>
          <w:sz w:val="2"/>
        </w:rPr>
      </w:pPr>
    </w:p>
    <w:p w14:paraId="0D8E54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81963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1"/>
          <w:sz w:val="24"/>
          <w:szCs w:val="24"/>
        </w:rPr>
        <w:t>실제종합원가계산을 적용하여 다음 물음에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56D2A7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A6E1734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7"/>
          <w:sz w:val="24"/>
          <w:szCs w:val="24"/>
        </w:rPr>
        <w:t>각 품질검사 시점에서 정상공손수량을 계산하시오.</w:t>
      </w:r>
    </w:p>
    <w:p w14:paraId="1C7D037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B342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7A0C14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60"/>
        <w:gridCol w:w="3131"/>
      </w:tblGrid>
      <w:tr w:rsidR="00242DAB" w14:paraId="7C6A729D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0FC65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1차 검사시점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F7AE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91B4072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BDF8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2차 검사시점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C216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8413D4" w14:textId="77777777" w:rsidR="00242DAB" w:rsidRDefault="00242DAB">
      <w:pPr>
        <w:rPr>
          <w:sz w:val="2"/>
        </w:rPr>
      </w:pPr>
    </w:p>
    <w:p w14:paraId="76F991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43FE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545B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 xml:space="preserve">정상공손원가 배분 후 완성품원가, </w:t>
      </w:r>
      <w:r>
        <w:rPr>
          <w:rFonts w:ascii="HY신명조" w:eastAsia="HY신명조" w:cs="HY신명조"/>
          <w:spacing w:val="-1"/>
          <w:sz w:val="24"/>
          <w:szCs w:val="24"/>
        </w:rPr>
        <w:t>기말재공품원가, 비정상공손원가를 각각 계산하시오.</w:t>
      </w:r>
    </w:p>
    <w:p w14:paraId="36F1009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B03250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40870D4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60"/>
        <w:gridCol w:w="3131"/>
      </w:tblGrid>
      <w:tr w:rsidR="00242DAB" w14:paraId="44196992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4BA41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A0D3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867122D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3CC40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F6E4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63D6BA8F" w14:textId="77777777">
        <w:trPr>
          <w:trHeight w:val="409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14DDF" w14:textId="77777777" w:rsidR="00242DAB" w:rsidRDefault="00DC7C3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비정상공손원가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531D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FBFE0AF" w14:textId="77777777" w:rsidR="00242DAB" w:rsidRDefault="00242DAB">
      <w:pPr>
        <w:rPr>
          <w:sz w:val="2"/>
        </w:rPr>
      </w:pPr>
    </w:p>
    <w:p w14:paraId="3F1B602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4BC6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FFD1F34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2C88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4F86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A7B2F" w14:textId="77777777" w:rsidR="00242DAB" w:rsidRDefault="00242DAB">
      <w:pPr>
        <w:sectPr w:rsidR="00242DAB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018485E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11C1DD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7180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264B7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8EB0F3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72668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92C3C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2EC6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D55B3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19B87A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71CA1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20D15" w14:textId="77777777" w:rsidR="00242DAB" w:rsidRDefault="00DC7C3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4】(16점)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4"/>
      </w:tblGrid>
      <w:tr w:rsidR="00242DAB" w14:paraId="3C803DD7" w14:textId="77777777">
        <w:trPr>
          <w:trHeight w:val="56"/>
        </w:trPr>
        <w:tc>
          <w:tcPr>
            <w:tcW w:w="56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DC81C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656B43A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1&gt;</w:t>
            </w:r>
          </w:p>
          <w:p w14:paraId="5F1006E8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4E5E1EE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 A형과 B형 두 가지 모델의 공기청정기를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제조하여 판매하고 있다. 두 제품에 대한 20x4년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자료는 다음과 같다. 부품처리 및 품질검사 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임률은 두 제품 모두 ￦100으로 동일하다.</w:t>
            </w:r>
          </w:p>
          <w:p w14:paraId="02190D4E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1658"/>
              <w:gridCol w:w="1657"/>
            </w:tblGrid>
            <w:tr w:rsidR="00242DAB" w14:paraId="13C337C7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0126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E9B3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A형 공기청정기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5546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B형 공기청정기</w:t>
                  </w:r>
                </w:p>
              </w:tc>
            </w:tr>
            <w:tr w:rsidR="00242DAB" w14:paraId="5C961282" w14:textId="77777777">
              <w:trPr>
                <w:trHeight w:val="579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F90A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생산량(판매량)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D3BD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10,000단위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CC95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8,000단위</w:t>
                  </w:r>
                </w:p>
              </w:tc>
            </w:tr>
            <w:tr w:rsidR="00242DAB" w14:paraId="15FE93A3" w14:textId="77777777">
              <w:trPr>
                <w:trHeight w:val="579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0ECA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판매가격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2A97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7B1C6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￦5,000</w:t>
                  </w:r>
                </w:p>
              </w:tc>
            </w:tr>
            <w:tr w:rsidR="00242DAB" w14:paraId="7CFDFBE1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2885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직접재료원가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E641C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77CD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￦1,500</w:t>
                  </w:r>
                </w:p>
              </w:tc>
            </w:tr>
            <w:tr w:rsidR="00242DAB" w14:paraId="1A42023C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4DF8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직접노무원가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FEA0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￦1,800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1D9E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￦1,200</w:t>
                  </w:r>
                </w:p>
              </w:tc>
            </w:tr>
            <w:tr w:rsidR="00242DAB" w14:paraId="73CDE60B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5C86E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단위당 </w:t>
                  </w:r>
                </w:p>
                <w:p w14:paraId="05B0DE6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주문원가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0169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E7EA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￦1,000</w:t>
                  </w:r>
                </w:p>
              </w:tc>
            </w:tr>
            <w:tr w:rsidR="00242DAB" w14:paraId="7BCDC984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FF2D3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부품처리시간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7066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1.4시간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C77D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1.2시간</w:t>
                  </w:r>
                </w:p>
              </w:tc>
            </w:tr>
            <w:tr w:rsidR="00242DAB" w14:paraId="2DB63EE4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8D46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단위당 </w:t>
                  </w:r>
                </w:p>
                <w:p w14:paraId="6DBA1CA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품질검사시간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A48A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1.2시간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F2E13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0.7시간</w:t>
                  </w:r>
                </w:p>
              </w:tc>
            </w:tr>
            <w:tr w:rsidR="00242DAB" w14:paraId="05543BA2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770B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단위당 </w:t>
                  </w:r>
                </w:p>
                <w:p w14:paraId="23CD008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재작업원가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A8DF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522C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￦1,000</w:t>
                  </w:r>
                </w:p>
              </w:tc>
            </w:tr>
            <w:tr w:rsidR="00242DAB" w14:paraId="4A3DABEB" w14:textId="77777777">
              <w:trPr>
                <w:trHeight w:val="785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07BB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 재작업비율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5CD8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99B0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242DAB" w14:paraId="63468BA8" w14:textId="77777777">
              <w:trPr>
                <w:trHeight w:val="560"/>
              </w:trPr>
              <w:tc>
                <w:tcPr>
                  <w:tcW w:w="2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935C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총고정원가</w:t>
                  </w:r>
                </w:p>
              </w:tc>
              <w:tc>
                <w:tcPr>
                  <w:tcW w:w="16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00FB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￦8,000,000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7E12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￦5,000,000</w:t>
                  </w:r>
                </w:p>
              </w:tc>
            </w:tr>
          </w:tbl>
          <w:p w14:paraId="2468A618" w14:textId="77777777" w:rsidR="00242DAB" w:rsidRDefault="00242DAB">
            <w:pPr>
              <w:rPr>
                <w:sz w:val="2"/>
              </w:rPr>
            </w:pPr>
          </w:p>
          <w:p w14:paraId="5DB8AD13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D4A140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공기청정기의 경쟁이 치열해짐에 따라 ㈜한국의 생산이사는 제품의 품질경쟁력을 높이고, 원가를 절감하기 위해 설비개선활동을 수행하였다. 이와 관련한 자료는 다음과 같다.</w:t>
            </w:r>
          </w:p>
          <w:p w14:paraId="483AC49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22"/>
              <w:gridCol w:w="1675"/>
              <w:gridCol w:w="1617"/>
            </w:tblGrid>
            <w:tr w:rsidR="00242DAB" w14:paraId="6C89DE33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441A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8508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A형 공기청정기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549B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B형 공기청정기</w:t>
                  </w:r>
                </w:p>
              </w:tc>
            </w:tr>
            <w:tr w:rsidR="00242DAB" w14:paraId="5EB85315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E39F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설비개선활동 </w:t>
                  </w:r>
                </w:p>
                <w:p w14:paraId="22A1D6A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투입시간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48110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4,800시간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8141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1,600시간</w:t>
                  </w:r>
                </w:p>
              </w:tc>
            </w:tr>
            <w:tr w:rsidR="00242DAB" w14:paraId="262AF2F3" w14:textId="77777777">
              <w:trPr>
                <w:trHeight w:val="785"/>
              </w:trPr>
              <w:tc>
                <w:tcPr>
                  <w:tcW w:w="21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82F7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설비개선활동</w:t>
                  </w:r>
                </w:p>
                <w:p w14:paraId="32218BB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시간당원가</w:t>
                  </w:r>
                </w:p>
              </w:tc>
              <w:tc>
                <w:tcPr>
                  <w:tcW w:w="1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FAFBF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￦500</w:t>
                  </w:r>
                </w:p>
              </w:tc>
              <w:tc>
                <w:tcPr>
                  <w:tcW w:w="16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1544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￦500</w:t>
                  </w:r>
                </w:p>
              </w:tc>
            </w:tr>
          </w:tbl>
          <w:p w14:paraId="58B70EF2" w14:textId="77777777" w:rsidR="00242DAB" w:rsidRDefault="00242DAB">
            <w:pPr>
              <w:rPr>
                <w:sz w:val="2"/>
              </w:rPr>
            </w:pPr>
          </w:p>
          <w:p w14:paraId="01C53C60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06A9D5EB" w14:textId="77777777" w:rsidR="00242DAB" w:rsidRDefault="00242DAB">
            <w:pPr>
              <w:pStyle w:val="a8"/>
            </w:pPr>
          </w:p>
        </w:tc>
      </w:tr>
    </w:tbl>
    <w:p w14:paraId="1ED124AF" w14:textId="77777777" w:rsidR="00242DAB" w:rsidRDefault="00242DAB">
      <w:pPr>
        <w:rPr>
          <w:sz w:val="2"/>
        </w:rPr>
      </w:pPr>
    </w:p>
    <w:p w14:paraId="587911F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3C42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424EE443" w14:textId="77777777">
        <w:trPr>
          <w:trHeight w:val="4139"/>
        </w:trPr>
        <w:tc>
          <w:tcPr>
            <w:tcW w:w="56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97460" w14:textId="77777777" w:rsidR="00242DAB" w:rsidRDefault="00242DAB">
            <w:pPr>
              <w:pStyle w:val="a8"/>
              <w:wordWrap/>
              <w:spacing w:line="280" w:lineRule="auto"/>
              <w:ind w:left="394" w:hanging="394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7C7236AD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한편, ㈜한국은 설비개선활동을 통해 다음과 같은 결과를 얻었다. 그 밖의 사항은 모두 동일하다.</w:t>
            </w:r>
          </w:p>
          <w:p w14:paraId="44A886B4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1634"/>
              <w:gridCol w:w="1633"/>
            </w:tblGrid>
            <w:tr w:rsidR="00242DAB" w14:paraId="20DB941D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48AF9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435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A형 공기청정기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D58F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B형 공기청정기</w:t>
                  </w:r>
                </w:p>
              </w:tc>
            </w:tr>
            <w:tr w:rsidR="00242DAB" w14:paraId="01E5CC41" w14:textId="77777777">
              <w:trPr>
                <w:trHeight w:val="579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CDEAD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 주문원가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6E67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￦200 감소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42B1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￦100 감소</w:t>
                  </w:r>
                </w:p>
              </w:tc>
            </w:tr>
            <w:tr w:rsidR="00242DAB" w14:paraId="7762765D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D9843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</w:p>
                <w:p w14:paraId="1EB34C4B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부품처리시간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8296D6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1시간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1756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0.8시간</w:t>
                  </w:r>
                </w:p>
              </w:tc>
            </w:tr>
            <w:tr w:rsidR="00242DAB" w14:paraId="703DD534" w14:textId="77777777">
              <w:trPr>
                <w:trHeight w:val="785"/>
              </w:trPr>
              <w:tc>
                <w:tcPr>
                  <w:tcW w:w="2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3CE9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완성품 재작업비율</w:t>
                  </w:r>
                </w:p>
              </w:tc>
              <w:tc>
                <w:tcPr>
                  <w:tcW w:w="16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9339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4%</w:t>
                  </w:r>
                </w:p>
              </w:tc>
              <w:tc>
                <w:tcPr>
                  <w:tcW w:w="16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E408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7%</w:t>
                  </w:r>
                </w:p>
              </w:tc>
            </w:tr>
          </w:tbl>
          <w:p w14:paraId="0F291039" w14:textId="77777777" w:rsidR="00242DAB" w:rsidRDefault="00242DAB">
            <w:pPr>
              <w:rPr>
                <w:sz w:val="2"/>
              </w:rPr>
            </w:pPr>
          </w:p>
          <w:p w14:paraId="35601693" w14:textId="77777777" w:rsidR="00242DAB" w:rsidRDefault="00242DAB">
            <w:pPr>
              <w:pStyle w:val="a8"/>
              <w:spacing w:line="280" w:lineRule="auto"/>
              <w:ind w:left="394" w:hanging="394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97B687" w14:textId="77777777" w:rsidR="00242DAB" w:rsidRDefault="00242DAB">
      <w:pPr>
        <w:rPr>
          <w:sz w:val="2"/>
        </w:rPr>
      </w:pPr>
    </w:p>
    <w:p w14:paraId="424251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33056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2E00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설비개선활동 후 ㈜한국의 이익은 얼마나 증가(또는 감소)하는지 계산하시오.</w:t>
      </w:r>
    </w:p>
    <w:p w14:paraId="1939AC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trike/>
          <w:sz w:val="24"/>
          <w:szCs w:val="24"/>
        </w:rPr>
      </w:pPr>
    </w:p>
    <w:p w14:paraId="548D7F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6E15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F9ED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EA9C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500A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설비개선활동에 따른 생산성 향상으로 A형과 B형 공기청정기 생산량(판매량)이 각각 2,000단위 증가하였을 때, 설비개선활동 전과 비교</w:t>
      </w:r>
      <w:r>
        <w:rPr>
          <w:rFonts w:ascii="HY신명조" w:eastAsia="HY신명조" w:cs="HY신명조"/>
          <w:spacing w:val="-2"/>
          <w:sz w:val="24"/>
          <w:szCs w:val="24"/>
        </w:rPr>
        <w:t>하여 ㈜한국의 이익은 얼마나 증가(또는 감소)하는지 계산하시오.</w:t>
      </w:r>
    </w:p>
    <w:p w14:paraId="3C97D9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27F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FB98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C902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255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202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F1965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2028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84E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68A4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4C6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D5DF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B364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0E48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679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B716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242DAB" w14:paraId="36B69F7D" w14:textId="77777777">
        <w:trPr>
          <w:trHeight w:val="4537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B7F8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1A17129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&lt;자료 2&gt;</w:t>
            </w:r>
          </w:p>
          <w:p w14:paraId="0231E4F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F294F43" w14:textId="77777777" w:rsidR="00242DAB" w:rsidRDefault="00DC7C3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㈜한국의 경영진은 품질관리를 위해 각 공기청정기에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대해 20x4년 품질원가보고서를 작성하기로 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㈜한국의 품질관리 활동에 대한 추가자료는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같다.</w:t>
            </w:r>
          </w:p>
          <w:p w14:paraId="7ED2A963" w14:textId="77777777" w:rsidR="00242DAB" w:rsidRDefault="00242DAB">
            <w:pPr>
              <w:pStyle w:val="a8"/>
              <w:spacing w:line="280" w:lineRule="auto"/>
              <w:ind w:left="250" w:hanging="250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08"/>
              <w:gridCol w:w="1503"/>
              <w:gridCol w:w="1503"/>
            </w:tblGrid>
            <w:tr w:rsidR="00242DAB" w14:paraId="7108BA09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B928F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531B8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A형 공기청정기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13D47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B형 공기청정기</w:t>
                  </w:r>
                </w:p>
              </w:tc>
            </w:tr>
            <w:tr w:rsidR="00242DAB" w14:paraId="624B55B1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5E52D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 불량으로 인한 보증수리비율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5DD92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2%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1E501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</w:tr>
            <w:tr w:rsidR="00242DAB" w14:paraId="5ECA7C1A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34ABA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단위당 </w:t>
                  </w:r>
                </w:p>
                <w:p w14:paraId="07F6C33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보증수리원가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B384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￦1,500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9B7AFF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￦1,200</w:t>
                  </w:r>
                </w:p>
              </w:tc>
            </w:tr>
            <w:tr w:rsidR="00242DAB" w14:paraId="484D827F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7C7C4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고객서비스센터 불만접수 총건수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87674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50건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19D55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35건</w:t>
                  </w:r>
                </w:p>
              </w:tc>
            </w:tr>
            <w:tr w:rsidR="00242DAB" w14:paraId="5CEEA202" w14:textId="77777777">
              <w:trPr>
                <w:trHeight w:val="785"/>
              </w:trPr>
              <w:tc>
                <w:tcPr>
                  <w:tcW w:w="2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9419F3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고객서비스센터 불만건당원가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47AFC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￦2,000</w:t>
                  </w:r>
                </w:p>
              </w:tc>
              <w:tc>
                <w:tcPr>
                  <w:tcW w:w="15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EEB1E" w14:textId="77777777" w:rsidR="00242DAB" w:rsidRDefault="00DC7C3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￦2,000</w:t>
                  </w:r>
                </w:p>
              </w:tc>
            </w:tr>
          </w:tbl>
          <w:p w14:paraId="49CA04D6" w14:textId="77777777" w:rsidR="00242DAB" w:rsidRDefault="00242DAB">
            <w:pPr>
              <w:rPr>
                <w:sz w:val="2"/>
              </w:rPr>
            </w:pPr>
          </w:p>
          <w:p w14:paraId="662864F9" w14:textId="77777777" w:rsidR="00242DAB" w:rsidRDefault="00242DAB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71161FE" w14:textId="77777777" w:rsidR="00242DAB" w:rsidRDefault="00242DAB">
      <w:pPr>
        <w:rPr>
          <w:sz w:val="2"/>
        </w:rPr>
      </w:pPr>
    </w:p>
    <w:p w14:paraId="10E910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BDC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6AF3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&lt;자료 1&gt;, &lt;자료 2&gt;를 이용하여 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 A형과 B형 공기청정기의 품질원가를 4가지</w:t>
      </w:r>
      <w:r>
        <w:rPr>
          <w:rFonts w:ascii="HY신명조" w:eastAsia="HY신명조" w:cs="HY신명조"/>
          <w:sz w:val="24"/>
          <w:szCs w:val="24"/>
        </w:rPr>
        <w:t xml:space="preserve"> 범주로 구분하고, 금액과 매출액 대비 비율을 포함</w:t>
      </w:r>
      <w:r>
        <w:rPr>
          <w:rFonts w:ascii="HY신명조" w:eastAsia="HY신명조" w:cs="HY신명조"/>
          <w:spacing w:val="-8"/>
          <w:sz w:val="24"/>
          <w:szCs w:val="24"/>
        </w:rPr>
        <w:t>하여 20x4년 품질원가보고서를 작성하시오. (단, 비율은</w:t>
      </w:r>
      <w:r>
        <w:rPr>
          <w:rFonts w:ascii="HY신명조" w:eastAsia="HY신명조" w:cs="HY신명조"/>
          <w:sz w:val="24"/>
          <w:szCs w:val="24"/>
        </w:rPr>
        <w:t xml:space="preserve"> 백분율(%)로 표시하되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 아래 셋째 자리에서 반올림하여 소수점 둘째 자리까지 표시하시오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5AC78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7A21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(답안양식)</w:t>
      </w:r>
    </w:p>
    <w:p w14:paraId="5E023A9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12"/>
        <w:gridCol w:w="1079"/>
        <w:gridCol w:w="1079"/>
        <w:gridCol w:w="1079"/>
        <w:gridCol w:w="1079"/>
      </w:tblGrid>
      <w:tr w:rsidR="00242DAB" w14:paraId="5AE4C016" w14:textId="77777777">
        <w:trPr>
          <w:trHeight w:val="353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DFABD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품질원가범주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8D64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A형 공기청정기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0AB9F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B형 공기청정기</w:t>
            </w:r>
          </w:p>
        </w:tc>
      </w:tr>
      <w:tr w:rsidR="00242DAB" w14:paraId="2BE0C97E" w14:textId="77777777">
        <w:trPr>
          <w:trHeight w:val="353"/>
        </w:trPr>
        <w:tc>
          <w:tcPr>
            <w:tcW w:w="1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A9F738" w14:textId="77777777" w:rsidR="00242DAB" w:rsidRDefault="00242DAB"/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DD00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338C0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 비율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4CFCD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4D23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 비율</w:t>
            </w:r>
          </w:p>
        </w:tc>
      </w:tr>
      <w:tr w:rsidR="00242DAB" w14:paraId="5F6CC18E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EAE07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예방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738C9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A1C42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AF46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E165C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2433BA70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A4145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E85B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CC14D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0836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F18B4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1D19B539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416B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내부실패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7E43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9D562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C0989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6AD0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0E791DE4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A1BF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외부실패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F4E15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71F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6FD33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C4E6B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42DAB" w14:paraId="73499AAB" w14:textId="77777777">
        <w:trPr>
          <w:trHeight w:val="692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C5E16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25CEA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35E90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FA72E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D8D11" w14:textId="77777777" w:rsidR="00242DAB" w:rsidRDefault="00242DA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BF75A0" w14:textId="77777777" w:rsidR="00242DAB" w:rsidRDefault="00242DAB">
      <w:pPr>
        <w:rPr>
          <w:sz w:val="2"/>
        </w:rPr>
      </w:pPr>
    </w:p>
    <w:p w14:paraId="71105D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A4A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8F1B7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아래의 물음에 답하시오.</w:t>
      </w:r>
    </w:p>
    <w:p w14:paraId="5ADDB2E0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41A76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설계품질(quality of design)과 적합품질(quality of conformance)에 대해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2줄 이내로 설명하시오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17E79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CC4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78BD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DA56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㈜한국의 매출액 대비 품질원가의 비율 측면에서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A형 공기청정기와 B형 공기청정기에 대한 품질원가를</w:t>
      </w:r>
      <w:r>
        <w:rPr>
          <w:rFonts w:ascii="HY신명조" w:eastAsia="HY신명조" w:cs="HY신명조"/>
          <w:sz w:val="24"/>
          <w:szCs w:val="24"/>
        </w:rPr>
        <w:t xml:space="preserve"> 비교하여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B0486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555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B2C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859DC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2"/>
          <w:sz w:val="24"/>
          <w:szCs w:val="24"/>
        </w:rPr>
        <w:t>㈜한국은 (물음 3)에서 작성한 품질원가보고서에</w:t>
      </w:r>
      <w:r>
        <w:rPr>
          <w:rFonts w:ascii="HY신명조" w:eastAsia="HY신명조" w:cs="HY신명조"/>
          <w:sz w:val="24"/>
          <w:szCs w:val="24"/>
        </w:rPr>
        <w:t xml:space="preserve"> 대해 외부전문가의 자문을 받은 결과, 외부전문가는 품질원가보고서가 적절하게 작성되어 있다고 평가하였다. 다만, 보수적인 입장에서 추가로 고려해야 할 사항이 누락되어 총품질원가가 과소계상 될 수 있다는 의견을 제시하였다. &lt;자료 2&gt;를 살펴보고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외부전문가가 이러한 의견을 제시한 이유를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3줄 이내로 설명하시오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7A0C41E2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869C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E8F5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9E08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BAE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4CF3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F13A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10D15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CE0B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86611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887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71DE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894B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D688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0B4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027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119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F23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A4BB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5】(8점)</w:t>
      </w:r>
    </w:p>
    <w:p w14:paraId="0FA6BD3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4A5E5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㈜한국이 제조하는 A형 공기청정기와 B형 공기청정기는</w:t>
      </w:r>
      <w:r>
        <w:rPr>
          <w:rFonts w:ascii="HY신명조" w:eastAsia="HY신명조" w:cs="HY신명조"/>
          <w:sz w:val="24"/>
          <w:szCs w:val="24"/>
        </w:rPr>
        <w:t xml:space="preserve"> 가정용 공기청정기로 S사업부에서 제조하고 있다. </w:t>
      </w:r>
      <w:r>
        <w:rPr>
          <w:rFonts w:ascii="HY신명조" w:eastAsia="HY신명조" w:cs="HY신명조"/>
          <w:spacing w:val="-1"/>
          <w:sz w:val="24"/>
          <w:szCs w:val="24"/>
        </w:rPr>
        <w:t>㈜한국의 S사업부 이순신 본부장은 최근 환경문제로</w:t>
      </w:r>
      <w:r>
        <w:rPr>
          <w:rFonts w:ascii="HY신명조" w:eastAsia="HY신명조" w:cs="HY신명조"/>
          <w:sz w:val="24"/>
          <w:szCs w:val="24"/>
        </w:rPr>
        <w:t xml:space="preserve"> 인해 공기청정기의 수요가 증가할 것으로 예상하고, 공장을 신설하여 차량용 공기청정기를 생산할 것을 고려하고 있다. </w:t>
      </w:r>
    </w:p>
    <w:p w14:paraId="4F4CF2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8189D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A형 공기청정기와 B형 공기청정기 제품에 관한 정보는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29D5120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03"/>
        <w:gridCol w:w="2040"/>
        <w:gridCol w:w="2040"/>
      </w:tblGrid>
      <w:tr w:rsidR="00242DAB" w14:paraId="3528EEBD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286D0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AD0B3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A형 공기청정기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535A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B형 공기청정기</w:t>
            </w:r>
          </w:p>
        </w:tc>
      </w:tr>
      <w:tr w:rsidR="00242DAB" w14:paraId="3E519FA8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B87D2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68837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46273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￦4,800,000</w:t>
            </w:r>
          </w:p>
        </w:tc>
      </w:tr>
      <w:tr w:rsidR="00242DAB" w14:paraId="6D9A0F2B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6CD9E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AFB37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￦3,200,000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45E7F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￦2,000,000</w:t>
            </w:r>
          </w:p>
        </w:tc>
      </w:tr>
      <w:tr w:rsidR="00242DAB" w14:paraId="5967FF01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4C714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617D1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C86B0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￦2,200,000</w:t>
            </w:r>
          </w:p>
        </w:tc>
      </w:tr>
      <w:tr w:rsidR="00242DAB" w14:paraId="778E658C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EA6E1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4AD3A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5959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￦600,000</w:t>
            </w:r>
          </w:p>
        </w:tc>
      </w:tr>
      <w:tr w:rsidR="00242DAB" w14:paraId="01A0B5E8" w14:textId="77777777">
        <w:trPr>
          <w:trHeight w:val="390"/>
        </w:trPr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AB13C" w14:textId="77777777" w:rsidR="00242DAB" w:rsidRDefault="00DC7C3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평균총자산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0A8F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￦2,500,000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7FFE4" w14:textId="77777777" w:rsidR="00242DAB" w:rsidRDefault="00DC7C35">
            <w:pPr>
              <w:pStyle w:val="a8"/>
              <w:wordWrap/>
              <w:spacing w:line="280" w:lineRule="auto"/>
              <w:ind w:right="34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￦4,000,000</w:t>
            </w:r>
          </w:p>
        </w:tc>
      </w:tr>
    </w:tbl>
    <w:p w14:paraId="0D6F4439" w14:textId="77777777" w:rsidR="00242DAB" w:rsidRDefault="00242DAB">
      <w:pPr>
        <w:rPr>
          <w:sz w:val="2"/>
        </w:rPr>
      </w:pPr>
    </w:p>
    <w:p w14:paraId="0099085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2ABF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차량용 공기청정기를 생산하게 될 경우, 공장신설에 ￦2,800,000이 소요될 것으로 예상되며, 차량용 공기</w:t>
      </w:r>
      <w:r>
        <w:rPr>
          <w:rFonts w:ascii="HY신명조" w:eastAsia="HY신명조" w:cs="HY신명조"/>
          <w:spacing w:val="-8"/>
          <w:sz w:val="24"/>
          <w:szCs w:val="24"/>
        </w:rPr>
        <w:t>청정기의 영업이익은 ￦560,000으로 기대된다. ㈜한국의</w:t>
      </w:r>
      <w:r>
        <w:rPr>
          <w:rFonts w:ascii="HY신명조" w:eastAsia="HY신명조" w:cs="HY신명조"/>
          <w:sz w:val="24"/>
          <w:szCs w:val="24"/>
        </w:rPr>
        <w:t xml:space="preserve"> S사업부는 투자중심점으로 운영되고 있다. </w:t>
      </w:r>
    </w:p>
    <w:p w14:paraId="57EC12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0F442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이순신 본부장은 투자수익률(ROI)을 기준</w:t>
      </w:r>
      <w:r>
        <w:rPr>
          <w:rFonts w:ascii="HY신명조" w:eastAsia="HY신명조" w:cs="HY신명조"/>
          <w:spacing w:val="-4"/>
          <w:sz w:val="24"/>
          <w:szCs w:val="24"/>
        </w:rPr>
        <w:t>으로 성과평가를 받는다. 공장신설에 찬성하여 차량용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공기청정기를 생산(판매)할 경우, 다음 물음에 답하시오.</w:t>
      </w:r>
    </w:p>
    <w:p w14:paraId="51F748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7AC2F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㈜한국의 S사업부 투자수익률을 계산하시오.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(단, 비율은 백분율(%)로 표시하되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 아래 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 반올림하여 소수점 둘째 자리까지 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98541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AD8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ABDFA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이순신 본부장은 공장신설 투자안의 채택여부에 대해 어떤 의사결정을 내리는 것이 합리적인지 그 이유와 함께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A6EC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971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80F7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61EF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003A9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A형 공기청정기와 B형 공기청정기에 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듀퐁분석(DuPont Analysis)을 이용하여 매출특성이나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판매전략과 관련된 두 제품의 특징을 비교 설명하시오. (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3줄 이내로 서술하시오</w:t>
      </w:r>
      <w:r>
        <w:rPr>
          <w:rFonts w:ascii="HY신명조" w:eastAsia="HY신명조" w:cs="HY신명조"/>
          <w:spacing w:val="6"/>
          <w:sz w:val="24"/>
          <w:szCs w:val="24"/>
        </w:rPr>
        <w:t>.)</w:t>
      </w:r>
    </w:p>
    <w:p w14:paraId="2D79614F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6D15E" w14:textId="77777777" w:rsidR="00242DAB" w:rsidRDefault="00242DA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AC9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E695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BE3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26F9E" w14:textId="77777777" w:rsidR="00242DAB" w:rsidRDefault="00DC7C3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㈜한국이 잔여이익(residual income)을 기준</w:t>
      </w:r>
      <w:r>
        <w:rPr>
          <w:rFonts w:ascii="HY신명조" w:eastAsia="HY신명조" w:cs="HY신명조"/>
          <w:spacing w:val="-4"/>
          <w:sz w:val="24"/>
          <w:szCs w:val="24"/>
        </w:rPr>
        <w:t>으로 성과평가를 하는 경우, 회사 전체와 각 사업부에</w:t>
      </w:r>
      <w:r>
        <w:rPr>
          <w:rFonts w:ascii="HY신명조" w:eastAsia="HY신명조" w:cs="HY신명조"/>
          <w:sz w:val="24"/>
          <w:szCs w:val="24"/>
        </w:rPr>
        <w:t xml:space="preserve"> 적용되는 최저필수수익률은 15%이다. S사업부에서 </w:t>
      </w:r>
      <w:r>
        <w:rPr>
          <w:rFonts w:ascii="HY신명조" w:eastAsia="HY신명조" w:cs="HY신명조"/>
          <w:spacing w:val="-4"/>
          <w:sz w:val="24"/>
          <w:szCs w:val="24"/>
        </w:rPr>
        <w:t>공장신설 투자안을 채택한다면 S사업부의 잔여이익은</w:t>
      </w:r>
      <w:r>
        <w:rPr>
          <w:rFonts w:ascii="HY신명조" w:eastAsia="HY신명조" w:cs="HY신명조"/>
          <w:sz w:val="24"/>
          <w:szCs w:val="24"/>
        </w:rPr>
        <w:t xml:space="preserve"> 얼마인지 밝히고, 이순신 본부장은 공장신설에 대해 </w:t>
      </w:r>
      <w:r>
        <w:rPr>
          <w:rFonts w:ascii="HY신명조" w:eastAsia="HY신명조" w:cs="HY신명조"/>
          <w:spacing w:val="-1"/>
          <w:sz w:val="24"/>
          <w:szCs w:val="24"/>
        </w:rPr>
        <w:t>어떤 의사결정을 내리는 것이 합리적인지 그 이유와</w:t>
      </w:r>
      <w:r>
        <w:rPr>
          <w:rFonts w:ascii="HY신명조" w:eastAsia="HY신명조" w:cs="HY신명조"/>
          <w:sz w:val="24"/>
          <w:szCs w:val="24"/>
        </w:rPr>
        <w:t xml:space="preserve"> 함께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20F0F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820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9944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B14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73EE4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89FC2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9A5701" w14:textId="77777777" w:rsidR="00242DAB" w:rsidRDefault="00DC7C3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1208931D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007987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43208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430DCA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74F42B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8042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53AFD9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8DD87F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B7509C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9C4DA8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C0FD5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D82423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EF30AD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2B2E24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961E5A" w14:textId="77777777" w:rsidR="00242DAB" w:rsidRDefault="00242DAB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7458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D315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FCDC7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A2CA5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9A1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F999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7002E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2C00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11A6A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26E7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4AE5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1E5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1BC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C75E2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4820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CD0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92A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ADF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B165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843D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327F6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DBCC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4FE0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58AC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92E0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B6F4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A8F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550F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F72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C83F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5BF7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013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9D1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F4477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6DE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EC9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238AAE" w14:textId="77777777" w:rsidR="00242DAB" w:rsidRDefault="00242DAB">
      <w:pPr>
        <w:sectPr w:rsidR="00242DAB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220"/>
        </w:sectPr>
      </w:pPr>
    </w:p>
    <w:p w14:paraId="7E8C0D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81A5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4873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A5A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DE3B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5BD7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2843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690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9E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46B4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361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4F5C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534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6138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6CE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926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A32EA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0F6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75E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05D4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4E2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F56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38B4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C23FE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9CA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28F9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A6B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08F4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2C5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046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5308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6E39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B1628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1D098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02E33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2D1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0C68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C4B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48E5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C91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FCA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90C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70A87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BB1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AC9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9508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B36F3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E437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FB00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00CE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7BBB2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C8B59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A5E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72BE3" w14:textId="77777777" w:rsidR="00242DAB" w:rsidRDefault="002C241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1AD2C91">
          <v:group id="_x0000_s1032" style="position:absolute;left:0;text-align:left;margin-left:294.1pt;margin-top:487.75pt;width:140.25pt;height:56.25pt;z-index:57;mso-position-horizontal-relative:page;mso-position-vertical-relative:page" coordsize="14025,5625">
            <v:shape id="_x0000_s156923590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F62C1B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B640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9DA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D33EC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C18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3C10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1119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DBFB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0260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6063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457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69B7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9F7A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98AB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EBEB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A8C1B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D14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DC11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06AA1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8EAE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19A8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F2E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4587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C70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7C3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A52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CEBCF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45A4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803A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D76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5BF5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49B2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5F43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7EC1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98B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3D4B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53E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58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851D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B3D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B83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8C9A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D241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9DB1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F1CA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AE0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4174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21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77D2E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E325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0547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466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6C6D0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03B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A202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17C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9E64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8ADE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7E38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3D6C1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877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E555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C17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DD865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7CD6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F2C9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FD1E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4C51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AD1D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0D29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0BA82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3E839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BCE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35C5D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F2FA6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7E327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1E2C8" w14:textId="77777777" w:rsidR="00242DAB" w:rsidRDefault="002C241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B9394B6">
          <v:group id="_x0000_s1029" style="position:absolute;left:0;text-align:left;margin-left:294.1pt;margin-top:487.75pt;width:140.25pt;height:56.25pt;z-index:58;mso-position-horizontal-relative:page;mso-position-vertical-relative:page" coordsize="14025,5625">
            <v:shape id="_x0000_s156923590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2067A0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45E24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07A76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ADBE7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0769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81F1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A093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F8BD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4BEC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8967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029F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6DC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92E01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BCF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4F2E6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4244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058C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A07A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58C0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9AD9D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4D8E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161F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92BD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36D0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0BBA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863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EE8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5EEE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173A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1D979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D6D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3F6B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FD214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F357D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CECC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37D7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0C71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1E8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458F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4EC8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365E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99E8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4420D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D035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6516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F2325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4018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B95FF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63E7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06309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8406C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3B6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C54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49D3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70A4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4076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C0C3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5CD2F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586A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DA738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8DEB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B1DF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A262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6D60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D89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1162E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CF46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969F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1F77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ED9C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24BF4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B759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6AF76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2D4B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C701D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9F5A8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751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77AAFF" w14:textId="77777777" w:rsidR="00242DAB" w:rsidRDefault="002C241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7BCE262">
          <v:group id="_x0000_s1026" style="position:absolute;left:0;text-align:left;margin-left:294.1pt;margin-top:487.75pt;width:140.25pt;height:56.25pt;z-index:59;mso-position-horizontal-relative:page;mso-position-vertical-relative:page" coordsize="14025,5625">
            <v:shape id="_x0000_s156923590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6923590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A1B07" w14:textId="77777777" w:rsidR="00242DAB" w:rsidRDefault="00DC7C3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E7DDB7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190A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7CC23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F104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0BBD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3734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A903B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2C2A0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5565D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01F3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2ACA2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A7BC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B8F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049F0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55187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8A064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DEC48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E325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8EFA11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1C47A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F688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FEF3C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9CDEE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FDE420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57019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A4C12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511F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9F6996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23F1D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5C080A" w14:textId="77777777" w:rsidR="00242DAB" w:rsidRDefault="00242DA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sectPr w:rsidR="00242DAB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2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801D2" w14:textId="77777777" w:rsidR="00DC7C35" w:rsidRDefault="00DC7C35">
      <w:r>
        <w:separator/>
      </w:r>
    </w:p>
  </w:endnote>
  <w:endnote w:type="continuationSeparator" w:id="0">
    <w:p w14:paraId="6E5BD71E" w14:textId="77777777" w:rsidR="00DC7C35" w:rsidRDefault="00DC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9573E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35D6C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4486D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A795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80D11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4E40A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CCD4" w14:textId="77777777" w:rsidR="00242DAB" w:rsidRDefault="00DC7C3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21D52" w14:textId="77777777" w:rsidR="00242DAB" w:rsidRDefault="00242DA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3B988" w14:textId="77777777" w:rsidR="00DC7C35" w:rsidRDefault="00DC7C35">
      <w:r>
        <w:separator/>
      </w:r>
    </w:p>
  </w:footnote>
  <w:footnote w:type="continuationSeparator" w:id="0">
    <w:p w14:paraId="2730520C" w14:textId="77777777" w:rsidR="00DC7C35" w:rsidRDefault="00DC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4CC80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56474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625C4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38CD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2C1B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DD27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6F6BD" w14:textId="77777777" w:rsidR="00242DAB" w:rsidRDefault="00242DAB">
          <w:pPr>
            <w:pStyle w:val="a8"/>
          </w:pPr>
        </w:p>
      </w:tc>
    </w:tr>
    <w:tr w:rsidR="00242DAB" w14:paraId="5A2AE1F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E087AE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1D7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5154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EE83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4E62A4" w14:textId="77777777" w:rsidR="00242DAB" w:rsidRDefault="00242DAB">
          <w:pPr>
            <w:pStyle w:val="a8"/>
          </w:pPr>
        </w:p>
      </w:tc>
    </w:tr>
    <w:tr w:rsidR="00242DAB" w14:paraId="22BEEB7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2B263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4659BF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C3A7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FC308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DFE0C6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54A827B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BFE6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3BD53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06FD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0179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5354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9943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208B5F4" w14:textId="77777777" w:rsidR="00242DAB" w:rsidRDefault="00242DA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AF1E7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2D959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F2A3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3978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A3466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8F2A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233C8" w14:textId="77777777" w:rsidR="00242DAB" w:rsidRDefault="00242DAB">
          <w:pPr>
            <w:pStyle w:val="a8"/>
          </w:pPr>
        </w:p>
      </w:tc>
    </w:tr>
    <w:tr w:rsidR="00242DAB" w14:paraId="126BF50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FAF54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5ED0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2F246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51AE7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0607F4" w14:textId="77777777" w:rsidR="00242DAB" w:rsidRDefault="00242DAB">
          <w:pPr>
            <w:pStyle w:val="a8"/>
          </w:pPr>
        </w:p>
      </w:tc>
    </w:tr>
    <w:tr w:rsidR="00242DAB" w14:paraId="36C9441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A40221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8F29E1A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83DC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57290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CEBA2E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27A52AB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46D85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E73AB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4F4B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C25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9B11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ADC5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066562D0" w14:textId="77777777" w:rsidR="00242DAB" w:rsidRDefault="00242DA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74B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084E42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B8579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FC54BC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BB213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B4D75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75114" w14:textId="77777777" w:rsidR="00242DAB" w:rsidRDefault="00242DAB">
          <w:pPr>
            <w:pStyle w:val="a8"/>
          </w:pPr>
        </w:p>
      </w:tc>
    </w:tr>
    <w:tr w:rsidR="00242DAB" w14:paraId="56F41D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491F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FD88A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307F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6577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5E6B" w14:textId="77777777" w:rsidR="00242DAB" w:rsidRDefault="00242DAB">
          <w:pPr>
            <w:pStyle w:val="a8"/>
          </w:pPr>
        </w:p>
      </w:tc>
    </w:tr>
    <w:tr w:rsidR="00242DAB" w14:paraId="36E8A62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0CDC9C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78440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6CE61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B8599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520DD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6072B9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9F0F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DF122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8E9E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C29E3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D30A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11E42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C4D94B5" w14:textId="77777777" w:rsidR="00242DAB" w:rsidRDefault="00242DA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08217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51A871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BA27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3AD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3C4E9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60704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825A0" w14:textId="77777777" w:rsidR="00242DAB" w:rsidRDefault="00242DAB">
          <w:pPr>
            <w:pStyle w:val="a8"/>
          </w:pPr>
        </w:p>
      </w:tc>
    </w:tr>
    <w:tr w:rsidR="00242DAB" w14:paraId="01AD12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4BD6F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4256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B2D8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EFA85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DB607" w14:textId="77777777" w:rsidR="00242DAB" w:rsidRDefault="00242DAB">
          <w:pPr>
            <w:pStyle w:val="a8"/>
          </w:pPr>
        </w:p>
      </w:tc>
    </w:tr>
    <w:tr w:rsidR="00242DAB" w14:paraId="7C06A36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9EDD8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A6539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107B8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F1E51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EEE652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700A21A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717B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64A0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23F53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3422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BAA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B474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FBA83C6" w14:textId="77777777" w:rsidR="00242DAB" w:rsidRDefault="00242DAB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7667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99E26B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3DBBE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1FE6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9DBB0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DA4B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5AA2C" w14:textId="77777777" w:rsidR="00242DAB" w:rsidRDefault="00242DAB">
          <w:pPr>
            <w:pStyle w:val="a8"/>
          </w:pPr>
        </w:p>
      </w:tc>
    </w:tr>
    <w:tr w:rsidR="00242DAB" w14:paraId="63B517D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004F6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B1A20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5FF6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44B6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E0D67" w14:textId="77777777" w:rsidR="00242DAB" w:rsidRDefault="00242DAB">
          <w:pPr>
            <w:pStyle w:val="a8"/>
          </w:pPr>
        </w:p>
      </w:tc>
    </w:tr>
    <w:tr w:rsidR="00242DAB" w14:paraId="7E5E50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5604A7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160D1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07B2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C824F0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1FA087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2C96D6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5E4B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37CA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29D9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38E4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71CE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BB5B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319D3BA2" w14:textId="77777777" w:rsidR="00242DAB" w:rsidRDefault="00242DAB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EB4AD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660B2F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60620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5B2B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6266B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CAE1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6C52" w14:textId="77777777" w:rsidR="00242DAB" w:rsidRDefault="00242DAB">
          <w:pPr>
            <w:pStyle w:val="a8"/>
          </w:pPr>
        </w:p>
      </w:tc>
    </w:tr>
    <w:tr w:rsidR="00242DAB" w14:paraId="2766CC1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30C7ED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2C543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65FF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9CBBF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E474F0" w14:textId="77777777" w:rsidR="00242DAB" w:rsidRDefault="00242DAB">
          <w:pPr>
            <w:pStyle w:val="a8"/>
          </w:pPr>
        </w:p>
      </w:tc>
    </w:tr>
    <w:tr w:rsidR="00242DAB" w14:paraId="0A57D19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165D4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9C421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F6E0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4CD2F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453D91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2F4DE6A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09FF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5A83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3058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79A5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9633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FD36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A96F647" w14:textId="77777777" w:rsidR="00242DAB" w:rsidRDefault="00242DA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F41B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24DF77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7BF0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36EA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87C37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246B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84B3" w14:textId="77777777" w:rsidR="00242DAB" w:rsidRDefault="00242DAB">
          <w:pPr>
            <w:pStyle w:val="a8"/>
          </w:pPr>
        </w:p>
      </w:tc>
    </w:tr>
    <w:tr w:rsidR="00242DAB" w14:paraId="7B48C94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3FD31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51519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720D2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2EFB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3B1CC" w14:textId="77777777" w:rsidR="00242DAB" w:rsidRDefault="00242DAB">
          <w:pPr>
            <w:pStyle w:val="a8"/>
          </w:pPr>
        </w:p>
      </w:tc>
    </w:tr>
    <w:tr w:rsidR="00242DAB" w14:paraId="2524441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5EB7D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BF36C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54650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87329E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ADC326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357048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45A6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C1988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C7A5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EC9F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667C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780A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FA23C1E" w14:textId="77777777" w:rsidR="00242DAB" w:rsidRDefault="00242DA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49282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4AF121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58B6C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2945D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27D5E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040D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1D3A" w14:textId="77777777" w:rsidR="00242DAB" w:rsidRDefault="00242DAB">
          <w:pPr>
            <w:pStyle w:val="a8"/>
          </w:pPr>
        </w:p>
      </w:tc>
    </w:tr>
    <w:tr w:rsidR="00242DAB" w14:paraId="1B37262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6A66C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B467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A2248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21E1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83A08" w14:textId="77777777" w:rsidR="00242DAB" w:rsidRDefault="00242DAB">
          <w:pPr>
            <w:pStyle w:val="a8"/>
          </w:pPr>
        </w:p>
      </w:tc>
    </w:tr>
    <w:tr w:rsidR="00242DAB" w14:paraId="743E0E0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FEA68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69066C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2E52F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DF2B91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973E4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134E90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AC03E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1F3A3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8524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8430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40655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BC55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80BFA97" w14:textId="77777777" w:rsidR="00242DAB" w:rsidRDefault="00242DA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E0DDE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6FF2467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6B925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97C7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8814C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536ED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8CE61" w14:textId="77777777" w:rsidR="00242DAB" w:rsidRDefault="00242DAB">
          <w:pPr>
            <w:pStyle w:val="a8"/>
          </w:pPr>
        </w:p>
      </w:tc>
    </w:tr>
    <w:tr w:rsidR="00242DAB" w14:paraId="16620E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70ECA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F2C15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AED2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8F4F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A94F9" w14:textId="77777777" w:rsidR="00242DAB" w:rsidRDefault="00242DAB">
          <w:pPr>
            <w:pStyle w:val="a8"/>
          </w:pPr>
        </w:p>
      </w:tc>
    </w:tr>
    <w:tr w:rsidR="00242DAB" w14:paraId="7791A3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C8343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86F7F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3B97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4ED21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DE774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3E44C6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08F4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F5D6D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F981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BC8F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8535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1F44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6F7AF30A" w14:textId="77777777" w:rsidR="00242DAB" w:rsidRDefault="00242DA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DCDF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1EC262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F2263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725D4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0536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E89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6F25A" w14:textId="77777777" w:rsidR="00242DAB" w:rsidRDefault="00242DAB">
          <w:pPr>
            <w:pStyle w:val="a8"/>
          </w:pPr>
        </w:p>
      </w:tc>
    </w:tr>
    <w:tr w:rsidR="00242DAB" w14:paraId="06F96F4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0C6F7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DC3ED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23EE7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FBAA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FA50C4" w14:textId="77777777" w:rsidR="00242DAB" w:rsidRDefault="00242DAB">
          <w:pPr>
            <w:pStyle w:val="a8"/>
          </w:pPr>
        </w:p>
      </w:tc>
    </w:tr>
    <w:tr w:rsidR="00242DAB" w14:paraId="17FDEB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2DFAC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FAD99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B721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D5BC13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9CC9FF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24D186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9A308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001690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E760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36BC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3A545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327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15217F0B" w14:textId="77777777" w:rsidR="00242DAB" w:rsidRDefault="00242DA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6AEE0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4D1DFC4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F8DA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A4E6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EC6AA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874B2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1C421" w14:textId="77777777" w:rsidR="00242DAB" w:rsidRDefault="00242DAB">
          <w:pPr>
            <w:pStyle w:val="a8"/>
          </w:pPr>
        </w:p>
      </w:tc>
    </w:tr>
    <w:tr w:rsidR="00242DAB" w14:paraId="53F1FCB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51FC5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07D77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A2135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8EC6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5333AB" w14:textId="77777777" w:rsidR="00242DAB" w:rsidRDefault="00242DAB">
          <w:pPr>
            <w:pStyle w:val="a8"/>
          </w:pPr>
        </w:p>
      </w:tc>
    </w:tr>
    <w:tr w:rsidR="00242DAB" w14:paraId="1F6C37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77D66A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9584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B94D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73A1D8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8A9B14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4A3D46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8AAF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3C4A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C55B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06063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E7DD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DC28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2BB389B4" w14:textId="77777777" w:rsidR="00242DAB" w:rsidRDefault="00242DA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04593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5EC41A2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9FD08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CF3A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BF5AD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CEDE6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F7ABA" w14:textId="77777777" w:rsidR="00242DAB" w:rsidRDefault="00242DAB">
          <w:pPr>
            <w:pStyle w:val="a8"/>
          </w:pPr>
        </w:p>
      </w:tc>
    </w:tr>
    <w:tr w:rsidR="00242DAB" w14:paraId="06C2540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2CD357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83C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03499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5E9A1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B1DC8" w14:textId="77777777" w:rsidR="00242DAB" w:rsidRDefault="00242DAB">
          <w:pPr>
            <w:pStyle w:val="a8"/>
          </w:pPr>
        </w:p>
      </w:tc>
    </w:tr>
    <w:tr w:rsidR="00242DAB" w14:paraId="6805183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1D75BD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AC986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1E8CD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5CF97B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DBCAF0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7A52EF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7E5385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6CA84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40272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E96B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9F43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B42E9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5AC5D7B2" w14:textId="77777777" w:rsidR="00242DAB" w:rsidRDefault="00242DA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4335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353225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200D2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67DCF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5626A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D4BDC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3F81C" w14:textId="77777777" w:rsidR="00242DAB" w:rsidRDefault="00242DAB">
          <w:pPr>
            <w:pStyle w:val="a8"/>
          </w:pPr>
        </w:p>
      </w:tc>
    </w:tr>
    <w:tr w:rsidR="00242DAB" w14:paraId="6FAC7EB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496F3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FD4B4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FAA80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CB150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2879" w14:textId="77777777" w:rsidR="00242DAB" w:rsidRDefault="00242DAB">
          <w:pPr>
            <w:pStyle w:val="a8"/>
          </w:pPr>
        </w:p>
      </w:tc>
    </w:tr>
    <w:tr w:rsidR="00242DAB" w14:paraId="237C4B6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858393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1583A1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7A08A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869AEF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F2A3A2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42DAB" w14:paraId="44490D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5882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63DC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1CD8E1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B9048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0AD1B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2D9F66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41A74EE1" w14:textId="77777777" w:rsidR="00242DAB" w:rsidRDefault="00242DA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42949" w14:textId="77777777" w:rsidR="00242DAB" w:rsidRDefault="00242DAB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42DAB" w14:paraId="7658D5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09669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6F92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16A85" w14:textId="77777777" w:rsidR="00242DAB" w:rsidRDefault="00DC7C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034E1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956EE" w14:textId="77777777" w:rsidR="00242DAB" w:rsidRDefault="00242DAB">
          <w:pPr>
            <w:pStyle w:val="a8"/>
          </w:pPr>
        </w:p>
      </w:tc>
    </w:tr>
    <w:tr w:rsidR="00242DAB" w14:paraId="13FE332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FCF4DF" w14:textId="77777777" w:rsidR="00242DAB" w:rsidRDefault="00242DAB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AE482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D0C5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405462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F1EC2D" w14:textId="77777777" w:rsidR="00242DAB" w:rsidRDefault="00242DAB">
          <w:pPr>
            <w:pStyle w:val="a8"/>
          </w:pPr>
        </w:p>
      </w:tc>
    </w:tr>
    <w:tr w:rsidR="00242DAB" w14:paraId="3A413C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FCE025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2FACC8" w14:textId="77777777" w:rsidR="00242DAB" w:rsidRDefault="00242DAB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4371E" w14:textId="77777777" w:rsidR="00242DAB" w:rsidRDefault="00242DAB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C35828" w14:textId="77777777" w:rsidR="00242DAB" w:rsidRDefault="00242DAB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19E3B3" w14:textId="77777777" w:rsidR="00242DAB" w:rsidRDefault="00DC7C3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42DAB" w14:paraId="2D6E144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9E21F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F4C3AA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302BD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CC60E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6E62C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8ECB7" w14:textId="77777777" w:rsidR="00242DAB" w:rsidRDefault="00242DAB">
          <w:pPr>
            <w:pStyle w:val="a8"/>
            <w:rPr>
              <w:sz w:val="4"/>
              <w:szCs w:val="4"/>
            </w:rPr>
          </w:pPr>
        </w:p>
      </w:tc>
    </w:tr>
  </w:tbl>
  <w:p w14:paraId="730DB67F" w14:textId="77777777" w:rsidR="00242DAB" w:rsidRDefault="00242DA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4925"/>
    <w:multiLevelType w:val="multilevel"/>
    <w:tmpl w:val="B1C2DE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117A8F"/>
    <w:multiLevelType w:val="multilevel"/>
    <w:tmpl w:val="3F6223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052838"/>
    <w:multiLevelType w:val="multilevel"/>
    <w:tmpl w:val="61C65E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6824073">
    <w:abstractNumId w:val="2"/>
  </w:num>
  <w:num w:numId="2" w16cid:durableId="27607024">
    <w:abstractNumId w:val="1"/>
  </w:num>
  <w:num w:numId="3" w16cid:durableId="61063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AB"/>
    <w:rsid w:val="00242DAB"/>
    <w:rsid w:val="002C2411"/>
    <w:rsid w:val="005F41D3"/>
    <w:rsid w:val="00682A8B"/>
    <w:rsid w:val="00744CB7"/>
    <w:rsid w:val="007B31D7"/>
    <w:rsid w:val="00C01D4C"/>
    <w:rsid w:val="00D573F3"/>
    <w:rsid w:val="00D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510DB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0.xml"/><Relationship Id="rId26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8.xml"/><Relationship Id="rId10" Type="http://schemas.openxmlformats.org/officeDocument/2006/relationships/header" Target="header4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2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</dc:description>
  <cp:lastModifiedBy>User</cp:lastModifiedBy>
  <cp:revision>4</cp:revision>
  <dcterms:created xsi:type="dcterms:W3CDTF">2025-06-18T00:43:00Z</dcterms:created>
  <dcterms:modified xsi:type="dcterms:W3CDTF">2025-06-18T13:16:00Z</dcterms:modified>
</cp:coreProperties>
</file>