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2641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F63832" w14:textId="77777777" w:rsidR="00461764" w:rsidRDefault="009A51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ED6A35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451DE4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2008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영업활동을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개시한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영은산업은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우편엽서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제조업체로서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평준화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정상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원가계산</w:t>
      </w:r>
      <w:r>
        <w:rPr>
          <w:rFonts w:ascii="HY신명조" w:eastAsia="HY신명조" w:cs="HY신명조"/>
          <w:spacing w:val="-4"/>
          <w:sz w:val="24"/>
          <w:szCs w:val="24"/>
        </w:rPr>
        <w:t>(normal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costing)</w:t>
      </w:r>
      <w:r>
        <w:rPr>
          <w:rFonts w:ascii="HY신명조" w:eastAsia="HY신명조" w:cs="HY신명조"/>
          <w:spacing w:val="3"/>
          <w:sz w:val="24"/>
          <w:szCs w:val="24"/>
        </w:rPr>
        <w:t>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전부원가계산</w:t>
      </w:r>
      <w:r>
        <w:rPr>
          <w:rFonts w:ascii="HY신명조" w:eastAsia="HY신명조" w:cs="HY신명조"/>
          <w:spacing w:val="3"/>
          <w:sz w:val="24"/>
          <w:szCs w:val="24"/>
        </w:rPr>
        <w:t>(absorption costing)</w:t>
      </w:r>
      <w:r>
        <w:rPr>
          <w:rFonts w:ascii="HY신명조" w:eastAsia="HY신명조" w:cs="HY신명조"/>
          <w:spacing w:val="3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사용하고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있으며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기말에는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내부보고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목적으로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실제원가계산</w:t>
      </w:r>
      <w:r>
        <w:rPr>
          <w:rFonts w:ascii="HY신명조" w:eastAsia="HY신명조" w:cs="HY신명조"/>
          <w:sz w:val="24"/>
          <w:szCs w:val="24"/>
        </w:rPr>
        <w:t>(actual costing)</w:t>
      </w:r>
      <w:r>
        <w:rPr>
          <w:rFonts w:ascii="HY신명조" w:eastAsia="HY신명조" w:cs="HY신명조"/>
          <w:sz w:val="24"/>
          <w:szCs w:val="24"/>
        </w:rPr>
        <w:t>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변동제조</w:t>
      </w:r>
      <w:r>
        <w:rPr>
          <w:rFonts w:ascii="HY신명조" w:eastAsia="HY신명조" w:cs="HY신명조"/>
          <w:spacing w:val="2"/>
          <w:sz w:val="24"/>
          <w:szCs w:val="24"/>
        </w:rPr>
        <w:t>간접원가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배부차이는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발생하지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않으며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고정제조간</w:t>
      </w:r>
      <w:r>
        <w:rPr>
          <w:rFonts w:ascii="HY신명조" w:eastAsia="HY신명조" w:cs="HY신명조"/>
          <w:sz w:val="24"/>
          <w:szCs w:val="24"/>
        </w:rPr>
        <w:t>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조업도차이만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기말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차이조정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조업도차이는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전액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매출원가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조정한다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고정제조간접원가는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기준조업도</w:t>
      </w:r>
      <w:r>
        <w:rPr>
          <w:rFonts w:ascii="HY신명조" w:eastAsia="HY신명조" w:cs="HY신명조"/>
          <w:sz w:val="24"/>
          <w:szCs w:val="24"/>
        </w:rPr>
        <w:t xml:space="preserve"> 25,000</w:t>
      </w:r>
      <w:r>
        <w:rPr>
          <w:rFonts w:ascii="HY신명조" w:eastAsia="HY신명조" w:cs="HY신명조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배부한다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조업도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생산량</w:t>
      </w:r>
      <w:r>
        <w:rPr>
          <w:rFonts w:ascii="HY신명조" w:eastAsia="HY신명조" w:cs="HY신명조"/>
          <w:sz w:val="24"/>
          <w:szCs w:val="24"/>
        </w:rPr>
        <w:t xml:space="preserve">). </w:t>
      </w:r>
      <w:r>
        <w:rPr>
          <w:rFonts w:ascii="HY신명조" w:eastAsia="HY신명조" w:cs="HY신명조"/>
          <w:spacing w:val="1"/>
          <w:sz w:val="24"/>
          <w:szCs w:val="24"/>
        </w:rPr>
        <w:t>2009</w:t>
      </w:r>
      <w:r>
        <w:rPr>
          <w:rFonts w:ascii="HY신명조" w:eastAsia="HY신명조" w:cs="HY신명조"/>
          <w:spacing w:val="1"/>
          <w:sz w:val="24"/>
          <w:szCs w:val="24"/>
        </w:rPr>
        <w:t>년도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기말에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실제원가와의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차이를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조정하여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작성한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포괄손익계산서의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일부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및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자료는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선입선출법을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기말재공품은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598933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546139" w14:textId="77777777" w:rsidR="00461764" w:rsidRDefault="00461764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3"/>
        <w:gridCol w:w="984"/>
        <w:gridCol w:w="1039"/>
        <w:gridCol w:w="812"/>
        <w:gridCol w:w="724"/>
      </w:tblGrid>
      <w:tr w:rsidR="00461764" w14:paraId="24E0E418" w14:textId="77777777">
        <w:trPr>
          <w:trHeight w:val="685"/>
        </w:trPr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22A30C" w14:textId="77777777" w:rsidR="00461764" w:rsidRDefault="00461764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202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D5C6F2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  <w:r>
              <w:rPr>
                <w:rFonts w:ascii="HY신명조" w:eastAsia="HY신명조" w:cs="HY신명조"/>
                <w:sz w:val="22"/>
                <w:szCs w:val="22"/>
              </w:rPr>
              <w:t>  </w:t>
            </w:r>
          </w:p>
          <w:p w14:paraId="703E059B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>  </w:t>
            </w:r>
          </w:p>
        </w:tc>
        <w:tc>
          <w:tcPr>
            <w:tcW w:w="81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6A0765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수량</w:t>
            </w:r>
          </w:p>
          <w:p w14:paraId="7CAA595F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개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  <w:tc>
          <w:tcPr>
            <w:tcW w:w="72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38DBF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단가</w:t>
            </w:r>
          </w:p>
          <w:p w14:paraId="0AD19229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</w:tr>
      <w:tr w:rsidR="00461764" w14:paraId="32D4B0D2" w14:textId="77777777">
        <w:trPr>
          <w:trHeight w:val="389"/>
        </w:trPr>
        <w:tc>
          <w:tcPr>
            <w:tcW w:w="4186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29B4535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                          380,000</w:t>
            </w:r>
          </w:p>
        </w:tc>
        <w:tc>
          <w:tcPr>
            <w:tcW w:w="81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BAEFF2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19,000</w:t>
            </w:r>
          </w:p>
        </w:tc>
        <w:tc>
          <w:tcPr>
            <w:tcW w:w="72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94141F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</w:t>
            </w:r>
          </w:p>
        </w:tc>
      </w:tr>
      <w:tr w:rsidR="00461764" w14:paraId="4979C6E4" w14:textId="77777777">
        <w:trPr>
          <w:trHeight w:val="389"/>
        </w:trPr>
        <w:tc>
          <w:tcPr>
            <w:tcW w:w="4186" w:type="dxa"/>
            <w:gridSpan w:val="3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4902DAD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매출원가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500F7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E72E9A1" w14:textId="77777777" w:rsidR="00461764" w:rsidRDefault="0046176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1764" w14:paraId="03FE6BEA" w14:textId="77777777">
        <w:trPr>
          <w:trHeight w:val="389"/>
        </w:trPr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FCFE6FA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기초제품재고액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DCEFF8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  <w:vertAlign w:val="superscript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10,000</w:t>
            </w:r>
            <w:r>
              <w:rPr>
                <w:rFonts w:ascii="HY신명조" w:eastAsia="HY신명조" w:cs="HY신명조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EECD31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42B14F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C98FBBE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</w:t>
            </w:r>
          </w:p>
        </w:tc>
      </w:tr>
      <w:tr w:rsidR="00461764" w14:paraId="0E425993" w14:textId="77777777">
        <w:trPr>
          <w:trHeight w:val="389"/>
        </w:trPr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27E92D9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당기제품제조원가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D47A6D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  <w:vertAlign w:val="superscript"/>
              </w:rPr>
            </w:pP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200,000</w:t>
            </w:r>
            <w:r>
              <w:rPr>
                <w:rFonts w:ascii="HY신명조" w:eastAsia="HY신명조" w:cs="HY신명조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69A181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65C003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20,000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B83E703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</w:t>
            </w:r>
          </w:p>
        </w:tc>
      </w:tr>
      <w:tr w:rsidR="00461764" w14:paraId="73C6E3D6" w14:textId="77777777">
        <w:trPr>
          <w:trHeight w:val="389"/>
        </w:trPr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2731D11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판매가능액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2EE5A6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210,000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2CEE4A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BE76AE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21,000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DBDD56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</w:t>
            </w:r>
          </w:p>
        </w:tc>
      </w:tr>
      <w:tr w:rsidR="00461764" w14:paraId="62B28114" w14:textId="77777777">
        <w:trPr>
          <w:trHeight w:val="389"/>
        </w:trPr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01F8067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기말제품재고액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8DCC67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(20,000)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E77538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88AB1B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2,000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118E267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</w:t>
            </w:r>
          </w:p>
        </w:tc>
      </w:tr>
      <w:tr w:rsidR="00461764" w14:paraId="0BD75A13" w14:textId="77777777">
        <w:trPr>
          <w:trHeight w:val="389"/>
        </w:trPr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50EB940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매출원가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조정전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E5B60C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190,000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85D67C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820AA6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19,000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BDF2D3E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</w:t>
            </w:r>
          </w:p>
        </w:tc>
      </w:tr>
      <w:tr w:rsidR="00461764" w14:paraId="33DD4D94" w14:textId="77777777">
        <w:trPr>
          <w:trHeight w:val="389"/>
        </w:trPr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FA7475E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불리한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조업도차이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69D164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    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20,000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92C6EB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(210,000)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E5D3D3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1FC372B" w14:textId="77777777" w:rsidR="00461764" w:rsidRDefault="0046176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1764" w14:paraId="55B01871" w14:textId="77777777">
        <w:trPr>
          <w:trHeight w:val="389"/>
        </w:trPr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BF60241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매출총이익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C14923" w14:textId="77777777" w:rsidR="00461764" w:rsidRDefault="00461764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1F8F2C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170,000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43B17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91BAC5D" w14:textId="77777777" w:rsidR="00461764" w:rsidRDefault="0046176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1764" w14:paraId="04DB37BD" w14:textId="77777777">
        <w:trPr>
          <w:trHeight w:val="389"/>
        </w:trPr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FA68AC7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변동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판매비와관리비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26EB6F" w14:textId="77777777" w:rsidR="00461764" w:rsidRDefault="00461764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22AD75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(57,000)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653AD1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19,000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8E518D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3</w:t>
            </w:r>
          </w:p>
        </w:tc>
      </w:tr>
      <w:tr w:rsidR="00461764" w14:paraId="1ED50E30" w14:textId="77777777">
        <w:trPr>
          <w:trHeight w:val="389"/>
        </w:trPr>
        <w:tc>
          <w:tcPr>
            <w:tcW w:w="21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8F5F2E6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고정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판매비와관리비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7445F6" w14:textId="77777777" w:rsidR="00461764" w:rsidRDefault="00461764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ACB122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</w:pP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  </w:t>
            </w:r>
            <w:r>
              <w:rPr>
                <w:rFonts w:ascii="HY신명조" w:eastAsia="HY신명조" w:cs="HY신명조"/>
                <w:sz w:val="22"/>
                <w:szCs w:val="22"/>
                <w:u w:val="single" w:color="000000"/>
              </w:rPr>
              <w:t>(43,000)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412C2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E207929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1764" w14:paraId="62D6BFCE" w14:textId="77777777">
        <w:trPr>
          <w:trHeight w:val="389"/>
        </w:trPr>
        <w:tc>
          <w:tcPr>
            <w:tcW w:w="3147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E8DF750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법인세비용차감전순이익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55BAE3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  <w:u w:val="double" w:color="000000"/>
              </w:rPr>
            </w:pPr>
            <w:r>
              <w:rPr>
                <w:rFonts w:ascii="HY신명조" w:eastAsia="HY신명조" w:cs="HY신명조"/>
                <w:sz w:val="22"/>
                <w:szCs w:val="22"/>
                <w:u w:val="double" w:color="000000"/>
              </w:rPr>
              <w:t>     </w:t>
            </w:r>
            <w:r>
              <w:rPr>
                <w:rFonts w:ascii="HY신명조" w:eastAsia="HY신명조" w:cs="HY신명조"/>
                <w:sz w:val="22"/>
                <w:szCs w:val="22"/>
                <w:u w:val="double" w:color="000000"/>
              </w:rPr>
              <w:t>70,000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EF7600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8EA82F" w14:textId="77777777" w:rsidR="00461764" w:rsidRDefault="0046176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461764" w14:paraId="207E506C" w14:textId="77777777">
        <w:trPr>
          <w:trHeight w:val="96"/>
        </w:trPr>
        <w:tc>
          <w:tcPr>
            <w:tcW w:w="572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92C88" w14:textId="77777777" w:rsidR="00461764" w:rsidRDefault="00461764">
            <w:pPr>
              <w:pStyle w:val="a8"/>
              <w:jc w:val="left"/>
              <w:rPr>
                <w:rFonts w:ascii="HY신명조" w:eastAsia="HY신명조" w:cs="HY신명조"/>
                <w:sz w:val="8"/>
                <w:szCs w:val="8"/>
              </w:rPr>
            </w:pPr>
          </w:p>
        </w:tc>
      </w:tr>
      <w:tr w:rsidR="00461764" w14:paraId="64E3CBF5" w14:textId="77777777">
        <w:tc>
          <w:tcPr>
            <w:tcW w:w="5722" w:type="dxa"/>
            <w:gridSpan w:val="5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E0121B" w14:textId="77777777" w:rsidR="00461764" w:rsidRDefault="00461764">
            <w:pPr>
              <w:pStyle w:val="a8"/>
              <w:spacing w:line="240" w:lineRule="auto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37236B9A" w14:textId="77777777" w:rsidR="00461764" w:rsidRDefault="009A51BB">
            <w:pPr>
              <w:pStyle w:val="a8"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* </w:t>
            </w:r>
            <w:r>
              <w:rPr>
                <w:rFonts w:ascii="HY신명조" w:eastAsia="HY신명조" w:cs="HY신명조"/>
                <w:sz w:val="22"/>
                <w:szCs w:val="22"/>
              </w:rPr>
              <w:t>전기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당기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제품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단위당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고정제조간접원가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동일함</w:t>
            </w:r>
            <w:r>
              <w:rPr>
                <w:rFonts w:ascii="HY신명조" w:eastAsia="HY신명조" w:cs="HY신명조"/>
                <w:sz w:val="22"/>
                <w:szCs w:val="22"/>
              </w:rPr>
              <w:t>.</w:t>
            </w:r>
          </w:p>
        </w:tc>
      </w:tr>
    </w:tbl>
    <w:p w14:paraId="12146E1E" w14:textId="77777777" w:rsidR="00461764" w:rsidRDefault="00461764">
      <w:pPr>
        <w:rPr>
          <w:sz w:val="2"/>
        </w:rPr>
      </w:pPr>
    </w:p>
    <w:p w14:paraId="34D12EE5" w14:textId="77777777" w:rsidR="00461764" w:rsidRDefault="00461764">
      <w:pPr>
        <w:pStyle w:val="a8"/>
        <w:rPr>
          <w:rFonts w:ascii="HY신명조" w:eastAsia="HY신명조" w:cs="HY신명조"/>
          <w:sz w:val="24"/>
          <w:szCs w:val="24"/>
        </w:rPr>
      </w:pPr>
    </w:p>
    <w:p w14:paraId="5800D14B" w14:textId="77777777" w:rsidR="00461764" w:rsidRDefault="00461764">
      <w:pPr>
        <w:pStyle w:val="a8"/>
        <w:rPr>
          <w:rFonts w:ascii="HY신명조" w:eastAsia="HY신명조" w:cs="HY신명조"/>
          <w:sz w:val="24"/>
          <w:szCs w:val="24"/>
        </w:rPr>
      </w:pPr>
    </w:p>
    <w:p w14:paraId="326A1CBD" w14:textId="77777777" w:rsidR="00461764" w:rsidRDefault="00461764">
      <w:pPr>
        <w:pStyle w:val="a8"/>
        <w:rPr>
          <w:rFonts w:ascii="HY신명조" w:eastAsia="HY신명조" w:cs="HY신명조"/>
          <w:sz w:val="24"/>
          <w:szCs w:val="24"/>
        </w:rPr>
      </w:pPr>
    </w:p>
    <w:p w14:paraId="2BDD471E" w14:textId="77777777" w:rsidR="00461764" w:rsidRDefault="00461764">
      <w:pPr>
        <w:pStyle w:val="a8"/>
        <w:rPr>
          <w:rFonts w:ascii="HY신명조" w:eastAsia="HY신명조" w:cs="HY신명조"/>
          <w:sz w:val="24"/>
          <w:szCs w:val="24"/>
        </w:rPr>
      </w:pPr>
    </w:p>
    <w:p w14:paraId="62FE162C" w14:textId="77777777" w:rsidR="00461764" w:rsidRDefault="00461764">
      <w:pPr>
        <w:pStyle w:val="a8"/>
        <w:rPr>
          <w:rFonts w:ascii="HY신명조" w:eastAsia="HY신명조" w:cs="HY신명조"/>
          <w:sz w:val="24"/>
          <w:szCs w:val="24"/>
        </w:rPr>
      </w:pPr>
    </w:p>
    <w:p w14:paraId="48A592BD" w14:textId="77777777" w:rsidR="00461764" w:rsidRDefault="00461764">
      <w:pPr>
        <w:pStyle w:val="a8"/>
        <w:rPr>
          <w:rFonts w:ascii="HY신명조" w:eastAsia="HY신명조" w:cs="HY신명조"/>
          <w:sz w:val="24"/>
          <w:szCs w:val="24"/>
        </w:rPr>
      </w:pPr>
    </w:p>
    <w:p w14:paraId="12FB4710" w14:textId="77777777" w:rsidR="00461764" w:rsidRDefault="00461764">
      <w:pPr>
        <w:pStyle w:val="a8"/>
        <w:rPr>
          <w:rFonts w:ascii="HY신명조" w:eastAsia="HY신명조" w:cs="HY신명조"/>
          <w:sz w:val="24"/>
          <w:szCs w:val="24"/>
        </w:rPr>
      </w:pPr>
    </w:p>
    <w:p w14:paraId="4CE1E197" w14:textId="77777777" w:rsidR="00461764" w:rsidRDefault="00461764">
      <w:pPr>
        <w:pStyle w:val="a8"/>
        <w:rPr>
          <w:rFonts w:ascii="HY신명조" w:eastAsia="HY신명조" w:cs="HY신명조"/>
          <w:sz w:val="24"/>
          <w:szCs w:val="24"/>
        </w:rPr>
      </w:pPr>
    </w:p>
    <w:p w14:paraId="10984137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C0A88E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B3339BE" w14:textId="77777777" w:rsidR="00461764" w:rsidRDefault="009A51BB">
      <w:pPr>
        <w:pStyle w:val="a8"/>
        <w:spacing w:line="280" w:lineRule="auto"/>
        <w:ind w:left="473" w:hanging="473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3"/>
          <w:sz w:val="24"/>
          <w:szCs w:val="24"/>
        </w:rPr>
        <w:t>고정제조간접원가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차이분석의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일반적인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틀을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도식화하여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나타내고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조업도차이를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식을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제시하시오</w:t>
      </w:r>
      <w:r>
        <w:rPr>
          <w:rFonts w:ascii="HY신명조" w:eastAsia="HY신명조" w:cs="HY신명조"/>
          <w:spacing w:val="9"/>
          <w:sz w:val="24"/>
          <w:szCs w:val="24"/>
        </w:rPr>
        <w:t>. (</w:t>
      </w:r>
      <w:r>
        <w:rPr>
          <w:rFonts w:ascii="HY신명조" w:eastAsia="HY신명조" w:cs="HY신명조"/>
          <w:spacing w:val="9"/>
          <w:sz w:val="24"/>
          <w:szCs w:val="24"/>
        </w:rPr>
        <w:t>숫자를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제시하지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말고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설명할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것</w:t>
      </w:r>
      <w:r>
        <w:rPr>
          <w:rFonts w:ascii="HY신명조" w:eastAsia="HY신명조" w:cs="HY신명조"/>
          <w:spacing w:val="3"/>
          <w:sz w:val="24"/>
          <w:szCs w:val="24"/>
        </w:rPr>
        <w:t>)</w:t>
      </w:r>
    </w:p>
    <w:p w14:paraId="773B2BD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40D3CF5" w14:textId="77777777" w:rsidR="00461764" w:rsidRDefault="009A51BB">
      <w:pPr>
        <w:pStyle w:val="a8"/>
        <w:spacing w:line="280" w:lineRule="auto"/>
        <w:ind w:left="487" w:hanging="48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(2) 2009</w:t>
      </w:r>
      <w:r>
        <w:rPr>
          <w:rFonts w:ascii="HY신명조" w:eastAsia="HY신명조" w:cs="HY신명조"/>
          <w:spacing w:val="3"/>
          <w:sz w:val="24"/>
          <w:szCs w:val="24"/>
        </w:rPr>
        <w:t>년도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3"/>
          <w:sz w:val="24"/>
          <w:szCs w:val="24"/>
        </w:rPr>
        <w:t>주</w:t>
      </w:r>
      <w:r>
        <w:rPr>
          <w:rFonts w:ascii="HY신명조" w:eastAsia="HY신명조" w:cs="HY신명조"/>
          <w:spacing w:val="3"/>
          <w:sz w:val="24"/>
          <w:szCs w:val="24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영은산업의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실제발생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고정제조</w:t>
      </w:r>
      <w:r>
        <w:rPr>
          <w:rFonts w:ascii="HY신명조" w:eastAsia="HY신명조" w:cs="HY신명조"/>
          <w:sz w:val="24"/>
          <w:szCs w:val="24"/>
        </w:rPr>
        <w:t>간접원가는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 (</w:t>
      </w:r>
      <w:r>
        <w:rPr>
          <w:rFonts w:ascii="HY신명조" w:eastAsia="HY신명조" w:cs="HY신명조"/>
          <w:sz w:val="24"/>
          <w:szCs w:val="24"/>
        </w:rPr>
        <w:t>계산근거를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AE84DD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CFFB60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8F6307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7AEE30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B47950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42CE41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937293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433E05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531610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26384E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EEEA9C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4F4D82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014BF9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4707980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960A5B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BC1BDB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297C85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3EE31B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3F5E71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BB00EC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C3336C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3C8D4A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A9296C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4B0470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9A1005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0965FD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3E8C12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347F36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A5098C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10190D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341D64D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6B24773" w14:textId="77777777" w:rsidR="00461764" w:rsidRDefault="00461764">
      <w:pPr>
        <w:sectPr w:rsidR="00461764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06BE6B9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lastRenderedPageBreak/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67F249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AAB4F3" w14:textId="77777777" w:rsidR="00461764" w:rsidRDefault="009A51BB">
      <w:pPr>
        <w:pStyle w:val="a8"/>
        <w:spacing w:line="280" w:lineRule="auto"/>
        <w:ind w:left="501" w:hanging="50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2009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영은산업의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평준화전부원가계산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포괄손익계산서를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변동원가계산</w:t>
      </w:r>
      <w:r>
        <w:rPr>
          <w:rFonts w:ascii="HY신명조" w:eastAsia="HY신명조" w:cs="HY신명조"/>
          <w:spacing w:val="-7"/>
          <w:sz w:val="24"/>
          <w:szCs w:val="24"/>
        </w:rPr>
        <w:t>(variable costing)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하에서의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손익계산서로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변환하되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공헌이익</w:t>
      </w:r>
      <w:r>
        <w:rPr>
          <w:rFonts w:ascii="HY신명조" w:eastAsia="HY신명조" w:cs="HY신명조"/>
          <w:spacing w:val="-4"/>
          <w:sz w:val="24"/>
          <w:szCs w:val="24"/>
        </w:rPr>
        <w:t>손</w:t>
      </w:r>
      <w:r>
        <w:rPr>
          <w:rFonts w:ascii="HY신명조" w:eastAsia="HY신명조" w:cs="HY신명조"/>
          <w:spacing w:val="-9"/>
          <w:sz w:val="24"/>
          <w:szCs w:val="24"/>
        </w:rPr>
        <w:t>익계산서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형태로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작성하시오</w:t>
      </w:r>
      <w:r>
        <w:rPr>
          <w:rFonts w:ascii="HY신명조" w:eastAsia="HY신명조" w:cs="HY신명조"/>
          <w:spacing w:val="-9"/>
          <w:sz w:val="24"/>
          <w:szCs w:val="24"/>
        </w:rPr>
        <w:t>. (</w:t>
      </w:r>
      <w:r>
        <w:rPr>
          <w:rFonts w:ascii="HY신명조" w:eastAsia="HY신명조" w:cs="HY신명조"/>
          <w:spacing w:val="-9"/>
          <w:sz w:val="24"/>
          <w:szCs w:val="24"/>
        </w:rPr>
        <w:t>문제에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마찬가지로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DECCC2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60FA5D" w14:textId="77777777" w:rsidR="00461764" w:rsidRDefault="009A51BB">
      <w:pPr>
        <w:pStyle w:val="a8"/>
        <w:spacing w:line="280" w:lineRule="auto"/>
        <w:ind w:left="468" w:hanging="46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영은산업의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2008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생산량은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20,000</w:t>
      </w:r>
      <w:r>
        <w:rPr>
          <w:rFonts w:ascii="HY신명조" w:eastAsia="HY신명조" w:cs="HY신명조"/>
          <w:spacing w:val="-3"/>
          <w:sz w:val="24"/>
          <w:szCs w:val="24"/>
        </w:rPr>
        <w:t>개이며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고정제조간접원가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발생액은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2009</w:t>
      </w:r>
      <w:r>
        <w:rPr>
          <w:rFonts w:ascii="HY신명조" w:eastAsia="HY신명조" w:cs="HY신명조"/>
          <w:spacing w:val="-7"/>
          <w:sz w:val="24"/>
          <w:szCs w:val="24"/>
        </w:rPr>
        <w:t>년도와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동일하다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매출원가에서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안분법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비례배분법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조정한다면</w:t>
      </w:r>
      <w:r>
        <w:rPr>
          <w:rFonts w:ascii="HY신명조" w:eastAsia="HY신명조" w:cs="HY신명조"/>
          <w:spacing w:val="-6"/>
          <w:sz w:val="24"/>
          <w:szCs w:val="24"/>
        </w:rPr>
        <w:t>, 2009</w:t>
      </w:r>
      <w:r>
        <w:rPr>
          <w:rFonts w:ascii="HY신명조" w:eastAsia="HY신명조" w:cs="HY신명조"/>
          <w:spacing w:val="-6"/>
          <w:sz w:val="24"/>
          <w:szCs w:val="24"/>
        </w:rPr>
        <w:t>년도에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평준화전부원가계산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기말조정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4"/>
          <w:sz w:val="24"/>
          <w:szCs w:val="24"/>
        </w:rPr>
        <w:t>하에서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비용화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고정제조간접원가는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371A7D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0A5B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2249A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156C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ADD7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F220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B953C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03FE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31553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005D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0BD1A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77E73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EDFA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626D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0CC98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9C9F4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965E9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B6FEB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5F5F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8DB0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8718B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CB426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BF25E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1D3F5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13F08E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법인세비용차감전순이익이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손익</w:t>
      </w:r>
      <w:r>
        <w:rPr>
          <w:rFonts w:ascii="HY신명조" w:eastAsia="HY신명조" w:cs="HY신명조"/>
          <w:spacing w:val="-6"/>
          <w:sz w:val="24"/>
          <w:szCs w:val="24"/>
        </w:rPr>
        <w:t>분기점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(BEP) </w:t>
      </w:r>
      <w:r>
        <w:rPr>
          <w:rFonts w:ascii="HY신명조" w:eastAsia="HY신명조" w:cs="HY신명조"/>
          <w:spacing w:val="-6"/>
          <w:sz w:val="24"/>
          <w:szCs w:val="24"/>
        </w:rPr>
        <w:t>판매량과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물음에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7D004C6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7FFCF0" w14:textId="77777777" w:rsidR="00461764" w:rsidRDefault="009A51BB">
      <w:pPr>
        <w:pStyle w:val="a8"/>
        <w:spacing w:line="280" w:lineRule="auto"/>
        <w:ind w:left="431" w:hanging="43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6"/>
          <w:sz w:val="24"/>
          <w:szCs w:val="24"/>
        </w:rPr>
        <w:t>2009</w:t>
      </w:r>
      <w:r>
        <w:rPr>
          <w:rFonts w:ascii="HY신명조" w:eastAsia="HY신명조" w:cs="HY신명조"/>
          <w:spacing w:val="-6"/>
          <w:sz w:val="24"/>
          <w:szCs w:val="24"/>
        </w:rPr>
        <w:t>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영은산업의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생산량이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20,000</w:t>
      </w:r>
      <w:r>
        <w:rPr>
          <w:rFonts w:ascii="HY신명조" w:eastAsia="HY신명조" w:cs="HY신명조"/>
          <w:spacing w:val="-6"/>
          <w:sz w:val="24"/>
          <w:szCs w:val="24"/>
        </w:rPr>
        <w:t>개일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변동원가계산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평준화전부원가계산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방식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기말조정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하에서의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손익분기점</w:t>
      </w:r>
      <w:r>
        <w:rPr>
          <w:rFonts w:ascii="HY신명조" w:eastAsia="HY신명조" w:cs="HY신명조"/>
          <w:sz w:val="24"/>
          <w:szCs w:val="24"/>
        </w:rPr>
        <w:t xml:space="preserve">(BEP) </w:t>
      </w:r>
      <w:r>
        <w:rPr>
          <w:rFonts w:ascii="HY신명조" w:eastAsia="HY신명조" w:cs="HY신명조"/>
          <w:sz w:val="24"/>
          <w:szCs w:val="24"/>
        </w:rPr>
        <w:t>판매량은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C173DD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ACDD03" w14:textId="77777777" w:rsidR="00461764" w:rsidRDefault="009A51BB">
      <w:pPr>
        <w:pStyle w:val="a8"/>
        <w:spacing w:line="280" w:lineRule="auto"/>
        <w:ind w:left="457" w:hanging="45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4"/>
          <w:sz w:val="24"/>
          <w:szCs w:val="24"/>
        </w:rPr>
        <w:t>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방식에서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BEP </w:t>
      </w:r>
      <w:r>
        <w:rPr>
          <w:rFonts w:ascii="HY신명조" w:eastAsia="HY신명조" w:cs="HY신명조"/>
          <w:spacing w:val="4"/>
          <w:sz w:val="24"/>
          <w:szCs w:val="24"/>
        </w:rPr>
        <w:t>판매량의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차이가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발생</w:t>
      </w:r>
      <w:r>
        <w:rPr>
          <w:rFonts w:ascii="HY신명조" w:eastAsia="HY신명조" w:cs="HY신명조"/>
          <w:sz w:val="24"/>
          <w:szCs w:val="24"/>
        </w:rPr>
        <w:t>하는지를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의사결정목적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방식이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반드시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CA7AFD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23062" w14:textId="77777777" w:rsidR="00461764" w:rsidRDefault="009A51BB">
      <w:pPr>
        <w:pStyle w:val="a8"/>
        <w:spacing w:line="280" w:lineRule="auto"/>
        <w:ind w:left="448" w:hanging="44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z w:val="24"/>
          <w:szCs w:val="24"/>
        </w:rPr>
        <w:t>일반적으로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제조기업들은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판매감소가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원가구조를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변경하여</w:t>
      </w:r>
      <w:r>
        <w:rPr>
          <w:rFonts w:ascii="HY신명조" w:eastAsia="HY신명조" w:cs="HY신명조"/>
          <w:sz w:val="24"/>
          <w:szCs w:val="24"/>
        </w:rPr>
        <w:t xml:space="preserve"> BEP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낮추고자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방법을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추진할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가장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중요하다고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생각</w:t>
      </w:r>
      <w:r>
        <w:rPr>
          <w:rFonts w:ascii="HY신명조" w:eastAsia="HY신명조" w:cs="HY신명조"/>
          <w:spacing w:val="6"/>
          <w:sz w:val="24"/>
          <w:szCs w:val="24"/>
        </w:rPr>
        <w:t>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방법을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개만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쓰시오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그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경우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고정원</w:t>
      </w:r>
      <w:r>
        <w:rPr>
          <w:rFonts w:ascii="HY신명조" w:eastAsia="HY신명조" w:cs="HY신명조"/>
          <w:sz w:val="24"/>
          <w:szCs w:val="24"/>
        </w:rPr>
        <w:t>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선결되어야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반드시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CD718E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37F6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B8DAC" w14:textId="77777777" w:rsidR="00461764" w:rsidRDefault="009A51BB">
      <w:r>
        <w:br w:type="page"/>
      </w:r>
    </w:p>
    <w:p w14:paraId="2696F7F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3D903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698FB7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F4DB7A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가나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표준형과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고급형을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비롯한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다양한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지갑을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표준형의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가격경쟁력이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없고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시장점유율도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반면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고급형의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복잡한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생산공정을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거쳐야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작업준비에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많은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시간이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소요되지만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아직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진출기업이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많지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않고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가격</w:t>
      </w:r>
      <w:r>
        <w:rPr>
          <w:rFonts w:ascii="HY신명조" w:eastAsia="HY신명조" w:cs="HY신명조"/>
          <w:sz w:val="24"/>
          <w:szCs w:val="24"/>
        </w:rPr>
        <w:t>경쟁력도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탁월하여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독점적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누리고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대표이사인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당사가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경쟁업체와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비교하여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기술력이나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생산의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효율성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면에서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뒤지지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않고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가격정책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또한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</w:t>
      </w:r>
      <w:r>
        <w:rPr>
          <w:rFonts w:ascii="HY신명조" w:eastAsia="HY신명조" w:cs="HY신명조"/>
          <w:spacing w:val="-7"/>
          <w:sz w:val="24"/>
          <w:szCs w:val="24"/>
        </w:rPr>
        <w:t>일함에도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불구하고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표준형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지갑의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가격이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경쟁사에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의아해하고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회계담당자에게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제품원가를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분석하도록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지시하였다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7D94B4E7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7"/>
          <w:sz w:val="24"/>
          <w:szCs w:val="24"/>
        </w:rPr>
        <w:t>당사는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표준형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1,500</w:t>
      </w:r>
      <w:r>
        <w:rPr>
          <w:rFonts w:ascii="HY신명조" w:eastAsia="HY신명조" w:cs="HY신명조"/>
          <w:spacing w:val="-7"/>
          <w:sz w:val="24"/>
          <w:szCs w:val="24"/>
        </w:rPr>
        <w:t>개와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고급형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500</w:t>
      </w:r>
      <w:r>
        <w:rPr>
          <w:rFonts w:ascii="HY신명조" w:eastAsia="HY신명조" w:cs="HY신명조"/>
          <w:spacing w:val="-7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생산하였으며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원가자료는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4CECFD1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B69999" w14:textId="77777777" w:rsidR="00461764" w:rsidRDefault="009A51BB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  <w:u w:val="single" w:color="000000"/>
        </w:rPr>
        <w:t>표준형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지갑</w:t>
      </w:r>
    </w:p>
    <w:p w14:paraId="0A2F638B" w14:textId="77777777" w:rsidR="00461764" w:rsidRDefault="009A51BB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2"/>
          <w:szCs w:val="22"/>
        </w:rPr>
        <w:t>(</w:t>
      </w:r>
      <w:r>
        <w:rPr>
          <w:rFonts w:ascii="HY신명조" w:eastAsia="HY신명조" w:cs="HY신명조"/>
          <w:sz w:val="22"/>
          <w:szCs w:val="22"/>
        </w:rPr>
        <w:t>단위</w:t>
      </w:r>
      <w:r>
        <w:rPr>
          <w:rFonts w:ascii="HY신명조" w:eastAsia="HY신명조" w:cs="HY신명조"/>
          <w:sz w:val="22"/>
          <w:szCs w:val="22"/>
        </w:rPr>
        <w:t>:</w:t>
      </w:r>
      <w:r>
        <w:rPr>
          <w:rFonts w:ascii="HY신명조" w:eastAsia="HY신명조" w:cs="HY신명조"/>
          <w:sz w:val="22"/>
          <w:szCs w:val="22"/>
        </w:rPr>
        <w:t>시간</w:t>
      </w:r>
      <w:r>
        <w:rPr>
          <w:rFonts w:ascii="HY신명조" w:eastAsia="HY신명조" w:cs="HY신명조"/>
          <w:sz w:val="22"/>
          <w:szCs w:val="22"/>
        </w:rPr>
        <w:t xml:space="preserve">)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4"/>
        <w:gridCol w:w="1268"/>
        <w:gridCol w:w="1212"/>
        <w:gridCol w:w="1042"/>
      </w:tblGrid>
      <w:tr w:rsidR="00461764" w14:paraId="2E6EA941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0A809F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52549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재단부문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42CF8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조립부문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E22EC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총계</w:t>
            </w:r>
          </w:p>
        </w:tc>
      </w:tr>
      <w:tr w:rsidR="00461764" w14:paraId="2FC54488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FDD35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직접노동시간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615BF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75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CEB8C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5254F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165</w:t>
            </w:r>
          </w:p>
        </w:tc>
      </w:tr>
      <w:tr w:rsidR="00461764" w14:paraId="511715CF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2E08F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기계시간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DAEE8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75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BD5C5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4B816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135</w:t>
            </w:r>
          </w:p>
        </w:tc>
      </w:tr>
      <w:tr w:rsidR="00461764" w14:paraId="50D4AC68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C7CBD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작업준비시간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3A56FE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843B0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9829D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</w:tr>
      <w:tr w:rsidR="00461764" w14:paraId="2C48B5BA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6F6DD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직접원가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93108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4,500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AFB51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3,600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80C33" w14:textId="77777777" w:rsidR="00461764" w:rsidRDefault="009A51B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8,100</w:t>
            </w:r>
          </w:p>
        </w:tc>
      </w:tr>
    </w:tbl>
    <w:p w14:paraId="7C70790F" w14:textId="77777777" w:rsidR="00461764" w:rsidRDefault="00461764">
      <w:pPr>
        <w:rPr>
          <w:sz w:val="2"/>
        </w:rPr>
      </w:pPr>
    </w:p>
    <w:p w14:paraId="01E12226" w14:textId="77777777" w:rsidR="00461764" w:rsidRDefault="009A51BB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34E7BC49" w14:textId="77777777" w:rsidR="00461764" w:rsidRDefault="00461764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92F0401" w14:textId="77777777" w:rsidR="00461764" w:rsidRDefault="00461764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BB96FC8" w14:textId="77777777" w:rsidR="00461764" w:rsidRDefault="009A51BB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고급형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지갑</w:t>
      </w:r>
    </w:p>
    <w:p w14:paraId="74022831" w14:textId="77777777" w:rsidR="00461764" w:rsidRDefault="009A51BB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2"/>
          <w:szCs w:val="22"/>
        </w:rPr>
        <w:t>(</w:t>
      </w:r>
      <w:r>
        <w:rPr>
          <w:rFonts w:ascii="HY신명조" w:eastAsia="HY신명조" w:cs="HY신명조"/>
          <w:sz w:val="22"/>
          <w:szCs w:val="22"/>
        </w:rPr>
        <w:t>단위</w:t>
      </w:r>
      <w:r>
        <w:rPr>
          <w:rFonts w:ascii="HY신명조" w:eastAsia="HY신명조" w:cs="HY신명조"/>
          <w:sz w:val="22"/>
          <w:szCs w:val="22"/>
        </w:rPr>
        <w:t>:</w:t>
      </w:r>
      <w:r>
        <w:rPr>
          <w:rFonts w:ascii="HY신명조" w:eastAsia="HY신명조" w:cs="HY신명조"/>
          <w:sz w:val="22"/>
          <w:szCs w:val="22"/>
        </w:rPr>
        <w:t>시간</w:t>
      </w:r>
      <w:r>
        <w:rPr>
          <w:rFonts w:ascii="HY신명조" w:eastAsia="HY신명조" w:cs="HY신명조"/>
          <w:sz w:val="22"/>
          <w:szCs w:val="22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4"/>
        <w:gridCol w:w="1268"/>
        <w:gridCol w:w="1212"/>
        <w:gridCol w:w="1042"/>
      </w:tblGrid>
      <w:tr w:rsidR="00461764" w14:paraId="4733B85C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CC628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AA4CD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재단부문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13620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조립부문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62198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총계</w:t>
            </w:r>
          </w:p>
        </w:tc>
      </w:tr>
      <w:tr w:rsidR="00461764" w14:paraId="31A0090E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469BB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직접노동시간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8E946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A0111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7AC76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</w:tr>
      <w:tr w:rsidR="00461764" w14:paraId="612C24F6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81DEC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기계시간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0DDA4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3E6E5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DC504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140</w:t>
            </w:r>
          </w:p>
        </w:tc>
      </w:tr>
      <w:tr w:rsidR="00461764" w14:paraId="4D94A0CC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2CA9B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작업준비시간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382F7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1.5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3EB83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1ED9C2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</w:tr>
      <w:tr w:rsidR="00461764" w14:paraId="26C0BB57" w14:textId="77777777">
        <w:trPr>
          <w:trHeight w:val="353"/>
          <w:jc w:val="center"/>
        </w:trPr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98A39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직접원가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89DEC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3,750</w:t>
            </w:r>
          </w:p>
        </w:tc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F522F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09AD4" w14:textId="77777777" w:rsidR="00461764" w:rsidRDefault="009A51BB">
            <w:pPr>
              <w:pStyle w:val="a8"/>
              <w:wordWrap/>
              <w:ind w:right="1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6,750</w:t>
            </w:r>
          </w:p>
        </w:tc>
      </w:tr>
    </w:tbl>
    <w:p w14:paraId="4ADFCA0D" w14:textId="77777777" w:rsidR="00461764" w:rsidRDefault="00461764">
      <w:pPr>
        <w:rPr>
          <w:sz w:val="2"/>
        </w:rPr>
      </w:pPr>
    </w:p>
    <w:p w14:paraId="06573F93" w14:textId="77777777" w:rsidR="00461764" w:rsidRDefault="00461764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C2E9EA0" w14:textId="77777777" w:rsidR="00461764" w:rsidRDefault="009A51BB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</w:t>
      </w:r>
    </w:p>
    <w:p w14:paraId="0388511F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3"/>
          <w:sz w:val="24"/>
          <w:szCs w:val="24"/>
        </w:rPr>
        <w:t>한편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당사는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부문별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원가계산제도를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채택하고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있는데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제조부문인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재단부문과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조립부문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이외에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수선유지부문과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작업준비부문을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보조부문으로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보조부문에서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F9CC271" w14:textId="77777777" w:rsidR="00461764" w:rsidRDefault="00461764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5BDC3B05" w14:textId="77777777" w:rsidR="00461764" w:rsidRDefault="009A51BB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  <w:r>
        <w:rPr>
          <w:rFonts w:ascii="HY신명조" w:eastAsia="HY신명조" w:cs="HY신명조"/>
          <w:sz w:val="22"/>
          <w:szCs w:val="22"/>
        </w:rPr>
        <w:t>(</w:t>
      </w:r>
      <w:r>
        <w:rPr>
          <w:rFonts w:ascii="HY신명조" w:eastAsia="HY신명조" w:cs="HY신명조"/>
          <w:sz w:val="22"/>
          <w:szCs w:val="22"/>
        </w:rPr>
        <w:t>단위</w:t>
      </w:r>
      <w:r>
        <w:rPr>
          <w:rFonts w:ascii="HY신명조" w:eastAsia="HY신명조" w:cs="HY신명조"/>
          <w:sz w:val="22"/>
          <w:szCs w:val="22"/>
        </w:rPr>
        <w:t xml:space="preserve">: </w:t>
      </w:r>
      <w:r>
        <w:rPr>
          <w:rFonts w:ascii="HY신명조" w:eastAsia="HY신명조" w:cs="HY신명조"/>
          <w:sz w:val="22"/>
          <w:szCs w:val="22"/>
        </w:rPr>
        <w:t>시간</w:t>
      </w:r>
      <w:r>
        <w:rPr>
          <w:rFonts w:ascii="HY신명조" w:eastAsia="HY신명조" w:cs="HY신명조"/>
          <w:sz w:val="22"/>
          <w:szCs w:val="22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87"/>
        <w:gridCol w:w="894"/>
        <w:gridCol w:w="950"/>
        <w:gridCol w:w="950"/>
        <w:gridCol w:w="950"/>
        <w:gridCol w:w="950"/>
      </w:tblGrid>
      <w:tr w:rsidR="00461764" w14:paraId="1EC36FDD" w14:textId="77777777">
        <w:trPr>
          <w:trHeight w:val="641"/>
          <w:jc w:val="right"/>
        </w:trPr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D12415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구분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61F75F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수선유지</w:t>
            </w:r>
          </w:p>
          <w:p w14:paraId="2D5BC4C4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7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>부문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985118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작업준비</w:t>
            </w:r>
          </w:p>
          <w:p w14:paraId="526BE0E8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부문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FA0004C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재단</w:t>
            </w:r>
          </w:p>
          <w:p w14:paraId="08381930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부문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B2AF50A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조립</w:t>
            </w:r>
          </w:p>
          <w:p w14:paraId="6A078015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부문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CC9A4C8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합계</w:t>
            </w:r>
          </w:p>
        </w:tc>
      </w:tr>
      <w:tr w:rsidR="00461764" w14:paraId="69C03636" w14:textId="77777777">
        <w:trPr>
          <w:trHeight w:val="641"/>
          <w:jc w:val="right"/>
        </w:trPr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AA737A4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제조간접원가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C0E7DED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2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2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2"/>
                <w:w w:val="95"/>
                <w:sz w:val="22"/>
                <w:szCs w:val="22"/>
              </w:rPr>
              <w:t>74,100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3019D6E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  <w:t>199,940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0013E82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  <w:t>223,310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AC7C7E3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  <w:t>102,720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D4C0DF4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1"/>
                <w:w w:val="95"/>
                <w:sz w:val="22"/>
                <w:szCs w:val="22"/>
              </w:rPr>
              <w:t>600,070</w:t>
            </w:r>
          </w:p>
        </w:tc>
      </w:tr>
      <w:tr w:rsidR="00461764" w14:paraId="4CA53CEC" w14:textId="77777777">
        <w:trPr>
          <w:trHeight w:val="641"/>
          <w:jc w:val="right"/>
        </w:trPr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DEC971A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직접노동</w:t>
            </w:r>
          </w:p>
          <w:p w14:paraId="486D7FFC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시간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D3C196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-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B66591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-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634FDA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11,000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FB58DB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14,000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8C8A60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25,000</w:t>
            </w:r>
          </w:p>
        </w:tc>
      </w:tr>
      <w:tr w:rsidR="00461764" w14:paraId="65B86C81" w14:textId="77777777">
        <w:trPr>
          <w:trHeight w:val="641"/>
          <w:jc w:val="right"/>
        </w:trPr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A1EFE7A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기계</w:t>
            </w:r>
          </w:p>
          <w:p w14:paraId="121578DF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시간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CCAC1E0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-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97C976C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-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BC9FD66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13,900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F0B12DD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10,800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DF75D6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24,700</w:t>
            </w:r>
          </w:p>
        </w:tc>
      </w:tr>
      <w:tr w:rsidR="00461764" w14:paraId="3514E056" w14:textId="77777777">
        <w:trPr>
          <w:trHeight w:val="641"/>
          <w:jc w:val="right"/>
        </w:trPr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F2781ED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작업준비</w:t>
            </w:r>
          </w:p>
          <w:p w14:paraId="59B064F8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시간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1E724E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-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140FFA" w14:textId="77777777" w:rsidR="00461764" w:rsidRDefault="009A51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-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B5A40A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170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D62F2A5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90</w:t>
            </w:r>
          </w:p>
        </w:tc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80363B4" w14:textId="77777777" w:rsidR="00461764" w:rsidRDefault="009A51B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260</w:t>
            </w:r>
          </w:p>
        </w:tc>
      </w:tr>
    </w:tbl>
    <w:p w14:paraId="7CEF051A" w14:textId="77777777" w:rsidR="00461764" w:rsidRDefault="00461764">
      <w:pPr>
        <w:rPr>
          <w:sz w:val="2"/>
        </w:rPr>
      </w:pPr>
    </w:p>
    <w:p w14:paraId="78A3A9AF" w14:textId="77777777" w:rsidR="00461764" w:rsidRDefault="00461764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39B18680" w14:textId="77777777" w:rsidR="00461764" w:rsidRDefault="00461764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A81B3F0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또한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당사는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향후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활동기준원가계산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시스템을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예정인데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  </w:t>
      </w:r>
    </w:p>
    <w:p w14:paraId="0CE0FD6B" w14:textId="77777777" w:rsidR="00461764" w:rsidRDefault="009A51BB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2"/>
          <w:szCs w:val="22"/>
        </w:rPr>
        <w:t>(</w:t>
      </w:r>
      <w:r>
        <w:rPr>
          <w:rFonts w:ascii="HY신명조" w:eastAsia="HY신명조" w:cs="HY신명조"/>
          <w:sz w:val="22"/>
          <w:szCs w:val="22"/>
        </w:rPr>
        <w:t>단위</w:t>
      </w:r>
      <w:r>
        <w:rPr>
          <w:rFonts w:ascii="HY신명조" w:eastAsia="HY신명조" w:cs="HY신명조"/>
          <w:sz w:val="22"/>
          <w:szCs w:val="22"/>
        </w:rPr>
        <w:t xml:space="preserve">: </w:t>
      </w:r>
      <w:r>
        <w:rPr>
          <w:rFonts w:ascii="HY신명조" w:eastAsia="HY신명조" w:cs="HY신명조"/>
          <w:sz w:val="22"/>
          <w:szCs w:val="22"/>
        </w:rPr>
        <w:t>원</w:t>
      </w:r>
      <w:r>
        <w:rPr>
          <w:rFonts w:ascii="HY신명조" w:eastAsia="HY신명조" w:cs="HY신명조"/>
          <w:sz w:val="22"/>
          <w:szCs w:val="22"/>
        </w:rPr>
        <w:t>)</w:t>
      </w:r>
    </w:p>
    <w:p w14:paraId="2E66B5AF" w14:textId="77777777" w:rsidR="00461764" w:rsidRDefault="00461764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4"/>
        <w:gridCol w:w="1608"/>
        <w:gridCol w:w="2061"/>
      </w:tblGrid>
      <w:tr w:rsidR="00461764" w14:paraId="233F81CD" w14:textId="77777777">
        <w:trPr>
          <w:trHeight w:val="333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4BCD0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활동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C40EC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제조간접원가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34A8B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원가동인</w:t>
            </w:r>
          </w:p>
        </w:tc>
      </w:tr>
      <w:tr w:rsidR="00461764" w14:paraId="3A288953" w14:textId="77777777">
        <w:trPr>
          <w:trHeight w:val="333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35E01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수선유지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A1F9C" w14:textId="77777777" w:rsidR="00461764" w:rsidRDefault="009A51BB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74,100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B75F2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기계시간</w:t>
            </w:r>
          </w:p>
        </w:tc>
      </w:tr>
      <w:tr w:rsidR="00461764" w14:paraId="5C4CF5BB" w14:textId="77777777">
        <w:trPr>
          <w:trHeight w:val="333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2908C6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작업준비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4262AF" w14:textId="77777777" w:rsidR="00461764" w:rsidRDefault="009A51BB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199,940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08360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작업준비시간</w:t>
            </w:r>
          </w:p>
        </w:tc>
      </w:tr>
      <w:tr w:rsidR="00461764" w14:paraId="1F0E490E" w14:textId="77777777">
        <w:trPr>
          <w:trHeight w:val="333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BF60E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재단감독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B38E0" w14:textId="77777777" w:rsidR="00461764" w:rsidRDefault="009A51BB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139,910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E1AF48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작업준비시간</w:t>
            </w:r>
          </w:p>
        </w:tc>
      </w:tr>
      <w:tr w:rsidR="00461764" w14:paraId="37DAA4CE" w14:textId="77777777">
        <w:trPr>
          <w:trHeight w:val="333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156725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재단작업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2ADBE" w14:textId="77777777" w:rsidR="00461764" w:rsidRDefault="009A51BB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83,400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00772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기계시간</w:t>
            </w:r>
          </w:p>
        </w:tc>
      </w:tr>
      <w:tr w:rsidR="00461764" w14:paraId="079BB590" w14:textId="77777777">
        <w:trPr>
          <w:trHeight w:val="333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13BE4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조립감독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3777E" w14:textId="77777777" w:rsidR="00461764" w:rsidRDefault="009A51BB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86,520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BD233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직접노동시간</w:t>
            </w:r>
          </w:p>
        </w:tc>
      </w:tr>
      <w:tr w:rsidR="00461764" w14:paraId="0F334B91" w14:textId="77777777">
        <w:trPr>
          <w:trHeight w:val="333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11047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조립작업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A7220" w14:textId="77777777" w:rsidR="00461764" w:rsidRDefault="009A51BB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16,200</w:t>
            </w:r>
          </w:p>
        </w:tc>
        <w:tc>
          <w:tcPr>
            <w:tcW w:w="2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8F2B2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기계시간</w:t>
            </w:r>
          </w:p>
        </w:tc>
      </w:tr>
    </w:tbl>
    <w:p w14:paraId="3DE6B64C" w14:textId="77777777" w:rsidR="00461764" w:rsidRDefault="00461764">
      <w:pPr>
        <w:rPr>
          <w:sz w:val="2"/>
        </w:rPr>
      </w:pPr>
    </w:p>
    <w:p w14:paraId="56EC4A1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23A7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94A8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D2DC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330EF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D27041" w14:textId="77777777" w:rsidR="00461764" w:rsidRDefault="00461764">
      <w:pPr>
        <w:pStyle w:val="a8"/>
        <w:spacing w:line="358" w:lineRule="auto"/>
        <w:rPr>
          <w:rFonts w:ascii="HY신명조" w:eastAsia="HY신명조" w:cs="HY신명조"/>
          <w:sz w:val="24"/>
          <w:szCs w:val="24"/>
        </w:rPr>
      </w:pPr>
    </w:p>
    <w:p w14:paraId="4F292283" w14:textId="77777777" w:rsidR="00461764" w:rsidRDefault="009A51BB">
      <w:pPr>
        <w:pStyle w:val="a8"/>
        <w:spacing w:line="280" w:lineRule="auto"/>
        <w:ind w:left="262" w:hanging="26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*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발생시에는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81DDE9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05EDB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직접배부법에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보조부문원가를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제조부문에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배부하고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>. (</w:t>
      </w:r>
      <w:r>
        <w:rPr>
          <w:rFonts w:ascii="HY신명조" w:eastAsia="HY신명조" w:cs="HY신명조"/>
          <w:spacing w:val="-7"/>
          <w:sz w:val="24"/>
          <w:szCs w:val="24"/>
        </w:rPr>
        <w:t>수선유지부문은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기계시간</w:t>
      </w:r>
      <w:r>
        <w:rPr>
          <w:rFonts w:ascii="HY신명조" w:eastAsia="HY신명조" w:cs="HY신명조"/>
          <w:spacing w:val="-7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작업준비부문은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작업준비시간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재단부문은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기계시간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조립부문은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직접노동시간을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C73CCE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88F7D" w14:textId="77777777" w:rsidR="00461764" w:rsidRDefault="009A51BB">
      <w:pPr>
        <w:pStyle w:val="a8"/>
        <w:spacing w:line="280" w:lineRule="auto"/>
        <w:ind w:left="431" w:hanging="431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보</w:t>
      </w:r>
      <w:r>
        <w:rPr>
          <w:rFonts w:ascii="HY신명조" w:eastAsia="HY신명조" w:cs="HY신명조"/>
          <w:spacing w:val="-2"/>
          <w:sz w:val="24"/>
          <w:szCs w:val="24"/>
        </w:rPr>
        <w:t>조부문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발생원가를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배분하기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원가자료를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F5728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7937366C" w14:textId="77777777" w:rsidR="00461764" w:rsidRDefault="009A51BB">
      <w:pPr>
        <w:pStyle w:val="a8"/>
        <w:spacing w:line="280" w:lineRule="auto"/>
        <w:ind w:left="440" w:hanging="44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(1)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토대로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구하시오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562FD2D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B80A20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부문별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원가자료와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이용하여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활동별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배부율을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계산하고</w:t>
      </w:r>
      <w:r>
        <w:rPr>
          <w:rFonts w:ascii="HY신명조" w:eastAsia="HY신명조" w:cs="HY신명조"/>
          <w:spacing w:val="2"/>
          <w:sz w:val="24"/>
          <w:szCs w:val="24"/>
        </w:rPr>
        <w:t>,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>위당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66931C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A8B74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8BF9E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FF0E5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D5664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C1DA1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D8301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BADCA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B069E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DCB92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B9253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D6044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6FDCD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77AFB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9D05A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EFA3E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6F97A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1AC1F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909705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사장은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활동기준원가계산에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의한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표준형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제조원가가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원가계산방법을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하면서도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나왔는지에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여전히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의아해하고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이유를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ABC</w:t>
      </w:r>
      <w:r>
        <w:rPr>
          <w:rFonts w:ascii="HY신명조" w:eastAsia="HY신명조" w:cs="HY신명조"/>
          <w:spacing w:val="-7"/>
          <w:sz w:val="24"/>
          <w:szCs w:val="24"/>
        </w:rPr>
        <w:t>이론의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관점에서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설명하시오</w:t>
      </w:r>
      <w:r>
        <w:rPr>
          <w:rFonts w:ascii="HY신명조" w:eastAsia="HY신명조" w:cs="HY신명조"/>
          <w:spacing w:val="-7"/>
          <w:sz w:val="24"/>
          <w:szCs w:val="24"/>
        </w:rPr>
        <w:t>. (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7"/>
          <w:sz w:val="24"/>
          <w:szCs w:val="24"/>
        </w:rPr>
        <w:t>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답할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</w:p>
    <w:p w14:paraId="77FE76A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1BBF3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357E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0184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1249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51D1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DA586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DEE6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2F21A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2C089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5391A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06AD78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독립적임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639C8A9" w14:textId="77777777" w:rsidR="00461764" w:rsidRDefault="009A51BB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2"/>
          <w:sz w:val="24"/>
          <w:szCs w:val="24"/>
        </w:rPr>
        <w:t>만일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보조부문간의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상호배부를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고려하여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배부비율에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보조부문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재단부문과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조립부문에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배부되겠는가</w:t>
      </w:r>
      <w:r>
        <w:rPr>
          <w:rFonts w:ascii="HY신명조" w:eastAsia="HY신명조" w:cs="HY신명조"/>
          <w:sz w:val="24"/>
          <w:szCs w:val="24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7"/>
        <w:gridCol w:w="977"/>
        <w:gridCol w:w="977"/>
        <w:gridCol w:w="864"/>
        <w:gridCol w:w="808"/>
        <w:gridCol w:w="864"/>
      </w:tblGrid>
      <w:tr w:rsidR="00461764" w14:paraId="23128CB6" w14:textId="77777777">
        <w:trPr>
          <w:trHeight w:val="56"/>
          <w:jc w:val="right"/>
        </w:trPr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1D3BCBB" w14:textId="77777777" w:rsidR="00461764" w:rsidRDefault="009A51B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사용</w:t>
            </w:r>
          </w:p>
          <w:p w14:paraId="62FC3AC2" w14:textId="77777777" w:rsidR="00461764" w:rsidRDefault="009A51BB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공급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6702D1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수선유지</w:t>
            </w:r>
          </w:p>
          <w:p w14:paraId="67E3B356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부문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563D8EA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작업준비</w:t>
            </w:r>
          </w:p>
          <w:p w14:paraId="028552D1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부문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FC6CC2E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재단</w:t>
            </w:r>
          </w:p>
          <w:p w14:paraId="1893D9A8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부문</w:t>
            </w: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B11BD72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조립</w:t>
            </w:r>
          </w:p>
          <w:p w14:paraId="729DC030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부문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8E2E25B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합계</w:t>
            </w:r>
          </w:p>
        </w:tc>
      </w:tr>
      <w:tr w:rsidR="00461764" w14:paraId="0DFBB697" w14:textId="77777777">
        <w:trPr>
          <w:trHeight w:val="56"/>
          <w:jc w:val="right"/>
        </w:trPr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9ACD8D1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수선유지</w:t>
            </w:r>
          </w:p>
          <w:p w14:paraId="17069455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부문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2754283" w14:textId="77777777" w:rsidR="00461764" w:rsidRDefault="0046176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85A04A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</w:t>
            </w:r>
            <w:r>
              <w:rPr>
                <w:rFonts w:ascii="HY신명조" w:eastAsia="HY신명조" w:cs="HY신명조"/>
                <w:sz w:val="22"/>
                <w:szCs w:val="22"/>
              </w:rPr>
              <w:t>시간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C6304BB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45</w:t>
            </w:r>
            <w:r>
              <w:rPr>
                <w:rFonts w:ascii="HY신명조" w:eastAsia="HY신명조" w:cs="HY신명조"/>
                <w:sz w:val="22"/>
                <w:szCs w:val="22"/>
              </w:rPr>
              <w:t>시간</w:t>
            </w: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DB96F91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50</w:t>
            </w:r>
            <w:r>
              <w:rPr>
                <w:rFonts w:ascii="HY신명조" w:eastAsia="HY신명조" w:cs="HY신명조"/>
                <w:sz w:val="22"/>
                <w:szCs w:val="22"/>
              </w:rPr>
              <w:t>시간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DFA14C5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100</w:t>
            </w:r>
            <w:r>
              <w:rPr>
                <w:rFonts w:ascii="HY신명조" w:eastAsia="HY신명조" w:cs="HY신명조"/>
                <w:sz w:val="22"/>
                <w:szCs w:val="22"/>
              </w:rPr>
              <w:t>시간</w:t>
            </w:r>
          </w:p>
        </w:tc>
      </w:tr>
      <w:tr w:rsidR="00461764" w14:paraId="4F3CF4F2" w14:textId="77777777">
        <w:trPr>
          <w:trHeight w:val="56"/>
          <w:jc w:val="right"/>
        </w:trPr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C987D59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작업준비</w:t>
            </w:r>
          </w:p>
          <w:p w14:paraId="510D858A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부문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EC8E08B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</w:t>
            </w:r>
            <w:r>
              <w:rPr>
                <w:rFonts w:ascii="HY신명조" w:eastAsia="HY신명조" w:cs="HY신명조"/>
                <w:sz w:val="22"/>
                <w:szCs w:val="22"/>
              </w:rPr>
              <w:t>시간</w:t>
            </w:r>
          </w:p>
        </w:tc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B5AED11" w14:textId="77777777" w:rsidR="00461764" w:rsidRDefault="00461764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A458455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30</w:t>
            </w:r>
            <w:r>
              <w:rPr>
                <w:rFonts w:ascii="HY신명조" w:eastAsia="HY신명조" w:cs="HY신명조"/>
                <w:sz w:val="22"/>
                <w:szCs w:val="22"/>
              </w:rPr>
              <w:t>시간</w:t>
            </w: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F2A4F1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60</w:t>
            </w:r>
            <w:r>
              <w:rPr>
                <w:rFonts w:ascii="HY신명조" w:eastAsia="HY신명조" w:cs="HY신명조"/>
                <w:sz w:val="22"/>
                <w:szCs w:val="22"/>
              </w:rPr>
              <w:t>시간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2AE9954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100</w:t>
            </w:r>
            <w:r>
              <w:rPr>
                <w:rFonts w:ascii="HY신명조" w:eastAsia="HY신명조" w:cs="HY신명조"/>
                <w:sz w:val="22"/>
                <w:szCs w:val="22"/>
              </w:rPr>
              <w:t>시간</w:t>
            </w:r>
          </w:p>
        </w:tc>
      </w:tr>
    </w:tbl>
    <w:p w14:paraId="708DC20D" w14:textId="77777777" w:rsidR="00461764" w:rsidRDefault="00461764">
      <w:pPr>
        <w:rPr>
          <w:sz w:val="2"/>
        </w:rPr>
      </w:pPr>
    </w:p>
    <w:p w14:paraId="095A5A46" w14:textId="77777777" w:rsidR="00461764" w:rsidRDefault="00461764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A45D21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ACCED" w14:textId="77777777" w:rsidR="00461764" w:rsidRDefault="009A51BB">
      <w:pPr>
        <w:pStyle w:val="a8"/>
        <w:spacing w:line="280" w:lineRule="auto"/>
        <w:ind w:left="428" w:hanging="42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3"/>
          <w:sz w:val="24"/>
          <w:szCs w:val="24"/>
        </w:rPr>
        <w:t>당신이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경영자라면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(1)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보조부문의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전부원가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완전상호배부된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활동량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가지고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보조부문의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효율성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의사결정에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활용하겠는가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4B4558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41BCB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F1737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6DAB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28E4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FA13A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1259D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전통적인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원가계산방법을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기업은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활동기준원가계산의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고려중이다</w:t>
      </w:r>
      <w:r>
        <w:rPr>
          <w:rFonts w:ascii="HY신명조" w:eastAsia="HY신명조" w:cs="HY신명조"/>
          <w:sz w:val="24"/>
          <w:szCs w:val="24"/>
        </w:rPr>
        <w:t>.  A</w:t>
      </w:r>
      <w:r>
        <w:rPr>
          <w:rFonts w:ascii="HY신명조" w:eastAsia="HY신명조" w:cs="HY신명조"/>
          <w:sz w:val="24"/>
          <w:szCs w:val="24"/>
        </w:rPr>
        <w:t>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활동기준원가계산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시스템을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구축함으로써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얻게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이점과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활동기준원가계산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시스템의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도입에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69CF577" w14:textId="77777777" w:rsidR="00461764" w:rsidRDefault="009A51BB">
      <w:r>
        <w:br w:type="page"/>
      </w:r>
    </w:p>
    <w:p w14:paraId="0E81B29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AE2FD1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56D254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3C62D8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월드전기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주</w:t>
      </w:r>
      <w:r>
        <w:rPr>
          <w:rFonts w:ascii="HY신명조" w:eastAsia="HY신명조" w:cs="HY신명조"/>
          <w:spacing w:val="4"/>
          <w:sz w:val="24"/>
          <w:szCs w:val="24"/>
        </w:rPr>
        <w:t>)</w:t>
      </w:r>
      <w:r>
        <w:rPr>
          <w:rFonts w:ascii="HY신명조" w:eastAsia="HY신명조" w:cs="HY신명조"/>
          <w:spacing w:val="4"/>
          <w:sz w:val="24"/>
          <w:szCs w:val="24"/>
        </w:rPr>
        <w:t>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전자제품에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사용되는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배터리를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</w:t>
      </w:r>
      <w:r>
        <w:rPr>
          <w:rFonts w:ascii="HY신명조" w:eastAsia="HY신명조" w:cs="HY신명조"/>
          <w:spacing w:val="-3"/>
          <w:sz w:val="24"/>
          <w:szCs w:val="24"/>
        </w:rPr>
        <w:t>·</w:t>
      </w:r>
      <w:r>
        <w:rPr>
          <w:rFonts w:ascii="HY신명조" w:eastAsia="HY신명조" w:cs="HY신명조"/>
          <w:spacing w:val="-3"/>
          <w:sz w:val="24"/>
          <w:szCs w:val="24"/>
        </w:rPr>
        <w:t>판매하며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생산</w:t>
      </w:r>
      <w:r>
        <w:rPr>
          <w:rFonts w:ascii="HY신명조" w:eastAsia="HY신명조" w:cs="HY신명조"/>
          <w:spacing w:val="-3"/>
          <w:sz w:val="24"/>
          <w:szCs w:val="24"/>
        </w:rPr>
        <w:t>2</w:t>
      </w:r>
      <w:r>
        <w:rPr>
          <w:rFonts w:ascii="HY신명조" w:eastAsia="HY신명조" w:cs="HY신명조"/>
          <w:spacing w:val="-3"/>
          <w:sz w:val="24"/>
          <w:szCs w:val="24"/>
        </w:rPr>
        <w:t>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엔지니어링지원팀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마케팅팀의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조직되어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카메라용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배터리를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핸드폰용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배터리를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엔지니어링지원팀은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전산서비스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지원하고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마케팅팀은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홍보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42A8E5F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A107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A75F42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책임회계와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성과평가에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2FE244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234E0" w14:textId="77777777" w:rsidR="00461764" w:rsidRDefault="009A51BB">
      <w:pPr>
        <w:pStyle w:val="a8"/>
        <w:spacing w:line="280" w:lineRule="auto"/>
        <w:ind w:left="441" w:hanging="44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원가중심점</w:t>
      </w:r>
      <w:r>
        <w:rPr>
          <w:rFonts w:ascii="HY신명조" w:eastAsia="HY신명조" w:cs="HY신명조"/>
          <w:sz w:val="24"/>
          <w:szCs w:val="24"/>
        </w:rPr>
        <w:t>(cost center)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설정되어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책임을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진다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w w:val="97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w w:val="97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w w:val="9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w w:val="97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77325B5" w14:textId="77777777" w:rsidR="00461764" w:rsidRDefault="00461764">
      <w:pPr>
        <w:pStyle w:val="a8"/>
        <w:spacing w:line="280" w:lineRule="auto"/>
        <w:ind w:left="382" w:hanging="382"/>
        <w:rPr>
          <w:rFonts w:ascii="HY신명조" w:eastAsia="HY신명조" w:cs="HY신명조"/>
          <w:sz w:val="24"/>
          <w:szCs w:val="24"/>
        </w:rPr>
      </w:pPr>
    </w:p>
    <w:p w14:paraId="077A4A4D" w14:textId="77777777" w:rsidR="00461764" w:rsidRDefault="009A51BB">
      <w:pPr>
        <w:pStyle w:val="a8"/>
        <w:spacing w:line="280" w:lineRule="auto"/>
        <w:ind w:left="489" w:hanging="48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2"/>
          <w:sz w:val="24"/>
          <w:szCs w:val="24"/>
        </w:rPr>
        <w:t>엔지니어링지원팀은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예산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지출액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실제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지출액으로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평가받는다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최근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수년간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엔지니어링지원팀은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소비부서인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증가로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예산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증액을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지속적으로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요구해왔다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그러나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월드전기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최고경영자는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엔지니어링지원팀의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예산이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과다하게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책정되어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</w:t>
      </w:r>
      <w:r>
        <w:rPr>
          <w:rFonts w:ascii="HY신명조" w:eastAsia="HY신명조" w:cs="HY신명조"/>
          <w:spacing w:val="-9"/>
          <w:sz w:val="24"/>
          <w:szCs w:val="24"/>
        </w:rPr>
        <w:t>정</w:t>
      </w:r>
      <w:r>
        <w:rPr>
          <w:rFonts w:ascii="HY신명조" w:eastAsia="HY신명조" w:cs="HY신명조"/>
          <w:spacing w:val="-4"/>
          <w:sz w:val="24"/>
          <w:szCs w:val="24"/>
        </w:rPr>
        <w:t>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통제하기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방안을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검토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최고경영자의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입장에서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적절한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개선방안을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98132A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02F5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A5095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3A49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AD52B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4A78D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09B0F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6885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39233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88BB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E393D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AB5BB9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팀이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카메라용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배터리의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2010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분기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판매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기초재고는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고정원가는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생산설비에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</w:t>
      </w:r>
      <w:r>
        <w:rPr>
          <w:rFonts w:ascii="HY신명조" w:eastAsia="HY신명조" w:cs="HY신명조"/>
          <w:spacing w:val="-6"/>
          <w:sz w:val="24"/>
          <w:szCs w:val="24"/>
        </w:rPr>
        <w:t>상각비이고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생산설비는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차원에서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장기적인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수요</w:t>
      </w:r>
      <w:r>
        <w:rPr>
          <w:rFonts w:ascii="HY신명조" w:eastAsia="HY신명조" w:cs="HY신명조"/>
          <w:sz w:val="24"/>
          <w:szCs w:val="24"/>
        </w:rPr>
        <w:t>예측에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이루어진다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4EAA00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9DB8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69"/>
        <w:gridCol w:w="1757"/>
        <w:gridCol w:w="1757"/>
      </w:tblGrid>
      <w:tr w:rsidR="00461764" w14:paraId="36F3BBA4" w14:textId="77777777">
        <w:trPr>
          <w:trHeight w:val="369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77940" w14:textId="77777777" w:rsidR="00461764" w:rsidRDefault="004617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3505B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EB787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</w:t>
            </w:r>
          </w:p>
        </w:tc>
      </w:tr>
      <w:tr w:rsidR="00461764" w14:paraId="3B8853E7" w14:textId="77777777">
        <w:trPr>
          <w:trHeight w:val="369"/>
        </w:trPr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F725753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판매량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8CCF57" w14:textId="77777777" w:rsidR="00461764" w:rsidRDefault="009A51BB">
            <w:pPr>
              <w:pStyle w:val="a8"/>
              <w:wordWrap/>
              <w:ind w:right="3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4,200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FAFB52" w14:textId="77777777" w:rsidR="00461764" w:rsidRDefault="009A51BB">
            <w:pPr>
              <w:pStyle w:val="a8"/>
              <w:wordWrap/>
              <w:ind w:right="3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461764" w14:paraId="41329827" w14:textId="77777777">
        <w:trPr>
          <w:trHeight w:val="369"/>
        </w:trPr>
        <w:tc>
          <w:tcPr>
            <w:tcW w:w="206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80799F5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175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6AA526D" w14:textId="77777777" w:rsidR="00461764" w:rsidRDefault="009A51BB">
            <w:pPr>
              <w:pStyle w:val="a8"/>
              <w:wordWrap/>
              <w:ind w:right="3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110</w:t>
            </w:r>
          </w:p>
        </w:tc>
        <w:tc>
          <w:tcPr>
            <w:tcW w:w="175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28F457" w14:textId="77777777" w:rsidR="00461764" w:rsidRDefault="009A51BB">
            <w:pPr>
              <w:pStyle w:val="a8"/>
              <w:wordWrap/>
              <w:ind w:right="3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</w:tr>
      <w:tr w:rsidR="00461764" w14:paraId="4C6F5C0E" w14:textId="77777777">
        <w:trPr>
          <w:trHeight w:val="369"/>
        </w:trPr>
        <w:tc>
          <w:tcPr>
            <w:tcW w:w="206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D03F53F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</w:p>
        </w:tc>
        <w:tc>
          <w:tcPr>
            <w:tcW w:w="175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BE44D00" w14:textId="77777777" w:rsidR="00461764" w:rsidRDefault="009A51BB">
            <w:pPr>
              <w:pStyle w:val="a8"/>
              <w:wordWrap/>
              <w:ind w:right="3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65</w:t>
            </w:r>
          </w:p>
        </w:tc>
        <w:tc>
          <w:tcPr>
            <w:tcW w:w="175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6ACE0A" w14:textId="77777777" w:rsidR="00461764" w:rsidRDefault="009A51BB">
            <w:pPr>
              <w:pStyle w:val="a8"/>
              <w:wordWrap/>
              <w:ind w:right="3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</w:p>
        </w:tc>
      </w:tr>
      <w:tr w:rsidR="00461764" w14:paraId="3540F071" w14:textId="77777777">
        <w:trPr>
          <w:trHeight w:val="369"/>
        </w:trPr>
        <w:tc>
          <w:tcPr>
            <w:tcW w:w="20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B59D4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총고정원가</w:t>
            </w:r>
          </w:p>
        </w:tc>
        <w:tc>
          <w:tcPr>
            <w:tcW w:w="17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20491" w14:textId="77777777" w:rsidR="00461764" w:rsidRDefault="009A51BB">
            <w:pPr>
              <w:pStyle w:val="a8"/>
              <w:wordWrap/>
              <w:ind w:right="3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  <w:tc>
          <w:tcPr>
            <w:tcW w:w="17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5ED65" w14:textId="77777777" w:rsidR="00461764" w:rsidRDefault="009A51BB">
            <w:pPr>
              <w:pStyle w:val="a8"/>
              <w:wordWrap/>
              <w:ind w:right="3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</w:tbl>
    <w:p w14:paraId="1754F419" w14:textId="77777777" w:rsidR="00461764" w:rsidRDefault="00461764">
      <w:pPr>
        <w:rPr>
          <w:sz w:val="2"/>
        </w:rPr>
      </w:pPr>
    </w:p>
    <w:p w14:paraId="31251CC7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</w:t>
      </w:r>
    </w:p>
    <w:p w14:paraId="77CDD2E2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카메라용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배터리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(i) </w:t>
      </w:r>
      <w:r>
        <w:rPr>
          <w:rFonts w:ascii="HY신명조" w:eastAsia="HY신명조" w:cs="HY신명조"/>
          <w:sz w:val="24"/>
          <w:szCs w:val="24"/>
        </w:rPr>
        <w:t>실제공헌이익과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예산공헌이익의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차이를</w:t>
      </w:r>
      <w:r>
        <w:rPr>
          <w:rFonts w:ascii="HY신명조" w:eastAsia="HY신명조" w:cs="HY신명조"/>
          <w:sz w:val="24"/>
          <w:szCs w:val="24"/>
        </w:rPr>
        <w:t xml:space="preserve"> (ii) </w:t>
      </w:r>
      <w:r>
        <w:rPr>
          <w:rFonts w:ascii="HY신명조" w:eastAsia="HY신명조" w:cs="HY신명조"/>
          <w:sz w:val="24"/>
          <w:szCs w:val="24"/>
        </w:rPr>
        <w:t>판매가격</w:t>
      </w:r>
      <w:r>
        <w:rPr>
          <w:rFonts w:ascii="HY신명조" w:eastAsia="HY신명조" w:cs="HY신명조"/>
          <w:sz w:val="24"/>
          <w:szCs w:val="24"/>
        </w:rPr>
        <w:t xml:space="preserve">, (iii)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변동원가</w:t>
      </w:r>
      <w:r>
        <w:rPr>
          <w:rFonts w:ascii="HY신명조" w:eastAsia="HY신명조" w:cs="HY신명조"/>
          <w:sz w:val="24"/>
          <w:szCs w:val="24"/>
        </w:rPr>
        <w:t xml:space="preserve">, (iv) </w:t>
      </w:r>
      <w:r>
        <w:rPr>
          <w:rFonts w:ascii="HY신명조" w:eastAsia="HY신명조" w:cs="HY신명조"/>
          <w:sz w:val="24"/>
          <w:szCs w:val="24"/>
        </w:rPr>
        <w:t>판매량의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분리해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차이인지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아니면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불리한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차이인지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답하시오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2E202B14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2321653A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53351612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369C8CA0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2ECBB908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588638C1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303C1D94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0D478BF6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0CD12401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4E5EE05A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28D1BA0F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10DB915E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5264744D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72CE8DCE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7922FDE3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4E72D697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269F32B4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4468E0AF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06806362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067156DC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451DE880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276D4148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256E2546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월드전기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최고경영자는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마케팅팀의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판매예산에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슬랙</w:t>
      </w:r>
      <w:r>
        <w:rPr>
          <w:rFonts w:ascii="HY신명조" w:eastAsia="HY신명조" w:cs="HY신명조"/>
          <w:sz w:val="24"/>
          <w:szCs w:val="24"/>
        </w:rPr>
        <w:t>(slack)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최고경영자는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판매예산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수립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마케팅팀이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성실하게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판매예측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제공하도록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유도하기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마케팅팀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직원들에게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다음과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같은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선형보상계획에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기초한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인센티브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급여를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지급할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계획이다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기본급은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고정급</w:t>
      </w:r>
      <w:r>
        <w:rPr>
          <w:rFonts w:ascii="HY신명조" w:eastAsia="HY신명조" w:cs="HY신명조"/>
          <w:spacing w:val="-1"/>
          <w:sz w:val="24"/>
          <w:szCs w:val="24"/>
        </w:rPr>
        <w:t>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최소판매목표는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설정한다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판매예산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·</w:t>
      </w:r>
      <w:r>
        <w:rPr>
          <w:rFonts w:ascii="HY신명조" w:eastAsia="HY신명조" w:cs="HY신명조"/>
          <w:spacing w:val="-2"/>
          <w:sz w:val="24"/>
          <w:szCs w:val="24"/>
        </w:rPr>
        <w:t>최소판매목표</w:t>
      </w:r>
      <w:r>
        <w:rPr>
          <w:rFonts w:ascii="HY신명조" w:eastAsia="HY신명조" w:cs="HY신명조"/>
          <w:spacing w:val="-2"/>
          <w:sz w:val="24"/>
          <w:szCs w:val="24"/>
        </w:rPr>
        <w:t>·</w:t>
      </w:r>
      <w:r>
        <w:rPr>
          <w:rFonts w:ascii="HY신명조" w:eastAsia="HY신명조" w:cs="HY신명조"/>
          <w:spacing w:val="-2"/>
          <w:sz w:val="24"/>
          <w:szCs w:val="24"/>
        </w:rPr>
        <w:t>판매</w:t>
      </w:r>
      <w:r>
        <w:rPr>
          <w:rFonts w:ascii="HY신명조" w:eastAsia="HY신명조" w:cs="HY신명조"/>
          <w:spacing w:val="-4"/>
          <w:sz w:val="24"/>
          <w:szCs w:val="24"/>
        </w:rPr>
        <w:t>실적은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판매금액으로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측정한다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마케팅팀이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판매를</w:t>
      </w:r>
      <w:r>
        <w:rPr>
          <w:rFonts w:ascii="HY신명조" w:eastAsia="HY신명조" w:cs="HY신명조"/>
          <w:sz w:val="24"/>
          <w:szCs w:val="24"/>
        </w:rPr>
        <w:t xml:space="preserve"> 100% </w:t>
      </w:r>
      <w:r>
        <w:rPr>
          <w:rFonts w:ascii="HY신명조" w:eastAsia="HY신명조" w:cs="HY신명조"/>
          <w:sz w:val="24"/>
          <w:szCs w:val="24"/>
        </w:rPr>
        <w:t>정확하게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예측한다고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가정하자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461764" w14:paraId="342E65B1" w14:textId="77777777">
        <w:trPr>
          <w:trHeight w:val="287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8B82A" w14:textId="77777777" w:rsidR="00461764" w:rsidRDefault="009A51BB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예산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초과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달성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시</w:t>
            </w:r>
            <w:r>
              <w:rPr>
                <w:rFonts w:ascii="HY신명조" w:eastAsia="HY신명조" w:cs="HY신명조"/>
                <w:sz w:val="22"/>
                <w:szCs w:val="22"/>
              </w:rPr>
              <w:t>:</w:t>
            </w:r>
          </w:p>
          <w:p w14:paraId="36DDCC8B" w14:textId="77777777" w:rsidR="00461764" w:rsidRDefault="009A51BB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</w:t>
            </w:r>
            <w:r>
              <w:rPr>
                <w:rFonts w:ascii="HY신명조" w:eastAsia="HY신명조" w:cs="HY신명조"/>
                <w:sz w:val="22"/>
                <w:szCs w:val="22"/>
              </w:rPr>
              <w:t>총급여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= </w:t>
            </w:r>
            <w:r>
              <w:rPr>
                <w:rFonts w:ascii="HY신명조" w:eastAsia="HY신명조" w:cs="HY신명조"/>
                <w:sz w:val="22"/>
                <w:szCs w:val="22"/>
              </w:rPr>
              <w:t>기본급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+ </w:t>
            </w:r>
            <w:r>
              <w:rPr>
                <w:rFonts w:ascii="HY신명조" w:eastAsia="HY신명조" w:cs="HY신명조"/>
                <w:sz w:val="22"/>
                <w:szCs w:val="22"/>
              </w:rPr>
              <w:t>α×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판매예산</w:t>
            </w: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  <w:r>
              <w:rPr>
                <w:rFonts w:ascii="HY신명조" w:eastAsia="HY신명조" w:cs="HY신명조"/>
                <w:sz w:val="22"/>
                <w:szCs w:val="22"/>
              </w:rPr>
              <w:t>최소판매목표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p w14:paraId="75FCCD8E" w14:textId="77777777" w:rsidR="00461764" w:rsidRDefault="009A51BB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        + </w:t>
            </w:r>
            <w:r>
              <w:rPr>
                <w:rFonts w:ascii="HY신명조" w:eastAsia="HY신명조" w:cs="HY신명조"/>
                <w:sz w:val="22"/>
                <w:szCs w:val="22"/>
              </w:rPr>
              <w:t>β×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판매실적</w:t>
            </w: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판매예산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p w14:paraId="7E66B159" w14:textId="77777777" w:rsidR="00461764" w:rsidRDefault="009A51BB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예산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미달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시</w:t>
            </w:r>
            <w:r>
              <w:rPr>
                <w:rFonts w:ascii="HY신명조" w:eastAsia="HY신명조" w:cs="HY신명조"/>
                <w:sz w:val="22"/>
                <w:szCs w:val="22"/>
              </w:rPr>
              <w:t>:</w:t>
            </w:r>
          </w:p>
          <w:p w14:paraId="44AEB1C5" w14:textId="77777777" w:rsidR="00461764" w:rsidRDefault="009A51BB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</w:t>
            </w:r>
            <w:r>
              <w:rPr>
                <w:rFonts w:ascii="HY신명조" w:eastAsia="HY신명조" w:cs="HY신명조"/>
                <w:sz w:val="22"/>
                <w:szCs w:val="22"/>
              </w:rPr>
              <w:t>총급여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= </w:t>
            </w:r>
            <w:r>
              <w:rPr>
                <w:rFonts w:ascii="HY신명조" w:eastAsia="HY신명조" w:cs="HY신명조"/>
                <w:sz w:val="22"/>
                <w:szCs w:val="22"/>
              </w:rPr>
              <w:t>기본급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+ </w:t>
            </w:r>
            <w:r>
              <w:rPr>
                <w:rFonts w:ascii="HY신명조" w:eastAsia="HY신명조" w:cs="HY신명조"/>
                <w:sz w:val="22"/>
                <w:szCs w:val="22"/>
              </w:rPr>
              <w:t>α×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판매예산</w:t>
            </w: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  <w:r>
              <w:rPr>
                <w:rFonts w:ascii="HY신명조" w:eastAsia="HY신명조" w:cs="HY신명조"/>
                <w:sz w:val="22"/>
                <w:szCs w:val="22"/>
              </w:rPr>
              <w:t>최소판매목표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p w14:paraId="7CE6B7F1" w14:textId="77777777" w:rsidR="00461764" w:rsidRDefault="009A51BB">
            <w:pPr>
              <w:pStyle w:val="a8"/>
              <w:spacing w:line="280" w:lineRule="auto"/>
              <w:ind w:left="388" w:hanging="38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        - </w:t>
            </w:r>
            <w:r>
              <w:rPr>
                <w:rFonts w:ascii="HY신명조" w:eastAsia="HY신명조" w:cs="HY신명조"/>
                <w:sz w:val="22"/>
                <w:szCs w:val="22"/>
              </w:rPr>
              <w:t>ϒ</w:t>
            </w:r>
            <w:r>
              <w:rPr>
                <w:rFonts w:ascii="HY신명조" w:eastAsia="HY신명조" w:cs="HY신명조"/>
                <w:sz w:val="22"/>
                <w:szCs w:val="22"/>
              </w:rPr>
              <w:t>×</w:t>
            </w: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판매예산</w:t>
            </w: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  <w:r>
              <w:rPr>
                <w:rFonts w:ascii="HY신명조" w:eastAsia="HY신명조" w:cs="HY신명조"/>
                <w:sz w:val="22"/>
                <w:szCs w:val="22"/>
              </w:rPr>
              <w:t>판매실적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p w14:paraId="3A2B8F8A" w14:textId="77777777" w:rsidR="00461764" w:rsidRDefault="009A51BB">
            <w:pPr>
              <w:pStyle w:val="a8"/>
              <w:spacing w:line="28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단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α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β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, </w:t>
            </w:r>
            <w:r>
              <w:rPr>
                <w:rFonts w:ascii="HY신명조" w:eastAsia="HY신명조" w:cs="HY신명조"/>
                <w:sz w:val="22"/>
                <w:szCs w:val="22"/>
              </w:rPr>
              <w:t>ϒ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&gt; 0.</w:t>
            </w:r>
          </w:p>
        </w:tc>
      </w:tr>
    </w:tbl>
    <w:p w14:paraId="730018DB" w14:textId="77777777" w:rsidR="00461764" w:rsidRDefault="00461764">
      <w:pPr>
        <w:rPr>
          <w:sz w:val="2"/>
        </w:rPr>
      </w:pPr>
    </w:p>
    <w:p w14:paraId="65C6766D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</w:rPr>
      </w:pPr>
    </w:p>
    <w:p w14:paraId="09BA30F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46F4D60F" w14:textId="77777777" w:rsidR="00461764" w:rsidRDefault="009A51BB">
      <w:pPr>
        <w:pStyle w:val="a8"/>
        <w:spacing w:line="280" w:lineRule="auto"/>
        <w:ind w:left="489" w:hanging="48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2"/>
          <w:sz w:val="24"/>
          <w:szCs w:val="24"/>
        </w:rPr>
        <w:t>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인센티브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보상계획이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진실을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유도하도록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만들려면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α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β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ϒ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값을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순서로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설정해야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9C4D9FD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4FEB7EE6" w14:textId="77777777" w:rsidR="00461764" w:rsidRDefault="009A51BB">
      <w:pPr>
        <w:pStyle w:val="a8"/>
        <w:spacing w:line="280" w:lineRule="auto"/>
        <w:ind w:left="433" w:hanging="43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최소판매목표를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마케팅팀의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과거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실적에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기초해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설정한다면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역기능을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8701C0B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1FF08759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69852165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335F0525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5F553408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62B9FDB5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1446EAB0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7FA624EB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23E35A69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64103E8A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5E3C3083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461DFF82" w14:textId="77777777" w:rsidR="00461764" w:rsidRDefault="00461764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07E009FA" w14:textId="77777777" w:rsidR="00461764" w:rsidRDefault="00461764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38EB76F1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마케팅팀의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개별적으로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급여계약을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협상할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각각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자신의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기대효용을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극대화하고자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직원의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위험에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반응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행태는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순서대로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위험회피형</w:t>
      </w:r>
      <w:r>
        <w:rPr>
          <w:rFonts w:ascii="HY신명조" w:eastAsia="HY신명조" w:cs="HY신명조"/>
          <w:spacing w:val="-7"/>
          <w:sz w:val="24"/>
          <w:szCs w:val="24"/>
        </w:rPr>
        <w:t>·</w:t>
      </w:r>
      <w:r>
        <w:rPr>
          <w:rFonts w:ascii="HY신명조" w:eastAsia="HY신명조" w:cs="HY신명조"/>
          <w:spacing w:val="-7"/>
          <w:sz w:val="24"/>
          <w:szCs w:val="24"/>
        </w:rPr>
        <w:t>위험중립형</w:t>
      </w:r>
      <w:r>
        <w:rPr>
          <w:rFonts w:ascii="HY신명조" w:eastAsia="HY신명조" w:cs="HY신명조"/>
          <w:spacing w:val="-7"/>
          <w:sz w:val="24"/>
          <w:szCs w:val="24"/>
        </w:rPr>
        <w:t>·</w:t>
      </w:r>
      <w:r>
        <w:rPr>
          <w:rFonts w:ascii="HY신명조" w:eastAsia="HY신명조" w:cs="HY신명조"/>
          <w:spacing w:val="-7"/>
          <w:sz w:val="24"/>
          <w:szCs w:val="24"/>
        </w:rPr>
        <w:t>위험선호형에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속하고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위험중립적이라고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가정하자</w:t>
      </w:r>
      <w:r>
        <w:rPr>
          <w:rFonts w:ascii="HY신명조" w:eastAsia="HY신명조" w:cs="HY신명조"/>
          <w:spacing w:val="-2"/>
          <w:sz w:val="24"/>
          <w:szCs w:val="24"/>
        </w:rPr>
        <w:t>. (</w:t>
      </w:r>
      <w:r>
        <w:rPr>
          <w:rFonts w:ascii="HY신명조" w:eastAsia="HY신명조" w:cs="HY신명조"/>
          <w:spacing w:val="-2"/>
          <w:sz w:val="24"/>
          <w:szCs w:val="24"/>
        </w:rPr>
        <w:t>여기에서는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달리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마케팅팀이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100% </w:t>
      </w:r>
      <w:r>
        <w:rPr>
          <w:rFonts w:ascii="HY신명조" w:eastAsia="HY신명조" w:cs="HY신명조"/>
          <w:spacing w:val="-4"/>
          <w:sz w:val="24"/>
          <w:szCs w:val="24"/>
        </w:rPr>
        <w:t>정확하게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예측한다고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3C3EBB1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9C3C65" w14:textId="77777777" w:rsidR="00461764" w:rsidRDefault="009A51BB">
      <w:pPr>
        <w:pStyle w:val="a8"/>
        <w:spacing w:line="280" w:lineRule="auto"/>
        <w:ind w:left="449" w:hanging="44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기본급보다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비중을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높이고자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직원은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DC5BCC3" w14:textId="77777777" w:rsidR="00461764" w:rsidRDefault="00461764">
      <w:pPr>
        <w:pStyle w:val="a8"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25E78F62" w14:textId="77777777" w:rsidR="00461764" w:rsidRDefault="009A51BB">
      <w:pPr>
        <w:pStyle w:val="a8"/>
        <w:spacing w:line="280" w:lineRule="auto"/>
        <w:ind w:left="436" w:hanging="43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급여계약에서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위험프리</w:t>
      </w:r>
      <w:r>
        <w:rPr>
          <w:rFonts w:ascii="HY신명조" w:eastAsia="HY신명조" w:cs="HY신명조"/>
          <w:spacing w:val="-2"/>
          <w:sz w:val="24"/>
          <w:szCs w:val="24"/>
        </w:rPr>
        <w:t>미엄을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지급받는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직원은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이유를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F7476E5" w14:textId="77777777" w:rsidR="00461764" w:rsidRDefault="009A51BB">
      <w:r>
        <w:br w:type="page"/>
      </w:r>
    </w:p>
    <w:p w14:paraId="7202164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1E12B0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(30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DBFC2E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A3FC84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한일기업에서는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생산ㆍ판매하고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위해서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절단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조립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검사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활동을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책임지고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제조부서로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생산인력을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조직화하였다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생산관련정보는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E1B3894" w14:textId="77777777" w:rsidR="00461764" w:rsidRDefault="00461764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55683C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2797"/>
        <w:gridCol w:w="1268"/>
        <w:gridCol w:w="1268"/>
      </w:tblGrid>
      <w:tr w:rsidR="00461764" w14:paraId="2D3EC7E0" w14:textId="77777777">
        <w:trPr>
          <w:trHeight w:val="409"/>
        </w:trPr>
        <w:tc>
          <w:tcPr>
            <w:tcW w:w="3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AF0AC" w14:textId="77777777" w:rsidR="00461764" w:rsidRDefault="004617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F9581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75759" w14:textId="77777777" w:rsidR="00461764" w:rsidRDefault="009A51B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Y</w:t>
            </w:r>
          </w:p>
        </w:tc>
      </w:tr>
      <w:tr w:rsidR="00461764" w14:paraId="4C31DD62" w14:textId="77777777">
        <w:trPr>
          <w:trHeight w:val="409"/>
        </w:trPr>
        <w:tc>
          <w:tcPr>
            <w:tcW w:w="3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86AE58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B5B3C" w14:textId="77777777" w:rsidR="00461764" w:rsidRDefault="009A51B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1,400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7CA8A" w14:textId="77777777" w:rsidR="00461764" w:rsidRDefault="009A51B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1,800</w:t>
            </w:r>
          </w:p>
        </w:tc>
      </w:tr>
      <w:tr w:rsidR="00461764" w14:paraId="244A2BFE" w14:textId="77777777">
        <w:trPr>
          <w:trHeight w:val="409"/>
        </w:trPr>
        <w:tc>
          <w:tcPr>
            <w:tcW w:w="316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006DCDB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직접노동시간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25398C0" w14:textId="77777777" w:rsidR="00461764" w:rsidRDefault="004617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C17B366" w14:textId="77777777" w:rsidR="00461764" w:rsidRDefault="004617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461764" w14:paraId="769E3B63" w14:textId="77777777">
        <w:trPr>
          <w:trHeight w:val="409"/>
        </w:trPr>
        <w:tc>
          <w:tcPr>
            <w:tcW w:w="3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C86843E" w14:textId="77777777" w:rsidR="00461764" w:rsidRDefault="004617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8C179D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절단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활동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72BAC1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87333FC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461764" w14:paraId="11F693E1" w14:textId="77777777">
        <w:trPr>
          <w:trHeight w:val="409"/>
        </w:trPr>
        <w:tc>
          <w:tcPr>
            <w:tcW w:w="36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F593416" w14:textId="77777777" w:rsidR="00461764" w:rsidRDefault="004617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C2FF1DC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활동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65E2B70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5B5291B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461764" w14:paraId="627A6C13" w14:textId="77777777">
        <w:trPr>
          <w:trHeight w:val="409"/>
        </w:trPr>
        <w:tc>
          <w:tcPr>
            <w:tcW w:w="3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93D284" w14:textId="77777777" w:rsidR="00461764" w:rsidRDefault="004617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FD923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활동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뱃치당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9DC9E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2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18F7C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461764" w14:paraId="3EF2F835" w14:textId="77777777">
        <w:trPr>
          <w:trHeight w:val="409"/>
        </w:trPr>
        <w:tc>
          <w:tcPr>
            <w:tcW w:w="3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1018D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뱃치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크기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5403D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E189B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461764" w14:paraId="192B40E5" w14:textId="77777777">
        <w:trPr>
          <w:trHeight w:val="409"/>
        </w:trPr>
        <w:tc>
          <w:tcPr>
            <w:tcW w:w="3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8D383" w14:textId="77777777" w:rsidR="00461764" w:rsidRDefault="009A51B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뱃치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크기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6FC4A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98976" w14:textId="77777777" w:rsidR="00461764" w:rsidRDefault="009A51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</w:tbl>
    <w:p w14:paraId="2B65608B" w14:textId="77777777" w:rsidR="00461764" w:rsidRDefault="00461764">
      <w:pPr>
        <w:rPr>
          <w:sz w:val="2"/>
        </w:rPr>
      </w:pPr>
    </w:p>
    <w:p w14:paraId="6B3575AE" w14:textId="77777777" w:rsidR="00461764" w:rsidRDefault="00461764">
      <w:pPr>
        <w:pStyle w:val="a8"/>
        <w:spacing w:line="358" w:lineRule="auto"/>
        <w:rPr>
          <w:rFonts w:ascii="HY신명조" w:eastAsia="HY신명조" w:cs="HY신명조"/>
          <w:sz w:val="24"/>
          <w:szCs w:val="24"/>
        </w:rPr>
      </w:pPr>
    </w:p>
    <w:p w14:paraId="7CF09575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기타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4A2B672" w14:textId="77777777" w:rsidR="00461764" w:rsidRDefault="00461764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13E0083" w14:textId="77777777" w:rsidR="00461764" w:rsidRDefault="009A51BB">
      <w:pPr>
        <w:pStyle w:val="a8"/>
        <w:spacing w:line="280" w:lineRule="auto"/>
        <w:ind w:left="439" w:hanging="43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5,000,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2A69E46" w14:textId="77777777" w:rsidR="00461764" w:rsidRDefault="00461764">
      <w:pPr>
        <w:pStyle w:val="a8"/>
        <w:spacing w:line="240" w:lineRule="auto"/>
        <w:ind w:left="360" w:hanging="360"/>
        <w:rPr>
          <w:rFonts w:ascii="HY신명조" w:eastAsia="HY신명조" w:cs="HY신명조"/>
          <w:sz w:val="24"/>
          <w:szCs w:val="24"/>
        </w:rPr>
      </w:pPr>
    </w:p>
    <w:p w14:paraId="6D12A07E" w14:textId="77777777" w:rsidR="00461764" w:rsidRDefault="009A51BB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최대수요량은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6,000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>, 5,000</w:t>
      </w:r>
      <w:r>
        <w:rPr>
          <w:rFonts w:ascii="HY신명조" w:eastAsia="HY신명조" w:cs="HY신명조"/>
          <w:sz w:val="24"/>
          <w:szCs w:val="24"/>
        </w:rPr>
        <w:t>개이다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EA40365" w14:textId="77777777" w:rsidR="00461764" w:rsidRDefault="00461764">
      <w:pPr>
        <w:pStyle w:val="a8"/>
        <w:spacing w:line="24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7523432F" w14:textId="77777777" w:rsidR="00461764" w:rsidRDefault="009A51BB">
      <w:pPr>
        <w:pStyle w:val="a8"/>
        <w:spacing w:line="280" w:lineRule="auto"/>
        <w:ind w:left="418" w:hanging="41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3</w:t>
      </w:r>
      <w:r>
        <w:rPr>
          <w:rFonts w:ascii="HY신명조" w:eastAsia="HY신명조" w:cs="HY신명조"/>
          <w:spacing w:val="-9"/>
          <w:sz w:val="24"/>
          <w:szCs w:val="24"/>
        </w:rPr>
        <w:t>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제조부서가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이용가능한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총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직접노동시간은</w:t>
      </w:r>
      <w:r>
        <w:rPr>
          <w:rFonts w:ascii="HY신명조" w:eastAsia="HY신명조" w:cs="HY신명조"/>
          <w:sz w:val="24"/>
          <w:szCs w:val="24"/>
        </w:rPr>
        <w:t xml:space="preserve"> 9,300</w:t>
      </w:r>
      <w:r>
        <w:rPr>
          <w:rFonts w:ascii="HY신명조" w:eastAsia="HY신명조" w:cs="HY신명조"/>
          <w:sz w:val="24"/>
          <w:szCs w:val="24"/>
        </w:rPr>
        <w:t>시간이다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4D547E6" w14:textId="77777777" w:rsidR="00461764" w:rsidRDefault="00461764">
      <w:pPr>
        <w:pStyle w:val="a8"/>
        <w:spacing w:line="240" w:lineRule="auto"/>
        <w:ind w:left="510" w:hanging="510"/>
        <w:rPr>
          <w:rFonts w:ascii="HY신명조" w:eastAsia="HY신명조" w:cs="HY신명조"/>
          <w:sz w:val="24"/>
          <w:szCs w:val="24"/>
        </w:rPr>
      </w:pPr>
    </w:p>
    <w:p w14:paraId="65343D0F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직접노동시간당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01767FB" w14:textId="77777777" w:rsidR="00461764" w:rsidRDefault="00461764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3CFCC181" w14:textId="77777777" w:rsidR="00461764" w:rsidRDefault="009A51BB">
      <w:pPr>
        <w:pStyle w:val="a8"/>
        <w:spacing w:line="280" w:lineRule="auto"/>
        <w:ind w:left="445" w:hanging="44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뱃치당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운반비는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22,500,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13,000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9849FB" w14:textId="77777777" w:rsidR="00461764" w:rsidRDefault="00461764">
      <w:pPr>
        <w:pStyle w:val="a8"/>
        <w:spacing w:line="240" w:lineRule="auto"/>
        <w:ind w:left="479" w:hanging="479"/>
        <w:rPr>
          <w:rFonts w:ascii="HY신명조" w:eastAsia="HY신명조" w:cs="HY신명조"/>
          <w:sz w:val="24"/>
          <w:szCs w:val="24"/>
        </w:rPr>
      </w:pPr>
    </w:p>
    <w:p w14:paraId="385AED0A" w14:textId="77777777" w:rsidR="00461764" w:rsidRDefault="009A51BB">
      <w:pPr>
        <w:pStyle w:val="a8"/>
        <w:spacing w:line="280" w:lineRule="auto"/>
        <w:ind w:left="412" w:hanging="41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회사에서는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수요에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맞게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생산하고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따라서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445DB8" w14:textId="77777777" w:rsidR="00461764" w:rsidRDefault="00461764">
      <w:pPr>
        <w:pStyle w:val="a8"/>
        <w:spacing w:line="240" w:lineRule="auto"/>
        <w:ind w:left="412" w:hanging="412"/>
        <w:rPr>
          <w:rFonts w:ascii="HY신명조" w:eastAsia="HY신명조" w:cs="HY신명조"/>
          <w:sz w:val="24"/>
          <w:szCs w:val="24"/>
        </w:rPr>
      </w:pPr>
    </w:p>
    <w:p w14:paraId="40CC2174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⑦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설비수준원가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고정원가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3"/>
          <w:sz w:val="24"/>
          <w:szCs w:val="24"/>
        </w:rPr>
        <w:t>총계는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18,000,000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722C2F29" w14:textId="77777777" w:rsidR="00461764" w:rsidRDefault="00461764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41A37CD" w14:textId="77777777" w:rsidR="00461764" w:rsidRDefault="009A51BB">
      <w:pPr>
        <w:pStyle w:val="a8"/>
        <w:spacing w:line="280" w:lineRule="auto"/>
        <w:ind w:left="364" w:hanging="36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⑧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뱃치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부분생산은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가능하지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뱃치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단위로만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CDB695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6545D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4052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71CD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A0BE4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D07150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BF6ACA" w14:textId="77777777" w:rsidR="00461764" w:rsidRDefault="009A51BB">
      <w:pPr>
        <w:pStyle w:val="a8"/>
        <w:spacing w:line="280" w:lineRule="auto"/>
        <w:ind w:left="449" w:hanging="44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현재의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직접노동시간으로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최대수요량을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충족할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170A3E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4D54B8" w14:textId="77777777" w:rsidR="00461764" w:rsidRDefault="009A51BB">
      <w:pPr>
        <w:pStyle w:val="a8"/>
        <w:spacing w:line="280" w:lineRule="auto"/>
        <w:ind w:left="449" w:hanging="44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생산과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뱃치당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공헌이익을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6B81BB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0B3118" w14:textId="77777777" w:rsidR="00461764" w:rsidRDefault="009A51BB">
      <w:pPr>
        <w:pStyle w:val="a8"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극대화하기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뱃치씩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생산ㆍ판매하여야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4867066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6CE54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A57A3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4E4F2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3F1D1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4B4B8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9E3E6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CD01FC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한일기업의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원가분석팀에서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설비수준원</w:t>
      </w:r>
      <w:r>
        <w:rPr>
          <w:rFonts w:ascii="HY신명조" w:eastAsia="HY신명조" w:cs="HY신명조"/>
          <w:sz w:val="24"/>
          <w:szCs w:val="24"/>
        </w:rPr>
        <w:t>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설비수준원가는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제품수준원가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회피가능고정원가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로서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13,000,000,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5,000,000</w:t>
      </w:r>
      <w:r>
        <w:rPr>
          <w:rFonts w:ascii="HY신명조" w:eastAsia="HY신명조" w:cs="HY신명조"/>
          <w:spacing w:val="1"/>
          <w:sz w:val="24"/>
          <w:szCs w:val="24"/>
        </w:rPr>
        <w:t>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밝혀졌다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</w:t>
      </w:r>
      <w:r>
        <w:rPr>
          <w:rFonts w:ascii="HY신명조" w:eastAsia="HY신명조" w:cs="HY신명조"/>
          <w:sz w:val="24"/>
          <w:szCs w:val="24"/>
        </w:rPr>
        <w:t>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극대화하기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뱃치씩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생산ㆍ판매하여야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68D1F11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1B09A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EF12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69E6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73CC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630E4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6D8C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6820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C875C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A542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5AB98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8D333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F2620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A878D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0D46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52514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042DE3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무시하고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물음에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답하시오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4B61404B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한일기업에서는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6,000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>, 3,000</w:t>
      </w:r>
      <w:r>
        <w:rPr>
          <w:rFonts w:ascii="HY신명조" w:eastAsia="HY신명조" w:cs="HY신명조"/>
          <w:sz w:val="24"/>
          <w:szCs w:val="24"/>
        </w:rPr>
        <w:t>개씩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생산ㆍ판매하고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그런데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외국에서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구입하겠다는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특별주문이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들어왔다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뱃치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크기는</w:t>
      </w:r>
      <w:r>
        <w:rPr>
          <w:rFonts w:ascii="HY신명조" w:eastAsia="HY신명조" w:cs="HY신명조"/>
          <w:sz w:val="24"/>
          <w:szCs w:val="24"/>
        </w:rPr>
        <w:t xml:space="preserve"> 40</w:t>
      </w:r>
      <w:r>
        <w:rPr>
          <w:rFonts w:ascii="HY신명조" w:eastAsia="HY신명조" w:cs="HY신명조"/>
          <w:sz w:val="24"/>
          <w:szCs w:val="24"/>
        </w:rPr>
        <w:t>개이며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운반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뱃치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크기도</w:t>
      </w:r>
      <w:r>
        <w:rPr>
          <w:rFonts w:ascii="HY신명조" w:eastAsia="HY신명조" w:cs="HY신명조"/>
          <w:sz w:val="24"/>
          <w:szCs w:val="24"/>
        </w:rPr>
        <w:t xml:space="preserve"> 40</w:t>
      </w:r>
      <w:r>
        <w:rPr>
          <w:rFonts w:ascii="HY신명조" w:eastAsia="HY신명조" w:cs="HY신명조"/>
          <w:sz w:val="24"/>
          <w:szCs w:val="24"/>
        </w:rPr>
        <w:t>개이다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운반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뱃치당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운반비는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13,000</w:t>
      </w:r>
      <w:r>
        <w:rPr>
          <w:rFonts w:ascii="HY신명조" w:eastAsia="HY신명조" w:cs="HY신명조"/>
          <w:spacing w:val="1"/>
          <w:sz w:val="24"/>
          <w:szCs w:val="24"/>
        </w:rPr>
        <w:t>원으로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기존과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동일하다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생산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뱃치당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검사</w:t>
      </w:r>
      <w:r>
        <w:rPr>
          <w:rFonts w:ascii="HY신명조" w:eastAsia="HY신명조" w:cs="HY신명조"/>
          <w:spacing w:val="-3"/>
          <w:sz w:val="24"/>
          <w:szCs w:val="24"/>
        </w:rPr>
        <w:t>시</w:t>
      </w:r>
      <w:r>
        <w:rPr>
          <w:rFonts w:ascii="HY신명조" w:eastAsia="HY신명조" w:cs="HY신명조"/>
          <w:spacing w:val="-4"/>
          <w:sz w:val="24"/>
          <w:szCs w:val="24"/>
        </w:rPr>
        <w:t>간은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4"/>
          <w:sz w:val="24"/>
          <w:szCs w:val="24"/>
        </w:rPr>
        <w:t>시간이다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특별주문은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시장을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교란하지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않으며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부분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수락을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없다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특별주문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수락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여부에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관계없이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이용가능한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총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직접노동시간은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고정되어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6CEC6D7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131FF" w14:textId="77777777" w:rsidR="00461764" w:rsidRDefault="009A51BB">
      <w:pPr>
        <w:pStyle w:val="a8"/>
        <w:spacing w:line="280" w:lineRule="auto"/>
        <w:ind w:left="433" w:hanging="43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특별주문량이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개라고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특별주문을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0B57D88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AAB8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3336E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CD319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F4AEF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E8572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633EF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73697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2BF7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931DE" w14:textId="77777777" w:rsidR="00461764" w:rsidRDefault="009A51BB">
      <w:pPr>
        <w:pStyle w:val="a8"/>
        <w:spacing w:line="280" w:lineRule="auto"/>
        <w:ind w:left="474" w:hanging="47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한일기업에서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뱃치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부분생산이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가능하다고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가정하자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생산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뱃치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크기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이내도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가능하다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경우에도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검사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운반은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뱃치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단위로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이루어진다고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(1)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061AFD7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ACD1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BE0A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6179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44138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AD54A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94FF6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17EF8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C322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2DF46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05667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38974F" w14:textId="77777777" w:rsidR="00461764" w:rsidRDefault="009A51BB">
      <w:pPr>
        <w:pStyle w:val="a8"/>
        <w:spacing w:line="280" w:lineRule="auto"/>
        <w:ind w:left="452" w:hanging="452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4"/>
          <w:sz w:val="24"/>
          <w:szCs w:val="24"/>
        </w:rPr>
        <w:t>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(1), (2)</w:t>
      </w:r>
      <w:r>
        <w:rPr>
          <w:rFonts w:ascii="HY신명조" w:eastAsia="HY신명조" w:cs="HY신명조"/>
          <w:spacing w:val="4"/>
          <w:sz w:val="24"/>
          <w:szCs w:val="24"/>
        </w:rPr>
        <w:t>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무관하게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4"/>
          <w:sz w:val="24"/>
          <w:szCs w:val="24"/>
        </w:rPr>
        <w:t>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특별</w:t>
      </w:r>
      <w:r>
        <w:rPr>
          <w:rFonts w:ascii="HY신명조" w:eastAsia="HY신명조" w:cs="HY신명조"/>
          <w:sz w:val="24"/>
          <w:szCs w:val="24"/>
        </w:rPr>
        <w:t>주문량이</w:t>
      </w:r>
      <w:r>
        <w:rPr>
          <w:rFonts w:ascii="HY신명조" w:eastAsia="HY신명조" w:cs="HY신명조"/>
          <w:sz w:val="24"/>
          <w:szCs w:val="24"/>
        </w:rPr>
        <w:t xml:space="preserve"> 4,000</w:t>
      </w:r>
      <w:r>
        <w:rPr>
          <w:rFonts w:ascii="HY신명조" w:eastAsia="HY신명조" w:cs="HY신명조"/>
          <w:sz w:val="24"/>
          <w:szCs w:val="24"/>
        </w:rPr>
        <w:t>개라고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특별주문을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수락하기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제품단위당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최소가격은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</w:p>
    <w:p w14:paraId="73116E64" w14:textId="77777777" w:rsidR="00461764" w:rsidRDefault="00461764">
      <w:pPr>
        <w:pStyle w:val="a8"/>
        <w:spacing w:line="280" w:lineRule="auto"/>
        <w:ind w:left="452" w:hanging="452"/>
        <w:rPr>
          <w:rFonts w:ascii="HY신명조" w:eastAsia="HY신명조" w:cs="HY신명조"/>
          <w:spacing w:val="-6"/>
          <w:sz w:val="24"/>
          <w:szCs w:val="24"/>
        </w:rPr>
      </w:pPr>
    </w:p>
    <w:p w14:paraId="7EC4E81B" w14:textId="77777777" w:rsidR="00461764" w:rsidRDefault="009A51BB">
      <w:pPr>
        <w:pStyle w:val="a8"/>
        <w:wordWrap/>
        <w:spacing w:line="280" w:lineRule="auto"/>
        <w:ind w:left="452" w:hanging="452"/>
        <w:jc w:val="right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-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-</w:t>
      </w:r>
    </w:p>
    <w:p w14:paraId="630955A8" w14:textId="77777777" w:rsidR="00461764" w:rsidRDefault="00461764">
      <w:pPr>
        <w:pStyle w:val="a8"/>
        <w:wordWrap/>
        <w:spacing w:line="280" w:lineRule="auto"/>
        <w:ind w:left="452" w:hanging="452"/>
        <w:jc w:val="right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782805FD" w14:textId="77777777" w:rsidR="00461764" w:rsidRDefault="009A51BB">
      <w:r>
        <w:br w:type="page"/>
      </w:r>
    </w:p>
    <w:p w14:paraId="327AB3B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4C860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DEC7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58719" w14:textId="77777777" w:rsidR="00461764" w:rsidRDefault="009A51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461EC83">
          <v:group id="_x0000_s1047" style="position:absolute;left:0;text-align:left;margin-left:294.1pt;margin-top:487.75pt;width:140.25pt;height:56.25pt;z-index:18;mso-position-horizontal-relative:page;mso-position-vertical-relative:page" coordsize="14025,5625">
            <v:shape id="_x0000_s1885905982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3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C799996" w14:textId="77777777" w:rsidR="00461764" w:rsidRDefault="009A51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1BC72D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8E9B1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1A5C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A212B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B4081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A8050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56B6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863F6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3B75B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EB2E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2638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71AF9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6A743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8867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C71E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BB8F5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74C0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ABBA2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214D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B609F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A939B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1844C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124BB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FC71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B63AE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FEF04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3F83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66CA9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811C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4EB4D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D7D9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8EF7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18671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912D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572D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6371A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0CF64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51DCD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2CB8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979BB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D9DD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DDEDB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F57BC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AED5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8F1CB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4D3542" w14:textId="77777777" w:rsidR="00461764" w:rsidRDefault="009A51BB">
      <w:r>
        <w:br w:type="page"/>
      </w:r>
    </w:p>
    <w:p w14:paraId="2D00CED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0CBC5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A3405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7E31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FF6D2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0C3B4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4BDEA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A972E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A8DCC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2AC39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9E570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7D024E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2BBB37A8">
          <v:group id="_x0000_s1044" style="position:absolute;left:0;text-align:left;margin-left:294.1pt;margin-top:487.75pt;width:140.25pt;height:56.25pt;z-index:17;mso-position-horizontal-relative:page;mso-position-vertical-relative:page" coordsize="14025,5625">
            <v:shape id="_x0000_s1885905984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5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05ED653" w14:textId="77777777" w:rsidR="00461764" w:rsidRDefault="009A51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ECE399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84F64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E7FA9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868BE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B1736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A544D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4F6AD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C380F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36838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60B40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E820A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3A716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1D4D1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24436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3B8A0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2B422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95A58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FD658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2C8D6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38E24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4DE3C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27702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0575F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8C26C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B87F2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F2D35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A3423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312BD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6C102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B5813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2ADFE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DCF20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3E684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32AB2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DBF44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36C87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B56F6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80552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50A27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75D0D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DA0D5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3DB942" w14:textId="77777777" w:rsidR="00461764" w:rsidRDefault="009A51BB">
      <w:r>
        <w:br w:type="page"/>
      </w:r>
    </w:p>
    <w:p w14:paraId="4FF91B3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95680B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C532C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39F2C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22B69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C4C9C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7EA7B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F52D6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DC00B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154C9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2744D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88069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7130E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6D352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9C0376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3DA302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A32EB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44C62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738B0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AA88B4" w14:textId="77777777" w:rsidR="00461764" w:rsidRDefault="009A51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4852E83F">
          <v:group id="_x0000_s1041" style="position:absolute;left:0;text-align:left;margin-left:294.1pt;margin-top:487.75pt;width:140.25pt;height:56.25pt;z-index:16;mso-position-horizontal-relative:page;mso-position-vertical-relative:page" coordsize="14025,5625">
            <v:shape id="_x0000_s1885905986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7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B030016" w14:textId="77777777" w:rsidR="00461764" w:rsidRDefault="009A51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64B3B7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34B7B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78DAE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716C5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56ECF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CDE75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31017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12450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EE7DE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61ADE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59A22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ADA7B3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07647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A59B98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4EEDC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06050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FAB2E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AF3DCF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E3170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F71F7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7DF8D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C0DC5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D226A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22038D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EF101E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4A04D9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A8CA4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64F0A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709E2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70A240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0D47CA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8808B7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C349E4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F6A1F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AF8CE5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BCE7DC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17C561" w14:textId="77777777" w:rsidR="00461764" w:rsidRDefault="004617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FBE7A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F24A6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1D4AB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C89E5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EF7C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24390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D848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C33DE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2A026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C359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8FBBF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AC6B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1698C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F0B20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EADAA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D2711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4A2D7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BF167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CD536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04980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89AE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6AAA3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1D3B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F38FC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0D5D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7934D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DB0E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A7F3E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5572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2DA31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6E2C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C7C1D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63459E" w14:textId="77777777" w:rsidR="00461764" w:rsidRDefault="009A51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FA485EA">
          <v:group id="_x0000_s1038" style="position:absolute;left:0;text-align:left;margin-left:294.1pt;margin-top:487.75pt;width:140.25pt;height:56.25pt;z-index:15;mso-position-horizontal-relative:page;mso-position-vertical-relative:page" coordsize="14025,5625">
            <v:shape id="_x0000_s1885905988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9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13C758E" w14:textId="77777777" w:rsidR="00461764" w:rsidRDefault="009A51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572B54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21FB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A79A0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CE3C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AE5B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5A8B1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60E3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AC94F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CD0E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46243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7980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C167F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BF4E5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2E56D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C6A69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F0B31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13257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9205C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557B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3239C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DF79B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CFC9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396B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973D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1E1A7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8DC8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2115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F598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5B12C5" w14:textId="77777777" w:rsidR="00461764" w:rsidRDefault="009A51BB">
      <w:r>
        <w:br w:type="page"/>
      </w:r>
    </w:p>
    <w:p w14:paraId="2BEBF146" w14:textId="77777777" w:rsidR="00461764" w:rsidRDefault="009A51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5B2315B">
          <v:group id="_x0000_s1035" style="position:absolute;left:0;text-align:left;margin-left:294.1pt;margin-top:487.75pt;width:140.25pt;height:56.25pt;z-index:11;mso-position-horizontal-relative:page;mso-position-vertical-relative:page" coordsize="14025,5625">
            <v:shape id="_x0000_s1885905990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91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8C43500" w14:textId="77777777" w:rsidR="00461764" w:rsidRDefault="009A51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93DEE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A060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6EFE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CF0A5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CDB7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0C239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BF57D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A8F9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83EA6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C3402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061B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30C17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7B610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461F2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73F9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BF64E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E3AF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7A1D0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79D6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1F7EA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4A592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C205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8263E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407A9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AD2BF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C3C2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BAE0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F4B6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2CB5F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4D8ED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6D73F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05DA5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9603C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1B26A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7CF0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F30D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C273F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E790D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AD48B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CBC44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351D2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AB25D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D7CBC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B151E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F149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65F6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74EE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CBF01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7080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B2A8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EAD21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8B52F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9A81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B156B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58695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CE3E0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E129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8D183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E676C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8969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665CA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D29D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3A04C7" w14:textId="77777777" w:rsidR="00461764" w:rsidRDefault="009A51BB">
      <w:r>
        <w:br w:type="page"/>
      </w:r>
    </w:p>
    <w:p w14:paraId="10D61592" w14:textId="77777777" w:rsidR="00461764" w:rsidRDefault="009A51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01C579C">
          <v:group id="_x0000_s1032" style="position:absolute;left:0;text-align:left;margin-left:294.1pt;margin-top:487.75pt;width:140.25pt;height:56.25pt;z-index:12;mso-position-horizontal-relative:page;mso-position-vertical-relative:page" coordsize="14025,5625">
            <v:shape id="_x0000_s1885905992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93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0B67AD0" w14:textId="77777777" w:rsidR="00461764" w:rsidRDefault="009A51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063C4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28EF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743FA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BBA71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5B31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4206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4B8E8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A7574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B821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AF45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C7FB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0CDF6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E374A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EABF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1719C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44262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79927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F4E4A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F5ADF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EE26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F3EF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7F452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8C9E3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9E94E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C30B2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8EC71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783F3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1E82A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7917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E5718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41315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DD22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4336C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9FEC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D0343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70220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D6770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A042F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36FE1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F715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B98B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CE0E8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0226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05208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E146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220EE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1CEE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8BC68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4C8CA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D9BF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14573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63FEE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6B6C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F392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114C5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AB5D8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300AC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9CB5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9961D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4ACA7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6673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35C7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2FEC4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87EA2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2DF6B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5F892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D647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A5595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614C73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BEBCB5" w14:textId="77777777" w:rsidR="00461764" w:rsidRDefault="009A51BB">
      <w:r>
        <w:br w:type="page"/>
      </w:r>
    </w:p>
    <w:p w14:paraId="125A38EF" w14:textId="77777777" w:rsidR="00461764" w:rsidRDefault="009A51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A59D68F">
          <v:group id="_x0000_s1029" style="position:absolute;left:0;text-align:left;margin-left:294.1pt;margin-top:487.75pt;width:140.25pt;height:56.25pt;z-index:13;mso-position-horizontal-relative:page;mso-position-vertical-relative:page" coordsize="14025,5625">
            <v:shape id="_x0000_s1885905994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95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A2B2169" w14:textId="77777777" w:rsidR="00461764" w:rsidRDefault="009A51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A46DFC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281B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36654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D91A8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AB76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BAE3E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C4F31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DEC8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8D67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281C4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268A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0493E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9B25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2CB09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0698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5D288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782C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90E2A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553E0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A307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624AD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DD7BB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ECC2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4ADD5E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B39E2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8920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70B5B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B82B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2A37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35BEC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5D5FA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EBC4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A9FC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06BF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6B8275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8892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32CEBF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3261F6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4D569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BFC14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626A6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99A54C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673C50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818B87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271F1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69F15D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D22D8" w14:textId="77777777" w:rsidR="00461764" w:rsidRDefault="004617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0EC32A" w14:textId="77777777" w:rsidR="00461764" w:rsidRDefault="009A51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3891273">
          <v:group id="_x0000_s1026" style="position:absolute;left:0;text-align:left;margin-left:294.1pt;margin-top:487.75pt;width:140.25pt;height:56.25pt;z-index:14;mso-position-horizontal-relative:page;mso-position-vertical-relative:page" coordsize="14025,5625">
            <v:shape id="_x0000_s188590599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9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4292803" w14:textId="77777777" w:rsidR="00461764" w:rsidRDefault="009A51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461764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ABABA" w14:textId="77777777" w:rsidR="009A51BB" w:rsidRDefault="009A51BB">
      <w:r>
        <w:separator/>
      </w:r>
    </w:p>
  </w:endnote>
  <w:endnote w:type="continuationSeparator" w:id="0">
    <w:p w14:paraId="7468F93F" w14:textId="77777777" w:rsidR="009A51BB" w:rsidRDefault="009A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B2384" w14:textId="77777777" w:rsidR="00461764" w:rsidRDefault="009A51B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160EE" w14:textId="77777777" w:rsidR="00461764" w:rsidRDefault="009A51B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22213" w14:textId="77777777" w:rsidR="009A51BB" w:rsidRDefault="009A51BB">
      <w:r>
        <w:separator/>
      </w:r>
    </w:p>
  </w:footnote>
  <w:footnote w:type="continuationSeparator" w:id="0">
    <w:p w14:paraId="713DC5BB" w14:textId="77777777" w:rsidR="009A51BB" w:rsidRDefault="009A5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894F7" w14:textId="77777777" w:rsidR="00461764" w:rsidRDefault="0046176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1764" w14:paraId="558EE05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B7AB2A" w14:textId="77777777" w:rsidR="00461764" w:rsidRDefault="004617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E1F3B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710462" w14:textId="77777777" w:rsidR="00461764" w:rsidRDefault="009A51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C1F773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EB411" w14:textId="77777777" w:rsidR="00461764" w:rsidRDefault="00461764">
          <w:pPr>
            <w:pStyle w:val="a8"/>
          </w:pPr>
        </w:p>
      </w:tc>
    </w:tr>
    <w:tr w:rsidR="00461764" w14:paraId="7523B0A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416695" w14:textId="77777777" w:rsidR="00461764" w:rsidRDefault="004617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09616F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BAA1B" w14:textId="77777777" w:rsidR="00461764" w:rsidRDefault="0046176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98BED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A9CCD5" w14:textId="77777777" w:rsidR="00461764" w:rsidRDefault="00461764">
          <w:pPr>
            <w:pStyle w:val="a8"/>
          </w:pPr>
        </w:p>
      </w:tc>
    </w:tr>
    <w:tr w:rsidR="00461764" w14:paraId="6971219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3D46D1" w14:textId="77777777" w:rsidR="00461764" w:rsidRDefault="009A51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AD2B0D8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71E1F" w14:textId="77777777" w:rsidR="00461764" w:rsidRDefault="0046176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AAB41F6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0E44C6" w14:textId="77777777" w:rsidR="00461764" w:rsidRDefault="009A51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61764" w14:paraId="2BC9674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219603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84BEDF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9B12F5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32FF57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7AB19B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FC4AAC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</w:tr>
  </w:tbl>
  <w:p w14:paraId="688BCA82" w14:textId="77777777" w:rsidR="00461764" w:rsidRDefault="0046176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98606" w14:textId="77777777" w:rsidR="00461764" w:rsidRDefault="0046176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1764" w14:paraId="76C4C77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576540" w14:textId="77777777" w:rsidR="00461764" w:rsidRDefault="004617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D4369E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403A97" w14:textId="77777777" w:rsidR="00461764" w:rsidRDefault="009A51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4A1FA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6B5AE" w14:textId="77777777" w:rsidR="00461764" w:rsidRDefault="00461764">
          <w:pPr>
            <w:pStyle w:val="a8"/>
          </w:pPr>
        </w:p>
      </w:tc>
    </w:tr>
    <w:tr w:rsidR="00461764" w14:paraId="60AE234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246EB3" w14:textId="77777777" w:rsidR="00461764" w:rsidRDefault="004617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7C6D4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3B252" w14:textId="77777777" w:rsidR="00461764" w:rsidRDefault="0046176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CBEA4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5A8507" w14:textId="77777777" w:rsidR="00461764" w:rsidRDefault="00461764">
          <w:pPr>
            <w:pStyle w:val="a8"/>
          </w:pPr>
        </w:p>
      </w:tc>
    </w:tr>
    <w:tr w:rsidR="00461764" w14:paraId="2E06E76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8D1EF0" w14:textId="77777777" w:rsidR="00461764" w:rsidRDefault="009A51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7E88820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AEA2D" w14:textId="77777777" w:rsidR="00461764" w:rsidRDefault="0046176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3B67CD2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DF27CF" w14:textId="77777777" w:rsidR="00461764" w:rsidRDefault="009A51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1764" w14:paraId="755303C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E8EF0D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27B73D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AD801F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8DA63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7ED97C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6A5BDC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</w:tr>
  </w:tbl>
  <w:p w14:paraId="0CC3CE45" w14:textId="77777777" w:rsidR="00461764" w:rsidRDefault="00461764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2F9C1" w14:textId="77777777" w:rsidR="00461764" w:rsidRDefault="0046176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1764" w14:paraId="386A566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42E84" w14:textId="77777777" w:rsidR="00461764" w:rsidRDefault="004617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C949C8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0509A" w14:textId="77777777" w:rsidR="00461764" w:rsidRDefault="009A51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C100B5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44F4A5" w14:textId="77777777" w:rsidR="00461764" w:rsidRDefault="00461764">
          <w:pPr>
            <w:pStyle w:val="a8"/>
          </w:pPr>
        </w:p>
      </w:tc>
    </w:tr>
    <w:tr w:rsidR="00461764" w14:paraId="7A93F9F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82706F" w14:textId="77777777" w:rsidR="00461764" w:rsidRDefault="004617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02E30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8B571" w14:textId="77777777" w:rsidR="00461764" w:rsidRDefault="0046176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7566E7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F95DE4" w14:textId="77777777" w:rsidR="00461764" w:rsidRDefault="00461764">
          <w:pPr>
            <w:pStyle w:val="a8"/>
          </w:pPr>
        </w:p>
      </w:tc>
    </w:tr>
    <w:tr w:rsidR="00461764" w14:paraId="1589066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E8BE84" w14:textId="77777777" w:rsidR="00461764" w:rsidRDefault="009A51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0E17C56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BB36E" w14:textId="77777777" w:rsidR="00461764" w:rsidRDefault="0046176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FCF41AC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1764F6" w14:textId="77777777" w:rsidR="00461764" w:rsidRDefault="009A51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461764" w14:paraId="3C3838C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C7CA34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A5017C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36CEA9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A2F05A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EB870E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A92689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</w:tr>
  </w:tbl>
  <w:p w14:paraId="53E5F591" w14:textId="77777777" w:rsidR="00461764" w:rsidRDefault="00461764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A4263" w14:textId="77777777" w:rsidR="00461764" w:rsidRDefault="0046176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461764" w14:paraId="0545A5D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19412" w14:textId="77777777" w:rsidR="00461764" w:rsidRDefault="004617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1A7B03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E0152" w14:textId="77777777" w:rsidR="00461764" w:rsidRDefault="009A51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5A1D3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DD8DE" w14:textId="77777777" w:rsidR="00461764" w:rsidRDefault="00461764">
          <w:pPr>
            <w:pStyle w:val="a8"/>
          </w:pPr>
        </w:p>
      </w:tc>
    </w:tr>
    <w:tr w:rsidR="00461764" w14:paraId="14732A1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F85092" w14:textId="77777777" w:rsidR="00461764" w:rsidRDefault="004617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37C99A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3E0D9C" w14:textId="77777777" w:rsidR="00461764" w:rsidRDefault="0046176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CEC66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25A68C" w14:textId="77777777" w:rsidR="00461764" w:rsidRDefault="00461764">
          <w:pPr>
            <w:pStyle w:val="a8"/>
          </w:pPr>
        </w:p>
      </w:tc>
    </w:tr>
    <w:tr w:rsidR="00461764" w14:paraId="2A773B1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123A8E7" w14:textId="77777777" w:rsidR="00461764" w:rsidRDefault="009A51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0135DE3" w14:textId="77777777" w:rsidR="00461764" w:rsidRDefault="004617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05C19B" w14:textId="77777777" w:rsidR="00461764" w:rsidRDefault="0046176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1E11FC4" w14:textId="77777777" w:rsidR="00461764" w:rsidRDefault="0046176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8C6E7B" w14:textId="77777777" w:rsidR="00461764" w:rsidRDefault="009A51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61764" w14:paraId="5E3295E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22324D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F08B1E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15BAE5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AF9120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5F395D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287C3A" w14:textId="77777777" w:rsidR="00461764" w:rsidRDefault="00461764">
          <w:pPr>
            <w:pStyle w:val="a8"/>
            <w:rPr>
              <w:sz w:val="4"/>
              <w:szCs w:val="4"/>
            </w:rPr>
          </w:pPr>
        </w:p>
      </w:tc>
    </w:tr>
  </w:tbl>
  <w:p w14:paraId="55AEDBFF" w14:textId="77777777" w:rsidR="00461764" w:rsidRDefault="0046176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3978"/>
    <w:multiLevelType w:val="multilevel"/>
    <w:tmpl w:val="F10CF26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7F545D"/>
    <w:multiLevelType w:val="multilevel"/>
    <w:tmpl w:val="6078391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A0166E"/>
    <w:multiLevelType w:val="multilevel"/>
    <w:tmpl w:val="37A2B0F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15495722">
    <w:abstractNumId w:val="2"/>
  </w:num>
  <w:num w:numId="2" w16cid:durableId="953903008">
    <w:abstractNumId w:val="0"/>
  </w:num>
  <w:num w:numId="3" w16cid:durableId="1747415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764"/>
    <w:rsid w:val="00461764"/>
    <w:rsid w:val="00744CB7"/>
    <w:rsid w:val="009A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4F31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1200</Words>
  <Characters>6841</Characters>
  <Application>Microsoft Office Word</Application>
  <DocSecurity>4</DocSecurity>
  <Lines>57</Lines>
  <Paragraphs>16</Paragraphs>
  <ScaleCrop>false</ScaleCrop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