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641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63832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1】(23점)</w:t>
      </w:r>
    </w:p>
    <w:p w14:paraId="6ED6A35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51DE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2008년도 초에 영업활동을 개시한 (주)영은산업은 </w:t>
      </w:r>
      <w:r>
        <w:rPr>
          <w:rFonts w:ascii="HY신명조" w:eastAsia="HY신명조" w:cs="HY신명조"/>
          <w:spacing w:val="-4"/>
          <w:sz w:val="24"/>
          <w:szCs w:val="24"/>
        </w:rPr>
        <w:t>우편엽서 제조업체로서 평준화(정상)원가계산(normal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costing)과 전부원가계산(absorption costing)을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사용하고 있으며, 기말에는 내부보고 목적으로</w:t>
      </w:r>
      <w:r>
        <w:rPr>
          <w:rFonts w:ascii="HY신명조" w:eastAsia="HY신명조" w:cs="HY신명조"/>
          <w:sz w:val="24"/>
          <w:szCs w:val="24"/>
        </w:rPr>
        <w:t xml:space="preserve"> 실제원가계산(actual costing)과의 차이를 조정하여 재무제표를 작성한다. 이 회사에서 매년 변동제조</w:t>
      </w:r>
      <w:r>
        <w:rPr>
          <w:rFonts w:ascii="HY신명조" w:eastAsia="HY신명조" w:cs="HY신명조"/>
          <w:spacing w:val="2"/>
          <w:sz w:val="24"/>
          <w:szCs w:val="24"/>
        </w:rPr>
        <w:t>간접원가 배부차이는 발생하지 않으며, 고정제조간</w:t>
      </w:r>
      <w:r>
        <w:rPr>
          <w:rFonts w:ascii="HY신명조" w:eastAsia="HY신명조" w:cs="HY신명조"/>
          <w:sz w:val="24"/>
          <w:szCs w:val="24"/>
        </w:rPr>
        <w:t xml:space="preserve">접원가 배부차이 중에는 조업도차이만 발생한다.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기말 차이조정 시, 조업도차이는 전액 매출원가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pacing w:val="-2"/>
          <w:sz w:val="24"/>
          <w:szCs w:val="24"/>
        </w:rPr>
        <w:t>에서 조정한다. 고정제조간접원가는 기준조업도</w:t>
      </w:r>
      <w:r>
        <w:rPr>
          <w:rFonts w:ascii="HY신명조" w:eastAsia="HY신명조" w:cs="HY신명조"/>
          <w:sz w:val="24"/>
          <w:szCs w:val="24"/>
        </w:rPr>
        <w:t xml:space="preserve"> 25,000개를 기준으로 배부한다(조업도: 생산량). </w:t>
      </w:r>
      <w:r>
        <w:rPr>
          <w:rFonts w:ascii="HY신명조" w:eastAsia="HY신명조" w:cs="HY신명조"/>
          <w:spacing w:val="1"/>
          <w:sz w:val="24"/>
          <w:szCs w:val="24"/>
        </w:rPr>
        <w:t>2009년도 기말에 실제원가와의 차이를 조정하여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작성한 포괄손익계산서의 일부 및 관련 자료는 다음</w:t>
      </w:r>
      <w:r>
        <w:rPr>
          <w:rFonts w:ascii="HY신명조" w:eastAsia="HY신명조" w:cs="HY신명조"/>
          <w:sz w:val="24"/>
          <w:szCs w:val="24"/>
        </w:rPr>
        <w:t xml:space="preserve"> 표와 같다. 선입선출법을 적용하며, 기초 및 기말재공품은 없는 것으로 가정한다.</w:t>
      </w:r>
    </w:p>
    <w:p w14:paraId="6598933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46139" w14:textId="77777777" w:rsidR="00461764" w:rsidRDefault="00461764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3"/>
        <w:gridCol w:w="984"/>
        <w:gridCol w:w="1039"/>
        <w:gridCol w:w="812"/>
        <w:gridCol w:w="724"/>
      </w:tblGrid>
      <w:tr w:rsidR="00461764" w14:paraId="24E0E418" w14:textId="77777777">
        <w:trPr>
          <w:trHeight w:val="685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22A30C" w14:textId="77777777" w:rsidR="00461764" w:rsidRDefault="00461764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2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D5C6F2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</w:p>
          <w:p w14:paraId="703E059B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(원)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</w:p>
        </w:tc>
        <w:tc>
          <w:tcPr>
            <w:tcW w:w="81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6A0765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</w:p>
          <w:p w14:paraId="7CAA595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(개)</w:t>
            </w:r>
          </w:p>
        </w:tc>
        <w:tc>
          <w:tcPr>
            <w:tcW w:w="72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38DB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단가</w:t>
            </w:r>
          </w:p>
          <w:p w14:paraId="0AD19229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(원)</w:t>
            </w:r>
          </w:p>
        </w:tc>
      </w:tr>
      <w:tr w:rsidR="00461764" w14:paraId="32D4B0D2" w14:textId="77777777">
        <w:trPr>
          <w:trHeight w:val="389"/>
        </w:trPr>
        <w:tc>
          <w:tcPr>
            <w:tcW w:w="4186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9B4535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                           380,000</w:t>
            </w:r>
          </w:p>
        </w:tc>
        <w:tc>
          <w:tcPr>
            <w:tcW w:w="8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AEFF2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19,000</w:t>
            </w:r>
          </w:p>
        </w:tc>
        <w:tc>
          <w:tcPr>
            <w:tcW w:w="7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94141F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</w:p>
        </w:tc>
      </w:tr>
      <w:tr w:rsidR="00461764" w14:paraId="4979C6E4" w14:textId="77777777">
        <w:trPr>
          <w:trHeight w:val="389"/>
        </w:trPr>
        <w:tc>
          <w:tcPr>
            <w:tcW w:w="4186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902DAD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500F7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72E9A1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03FE6BEA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CFE6FA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기초제품재고액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CEFF8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10,000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ECD31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2B14F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98FBB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0E425993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27E92D9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당기제품제조원가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47A6D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200,000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9A181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5C003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83E703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73C6E3D6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731D11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판매가능액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EE5A6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210,000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CEE4A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E76AE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21,000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DBDD5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62B28114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1F8067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기말제품재고액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DCC67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(20,000)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77538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8AB1B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18E267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0BD75A13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50EB940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매출원가(조정전)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5B60C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190,000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5D67C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20AA6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DF2D3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33DD4D94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A7475E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불리한 조업도차이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9D164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    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20,000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2C6EB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(210,000)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5D3D3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FC372B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55B01871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F60241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매출총이익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C14923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F8F2C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170,000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43B17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1BAC5D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04DB37BD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A68AC7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 판매비와관리비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6EB6F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2AD75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(57,000)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53AD1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8E518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</w:p>
        </w:tc>
      </w:tr>
      <w:tr w:rsidR="00461764" w14:paraId="1ED50E30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F5F2E6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 판매비와관리비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445F6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CB122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  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(43,000)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412C2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207929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62D6BFCE" w14:textId="77777777">
        <w:trPr>
          <w:trHeight w:val="389"/>
        </w:trPr>
        <w:tc>
          <w:tcPr>
            <w:tcW w:w="3147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8DF750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법인세비용차감전순이익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55BAE3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double" w:color="000000"/>
              </w:rPr>
              <w:t>     </w:t>
            </w:r>
            <w:r>
              <w:rPr>
                <w:rFonts w:ascii="HY신명조" w:eastAsia="HY신명조" w:cs="HY신명조"/>
                <w:sz w:val="22"/>
                <w:szCs w:val="22"/>
                <w:u w:val="double" w:color="000000"/>
              </w:rPr>
              <w:t>70,000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F7600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8EA82F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207E506C" w14:textId="77777777">
        <w:trPr>
          <w:trHeight w:val="96"/>
        </w:trPr>
        <w:tc>
          <w:tcPr>
            <w:tcW w:w="572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92C88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461764" w14:paraId="64E3CBF5" w14:textId="77777777">
        <w:tc>
          <w:tcPr>
            <w:tcW w:w="5722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E0121B" w14:textId="77777777" w:rsidR="00461764" w:rsidRDefault="00461764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7236B9A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* 전기, 당기 제품 단위당 고정제조간접원가 동일함.</w:t>
            </w:r>
          </w:p>
        </w:tc>
      </w:tr>
    </w:tbl>
    <w:p w14:paraId="12146E1E" w14:textId="77777777" w:rsidR="00461764" w:rsidRDefault="00461764">
      <w:pPr>
        <w:rPr>
          <w:sz w:val="2"/>
        </w:rPr>
      </w:pPr>
    </w:p>
    <w:p w14:paraId="34D12EE5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5800D14B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326A1CBD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2BDD471E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62FE162C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48A592BD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12FB4710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4CE1E197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10984137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3C0A88E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B3339BE" w14:textId="77777777" w:rsidR="00461764" w:rsidRDefault="009A51BB">
      <w:pPr>
        <w:pStyle w:val="a8"/>
        <w:spacing w:line="280" w:lineRule="auto"/>
        <w:ind w:left="473" w:hanging="473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(1) 고정제조간접원가 차이분석의 일반적인 틀을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도식화하여 나타내고, 조업도차이를 계산하는 </w:t>
      </w:r>
      <w:r>
        <w:rPr>
          <w:rFonts w:ascii="HY신명조" w:eastAsia="HY신명조" w:cs="HY신명조"/>
          <w:spacing w:val="7"/>
          <w:sz w:val="24"/>
          <w:szCs w:val="24"/>
        </w:rPr>
        <w:t>식을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제시하시오. (숫자를 제시하지 말고 </w:t>
      </w:r>
      <w:r>
        <w:rPr>
          <w:rFonts w:ascii="HY신명조" w:eastAsia="HY신명조" w:cs="HY신명조"/>
          <w:spacing w:val="3"/>
          <w:sz w:val="24"/>
          <w:szCs w:val="24"/>
        </w:rPr>
        <w:t>설명할 것)</w:t>
      </w:r>
    </w:p>
    <w:p w14:paraId="773B2BD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40D3CF5" w14:textId="77777777" w:rsidR="00461764" w:rsidRDefault="009A51BB">
      <w:pPr>
        <w:pStyle w:val="a8"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(2) 2009년도 (주)영은산업의 실제발생 고정제조</w:t>
      </w:r>
      <w:r>
        <w:rPr>
          <w:rFonts w:ascii="HY신명조" w:eastAsia="HY신명조" w:cs="HY신명조"/>
          <w:sz w:val="24"/>
          <w:szCs w:val="24"/>
        </w:rPr>
        <w:t>간접원가는 얼마인가? (계산근거를 제시할 것)</w:t>
      </w:r>
    </w:p>
    <w:p w14:paraId="7AE84DD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CFFB60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8F6307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7AEE30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B47950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42CE41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937293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433E05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531610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26384E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EEEA9C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4F4D82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014BF9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707980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960A5B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BC1BDB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297C85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3EE31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3F5E71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BB00EC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C3336C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3C8D4A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A9296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4B0470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9A1005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0965FD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3E8C1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347F36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A5098C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10190D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41D64D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6B24773" w14:textId="77777777" w:rsidR="00461764" w:rsidRDefault="00461764">
      <w:pPr>
        <w:sectPr w:rsidR="0046176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06BE6B9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(물음 2)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267F249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AB4F3" w14:textId="77777777" w:rsidR="00461764" w:rsidRDefault="009A51BB">
      <w:pPr>
        <w:pStyle w:val="a8"/>
        <w:spacing w:line="280" w:lineRule="auto"/>
        <w:ind w:left="501" w:hanging="50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2009년도 (주)영은산업의 평준화전부원가계산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포괄손익계산서를 변동원가계산(variable costing)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하에서의 손익계산서로 변환하되, 공헌이익</w:t>
      </w:r>
      <w:r>
        <w:rPr>
          <w:rFonts w:ascii="HY신명조" w:eastAsia="HY신명조" w:cs="HY신명조"/>
          <w:spacing w:val="-4"/>
          <w:sz w:val="24"/>
          <w:szCs w:val="24"/>
        </w:rPr>
        <w:t>손</w:t>
      </w:r>
      <w:r>
        <w:rPr>
          <w:rFonts w:ascii="HY신명조" w:eastAsia="HY신명조" w:cs="HY신명조"/>
          <w:spacing w:val="-9"/>
          <w:sz w:val="24"/>
          <w:szCs w:val="24"/>
        </w:rPr>
        <w:t>익계산서 형태로 작성하시오. (문제에 있는 표와</w:t>
      </w:r>
      <w:r>
        <w:rPr>
          <w:rFonts w:ascii="HY신명조" w:eastAsia="HY신명조" w:cs="HY신명조"/>
          <w:sz w:val="24"/>
          <w:szCs w:val="24"/>
        </w:rPr>
        <w:t xml:space="preserve"> 마찬가지로 수량과 단가를 반드시 표시할 것)</w:t>
      </w:r>
    </w:p>
    <w:p w14:paraId="0DECCC2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0FA5D" w14:textId="77777777" w:rsidR="00461764" w:rsidRDefault="009A51BB">
      <w:pPr>
        <w:pStyle w:val="a8"/>
        <w:spacing w:line="280" w:lineRule="auto"/>
        <w:ind w:left="468" w:hanging="4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(주)영은산업의 2008년도 생산량은 20,000개이며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고정제조간접원가 발생액은 2009년도와 동일하다</w:t>
      </w:r>
      <w:r>
        <w:rPr>
          <w:rFonts w:ascii="HY신명조" w:eastAsia="HY신명조" w:cs="HY신명조"/>
          <w:sz w:val="24"/>
          <w:szCs w:val="24"/>
        </w:rPr>
        <w:t xml:space="preserve">. 만약 이 회사가 고정제조간접원가 배부차이를 전액 매출원가에서 조정하지 않고 매년 </w:t>
      </w:r>
      <w:r>
        <w:rPr>
          <w:rFonts w:ascii="HY신명조" w:eastAsia="HY신명조" w:cs="HY신명조"/>
          <w:sz w:val="24"/>
          <w:szCs w:val="24"/>
          <w:u w:val="single" w:color="000000"/>
        </w:rPr>
        <w:t>안분법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(비례배분법)</w:t>
      </w:r>
      <w:r>
        <w:rPr>
          <w:rFonts w:ascii="HY신명조" w:eastAsia="HY신명조" w:cs="HY신명조"/>
          <w:spacing w:val="-6"/>
          <w:sz w:val="24"/>
          <w:szCs w:val="24"/>
        </w:rPr>
        <w:t>을 사용하여 조정한다면, 2009년도에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평준화전부원가계산(기말조정 후) 하에서 비용화</w:t>
      </w:r>
      <w:r>
        <w:rPr>
          <w:rFonts w:ascii="HY신명조" w:eastAsia="HY신명조" w:cs="HY신명조"/>
          <w:sz w:val="24"/>
          <w:szCs w:val="24"/>
        </w:rPr>
        <w:t>되는 고정제조간접원가는 얼마인가?</w:t>
      </w:r>
    </w:p>
    <w:p w14:paraId="3371A7D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0A5B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249A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156C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ADD7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F220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953C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03FE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1553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005D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BD1A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7E73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EDFA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626D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CC98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C9F4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65E9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6FEB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5F5F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8DB0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718B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B426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F25E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D3F5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3F08E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법인세비용차감전순이익이 0이 되는 손익</w:t>
      </w:r>
      <w:r>
        <w:rPr>
          <w:rFonts w:ascii="HY신명조" w:eastAsia="HY신명조" w:cs="HY신명조"/>
          <w:spacing w:val="-6"/>
          <w:sz w:val="24"/>
          <w:szCs w:val="24"/>
        </w:rPr>
        <w:t>분기점(BEP) 판매량과 관련된 다음 물음에 답하시오.</w:t>
      </w:r>
    </w:p>
    <w:p w14:paraId="7D004C6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FFCF0" w14:textId="77777777" w:rsidR="00461764" w:rsidRDefault="009A51BB">
      <w:pPr>
        <w:pStyle w:val="a8"/>
        <w:spacing w:line="280" w:lineRule="auto"/>
        <w:ind w:left="431" w:hanging="43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</w:rPr>
        <w:t>2009년도 (주)영은산업의 생산량이 20,000개일 때,</w:t>
      </w:r>
      <w:r>
        <w:rPr>
          <w:rFonts w:ascii="HY신명조" w:eastAsia="HY신명조" w:cs="HY신명조"/>
          <w:sz w:val="24"/>
          <w:szCs w:val="24"/>
        </w:rPr>
        <w:t xml:space="preserve"> 변동원가계산 방식과 평준화전부원가계산 방식(기말조정 후 기준) 하에서의 손익분기점(BEP) 판매량은 각각 몇 개인가?</w:t>
      </w:r>
    </w:p>
    <w:p w14:paraId="3C173DD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CDD03" w14:textId="77777777" w:rsidR="00461764" w:rsidRDefault="009A51BB">
      <w:pPr>
        <w:pStyle w:val="a8"/>
        <w:spacing w:line="280" w:lineRule="auto"/>
        <w:ind w:left="457" w:hanging="45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4"/>
          <w:sz w:val="24"/>
          <w:szCs w:val="24"/>
        </w:rPr>
        <w:t>두 방식에서 BEP 판매량의 차이가 왜 발생</w:t>
      </w:r>
      <w:r>
        <w:rPr>
          <w:rFonts w:ascii="HY신명조" w:eastAsia="HY신명조" w:cs="HY신명조"/>
          <w:sz w:val="24"/>
          <w:szCs w:val="24"/>
        </w:rPr>
        <w:t xml:space="preserve">하는지를 설명하고, 의사결정목적 상으로 볼 때 어느 방식이 왜 문제가 있는지 설명하시오. (반드시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쓸 것)</w:t>
      </w:r>
    </w:p>
    <w:p w14:paraId="1CA7AFD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23062" w14:textId="77777777" w:rsidR="00461764" w:rsidRDefault="009A51BB">
      <w:pPr>
        <w:pStyle w:val="a8"/>
        <w:spacing w:line="280" w:lineRule="auto"/>
        <w:ind w:left="448" w:hanging="44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일반적으로, 제조기업들은 불황으로 인한 판매감소가 예상되는 경우 기존의 원가구조를 변경하여 BEP를 낮추고자 하는 경우가 있다. 어떤 </w:t>
      </w:r>
      <w:r>
        <w:rPr>
          <w:rFonts w:ascii="HY신명조" w:eastAsia="HY신명조" w:cs="HY신명조"/>
          <w:spacing w:val="-2"/>
          <w:sz w:val="24"/>
          <w:szCs w:val="24"/>
        </w:rPr>
        <w:t>방법을 추진할 수 있는지 가장 중요하다고 생각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하는 방법을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두 개만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쓰시오. 그 경우 고정원</w:t>
      </w:r>
      <w:r>
        <w:rPr>
          <w:rFonts w:ascii="HY신명조" w:eastAsia="HY신명조" w:cs="HY신명조"/>
          <w:sz w:val="24"/>
          <w:szCs w:val="24"/>
        </w:rPr>
        <w:t xml:space="preserve">가와 관련하여 선결되어야 하는 조건이 무엇인지도 설명하시오. (반드시 </w:t>
      </w:r>
      <w:r>
        <w:rPr>
          <w:rFonts w:ascii="HY신명조" w:eastAsia="HY신명조" w:cs="HY신명조"/>
          <w:sz w:val="24"/>
          <w:szCs w:val="24"/>
          <w:u w:val="single" w:color="000000"/>
        </w:rPr>
        <w:t>5줄 이내</w:t>
      </w:r>
      <w:r>
        <w:rPr>
          <w:rFonts w:ascii="HY신명조" w:eastAsia="HY신명조" w:cs="HY신명조"/>
          <w:sz w:val="24"/>
          <w:szCs w:val="24"/>
        </w:rPr>
        <w:t>로 쓸 것)</w:t>
      </w:r>
    </w:p>
    <w:p w14:paraId="1CD718E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37F6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B8DAC" w14:textId="77777777" w:rsidR="00461764" w:rsidRDefault="009A51BB">
      <w:r>
        <w:br w:type="page"/>
      </w:r>
    </w:p>
    <w:p w14:paraId="2696F7F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3D903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2】(25점)</w:t>
      </w:r>
    </w:p>
    <w:p w14:paraId="7698FB7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F4DB7A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가나(주)는 표준형과 고급형을 비롯한 다양한 지갑을 생산하고 있다.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표준형의 경우 가격경쟁력이 없고 시장점유율도</w:t>
      </w:r>
      <w:r>
        <w:rPr>
          <w:rFonts w:ascii="HY신명조" w:eastAsia="HY신명조" w:cs="HY신명조"/>
          <w:sz w:val="24"/>
          <w:szCs w:val="24"/>
        </w:rPr>
        <w:t xml:space="preserve"> 감소하고 있다. 반면, 고급형의 경우 표준형에 비해 복잡한 생산공정을 거쳐야 하므로 작업준비에 많은 </w:t>
      </w:r>
      <w:r>
        <w:rPr>
          <w:rFonts w:ascii="HY신명조" w:eastAsia="HY신명조" w:cs="HY신명조"/>
          <w:spacing w:val="-4"/>
          <w:sz w:val="24"/>
          <w:szCs w:val="24"/>
        </w:rPr>
        <w:t>시간이 소요되지만, 아직 진출기업이 많지 않고 가격</w:t>
      </w:r>
      <w:r>
        <w:rPr>
          <w:rFonts w:ascii="HY신명조" w:eastAsia="HY신명조" w:cs="HY신명조"/>
          <w:sz w:val="24"/>
          <w:szCs w:val="24"/>
        </w:rPr>
        <w:t xml:space="preserve">경쟁력도 탁월하여 당사는 이 제품시장에서 거의 독점적 지위를 누리고 있다. 대표이사인 김 사장은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당사가 경쟁업체와 비교하여 기술력이나 생산의 효율성 면에서 결코 뒤지지 않고 가격정책 또한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7"/>
          <w:sz w:val="24"/>
          <w:szCs w:val="24"/>
        </w:rPr>
        <w:t>일함에도 불구하고, 표준형 지갑의 가격이 경쟁사에</w:t>
      </w:r>
      <w:r>
        <w:rPr>
          <w:rFonts w:ascii="HY신명조" w:eastAsia="HY신명조" w:cs="HY신명조"/>
          <w:sz w:val="24"/>
          <w:szCs w:val="24"/>
        </w:rPr>
        <w:t xml:space="preserve"> 비해 왜 높은 지 의아해하고 있다. 이에 김 사장은 </w:t>
      </w:r>
      <w:r>
        <w:rPr>
          <w:rFonts w:ascii="HY신명조" w:eastAsia="HY신명조" w:cs="HY신명조"/>
          <w:spacing w:val="-1"/>
          <w:sz w:val="24"/>
          <w:szCs w:val="24"/>
        </w:rPr>
        <w:t>회계담당자에게 제품원가를 분석하도록 지시하였다.</w:t>
      </w:r>
    </w:p>
    <w:p w14:paraId="7D94B4E7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7"/>
          <w:sz w:val="24"/>
          <w:szCs w:val="24"/>
        </w:rPr>
        <w:t>당사는 표준형 지갑 1,500개와 고급형 지갑 500개를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생산하였으며 이와 관련된 원가자료는 다음과 같다.</w:t>
      </w:r>
    </w:p>
    <w:p w14:paraId="4CECFD1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69999" w14:textId="77777777" w:rsidR="00461764" w:rsidRDefault="009A51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표준형 지갑</w:t>
      </w:r>
    </w:p>
    <w:p w14:paraId="0A2F638B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 xml:space="preserve">(단위:시간)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1268"/>
        <w:gridCol w:w="1212"/>
        <w:gridCol w:w="1042"/>
      </w:tblGrid>
      <w:tr w:rsidR="00461764" w14:paraId="2E6EA941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A809F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52549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재단부문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42CF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E22E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총계</w:t>
            </w:r>
          </w:p>
        </w:tc>
      </w:tr>
      <w:tr w:rsidR="00461764" w14:paraId="2FC54488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FDD3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615BF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CEB8C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5254F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165</w:t>
            </w:r>
          </w:p>
        </w:tc>
      </w:tr>
      <w:tr w:rsidR="00461764" w14:paraId="511715CF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2E08F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DAEE8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BD5C5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4B816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135</w:t>
            </w:r>
          </w:p>
        </w:tc>
      </w:tr>
      <w:tr w:rsidR="00461764" w14:paraId="50D4AC68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C7CB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작업준비시간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A56FE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843B0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9829D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461764" w14:paraId="2C48B5BA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6F6D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93108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￦4,500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AFB51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￦3,600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80C33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￦8,100</w:t>
            </w:r>
          </w:p>
        </w:tc>
      </w:tr>
    </w:tbl>
    <w:p w14:paraId="7C70790F" w14:textId="77777777" w:rsidR="00461764" w:rsidRDefault="00461764">
      <w:pPr>
        <w:rPr>
          <w:sz w:val="2"/>
        </w:rPr>
      </w:pPr>
    </w:p>
    <w:p w14:paraId="01E12226" w14:textId="77777777" w:rsidR="00461764" w:rsidRDefault="009A51BB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34E7BC49" w14:textId="77777777" w:rsidR="00461764" w:rsidRDefault="00461764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92F0401" w14:textId="77777777" w:rsidR="00461764" w:rsidRDefault="00461764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BB96FC8" w14:textId="77777777" w:rsidR="00461764" w:rsidRDefault="009A51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고급형 지갑</w:t>
      </w:r>
    </w:p>
    <w:p w14:paraId="74022831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(단위:시간)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1268"/>
        <w:gridCol w:w="1212"/>
        <w:gridCol w:w="1042"/>
      </w:tblGrid>
      <w:tr w:rsidR="00461764" w14:paraId="4733B85C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CC62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AA4C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재단부문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1362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6219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총계</w:t>
            </w:r>
          </w:p>
        </w:tc>
      </w:tr>
      <w:tr w:rsidR="00461764" w14:paraId="31A0090E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469B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8E946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0111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7AC76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461764" w14:paraId="612C24F6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81DE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0DDA4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3E6E5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DC504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</w:t>
            </w:r>
          </w:p>
        </w:tc>
      </w:tr>
      <w:tr w:rsidR="00461764" w14:paraId="4D94A0CC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2CA9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작업준비시간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382F7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3EB83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ED9C2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461764" w14:paraId="26C0BB57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98A39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89DEC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￦3,750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F522F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09AD4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￦6,750</w:t>
            </w:r>
          </w:p>
        </w:tc>
      </w:tr>
    </w:tbl>
    <w:p w14:paraId="4ADFCA0D" w14:textId="77777777" w:rsidR="00461764" w:rsidRDefault="00461764">
      <w:pPr>
        <w:rPr>
          <w:sz w:val="2"/>
        </w:rPr>
      </w:pPr>
    </w:p>
    <w:p w14:paraId="06573F93" w14:textId="77777777" w:rsidR="00461764" w:rsidRDefault="00461764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2E9EA0" w14:textId="77777777" w:rsidR="00461764" w:rsidRDefault="009A51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</w:t>
      </w:r>
    </w:p>
    <w:p w14:paraId="0388511F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3"/>
          <w:sz w:val="24"/>
          <w:szCs w:val="24"/>
        </w:rPr>
        <w:t>한편 당사는 부문별 원가계산제도를 채택하고 있는데, 제조부문인 재단부문과 조립부문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이외에 수선유지부문과 작업준비부문을 보조부문으로</w:t>
      </w:r>
      <w:r>
        <w:rPr>
          <w:rFonts w:ascii="HY신명조" w:eastAsia="HY신명조" w:cs="HY신명조"/>
          <w:sz w:val="24"/>
          <w:szCs w:val="24"/>
        </w:rPr>
        <w:t xml:space="preserve"> 두고 있다. 보조부문에서 발생한 원가를 배분하기 위한 회사 전체의 부문별 원가자료는 다음과 같다. </w:t>
      </w:r>
    </w:p>
    <w:p w14:paraId="1F9CC271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DC3B05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2"/>
          <w:szCs w:val="22"/>
        </w:rPr>
        <w:t>(단위: 시간)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7"/>
        <w:gridCol w:w="894"/>
        <w:gridCol w:w="950"/>
        <w:gridCol w:w="950"/>
        <w:gridCol w:w="950"/>
        <w:gridCol w:w="950"/>
      </w:tblGrid>
      <w:tr w:rsidR="00461764" w14:paraId="1EC36FDD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D12415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61F75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수선유지</w:t>
            </w:r>
          </w:p>
          <w:p w14:paraId="2D5BC4C4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98511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작업준비</w:t>
            </w:r>
          </w:p>
          <w:p w14:paraId="526BE0E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A0004C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재단</w:t>
            </w:r>
          </w:p>
          <w:p w14:paraId="08381930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2AF50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조립</w:t>
            </w:r>
          </w:p>
          <w:p w14:paraId="6A078015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C9A4C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합계</w:t>
            </w:r>
          </w:p>
        </w:tc>
      </w:tr>
      <w:tr w:rsidR="00461764" w14:paraId="69C03636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A737A4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제조간접원가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0E7DED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2"/>
                <w:w w:val="95"/>
                <w:sz w:val="22"/>
                <w:szCs w:val="22"/>
              </w:rPr>
              <w:t>￦74,100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019D6E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￦199,940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013E82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￦223,310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C7C7E3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￦102,720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4C0DF4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￦600,070</w:t>
            </w:r>
          </w:p>
        </w:tc>
      </w:tr>
      <w:tr w:rsidR="00461764" w14:paraId="4CA53CEC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EC971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직접노동</w:t>
            </w:r>
          </w:p>
          <w:p w14:paraId="486D7FFC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시간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D3C196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B66591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634FDA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11,000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FB58DB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14,000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8C8A60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25,000</w:t>
            </w:r>
          </w:p>
        </w:tc>
      </w:tr>
      <w:tr w:rsidR="00461764" w14:paraId="65B86C81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1EFE7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</w:t>
            </w:r>
          </w:p>
          <w:p w14:paraId="121578D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CAC1E0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7C976C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C9FD66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13,900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0B12DD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10,800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DF75D6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24,700</w:t>
            </w:r>
          </w:p>
        </w:tc>
      </w:tr>
      <w:tr w:rsidR="00461764" w14:paraId="3514E056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2781ED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작업준비</w:t>
            </w:r>
          </w:p>
          <w:p w14:paraId="59B064F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시간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1E724E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140FF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B5A40A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170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62F2A5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90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0363B4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260</w:t>
            </w:r>
          </w:p>
        </w:tc>
      </w:tr>
    </w:tbl>
    <w:p w14:paraId="7CEF051A" w14:textId="77777777" w:rsidR="00461764" w:rsidRDefault="00461764">
      <w:pPr>
        <w:rPr>
          <w:sz w:val="2"/>
        </w:rPr>
      </w:pPr>
    </w:p>
    <w:p w14:paraId="78A3A9AF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9B18680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81B3F0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또한 당사는 향후 활동기준원가계산 시스템을</w:t>
      </w:r>
      <w:r>
        <w:rPr>
          <w:rFonts w:ascii="HY신명조" w:eastAsia="HY신명조" w:cs="HY신명조"/>
          <w:sz w:val="24"/>
          <w:szCs w:val="24"/>
        </w:rPr>
        <w:t xml:space="preserve"> 구축할 예정인데, 관련 자료는 다음과 같다.   </w:t>
      </w:r>
    </w:p>
    <w:p w14:paraId="0CE0FD6B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(단위: 원)</w:t>
      </w:r>
    </w:p>
    <w:p w14:paraId="2E66B5AF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608"/>
        <w:gridCol w:w="2061"/>
      </w:tblGrid>
      <w:tr w:rsidR="00461764" w14:paraId="233F81CD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4BCD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활동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C40EC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제조간접원가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34A8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원가동인</w:t>
            </w:r>
          </w:p>
        </w:tc>
      </w:tr>
      <w:tr w:rsidR="00461764" w14:paraId="3A288953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35E0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수선유지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A1F9C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74,100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B75F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기계시간</w:t>
            </w:r>
          </w:p>
        </w:tc>
      </w:tr>
      <w:tr w:rsidR="00461764" w14:paraId="5C4CF5BB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908C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262AF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199,940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0836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작업준비시간</w:t>
            </w:r>
          </w:p>
        </w:tc>
      </w:tr>
      <w:tr w:rsidR="00461764" w14:paraId="1F0E490E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BF60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재단감독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B38E0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139,910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1AF4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작업준비시간</w:t>
            </w:r>
          </w:p>
        </w:tc>
      </w:tr>
      <w:tr w:rsidR="00461764" w14:paraId="37DAA4CE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5672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재단작업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2ADBE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83,400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0077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기계시간</w:t>
            </w:r>
          </w:p>
        </w:tc>
      </w:tr>
      <w:tr w:rsidR="00461764" w14:paraId="079BB590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13BE4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조립감독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3777E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86,520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BD233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직접노동시간</w:t>
            </w:r>
          </w:p>
        </w:tc>
      </w:tr>
      <w:tr w:rsidR="00461764" w14:paraId="0F334B91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11047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조립작업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A7220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16,200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8F2B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기계시간</w:t>
            </w:r>
          </w:p>
        </w:tc>
      </w:tr>
    </w:tbl>
    <w:p w14:paraId="3DE6B64C" w14:textId="77777777" w:rsidR="00461764" w:rsidRDefault="00461764">
      <w:pPr>
        <w:rPr>
          <w:sz w:val="2"/>
        </w:rPr>
      </w:pPr>
    </w:p>
    <w:p w14:paraId="56EC4A1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23A7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94A8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D2DC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30EF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27041" w14:textId="77777777" w:rsidR="00461764" w:rsidRDefault="00461764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4F292283" w14:textId="77777777" w:rsidR="00461764" w:rsidRDefault="009A51BB">
      <w:pPr>
        <w:pStyle w:val="a8"/>
        <w:spacing w:line="280" w:lineRule="auto"/>
        <w:ind w:left="262" w:hanging="2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* 다음의 물음에서 계산 결과 소수점 이하 자리수 발생시에는 세 자리수에서 반올림할 것.</w:t>
      </w:r>
    </w:p>
    <w:p w14:paraId="781DDE9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05EDB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당사는 직접배부법에 의해 보조부문원가를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제조부문에 배부하고 있다. (수선유지부문은 기계시간,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작업준비부문은 작업준비시간, 재단부문은 기계시간</w:t>
      </w:r>
      <w:r>
        <w:rPr>
          <w:rFonts w:ascii="HY신명조" w:eastAsia="HY신명조" w:cs="HY신명조"/>
          <w:sz w:val="24"/>
          <w:szCs w:val="24"/>
        </w:rPr>
        <w:t>, 조립부문은 직접노동시간을 기준으로 배부)</w:t>
      </w:r>
    </w:p>
    <w:p w14:paraId="1C73CCE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88F7D" w14:textId="77777777" w:rsidR="00461764" w:rsidRDefault="009A51BB">
      <w:pPr>
        <w:pStyle w:val="a8"/>
        <w:spacing w:line="280" w:lineRule="auto"/>
        <w:ind w:left="431" w:hanging="431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보</w:t>
      </w:r>
      <w:r>
        <w:rPr>
          <w:rFonts w:ascii="HY신명조" w:eastAsia="HY신명조" w:cs="HY신명조"/>
          <w:spacing w:val="-2"/>
          <w:sz w:val="24"/>
          <w:szCs w:val="24"/>
        </w:rPr>
        <w:t>조부문 발생원가를 배분하기 위한 원가자료를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이용하여 </w:t>
      </w:r>
      <w:r>
        <w:rPr>
          <w:rFonts w:ascii="HY신명조" w:eastAsia="HY신명조" w:cs="HY신명조"/>
          <w:sz w:val="24"/>
          <w:szCs w:val="24"/>
        </w:rPr>
        <w:t>부문별 제조간접원가 배부율을 구하시오.</w:t>
      </w:r>
    </w:p>
    <w:p w14:paraId="0EF5728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937366C" w14:textId="77777777" w:rsidR="00461764" w:rsidRDefault="009A51BB">
      <w:pPr>
        <w:pStyle w:val="a8"/>
        <w:spacing w:line="280" w:lineRule="auto"/>
        <w:ind w:left="440" w:hanging="4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각 제품의 단위당 원가를 (1)의 결과를 토대로  </w:t>
      </w:r>
      <w:r>
        <w:rPr>
          <w:rFonts w:ascii="HY신명조" w:eastAsia="HY신명조" w:cs="HY신명조"/>
          <w:spacing w:val="-4"/>
          <w:sz w:val="24"/>
          <w:szCs w:val="24"/>
        </w:rPr>
        <w:t>구하시오.</w:t>
      </w:r>
    </w:p>
    <w:p w14:paraId="562FD2D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80A20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부문별 원가자료와 활동기준 원가자료를 </w:t>
      </w:r>
      <w:r>
        <w:rPr>
          <w:rFonts w:ascii="HY신명조" w:eastAsia="HY신명조" w:cs="HY신명조"/>
          <w:spacing w:val="2"/>
          <w:sz w:val="24"/>
          <w:szCs w:val="24"/>
        </w:rPr>
        <w:t>이용하여 활동별 배부율을 계산하고,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각 제품의 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위당 원가를 </w:t>
      </w:r>
      <w:r>
        <w:rPr>
          <w:rFonts w:ascii="HY신명조" w:eastAsia="HY신명조" w:cs="HY신명조"/>
          <w:sz w:val="24"/>
          <w:szCs w:val="24"/>
        </w:rPr>
        <w:t>구하시오.</w:t>
      </w:r>
    </w:p>
    <w:p w14:paraId="466931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A8B74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8BF9E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FF0E5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5664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C1DA1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D8301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ADCA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B069E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DCB9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9253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D6044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FDCD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7AFB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9D05A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FA3E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F97A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AC1F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09705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김 사장은 활동기준원가계산에 의한 표준형</w:t>
      </w:r>
      <w:r>
        <w:rPr>
          <w:rFonts w:ascii="HY신명조" w:eastAsia="HY신명조" w:cs="HY신명조"/>
          <w:sz w:val="24"/>
          <w:szCs w:val="24"/>
        </w:rPr>
        <w:t xml:space="preserve"> 지갑의 단위당 제조원가가 부문별 원가계산방법을 적용했을 때와는 달리 나온 것에 대해 수긍을 하면서도 왜 그런 결과가 나왔는지에 대해서는 여전히 의아해하고 있다. 김 사장이 납득할 수 있도록 그 </w:t>
      </w:r>
      <w:r>
        <w:rPr>
          <w:rFonts w:ascii="HY신명조" w:eastAsia="HY신명조" w:cs="HY신명조"/>
          <w:spacing w:val="-7"/>
          <w:sz w:val="24"/>
          <w:szCs w:val="24"/>
        </w:rPr>
        <w:t>이유를 ABC이론의 관점에서 설명하시오.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pacing w:val="-7"/>
          <w:sz w:val="24"/>
          <w:szCs w:val="24"/>
        </w:rPr>
        <w:t>로 답할 것)</w:t>
      </w:r>
    </w:p>
    <w:p w14:paraId="77FE76A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1BBF3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357E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0184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1249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51D1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A586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DEE6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F21A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C089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391A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6AD78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(물음 2)와는 독립적임.</w:t>
      </w:r>
    </w:p>
    <w:p w14:paraId="0639C8A9" w14:textId="77777777" w:rsidR="00461764" w:rsidRDefault="009A51BB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만일 보조부문간의 상호배부를 고려하여 다음의</w:t>
      </w:r>
      <w:r>
        <w:rPr>
          <w:rFonts w:ascii="HY신명조" w:eastAsia="HY신명조" w:cs="HY신명조"/>
          <w:sz w:val="24"/>
          <w:szCs w:val="24"/>
        </w:rPr>
        <w:t xml:space="preserve"> 부문간 배부비율에 따라 보조부문 원가를 제조부문에 배부한다고 가정하면 재단부문과 조립부문에 얼마씩 배부되겠는가?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864"/>
        <w:gridCol w:w="808"/>
        <w:gridCol w:w="864"/>
      </w:tblGrid>
      <w:tr w:rsidR="00461764" w14:paraId="23128CB6" w14:textId="77777777">
        <w:trPr>
          <w:trHeight w:val="56"/>
          <w:jc w:val="right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D3BCBB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사용</w:t>
            </w:r>
          </w:p>
          <w:p w14:paraId="62FC3AC2" w14:textId="77777777" w:rsidR="00461764" w:rsidRDefault="009A51BB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공급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6702D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수선유지</w:t>
            </w:r>
          </w:p>
          <w:p w14:paraId="67E3B35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63D8E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</w:t>
            </w:r>
          </w:p>
          <w:p w14:paraId="028552D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C6CC2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재단</w:t>
            </w:r>
          </w:p>
          <w:p w14:paraId="1893D9A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11BD7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조립</w:t>
            </w:r>
          </w:p>
          <w:p w14:paraId="729DC03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E2E25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</w:tr>
      <w:tr w:rsidR="00461764" w14:paraId="0DFBB697" w14:textId="77777777">
        <w:trPr>
          <w:trHeight w:val="56"/>
          <w:jc w:val="right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ACD8D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수선유지</w:t>
            </w:r>
          </w:p>
          <w:p w14:paraId="1706945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754283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85A04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5시간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6304B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45시간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B96F9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50시간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FA14C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100시간</w:t>
            </w:r>
          </w:p>
        </w:tc>
      </w:tr>
      <w:tr w:rsidR="00461764" w14:paraId="4F3CF4F2" w14:textId="77777777">
        <w:trPr>
          <w:trHeight w:val="56"/>
          <w:jc w:val="right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987D59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</w:t>
            </w:r>
          </w:p>
          <w:p w14:paraId="510D858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C8E08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10시간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5AED11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45845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30시간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F2A4F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60시간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AE9954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100시간</w:t>
            </w:r>
          </w:p>
        </w:tc>
      </w:tr>
    </w:tbl>
    <w:p w14:paraId="708DC20D" w14:textId="77777777" w:rsidR="00461764" w:rsidRDefault="00461764">
      <w:pPr>
        <w:rPr>
          <w:sz w:val="2"/>
        </w:rPr>
      </w:pPr>
    </w:p>
    <w:p w14:paraId="095A5A46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45D21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ACCED" w14:textId="77777777" w:rsidR="00461764" w:rsidRDefault="009A51BB">
      <w:pPr>
        <w:pStyle w:val="a8"/>
        <w:spacing w:line="280" w:lineRule="auto"/>
        <w:ind w:left="428" w:hanging="4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당신이 이 회사의 경영자라면 위의 (1)에서 구한</w:t>
      </w:r>
      <w:r>
        <w:rPr>
          <w:rFonts w:ascii="HY신명조" w:eastAsia="HY신명조" w:cs="HY신명조"/>
          <w:sz w:val="24"/>
          <w:szCs w:val="24"/>
        </w:rPr>
        <w:t xml:space="preserve"> 보조부문의 전부원가(완전상호배부된 원가)와 </w:t>
      </w:r>
      <w:r>
        <w:rPr>
          <w:rFonts w:ascii="HY신명조" w:eastAsia="HY신명조" w:cs="HY신명조"/>
          <w:spacing w:val="-4"/>
          <w:sz w:val="24"/>
          <w:szCs w:val="24"/>
        </w:rPr>
        <w:t>활동량 정보를 가지고 보조부문의 효율성 판단을</w:t>
      </w:r>
      <w:r>
        <w:rPr>
          <w:rFonts w:ascii="HY신명조" w:eastAsia="HY신명조" w:cs="HY신명조"/>
          <w:sz w:val="24"/>
          <w:szCs w:val="24"/>
        </w:rPr>
        <w:t xml:space="preserve"> 위한 의사결정에 어떻게 활용하겠는가?</w:t>
      </w:r>
    </w:p>
    <w:p w14:paraId="34B4558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1BC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1737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6DAB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28E4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A13A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1259D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전통적인 원가계산방법을 사용하고 있는A기업은 활동기준원가계산의 도입을 고려중이다.  A기업이 활동기준원가계산 시스템을 구축함으로써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얻게 되는 이점과 활동기준원가계산 시스템의 도입에 </w:t>
      </w:r>
      <w:r>
        <w:rPr>
          <w:rFonts w:ascii="HY신명조" w:eastAsia="HY신명조" w:cs="HY신명조"/>
          <w:sz w:val="24"/>
          <w:szCs w:val="24"/>
        </w:rPr>
        <w:t>앞서 고려해야 할 사항은 무엇인지 답하시오.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5줄 이내</w:t>
      </w:r>
      <w:r>
        <w:rPr>
          <w:rFonts w:ascii="HY신명조" w:eastAsia="HY신명조" w:cs="HY신명조"/>
          <w:sz w:val="24"/>
          <w:szCs w:val="24"/>
        </w:rPr>
        <w:t>로 답할 것)</w:t>
      </w:r>
    </w:p>
    <w:p w14:paraId="469CF577" w14:textId="77777777" w:rsidR="00461764" w:rsidRDefault="009A51BB">
      <w:r>
        <w:br w:type="page"/>
      </w:r>
    </w:p>
    <w:p w14:paraId="0E81B2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E2FD1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3】(22점)</w:t>
      </w:r>
    </w:p>
    <w:p w14:paraId="556D254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C62D8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 xml:space="preserve">월드전기(주)는 전자제품에 사용되는 배터리를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판매하며 생산1팀, 생산2팀, 엔지니어링지원팀</w:t>
      </w:r>
      <w:r>
        <w:rPr>
          <w:rFonts w:ascii="HY신명조" w:eastAsia="HY신명조" w:cs="HY신명조"/>
          <w:sz w:val="24"/>
          <w:szCs w:val="24"/>
        </w:rPr>
        <w:t>, 마케팅팀의 네 팀으로 조직되어 있다. 생산1팀은 카메라용 배터리를, 생산2팀은 핸드폰용 배터리를 각각 생산한다. 엔지니어링지원팀은 두 생산팀을 위해 기술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전산서비스 등을 지원하고 마케팅팀은 제품 홍보 및 판매 활동을 수행한다.  </w:t>
      </w:r>
    </w:p>
    <w:p w14:paraId="42A8E5F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A107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75F42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책임회계와 부서의 성과평가에 관한 다음 </w:t>
      </w:r>
      <w:r>
        <w:rPr>
          <w:rFonts w:ascii="HY신명조" w:eastAsia="HY신명조" w:cs="HY신명조"/>
          <w:sz w:val="24"/>
          <w:szCs w:val="24"/>
        </w:rPr>
        <w:t>물음에 답하시오.</w:t>
      </w:r>
    </w:p>
    <w:p w14:paraId="72FE244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234E0" w14:textId="77777777" w:rsidR="00461764" w:rsidRDefault="009A51BB">
      <w:pPr>
        <w:pStyle w:val="a8"/>
        <w:spacing w:line="280" w:lineRule="auto"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두 생산팀은 각각 원가중심점(cost center)으로 </w:t>
      </w:r>
      <w:r>
        <w:rPr>
          <w:rFonts w:ascii="HY신명조" w:eastAsia="HY신명조" w:cs="HY신명조"/>
          <w:spacing w:val="-6"/>
          <w:sz w:val="24"/>
          <w:szCs w:val="24"/>
        </w:rPr>
        <w:t>설정되어 원가에 대해 책임을 진다. 이 경우 회사</w:t>
      </w:r>
      <w:r>
        <w:rPr>
          <w:rFonts w:ascii="HY신명조" w:eastAsia="HY신명조" w:cs="HY신명조"/>
          <w:sz w:val="24"/>
          <w:szCs w:val="24"/>
        </w:rPr>
        <w:t xml:space="preserve"> 전체의 관점에서 발생할 수 있는 문제점을 </w:t>
      </w:r>
      <w:r>
        <w:rPr>
          <w:rFonts w:ascii="HY신명조" w:eastAsia="HY신명조" w:cs="HY신명조"/>
          <w:w w:val="97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간략히 답하시오.</w:t>
      </w:r>
    </w:p>
    <w:p w14:paraId="277325B5" w14:textId="77777777" w:rsidR="00461764" w:rsidRDefault="00461764">
      <w:pPr>
        <w:pStyle w:val="a8"/>
        <w:spacing w:line="280" w:lineRule="auto"/>
        <w:ind w:left="382" w:hanging="382"/>
        <w:rPr>
          <w:rFonts w:ascii="HY신명조" w:eastAsia="HY신명조" w:cs="HY신명조"/>
          <w:sz w:val="24"/>
          <w:szCs w:val="24"/>
        </w:rPr>
      </w:pPr>
    </w:p>
    <w:p w14:paraId="077A4A4D" w14:textId="77777777" w:rsidR="00461764" w:rsidRDefault="009A51BB">
      <w:pPr>
        <w:pStyle w:val="a8"/>
        <w:spacing w:line="280" w:lineRule="auto"/>
        <w:ind w:left="489" w:hanging="48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엔지니어링지원팀은 예산 지출액 대비 실제 </w:t>
      </w:r>
      <w:r>
        <w:rPr>
          <w:rFonts w:ascii="HY신명조" w:eastAsia="HY신명조" w:cs="HY신명조"/>
          <w:sz w:val="24"/>
          <w:szCs w:val="24"/>
        </w:rPr>
        <w:t xml:space="preserve">지출액으로 성과를 평가받는다. 최근 수년간 </w:t>
      </w:r>
      <w:r>
        <w:rPr>
          <w:rFonts w:ascii="HY신명조" w:eastAsia="HY신명조" w:cs="HY신명조"/>
          <w:spacing w:val="-1"/>
          <w:sz w:val="24"/>
          <w:szCs w:val="24"/>
        </w:rPr>
        <w:t>엔지니어링지원팀은 소비부서인 생산팀의 수요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증가로 인해 예산 증액을 지속적으로 요구해왔다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그러나 월드전기(주)의 최고경영자는 엔지니어링지원팀의 예산이 과다하게 책정되어 있다고 추</w:t>
      </w:r>
      <w:r>
        <w:rPr>
          <w:rFonts w:ascii="HY신명조" w:eastAsia="HY신명조" w:cs="HY신명조"/>
          <w:spacing w:val="-9"/>
          <w:sz w:val="24"/>
          <w:szCs w:val="24"/>
        </w:rPr>
        <w:t>정</w:t>
      </w:r>
      <w:r>
        <w:rPr>
          <w:rFonts w:ascii="HY신명조" w:eastAsia="HY신명조" w:cs="HY신명조"/>
          <w:spacing w:val="-4"/>
          <w:sz w:val="24"/>
          <w:szCs w:val="24"/>
        </w:rPr>
        <w:t>하고 이를 통제하기 위한 방안을 검토 중이다.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최고경영자의 입장에서 적절한 개선방안을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간략히 제시하시오.</w:t>
      </w:r>
    </w:p>
    <w:p w14:paraId="798132A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02F5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5095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3A49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D52B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A78D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9B0F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6885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9233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88BB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393D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B5BB9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생산1팀이 생산하는 카메라용 배터리의 </w:t>
      </w:r>
      <w:r>
        <w:rPr>
          <w:rFonts w:ascii="HY신명조" w:eastAsia="HY신명조" w:cs="HY신명조"/>
          <w:spacing w:val="-1"/>
          <w:sz w:val="24"/>
          <w:szCs w:val="24"/>
        </w:rPr>
        <w:t>2010년 1분기 생산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판매 관련 자료는 다음과 같다.</w:t>
      </w:r>
      <w:r>
        <w:rPr>
          <w:rFonts w:ascii="HY신명조" w:eastAsia="HY신명조" w:cs="HY신명조"/>
          <w:sz w:val="24"/>
          <w:szCs w:val="24"/>
        </w:rPr>
        <w:t xml:space="preserve"> 기중 생산량과 판매량은 같고 기초재고는 없었다고 가정한다. 고정원가는 주로 생산설비에 대한 감가</w:t>
      </w:r>
      <w:r>
        <w:rPr>
          <w:rFonts w:ascii="HY신명조" w:eastAsia="HY신명조" w:cs="HY신명조"/>
          <w:spacing w:val="-6"/>
          <w:sz w:val="24"/>
          <w:szCs w:val="24"/>
        </w:rPr>
        <w:t>상각비이고 생산설비는 회사 차원에서 장기적인 수요</w:t>
      </w:r>
      <w:r>
        <w:rPr>
          <w:rFonts w:ascii="HY신명조" w:eastAsia="HY신명조" w:cs="HY신명조"/>
          <w:sz w:val="24"/>
          <w:szCs w:val="24"/>
        </w:rPr>
        <w:t>예측에 기초해 투자가 이루어진다.</w:t>
      </w:r>
    </w:p>
    <w:p w14:paraId="34EAA00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9DB8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9"/>
        <w:gridCol w:w="1757"/>
        <w:gridCol w:w="1757"/>
      </w:tblGrid>
      <w:tr w:rsidR="00461764" w14:paraId="36F3BBA4" w14:textId="77777777">
        <w:trPr>
          <w:trHeight w:val="369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77940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3505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 적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EB787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 산</w:t>
            </w:r>
          </w:p>
        </w:tc>
      </w:tr>
      <w:tr w:rsidR="00461764" w14:paraId="3B8853E7" w14:textId="77777777">
        <w:trPr>
          <w:trHeight w:val="369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725753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판매량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8CCF57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4,200개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FAFB52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4,000개</w:t>
            </w:r>
          </w:p>
        </w:tc>
      </w:tr>
      <w:tr w:rsidR="00461764" w14:paraId="41329827" w14:textId="77777777">
        <w:trPr>
          <w:trHeight w:val="369"/>
        </w:trPr>
        <w:tc>
          <w:tcPr>
            <w:tcW w:w="206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0799F5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판매가격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AA526D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￦110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28F457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</w:tr>
      <w:tr w:rsidR="00461764" w14:paraId="4C6F5C0E" w14:textId="77777777">
        <w:trPr>
          <w:trHeight w:val="369"/>
        </w:trPr>
        <w:tc>
          <w:tcPr>
            <w:tcW w:w="206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03F53F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단위당 변동원가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E44D00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￦65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6ACE0A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</w:t>
            </w:r>
          </w:p>
        </w:tc>
      </w:tr>
      <w:tr w:rsidR="00461764" w14:paraId="3540F071" w14:textId="77777777">
        <w:trPr>
          <w:trHeight w:val="369"/>
        </w:trPr>
        <w:tc>
          <w:tcPr>
            <w:tcW w:w="20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B59D4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총고정원가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20491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5ED65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</w:tr>
    </w:tbl>
    <w:p w14:paraId="1754F419" w14:textId="77777777" w:rsidR="00461764" w:rsidRDefault="00461764">
      <w:pPr>
        <w:rPr>
          <w:sz w:val="2"/>
        </w:rPr>
      </w:pPr>
    </w:p>
    <w:p w14:paraId="31251CC7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77CDD2E2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위 자료를 기초로 카메라용 배터리 판매와 관련한 (i) 실제공헌이익과 예산공헌이익의 차이를 구하고 그 차이를 (ii) 판매가격, (iii) 단위당 변동원가, (iv) 판매량의 차이로 인한 금액으로 각각 분리해 </w:t>
      </w:r>
      <w:r>
        <w:rPr>
          <w:rFonts w:ascii="HY신명조" w:eastAsia="HY신명조" w:cs="HY신명조"/>
          <w:spacing w:val="-1"/>
          <w:sz w:val="24"/>
          <w:szCs w:val="24"/>
        </w:rPr>
        <w:t>유리한 차이인지 아니면 불리한 차이인지 답하시오.</w:t>
      </w:r>
    </w:p>
    <w:p w14:paraId="2E202B14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321653A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53351612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369C8CA0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ECBB908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588638C1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303C1D94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D478BF6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CD12401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E5EE05A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8D1BA0F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10DB915E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5264744D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72CE8DCE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7922FDE3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E72D697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69F32B4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468E0AF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6806362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67156DC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51DE880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76D4148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56E2546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월드전기(주)의 최고경영자는 마케팅팀의 판매예산에 슬랙(slack)이 있다고 판단하고 있다. </w:t>
      </w:r>
      <w:r>
        <w:rPr>
          <w:rFonts w:ascii="HY신명조" w:eastAsia="HY신명조" w:cs="HY신명조"/>
          <w:spacing w:val="-6"/>
          <w:sz w:val="24"/>
          <w:szCs w:val="24"/>
        </w:rPr>
        <w:t>최고경영자는 판매예산 수립 시 마케팅팀이 성실하게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판매예측 정보를 제공하도록 유도하기 위해 마케팅팀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직원들에게 다음과 같은 선형보상계획에 기초한 </w:t>
      </w:r>
      <w:r>
        <w:rPr>
          <w:rFonts w:ascii="HY신명조" w:eastAsia="HY신명조" w:cs="HY신명조"/>
          <w:spacing w:val="-2"/>
          <w:sz w:val="24"/>
          <w:szCs w:val="24"/>
        </w:rPr>
        <w:t>인센티브 급여를 지급할 계획이다. 기본급은 고정급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이고, 최소판매목표는 회사가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설정한다. 판매예산 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최소판매목표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pacing w:val="-4"/>
          <w:sz w:val="24"/>
          <w:szCs w:val="24"/>
        </w:rPr>
        <w:t>실적은 판매금액으로 측정한다.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마케팅팀이 다음 </w:t>
      </w:r>
      <w:r>
        <w:rPr>
          <w:rFonts w:ascii="HY신명조" w:eastAsia="HY신명조" w:cs="HY신명조"/>
          <w:sz w:val="24"/>
          <w:szCs w:val="24"/>
        </w:rPr>
        <w:t xml:space="preserve">분기의 판매를 100% 정확하게 </w:t>
      </w:r>
      <w:r>
        <w:rPr>
          <w:rFonts w:ascii="HY신명조" w:eastAsia="HY신명조" w:cs="HY신명조"/>
          <w:spacing w:val="-3"/>
          <w:sz w:val="24"/>
          <w:szCs w:val="24"/>
        </w:rPr>
        <w:t>예측한다고 가정하자.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1764" w14:paraId="342E65B1" w14:textId="77777777">
        <w:trPr>
          <w:trHeight w:val="287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8B82A" w14:textId="77777777" w:rsidR="00461764" w:rsidRDefault="009A51BB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예산 초과 달성 시:</w:t>
            </w:r>
          </w:p>
          <w:p w14:paraId="36DDCC8B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총급여 = 기본급 + </w:t>
            </w:r>
            <w:r>
              <w:rPr>
                <w:rFonts w:ascii="HY신명조" w:eastAsia="HY신명조" w:cs="HY신명조"/>
                <w:sz w:val="22"/>
                <w:szCs w:val="22"/>
              </w:rPr>
              <w:t>α×</w:t>
            </w:r>
            <w:r>
              <w:rPr>
                <w:rFonts w:ascii="HY신명조" w:eastAsia="HY신명조" w:cs="HY신명조"/>
                <w:sz w:val="22"/>
                <w:szCs w:val="22"/>
              </w:rPr>
              <w:t>(판매예산-최소판매목표)</w:t>
            </w:r>
          </w:p>
          <w:p w14:paraId="75FCCD8E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+ </w:t>
            </w:r>
            <w:r>
              <w:rPr>
                <w:rFonts w:ascii="HY신명조" w:eastAsia="HY신명조" w:cs="HY신명조"/>
                <w:sz w:val="22"/>
                <w:szCs w:val="22"/>
              </w:rPr>
              <w:t>β×</w:t>
            </w:r>
            <w:r>
              <w:rPr>
                <w:rFonts w:ascii="HY신명조" w:eastAsia="HY신명조" w:cs="HY신명조"/>
                <w:sz w:val="22"/>
                <w:szCs w:val="22"/>
              </w:rPr>
              <w:t>(판매실적-판매예산)</w:t>
            </w:r>
          </w:p>
          <w:p w14:paraId="7E66B159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예산 미달 시:</w:t>
            </w:r>
          </w:p>
          <w:p w14:paraId="44AEB1C5" w14:textId="77777777" w:rsidR="00461764" w:rsidRDefault="009A51BB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총급여 = 기본급 + </w:t>
            </w:r>
            <w:r>
              <w:rPr>
                <w:rFonts w:ascii="HY신명조" w:eastAsia="HY신명조" w:cs="HY신명조"/>
                <w:sz w:val="22"/>
                <w:szCs w:val="22"/>
              </w:rPr>
              <w:t>α×</w:t>
            </w:r>
            <w:r>
              <w:rPr>
                <w:rFonts w:ascii="HY신명조" w:eastAsia="HY신명조" w:cs="HY신명조"/>
                <w:sz w:val="22"/>
                <w:szCs w:val="22"/>
              </w:rPr>
              <w:t>(판매예산-최소판매목표)</w:t>
            </w:r>
          </w:p>
          <w:p w14:paraId="7CE6B7F1" w14:textId="77777777" w:rsidR="00461764" w:rsidRDefault="009A51BB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- </w:t>
            </w:r>
            <w:r>
              <w:rPr>
                <w:rFonts w:ascii="HY신명조" w:eastAsia="HY신명조" w:cs="HY신명조"/>
                <w:sz w:val="22"/>
                <w:szCs w:val="22"/>
              </w:rPr>
              <w:t>ϒ×</w:t>
            </w:r>
            <w:r>
              <w:rPr>
                <w:rFonts w:ascii="HY신명조" w:eastAsia="HY신명조" w:cs="HY신명조"/>
                <w:sz w:val="22"/>
                <w:szCs w:val="22"/>
              </w:rPr>
              <w:t>(판매예산-판매실적)</w:t>
            </w:r>
          </w:p>
          <w:p w14:paraId="3A2B8F8A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단, </w:t>
            </w:r>
            <w:r>
              <w:rPr>
                <w:rFonts w:ascii="HY신명조" w:eastAsia="HY신명조" w:cs="HY신명조"/>
                <w:sz w:val="22"/>
                <w:szCs w:val="22"/>
              </w:rPr>
              <w:t>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β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ϒ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&gt; 0.</w:t>
            </w:r>
          </w:p>
        </w:tc>
      </w:tr>
    </w:tbl>
    <w:p w14:paraId="730018DB" w14:textId="77777777" w:rsidR="00461764" w:rsidRDefault="00461764">
      <w:pPr>
        <w:rPr>
          <w:sz w:val="2"/>
        </w:rPr>
      </w:pPr>
    </w:p>
    <w:p w14:paraId="65C6766D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</w:rPr>
      </w:pPr>
    </w:p>
    <w:p w14:paraId="09BA30F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6F4D60F" w14:textId="77777777" w:rsidR="00461764" w:rsidRDefault="009A51BB">
      <w:pPr>
        <w:pStyle w:val="a8"/>
        <w:spacing w:line="280" w:lineRule="auto"/>
        <w:ind w:left="489" w:hanging="48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위 인센티브 보상계획이 진실을 유도하도록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만들려면 </w:t>
      </w:r>
      <w:r>
        <w:rPr>
          <w:rFonts w:ascii="HY신명조" w:eastAsia="HY신명조" w:cs="HY신명조"/>
          <w:spacing w:val="-1"/>
          <w:sz w:val="24"/>
          <w:szCs w:val="24"/>
        </w:rPr>
        <w:t>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β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ϒ</w:t>
      </w:r>
      <w:r>
        <w:rPr>
          <w:rFonts w:ascii="HY신명조" w:eastAsia="HY신명조" w:cs="HY신명조"/>
          <w:spacing w:val="-1"/>
          <w:sz w:val="24"/>
          <w:szCs w:val="24"/>
        </w:rPr>
        <w:t>의 값을 어떤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순서로 설정해야</w:t>
      </w:r>
      <w:r>
        <w:rPr>
          <w:rFonts w:ascii="HY신명조" w:eastAsia="HY신명조" w:cs="HY신명조"/>
          <w:sz w:val="24"/>
          <w:szCs w:val="24"/>
        </w:rPr>
        <w:t xml:space="preserve"> 할 지 답하고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간략히 설명하시오.</w:t>
      </w:r>
    </w:p>
    <w:p w14:paraId="39C4D9FD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FEB7EE6" w14:textId="77777777" w:rsidR="00461764" w:rsidRDefault="009A51BB">
      <w:pPr>
        <w:pStyle w:val="a8"/>
        <w:spacing w:line="280" w:lineRule="auto"/>
        <w:ind w:left="433" w:hanging="43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만약 회사가 </w:t>
      </w:r>
      <w:r>
        <w:rPr>
          <w:rFonts w:ascii="HY신명조" w:eastAsia="HY신명조" w:cs="HY신명조"/>
          <w:spacing w:val="4"/>
          <w:sz w:val="24"/>
          <w:szCs w:val="24"/>
        </w:rPr>
        <w:t>최소판매목표를 마케팅팀의 과거 실적에 기초해 설정한다면</w:t>
      </w:r>
      <w:r>
        <w:rPr>
          <w:rFonts w:ascii="HY신명조" w:eastAsia="HY신명조" w:cs="HY신명조"/>
          <w:sz w:val="24"/>
          <w:szCs w:val="24"/>
        </w:rPr>
        <w:t xml:space="preserve"> 발생할 수 있는 역기능을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간략히 설명하시오.</w:t>
      </w:r>
    </w:p>
    <w:p w14:paraId="18701C0B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1FF08759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69852165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335F0525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5F553408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62B9FDB5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1446EAB0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7FA624EB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23E35A69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64103E8A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5E3C3083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461DFF82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07E009FA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38EB76F1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마케팅팀의 직원 갑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병은 회사와 개별적으로 (물음 3)의 급여계약을 협상할 수 있고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각각 자신의 기대효용을 극대화하고자 한다. 세 </w:t>
      </w:r>
      <w:r>
        <w:rPr>
          <w:rFonts w:ascii="HY신명조" w:eastAsia="HY신명조" w:cs="HY신명조"/>
          <w:spacing w:val="1"/>
          <w:sz w:val="24"/>
          <w:szCs w:val="24"/>
        </w:rPr>
        <w:t>직원의 위험에 대한 반응 행태는 순서대로 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위험회피형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위험중립형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위험선호형에 속하고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위험중립적이라고 가정하자. (여기에서는 (물음 3)과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달리 마케팅팀이 다음 분기의 판매를 100% 정확하게</w:t>
      </w:r>
      <w:r>
        <w:rPr>
          <w:rFonts w:ascii="HY신명조" w:eastAsia="HY신명조" w:cs="HY신명조"/>
          <w:sz w:val="24"/>
          <w:szCs w:val="24"/>
        </w:rPr>
        <w:t xml:space="preserve"> 예측한다고 가정하지 않는다.)</w:t>
      </w:r>
    </w:p>
    <w:p w14:paraId="3C3EBB1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C3C65" w14:textId="77777777" w:rsidR="00461764" w:rsidRDefault="009A51BB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세 직원 중 기본급보다 성과급의 비중을 높이고자 할 가능성이 가장 큰 직원은?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간략히 답하시오.</w:t>
      </w:r>
    </w:p>
    <w:p w14:paraId="7DC5BCC3" w14:textId="77777777" w:rsidR="00461764" w:rsidRDefault="00461764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25E78F62" w14:textId="77777777" w:rsidR="00461764" w:rsidRDefault="009A51BB">
      <w:pPr>
        <w:pStyle w:val="a8"/>
        <w:spacing w:line="280" w:lineRule="auto"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(물음 3)의 급여계약에서 회사로부터 위험프리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미엄을 지급받는 직원은? 그 이유를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간략히 답하시오.</w:t>
      </w:r>
    </w:p>
    <w:p w14:paraId="3F7476E5" w14:textId="77777777" w:rsidR="00461764" w:rsidRDefault="009A51BB">
      <w:r>
        <w:br w:type="page"/>
      </w:r>
    </w:p>
    <w:p w14:paraId="7202164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E12B0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4】(30점)</w:t>
      </w:r>
    </w:p>
    <w:p w14:paraId="7DBFC2E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3FC8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한일기업에서는 제품 X와 제품 Y를 생산ㆍ판매하고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있다. 이들 제품을 생산하기 위해서 절단, 조립, 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활동을 각각 책임지고 있는 세 제조부서로 생산인력을</w:t>
      </w:r>
      <w:r>
        <w:rPr>
          <w:rFonts w:ascii="HY신명조" w:eastAsia="HY신명조" w:cs="HY신명조"/>
          <w:sz w:val="24"/>
          <w:szCs w:val="24"/>
        </w:rPr>
        <w:t xml:space="preserve"> 조직화하였다. 각 제품의 생산관련정보는 다음과 같다. </w:t>
      </w:r>
    </w:p>
    <w:p w14:paraId="6E1B3894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5683C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2797"/>
        <w:gridCol w:w="1268"/>
        <w:gridCol w:w="1268"/>
      </w:tblGrid>
      <w:tr w:rsidR="00461764" w14:paraId="2D3EC7E0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AF0AC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F958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X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75759" w14:textId="77777777" w:rsidR="00461764" w:rsidRDefault="009A51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Y</w:t>
            </w:r>
          </w:p>
        </w:tc>
      </w:tr>
      <w:tr w:rsidR="00461764" w14:paraId="4C31DD62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6AE58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제품단위당 직접재료원가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B5B3C" w14:textId="77777777" w:rsidR="00461764" w:rsidRDefault="009A51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￦1,400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7CA8A" w14:textId="77777777" w:rsidR="00461764" w:rsidRDefault="009A51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￦1,800</w:t>
            </w:r>
          </w:p>
        </w:tc>
      </w:tr>
      <w:tr w:rsidR="00461764" w14:paraId="244A2BFE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06DCDB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직접노동시간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5398C0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17B366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1764" w14:paraId="769E3B63" w14:textId="77777777">
        <w:trPr>
          <w:trHeight w:val="409"/>
        </w:trPr>
        <w:tc>
          <w:tcPr>
            <w:tcW w:w="3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86843E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8C179D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 활동(제품단위당)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72BAC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0.5시간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7333F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0.5시간</w:t>
            </w:r>
          </w:p>
        </w:tc>
      </w:tr>
      <w:tr w:rsidR="00461764" w14:paraId="11F693E1" w14:textId="77777777">
        <w:trPr>
          <w:trHeight w:val="409"/>
        </w:trPr>
        <w:tc>
          <w:tcPr>
            <w:tcW w:w="3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593416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2FF1DC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 활동(제품단위당)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5E2B7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0.3시간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B5291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0.6시간</w:t>
            </w:r>
          </w:p>
        </w:tc>
      </w:tr>
      <w:tr w:rsidR="00461764" w14:paraId="627A6C13" w14:textId="77777777">
        <w:trPr>
          <w:trHeight w:val="409"/>
        </w:trPr>
        <w:tc>
          <w:tcPr>
            <w:tcW w:w="3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93D284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FD923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 활동(생산 뱃치당)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9DC9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5시간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18F7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4시간</w:t>
            </w:r>
          </w:p>
        </w:tc>
      </w:tr>
      <w:tr w:rsidR="00461764" w14:paraId="3EF2F835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1018D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생산 뱃치 크기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5403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50개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E189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20개</w:t>
            </w:r>
          </w:p>
        </w:tc>
      </w:tr>
      <w:tr w:rsidR="00461764" w14:paraId="192B40E5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8D383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운반 뱃치 크기 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6FC4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50개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9897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10개</w:t>
            </w:r>
          </w:p>
        </w:tc>
      </w:tr>
    </w:tbl>
    <w:p w14:paraId="2B65608B" w14:textId="77777777" w:rsidR="00461764" w:rsidRDefault="00461764">
      <w:pPr>
        <w:rPr>
          <w:sz w:val="2"/>
        </w:rPr>
      </w:pPr>
    </w:p>
    <w:p w14:paraId="6B3575AE" w14:textId="77777777" w:rsidR="00461764" w:rsidRDefault="00461764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7CF09575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기타 생산 및 판매 관련정보는 다음과 같다.</w:t>
      </w:r>
    </w:p>
    <w:p w14:paraId="34A2B672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3E0083" w14:textId="77777777" w:rsidR="00461764" w:rsidRDefault="009A51BB">
      <w:pPr>
        <w:pStyle w:val="a8"/>
        <w:spacing w:line="280" w:lineRule="auto"/>
        <w:ind w:left="439" w:hanging="43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제품 X와 Y의 제품단위당 판매가격은 각각 ￦5,000, ￦7,000이다. </w:t>
      </w:r>
    </w:p>
    <w:p w14:paraId="22A69E46" w14:textId="77777777" w:rsidR="00461764" w:rsidRDefault="00461764">
      <w:pPr>
        <w:pStyle w:val="a8"/>
        <w:spacing w:line="240" w:lineRule="auto"/>
        <w:ind w:left="360" w:hanging="360"/>
        <w:rPr>
          <w:rFonts w:ascii="HY신명조" w:eastAsia="HY신명조" w:cs="HY신명조"/>
          <w:sz w:val="24"/>
          <w:szCs w:val="24"/>
        </w:rPr>
      </w:pPr>
    </w:p>
    <w:p w14:paraId="6D12A07E" w14:textId="77777777" w:rsidR="00461764" w:rsidRDefault="009A51BB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제품 X와 Y의 최대수요량은 각각 6,000개, 5,000개이다. </w:t>
      </w:r>
    </w:p>
    <w:p w14:paraId="7EA40365" w14:textId="77777777" w:rsidR="00461764" w:rsidRDefault="00461764">
      <w:pPr>
        <w:pStyle w:val="a8"/>
        <w:spacing w:line="24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7523432F" w14:textId="77777777" w:rsidR="00461764" w:rsidRDefault="009A51BB">
      <w:pPr>
        <w:pStyle w:val="a8"/>
        <w:spacing w:line="280" w:lineRule="auto"/>
        <w:ind w:left="418" w:hanging="4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3개의 제조부서가 이용가능한 총 직접노동시간은</w:t>
      </w:r>
      <w:r>
        <w:rPr>
          <w:rFonts w:ascii="HY신명조" w:eastAsia="HY신명조" w:cs="HY신명조"/>
          <w:sz w:val="24"/>
          <w:szCs w:val="24"/>
        </w:rPr>
        <w:t xml:space="preserve"> 9,300시간이다.</w:t>
      </w:r>
    </w:p>
    <w:p w14:paraId="64D547E6" w14:textId="77777777" w:rsidR="00461764" w:rsidRDefault="00461764">
      <w:pPr>
        <w:pStyle w:val="a8"/>
        <w:spacing w:line="240" w:lineRule="auto"/>
        <w:ind w:left="510" w:hanging="510"/>
        <w:rPr>
          <w:rFonts w:ascii="HY신명조" w:eastAsia="HY신명조" w:cs="HY신명조"/>
          <w:sz w:val="24"/>
          <w:szCs w:val="24"/>
        </w:rPr>
      </w:pPr>
    </w:p>
    <w:p w14:paraId="65343D0F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직접노동시간당 임률은 ￦500이다. </w:t>
      </w:r>
    </w:p>
    <w:p w14:paraId="201767FB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CFCC181" w14:textId="77777777" w:rsidR="00461764" w:rsidRDefault="009A51BB">
      <w:pPr>
        <w:pStyle w:val="a8"/>
        <w:spacing w:line="280" w:lineRule="auto"/>
        <w:ind w:left="445" w:hanging="44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제품 X와 Y의 운반 뱃치당 운반비는 각각 ￦22,500, ￦13,000이다.</w:t>
      </w:r>
    </w:p>
    <w:p w14:paraId="479849FB" w14:textId="77777777" w:rsidR="00461764" w:rsidRDefault="00461764">
      <w:pPr>
        <w:pStyle w:val="a8"/>
        <w:spacing w:line="240" w:lineRule="auto"/>
        <w:ind w:left="479" w:hanging="479"/>
        <w:rPr>
          <w:rFonts w:ascii="HY신명조" w:eastAsia="HY신명조" w:cs="HY신명조"/>
          <w:sz w:val="24"/>
          <w:szCs w:val="24"/>
        </w:rPr>
      </w:pPr>
    </w:p>
    <w:p w14:paraId="385AED0A" w14:textId="77777777" w:rsidR="00461764" w:rsidRDefault="009A51BB">
      <w:pPr>
        <w:pStyle w:val="a8"/>
        <w:spacing w:line="280" w:lineRule="auto"/>
        <w:ind w:left="412" w:hanging="4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 회사에서는 수요에 맞게 제품을 생산하고</w:t>
      </w:r>
      <w:r>
        <w:rPr>
          <w:rFonts w:ascii="HY신명조" w:eastAsia="HY신명조" w:cs="HY신명조"/>
          <w:sz w:val="24"/>
          <w:szCs w:val="24"/>
        </w:rPr>
        <w:t xml:space="preserve"> 있으며, 따라서 재고를 보유하지 않는다.</w:t>
      </w:r>
    </w:p>
    <w:p w14:paraId="13445DB8" w14:textId="77777777" w:rsidR="00461764" w:rsidRDefault="00461764">
      <w:pPr>
        <w:pStyle w:val="a8"/>
        <w:spacing w:line="240" w:lineRule="auto"/>
        <w:ind w:left="412" w:hanging="412"/>
        <w:rPr>
          <w:rFonts w:ascii="HY신명조" w:eastAsia="HY신명조" w:cs="HY신명조"/>
          <w:sz w:val="24"/>
          <w:szCs w:val="24"/>
        </w:rPr>
      </w:pPr>
    </w:p>
    <w:p w14:paraId="40CC217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설비수준원가(고정원가) 총계는 ￦18,000,000이다.</w:t>
      </w:r>
    </w:p>
    <w:p w14:paraId="722C2F29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1A37CD" w14:textId="77777777" w:rsidR="00461764" w:rsidRDefault="009A51BB">
      <w:pPr>
        <w:pStyle w:val="a8"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 뱃치 내 부분생산은 가능하지 않다. 즉, 제품</w:t>
      </w:r>
      <w:r>
        <w:rPr>
          <w:rFonts w:ascii="HY신명조" w:eastAsia="HY신명조" w:cs="HY신명조"/>
          <w:sz w:val="24"/>
          <w:szCs w:val="24"/>
        </w:rPr>
        <w:t xml:space="preserve"> X와 Y는 뱃치 단위로만 생산한다. </w:t>
      </w:r>
    </w:p>
    <w:p w14:paraId="1CDB695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545D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4052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71CD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A0BE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6D07150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F6ACA" w14:textId="77777777" w:rsidR="00461764" w:rsidRDefault="009A51BB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현재의 직접노동시간으로 최대수요량을 충족할 수 있는 지 여부를 답하시오. </w:t>
      </w:r>
    </w:p>
    <w:p w14:paraId="2170A3E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D54B8" w14:textId="77777777" w:rsidR="00461764" w:rsidRDefault="009A51BB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생산과 판매에 따른 제품별 생산 뱃치당 공헌이익을 구하시오.</w:t>
      </w:r>
    </w:p>
    <w:p w14:paraId="26B81BB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B3118" w14:textId="77777777" w:rsidR="00461764" w:rsidRDefault="009A51BB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기업의 이익을 극대화하기 위해서는 각 제품을 몇 뱃치씩 생산ㆍ판매하여야 하는가?</w:t>
      </w:r>
    </w:p>
    <w:p w14:paraId="4867066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6CE54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57A3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E4F2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F1D1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4B4B8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9E3E6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CD01FC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한일기업의 원가분석팀에서 설비수준원</w:t>
      </w:r>
      <w:r>
        <w:rPr>
          <w:rFonts w:ascii="HY신명조" w:eastAsia="HY신명조" w:cs="HY신명조"/>
          <w:sz w:val="24"/>
          <w:szCs w:val="24"/>
        </w:rPr>
        <w:t xml:space="preserve">가를 분석한 결과, 설비수준원가는 사실상 제품 </w:t>
      </w:r>
      <w:r>
        <w:rPr>
          <w:rFonts w:ascii="HY신명조" w:eastAsia="HY신명조" w:cs="HY신명조"/>
          <w:spacing w:val="-2"/>
          <w:sz w:val="24"/>
          <w:szCs w:val="24"/>
        </w:rPr>
        <w:t>X와 Y의 제품수준원가(회피가능고정원가)로서 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￦13,000,000, ￦5,000,000으로 밝혀졌다. 이 경우 기</w:t>
      </w:r>
      <w:r>
        <w:rPr>
          <w:rFonts w:ascii="HY신명조" w:eastAsia="HY신명조" w:cs="HY신명조"/>
          <w:sz w:val="24"/>
          <w:szCs w:val="24"/>
        </w:rPr>
        <w:t>업의 이익을 극대화하기 위해서는 각 제품을 몇 뱃치씩 생산ㆍ판매하여야 하는가?</w:t>
      </w:r>
    </w:p>
    <w:p w14:paraId="68D1F11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B09A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EF12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69E6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73CC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30E4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6D8C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6820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875C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A542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AB98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D333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2620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878D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0D46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2514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42DE3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(물음 2)를 무시하고 다음 물음에 답하시오.</w:t>
      </w:r>
    </w:p>
    <w:p w14:paraId="4B61404B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한일기업에서는 현재 제품 X와 Y를 각각 6,000개, 3,000개씩 생산ㆍ판매하고 있다고 가정하자. 그런데 </w:t>
      </w:r>
      <w:r>
        <w:rPr>
          <w:rFonts w:ascii="HY신명조" w:eastAsia="HY신명조" w:cs="HY신명조"/>
          <w:spacing w:val="-4"/>
          <w:sz w:val="24"/>
          <w:szCs w:val="24"/>
        </w:rPr>
        <w:t>최근에 외국에서 제품 Y를 구입하겠다는 특별주문이</w:t>
      </w:r>
      <w:r>
        <w:rPr>
          <w:rFonts w:ascii="HY신명조" w:eastAsia="HY신명조" w:cs="HY신명조"/>
          <w:sz w:val="24"/>
          <w:szCs w:val="24"/>
        </w:rPr>
        <w:t xml:space="preserve"> 들어왔다. 이 주문의 생산 뱃치 크기는 40개이며, 운반 뱃치 크기도 40개이다. 운반 뱃치당 운반비는 </w:t>
      </w:r>
      <w:r>
        <w:rPr>
          <w:rFonts w:ascii="HY신명조" w:eastAsia="HY신명조" w:cs="HY신명조"/>
          <w:spacing w:val="1"/>
          <w:sz w:val="24"/>
          <w:szCs w:val="24"/>
        </w:rPr>
        <w:t>13,000원으로 기존과 동일하다. 생산 뱃치당 검사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>간은 4시간이다. 특별주문은 기존 시장을 교란하지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않으며, 부분 수락을 할 수 없다. 특별주문 수락 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관계없이 이용가능한 총 직접노동시간은 고정되어 있다.</w:t>
      </w:r>
    </w:p>
    <w:p w14:paraId="6CEC6D7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131FF" w14:textId="77777777" w:rsidR="00461764" w:rsidRDefault="009A51BB">
      <w:pPr>
        <w:pStyle w:val="a8"/>
        <w:spacing w:line="280" w:lineRule="auto"/>
        <w:ind w:left="433" w:hanging="43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제품 Y에 대한 특별주문량이 1,000개라고 가정하자. 특별주문을 수락하기 위한 제품단위당 최소가격은 얼마인가? </w:t>
      </w:r>
    </w:p>
    <w:p w14:paraId="0B57D88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AAB8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336E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D319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4AEF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8572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33EF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3697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2BF7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931DE" w14:textId="77777777" w:rsidR="00461764" w:rsidRDefault="009A51BB">
      <w:pPr>
        <w:pStyle w:val="a8"/>
        <w:spacing w:line="280" w:lineRule="auto"/>
        <w:ind w:left="474" w:hanging="4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만약 한일기업에서 생산 뱃치 내 부분생산이 </w:t>
      </w:r>
      <w:r>
        <w:rPr>
          <w:rFonts w:ascii="HY신명조" w:eastAsia="HY신명조" w:cs="HY신명조"/>
          <w:spacing w:val="-6"/>
          <w:sz w:val="24"/>
          <w:szCs w:val="24"/>
        </w:rPr>
        <w:t>가능하다고 가정하자. 즉, 생산 뱃치 크기 이내도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생산이 가능하다. 이 경우에도 검사, 운반은 </w:t>
      </w:r>
      <w:r>
        <w:rPr>
          <w:rFonts w:ascii="HY신명조" w:eastAsia="HY신명조" w:cs="HY신명조"/>
          <w:spacing w:val="-9"/>
          <w:sz w:val="24"/>
          <w:szCs w:val="24"/>
        </w:rPr>
        <w:t>뱃치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단위로 이루어진다고 할 경우 위 (1)에 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답을</w:t>
      </w:r>
      <w:r>
        <w:rPr>
          <w:rFonts w:ascii="HY신명조" w:eastAsia="HY신명조" w:cs="HY신명조"/>
          <w:sz w:val="24"/>
          <w:szCs w:val="24"/>
        </w:rPr>
        <w:t xml:space="preserve"> 구하시오.  </w:t>
      </w:r>
    </w:p>
    <w:p w14:paraId="061AFD7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ACD1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BE0A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6179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4138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D54A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4FF6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17EF8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C32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DF46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5667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8974F" w14:textId="77777777" w:rsidR="00461764" w:rsidRDefault="009A51BB">
      <w:pPr>
        <w:pStyle w:val="a8"/>
        <w:spacing w:line="280" w:lineRule="auto"/>
        <w:ind w:left="452" w:hanging="452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4"/>
          <w:sz w:val="24"/>
          <w:szCs w:val="24"/>
        </w:rPr>
        <w:t>위 (1), (2)와 무관하게 제품 Y에 대한 특별</w:t>
      </w:r>
      <w:r>
        <w:rPr>
          <w:rFonts w:ascii="HY신명조" w:eastAsia="HY신명조" w:cs="HY신명조"/>
          <w:sz w:val="24"/>
          <w:szCs w:val="24"/>
        </w:rPr>
        <w:t xml:space="preserve">주문량이 4,000개라고 가정할 경우, 특별주문을 </w:t>
      </w:r>
      <w:r>
        <w:rPr>
          <w:rFonts w:ascii="HY신명조" w:eastAsia="HY신명조" w:cs="HY신명조"/>
          <w:spacing w:val="-6"/>
          <w:sz w:val="24"/>
          <w:szCs w:val="24"/>
        </w:rPr>
        <w:t>수락하기 위한 제품단위당 최소가격은 얼마인가?</w:t>
      </w:r>
    </w:p>
    <w:p w14:paraId="73116E64" w14:textId="77777777" w:rsidR="00461764" w:rsidRDefault="00461764">
      <w:pPr>
        <w:pStyle w:val="a8"/>
        <w:spacing w:line="280" w:lineRule="auto"/>
        <w:ind w:left="452" w:hanging="452"/>
        <w:rPr>
          <w:rFonts w:ascii="HY신명조" w:eastAsia="HY신명조" w:cs="HY신명조"/>
          <w:spacing w:val="-6"/>
          <w:sz w:val="24"/>
          <w:szCs w:val="24"/>
        </w:rPr>
      </w:pPr>
    </w:p>
    <w:p w14:paraId="7EC4E81B" w14:textId="77777777" w:rsidR="00461764" w:rsidRDefault="009A51BB">
      <w:pPr>
        <w:pStyle w:val="a8"/>
        <w:wordWrap/>
        <w:spacing w:line="280" w:lineRule="auto"/>
        <w:ind w:left="452" w:hanging="452"/>
        <w:jc w:val="right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-끝-</w:t>
      </w:r>
    </w:p>
    <w:p w14:paraId="630955A8" w14:textId="77777777" w:rsidR="00461764" w:rsidRDefault="00461764">
      <w:pPr>
        <w:pStyle w:val="a8"/>
        <w:wordWrap/>
        <w:spacing w:line="280" w:lineRule="auto"/>
        <w:ind w:left="452" w:hanging="452"/>
        <w:jc w:val="right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82805FD" w14:textId="77777777" w:rsidR="00461764" w:rsidRDefault="009A51BB">
      <w:r>
        <w:br w:type="page"/>
      </w:r>
    </w:p>
    <w:p w14:paraId="327AB3B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C860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DEC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58719" w14:textId="77777777" w:rsidR="00461764" w:rsidRDefault="00E8660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461EC83">
          <v:group id="_x0000_s1047" style="position:absolute;left:0;text-align:left;margin-left:294.1pt;margin-top:487.75pt;width:140.25pt;height:56.25pt;z-index:18;mso-position-horizontal-relative:page;mso-position-vertical-relative:page" coordsize="14025,5625">
            <v:shape id="_x0000_s1885905982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C799996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BC72D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E9B1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1A5C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212B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4081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8050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56B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63F6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B75B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EB2E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2638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1AF9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A743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8867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C71E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B8F5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74C0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BBA2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214D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609F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939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844C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24B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FC71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63AE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EF04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3F83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6CA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811C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EB4D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D7D9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8EF7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8671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912D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572D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371A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CF64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1DCD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2CB8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79BB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D9D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DED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57BC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AED5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F1CB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D3542" w14:textId="77777777" w:rsidR="00461764" w:rsidRDefault="009A51BB">
      <w:r>
        <w:br w:type="page"/>
      </w:r>
    </w:p>
    <w:p w14:paraId="2D00CED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CBC5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3405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7E31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F6D2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C3B4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BDEA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A972E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A8DCC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2AC39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9E570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D024E" w14:textId="77777777" w:rsidR="00461764" w:rsidRDefault="00E8660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BBB37A8">
          <v:group id="_x0000_s1044" style="position:absolute;left:0;text-align:left;margin-left:294.1pt;margin-top:487.75pt;width:140.25pt;height:56.25pt;z-index:17;mso-position-horizontal-relative:page;mso-position-vertical-relative:page" coordsize="14025,5625">
            <v:shape id="_x0000_s188590598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05ED653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CE399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4F64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E7FA9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68BE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1736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544D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F6AD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380F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6838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60B40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E820A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A716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D4D1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24436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B8A0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2B422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5A58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D658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C8D6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8E24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4DE3C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27702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0575F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C26C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B87F2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F2D35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3423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12BD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6C102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5813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ADFE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CF20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3E684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2AB2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BF44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6C87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56F6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055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0A27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5D0D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A0D5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DB942" w14:textId="77777777" w:rsidR="00461764" w:rsidRDefault="009A51BB">
      <w:r>
        <w:br w:type="page"/>
      </w:r>
    </w:p>
    <w:p w14:paraId="4FF91B3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5680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532C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39F2C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2B69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4C9C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EA7B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F52D6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DC00B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54C9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744D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88069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130E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6D352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9C037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DA30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32EB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4C62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738B0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A88B4" w14:textId="77777777" w:rsidR="00461764" w:rsidRDefault="00E8660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852E83F">
          <v:group id="_x0000_s1041" style="position:absolute;left:0;text-align:left;margin-left:294.1pt;margin-top:487.75pt;width:140.25pt;height:56.25pt;z-index:16;mso-position-horizontal-relative:page;mso-position-vertical-relative:page" coordsize="14025,5625">
            <v:shape id="_x0000_s1885905986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7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030016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4B3B7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4B7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78DAE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716C5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6ECF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DE75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31017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2450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E7DE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1ADE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9A22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ADA7B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07647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59B9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4EED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06050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FAB2E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AF3D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E3170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F71F7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7DF8D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0DC5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226A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22038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EF101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A04D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A8CA4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4F0A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09E2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70A24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D47C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808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C349E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F6A1F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F8CE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BCE7D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17C56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BE7A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24A6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D4AB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89E5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EF7C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4390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D848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33D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A026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C359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FBBF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AC6B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698C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0B20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ADAA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2711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A2D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F167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D536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4980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89A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AAA3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1D3B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38FC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0D5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934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DB0E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7F3E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5572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DA31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6E2C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7C1D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3459E" w14:textId="77777777" w:rsidR="00461764" w:rsidRDefault="00E8660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FA485EA">
          <v:group id="_x0000_s1038" style="position:absolute;left:0;text-align:left;margin-left:294.1pt;margin-top:487.75pt;width:140.25pt;height:56.25pt;z-index:15;mso-position-horizontal-relative:page;mso-position-vertical-relative:page" coordsize="14025,5625">
            <v:shape id="_x0000_s1885905988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9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13C758E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72B5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21FB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79A0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CE3C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AE5B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A8B1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60E3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C94F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CD0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6243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7980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167F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F4E5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E56D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6A69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0B31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3257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205C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557B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239C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F79B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FC9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396B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73D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E1A7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8DC8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2115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F598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B12C5" w14:textId="77777777" w:rsidR="00461764" w:rsidRDefault="009A51BB">
      <w:r>
        <w:br w:type="page"/>
      </w:r>
    </w:p>
    <w:p w14:paraId="2BEBF146" w14:textId="77777777" w:rsidR="00461764" w:rsidRDefault="00E8660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5B2315B">
          <v:group id="_x0000_s1035" style="position:absolute;left:0;text-align:left;margin-left:294.1pt;margin-top:487.75pt;width:140.25pt;height:56.25pt;z-index:11;mso-position-horizontal-relative:page;mso-position-vertical-relative:page" coordsize="14025,5625">
            <v:shape id="_x0000_s1885905990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1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C43500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93DE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A060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6EFE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F0A5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CDB7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C23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F57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A8F9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3EA6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3402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061B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0C17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B610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61F2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73F9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BF64E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3AF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A1D0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9D6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F7EA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A592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C205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263E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07A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D2BF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C3C2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BAE0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F4B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CB5F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D8ED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D73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5DA5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603C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B26A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7CF0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F30D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273F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790D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D48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BC44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351D2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B25D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7CBC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151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F149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65F6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74EE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BF01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7080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B2A8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AD21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B52F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9A81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156B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8695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E3E0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E129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D183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676C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8969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65CA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D29D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A04C7" w14:textId="77777777" w:rsidR="00461764" w:rsidRDefault="009A51BB">
      <w:r>
        <w:br w:type="page"/>
      </w:r>
    </w:p>
    <w:p w14:paraId="10D61592" w14:textId="77777777" w:rsidR="00461764" w:rsidRDefault="00E8660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01C579C">
          <v:group id="_x0000_s1032" style="position:absolute;left:0;text-align:left;margin-left:294.1pt;margin-top:487.75pt;width:140.25pt;height:56.25pt;z-index:12;mso-position-horizontal-relative:page;mso-position-vertical-relative:page" coordsize="14025,5625">
            <v:shape id="_x0000_s188590599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0B67AD0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063C4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28EF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43FA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BA71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5B31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4206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B8E8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7574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B821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AF45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C7FB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CDF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374A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EAB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719C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4262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992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4E4A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5AD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E26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F3EF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F452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C9E3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E94E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30B2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EC71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83F3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E82A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7917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5718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315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DD22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336C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9FEC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0343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0220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6770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042F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6FE1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F715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B98B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E0E8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0226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5208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E146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20E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1CEE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BC68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C8CA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D9B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4573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3FEE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6B6C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F392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14C5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B5D8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00AC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9CB5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961D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ACA7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6673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35C7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FEC4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7EA2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DF6B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F892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D647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5595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14C7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EBCB5" w14:textId="77777777" w:rsidR="00461764" w:rsidRDefault="009A51BB">
      <w:r>
        <w:br w:type="page"/>
      </w:r>
    </w:p>
    <w:p w14:paraId="125A38EF" w14:textId="77777777" w:rsidR="00461764" w:rsidRDefault="00E8660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A59D68F">
          <v:group id="_x0000_s1029" style="position:absolute;left:0;text-align:left;margin-left:294.1pt;margin-top:487.75pt;width:140.25pt;height:56.25pt;z-index:13;mso-position-horizontal-relative:page;mso-position-vertical-relative:page" coordsize="14025,5625">
            <v:shape id="_x0000_s188590599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A2B2169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46DFC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281B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6654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91A8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AB7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AE3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4F31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DEC8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8D67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81C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268A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493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9B25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CB09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0698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D288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782C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0E2A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53E0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A30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24AD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D7BB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ECC2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ADD5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B39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8920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70B5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B82B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2A37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5BEC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5D5F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EBC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A9FC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06BF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B827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8892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2CEB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261F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4D56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BFC1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26A6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9A5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73C5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18B8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271F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9F15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D22D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EC32A" w14:textId="77777777" w:rsidR="00461764" w:rsidRDefault="00E8660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3891273">
          <v:group id="_x0000_s1026" style="position:absolute;left:0;text-align:left;margin-left:294.1pt;margin-top:487.75pt;width:140.25pt;height:56.25pt;z-index:14;mso-position-horizontal-relative:page;mso-position-vertical-relative:page" coordsize="14025,5625">
            <v:shape id="_x0000_s188590599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4292803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46176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ABABA" w14:textId="77777777" w:rsidR="009A51BB" w:rsidRDefault="009A51BB">
      <w:r>
        <w:separator/>
      </w:r>
    </w:p>
  </w:endnote>
  <w:endnote w:type="continuationSeparator" w:id="0">
    <w:p w14:paraId="7468F93F" w14:textId="77777777" w:rsidR="009A51BB" w:rsidRDefault="009A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B2384" w14:textId="77777777" w:rsidR="00461764" w:rsidRDefault="009A51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160EE" w14:textId="77777777" w:rsidR="00461764" w:rsidRDefault="009A51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22213" w14:textId="77777777" w:rsidR="009A51BB" w:rsidRDefault="009A51BB">
      <w:r>
        <w:separator/>
      </w:r>
    </w:p>
  </w:footnote>
  <w:footnote w:type="continuationSeparator" w:id="0">
    <w:p w14:paraId="713DC5BB" w14:textId="77777777" w:rsidR="009A51BB" w:rsidRDefault="009A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94F7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558EE05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7AB2A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E1F3B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10462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1F773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EB411" w14:textId="77777777" w:rsidR="00461764" w:rsidRDefault="00461764">
          <w:pPr>
            <w:pStyle w:val="a8"/>
          </w:pPr>
        </w:p>
      </w:tc>
    </w:tr>
    <w:tr w:rsidR="00461764" w14:paraId="7523B0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16695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9616F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BAA1B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98BED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9CCD5" w14:textId="77777777" w:rsidR="00461764" w:rsidRDefault="00461764">
          <w:pPr>
            <w:pStyle w:val="a8"/>
          </w:pPr>
        </w:p>
      </w:tc>
    </w:tr>
    <w:tr w:rsidR="00461764" w14:paraId="6971219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3D46D1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D2B0D8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71E1F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AB41F6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0E44C6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1764" w14:paraId="2BC9674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19603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84BEDF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9B12F5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32FF57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AB19B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C4AA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688BCA82" w14:textId="77777777" w:rsidR="00461764" w:rsidRDefault="0046176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98606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76C4C77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76540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4369E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03A97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4A1FA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6B5AE" w14:textId="77777777" w:rsidR="00461764" w:rsidRDefault="00461764">
          <w:pPr>
            <w:pStyle w:val="a8"/>
          </w:pPr>
        </w:p>
      </w:tc>
    </w:tr>
    <w:tr w:rsidR="00461764" w14:paraId="60AE23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46EB3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7C6D4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3B252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CBEA4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A8507" w14:textId="77777777" w:rsidR="00461764" w:rsidRDefault="00461764">
          <w:pPr>
            <w:pStyle w:val="a8"/>
          </w:pPr>
        </w:p>
      </w:tc>
    </w:tr>
    <w:tr w:rsidR="00461764" w14:paraId="2E06E76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8D1EF0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E88820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AEA2D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B67CD2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DF27CF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1764" w14:paraId="755303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8EF0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7B73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D801F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8DA63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ED97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A5BD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0CC3CE45" w14:textId="77777777" w:rsidR="00461764" w:rsidRDefault="0046176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2F9C1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386A566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42E84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949C8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0509A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100B5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4F4A5" w14:textId="77777777" w:rsidR="00461764" w:rsidRDefault="00461764">
          <w:pPr>
            <w:pStyle w:val="a8"/>
          </w:pPr>
        </w:p>
      </w:tc>
    </w:tr>
    <w:tr w:rsidR="00461764" w14:paraId="7A93F9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2706F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02E30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8B571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566E7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95DE4" w14:textId="77777777" w:rsidR="00461764" w:rsidRDefault="00461764">
          <w:pPr>
            <w:pStyle w:val="a8"/>
          </w:pPr>
        </w:p>
      </w:tc>
    </w:tr>
    <w:tr w:rsidR="00461764" w14:paraId="1589066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E8BE84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E17C56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BB36E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CF41AC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1764F6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461764" w14:paraId="3C3838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7CA34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A5017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6CEA9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2F05A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EB870E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A92689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53E5F591" w14:textId="77777777" w:rsidR="00461764" w:rsidRDefault="0046176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A4263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0545A5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19412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A7B03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E0152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5A1D3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DD8DE" w14:textId="77777777" w:rsidR="00461764" w:rsidRDefault="00461764">
          <w:pPr>
            <w:pStyle w:val="a8"/>
          </w:pPr>
        </w:p>
      </w:tc>
    </w:tr>
    <w:tr w:rsidR="00461764" w14:paraId="14732A1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85092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7C99A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E0D9C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CEC66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5A68C" w14:textId="77777777" w:rsidR="00461764" w:rsidRDefault="00461764">
          <w:pPr>
            <w:pStyle w:val="a8"/>
          </w:pPr>
        </w:p>
      </w:tc>
    </w:tr>
    <w:tr w:rsidR="00461764" w14:paraId="2A773B1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23A8E7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135DE3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5C19B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E11FC4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8C6E7B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1764" w14:paraId="5E3295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22324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08B1E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5BAE5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F9120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F395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87C3A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55AEDBFF" w14:textId="77777777" w:rsidR="00461764" w:rsidRDefault="0046176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978"/>
    <w:multiLevelType w:val="multilevel"/>
    <w:tmpl w:val="F10CF2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7F545D"/>
    <w:multiLevelType w:val="multilevel"/>
    <w:tmpl w:val="607839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A0166E"/>
    <w:multiLevelType w:val="multilevel"/>
    <w:tmpl w:val="37A2B0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5495722">
    <w:abstractNumId w:val="2"/>
  </w:num>
  <w:num w:numId="2" w16cid:durableId="953903008">
    <w:abstractNumId w:val="0"/>
  </w:num>
  <w:num w:numId="3" w16cid:durableId="174741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764"/>
    <w:rsid w:val="00461764"/>
    <w:rsid w:val="005F41D3"/>
    <w:rsid w:val="00600F4B"/>
    <w:rsid w:val="00744CB7"/>
    <w:rsid w:val="007B31D7"/>
    <w:rsid w:val="007F35F7"/>
    <w:rsid w:val="009A51BB"/>
    <w:rsid w:val="00E86605"/>
    <w:rsid w:val="00E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B4F31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