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587760" w14:textId="77777777" w:rsidR="005907C4" w:rsidRDefault="00A434D2">
      <w:pPr>
        <w:pStyle w:val="a8"/>
        <w:snapToGrid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>◉</w:t>
      </w:r>
      <w:r>
        <w:rPr>
          <w:rFonts w:ascii="HY신명조" w:eastAsia="HY신명조" w:cs="HY신명조"/>
          <w:b/>
          <w:bCs/>
        </w:rPr>
        <w:t xml:space="preserve"> 각 문제의 보기 중에서 물음에 가장 합당한 답을 고르시오.</w:t>
      </w:r>
    </w:p>
    <w:p w14:paraId="20E84AFC" w14:textId="77777777" w:rsidR="005907C4" w:rsidRDefault="005907C4">
      <w:pPr>
        <w:sectPr w:rsidR="005907C4">
          <w:headerReference w:type="even" r:id="rId7"/>
          <w:headerReference w:type="default" r:id="rId8"/>
          <w:endnotePr>
            <w:numFmt w:val="decimal"/>
          </w:endnotePr>
          <w:pgSz w:w="14570" w:h="20636"/>
          <w:pgMar w:top="2551" w:right="453" w:bottom="1417" w:left="453" w:header="850" w:footer="850" w:gutter="0"/>
          <w:pgNumType w:start="10"/>
          <w:cols w:num="2" w:sep="1" w:space="440"/>
        </w:sectPr>
      </w:pPr>
    </w:p>
    <w:p w14:paraId="0A91665D" w14:textId="77777777" w:rsidR="005907C4" w:rsidRDefault="005907C4">
      <w:pPr>
        <w:sectPr w:rsidR="005907C4">
          <w:headerReference w:type="even" r:id="rId9"/>
          <w:headerReference w:type="default" r:id="rId10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0710B5D6" w14:textId="77777777" w:rsidR="005907C4" w:rsidRDefault="005907C4">
      <w:pPr>
        <w:pStyle w:val="a8"/>
        <w:spacing w:afterLines="40" w:after="96"/>
        <w:rPr>
          <w:rFonts w:ascii="HY신명조" w:eastAsia="HY신명조" w:cs="HY신명조"/>
        </w:rPr>
      </w:pPr>
    </w:p>
    <w:p w14:paraId="271C8120" w14:textId="77777777" w:rsidR="005907C4" w:rsidRDefault="00A434D2">
      <w:pPr>
        <w:pStyle w:val="a8"/>
        <w:spacing w:afterLines="40" w:after="96"/>
        <w:ind w:left="271" w:hanging="271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양(</w:t>
      </w:r>
      <m:oMath>
        <m:r>
          <m:rPr>
            <m:sty m:val="p"/>
          </m:rPr>
          <w:rPr>
            <w:rFonts w:ascii="Cambria Math"/>
          </w:rPr>
          <m:t>+</m:t>
        </m:r>
      </m:oMath>
      <w:r>
        <w:rPr>
          <w:rFonts w:ascii="HY신명조" w:eastAsia="HY신명조" w:cs="HY신명조"/>
          <w:spacing w:val="-2"/>
        </w:rPr>
        <w:t>)의 유한한 소득을 가지고 두 재화를 소비하는 한 소비자의 효용</w:t>
      </w:r>
      <w:r>
        <w:rPr>
          <w:rFonts w:ascii="HY신명조" w:eastAsia="HY신명조" w:cs="HY신명조"/>
        </w:rPr>
        <w:t xml:space="preserve">함수가 </w:t>
      </w:r>
      <m:oMath>
        <m:r>
          <m:rPr>
            <m:sty m:val="p"/>
          </m:rPr>
          <w:rPr>
            <w:rFonts w:ascii="Cambria Math"/>
          </w:rPr>
          <m:t>u(x_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,x_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)=x_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+x_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>로 주어져 있다. 재화 2의 가격이 고정되어 있는 경우, 재화 1에 대한 이 소비자의 수요곡선에 대해 옳게 설명한 것은?</w:t>
      </w:r>
    </w:p>
    <w:p w14:paraId="0B926CD0" w14:textId="77777777" w:rsidR="005907C4" w:rsidRDefault="005907C4">
      <w:pPr>
        <w:pStyle w:val="a8"/>
        <w:spacing w:afterLines="40" w:after="96" w:line="240" w:lineRule="auto"/>
        <w:ind w:left="275" w:hanging="275"/>
        <w:rPr>
          <w:rFonts w:ascii="HY신명조" w:eastAsia="HY신명조" w:cs="HY신명조"/>
        </w:rPr>
      </w:pPr>
    </w:p>
    <w:p w14:paraId="0B652648" w14:textId="77777777" w:rsidR="005907C4" w:rsidRDefault="00A434D2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우하향하는 직선이다.</w:t>
      </w:r>
    </w:p>
    <w:p w14:paraId="427A4CE8" w14:textId="77777777" w:rsidR="005907C4" w:rsidRDefault="00A434D2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원점에 대해 강볼록하며(strictly convex) 우하향한다.</w:t>
      </w:r>
    </w:p>
    <w:p w14:paraId="68E53553" w14:textId="77777777" w:rsidR="005907C4" w:rsidRDefault="00A434D2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원점에 대해 강오목하며(strictly concave) 우하향한다.</w:t>
      </w:r>
    </w:p>
    <w:p w14:paraId="3C3B9136" w14:textId="77777777" w:rsidR="005907C4" w:rsidRDefault="00A434D2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가격탄력성이 무한대(</w:t>
      </w:r>
      <m:oMath>
        <m:r>
          <m:rPr>
            <m:sty m:val="p"/>
          </m:rPr>
          <w:rPr>
            <w:rFonts w:ascii="Cambria Math"/>
          </w:rPr>
          <m:t>∞</m:t>
        </m:r>
      </m:oMath>
      <w:r>
        <w:rPr>
          <w:rFonts w:ascii="HY신명조" w:eastAsia="HY신명조" w:cs="HY신명조"/>
        </w:rPr>
        <w:t>)인 점이 있다.</w:t>
      </w:r>
    </w:p>
    <w:p w14:paraId="543E9936" w14:textId="77777777" w:rsidR="005907C4" w:rsidRDefault="00A434D2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불연속인 점이 존재한다.</w:t>
      </w:r>
    </w:p>
    <w:p w14:paraId="0088893C" w14:textId="77777777" w:rsidR="005907C4" w:rsidRDefault="005907C4">
      <w:pPr>
        <w:pStyle w:val="a8"/>
        <w:spacing w:afterLines="40" w:after="96"/>
        <w:rPr>
          <w:rFonts w:ascii="HY신명조" w:eastAsia="HY신명조" w:cs="HY신명조"/>
        </w:rPr>
      </w:pPr>
    </w:p>
    <w:p w14:paraId="11056365" w14:textId="77777777" w:rsidR="005907C4" w:rsidRDefault="005907C4">
      <w:pPr>
        <w:pStyle w:val="a8"/>
        <w:spacing w:afterLines="40" w:after="96"/>
        <w:rPr>
          <w:rFonts w:ascii="HY신명조" w:eastAsia="HY신명조" w:cs="HY신명조"/>
        </w:rPr>
      </w:pPr>
    </w:p>
    <w:p w14:paraId="16C2CDB2" w14:textId="77777777" w:rsidR="005907C4" w:rsidRDefault="005907C4">
      <w:pPr>
        <w:pStyle w:val="a8"/>
        <w:spacing w:afterLines="40" w:after="96"/>
        <w:rPr>
          <w:rFonts w:ascii="HY신명조" w:eastAsia="HY신명조" w:cs="HY신명조"/>
        </w:rPr>
      </w:pPr>
    </w:p>
    <w:p w14:paraId="4A59E6E4" w14:textId="77777777" w:rsidR="005907C4" w:rsidRDefault="00A434D2">
      <w:pPr>
        <w:pStyle w:val="a8"/>
        <w:spacing w:afterLines="40" w:after="96"/>
        <w:ind w:left="280" w:hanging="28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세 재화를 소비하는 한 소비자의 효용함수가 다음과 같이 주어져 있다.</w:t>
      </w:r>
      <w:r>
        <w:rPr>
          <w:rFonts w:ascii="HY신명조" w:eastAsia="HY신명조" w:cs="HY신명조"/>
        </w:rPr>
        <w:t xml:space="preserve"> </w:t>
      </w:r>
    </w:p>
    <w:p w14:paraId="75FB8404" w14:textId="77777777" w:rsidR="005907C4" w:rsidRDefault="00A434D2">
      <w:pPr>
        <w:pStyle w:val="a8"/>
        <w:wordWrap/>
        <w:spacing w:afterLines="40" w:after="96"/>
        <w:ind w:left="288" w:hanging="288"/>
        <w:jc w:val="center"/>
        <w:rPr>
          <w:rFonts w:ascii="HY신명조" w:eastAsia="HY신명조" w:cs="HY신명조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/>
            </w:rPr>
            <m:t>u(x_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1</m:t>
          </m:r>
          <m:r>
            <m:rPr>
              <m:sty m:val="p"/>
            </m:rPr>
            <w:rPr>
              <w:rFonts w:ascii="Cambria Math"/>
            </w:rPr>
            <m:t>〗</m:t>
          </m:r>
          <m:r>
            <m:rPr>
              <m:sty m:val="p"/>
            </m:rPr>
            <w:rPr>
              <w:rFonts w:ascii="Cambria Math"/>
            </w:rPr>
            <m:t xml:space="preserve"> ,x_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2</m:t>
          </m:r>
          <m:r>
            <m:rPr>
              <m:sty m:val="p"/>
            </m:rPr>
            <w:rPr>
              <w:rFonts w:ascii="Cambria Math"/>
            </w:rPr>
            <m:t>〗</m:t>
          </m:r>
          <m:r>
            <m:rPr>
              <m:sty m:val="p"/>
            </m:rPr>
            <w:rPr>
              <w:rFonts w:ascii="Cambria Math"/>
            </w:rPr>
            <m:t xml:space="preserve"> ,x_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3</m:t>
          </m:r>
          <m:r>
            <m:rPr>
              <m:sty m:val="p"/>
            </m:rPr>
            <w:rPr>
              <w:rFonts w:ascii="Cambria Math"/>
            </w:rPr>
            <m:t>〗</m:t>
          </m:r>
          <m:r>
            <m:rPr>
              <m:sty m:val="p"/>
            </m:rPr>
            <w:rPr>
              <w:rFonts w:ascii="Cambria Math"/>
            </w:rPr>
            <m:t xml:space="preserve"> )=min</m:t>
          </m:r>
          <m:r>
            <m:rPr>
              <m:sty m:val="p"/>
            </m:rPr>
            <w:rPr>
              <w:rFonts w:ascii="Cambria Math"/>
            </w:rPr>
            <m:t> </m:t>
          </m:r>
          <m:r>
            <m:rPr>
              <m:sty m:val="p"/>
            </m:rPr>
            <w:rPr>
              <w:rFonts w:ascii="Cambria Math"/>
            </w:rPr>
            <m:t>{2x_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1</m:t>
          </m:r>
          <m:r>
            <m:rPr>
              <m:sty m:val="p"/>
            </m:rPr>
            <w:rPr>
              <w:rFonts w:ascii="Cambria Math"/>
            </w:rPr>
            <m:t>〗</m:t>
          </m:r>
          <m:r>
            <m:rPr>
              <m:sty m:val="p"/>
            </m:rPr>
            <w:rPr>
              <w:rFonts w:ascii="Cambria Math"/>
            </w:rPr>
            <m:t xml:space="preserve"> ,</m:t>
          </m:r>
          <m:r>
            <m:rPr>
              <m:sty m:val="p"/>
            </m:rPr>
            <w:rPr>
              <w:rFonts w:ascii="Cambria Math"/>
            </w:rPr>
            <m:t>  </m:t>
          </m:r>
          <m:r>
            <m:rPr>
              <m:sty m:val="p"/>
            </m:rPr>
            <w:rPr>
              <w:rFonts w:ascii="Cambria Math"/>
            </w:rPr>
            <m:t>x_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2</m:t>
          </m:r>
          <m:r>
            <m:rPr>
              <m:sty m:val="p"/>
            </m:rPr>
            <w:rPr>
              <w:rFonts w:ascii="Cambria Math"/>
            </w:rPr>
            <m:t>〗</m:t>
          </m:r>
          <m:r>
            <m:rPr>
              <m:sty m:val="p"/>
            </m:rPr>
            <w:rPr>
              <w:rFonts w:ascii="Cambria Math"/>
            </w:rPr>
            <m:t xml:space="preserve"> ,</m:t>
          </m:r>
          <m:r>
            <m:rPr>
              <m:sty m:val="p"/>
            </m:rPr>
            <w:rPr>
              <w:rFonts w:ascii="Cambria Math"/>
            </w:rPr>
            <m:t>  </m:t>
          </m:r>
          <m:r>
            <m:rPr>
              <m:sty m:val="p"/>
            </m:rPr>
            <w:rPr>
              <w:rFonts w:ascii="Cambria Math"/>
            </w:rPr>
            <m:t>3x_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3</m:t>
          </m:r>
          <m:r>
            <m:rPr>
              <m:sty m:val="p"/>
            </m:rPr>
            <w:rPr>
              <w:rFonts w:ascii="Cambria Math"/>
            </w:rPr>
            <m:t>〗</m:t>
          </m:r>
          <m:r>
            <m:rPr>
              <m:sty m:val="p"/>
            </m:rPr>
            <w:rPr>
              <w:rFonts w:ascii="Cambria Math"/>
            </w:rPr>
            <m:t xml:space="preserve"> }</m:t>
          </m:r>
        </m:oMath>
      </m:oMathPara>
    </w:p>
    <w:p w14:paraId="4D04850A" w14:textId="77777777" w:rsidR="005907C4" w:rsidRDefault="00A434D2">
      <w:pPr>
        <w:pStyle w:val="a8"/>
        <w:spacing w:afterLines="40" w:after="96"/>
        <w:ind w:left="2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이 소비자의 소득이 70, 각 재화의 가격이 </w:t>
      </w:r>
      <m:oMath>
        <m:r>
          <m:rPr>
            <m:sty m:val="p"/>
          </m:rPr>
          <w:rPr>
            <w:rFonts w:ascii="Cambria Math"/>
          </w:rPr>
          <m:t>(p_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,p_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,p_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3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)=(1,2,3)</m:t>
        </m:r>
      </m:oMath>
      <w:r>
        <w:rPr>
          <w:rFonts w:ascii="HY신명조" w:eastAsia="HY신명조" w:cs="HY신명조"/>
        </w:rPr>
        <w:t>으로 주어진 경우 효용 극대화 소비량은?</w:t>
      </w:r>
    </w:p>
    <w:p w14:paraId="4170A693" w14:textId="77777777" w:rsidR="005907C4" w:rsidRDefault="005907C4">
      <w:pPr>
        <w:pStyle w:val="a8"/>
        <w:spacing w:afterLines="40" w:after="96" w:line="240" w:lineRule="auto"/>
        <w:ind w:left="288"/>
        <w:rPr>
          <w:rFonts w:ascii="HY신명조" w:eastAsia="HY신명조" w:cs="HY신명조"/>
        </w:rPr>
      </w:pPr>
    </w:p>
    <w:p w14:paraId="19B33C5B" w14:textId="77777777" w:rsidR="005907C4" w:rsidRDefault="00A434D2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(10,</m:t>
        </m:r>
        <m:r>
          <m:rPr>
            <m:sty m:val="p"/>
          </m:rPr>
          <w:rPr>
            <w:rFonts w:ascii="Cambria Math"/>
          </w:rPr>
          <m:t>  </m:t>
        </m:r>
        <m:r>
          <m:rPr>
            <m:sty m:val="p"/>
          </m:rPr>
          <w:rPr>
            <w:rFonts w:ascii="Cambria Math"/>
          </w:rPr>
          <m:t>20,</m:t>
        </m:r>
        <m:r>
          <m:rPr>
            <m:sty m:val="p"/>
          </m:rPr>
          <w:rPr>
            <w:rFonts w:ascii="Cambria Math"/>
          </w:rPr>
          <m:t>  </m:t>
        </m:r>
        <m:r>
          <m:rPr>
            <m:sty m:val="p"/>
          </m:rPr>
          <w:rPr>
            <w:rFonts w:ascii="Cambria Math"/>
          </w:rPr>
          <m:t xml:space="preserve">  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20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/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3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 xml:space="preserve">  )</m:t>
        </m:r>
      </m:oMath>
      <w:r>
        <w:tab/>
      </w:r>
      <w:r>
        <w:tab/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 xml:space="preserve">(  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35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/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3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 xml:space="preserve">  ,</m:t>
        </m:r>
        <m:r>
          <m:rPr>
            <m:sty m:val="p"/>
          </m:rPr>
          <w:rPr>
            <w:rFonts w:ascii="Cambria Math"/>
          </w:rPr>
          <m:t>  </m:t>
        </m:r>
        <m:r>
          <m:rPr>
            <m:sty m:val="p"/>
          </m:rPr>
          <w:rPr>
            <w:rFonts w:ascii="Cambria Math"/>
          </w:rPr>
          <m:t xml:space="preserve">  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35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/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3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 xml:space="preserve">  ,</m:t>
        </m:r>
        <m:r>
          <m:rPr>
            <m:sty m:val="p"/>
          </m:rPr>
          <w:rPr>
            <w:rFonts w:ascii="Cambria Math"/>
          </w:rPr>
          <m:t>  </m:t>
        </m:r>
        <m:r>
          <m:rPr>
            <m:sty m:val="p"/>
          </m:rPr>
          <w:rPr>
            <w:rFonts w:ascii="Cambria Math"/>
          </w:rPr>
          <m:t xml:space="preserve">  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35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/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3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 xml:space="preserve">  )</m:t>
        </m:r>
      </m:oMath>
    </w:p>
    <w:p w14:paraId="0C1F3891" w14:textId="77777777" w:rsidR="005907C4" w:rsidRDefault="00A434D2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(21,</m:t>
        </m:r>
        <m:r>
          <m:rPr>
            <m:sty m:val="p"/>
          </m:rPr>
          <w:rPr>
            <w:rFonts w:ascii="Cambria Math"/>
          </w:rPr>
          <m:t>  </m:t>
        </m:r>
        <m:r>
          <m:rPr>
            <m:sty m:val="p"/>
          </m:rPr>
          <w:rPr>
            <w:rFonts w:ascii="Cambria Math"/>
          </w:rPr>
          <m:t>14,</m:t>
        </m:r>
        <m:r>
          <m:rPr>
            <m:sty m:val="p"/>
          </m:rPr>
          <w:rPr>
            <w:rFonts w:ascii="Cambria Math"/>
          </w:rPr>
          <m:t>  </m:t>
        </m:r>
        <m:r>
          <m:rPr>
            <m:sty m:val="p"/>
          </m:rPr>
          <w:rPr>
            <w:rFonts w:ascii="Cambria Math"/>
          </w:rPr>
          <m:t>7)</m:t>
        </m:r>
      </m:oMath>
      <w:r>
        <w:tab/>
      </w:r>
      <w:r>
        <w:tab/>
      </w:r>
      <w:r>
        <w:rPr>
          <w:rFonts w:ascii="HY신명조" w:eastAsia="HY신명조" w:cs="HY신명조"/>
        </w:rPr>
        <w:t xml:space="preserve">     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 xml:space="preserve">(  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35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/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3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 xml:space="preserve">  ,</m:t>
        </m:r>
        <m:r>
          <m:rPr>
            <m:sty m:val="p"/>
          </m:rPr>
          <w:rPr>
            <w:rFonts w:ascii="Cambria Math"/>
          </w:rPr>
          <m:t>  </m:t>
        </m:r>
        <m:r>
          <m:rPr>
            <m:sty m:val="p"/>
          </m:rPr>
          <w:rPr>
            <w:rFonts w:ascii="Cambria Math"/>
          </w:rPr>
          <m:t xml:space="preserve">  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70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/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3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 xml:space="preserve">  ,</m:t>
        </m:r>
        <m:r>
          <m:rPr>
            <m:sty m:val="p"/>
          </m:rPr>
          <w:rPr>
            <w:rFonts w:ascii="Cambria Math"/>
          </w:rPr>
          <m:t>  </m:t>
        </m:r>
        <m:r>
          <m:rPr>
            <m:sty m:val="p"/>
          </m:rPr>
          <w:rPr>
            <w:rFonts w:ascii="Cambria Math"/>
          </w:rPr>
          <m:t>35)</m:t>
        </m:r>
      </m:oMath>
    </w:p>
    <w:p w14:paraId="24C9CD6C" w14:textId="77777777" w:rsidR="005907C4" w:rsidRDefault="00A434D2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 xml:space="preserve">(  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140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/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13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 xml:space="preserve">  ,</m:t>
        </m:r>
        <m:r>
          <m:rPr>
            <m:sty m:val="p"/>
          </m:rPr>
          <w:rPr>
            <w:rFonts w:ascii="Cambria Math"/>
          </w:rPr>
          <m:t>  </m:t>
        </m:r>
        <m:r>
          <m:rPr>
            <m:sty m:val="p"/>
          </m:rPr>
          <w:rPr>
            <w:rFonts w:ascii="Cambria Math"/>
          </w:rPr>
          <m:t xml:space="preserve">  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70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/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13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 xml:space="preserve">  ,</m:t>
        </m:r>
        <m:r>
          <m:rPr>
            <m:sty m:val="p"/>
          </m:rPr>
          <w:rPr>
            <w:rFonts w:ascii="Cambria Math"/>
          </w:rPr>
          <m:t>   </m:t>
        </m:r>
        <m:r>
          <m:rPr>
            <m:sty m:val="p"/>
          </m:rPr>
          <w:rPr>
            <w:rFonts w:ascii="Cambria Math"/>
          </w:rPr>
          <m:t xml:space="preserve">  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210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/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13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 xml:space="preserve">  )</m:t>
        </m:r>
      </m:oMath>
    </w:p>
    <w:p w14:paraId="6CDA6B4B" w14:textId="77777777" w:rsidR="005907C4" w:rsidRDefault="005907C4">
      <w:pPr>
        <w:pStyle w:val="a8"/>
        <w:spacing w:afterLines="40" w:after="96"/>
        <w:rPr>
          <w:rFonts w:ascii="HY신명조" w:eastAsia="HY신명조" w:cs="HY신명조"/>
        </w:rPr>
      </w:pPr>
    </w:p>
    <w:p w14:paraId="12530BE4" w14:textId="77777777" w:rsidR="005907C4" w:rsidRDefault="005907C4">
      <w:pPr>
        <w:pStyle w:val="a8"/>
        <w:spacing w:afterLines="40" w:after="96"/>
        <w:rPr>
          <w:rFonts w:ascii="HY신명조" w:eastAsia="HY신명조" w:cs="HY신명조"/>
        </w:rPr>
      </w:pPr>
    </w:p>
    <w:p w14:paraId="16FBF62F" w14:textId="77777777" w:rsidR="005907C4" w:rsidRDefault="005907C4">
      <w:pPr>
        <w:pStyle w:val="a8"/>
        <w:spacing w:afterLines="40" w:after="96"/>
        <w:rPr>
          <w:rFonts w:ascii="HY신명조" w:eastAsia="HY신명조" w:cs="HY신명조"/>
        </w:rPr>
      </w:pPr>
    </w:p>
    <w:p w14:paraId="5B202012" w14:textId="77777777" w:rsidR="005907C4" w:rsidRDefault="005907C4">
      <w:pPr>
        <w:pStyle w:val="a8"/>
        <w:spacing w:afterLines="40" w:after="96"/>
        <w:rPr>
          <w:rFonts w:ascii="HY신명조" w:eastAsia="HY신명조" w:cs="HY신명조"/>
        </w:rPr>
      </w:pPr>
    </w:p>
    <w:p w14:paraId="7A7B38D0" w14:textId="77777777" w:rsidR="005907C4" w:rsidRDefault="005907C4">
      <w:pPr>
        <w:pStyle w:val="a8"/>
        <w:spacing w:afterLines="40" w:after="96"/>
        <w:rPr>
          <w:rFonts w:ascii="HY신명조" w:eastAsia="HY신명조" w:cs="HY신명조"/>
        </w:rPr>
      </w:pPr>
    </w:p>
    <w:p w14:paraId="643F8171" w14:textId="77777777" w:rsidR="005907C4" w:rsidRDefault="005907C4">
      <w:pPr>
        <w:pStyle w:val="a8"/>
        <w:spacing w:afterLines="40" w:after="96"/>
        <w:rPr>
          <w:rFonts w:ascii="HY신명조" w:eastAsia="HY신명조" w:cs="HY신명조"/>
        </w:rPr>
      </w:pPr>
    </w:p>
    <w:p w14:paraId="7355ABE2" w14:textId="77777777" w:rsidR="005907C4" w:rsidRDefault="00A434D2">
      <w:pPr>
        <w:pStyle w:val="a8"/>
        <w:spacing w:afterLines="40" w:after="96"/>
        <w:ind w:left="274" w:hanging="27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 xml:space="preserve">시장수요함수가 </w:t>
      </w:r>
      <m:oMath>
        <m:r>
          <m:rPr>
            <m:sty m:val="p"/>
          </m:rPr>
          <w:rPr>
            <w:rFonts w:ascii="Cambria Math"/>
          </w:rPr>
          <m:t>Q^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D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=50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0.5P</m:t>
        </m:r>
      </m:oMath>
      <w:r>
        <w:rPr>
          <w:rFonts w:ascii="HY신명조" w:eastAsia="HY신명조" w:cs="HY신명조"/>
          <w:spacing w:val="-4"/>
        </w:rPr>
        <w:t xml:space="preserve">이고, 시장공급함수는 </w:t>
      </w:r>
      <m:oMath>
        <m:r>
          <m:rPr>
            <m:sty m:val="p"/>
          </m:rPr>
          <w:rPr>
            <w:rFonts w:ascii="Cambria Math"/>
          </w:rPr>
          <m:t>Q^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S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=2P</m:t>
        </m:r>
      </m:oMath>
      <w:r>
        <w:rPr>
          <w:rFonts w:ascii="HY신명조" w:eastAsia="HY신명조" w:cs="HY신명조"/>
          <w:spacing w:val="-4"/>
        </w:rPr>
        <w:t>인 재화</w:t>
      </w:r>
      <w:r>
        <w:rPr>
          <w:rFonts w:ascii="HY신명조" w:eastAsia="HY신명조" w:cs="HY신명조"/>
        </w:rPr>
        <w:t>시장이 있다. 정부가 소비촉진을 위해 소비자에게 단위당 10의 구매</w:t>
      </w:r>
      <w:r>
        <w:rPr>
          <w:rFonts w:ascii="HY신명조" w:eastAsia="HY신명조" w:cs="HY신명조"/>
          <w:spacing w:val="-1"/>
        </w:rPr>
        <w:t>보조금을 지급하기로 했다. 이 보조금정책으로 인해 예상되는 시장의</w:t>
      </w:r>
      <w:r>
        <w:rPr>
          <w:rFonts w:ascii="HY신명조" w:eastAsia="HY신명조" w:cs="HY신명조"/>
        </w:rPr>
        <w:t xml:space="preserve"> 자중손실(deadweight loss)은 얼마인가? </w:t>
      </w:r>
    </w:p>
    <w:p w14:paraId="38AFE328" w14:textId="77777777" w:rsidR="005907C4" w:rsidRDefault="005907C4">
      <w:pPr>
        <w:pStyle w:val="a8"/>
        <w:spacing w:afterLines="40" w:after="96" w:line="240" w:lineRule="auto"/>
        <w:ind w:left="295" w:hanging="295"/>
        <w:rPr>
          <w:rFonts w:ascii="HY신명조" w:eastAsia="HY신명조" w:cs="HY신명조"/>
        </w:rPr>
      </w:pPr>
    </w:p>
    <w:p w14:paraId="4EAA384B" w14:textId="77777777" w:rsidR="005907C4" w:rsidRDefault="00A434D2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0  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4  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20  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220  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440</w:t>
      </w:r>
    </w:p>
    <w:p w14:paraId="733E6903" w14:textId="77777777" w:rsidR="005907C4" w:rsidRDefault="005907C4">
      <w:pPr>
        <w:pStyle w:val="a8"/>
        <w:spacing w:afterLines="40" w:after="96"/>
        <w:rPr>
          <w:rFonts w:ascii="HY신명조" w:eastAsia="HY신명조" w:cs="HY신명조"/>
        </w:rPr>
      </w:pPr>
    </w:p>
    <w:p w14:paraId="3C4F9B24" w14:textId="77777777" w:rsidR="005907C4" w:rsidRDefault="005907C4">
      <w:pPr>
        <w:pStyle w:val="a8"/>
        <w:spacing w:afterLines="40" w:after="96"/>
        <w:rPr>
          <w:rFonts w:ascii="HY신명조" w:eastAsia="HY신명조" w:cs="HY신명조"/>
        </w:rPr>
      </w:pPr>
    </w:p>
    <w:p w14:paraId="54FF8214" w14:textId="77777777" w:rsidR="005907C4" w:rsidRDefault="005907C4">
      <w:pPr>
        <w:pStyle w:val="a8"/>
        <w:spacing w:afterLines="40" w:after="96"/>
        <w:rPr>
          <w:rFonts w:ascii="HY신명조" w:eastAsia="HY신명조" w:cs="HY신명조"/>
        </w:rPr>
      </w:pPr>
    </w:p>
    <w:p w14:paraId="692E1679" w14:textId="77777777" w:rsidR="005907C4" w:rsidRDefault="005907C4">
      <w:pPr>
        <w:pStyle w:val="a8"/>
        <w:spacing w:afterLines="40" w:after="96"/>
        <w:rPr>
          <w:rFonts w:ascii="HY신명조" w:eastAsia="HY신명조" w:cs="HY신명조"/>
        </w:rPr>
      </w:pPr>
    </w:p>
    <w:p w14:paraId="28211EAA" w14:textId="77777777" w:rsidR="005907C4" w:rsidRDefault="005907C4">
      <w:pPr>
        <w:pStyle w:val="a8"/>
        <w:spacing w:afterLines="40" w:after="96"/>
        <w:rPr>
          <w:rFonts w:ascii="HY신명조" w:eastAsia="HY신명조" w:cs="HY신명조"/>
        </w:rPr>
      </w:pPr>
    </w:p>
    <w:p w14:paraId="19A21928" w14:textId="77777777" w:rsidR="005907C4" w:rsidRDefault="005907C4">
      <w:pPr>
        <w:pStyle w:val="a8"/>
        <w:spacing w:afterLines="40" w:after="96"/>
        <w:rPr>
          <w:rFonts w:ascii="HY신명조" w:eastAsia="HY신명조" w:cs="HY신명조"/>
        </w:rPr>
      </w:pPr>
    </w:p>
    <w:p w14:paraId="7AABCC40" w14:textId="77777777" w:rsidR="005907C4" w:rsidRDefault="005907C4">
      <w:pPr>
        <w:pStyle w:val="a8"/>
        <w:spacing w:afterLines="40" w:after="96"/>
        <w:rPr>
          <w:rFonts w:ascii="HY신명조" w:eastAsia="HY신명조" w:cs="HY신명조"/>
        </w:rPr>
      </w:pPr>
    </w:p>
    <w:p w14:paraId="2BC7A059" w14:textId="77777777" w:rsidR="005907C4" w:rsidRDefault="00A434D2">
      <w:pPr>
        <w:pStyle w:val="a8"/>
        <w:snapToGrid/>
        <w:ind w:left="276" w:hanging="27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아래 그림은 독점기업이 직면한 수요곡선(D), 한계수입곡선(MR), 한계비용곡선(MC) 및 평균비용곡선(AC)을 나타내고 있다. 이 그림에 대한</w:t>
      </w:r>
      <w:r>
        <w:rPr>
          <w:rFonts w:ascii="HY신명조" w:eastAsia="HY신명조" w:cs="HY신명조"/>
        </w:rPr>
        <w:t xml:space="preserve"> 설명 중 옳지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것은?</w:t>
      </w:r>
    </w:p>
    <w:p w14:paraId="245F3BCB" w14:textId="77777777" w:rsidR="005907C4" w:rsidRDefault="005907C4">
      <w:pPr>
        <w:pStyle w:val="a8"/>
        <w:snapToGrid/>
        <w:spacing w:line="240" w:lineRule="auto"/>
        <w:ind w:left="419" w:hanging="419"/>
        <w:rPr>
          <w:rFonts w:ascii="HY신명조" w:eastAsia="HY신명조" w:cs="HY신명조"/>
        </w:rPr>
      </w:pPr>
    </w:p>
    <w:p w14:paraId="74859CD4" w14:textId="77777777" w:rsidR="005907C4" w:rsidRDefault="00D874C6">
      <w:pPr>
        <w:pStyle w:val="a8"/>
        <w:wordWrap/>
        <w:snapToGrid/>
        <w:ind w:left="283" w:hanging="283"/>
        <w:jc w:val="center"/>
        <w:rPr>
          <w:rFonts w:ascii="HY신명조" w:eastAsia="HY신명조" w:cs="HY신명조"/>
        </w:rPr>
      </w:pPr>
      <w:r>
        <w:pict w14:anchorId="4C3A46BB">
          <v:shape id="_x0000_s1653174422" o:spid="_x0000_s2110" style="position:absolute;left:0;text-align:left;margin-left:411.75pt;margin-top:351.45pt;width:11.25pt;height:15.75pt;z-index:125;mso-position-horizontal-relative:page;mso-position-vertical-relative:page;v-text-anchor:middle" coordsize="1125,1575" o:spt="100" adj="0,,0" path="m,l1125,r,1575l,1575xe" filled="f" stroked="f">
            <v:stroke joinstyle="round"/>
            <v:formulas/>
            <v:path o:connecttype="segments"/>
            <v:textbox inset="0,0,0,0">
              <w:txbxContent>
                <w:p w14:paraId="3E8A72B2" w14:textId="77777777" w:rsidR="005907C4" w:rsidRDefault="00A434D2">
                  <w:pPr>
                    <w:pStyle w:val="a8"/>
                  </w:pPr>
                  <w:r>
                    <w:t>0</w:t>
                  </w:r>
                </w:p>
              </w:txbxContent>
            </v:textbox>
            <w10:wrap anchorx="page" anchory="page"/>
          </v:shape>
        </w:pict>
      </w:r>
      <w:r>
        <w:pict w14:anchorId="220E27CE">
          <v:group id="_x0000_s2097" style="width:273.15pt;height:189.6pt;mso-position-horizontal-relative:char;mso-position-vertical-relative:line" coordsize="27315,18960">
            <v:line id="_x0000_s2088259477" o:spid="_x0000_s2109" style="position:absolute" from="2085,2025" to="2085,17385" strokeweight=".33pt">
              <v:stroke joinstyle="miter"/>
            </v:line>
            <v:line id="_x0000_s2088259478" o:spid="_x0000_s2108" style="position:absolute" from="2130,17314" to="24015,17250" strokeweight=".33pt">
              <v:stroke joinstyle="miter"/>
            </v:line>
            <v:line id="_x0000_s2088259479" o:spid="_x0000_s2107" style="position:absolute" from="2085,13725" to="22365,13725" strokeweight=".33pt">
              <v:stroke joinstyle="miter"/>
            </v:line>
            <v:line id="_x0000_s2088259480" o:spid="_x0000_s2106" style="position:absolute" from="9045,2265" to="22125,15165" strokeweight=".33pt">
              <v:stroke joinstyle="miter"/>
            </v:line>
            <v:line id="_x0000_s2088259481" o:spid="_x0000_s2105" style="position:absolute" from="5685,3225" to="11325,15165" strokeweight=".33pt">
              <v:stroke joinstyle="miter"/>
            </v:line>
            <v:shape id="_x0000_s2088259482" o:spid="_x0000_s2104" style="position:absolute;width:2700;height:2520;v-text-anchor:middle" coordsize="2700,2520" o:spt="100" adj="0,,0" path="m,l2700,r,2520l,2520xe" filled="f" stroked="f">
              <v:stroke joinstyle="round"/>
              <v:formulas/>
              <v:path o:connecttype="segments"/>
              <v:textbox inset="0,0,0,0">
                <w:txbxContent>
                  <w:p w14:paraId="34F859A4" w14:textId="77777777" w:rsidR="005907C4" w:rsidRDefault="00A434D2">
                    <w:pPr>
                      <w:pStyle w:val="a8"/>
                      <w:spacing w:line="240" w:lineRule="auto"/>
                      <w:rPr>
                        <w:rFonts w:ascii="HY신명조" w:eastAsia="HY신명조" w:cs="HY신명조"/>
                        <w:sz w:val="18"/>
                        <w:szCs w:val="18"/>
                      </w:rPr>
                    </w:pPr>
                    <w:r>
                      <w:rPr>
                        <w:rFonts w:ascii="HY신명조" w:eastAsia="HY신명조" w:cs="HY신명조"/>
                        <w:sz w:val="18"/>
                        <w:szCs w:val="18"/>
                      </w:rPr>
                      <w:t>가격</w:t>
                    </w:r>
                  </w:p>
                  <w:p w14:paraId="3693B1C9" w14:textId="77777777" w:rsidR="005907C4" w:rsidRDefault="00A434D2">
                    <w:pPr>
                      <w:pStyle w:val="a8"/>
                      <w:spacing w:line="240" w:lineRule="auto"/>
                      <w:rPr>
                        <w:rFonts w:ascii="HY신명조" w:eastAsia="HY신명조" w:cs="HY신명조"/>
                        <w:sz w:val="18"/>
                        <w:szCs w:val="18"/>
                      </w:rPr>
                    </w:pPr>
                    <w:r>
                      <w:rPr>
                        <w:rFonts w:ascii="HY신명조" w:eastAsia="HY신명조" w:cs="HY신명조"/>
                        <w:sz w:val="18"/>
                        <w:szCs w:val="18"/>
                      </w:rPr>
                      <w:t>비용</w:t>
                    </w:r>
                  </w:p>
                </w:txbxContent>
              </v:textbox>
            </v:shape>
            <v:shape id="_x0000_s2088259483" o:spid="_x0000_s2103" style="position:absolute;left:24315;top:16140;width:3000;height:2820;v-text-anchor:middle" coordsize="3000,2820" o:spt="100" adj="0,,0" path="m,l3000,r,2820l,2820xe" filled="f" stroked="f">
              <v:stroke joinstyle="round"/>
              <v:formulas/>
              <v:path o:connecttype="segments"/>
              <v:textbox inset="0,0,0,0">
                <w:txbxContent>
                  <w:p w14:paraId="4A265E28" w14:textId="77777777" w:rsidR="005907C4" w:rsidRDefault="00A434D2">
                    <w:pPr>
                      <w:pStyle w:val="a8"/>
                      <w:rPr>
                        <w:rFonts w:ascii="HY신명조" w:eastAsia="HY신명조" w:cs="HY신명조"/>
                        <w:sz w:val="18"/>
                        <w:szCs w:val="18"/>
                      </w:rPr>
                    </w:pPr>
                    <w:r>
                      <w:rPr>
                        <w:rFonts w:ascii="HY신명조" w:eastAsia="HY신명조" w:cs="HY신명조"/>
                        <w:sz w:val="18"/>
                        <w:szCs w:val="18"/>
                      </w:rPr>
                      <w:t>수량</w:t>
                    </w:r>
                  </w:p>
                </w:txbxContent>
              </v:textbox>
            </v:shape>
            <v:shape id="_x0000_s2088259484" o:spid="_x0000_s2102" style="position:absolute;left:10725;top:1545;width:3120;height:1980;v-text-anchor:middle" coordsize="3120,1980" o:spt="100" adj="0,,0" path="m,l3120,r,1980l,1980xe" filled="f" stroked="f">
              <v:stroke joinstyle="round"/>
              <v:formulas/>
              <v:path o:connecttype="segments"/>
              <v:textbox inset="0,0,0,0">
                <w:txbxContent>
                  <w:p w14:paraId="6D945122" w14:textId="77777777" w:rsidR="005907C4" w:rsidRDefault="00A434D2">
                    <w:pPr>
                      <w:pStyle w:val="a8"/>
                    </w:pPr>
                    <w:r>
                      <w:t>D</w:t>
                    </w:r>
                  </w:p>
                </w:txbxContent>
              </v:textbox>
            </v:shape>
            <v:shape id="_x0000_s2088259485" o:spid="_x0000_s2101" style="position:absolute;left:4845;top:1185;width:2880;height:1980;v-text-anchor:middle" coordsize="2880,1980" o:spt="100" adj="0,,0" path="m,l2880,r,1980l,1980xe" filled="f" stroked="f">
              <v:stroke joinstyle="round"/>
              <v:formulas/>
              <v:path o:connecttype="segments"/>
              <v:textbox inset="0,0,0,0">
                <w:txbxContent>
                  <w:p w14:paraId="17D05268" w14:textId="77777777" w:rsidR="005907C4" w:rsidRDefault="00A434D2">
                    <w:pPr>
                      <w:pStyle w:val="a8"/>
                    </w:pPr>
                    <w:r>
                      <w:t>MR</w:t>
                    </w:r>
                  </w:p>
                </w:txbxContent>
              </v:textbox>
            </v:shape>
            <v:shape id="_x0000_s2088259486" o:spid="_x0000_s2100" style="position:absolute;left:22200;top:11015;width:3540;height:2100;v-text-anchor:middle" coordsize="3540,2100" o:spt="100" adj="0,,0" path="m,l3540,r,2100l,2100xe" filled="f" stroked="f">
              <v:stroke joinstyle="round"/>
              <v:formulas/>
              <v:path o:connecttype="segments"/>
              <v:textbox inset="0,0,0,0">
                <w:txbxContent>
                  <w:p w14:paraId="58A8EA78" w14:textId="77777777" w:rsidR="005907C4" w:rsidRDefault="00A434D2">
                    <w:pPr>
                      <w:pStyle w:val="a8"/>
                    </w:pPr>
                    <w:r>
                      <w:t>AC</w:t>
                    </w:r>
                  </w:p>
                </w:txbxContent>
              </v:textbox>
            </v:shape>
            <v:shape id="_x0000_s2088259487" o:spid="_x0000_s2099" style="position:absolute;left:22833;top:12851;width:2940;height:2040;v-text-anchor:middle" coordsize="2940,2040" o:spt="100" adj="0,,0" path="m,l2940,r,2040l,2040xe" filled="f" stroked="f">
              <v:stroke joinstyle="round"/>
              <v:formulas/>
              <v:path o:connecttype="segments"/>
              <v:textbox inset="0,0,0,0">
                <w:txbxContent>
                  <w:p w14:paraId="7216BA8F" w14:textId="77777777" w:rsidR="005907C4" w:rsidRDefault="00A434D2">
                    <w:pPr>
                      <w:pStyle w:val="a8"/>
                    </w:pPr>
                    <w:r>
                      <w:t>MC</w:t>
                    </w:r>
                  </w:p>
                </w:txbxContent>
              </v:textbox>
            </v:shape>
            <v:shape id="_x0000_s2088259488" o:spid="_x0000_s2098" style="position:absolute;left:3780;top:3739;width:18150;height:8775" coordsize="18150,8775" path="m,c550,962,275,4313,3300,5775,6325,7237,15675,8275,18150,8775e" filled="f" strokeweight=".33pt">
              <v:stroke joinstyle="miter"/>
            </v:shape>
            <w10:wrap type="none"/>
            <w10:anchorlock/>
          </v:group>
        </w:pict>
      </w:r>
    </w:p>
    <w:p w14:paraId="44DE7929" w14:textId="77777777" w:rsidR="005907C4" w:rsidRDefault="005907C4">
      <w:pPr>
        <w:pStyle w:val="a8"/>
        <w:snapToGrid/>
        <w:spacing w:line="240" w:lineRule="auto"/>
        <w:ind w:left="514" w:hanging="514"/>
        <w:rPr>
          <w:rFonts w:ascii="HY신명조" w:eastAsia="HY신명조" w:cs="HY신명조"/>
        </w:rPr>
      </w:pPr>
    </w:p>
    <w:p w14:paraId="25DAF562" w14:textId="77777777" w:rsidR="005907C4" w:rsidRDefault="005907C4">
      <w:pPr>
        <w:pStyle w:val="a8"/>
        <w:snapToGrid/>
        <w:spacing w:line="240" w:lineRule="auto"/>
        <w:ind w:left="514" w:hanging="514"/>
        <w:rPr>
          <w:rFonts w:ascii="HY신명조" w:eastAsia="HY신명조" w:cs="HY신명조"/>
        </w:rPr>
      </w:pPr>
    </w:p>
    <w:p w14:paraId="5C04821F" w14:textId="77777777" w:rsidR="005907C4" w:rsidRDefault="00A434D2">
      <w:pPr>
        <w:pStyle w:val="a8"/>
        <w:snapToGrid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독점기업의 이윤을 극대화하기 위한 가격에서 자중손실이 발생한다.</w:t>
      </w:r>
      <w:r>
        <w:rPr>
          <w:rFonts w:ascii="HY신명조" w:eastAsia="HY신명조" w:cs="HY신명조"/>
        </w:rPr>
        <w:t xml:space="preserve"> </w:t>
      </w:r>
    </w:p>
    <w:p w14:paraId="3400D114" w14:textId="77777777" w:rsidR="005907C4" w:rsidRDefault="00A434D2">
      <w:pPr>
        <w:pStyle w:val="a8"/>
        <w:snapToGrid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독점기업의 생산에는 규모의 경제(economies of scale)가 작용한다.</w:t>
      </w:r>
      <w:r>
        <w:rPr>
          <w:rFonts w:ascii="HY신명조" w:eastAsia="HY신명조" w:cs="HY신명조"/>
        </w:rPr>
        <w:t xml:space="preserve">  </w:t>
      </w:r>
    </w:p>
    <w:p w14:paraId="1E61C2BC" w14:textId="77777777" w:rsidR="005907C4" w:rsidRDefault="00A434D2">
      <w:pPr>
        <w:pStyle w:val="a8"/>
        <w:snapToGrid/>
        <w:ind w:left="514" w:hanging="51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한계비용과 일치하는 가격을 책정하는 경우 독점기업에게 손실이 발생한다.</w:t>
      </w:r>
    </w:p>
    <w:p w14:paraId="2778714D" w14:textId="77777777" w:rsidR="005907C4" w:rsidRDefault="00A434D2">
      <w:pPr>
        <w:pStyle w:val="a8"/>
        <w:snapToGrid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이윤극대화 가격을 책정하는 독점기업은 기술혁신으로 한계비용이 하락하면 생산량을 증가시킨다.     </w:t>
      </w:r>
    </w:p>
    <w:p w14:paraId="529F69FE" w14:textId="77777777" w:rsidR="005907C4" w:rsidRDefault="00A434D2">
      <w:pPr>
        <w:pStyle w:val="a8"/>
        <w:snapToGrid/>
        <w:ind w:left="503" w:hanging="50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독점기업으로 하여금 평균비용과 일치하는 가격을 책정하도록 규제를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부과하면 균형 생산량은 이윤극대화를 위한 가격을 책정할 때보다</w:t>
      </w:r>
      <w:r>
        <w:rPr>
          <w:rFonts w:ascii="HY신명조" w:eastAsia="HY신명조" w:cs="HY신명조"/>
        </w:rPr>
        <w:t xml:space="preserve"> 작다. </w:t>
      </w:r>
    </w:p>
    <w:p w14:paraId="48B21901" w14:textId="77777777" w:rsidR="005907C4" w:rsidRDefault="005907C4">
      <w:pPr>
        <w:pStyle w:val="a8"/>
        <w:spacing w:afterLines="40" w:after="96"/>
        <w:rPr>
          <w:rFonts w:ascii="HY신명조" w:eastAsia="HY신명조" w:cs="HY신명조"/>
        </w:rPr>
      </w:pPr>
    </w:p>
    <w:p w14:paraId="73760C22" w14:textId="77777777" w:rsidR="005907C4" w:rsidRDefault="005907C4">
      <w:pPr>
        <w:pStyle w:val="a8"/>
        <w:spacing w:afterLines="40" w:after="96"/>
        <w:rPr>
          <w:rFonts w:ascii="HY신명조" w:eastAsia="HY신명조" w:cs="HY신명조"/>
        </w:rPr>
      </w:pPr>
    </w:p>
    <w:p w14:paraId="12BC6D37" w14:textId="77777777" w:rsidR="005907C4" w:rsidRDefault="00A434D2">
      <w:pPr>
        <w:pStyle w:val="a8"/>
        <w:snapToGrid/>
        <w:ind w:left="279" w:hanging="279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  <w:b/>
          <w:bCs/>
        </w:rPr>
        <w:t xml:space="preserve">5. </w:t>
      </w:r>
      <w:r>
        <w:rPr>
          <w:rFonts w:ascii="HY신명조" w:eastAsia="HY신명조" w:cs="HY신명조"/>
        </w:rPr>
        <w:t xml:space="preserve">두 소비자 1, 2에게 </w:t>
      </w:r>
      <w:r>
        <w:rPr>
          <w:rFonts w:ascii="HY신명조" w:eastAsia="HY신명조" w:cs="HY신명조"/>
          <w:spacing w:val="-2"/>
        </w:rPr>
        <w:t xml:space="preserve">디지털카메라와 스마트폰을 판매하는 독점기업을 고려해 보자. 개별 소비자는 디지털카메라와 스마트폰을 각각 최대한 </w:t>
      </w:r>
      <w:r>
        <w:rPr>
          <w:rFonts w:ascii="HY신명조" w:eastAsia="HY신명조" w:cs="HY신명조"/>
          <w:spacing w:val="-5"/>
        </w:rPr>
        <w:t>1대 구매한다. 두 소비자의 최대지불용의금액이 아래 표와 같을 때 다음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7"/>
        </w:rPr>
        <w:t>설명 중 옳은 것은? (단, 소비자별로 가격차별을 할 수 없으며 두 상품의</w:t>
      </w:r>
      <w:r>
        <w:rPr>
          <w:rFonts w:ascii="HY신명조" w:eastAsia="HY신명조" w:cs="HY신명조"/>
          <w:spacing w:val="-2"/>
        </w:rPr>
        <w:t xml:space="preserve"> 생산비용은 0이라고 가정한다.)  </w:t>
      </w:r>
    </w:p>
    <w:p w14:paraId="61B68A01" w14:textId="77777777" w:rsidR="005907C4" w:rsidRDefault="005907C4">
      <w:pPr>
        <w:pStyle w:val="a8"/>
        <w:snapToGrid/>
        <w:spacing w:line="240" w:lineRule="auto"/>
        <w:ind w:left="300" w:hanging="300"/>
        <w:rPr>
          <w:rFonts w:ascii="HY신명조" w:eastAsia="HY신명조" w:cs="HY신명조"/>
          <w:spacing w:val="-2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598"/>
        <w:gridCol w:w="1598"/>
        <w:gridCol w:w="1598"/>
      </w:tblGrid>
      <w:tr w:rsidR="005907C4" w14:paraId="316B5F01" w14:textId="77777777">
        <w:trPr>
          <w:trHeight w:val="350"/>
          <w:jc w:val="center"/>
        </w:trPr>
        <w:tc>
          <w:tcPr>
            <w:tcW w:w="1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D93CF4" w14:textId="77777777" w:rsidR="005907C4" w:rsidRDefault="005907C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042864" w14:textId="77777777" w:rsidR="005907C4" w:rsidRDefault="00A434D2">
            <w:pPr>
              <w:pStyle w:val="a8"/>
              <w:wordWrap/>
              <w:snapToGrid/>
              <w:ind w:left="514" w:hanging="514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디지털카메라</w:t>
            </w:r>
          </w:p>
        </w:tc>
        <w:tc>
          <w:tcPr>
            <w:tcW w:w="1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8E76AB" w14:textId="77777777" w:rsidR="005907C4" w:rsidRDefault="00A434D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스마트폰</w:t>
            </w:r>
          </w:p>
        </w:tc>
      </w:tr>
      <w:tr w:rsidR="005907C4" w14:paraId="222D0D18" w14:textId="77777777">
        <w:trPr>
          <w:trHeight w:val="350"/>
          <w:jc w:val="center"/>
        </w:trPr>
        <w:tc>
          <w:tcPr>
            <w:tcW w:w="1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287DE1" w14:textId="77777777" w:rsidR="005907C4" w:rsidRDefault="00A434D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소비자 1</w:t>
            </w:r>
          </w:p>
        </w:tc>
        <w:tc>
          <w:tcPr>
            <w:tcW w:w="1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721CBE" w14:textId="77777777" w:rsidR="005907C4" w:rsidRDefault="00A434D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125</w:t>
            </w:r>
          </w:p>
        </w:tc>
        <w:tc>
          <w:tcPr>
            <w:tcW w:w="1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C5968A" w14:textId="77777777" w:rsidR="005907C4" w:rsidRDefault="00A434D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90</w:t>
            </w:r>
          </w:p>
        </w:tc>
      </w:tr>
      <w:tr w:rsidR="005907C4" w14:paraId="2DCD4A0A" w14:textId="77777777">
        <w:trPr>
          <w:trHeight w:val="350"/>
          <w:jc w:val="center"/>
        </w:trPr>
        <w:tc>
          <w:tcPr>
            <w:tcW w:w="1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5C06D8" w14:textId="77777777" w:rsidR="005907C4" w:rsidRDefault="00A434D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소비자 2</w:t>
            </w:r>
          </w:p>
        </w:tc>
        <w:tc>
          <w:tcPr>
            <w:tcW w:w="1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7F5DFE" w14:textId="77777777" w:rsidR="005907C4" w:rsidRDefault="00A434D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50</w:t>
            </w:r>
          </w:p>
        </w:tc>
        <w:tc>
          <w:tcPr>
            <w:tcW w:w="1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45A4B9" w14:textId="77777777" w:rsidR="005907C4" w:rsidRDefault="00A434D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110</w:t>
            </w:r>
          </w:p>
        </w:tc>
      </w:tr>
    </w:tbl>
    <w:p w14:paraId="379E2CC9" w14:textId="77777777" w:rsidR="005907C4" w:rsidRDefault="005907C4">
      <w:pPr>
        <w:rPr>
          <w:sz w:val="2"/>
        </w:rPr>
      </w:pPr>
    </w:p>
    <w:p w14:paraId="4A28FBFA" w14:textId="77777777" w:rsidR="005907C4" w:rsidRDefault="005907C4">
      <w:pPr>
        <w:pStyle w:val="a8"/>
        <w:wordWrap/>
        <w:snapToGrid/>
        <w:ind w:left="300" w:hanging="300"/>
        <w:jc w:val="center"/>
        <w:rPr>
          <w:rFonts w:ascii="HY신명조" w:eastAsia="HY신명조" w:cs="HY신명조"/>
        </w:rPr>
      </w:pPr>
    </w:p>
    <w:p w14:paraId="2157814F" w14:textId="77777777" w:rsidR="005907C4" w:rsidRDefault="00A434D2">
      <w:pPr>
        <w:pStyle w:val="a8"/>
        <w:wordWrap/>
        <w:snapToGrid/>
        <w:spacing w:line="240" w:lineRule="auto"/>
        <w:ind w:left="300" w:hanging="300"/>
        <w:jc w:val="center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p w14:paraId="35088539" w14:textId="77777777" w:rsidR="005907C4" w:rsidRDefault="00A434D2">
      <w:pPr>
        <w:pStyle w:val="a8"/>
        <w:snapToGrid/>
        <w:ind w:left="514" w:hanging="51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소비자 잉여는 결합판매할 때보다 개별적으로 판매할 때 더 크다.</w:t>
      </w:r>
    </w:p>
    <w:p w14:paraId="22EBA729" w14:textId="77777777" w:rsidR="005907C4" w:rsidRDefault="00A434D2">
      <w:pPr>
        <w:pStyle w:val="a8"/>
        <w:snapToGrid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독점기업은 결합판매할 때보다 개별적으로 판매할 때 더 큰 이윤을</w:t>
      </w:r>
      <w:r>
        <w:rPr>
          <w:rFonts w:ascii="HY신명조" w:eastAsia="HY신명조" w:cs="HY신명조"/>
        </w:rPr>
        <w:t xml:space="preserve"> 얻을 수 있다. </w:t>
      </w:r>
    </w:p>
    <w:p w14:paraId="4578A65D" w14:textId="77777777" w:rsidR="005907C4" w:rsidRDefault="00A434D2">
      <w:pPr>
        <w:pStyle w:val="a8"/>
        <w:snapToGrid/>
        <w:ind w:left="509" w:hanging="50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디지털카메라와 스마트폰을</w:t>
      </w:r>
      <w:r>
        <w:rPr>
          <w:rFonts w:ascii="HY신명조" w:eastAsia="HY신명조" w:cs="HY신명조"/>
        </w:rPr>
        <w:t xml:space="preserve"> 결합하여 판매하는 경우 이윤극대화를 위한 가격 하에서 소비자 잉여는 55이다.  </w:t>
      </w:r>
    </w:p>
    <w:p w14:paraId="409308CA" w14:textId="77777777" w:rsidR="005907C4" w:rsidRDefault="00A434D2">
      <w:pPr>
        <w:pStyle w:val="a8"/>
        <w:snapToGrid/>
        <w:ind w:left="509" w:hanging="50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디지털카메라와 스마트폰을</w:t>
      </w:r>
      <w:r>
        <w:rPr>
          <w:rFonts w:ascii="HY신명조" w:eastAsia="HY신명조" w:cs="HY신명조"/>
        </w:rPr>
        <w:t xml:space="preserve"> 개별적으로 판매하는 경우 독점기업이 얻을 수 있는 최대이윤은 215이다.</w:t>
      </w:r>
    </w:p>
    <w:p w14:paraId="63C50067" w14:textId="77777777" w:rsidR="005907C4" w:rsidRDefault="00A434D2">
      <w:pPr>
        <w:pStyle w:val="a8"/>
        <w:snapToGrid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lastRenderedPageBreak/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>디지털카메라와 스마트폰을</w:t>
      </w:r>
      <w:r>
        <w:rPr>
          <w:rFonts w:ascii="HY신명조" w:eastAsia="HY신명조" w:cs="HY신명조"/>
          <w:spacing w:val="-4"/>
        </w:rPr>
        <w:t xml:space="preserve"> 개별적으로 판매하는 경우 이윤을 극대화</w:t>
      </w:r>
      <w:r>
        <w:rPr>
          <w:rFonts w:ascii="HY신명조" w:eastAsia="HY신명조" w:cs="HY신명조"/>
        </w:rPr>
        <w:t xml:space="preserve">하는 가격 하에서 소비자 잉여는 0이다. </w:t>
      </w:r>
    </w:p>
    <w:p w14:paraId="17AD5326" w14:textId="77777777" w:rsidR="005907C4" w:rsidRDefault="00A434D2">
      <w:r>
        <w:br w:type="page"/>
      </w:r>
    </w:p>
    <w:p w14:paraId="6F5BA993" w14:textId="77777777" w:rsidR="005907C4" w:rsidRDefault="00A434D2">
      <w:pPr>
        <w:pStyle w:val="a8"/>
        <w:spacing w:afterLines="40" w:after="96"/>
        <w:ind w:left="269" w:hanging="26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6.</w:t>
      </w:r>
      <w:r>
        <w:rPr>
          <w:rFonts w:ascii="HY신명조" w:eastAsia="HY신명조" w:cs="HY신명조"/>
        </w:rPr>
        <w:t xml:space="preserve"> 유권자들이 다음과 같은 정치성향을 갖는 선거구가 있다. 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68"/>
        <w:gridCol w:w="369"/>
        <w:gridCol w:w="368"/>
        <w:gridCol w:w="368"/>
        <w:gridCol w:w="369"/>
        <w:gridCol w:w="368"/>
        <w:gridCol w:w="368"/>
        <w:gridCol w:w="369"/>
        <w:gridCol w:w="368"/>
        <w:gridCol w:w="368"/>
        <w:gridCol w:w="369"/>
        <w:gridCol w:w="368"/>
        <w:gridCol w:w="371"/>
        <w:gridCol w:w="382"/>
      </w:tblGrid>
      <w:tr w:rsidR="005907C4" w14:paraId="5A7228A5" w14:textId="77777777">
        <w:trPr>
          <w:trHeight w:val="376"/>
          <w:jc w:val="center"/>
        </w:trPr>
        <w:tc>
          <w:tcPr>
            <w:tcW w:w="368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2A856543" w14:textId="77777777" w:rsidR="005907C4" w:rsidRDefault="005907C4">
            <w:pPr>
              <w:pStyle w:val="a8"/>
              <w:rPr>
                <w:sz w:val="24"/>
                <w:szCs w:val="24"/>
              </w:rPr>
            </w:pPr>
          </w:p>
        </w:tc>
        <w:tc>
          <w:tcPr>
            <w:tcW w:w="4423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BBBBBB"/>
            <w:vAlign w:val="center"/>
          </w:tcPr>
          <w:p w14:paraId="5A8A94BA" w14:textId="77777777" w:rsidR="005907C4" w:rsidRDefault="005907C4">
            <w:pPr>
              <w:pStyle w:val="a8"/>
              <w:rPr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11789829" w14:textId="77777777" w:rsidR="005907C4" w:rsidRDefault="005907C4">
            <w:pPr>
              <w:pStyle w:val="a8"/>
              <w:wordWrap/>
              <w:jc w:val="center"/>
              <w:rPr>
                <w:sz w:val="16"/>
                <w:szCs w:val="16"/>
              </w:rPr>
            </w:pPr>
          </w:p>
        </w:tc>
      </w:tr>
      <w:tr w:rsidR="005907C4" w14:paraId="241220F3" w14:textId="77777777">
        <w:trPr>
          <w:trHeight w:val="56"/>
          <w:jc w:val="center"/>
        </w:trPr>
        <w:tc>
          <w:tcPr>
            <w:tcW w:w="368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688E3448" w14:textId="77777777" w:rsidR="005907C4" w:rsidRDefault="005907C4">
            <w:pPr>
              <w:pStyle w:val="a8"/>
              <w:rPr>
                <w:sz w:val="8"/>
                <w:szCs w:val="8"/>
              </w:rPr>
            </w:pPr>
          </w:p>
        </w:tc>
        <w:tc>
          <w:tcPr>
            <w:tcW w:w="368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32788F0A" w14:textId="77777777" w:rsidR="005907C4" w:rsidRDefault="005907C4">
            <w:pPr>
              <w:pStyle w:val="a8"/>
              <w:rPr>
                <w:sz w:val="8"/>
                <w:szCs w:val="8"/>
              </w:rPr>
            </w:pPr>
          </w:p>
        </w:tc>
        <w:tc>
          <w:tcPr>
            <w:tcW w:w="36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6144727" w14:textId="77777777" w:rsidR="005907C4" w:rsidRDefault="005907C4">
            <w:pPr>
              <w:pStyle w:val="a8"/>
              <w:rPr>
                <w:sz w:val="8"/>
                <w:szCs w:val="8"/>
              </w:rPr>
            </w:pPr>
          </w:p>
        </w:tc>
        <w:tc>
          <w:tcPr>
            <w:tcW w:w="36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62FA78CF" w14:textId="77777777" w:rsidR="005907C4" w:rsidRDefault="005907C4">
            <w:pPr>
              <w:pStyle w:val="a8"/>
              <w:rPr>
                <w:sz w:val="8"/>
                <w:szCs w:val="8"/>
              </w:rPr>
            </w:pPr>
          </w:p>
        </w:tc>
        <w:tc>
          <w:tcPr>
            <w:tcW w:w="368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3DF98EA4" w14:textId="77777777" w:rsidR="005907C4" w:rsidRDefault="005907C4">
            <w:pPr>
              <w:pStyle w:val="a8"/>
              <w:rPr>
                <w:sz w:val="8"/>
                <w:szCs w:val="8"/>
              </w:rPr>
            </w:pPr>
          </w:p>
        </w:tc>
        <w:tc>
          <w:tcPr>
            <w:tcW w:w="36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9E20392" w14:textId="77777777" w:rsidR="005907C4" w:rsidRDefault="005907C4">
            <w:pPr>
              <w:pStyle w:val="a8"/>
              <w:rPr>
                <w:sz w:val="8"/>
                <w:szCs w:val="8"/>
              </w:rPr>
            </w:pPr>
          </w:p>
        </w:tc>
        <w:tc>
          <w:tcPr>
            <w:tcW w:w="36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5EAFB148" w14:textId="77777777" w:rsidR="005907C4" w:rsidRDefault="005907C4">
            <w:pPr>
              <w:pStyle w:val="a8"/>
              <w:rPr>
                <w:sz w:val="8"/>
                <w:szCs w:val="8"/>
              </w:rPr>
            </w:pPr>
          </w:p>
        </w:tc>
        <w:tc>
          <w:tcPr>
            <w:tcW w:w="368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15310EAB" w14:textId="77777777" w:rsidR="005907C4" w:rsidRDefault="005907C4">
            <w:pPr>
              <w:pStyle w:val="a8"/>
              <w:rPr>
                <w:sz w:val="8"/>
                <w:szCs w:val="8"/>
              </w:rPr>
            </w:pPr>
          </w:p>
        </w:tc>
        <w:tc>
          <w:tcPr>
            <w:tcW w:w="36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60C8519" w14:textId="77777777" w:rsidR="005907C4" w:rsidRDefault="005907C4">
            <w:pPr>
              <w:pStyle w:val="a8"/>
              <w:rPr>
                <w:sz w:val="8"/>
                <w:szCs w:val="8"/>
              </w:rPr>
            </w:pPr>
          </w:p>
        </w:tc>
        <w:tc>
          <w:tcPr>
            <w:tcW w:w="36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795AD4CA" w14:textId="77777777" w:rsidR="005907C4" w:rsidRDefault="005907C4">
            <w:pPr>
              <w:pStyle w:val="a8"/>
              <w:rPr>
                <w:sz w:val="8"/>
                <w:szCs w:val="8"/>
              </w:rPr>
            </w:pPr>
          </w:p>
        </w:tc>
        <w:tc>
          <w:tcPr>
            <w:tcW w:w="368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2CA238E1" w14:textId="77777777" w:rsidR="005907C4" w:rsidRDefault="005907C4">
            <w:pPr>
              <w:pStyle w:val="a8"/>
              <w:rPr>
                <w:sz w:val="8"/>
                <w:szCs w:val="8"/>
              </w:rPr>
            </w:pPr>
          </w:p>
        </w:tc>
        <w:tc>
          <w:tcPr>
            <w:tcW w:w="36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66CCE00" w14:textId="77777777" w:rsidR="005907C4" w:rsidRDefault="005907C4">
            <w:pPr>
              <w:pStyle w:val="a8"/>
              <w:rPr>
                <w:sz w:val="8"/>
                <w:szCs w:val="8"/>
              </w:rPr>
            </w:pPr>
          </w:p>
        </w:tc>
        <w:tc>
          <w:tcPr>
            <w:tcW w:w="36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7727D407" w14:textId="77777777" w:rsidR="005907C4" w:rsidRDefault="005907C4">
            <w:pPr>
              <w:pStyle w:val="a8"/>
              <w:rPr>
                <w:sz w:val="8"/>
                <w:szCs w:val="8"/>
              </w:rPr>
            </w:pPr>
          </w:p>
        </w:tc>
        <w:tc>
          <w:tcPr>
            <w:tcW w:w="382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4DFDFE50" w14:textId="77777777" w:rsidR="005907C4" w:rsidRDefault="005907C4">
            <w:pPr>
              <w:pStyle w:val="a8"/>
              <w:rPr>
                <w:sz w:val="8"/>
                <w:szCs w:val="8"/>
              </w:rPr>
            </w:pPr>
          </w:p>
        </w:tc>
      </w:tr>
      <w:tr w:rsidR="005907C4" w14:paraId="450A04B2" w14:textId="77777777">
        <w:trPr>
          <w:trHeight w:val="56"/>
          <w:jc w:val="center"/>
        </w:trPr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686D49B" w14:textId="77777777" w:rsidR="005907C4" w:rsidRDefault="00A434D2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극좌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D971F57" w14:textId="77777777" w:rsidR="005907C4" w:rsidRDefault="005907C4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99A2F11" w14:textId="77777777" w:rsidR="005907C4" w:rsidRDefault="00A434D2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중도좌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B0C4636" w14:textId="77777777" w:rsidR="005907C4" w:rsidRDefault="005907C4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0EE77CF" w14:textId="77777777" w:rsidR="005907C4" w:rsidRDefault="00A434D2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중도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7771324" w14:textId="77777777" w:rsidR="005907C4" w:rsidRDefault="005907C4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E264F34" w14:textId="77777777" w:rsidR="005907C4" w:rsidRDefault="00A434D2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중도우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EB952F0" w14:textId="77777777" w:rsidR="005907C4" w:rsidRDefault="005907C4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751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6AF7AE1" w14:textId="77777777" w:rsidR="005907C4" w:rsidRDefault="00A434D2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극우</w:t>
            </w:r>
          </w:p>
        </w:tc>
      </w:tr>
    </w:tbl>
    <w:p w14:paraId="2C62FD5A" w14:textId="77777777" w:rsidR="005907C4" w:rsidRDefault="005907C4">
      <w:pPr>
        <w:rPr>
          <w:sz w:val="2"/>
        </w:rPr>
      </w:pPr>
    </w:p>
    <w:p w14:paraId="6C9E339E" w14:textId="77777777" w:rsidR="005907C4" w:rsidRDefault="005907C4">
      <w:pPr>
        <w:pStyle w:val="a8"/>
        <w:wordWrap/>
        <w:spacing w:afterLines="40" w:after="96"/>
        <w:ind w:left="292" w:hanging="292"/>
        <w:jc w:val="center"/>
        <w:rPr>
          <w:rFonts w:ascii="HY신명조" w:eastAsia="HY신명조" w:cs="HY신명조"/>
        </w:rPr>
      </w:pPr>
    </w:p>
    <w:p w14:paraId="0C2F3102" w14:textId="77777777" w:rsidR="005907C4" w:rsidRDefault="00A434D2">
      <w:pPr>
        <w:pStyle w:val="a8"/>
        <w:spacing w:afterLines="40" w:after="96"/>
        <w:ind w:left="288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</w:rPr>
        <w:t>무수히 많은 유권자의 정치성향은 극좌에서 극우까지 동일한 비율</w:t>
      </w:r>
      <w:r>
        <w:rPr>
          <w:rFonts w:ascii="HY신명조" w:eastAsia="HY신명조" w:cs="HY신명조"/>
          <w:spacing w:val="-2"/>
        </w:rPr>
        <w:t>(회색부분의 높이)로 고르게 분포되어 있다. 후보자들은 5가지의 정치</w:t>
      </w:r>
      <w:r>
        <w:rPr>
          <w:rFonts w:ascii="HY신명조" w:eastAsia="HY신명조" w:cs="HY신명조"/>
          <w:spacing w:val="-1"/>
        </w:rPr>
        <w:t>성향 중 하나만을 공표할 수 있고, 유권자는 자신의 정치성향과 가장</w:t>
      </w:r>
      <w:r>
        <w:rPr>
          <w:rFonts w:ascii="HY신명조" w:eastAsia="HY신명조" w:cs="HY신명조"/>
        </w:rPr>
        <w:t xml:space="preserve"> 가까운 후보자에게 투표한다. 극좌, 중도좌, 중도, 중도우, 극우 간의 </w:t>
      </w:r>
      <w:r>
        <w:rPr>
          <w:rFonts w:ascii="HY신명조" w:eastAsia="HY신명조" w:cs="HY신명조"/>
          <w:spacing w:val="-1"/>
        </w:rPr>
        <w:t>간격은 동일하다. 승자가 다수결로 결정되는 경우 다음 설명 중 옳은</w:t>
      </w:r>
      <w:r>
        <w:rPr>
          <w:rFonts w:ascii="HY신명조" w:eastAsia="HY신명조" w:cs="HY신명조"/>
        </w:rPr>
        <w:t xml:space="preserve"> 것은? </w:t>
      </w:r>
      <w:r>
        <w:rPr>
          <w:rFonts w:ascii="HY신명조" w:eastAsia="HY신명조" w:cs="HY신명조"/>
          <w:spacing w:val="-6"/>
        </w:rPr>
        <w:t xml:space="preserve">(단, 동일한 위치의 후보자가 둘 이상이면 득표를 균등하게 나눠 </w:t>
      </w:r>
      <w:r>
        <w:rPr>
          <w:rFonts w:ascii="HY신명조" w:eastAsia="HY신명조" w:cs="HY신명조"/>
          <w:spacing w:val="-8"/>
        </w:rPr>
        <w:t>갖는다.</w:t>
      </w:r>
      <w:r>
        <w:rPr>
          <w:rFonts w:ascii="HY신명조" w:eastAsia="HY신명조" w:cs="HY신명조"/>
          <w:spacing w:val="-2"/>
        </w:rPr>
        <w:t xml:space="preserve"> 또한 최다 득표자가 두 명 이상이면 임의로 승자를 결정한다.)</w:t>
      </w:r>
    </w:p>
    <w:p w14:paraId="0977CFE7" w14:textId="77777777" w:rsidR="005907C4" w:rsidRDefault="005907C4">
      <w:pPr>
        <w:pStyle w:val="a8"/>
        <w:spacing w:afterLines="40" w:after="96" w:line="240" w:lineRule="auto"/>
        <w:ind w:left="292" w:hanging="4"/>
        <w:rPr>
          <w:rFonts w:ascii="HY신명조" w:eastAsia="HY신명조" w:cs="HY신명조"/>
        </w:rPr>
      </w:pPr>
    </w:p>
    <w:p w14:paraId="546F90E8" w14:textId="77777777" w:rsidR="005907C4" w:rsidRDefault="00A434D2">
      <w:pPr>
        <w:pStyle w:val="a8"/>
        <w:spacing w:afterLines="40" w:after="96"/>
        <w:ind w:left="505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 xml:space="preserve">후보자가 두 명인 경우, 모든 후보자가 </w:t>
      </w:r>
      <w:r>
        <w:rPr>
          <w:rFonts w:ascii="HY신명조" w:eastAsia="HY신명조" w:cs="HY신명조"/>
          <w:spacing w:val="-3"/>
        </w:rPr>
        <w:t>‘</w:t>
      </w:r>
      <w:r>
        <w:rPr>
          <w:rFonts w:ascii="HY신명조" w:eastAsia="HY신명조" w:cs="HY신명조"/>
          <w:spacing w:val="-3"/>
        </w:rPr>
        <w:t>중도</w:t>
      </w:r>
      <w:r>
        <w:rPr>
          <w:rFonts w:ascii="HY신명조" w:eastAsia="HY신명조" w:cs="HY신명조"/>
          <w:spacing w:val="-3"/>
        </w:rPr>
        <w:t>’</w:t>
      </w:r>
      <w:r>
        <w:rPr>
          <w:rFonts w:ascii="HY신명조" w:eastAsia="HY신명조" w:cs="HY신명조"/>
          <w:spacing w:val="-3"/>
        </w:rPr>
        <w:t>를 선택하는 것이 순수</w:t>
      </w:r>
      <w:r>
        <w:rPr>
          <w:rFonts w:ascii="HY신명조" w:eastAsia="HY신명조" w:cs="HY신명조"/>
        </w:rPr>
        <w:t>내쉬균형(pure Nash equilibrium)이다.</w:t>
      </w:r>
    </w:p>
    <w:p w14:paraId="5716F2C4" w14:textId="77777777" w:rsidR="005907C4" w:rsidRDefault="00A434D2">
      <w:pPr>
        <w:pStyle w:val="a8"/>
        <w:spacing w:afterLines="40" w:after="96"/>
        <w:ind w:left="505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 xml:space="preserve">후보자가 세 명인 경우, 모든 후보자가 </w:t>
      </w:r>
      <w:r>
        <w:rPr>
          <w:rFonts w:ascii="HY신명조" w:eastAsia="HY신명조" w:cs="HY신명조"/>
          <w:spacing w:val="-3"/>
        </w:rPr>
        <w:t>‘</w:t>
      </w:r>
      <w:r>
        <w:rPr>
          <w:rFonts w:ascii="HY신명조" w:eastAsia="HY신명조" w:cs="HY신명조"/>
          <w:spacing w:val="-3"/>
        </w:rPr>
        <w:t>중도</w:t>
      </w:r>
      <w:r>
        <w:rPr>
          <w:rFonts w:ascii="HY신명조" w:eastAsia="HY신명조" w:cs="HY신명조"/>
          <w:spacing w:val="-3"/>
        </w:rPr>
        <w:t>’</w:t>
      </w:r>
      <w:r>
        <w:rPr>
          <w:rFonts w:ascii="HY신명조" w:eastAsia="HY신명조" w:cs="HY신명조"/>
          <w:spacing w:val="-3"/>
        </w:rPr>
        <w:t>를 선택하는 것이 순수</w:t>
      </w:r>
      <w:r>
        <w:rPr>
          <w:rFonts w:ascii="HY신명조" w:eastAsia="HY신명조" w:cs="HY신명조"/>
        </w:rPr>
        <w:t>내쉬균형이다.</w:t>
      </w:r>
    </w:p>
    <w:p w14:paraId="266C24EB" w14:textId="77777777" w:rsidR="005907C4" w:rsidRDefault="00A434D2">
      <w:pPr>
        <w:pStyle w:val="a8"/>
        <w:spacing w:afterLines="40" w:after="96"/>
        <w:ind w:left="500" w:hanging="500"/>
        <w:rPr>
          <w:rFonts w:ascii="HY신명조" w:eastAsia="HY신명조" w:cs="HY신명조"/>
          <w:w w:val="97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후보자가 두 명인 경우</w:t>
      </w:r>
      <w:r>
        <w:rPr>
          <w:rFonts w:ascii="HY신명조" w:eastAsia="HY신명조" w:cs="HY신명조"/>
          <w:w w:val="97"/>
        </w:rPr>
        <w:t>, 두 개 이상의 순수내쉬균형이 존재한다.</w:t>
      </w:r>
    </w:p>
    <w:p w14:paraId="1DD10B70" w14:textId="77777777" w:rsidR="005907C4" w:rsidRDefault="00A434D2">
      <w:pPr>
        <w:pStyle w:val="a8"/>
        <w:spacing w:afterLines="40" w:after="96"/>
        <w:ind w:left="504" w:hanging="504"/>
        <w:rPr>
          <w:rFonts w:ascii="HY신명조" w:eastAsia="HY신명조" w:cs="HY신명조"/>
          <w:w w:val="97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후보자가 세 명인 경우</w:t>
      </w:r>
      <w:r>
        <w:rPr>
          <w:rFonts w:ascii="HY신명조" w:eastAsia="HY신명조" w:cs="HY신명조"/>
          <w:w w:val="97"/>
        </w:rPr>
        <w:t>, 세 후보자가 (극좌, 중도, 극우)를 선택하는 것이 순수내쉬균형이다.</w:t>
      </w:r>
    </w:p>
    <w:p w14:paraId="77B086C6" w14:textId="77777777" w:rsidR="005907C4" w:rsidRDefault="00A434D2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후보자가 세 명인 경우, 순수내쉬균형은 존재하지 않는다.</w:t>
      </w:r>
    </w:p>
    <w:p w14:paraId="4A2F57E2" w14:textId="77777777" w:rsidR="005907C4" w:rsidRDefault="005907C4">
      <w:pPr>
        <w:pStyle w:val="a8"/>
        <w:spacing w:afterLines="40" w:after="96"/>
        <w:rPr>
          <w:rFonts w:ascii="HY신명조" w:eastAsia="HY신명조" w:cs="HY신명조"/>
        </w:rPr>
      </w:pPr>
    </w:p>
    <w:p w14:paraId="154B5FFB" w14:textId="77777777" w:rsidR="005907C4" w:rsidRDefault="005907C4">
      <w:pPr>
        <w:pStyle w:val="a8"/>
        <w:spacing w:afterLines="40" w:after="96"/>
        <w:rPr>
          <w:rFonts w:ascii="HY신명조" w:eastAsia="HY신명조" w:cs="HY신명조"/>
        </w:rPr>
      </w:pPr>
    </w:p>
    <w:p w14:paraId="07ADE2B9" w14:textId="77777777" w:rsidR="005907C4" w:rsidRDefault="00A434D2">
      <w:pPr>
        <w:pStyle w:val="a8"/>
        <w:spacing w:afterLines="40" w:after="96"/>
        <w:ind w:left="351" w:hanging="351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7.</w:t>
      </w:r>
      <w:r>
        <w:rPr>
          <w:rFonts w:ascii="HY신명조" w:eastAsia="HY신명조" w:cs="HY신명조"/>
        </w:rPr>
        <w:t xml:space="preserve"> 다음 보수행렬(payoff matrix)을 갖는</w:t>
      </w:r>
      <w:r>
        <w:rPr>
          <w:rFonts w:ascii="HY신명조" w:eastAsia="HY신명조" w:cs="HY신명조"/>
          <w:w w:val="95"/>
        </w:rPr>
        <w:t xml:space="preserve"> 용의자의 딜레마(prisoner</w:t>
      </w:r>
      <w:r>
        <w:rPr>
          <w:rFonts w:ascii="HY신명조" w:eastAsia="HY신명조" w:cs="HY신명조"/>
          <w:w w:val="95"/>
        </w:rPr>
        <w:t>’</w:t>
      </w:r>
      <w:r>
        <w:rPr>
          <w:rFonts w:ascii="HY신명조" w:eastAsia="HY신명조" w:cs="HY신명조"/>
          <w:w w:val="95"/>
        </w:rPr>
        <w:t xml:space="preserve">s dilemma) 게임에 대한 설명으로 옳지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것은? (단, C와 D는 각 경기자의 전략이며, 괄호 안의 첫 번째 숫자는 경기자 1의 보수를, 두 번째 숫자는 경기자 2의 보수를 나타낸다.)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056"/>
        <w:gridCol w:w="434"/>
        <w:gridCol w:w="1283"/>
        <w:gridCol w:w="1245"/>
      </w:tblGrid>
      <w:tr w:rsidR="005907C4" w14:paraId="2B5033EA" w14:textId="77777777">
        <w:trPr>
          <w:trHeight w:val="56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4DF9213" w14:textId="77777777" w:rsidR="005907C4" w:rsidRDefault="005907C4">
            <w:pPr>
              <w:pStyle w:val="a8"/>
              <w:wordWrap/>
              <w:jc w:val="center"/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FF3A596" w14:textId="77777777" w:rsidR="005907C4" w:rsidRDefault="005907C4">
            <w:pPr>
              <w:pStyle w:val="a8"/>
              <w:wordWrap/>
              <w:jc w:val="center"/>
            </w:pPr>
          </w:p>
        </w:tc>
        <w:tc>
          <w:tcPr>
            <w:tcW w:w="2528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1245EA8" w14:textId="77777777" w:rsidR="005907C4" w:rsidRDefault="00A434D2">
            <w:pPr>
              <w:pStyle w:val="a8"/>
              <w:wordWrap/>
              <w:jc w:val="center"/>
            </w:pPr>
            <w:r>
              <w:t>경기자 2</w:t>
            </w:r>
          </w:p>
        </w:tc>
      </w:tr>
      <w:tr w:rsidR="005907C4" w14:paraId="0BA7D4BD" w14:textId="77777777">
        <w:trPr>
          <w:trHeight w:val="56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EE46C87" w14:textId="77777777" w:rsidR="005907C4" w:rsidRDefault="005907C4">
            <w:pPr>
              <w:pStyle w:val="a8"/>
              <w:wordWrap/>
              <w:jc w:val="center"/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C244CAF" w14:textId="77777777" w:rsidR="005907C4" w:rsidRDefault="005907C4">
            <w:pPr>
              <w:pStyle w:val="a8"/>
              <w:wordWrap/>
              <w:jc w:val="center"/>
            </w:pPr>
          </w:p>
        </w:tc>
        <w:tc>
          <w:tcPr>
            <w:tcW w:w="1283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79EC703" w14:textId="77777777" w:rsidR="005907C4" w:rsidRDefault="00A434D2">
            <w:pPr>
              <w:pStyle w:val="a8"/>
              <w:wordWrap/>
              <w:jc w:val="center"/>
            </w:pPr>
            <w:r>
              <w:t>C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145BE72" w14:textId="77777777" w:rsidR="005907C4" w:rsidRDefault="00A434D2">
            <w:pPr>
              <w:pStyle w:val="a8"/>
              <w:wordWrap/>
              <w:jc w:val="center"/>
            </w:pPr>
            <w:r>
              <w:t>D</w:t>
            </w:r>
          </w:p>
        </w:tc>
      </w:tr>
      <w:tr w:rsidR="005907C4" w14:paraId="75C650C8" w14:textId="77777777">
        <w:trPr>
          <w:trHeight w:val="56"/>
        </w:trPr>
        <w:tc>
          <w:tcPr>
            <w:tcW w:w="1056" w:type="dxa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099086A" w14:textId="77777777" w:rsidR="005907C4" w:rsidRDefault="00A434D2">
            <w:pPr>
              <w:pStyle w:val="a8"/>
              <w:wordWrap/>
              <w:jc w:val="center"/>
            </w:pPr>
            <w:r>
              <w:t>경기자 1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49E4955C" w14:textId="77777777" w:rsidR="005907C4" w:rsidRDefault="00A434D2">
            <w:pPr>
              <w:pStyle w:val="a8"/>
              <w:wordWrap/>
              <w:jc w:val="center"/>
            </w:pPr>
            <w:r>
              <w:t>C</w:t>
            </w:r>
          </w:p>
        </w:tc>
        <w:tc>
          <w:tcPr>
            <w:tcW w:w="12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6142D5DE" w14:textId="77777777" w:rsidR="005907C4" w:rsidRDefault="00A434D2">
            <w:pPr>
              <w:pStyle w:val="a8"/>
              <w:wordWrap/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/>
                  </w:rPr>
                  <m:t>5,</m:t>
                </m:r>
                <m:r>
                  <m:rPr>
                    <m:sty m:val="p"/>
                  </m:rPr>
                  <w:rPr>
                    <w:rFonts w:ascii="Cambria Math"/>
                  </w:rPr>
                  <m:t>  -</m:t>
                </m:r>
                <m:r>
                  <m:rPr>
                    <m:sty m:val="p"/>
                  </m:rPr>
                  <w:rPr>
                    <w:rFonts w:ascii="Cambria Math"/>
                  </w:rPr>
                  <m:t>5)</m:t>
                </m:r>
              </m:oMath>
            </m:oMathPara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5C13919E" w14:textId="77777777" w:rsidR="005907C4" w:rsidRDefault="00A434D2">
            <w:pPr>
              <w:pStyle w:val="a8"/>
              <w:wordWrap/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/>
                  </w:rPr>
                  <m:t>1,</m:t>
                </m:r>
                <m:r>
                  <m:rPr>
                    <m:sty m:val="p"/>
                  </m:rPr>
                  <w:rPr>
                    <w:rFonts w:ascii="Cambria Math"/>
                  </w:rPr>
                  <m:t>  -</m:t>
                </m:r>
                <m:r>
                  <m:rPr>
                    <m:sty m:val="p"/>
                  </m:rPr>
                  <w:rPr>
                    <w:rFonts w:ascii="Cambria Math"/>
                  </w:rPr>
                  <m:t>10)</m:t>
                </m:r>
              </m:oMath>
            </m:oMathPara>
          </w:p>
        </w:tc>
      </w:tr>
      <w:tr w:rsidR="005907C4" w14:paraId="3630C0C7" w14:textId="77777777">
        <w:trPr>
          <w:trHeight w:val="56"/>
        </w:trPr>
        <w:tc>
          <w:tcPr>
            <w:tcW w:w="1056" w:type="dxa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416088F" w14:textId="77777777" w:rsidR="005907C4" w:rsidRDefault="005907C4"/>
        </w:tc>
        <w:tc>
          <w:tcPr>
            <w:tcW w:w="434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6C53322F" w14:textId="77777777" w:rsidR="005907C4" w:rsidRDefault="00A434D2">
            <w:pPr>
              <w:pStyle w:val="a8"/>
              <w:wordWrap/>
              <w:jc w:val="center"/>
            </w:pPr>
            <w:r>
              <w:t>D</w:t>
            </w:r>
          </w:p>
        </w:tc>
        <w:tc>
          <w:tcPr>
            <w:tcW w:w="12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4EB925EA" w14:textId="77777777" w:rsidR="005907C4" w:rsidRDefault="00A434D2">
            <w:pPr>
              <w:pStyle w:val="a8"/>
              <w:wordWrap/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/>
                  </w:rPr>
                  <m:t>10,</m:t>
                </m:r>
                <m:r>
                  <m:rPr>
                    <m:sty m:val="p"/>
                  </m:rPr>
                  <w:rPr>
                    <w:rFonts w:ascii="Cambria Math"/>
                  </w:rPr>
                  <m:t>  -</m:t>
                </m:r>
                <m:r>
                  <m:rPr>
                    <m:sty m:val="p"/>
                  </m:rPr>
                  <w:rPr>
                    <w:rFonts w:ascii="Cambria Math"/>
                  </w:rPr>
                  <m:t>1)</m:t>
                </m:r>
              </m:oMath>
            </m:oMathPara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2FF07121" w14:textId="77777777" w:rsidR="005907C4" w:rsidRDefault="00A434D2">
            <w:pPr>
              <w:pStyle w:val="a8"/>
              <w:wordWrap/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/>
                  </w:rPr>
                  <m:t>2,</m:t>
                </m:r>
                <m:r>
                  <m:rPr>
                    <m:sty m:val="p"/>
                  </m:rPr>
                  <w:rPr>
                    <w:rFonts w:ascii="Cambria Math"/>
                  </w:rPr>
                  <m:t>  -</m:t>
                </m:r>
                <m:r>
                  <m:rPr>
                    <m:sty m:val="p"/>
                  </m:rPr>
                  <w:rPr>
                    <w:rFonts w:ascii="Cambria Math"/>
                  </w:rPr>
                  <m:t>2)</m:t>
                </m:r>
              </m:oMath>
            </m:oMathPara>
          </w:p>
        </w:tc>
      </w:tr>
    </w:tbl>
    <w:p w14:paraId="07605834" w14:textId="77777777" w:rsidR="005907C4" w:rsidRDefault="005907C4">
      <w:pPr>
        <w:rPr>
          <w:sz w:val="2"/>
        </w:rPr>
      </w:pPr>
    </w:p>
    <w:p w14:paraId="1624886D" w14:textId="77777777" w:rsidR="005907C4" w:rsidRDefault="00A434D2">
      <w:pPr>
        <w:pStyle w:val="a8"/>
        <w:spacing w:afterLines="40" w:after="96"/>
        <w:ind w:left="287" w:hanging="287"/>
        <w:rPr>
          <w:rFonts w:ascii="HY신명조" w:eastAsia="HY신명조" w:cs="HY신명조"/>
        </w:rPr>
      </w:pPr>
      <w:r>
        <w:tab/>
      </w:r>
    </w:p>
    <w:p w14:paraId="129286A8" w14:textId="77777777" w:rsidR="005907C4" w:rsidRDefault="005907C4">
      <w:pPr>
        <w:pStyle w:val="a8"/>
        <w:spacing w:afterLines="40" w:after="96"/>
        <w:ind w:left="287" w:hanging="287"/>
        <w:rPr>
          <w:rFonts w:ascii="HY신명조" w:eastAsia="HY신명조" w:cs="HY신명조"/>
        </w:rPr>
      </w:pPr>
    </w:p>
    <w:p w14:paraId="1A449255" w14:textId="77777777" w:rsidR="005907C4" w:rsidRDefault="00A434D2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모든 경기자에게 우월전략(dominant strategy)이 존재한다.</w:t>
      </w:r>
    </w:p>
    <w:p w14:paraId="53AE7C4D" w14:textId="77777777" w:rsidR="005907C4" w:rsidRDefault="00A434D2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유일한 내쉬균형이 존재한다.</w:t>
      </w:r>
    </w:p>
    <w:p w14:paraId="67E3835E" w14:textId="77777777" w:rsidR="005907C4" w:rsidRDefault="00A434D2">
      <w:pPr>
        <w:pStyle w:val="a8"/>
        <w:spacing w:afterLines="40" w:after="96"/>
        <w:ind w:left="345" w:hanging="34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합리성이 효율성(Pareto efficiency)을 보장하지 않는다.</w:t>
      </w:r>
    </w:p>
    <w:p w14:paraId="1E338E7C" w14:textId="77777777" w:rsidR="005907C4" w:rsidRDefault="00A434D2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게임을 반복할 경우에도 균형은 달라지지 않는다.</w:t>
      </w:r>
    </w:p>
    <w:p w14:paraId="3AEDDCA6" w14:textId="77777777" w:rsidR="005907C4" w:rsidRDefault="00A434D2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암묵적 담합의 불안정성을 설명할 수 있다.</w:t>
      </w:r>
    </w:p>
    <w:p w14:paraId="5236AF95" w14:textId="77777777" w:rsidR="005907C4" w:rsidRDefault="005907C4">
      <w:pPr>
        <w:pStyle w:val="a8"/>
        <w:spacing w:afterLines="40" w:after="96"/>
        <w:rPr>
          <w:rFonts w:ascii="HY신명조" w:eastAsia="HY신명조" w:cs="HY신명조"/>
        </w:rPr>
      </w:pPr>
    </w:p>
    <w:p w14:paraId="16FADAD2" w14:textId="77777777" w:rsidR="005907C4" w:rsidRDefault="005907C4">
      <w:pPr>
        <w:pStyle w:val="a8"/>
        <w:spacing w:afterLines="40" w:after="96"/>
        <w:rPr>
          <w:rFonts w:ascii="HY신명조" w:eastAsia="HY신명조" w:cs="HY신명조"/>
        </w:rPr>
      </w:pPr>
    </w:p>
    <w:p w14:paraId="30A96F26" w14:textId="77777777" w:rsidR="005907C4" w:rsidRDefault="005907C4">
      <w:pPr>
        <w:pStyle w:val="a8"/>
        <w:spacing w:afterLines="40" w:after="96"/>
        <w:rPr>
          <w:rFonts w:ascii="HY신명조" w:eastAsia="HY신명조" w:cs="HY신명조"/>
        </w:rPr>
      </w:pPr>
    </w:p>
    <w:p w14:paraId="6F19DBDE" w14:textId="77777777" w:rsidR="005907C4" w:rsidRDefault="005907C4">
      <w:pPr>
        <w:pStyle w:val="a8"/>
        <w:spacing w:afterLines="40" w:after="96"/>
        <w:rPr>
          <w:rFonts w:ascii="HY신명조" w:eastAsia="HY신명조" w:cs="HY신명조"/>
        </w:rPr>
      </w:pPr>
    </w:p>
    <w:p w14:paraId="4E14D666" w14:textId="77777777" w:rsidR="005907C4" w:rsidRDefault="005907C4">
      <w:pPr>
        <w:pStyle w:val="a8"/>
        <w:spacing w:afterLines="40" w:after="96"/>
        <w:rPr>
          <w:rFonts w:ascii="HY신명조" w:eastAsia="HY신명조" w:cs="HY신명조"/>
        </w:rPr>
      </w:pPr>
    </w:p>
    <w:p w14:paraId="1071DF8C" w14:textId="77777777" w:rsidR="005907C4" w:rsidRDefault="005907C4">
      <w:pPr>
        <w:pStyle w:val="a8"/>
        <w:spacing w:afterLines="40" w:after="96"/>
        <w:rPr>
          <w:rFonts w:ascii="HY신명조" w:eastAsia="HY신명조" w:cs="HY신명조"/>
        </w:rPr>
      </w:pPr>
    </w:p>
    <w:p w14:paraId="7B99C530" w14:textId="77777777" w:rsidR="005907C4" w:rsidRDefault="005907C4">
      <w:pPr>
        <w:pStyle w:val="a8"/>
        <w:spacing w:afterLines="40" w:after="96"/>
        <w:rPr>
          <w:rFonts w:ascii="HY신명조" w:eastAsia="HY신명조" w:cs="HY신명조"/>
        </w:rPr>
      </w:pPr>
    </w:p>
    <w:p w14:paraId="552EBFA4" w14:textId="77777777" w:rsidR="005907C4" w:rsidRDefault="005907C4">
      <w:pPr>
        <w:pStyle w:val="a8"/>
        <w:spacing w:afterLines="40" w:after="96"/>
        <w:rPr>
          <w:rFonts w:ascii="HY신명조" w:eastAsia="HY신명조" w:cs="HY신명조"/>
        </w:rPr>
      </w:pPr>
    </w:p>
    <w:p w14:paraId="7D7AE47F" w14:textId="77777777" w:rsidR="005907C4" w:rsidRDefault="00A434D2">
      <w:pPr>
        <w:pStyle w:val="a8"/>
        <w:spacing w:afterLines="40" w:after="96"/>
        <w:ind w:left="273" w:hanging="273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8.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영화배우 A씨는 영화제작사와 새 영화에 출연하는 대가로 1,600만원의</w:t>
      </w:r>
      <w:r>
        <w:rPr>
          <w:rFonts w:ascii="HY신명조" w:eastAsia="HY신명조" w:cs="HY신명조"/>
        </w:rPr>
        <w:t xml:space="preserve"> 기본급과 영화가 성공할 경우 추가로 2,000만원, 실패할 경우 0원을 받는 출연계약을 맺었다. 영화가 성공할 확률은 0.5라고 한다. A씨의 </w:t>
      </w:r>
      <w:r>
        <w:rPr>
          <w:rFonts w:ascii="HY신명조" w:eastAsia="HY신명조" w:cs="HY신명조"/>
          <w:spacing w:val="-2"/>
        </w:rPr>
        <w:t>돈(</w:t>
      </w:r>
      <m:oMath>
        <m:r>
          <m:rPr>
            <m:sty m:val="p"/>
          </m:rPr>
          <w:rPr>
            <w:rFonts w:ascii="Cambria Math"/>
          </w:rPr>
          <m:t>m</m:t>
        </m:r>
      </m:oMath>
      <w:r>
        <w:rPr>
          <w:rFonts w:ascii="HY신명조" w:eastAsia="HY신명조" w:cs="HY신명조"/>
          <w:spacing w:val="-2"/>
        </w:rPr>
        <w:t xml:space="preserve">)에 대한 기대효용함수는 </w:t>
      </w:r>
      <m:oMath>
        <m:r>
          <m:rPr>
            <m:sty m:val="p"/>
          </m:rPr>
          <w:rPr>
            <w:rFonts w:ascii="Cambria Math"/>
          </w:rPr>
          <m:t>U(m)=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√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m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)</m:t>
        </m:r>
        <m:r>
          <m:rPr>
            <m:sty m:val="p"/>
          </m:rPr>
          <w:rPr>
            <w:rFonts w:ascii="Cambria Math"/>
          </w:rPr>
          <m:t>〗</m:t>
        </m:r>
      </m:oMath>
      <w:r>
        <w:rPr>
          <w:rFonts w:ascii="HY신명조" w:eastAsia="HY신명조" w:cs="HY신명조"/>
          <w:spacing w:val="-2"/>
        </w:rPr>
        <w:t>이라고 한다. 만약 A씨가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2"/>
        </w:rPr>
        <w:t>동료 영화배우 B씨에게 이 출연계약을 이전할 수 있다면 최소한</w:t>
      </w:r>
      <w:r>
        <w:rPr>
          <w:rFonts w:ascii="HY신명조" w:eastAsia="HY신명조" w:cs="HY신명조"/>
        </w:rPr>
        <w:t xml:space="preserve"> 얼마를 요구하겠는가?</w:t>
      </w:r>
    </w:p>
    <w:p w14:paraId="6E9CC7E2" w14:textId="77777777" w:rsidR="005907C4" w:rsidRDefault="005907C4">
      <w:pPr>
        <w:pStyle w:val="a8"/>
        <w:spacing w:afterLines="40" w:after="96" w:line="240" w:lineRule="auto"/>
        <w:ind w:left="273" w:hanging="273"/>
        <w:rPr>
          <w:rFonts w:ascii="HY신명조" w:eastAsia="HY신명조" w:cs="HY신명조"/>
        </w:rPr>
      </w:pPr>
    </w:p>
    <w:p w14:paraId="0FAD0ABD" w14:textId="77777777" w:rsidR="005907C4" w:rsidRDefault="00A434D2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2,000</m:t>
        </m:r>
      </m:oMath>
      <w:r>
        <w:rPr>
          <w:rFonts w:ascii="HY신명조" w:eastAsia="HY신명조" w:cs="HY신명조"/>
        </w:rPr>
        <w:t>만원</w:t>
      </w:r>
      <w:r>
        <w:tab/>
      </w:r>
      <w:r>
        <w:tab/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2,500</m:t>
        </m:r>
      </m:oMath>
      <w:r>
        <w:rPr>
          <w:rFonts w:ascii="HY신명조" w:eastAsia="HY신명조" w:cs="HY신명조"/>
        </w:rPr>
        <w:t>만원</w:t>
      </w:r>
    </w:p>
    <w:p w14:paraId="7C819BD8" w14:textId="77777777" w:rsidR="005907C4" w:rsidRDefault="00A434D2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2,600</m:t>
        </m:r>
      </m:oMath>
      <w:r>
        <w:rPr>
          <w:rFonts w:ascii="HY신명조" w:eastAsia="HY신명조" w:cs="HY신명조"/>
        </w:rPr>
        <w:t>만원</w:t>
      </w:r>
      <w:r>
        <w:tab/>
      </w:r>
      <w:r>
        <w:tab/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(1,600+0.5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√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2,000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)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>)</m:t>
        </m:r>
      </m:oMath>
      <w:r>
        <w:rPr>
          <w:rFonts w:ascii="HY신명조" w:eastAsia="HY신명조" w:cs="HY신명조"/>
        </w:rPr>
        <w:t>만원</w:t>
      </w:r>
    </w:p>
    <w:p w14:paraId="1344AD99" w14:textId="77777777" w:rsidR="005907C4" w:rsidRDefault="00A434D2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3,600</m:t>
        </m:r>
      </m:oMath>
      <w:r>
        <w:rPr>
          <w:rFonts w:ascii="HY신명조" w:eastAsia="HY신명조" w:cs="HY신명조"/>
        </w:rPr>
        <w:t>만원</w:t>
      </w:r>
    </w:p>
    <w:p w14:paraId="4CC4916F" w14:textId="77777777" w:rsidR="005907C4" w:rsidRDefault="005907C4">
      <w:pPr>
        <w:pStyle w:val="a8"/>
        <w:spacing w:afterLines="40" w:after="96"/>
        <w:rPr>
          <w:rFonts w:ascii="HY신명조" w:eastAsia="HY신명조" w:cs="HY신명조"/>
        </w:rPr>
      </w:pPr>
    </w:p>
    <w:p w14:paraId="2C0C3AC6" w14:textId="77777777" w:rsidR="005907C4" w:rsidRDefault="005907C4">
      <w:pPr>
        <w:pStyle w:val="a8"/>
        <w:spacing w:afterLines="40" w:after="96"/>
        <w:rPr>
          <w:rFonts w:ascii="HY신명조" w:eastAsia="HY신명조" w:cs="HY신명조"/>
        </w:rPr>
      </w:pPr>
    </w:p>
    <w:p w14:paraId="6C378389" w14:textId="77777777" w:rsidR="005907C4" w:rsidRDefault="005907C4">
      <w:pPr>
        <w:pStyle w:val="a8"/>
        <w:spacing w:afterLines="40" w:after="96"/>
        <w:rPr>
          <w:rFonts w:ascii="HY신명조" w:eastAsia="HY신명조" w:cs="HY신명조"/>
        </w:rPr>
      </w:pPr>
    </w:p>
    <w:p w14:paraId="28BE1528" w14:textId="77777777" w:rsidR="005907C4" w:rsidRDefault="005907C4">
      <w:pPr>
        <w:pStyle w:val="a8"/>
        <w:spacing w:afterLines="40" w:after="96"/>
        <w:rPr>
          <w:rFonts w:ascii="HY신명조" w:eastAsia="HY신명조" w:cs="HY신명조"/>
        </w:rPr>
      </w:pPr>
    </w:p>
    <w:p w14:paraId="1F3E7913" w14:textId="77777777" w:rsidR="005907C4" w:rsidRDefault="00A434D2">
      <w:pPr>
        <w:pStyle w:val="a8"/>
        <w:snapToGrid/>
        <w:ind w:left="306" w:hanging="30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9. </w:t>
      </w:r>
      <w:r>
        <w:rPr>
          <w:rFonts w:ascii="HY신명조" w:eastAsia="HY신명조" w:cs="HY신명조"/>
          <w:spacing w:val="-2"/>
        </w:rPr>
        <w:t xml:space="preserve">소프트웨어 제작 기업이 직면한 수요함수는 소프트웨어 개발비용의 </w:t>
      </w:r>
      <w:r>
        <w:rPr>
          <w:rFonts w:ascii="HY신명조" w:eastAsia="HY신명조" w:cs="HY신명조"/>
          <w:spacing w:val="-6"/>
        </w:rPr>
        <w:t>크기에 따라 아래와 같이 주어진다. 소프트웨어 개발비용 이외의 비용은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1"/>
        </w:rPr>
        <w:t xml:space="preserve">0이라고 가정할 때 다음 설명 중 옳은 </w:t>
      </w:r>
      <w:r>
        <w:rPr>
          <w:rFonts w:ascii="HY신명조" w:eastAsia="HY신명조" w:cs="HY신명조"/>
          <w:spacing w:val="1"/>
        </w:rPr>
        <w:t xml:space="preserve">것은? (단, </w:t>
      </w:r>
      <m:oMath>
        <m:r>
          <m:rPr>
            <m:sty m:val="p"/>
          </m:rPr>
          <w:rPr>
            <w:rFonts w:ascii="Cambria Math"/>
          </w:rPr>
          <m:t>P</m:t>
        </m:r>
      </m:oMath>
      <w:r>
        <w:rPr>
          <w:rFonts w:ascii="HY신명조" w:eastAsia="HY신명조" w:cs="HY신명조"/>
          <w:spacing w:val="1"/>
        </w:rPr>
        <w:t xml:space="preserve">는 가격, </w:t>
      </w:r>
      <m:oMath>
        <m:r>
          <m:rPr>
            <m:sty m:val="p"/>
          </m:rPr>
          <w:rPr>
            <w:rFonts w:ascii="Cambria Math"/>
          </w:rPr>
          <m:t>Q</m:t>
        </m:r>
      </m:oMath>
      <w:r>
        <w:rPr>
          <w:rFonts w:ascii="HY신명조" w:eastAsia="HY신명조" w:cs="HY신명조"/>
          <w:spacing w:val="1"/>
        </w:rPr>
        <w:t>는</w:t>
      </w:r>
      <w:r>
        <w:rPr>
          <w:rFonts w:ascii="HY신명조" w:eastAsia="HY신명조" w:cs="HY신명조"/>
        </w:rPr>
        <w:t xml:space="preserve"> 수량을 나타낸다.)  </w:t>
      </w:r>
    </w:p>
    <w:p w14:paraId="3AB783B4" w14:textId="77777777" w:rsidR="005907C4" w:rsidRDefault="005907C4">
      <w:pPr>
        <w:pStyle w:val="a8"/>
        <w:snapToGrid/>
        <w:spacing w:line="240" w:lineRule="auto"/>
        <w:ind w:left="300" w:hanging="300"/>
        <w:rPr>
          <w:rFonts w:ascii="HY신명조" w:eastAsia="HY신명조" w:cs="HY신명조"/>
        </w:rPr>
      </w:pPr>
    </w:p>
    <w:p w14:paraId="2D4453E7" w14:textId="77777777" w:rsidR="005907C4" w:rsidRDefault="00A434D2">
      <w:pPr>
        <w:pStyle w:val="a8"/>
        <w:wordWrap/>
        <w:snapToGrid/>
        <w:ind w:left="300" w:hanging="300"/>
        <w:jc w:val="center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개발비용이 1,000일 때: </w:t>
      </w:r>
      <m:oMath>
        <m:r>
          <m:rPr>
            <m:sty m:val="p"/>
          </m:rPr>
          <w:rPr>
            <w:rFonts w:ascii="Cambria Math"/>
          </w:rPr>
          <m:t>Q=100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P</m:t>
        </m:r>
      </m:oMath>
      <w:r>
        <w:rPr>
          <w:rFonts w:ascii="HY신명조" w:eastAsia="HY신명조" w:cs="HY신명조"/>
        </w:rPr>
        <w:t xml:space="preserve"> </w:t>
      </w:r>
    </w:p>
    <w:p w14:paraId="315391A5" w14:textId="77777777" w:rsidR="005907C4" w:rsidRDefault="00A434D2">
      <w:pPr>
        <w:pStyle w:val="a8"/>
        <w:wordWrap/>
        <w:snapToGrid/>
        <w:ind w:left="300" w:hanging="300"/>
        <w:jc w:val="center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개발비용이 2,700일 때: </w:t>
      </w:r>
      <m:oMath>
        <m:r>
          <m:rPr>
            <m:sty m:val="p"/>
          </m:rPr>
          <w:rPr>
            <w:rFonts w:ascii="Cambria Math"/>
          </w:rPr>
          <m:t>Q=150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P</m:t>
        </m:r>
      </m:oMath>
      <w:r>
        <w:rPr>
          <w:rFonts w:ascii="HY신명조" w:eastAsia="HY신명조" w:cs="HY신명조"/>
        </w:rPr>
        <w:t xml:space="preserve"> </w:t>
      </w:r>
    </w:p>
    <w:p w14:paraId="6E0740C7" w14:textId="77777777" w:rsidR="005907C4" w:rsidRDefault="005907C4">
      <w:pPr>
        <w:pStyle w:val="a8"/>
        <w:snapToGrid/>
        <w:ind w:left="300" w:hanging="300"/>
        <w:rPr>
          <w:rFonts w:ascii="HY신명조" w:eastAsia="HY신명조" w:cs="HY신명조"/>
        </w:rPr>
      </w:pPr>
    </w:p>
    <w:p w14:paraId="274D0A54" w14:textId="77777777" w:rsidR="005907C4" w:rsidRDefault="00A434D2">
      <w:pPr>
        <w:pStyle w:val="a8"/>
        <w:snapToGrid/>
        <w:ind w:left="503" w:hanging="50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규제에 의해 소프트웨어 가격이 40으로 결정되면 위 기업은 소프트</w:t>
      </w:r>
      <w:r>
        <w:rPr>
          <w:rFonts w:ascii="HY신명조" w:eastAsia="HY신명조" w:cs="HY신명조"/>
        </w:rPr>
        <w:t xml:space="preserve">웨어 개발비용으로 2,700을 투자한다.        </w:t>
      </w:r>
    </w:p>
    <w:p w14:paraId="5192120E" w14:textId="77777777" w:rsidR="005907C4" w:rsidRDefault="00A434D2">
      <w:pPr>
        <w:pStyle w:val="a8"/>
        <w:snapToGrid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규제에 의해 소프트웨어 가격이 40으로 결정될 때 위 기업이 소프트</w:t>
      </w:r>
      <w:r>
        <w:rPr>
          <w:rFonts w:ascii="HY신명조" w:eastAsia="HY신명조" w:cs="HY신명조"/>
        </w:rPr>
        <w:t>웨어 개발비용으로 1,000을 투자하면 음(-)의 이윤을 얻는다.</w:t>
      </w:r>
    </w:p>
    <w:p w14:paraId="6BCB7F3F" w14:textId="77777777" w:rsidR="005907C4" w:rsidRDefault="00A434D2">
      <w:pPr>
        <w:pStyle w:val="a8"/>
        <w:snapToGrid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규제에 의해 소프트웨어 가격이 30으로 결정될 때 위 기업이 소프트</w:t>
      </w:r>
      <w:r>
        <w:rPr>
          <w:rFonts w:ascii="HY신명조" w:eastAsia="HY신명조" w:cs="HY신명조"/>
        </w:rPr>
        <w:t xml:space="preserve">웨어 개발비용으로 2,700을 투자하면 음(-)의 이윤을 얻는다. </w:t>
      </w:r>
    </w:p>
    <w:p w14:paraId="78DD7DC2" w14:textId="77777777" w:rsidR="005907C4" w:rsidRDefault="00A434D2">
      <w:pPr>
        <w:pStyle w:val="a8"/>
        <w:snapToGrid/>
        <w:ind w:left="503" w:hanging="50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규제에 의해 소프트웨어 가격이 30으로 결정되면 위 기업은 소프트</w:t>
      </w:r>
      <w:r>
        <w:rPr>
          <w:rFonts w:ascii="HY신명조" w:eastAsia="HY신명조" w:cs="HY신명조"/>
        </w:rPr>
        <w:t xml:space="preserve">웨어 개발비용으로 2,700을 투자한다. </w:t>
      </w:r>
    </w:p>
    <w:p w14:paraId="642E6EA4" w14:textId="77777777" w:rsidR="005907C4" w:rsidRDefault="00A434D2">
      <w:pPr>
        <w:pStyle w:val="a8"/>
        <w:snapToGrid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규제에 의해 소프트웨어 가격이 30으로 결정될 때 위 기업이 소프트</w:t>
      </w:r>
      <w:r>
        <w:rPr>
          <w:rFonts w:ascii="HY신명조" w:eastAsia="HY신명조" w:cs="HY신명조"/>
        </w:rPr>
        <w:t>웨어 개발비용으로 1,000을 투자하면 음(-)의 이윤을 얻는다.</w:t>
      </w:r>
    </w:p>
    <w:p w14:paraId="64576A75" w14:textId="77777777" w:rsidR="005907C4" w:rsidRDefault="005907C4">
      <w:pPr>
        <w:pStyle w:val="a8"/>
        <w:spacing w:afterLines="40" w:after="96"/>
        <w:rPr>
          <w:rFonts w:ascii="HY신명조" w:eastAsia="HY신명조" w:cs="HY신명조"/>
          <w:b/>
          <w:bCs/>
        </w:rPr>
      </w:pPr>
    </w:p>
    <w:p w14:paraId="089C0564" w14:textId="77777777" w:rsidR="005907C4" w:rsidRDefault="005907C4">
      <w:pPr>
        <w:pStyle w:val="a8"/>
        <w:spacing w:afterLines="40" w:after="96"/>
        <w:rPr>
          <w:rFonts w:ascii="HY신명조" w:eastAsia="HY신명조" w:cs="HY신명조"/>
          <w:b/>
          <w:bCs/>
        </w:rPr>
      </w:pPr>
    </w:p>
    <w:p w14:paraId="64877C9B" w14:textId="77777777" w:rsidR="005907C4" w:rsidRDefault="00A434D2">
      <w:pPr>
        <w:pStyle w:val="a8"/>
        <w:spacing w:afterLines="40" w:after="96"/>
        <w:ind w:left="408" w:hanging="40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10.</w:t>
      </w:r>
      <w:r>
        <w:rPr>
          <w:rFonts w:ascii="HY신명조" w:eastAsia="HY신명조" w:cs="HY신명조"/>
        </w:rPr>
        <w:t xml:space="preserve"> 수요함수가 </w:t>
      </w:r>
      <m:oMath>
        <m:r>
          <m:rPr>
            <m:sty m:val="p"/>
          </m:rPr>
          <w:rPr>
            <w:rFonts w:ascii="Cambria Math"/>
          </w:rPr>
          <m:t>q=10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p</m:t>
        </m:r>
      </m:oMath>
      <w:r>
        <w:rPr>
          <w:rFonts w:ascii="HY신명조" w:eastAsia="HY신명조" w:cs="HY신명조"/>
        </w:rPr>
        <w:t xml:space="preserve">로 주어진 생산물시장에서 두 기업 1과 2가 </w:t>
      </w:r>
      <w:r>
        <w:rPr>
          <w:rFonts w:ascii="HY신명조" w:eastAsia="HY신명조" w:cs="HY신명조"/>
          <w:spacing w:val="-2"/>
        </w:rPr>
        <w:t>꾸르노경쟁(Cournot competition)을 하고 있다. 기업 1의 비용함수는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c_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(q_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)=3q_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7"/>
        </w:rPr>
        <w:t xml:space="preserve">이고 기업 2의 비용함수는 </w:t>
      </w:r>
      <m:oMath>
        <m:r>
          <m:rPr>
            <m:sty m:val="p"/>
          </m:rPr>
          <w:rPr>
            <w:rFonts w:ascii="Cambria Math"/>
          </w:rPr>
          <m:t>c_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(q_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)=2q_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7"/>
        </w:rPr>
        <w:t>라 할 때, 다음 설명</w:t>
      </w:r>
      <w:r>
        <w:rPr>
          <w:rFonts w:ascii="HY신명조" w:eastAsia="HY신명조" w:cs="HY신명조"/>
        </w:rPr>
        <w:t xml:space="preserve"> 중 옳은 것은? (단, </w:t>
      </w:r>
      <m:oMath>
        <m:r>
          <m:rPr>
            <m:sty m:val="p"/>
          </m:rPr>
          <w:rPr>
            <w:rFonts w:ascii="Cambria Math"/>
          </w:rPr>
          <m:t>p</m:t>
        </m:r>
      </m:oMath>
      <w:r>
        <w:rPr>
          <w:rFonts w:ascii="HY신명조" w:eastAsia="HY신명조" w:cs="HY신명조"/>
        </w:rPr>
        <w:t xml:space="preserve">는 시장가격, </w:t>
      </w:r>
      <m:oMath>
        <m:r>
          <m:rPr>
            <m:sty m:val="p"/>
          </m:rPr>
          <w:rPr>
            <w:rFonts w:ascii="Cambria Math"/>
          </w:rPr>
          <m:t>q</m:t>
        </m:r>
      </m:oMath>
      <w:r>
        <w:rPr>
          <w:rFonts w:ascii="HY신명조" w:eastAsia="HY신명조" w:cs="HY신명조"/>
        </w:rPr>
        <w:t xml:space="preserve">는 시장생산량, </w:t>
      </w:r>
      <m:oMath>
        <m:r>
          <m:rPr>
            <m:sty m:val="p"/>
          </m:rPr>
          <w:rPr>
            <w:rFonts w:ascii="Cambria Math"/>
          </w:rPr>
          <m:t>q_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i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 xml:space="preserve">는 기업 </w:t>
      </w:r>
      <m:oMath>
        <m:r>
          <m:rPr>
            <m:sty m:val="p"/>
          </m:rPr>
          <w:rPr>
            <w:rFonts w:ascii="Cambria Math"/>
          </w:rPr>
          <m:t>i</m:t>
        </m:r>
      </m:oMath>
      <w:r>
        <w:rPr>
          <w:rFonts w:ascii="HY신명조" w:eastAsia="HY신명조" w:cs="HY신명조"/>
        </w:rPr>
        <w:t xml:space="preserve">의 생산량이다. </w:t>
      </w:r>
      <m:oMath>
        <m:r>
          <m:rPr>
            <m:sty m:val="p"/>
          </m:rPr>
          <w:rPr>
            <w:rFonts w:ascii="Cambria Math"/>
          </w:rPr>
          <m:t>i=1,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2</m:t>
        </m:r>
      </m:oMath>
      <w:r>
        <w:rPr>
          <w:rFonts w:ascii="HY신명조" w:eastAsia="HY신명조" w:cs="HY신명조"/>
        </w:rPr>
        <w:t>)</w:t>
      </w:r>
    </w:p>
    <w:p w14:paraId="3CC437C0" w14:textId="77777777" w:rsidR="005907C4" w:rsidRDefault="005907C4">
      <w:pPr>
        <w:pStyle w:val="a8"/>
        <w:spacing w:afterLines="40" w:after="96" w:line="240" w:lineRule="auto"/>
        <w:ind w:left="286" w:hanging="286"/>
        <w:rPr>
          <w:rFonts w:ascii="HY신명조" w:eastAsia="HY신명조" w:cs="HY신명조"/>
        </w:rPr>
      </w:pPr>
    </w:p>
    <w:p w14:paraId="4E9B9ABD" w14:textId="77777777" w:rsidR="005907C4" w:rsidRDefault="00A434D2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균형에서 시장생산량은 5이다.</w:t>
      </w:r>
    </w:p>
    <w:p w14:paraId="428C2445" w14:textId="77777777" w:rsidR="005907C4" w:rsidRDefault="00A434D2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균형에서 기업 1의 생산량은 기업 2의 생산량의 절반이다.</w:t>
      </w:r>
    </w:p>
    <w:p w14:paraId="15583C37" w14:textId="77777777" w:rsidR="005907C4" w:rsidRDefault="00A434D2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만약 기업 1이 독점기업이면 시장생산량은 4이다.</w:t>
      </w:r>
    </w:p>
    <w:p w14:paraId="750AD8F4" w14:textId="77777777" w:rsidR="005907C4" w:rsidRDefault="00A434D2">
      <w:pPr>
        <w:pStyle w:val="a8"/>
        <w:spacing w:afterLines="40" w:after="96"/>
        <w:ind w:left="302" w:hanging="302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만약 두 기업이 완전경쟁기업으로 행동한다면 시장생산량은 6이다.</w:t>
      </w:r>
    </w:p>
    <w:p w14:paraId="3C31F3B7" w14:textId="77777777" w:rsidR="005907C4" w:rsidRDefault="00A434D2">
      <w:pPr>
        <w:pStyle w:val="a8"/>
        <w:spacing w:afterLines="40" w:after="96"/>
        <w:ind w:left="502" w:hanging="50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8"/>
        </w:rPr>
        <w:t>만약 두 기업이 베르뜨랑경쟁(Bertrand competition)을 한다면 기업</w:t>
      </w:r>
      <w:r>
        <w:rPr>
          <w:rFonts w:ascii="HY신명조" w:eastAsia="HY신명조" w:cs="HY신명조"/>
          <w:spacing w:val="-6"/>
        </w:rPr>
        <w:t xml:space="preserve"> 1이</w:t>
      </w:r>
      <w:r>
        <w:rPr>
          <w:rFonts w:ascii="HY신명조" w:eastAsia="HY신명조" w:cs="HY신명조"/>
        </w:rPr>
        <w:t xml:space="preserve"> 모든 시장수요를 차지할 것이다.</w:t>
      </w:r>
    </w:p>
    <w:p w14:paraId="635F7CAF" w14:textId="77777777" w:rsidR="005907C4" w:rsidRDefault="005907C4">
      <w:pPr>
        <w:pStyle w:val="a8"/>
        <w:spacing w:afterLines="40" w:after="96"/>
        <w:rPr>
          <w:rFonts w:ascii="HY신명조" w:eastAsia="HY신명조" w:cs="HY신명조"/>
        </w:rPr>
      </w:pPr>
    </w:p>
    <w:p w14:paraId="613F312B" w14:textId="77777777" w:rsidR="005907C4" w:rsidRDefault="005907C4">
      <w:pPr>
        <w:pStyle w:val="a8"/>
        <w:spacing w:afterLines="40" w:after="96"/>
        <w:rPr>
          <w:rFonts w:ascii="HY신명조" w:eastAsia="HY신명조" w:cs="HY신명조"/>
        </w:rPr>
      </w:pPr>
    </w:p>
    <w:p w14:paraId="504E3887" w14:textId="77777777" w:rsidR="005907C4" w:rsidRDefault="005907C4">
      <w:pPr>
        <w:pStyle w:val="a8"/>
        <w:spacing w:afterLines="40" w:after="96"/>
        <w:rPr>
          <w:rFonts w:ascii="HY신명조" w:eastAsia="HY신명조" w:cs="HY신명조"/>
        </w:rPr>
      </w:pPr>
    </w:p>
    <w:p w14:paraId="63DB8130" w14:textId="77777777" w:rsidR="005907C4" w:rsidRDefault="00A434D2">
      <w:pPr>
        <w:pStyle w:val="a8"/>
        <w:spacing w:afterLines="40" w:after="96"/>
        <w:ind w:left="394" w:hanging="39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11.</w:t>
      </w:r>
      <w:r>
        <w:rPr>
          <w:rFonts w:ascii="HY신명조" w:eastAsia="HY신명조" w:cs="HY신명조"/>
        </w:rPr>
        <w:t xml:space="preserve"> 두 소비자 1, 2가 두 재화 </w:t>
      </w:r>
      <m:oMath>
        <m:r>
          <m:rPr>
            <m:sty m:val="p"/>
          </m:rPr>
          <w:rPr>
            <w:rFonts w:ascii="Cambria Math"/>
          </w:rPr>
          <m:t>(x,</m:t>
        </m:r>
        <m:r>
          <m:rPr>
            <m:sty m:val="p"/>
          </m:rPr>
          <w:rPr>
            <w:rFonts w:ascii="Cambria Math"/>
          </w:rPr>
          <m:t>  </m:t>
        </m:r>
        <m:r>
          <m:rPr>
            <m:sty m:val="p"/>
          </m:rPr>
          <w:rPr>
            <w:rFonts w:ascii="Cambria Math"/>
          </w:rPr>
          <m:t>y)</m:t>
        </m:r>
      </m:oMath>
      <w:r>
        <w:rPr>
          <w:rFonts w:ascii="HY신명조" w:eastAsia="HY신명조" w:cs="HY신명조"/>
        </w:rPr>
        <w:t xml:space="preserve">를 소비하는 순수교환경제 모형을 고려하자. 소비자 1의 효용함수는 </w:t>
      </w:r>
      <m:oMath>
        <m:r>
          <m:rPr>
            <m:sty m:val="p"/>
          </m:rPr>
          <w:rPr>
            <w:rFonts w:ascii="Cambria Math"/>
          </w:rPr>
          <m:t>u_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(x_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,y_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)=x_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y_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 xml:space="preserve">이고, 소비자 2의 </w:t>
      </w:r>
      <w:r>
        <w:rPr>
          <w:rFonts w:ascii="HY신명조" w:eastAsia="HY신명조" w:cs="HY신명조"/>
          <w:spacing w:val="-14"/>
        </w:rPr>
        <w:t xml:space="preserve">효용함수는 </w:t>
      </w:r>
      <m:oMath>
        <m:r>
          <m:rPr>
            <m:sty m:val="p"/>
          </m:rPr>
          <w:rPr>
            <w:rFonts w:ascii="Cambria Math"/>
          </w:rPr>
          <m:t>u_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(x_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,y_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)=x_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+y_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14"/>
        </w:rPr>
        <w:t xml:space="preserve">이다. 초기에 소비자 1은 </w:t>
      </w:r>
      <m:oMath>
        <m:r>
          <m:rPr>
            <m:sty m:val="p"/>
          </m:rPr>
          <w:rPr>
            <w:rFonts w:ascii="Cambria Math"/>
          </w:rPr>
          <m:t>(4,1)</m:t>
        </m:r>
      </m:oMath>
      <w:r>
        <w:rPr>
          <w:rFonts w:ascii="HY신명조" w:eastAsia="HY신명조" w:cs="HY신명조"/>
          <w:spacing w:val="-14"/>
        </w:rPr>
        <w:t>, 소비자</w:t>
      </w:r>
      <w:r>
        <w:rPr>
          <w:rFonts w:ascii="HY신명조" w:eastAsia="HY신명조" w:cs="HY신명조"/>
          <w:spacing w:val="-9"/>
        </w:rPr>
        <w:t xml:space="preserve"> 2는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(2,3)</m:t>
        </m:r>
      </m:oMath>
      <w:r>
        <w:rPr>
          <w:rFonts w:ascii="HY신명조" w:eastAsia="HY신명조" w:cs="HY신명조"/>
        </w:rPr>
        <w:t>의 재화묶음을 가지고 있다. 만약 소비자 2가 교환의 협상력</w:t>
      </w:r>
      <w:r>
        <w:rPr>
          <w:rFonts w:ascii="HY신명조" w:eastAsia="HY신명조" w:cs="HY신명조"/>
          <w:spacing w:val="-2"/>
        </w:rPr>
        <w:t>(bargaining power)을 모두 가지고 있다면 각 소비자의 최종 소비점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(x_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*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,y_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*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)</m:t>
        </m:r>
      </m:oMath>
      <w:r>
        <w:rPr>
          <w:rFonts w:ascii="HY신명조" w:eastAsia="HY신명조" w:cs="HY신명조"/>
        </w:rPr>
        <w:t xml:space="preserve">와 </w:t>
      </w:r>
      <m:oMath>
        <m:r>
          <m:rPr>
            <m:sty m:val="p"/>
          </m:rPr>
          <w:rPr>
            <w:rFonts w:ascii="Cambria Math"/>
          </w:rPr>
          <m:t>(x_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*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,y_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*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)</m:t>
        </m:r>
      </m:oMath>
      <w:r>
        <w:rPr>
          <w:rFonts w:ascii="HY신명조" w:eastAsia="HY신명조" w:cs="HY신명조"/>
        </w:rPr>
        <w:t>는?</w:t>
      </w:r>
    </w:p>
    <w:p w14:paraId="76F7E8B9" w14:textId="77777777" w:rsidR="005907C4" w:rsidRDefault="005907C4">
      <w:pPr>
        <w:pStyle w:val="a8"/>
        <w:spacing w:afterLines="40" w:after="96" w:line="240" w:lineRule="auto"/>
        <w:ind w:left="387" w:hanging="387"/>
        <w:rPr>
          <w:rFonts w:ascii="HY신명조" w:eastAsia="HY신명조" w:cs="HY신명조"/>
        </w:rPr>
      </w:pPr>
    </w:p>
    <w:p w14:paraId="1FA7FCB1" w14:textId="77777777" w:rsidR="005907C4" w:rsidRDefault="00A434D2">
      <w:pPr>
        <w:pStyle w:val="a8"/>
        <w:spacing w:afterLines="40" w:after="96"/>
        <w:rPr>
          <w:rFonts w:ascii="HY신명조" w:eastAsia="HY신명조" w:cs="HY신명조"/>
          <w:u w:val="single" w:color="000000"/>
        </w:rPr>
      </w:pPr>
      <w:r>
        <w:tab/>
      </w:r>
      <m:oMath>
        <m:r>
          <m:rPr>
            <m:sty m:val="p"/>
          </m:rPr>
          <w:rPr>
            <w:rFonts w:ascii="Cambria Math"/>
          </w:rPr>
          <m:t>(x_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*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,y_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*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)</m:t>
        </m:r>
      </m:oMath>
      <w:r>
        <w:tab/>
      </w:r>
      <w:r>
        <w:tab/>
      </w:r>
      <m:oMath>
        <m:r>
          <m:rPr>
            <m:sty m:val="p"/>
          </m:rPr>
          <w:rPr>
            <w:rFonts w:ascii="Cambria Math"/>
          </w:rPr>
          <m:t>(x_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*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,y_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*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)</m:t>
        </m:r>
      </m:oMath>
    </w:p>
    <w:p w14:paraId="0A95D2F8" w14:textId="77777777" w:rsidR="005907C4" w:rsidRDefault="00A434D2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tab/>
      </w:r>
      <m:oMath>
        <m:r>
          <m:rPr>
            <m:sty m:val="p"/>
          </m:rPr>
          <w:rPr>
            <w:rFonts w:ascii="Cambria Math"/>
          </w:rPr>
          <m:t>(2,</m:t>
        </m:r>
        <m:r>
          <m:rPr>
            <m:sty m:val="p"/>
          </m:rPr>
          <w:rPr>
            <w:rFonts w:ascii="Cambria Math"/>
          </w:rPr>
          <m:t>  </m:t>
        </m:r>
        <m:r>
          <m:rPr>
            <m:sty m:val="p"/>
          </m:rPr>
          <w:rPr>
            <w:rFonts w:ascii="Cambria Math"/>
          </w:rPr>
          <m:t>2)</m:t>
        </m:r>
      </m:oMath>
      <w:r>
        <w:rPr>
          <w:rFonts w:ascii="HY신명조" w:eastAsia="HY신명조" w:cs="HY신명조"/>
        </w:rPr>
        <w:t xml:space="preserve"> </w:t>
      </w:r>
      <w:r>
        <w:tab/>
      </w:r>
      <w:r>
        <w:tab/>
      </w:r>
      <m:oMath>
        <m:r>
          <m:rPr>
            <m:sty m:val="p"/>
          </m:rPr>
          <w:rPr>
            <w:rFonts w:ascii="Cambria Math"/>
          </w:rPr>
          <m:t>(4,</m:t>
        </m:r>
        <m:r>
          <m:rPr>
            <m:sty m:val="p"/>
          </m:rPr>
          <w:rPr>
            <w:rFonts w:ascii="Cambria Math"/>
          </w:rPr>
          <m:t>  </m:t>
        </m:r>
        <m:r>
          <m:rPr>
            <m:sty m:val="p"/>
          </m:rPr>
          <w:rPr>
            <w:rFonts w:ascii="Cambria Math"/>
          </w:rPr>
          <m:t>2)</m:t>
        </m:r>
      </m:oMath>
    </w:p>
    <w:p w14:paraId="30CB1E34" w14:textId="77777777" w:rsidR="005907C4" w:rsidRDefault="00A434D2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tab/>
      </w:r>
      <m:oMath>
        <m:r>
          <m:rPr>
            <m:sty m:val="p"/>
          </m:rPr>
          <w:rPr>
            <w:rFonts w:ascii="Cambria Math"/>
          </w:rPr>
          <m:t>(2.5,</m:t>
        </m:r>
        <m:r>
          <m:rPr>
            <m:sty m:val="p"/>
          </m:rPr>
          <w:rPr>
            <w:rFonts w:ascii="Cambria Math"/>
          </w:rPr>
          <m:t>  </m:t>
        </m:r>
        <m:r>
          <m:rPr>
            <m:sty m:val="p"/>
          </m:rPr>
          <w:rPr>
            <w:rFonts w:ascii="Cambria Math"/>
          </w:rPr>
          <m:t>2.5)</m:t>
        </m:r>
      </m:oMath>
      <w:r>
        <w:tab/>
      </w:r>
      <m:oMath>
        <m:r>
          <m:rPr>
            <m:sty m:val="p"/>
          </m:rPr>
          <w:rPr>
            <w:rFonts w:ascii="Cambria Math"/>
          </w:rPr>
          <m:t>(3.5,</m:t>
        </m:r>
        <m:r>
          <m:rPr>
            <m:sty m:val="p"/>
          </m:rPr>
          <w:rPr>
            <w:rFonts w:ascii="Cambria Math"/>
          </w:rPr>
          <m:t>  </m:t>
        </m:r>
        <m:r>
          <m:rPr>
            <m:sty m:val="p"/>
          </m:rPr>
          <w:rPr>
            <w:rFonts w:ascii="Cambria Math"/>
          </w:rPr>
          <m:t>1.5)</m:t>
        </m:r>
      </m:oMath>
    </w:p>
    <w:p w14:paraId="7B528DE0" w14:textId="77777777" w:rsidR="005907C4" w:rsidRDefault="00A434D2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tab/>
      </w:r>
      <m:oMath>
        <m:r>
          <m:rPr>
            <m:sty m:val="p"/>
          </m:rPr>
          <w:rPr>
            <w:rFonts w:ascii="Cambria Math"/>
          </w:rPr>
          <m:t>(4,</m:t>
        </m:r>
        <m:r>
          <m:rPr>
            <m:sty m:val="p"/>
          </m:rPr>
          <w:rPr>
            <w:rFonts w:ascii="Cambria Math"/>
          </w:rPr>
          <m:t>  </m:t>
        </m:r>
        <m:r>
          <m:rPr>
            <m:sty m:val="p"/>
          </m:rPr>
          <w:rPr>
            <w:rFonts w:ascii="Cambria Math"/>
          </w:rPr>
          <m:t>4)</m:t>
        </m:r>
      </m:oMath>
      <w:r>
        <w:tab/>
      </w:r>
      <w:r>
        <w:tab/>
      </w:r>
      <m:oMath>
        <m:r>
          <m:rPr>
            <m:sty m:val="p"/>
          </m:rPr>
          <w:rPr>
            <w:rFonts w:ascii="Cambria Math"/>
          </w:rPr>
          <m:t>(2,</m:t>
        </m:r>
        <m:r>
          <m:rPr>
            <m:sty m:val="p"/>
          </m:rPr>
          <w:rPr>
            <w:rFonts w:ascii="Cambria Math"/>
          </w:rPr>
          <m:t>  </m:t>
        </m:r>
        <m:r>
          <m:rPr>
            <m:sty m:val="p"/>
          </m:rPr>
          <w:rPr>
            <w:rFonts w:ascii="Cambria Math"/>
          </w:rPr>
          <m:t>0)</m:t>
        </m:r>
      </m:oMath>
    </w:p>
    <w:p w14:paraId="2919B42D" w14:textId="77777777" w:rsidR="005907C4" w:rsidRDefault="00A434D2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tab/>
      </w:r>
      <m:oMath>
        <m:r>
          <m:rPr>
            <m:sty m:val="p"/>
          </m:rPr>
          <w:rPr>
            <w:rFonts w:ascii="Cambria Math"/>
          </w:rPr>
          <m:t>(4,</m:t>
        </m:r>
        <m:r>
          <m:rPr>
            <m:sty m:val="p"/>
          </m:rPr>
          <w:rPr>
            <w:rFonts w:ascii="Cambria Math"/>
          </w:rPr>
          <m:t>  </m:t>
        </m:r>
        <m:r>
          <m:rPr>
            <m:sty m:val="p"/>
          </m:rPr>
          <w:rPr>
            <w:rFonts w:ascii="Cambria Math"/>
          </w:rPr>
          <m:t>1)</m:t>
        </m:r>
      </m:oMath>
      <w:r>
        <w:tab/>
      </w:r>
      <w:r>
        <w:tab/>
      </w:r>
      <m:oMath>
        <m:r>
          <m:rPr>
            <m:sty m:val="p"/>
          </m:rPr>
          <w:rPr>
            <w:rFonts w:ascii="Cambria Math"/>
          </w:rPr>
          <m:t>(2,</m:t>
        </m:r>
        <m:r>
          <m:rPr>
            <m:sty m:val="p"/>
          </m:rPr>
          <w:rPr>
            <w:rFonts w:ascii="Cambria Math"/>
          </w:rPr>
          <m:t>  </m:t>
        </m:r>
        <m:r>
          <m:rPr>
            <m:sty m:val="p"/>
          </m:rPr>
          <w:rPr>
            <w:rFonts w:ascii="Cambria Math"/>
          </w:rPr>
          <m:t>3)</m:t>
        </m:r>
      </m:oMath>
    </w:p>
    <w:p w14:paraId="5A21E81B" w14:textId="77777777" w:rsidR="005907C4" w:rsidRDefault="00A434D2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tab/>
      </w:r>
      <m:oMath>
        <m:r>
          <m:rPr>
            <m:sty m:val="p"/>
          </m:rPr>
          <w:rPr>
            <w:rFonts w:ascii="Cambria Math"/>
          </w:rPr>
          <m:t>(2.5,</m:t>
        </m:r>
        <m:r>
          <m:rPr>
            <m:sty m:val="p"/>
          </m:rPr>
          <w:rPr>
            <w:rFonts w:ascii="Cambria Math"/>
          </w:rPr>
          <m:t>  </m:t>
        </m:r>
        <m:r>
          <m:rPr>
            <m:sty m:val="p"/>
          </m:rPr>
          <w:rPr>
            <w:rFonts w:ascii="Cambria Math"/>
          </w:rPr>
          <m:t>1.5)</m:t>
        </m:r>
      </m:oMath>
      <w:r>
        <w:tab/>
      </w:r>
      <m:oMath>
        <m:r>
          <m:rPr>
            <m:sty m:val="p"/>
          </m:rPr>
          <w:rPr>
            <w:rFonts w:ascii="Cambria Math"/>
          </w:rPr>
          <m:t>(3.5,</m:t>
        </m:r>
        <m:r>
          <m:rPr>
            <m:sty m:val="p"/>
          </m:rPr>
          <w:rPr>
            <w:rFonts w:ascii="Cambria Math"/>
          </w:rPr>
          <m:t>   </m:t>
        </m:r>
        <m:r>
          <m:rPr>
            <m:sty m:val="p"/>
          </m:rPr>
          <w:rPr>
            <w:rFonts w:ascii="Cambria Math"/>
          </w:rPr>
          <m:t>2.5)</m:t>
        </m:r>
      </m:oMath>
    </w:p>
    <w:p w14:paraId="61D231C4" w14:textId="77777777" w:rsidR="005907C4" w:rsidRDefault="005907C4">
      <w:pPr>
        <w:pStyle w:val="a8"/>
        <w:spacing w:afterLines="40" w:after="96"/>
        <w:rPr>
          <w:rFonts w:ascii="HY신명조" w:eastAsia="HY신명조" w:cs="HY신명조"/>
        </w:rPr>
      </w:pPr>
    </w:p>
    <w:p w14:paraId="57CC23DD" w14:textId="77777777" w:rsidR="005907C4" w:rsidRDefault="005907C4">
      <w:pPr>
        <w:pStyle w:val="a8"/>
        <w:spacing w:afterLines="40" w:after="96"/>
        <w:rPr>
          <w:rFonts w:ascii="HY신명조" w:eastAsia="HY신명조" w:cs="HY신명조"/>
        </w:rPr>
      </w:pPr>
    </w:p>
    <w:p w14:paraId="4D88B232" w14:textId="77777777" w:rsidR="005907C4" w:rsidRDefault="005907C4">
      <w:pPr>
        <w:pStyle w:val="a8"/>
        <w:spacing w:afterLines="40" w:after="96"/>
        <w:rPr>
          <w:rFonts w:ascii="HY신명조" w:eastAsia="HY신명조" w:cs="HY신명조"/>
        </w:rPr>
      </w:pPr>
    </w:p>
    <w:p w14:paraId="10290AFF" w14:textId="77777777" w:rsidR="005907C4" w:rsidRDefault="005907C4">
      <w:pPr>
        <w:pStyle w:val="a8"/>
        <w:spacing w:afterLines="40" w:after="96"/>
        <w:rPr>
          <w:rFonts w:ascii="HY신명조" w:eastAsia="HY신명조" w:cs="HY신명조"/>
        </w:rPr>
      </w:pPr>
    </w:p>
    <w:p w14:paraId="1197A285" w14:textId="77777777" w:rsidR="005907C4" w:rsidRDefault="005907C4">
      <w:pPr>
        <w:pStyle w:val="a8"/>
        <w:spacing w:afterLines="40" w:after="96"/>
        <w:rPr>
          <w:rFonts w:ascii="HY신명조" w:eastAsia="HY신명조" w:cs="HY신명조"/>
        </w:rPr>
      </w:pPr>
    </w:p>
    <w:p w14:paraId="01427F8B" w14:textId="77777777" w:rsidR="005907C4" w:rsidRDefault="00A434D2">
      <w:pPr>
        <w:pStyle w:val="a8"/>
        <w:spacing w:afterLines="40" w:after="96"/>
        <w:ind w:left="386" w:hanging="38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12.</w:t>
      </w:r>
      <w:r>
        <w:rPr>
          <w:rFonts w:ascii="HY신명조" w:eastAsia="HY신명조" w:cs="HY신명조"/>
        </w:rPr>
        <w:t xml:space="preserve"> 하루 24시간 중 잠자는 8시간을 제외한 나머지 16시간을 여가(</w:t>
      </w:r>
      <m:oMath>
        <m:r>
          <m:rPr>
            <m:scr m:val="script"/>
            <m:sty m:val="p"/>
          </m:rPr>
          <w:rPr>
            <w:rFonts w:ascii="Cambria Math"/>
          </w:rPr>
          <m:t>l</m:t>
        </m:r>
      </m:oMath>
      <w:r>
        <w:rPr>
          <w:rFonts w:ascii="HY신명조" w:eastAsia="HY신명조" w:cs="HY신명조"/>
        </w:rPr>
        <w:t xml:space="preserve">)와 </w:t>
      </w:r>
      <w:r>
        <w:rPr>
          <w:rFonts w:ascii="HY신명조" w:eastAsia="HY신명조" w:cs="HY신명조"/>
          <w:spacing w:val="-3"/>
        </w:rPr>
        <w:t>노동(</w:t>
      </w:r>
      <m:oMath>
        <m:r>
          <m:rPr>
            <m:sty m:val="p"/>
          </m:rPr>
          <w:rPr>
            <w:rFonts w:ascii="Cambria Math"/>
          </w:rPr>
          <m:t>L</m:t>
        </m:r>
      </m:oMath>
      <w:r>
        <w:rPr>
          <w:rFonts w:ascii="HY신명조" w:eastAsia="HY신명조" w:cs="HY신명조"/>
          <w:spacing w:val="-3"/>
        </w:rPr>
        <w:t>)에 사용하는 노동자가 있다(</w:t>
      </w:r>
      <m:oMath>
        <m:r>
          <m:rPr>
            <m:sty m:val="p"/>
          </m:rPr>
          <w:rPr>
            <w:rFonts w:ascii="Cambria Math"/>
          </w:rPr>
          <m:t>L=16</m:t>
        </m:r>
        <m:r>
          <m:rPr>
            <m:scr m:val="script"/>
            <m:sty m:val="p"/>
          </m:rPr>
          <w:rPr>
            <w:rFonts w:ascii="Cambria Math"/>
          </w:rPr>
          <m:t>-l</m:t>
        </m:r>
      </m:oMath>
      <w:r>
        <w:rPr>
          <w:rFonts w:ascii="HY신명조" w:eastAsia="HY신명조" w:cs="HY신명조"/>
          <w:spacing w:val="-3"/>
        </w:rPr>
        <w:t>). 이 노동자는 8시간</w:t>
      </w:r>
      <w:r>
        <w:rPr>
          <w:rFonts w:ascii="HY신명조" w:eastAsia="HY신명조" w:cs="HY신명조"/>
        </w:rPr>
        <w:t xml:space="preserve"> 이하의 노동에 대해서는 시간당 임금 10을 받고, 8시간을 초과하는 노동에 대해서는 추가로 시간당 </w:t>
      </w:r>
      <m:oMath>
        <m:r>
          <m:rPr>
            <m:sty m:val="p"/>
          </m:rPr>
          <w:rPr>
            <w:rFonts w:ascii="Cambria Math"/>
          </w:rPr>
          <m:t>α</m:t>
        </m:r>
      </m:oMath>
      <w:r>
        <w:rPr>
          <w:rFonts w:ascii="HY신명조" w:eastAsia="HY신명조" w:cs="HY신명조"/>
        </w:rPr>
        <w:t xml:space="preserve">의 임금을 더 받는다. 노동수입은 </w:t>
      </w:r>
      <w:r>
        <w:rPr>
          <w:rFonts w:ascii="HY신명조" w:eastAsia="HY신명조" w:cs="HY신명조"/>
          <w:spacing w:val="-6"/>
        </w:rPr>
        <w:t>모두 식료품(</w:t>
      </w:r>
      <m:oMath>
        <m:r>
          <m:rPr>
            <m:sty m:val="p"/>
          </m:rPr>
          <w:rPr>
            <w:rFonts w:ascii="Cambria Math"/>
          </w:rPr>
          <m:t>c</m:t>
        </m:r>
      </m:oMath>
      <w:r>
        <w:rPr>
          <w:rFonts w:ascii="HY신명조" w:eastAsia="HY신명조" w:cs="HY신명조"/>
          <w:spacing w:val="-6"/>
        </w:rPr>
        <w:t xml:space="preserve">) 구입에 사용되며, 이 때 노동자는 </w:t>
      </w:r>
      <m:oMath>
        <m:r>
          <m:rPr>
            <m:sty m:val="p"/>
          </m:rPr>
          <w:rPr>
            <w:rFonts w:ascii="Cambria Math"/>
          </w:rPr>
          <m:t>u(</m:t>
        </m:r>
        <m:r>
          <m:rPr>
            <m:scr m:val="script"/>
            <m:sty m:val="p"/>
          </m:rPr>
          <w:rPr>
            <w:rFonts w:ascii="Cambria Math"/>
          </w:rPr>
          <m:t>l</m:t>
        </m:r>
        <m:r>
          <m:rPr>
            <m:sty m:val="p"/>
          </m:rPr>
          <w:rPr>
            <w:rFonts w:ascii="Cambria Math"/>
          </w:rPr>
          <m:t>,c)=</m:t>
        </m:r>
        <m:r>
          <m:rPr>
            <m:scr m:val="script"/>
            <m:sty m:val="p"/>
          </m:rPr>
          <w:rPr>
            <w:rFonts w:ascii="Cambria Math"/>
          </w:rPr>
          <m:t>l</m:t>
        </m:r>
        <m:r>
          <m:rPr>
            <m:sty m:val="p"/>
          </m:rPr>
          <w:rPr>
            <w:rFonts w:ascii="Cambria Math"/>
          </w:rPr>
          <m:t>c</m:t>
        </m:r>
      </m:oMath>
      <w:r>
        <w:rPr>
          <w:rFonts w:ascii="HY신명조" w:eastAsia="HY신명조" w:cs="HY신명조"/>
          <w:spacing w:val="-6"/>
        </w:rPr>
        <w:t>의 효용을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 xml:space="preserve">얻는다. 이 노동자가 </w:t>
      </w:r>
      <m:oMath>
        <m:r>
          <m:rPr>
            <m:sty m:val="p"/>
          </m:rPr>
          <w:rPr>
            <w:rFonts w:ascii="Cambria Math"/>
          </w:rPr>
          <m:t>L=10</m:t>
        </m:r>
      </m:oMath>
      <w:r>
        <w:rPr>
          <w:rFonts w:ascii="HY신명조" w:eastAsia="HY신명조" w:cs="HY신명조"/>
          <w:spacing w:val="-2"/>
        </w:rPr>
        <w:t xml:space="preserve">에서 효용을 극대화할 때 </w:t>
      </w:r>
      <m:oMath>
        <m:r>
          <m:rPr>
            <m:sty m:val="p"/>
          </m:rPr>
          <w:rPr>
            <w:rFonts w:ascii="Cambria Math"/>
          </w:rPr>
          <m:t>α</m:t>
        </m:r>
      </m:oMath>
      <w:r>
        <w:rPr>
          <w:rFonts w:ascii="HY신명조" w:eastAsia="HY신명조" w:cs="HY신명조"/>
          <w:spacing w:val="-2"/>
        </w:rPr>
        <w:t>는 얼마인가?</w:t>
      </w:r>
      <w:r>
        <w:rPr>
          <w:rFonts w:ascii="HY신명조" w:eastAsia="HY신명조" w:cs="HY신명조"/>
        </w:rPr>
        <w:t xml:space="preserve"> (단, 식료품의 가격은 1이다.)</w:t>
      </w:r>
    </w:p>
    <w:p w14:paraId="6F23A5F3" w14:textId="77777777" w:rsidR="005907C4" w:rsidRDefault="005907C4">
      <w:pPr>
        <w:pStyle w:val="a8"/>
        <w:spacing w:afterLines="40" w:after="96" w:line="240" w:lineRule="auto"/>
        <w:ind w:left="288" w:hanging="288"/>
        <w:rPr>
          <w:rFonts w:ascii="HY신명조" w:eastAsia="HY신명조" w:cs="HY신명조"/>
        </w:rPr>
      </w:pPr>
    </w:p>
    <w:p w14:paraId="45A24CCB" w14:textId="77777777" w:rsidR="005907C4" w:rsidRDefault="00A434D2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8  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8.5  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9  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9.5  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10</w:t>
      </w:r>
    </w:p>
    <w:p w14:paraId="7E68F450" w14:textId="77777777" w:rsidR="005907C4" w:rsidRDefault="005907C4">
      <w:pPr>
        <w:pStyle w:val="a8"/>
        <w:snapToGrid/>
        <w:ind w:left="419" w:hanging="419"/>
        <w:rPr>
          <w:rFonts w:ascii="HY신명조" w:eastAsia="HY신명조" w:cs="HY신명조"/>
          <w:b/>
          <w:bCs/>
        </w:rPr>
      </w:pPr>
    </w:p>
    <w:p w14:paraId="1B71A8D6" w14:textId="77777777" w:rsidR="005907C4" w:rsidRDefault="005907C4">
      <w:pPr>
        <w:pStyle w:val="a8"/>
        <w:snapToGrid/>
        <w:ind w:left="419" w:hanging="419"/>
        <w:rPr>
          <w:rFonts w:ascii="HY신명조" w:eastAsia="HY신명조" w:cs="HY신명조"/>
          <w:b/>
          <w:bCs/>
        </w:rPr>
      </w:pPr>
    </w:p>
    <w:p w14:paraId="7266D24F" w14:textId="77777777" w:rsidR="005907C4" w:rsidRDefault="005907C4">
      <w:pPr>
        <w:pStyle w:val="a8"/>
        <w:snapToGrid/>
        <w:ind w:left="419" w:hanging="419"/>
        <w:rPr>
          <w:rFonts w:ascii="HY신명조" w:eastAsia="HY신명조" w:cs="HY신명조"/>
          <w:b/>
          <w:bCs/>
        </w:rPr>
      </w:pPr>
    </w:p>
    <w:p w14:paraId="6D9F2638" w14:textId="77777777" w:rsidR="005907C4" w:rsidRDefault="005907C4">
      <w:pPr>
        <w:pStyle w:val="a8"/>
        <w:snapToGrid/>
        <w:ind w:left="419" w:hanging="419"/>
        <w:rPr>
          <w:rFonts w:ascii="HY신명조" w:eastAsia="HY신명조" w:cs="HY신명조"/>
          <w:b/>
          <w:bCs/>
        </w:rPr>
      </w:pPr>
    </w:p>
    <w:p w14:paraId="0D8A2690" w14:textId="77777777" w:rsidR="005907C4" w:rsidRDefault="005907C4">
      <w:pPr>
        <w:pStyle w:val="a8"/>
        <w:snapToGrid/>
        <w:ind w:left="419" w:hanging="419"/>
        <w:rPr>
          <w:rFonts w:ascii="HY신명조" w:eastAsia="HY신명조" w:cs="HY신명조"/>
          <w:b/>
          <w:bCs/>
        </w:rPr>
      </w:pPr>
    </w:p>
    <w:p w14:paraId="07F60B4D" w14:textId="77777777" w:rsidR="005907C4" w:rsidRDefault="005907C4">
      <w:pPr>
        <w:pStyle w:val="a8"/>
        <w:snapToGrid/>
        <w:ind w:left="419" w:hanging="419"/>
        <w:rPr>
          <w:rFonts w:ascii="HY신명조" w:eastAsia="HY신명조" w:cs="HY신명조"/>
          <w:b/>
          <w:bCs/>
        </w:rPr>
      </w:pPr>
    </w:p>
    <w:p w14:paraId="051C4A2A" w14:textId="77777777" w:rsidR="005907C4" w:rsidRDefault="005907C4">
      <w:pPr>
        <w:pStyle w:val="a8"/>
        <w:snapToGrid/>
        <w:ind w:left="419" w:hanging="419"/>
        <w:rPr>
          <w:rFonts w:ascii="HY신명조" w:eastAsia="HY신명조" w:cs="HY신명조"/>
          <w:b/>
          <w:bCs/>
        </w:rPr>
      </w:pPr>
    </w:p>
    <w:p w14:paraId="2955E1C9" w14:textId="77777777" w:rsidR="005907C4" w:rsidRDefault="00A434D2">
      <w:pPr>
        <w:pStyle w:val="a8"/>
        <w:snapToGrid/>
        <w:ind w:left="300" w:hanging="300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  <w:b/>
          <w:bCs/>
        </w:rPr>
        <w:t xml:space="preserve">13. </w:t>
      </w:r>
      <w:r>
        <w:rPr>
          <w:rFonts w:ascii="HY신명조" w:eastAsia="HY신명조" w:cs="HY신명조"/>
          <w:spacing w:val="-2"/>
        </w:rPr>
        <w:t xml:space="preserve">시장실패에 대한 다음 설명 중 옳지 </w:t>
      </w:r>
      <w:r>
        <w:rPr>
          <w:rFonts w:ascii="HY신명조" w:eastAsia="HY신명조" w:cs="HY신명조"/>
          <w:b/>
          <w:bCs/>
          <w:spacing w:val="-2"/>
          <w:u w:val="single" w:color="000000"/>
        </w:rPr>
        <w:t>않은</w:t>
      </w:r>
      <w:r>
        <w:rPr>
          <w:rFonts w:ascii="HY신명조" w:eastAsia="HY신명조" w:cs="HY신명조"/>
          <w:spacing w:val="-2"/>
        </w:rPr>
        <w:t xml:space="preserve"> 것은? </w:t>
      </w:r>
    </w:p>
    <w:p w14:paraId="5EC39C28" w14:textId="77777777" w:rsidR="005907C4" w:rsidRDefault="005907C4">
      <w:pPr>
        <w:pStyle w:val="a8"/>
        <w:snapToGrid/>
        <w:ind w:left="300" w:hanging="300"/>
        <w:rPr>
          <w:rFonts w:ascii="HY신명조" w:eastAsia="HY신명조" w:cs="HY신명조"/>
          <w:spacing w:val="-2"/>
        </w:rPr>
      </w:pPr>
    </w:p>
    <w:p w14:paraId="114A96F5" w14:textId="77777777" w:rsidR="005907C4" w:rsidRDefault="00A434D2">
      <w:pPr>
        <w:pStyle w:val="a8"/>
        <w:snapToGrid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시장실패를 교정하려는 정부의 개입으로 인하여 오히려 사회적 비효율이 초래되는 정부실패가 나타날 수 있다. </w:t>
      </w:r>
    </w:p>
    <w:p w14:paraId="758DE21C" w14:textId="77777777" w:rsidR="005907C4" w:rsidRDefault="00A434D2">
      <w:pPr>
        <w:pStyle w:val="a8"/>
        <w:snapToGrid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타 산업에 양(+)의 외부효과를 초래하는 재화의 경우에 수입관세를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부과하는 것보다 생산보조금을 지불하는 것이 시장실패를 교정하기</w:t>
      </w:r>
      <w:r>
        <w:rPr>
          <w:rFonts w:ascii="HY신명조" w:eastAsia="HY신명조" w:cs="HY신명조"/>
        </w:rPr>
        <w:t xml:space="preserve"> 위해 더 바람직한 정책이다. </w:t>
      </w:r>
    </w:p>
    <w:p w14:paraId="5F283359" w14:textId="77777777" w:rsidR="005907C4" w:rsidRDefault="00A434D2">
      <w:pPr>
        <w:pStyle w:val="a8"/>
        <w:snapToGrid/>
        <w:ind w:left="514" w:hanging="51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공공재의 경우에 무임승차의 유인이 존재하므로 사회적으로 바람직한 수준보다 작게 생산되는 경향이 있다.</w:t>
      </w:r>
    </w:p>
    <w:p w14:paraId="2446BBD2" w14:textId="77777777" w:rsidR="005907C4" w:rsidRDefault="00A434D2">
      <w:pPr>
        <w:pStyle w:val="a8"/>
        <w:snapToGrid/>
        <w:ind w:left="503" w:hanging="50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기업 A와 기업 B 사이에 발생하는 양(+)의 외부효과로 인한 시장실패는 두 기업 간 합병으로 외부효과를 내부화함으로써 교정할 수 있다.</w:t>
      </w:r>
    </w:p>
    <w:p w14:paraId="48A01CA3" w14:textId="77777777" w:rsidR="005907C4" w:rsidRDefault="00A434D2">
      <w:pPr>
        <w:pStyle w:val="a8"/>
        <w:snapToGrid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거래비용의 크기에 관계없이 재산권이 확립되어 있으면 당사자 간 자발적인 협상을 통하여 외부효과에 따른 시장실패를 해결할 수 있다. </w:t>
      </w:r>
    </w:p>
    <w:p w14:paraId="41777FA4" w14:textId="77777777" w:rsidR="005907C4" w:rsidRDefault="00A434D2">
      <w:pPr>
        <w:pStyle w:val="a8"/>
        <w:spacing w:afterLines="40" w:after="96"/>
        <w:ind w:left="384" w:hanging="38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14.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아래 표는 세 재화를 소비하는 어떤 소비자의 가격변화에 따른 선택을</w:t>
      </w:r>
      <w:r>
        <w:rPr>
          <w:rFonts w:ascii="HY신명조" w:eastAsia="HY신명조" w:cs="HY신명조"/>
        </w:rPr>
        <w:t xml:space="preserve"> 보여주고 있다. 이 소비자의 선택에 관한 설명 중 옳은 것은? </w:t>
      </w:r>
    </w:p>
    <w:p w14:paraId="20689C09" w14:textId="77777777" w:rsidR="005907C4" w:rsidRDefault="00A434D2">
      <w:pPr>
        <w:pStyle w:val="a8"/>
        <w:spacing w:afterLines="40" w:after="96"/>
        <w:ind w:left="384" w:hanging="384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-7"/>
        </w:rPr>
        <w:t xml:space="preserve">    </w:t>
      </w:r>
      <w:r>
        <w:rPr>
          <w:rFonts w:ascii="HY신명조" w:eastAsia="HY신명조" w:cs="HY신명조"/>
        </w:rPr>
        <w:t xml:space="preserve">(단, </w:t>
      </w:r>
      <m:oMath>
        <m:r>
          <m:rPr>
            <m:sty m:val="p"/>
          </m:rPr>
          <w:rPr>
            <w:rFonts w:ascii="Cambria Math"/>
          </w:rPr>
          <m:t>p_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i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 xml:space="preserve">와 </w:t>
      </w:r>
      <m:oMath>
        <m:r>
          <m:rPr>
            <m:sty m:val="p"/>
          </m:rPr>
          <w:rPr>
            <w:rFonts w:ascii="Cambria Math"/>
          </w:rPr>
          <m:t>x_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i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 xml:space="preserve">는 각각 재화 </w:t>
      </w:r>
      <m:oMath>
        <m:r>
          <m:rPr>
            <m:sty m:val="p"/>
          </m:rPr>
          <w:rPr>
            <w:rFonts w:ascii="Cambria Math"/>
          </w:rPr>
          <m:t>i</m:t>
        </m:r>
      </m:oMath>
      <w:r>
        <w:rPr>
          <w:rFonts w:ascii="HY신명조" w:eastAsia="HY신명조" w:cs="HY신명조"/>
        </w:rPr>
        <w:t xml:space="preserve">의 가격과 소비량을 의미한다. </w:t>
      </w:r>
      <m:oMath>
        <m:r>
          <m:rPr>
            <m:sty m:val="p"/>
          </m:rPr>
          <w:rPr>
            <w:rFonts w:ascii="Cambria Math"/>
          </w:rPr>
          <m:t>i=1,2,3</m:t>
        </m:r>
      </m:oMath>
      <w:r>
        <w:rPr>
          <w:rFonts w:ascii="HY신명조" w:eastAsia="HY신명조" w:cs="HY신명조"/>
        </w:rPr>
        <w:t>)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163"/>
        <w:gridCol w:w="2163"/>
      </w:tblGrid>
      <w:tr w:rsidR="005907C4" w14:paraId="51DCBE90" w14:textId="77777777">
        <w:trPr>
          <w:trHeight w:val="56"/>
          <w:jc w:val="center"/>
        </w:trPr>
        <w:tc>
          <w:tcPr>
            <w:tcW w:w="2163" w:type="dxa"/>
            <w:tcBorders>
              <w:top w:val="single" w:sz="2" w:space="0" w:color="000000"/>
              <w:left w:val="single" w:sz="2" w:space="0" w:color="000000"/>
              <w:bottom w:val="single" w:sz="3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6836B67F" w14:textId="77777777" w:rsidR="005907C4" w:rsidRDefault="00A434D2">
            <w:pPr>
              <w:pStyle w:val="a8"/>
              <w:wordWrap/>
              <w:spacing w:line="240" w:lineRule="auto"/>
              <w:jc w:val="center"/>
            </w:pPr>
            <w:r>
              <w:t>가격</w:t>
            </w:r>
          </w:p>
          <w:p w14:paraId="16040CF1" w14:textId="77777777" w:rsidR="005907C4" w:rsidRDefault="00A434D2">
            <w:pPr>
              <w:pStyle w:val="a8"/>
              <w:wordWrap/>
              <w:spacing w:line="240" w:lineRule="auto"/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(p_</m:t>
                </m:r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,p_</m:t>
                </m:r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,p_</m:t>
                </m:r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3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)</m:t>
                </m:r>
              </m:oMath>
            </m:oMathPara>
          </w:p>
        </w:tc>
        <w:tc>
          <w:tcPr>
            <w:tcW w:w="2163" w:type="dxa"/>
            <w:tcBorders>
              <w:top w:val="single" w:sz="2" w:space="0" w:color="000000"/>
              <w:left w:val="single" w:sz="2" w:space="0" w:color="000000"/>
              <w:bottom w:val="single" w:sz="3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3471351F" w14:textId="77777777" w:rsidR="005907C4" w:rsidRDefault="00A434D2">
            <w:pPr>
              <w:pStyle w:val="a8"/>
              <w:wordWrap/>
              <w:spacing w:line="240" w:lineRule="auto"/>
              <w:jc w:val="center"/>
            </w:pPr>
            <w:r>
              <w:t>소비선택</w:t>
            </w:r>
          </w:p>
          <w:p w14:paraId="760FA93F" w14:textId="77777777" w:rsidR="005907C4" w:rsidRDefault="00A434D2">
            <w:pPr>
              <w:pStyle w:val="a8"/>
              <w:wordWrap/>
              <w:spacing w:line="240" w:lineRule="auto"/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(x_</m:t>
                </m:r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,x_</m:t>
                </m:r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,x_</m:t>
                </m:r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3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)</m:t>
                </m:r>
              </m:oMath>
            </m:oMathPara>
          </w:p>
        </w:tc>
      </w:tr>
      <w:tr w:rsidR="005907C4" w14:paraId="62606C45" w14:textId="77777777">
        <w:trPr>
          <w:trHeight w:val="56"/>
          <w:jc w:val="center"/>
        </w:trPr>
        <w:tc>
          <w:tcPr>
            <w:tcW w:w="2163" w:type="dxa"/>
            <w:tcBorders>
              <w:top w:val="single" w:sz="3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1C876AB7" w14:textId="77777777" w:rsidR="005907C4" w:rsidRDefault="00A434D2">
            <w:pPr>
              <w:pStyle w:val="a8"/>
              <w:wordWrap/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(1,1,2)</m:t>
                </m:r>
              </m:oMath>
            </m:oMathPara>
          </w:p>
        </w:tc>
        <w:tc>
          <w:tcPr>
            <w:tcW w:w="2163" w:type="dxa"/>
            <w:tcBorders>
              <w:top w:val="single" w:sz="3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12159E23" w14:textId="77777777" w:rsidR="005907C4" w:rsidRDefault="00A434D2">
            <w:pPr>
              <w:pStyle w:val="a8"/>
              <w:wordWrap/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(10,</m:t>
                </m:r>
                <m:r>
                  <m:rPr>
                    <m:sty m:val="p"/>
                  </m:rPr>
                  <w:rPr>
                    <w:rFonts w:ascii="Cambria Math"/>
                  </w:rPr>
                  <m:t> </m:t>
                </m:r>
                <m:r>
                  <m:rPr>
                    <m:sty m:val="p"/>
                  </m:rPr>
                  <w:rPr>
                    <w:rFonts w:ascii="Cambria Math"/>
                  </w:rPr>
                  <m:t>0,0)</m:t>
                </m:r>
              </m:oMath>
            </m:oMathPara>
          </w:p>
        </w:tc>
      </w:tr>
      <w:tr w:rsidR="005907C4" w14:paraId="773C32E5" w14:textId="77777777">
        <w:trPr>
          <w:trHeight w:val="256"/>
          <w:jc w:val="center"/>
        </w:trPr>
        <w:tc>
          <w:tcPr>
            <w:tcW w:w="21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28267ED1" w14:textId="77777777" w:rsidR="005907C4" w:rsidRDefault="00A434D2">
            <w:pPr>
              <w:pStyle w:val="a8"/>
              <w:wordWrap/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(1,2,1)</m:t>
                </m:r>
              </m:oMath>
            </m:oMathPara>
          </w:p>
        </w:tc>
        <w:tc>
          <w:tcPr>
            <w:tcW w:w="21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67DBD30B" w14:textId="77777777" w:rsidR="005907C4" w:rsidRDefault="00A434D2">
            <w:pPr>
              <w:pStyle w:val="a8"/>
              <w:wordWrap/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(0,10,</m:t>
                </m:r>
                <m:r>
                  <m:rPr>
                    <m:sty m:val="p"/>
                  </m:rPr>
                  <w:rPr>
                    <w:rFonts w:ascii="Cambria Math"/>
                  </w:rPr>
                  <m:t> </m:t>
                </m:r>
                <m:r>
                  <m:rPr>
                    <m:sty m:val="p"/>
                  </m:rPr>
                  <w:rPr>
                    <w:rFonts w:ascii="Cambria Math"/>
                  </w:rPr>
                  <m:t>0)</m:t>
                </m:r>
              </m:oMath>
            </m:oMathPara>
          </w:p>
        </w:tc>
      </w:tr>
      <w:tr w:rsidR="005907C4" w14:paraId="46147E4C" w14:textId="77777777">
        <w:trPr>
          <w:trHeight w:val="256"/>
          <w:jc w:val="center"/>
        </w:trPr>
        <w:tc>
          <w:tcPr>
            <w:tcW w:w="21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5B797C97" w14:textId="77777777" w:rsidR="005907C4" w:rsidRDefault="00A434D2">
            <w:pPr>
              <w:pStyle w:val="a8"/>
              <w:wordWrap/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(2,1,1)</m:t>
                </m:r>
              </m:oMath>
            </m:oMathPara>
          </w:p>
        </w:tc>
        <w:tc>
          <w:tcPr>
            <w:tcW w:w="21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5EADA15E" w14:textId="77777777" w:rsidR="005907C4" w:rsidRDefault="00A434D2">
            <w:pPr>
              <w:pStyle w:val="a8"/>
              <w:wordWrap/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(0,0,10)</m:t>
                </m:r>
              </m:oMath>
            </m:oMathPara>
          </w:p>
        </w:tc>
      </w:tr>
    </w:tbl>
    <w:p w14:paraId="1B3DF9B6" w14:textId="77777777" w:rsidR="005907C4" w:rsidRDefault="005907C4">
      <w:pPr>
        <w:rPr>
          <w:sz w:val="2"/>
        </w:rPr>
      </w:pPr>
    </w:p>
    <w:p w14:paraId="33A17543" w14:textId="77777777" w:rsidR="005907C4" w:rsidRDefault="005907C4">
      <w:pPr>
        <w:pStyle w:val="a8"/>
        <w:wordWrap/>
        <w:spacing w:afterLines="40" w:after="96"/>
        <w:ind w:left="337" w:hanging="337"/>
        <w:jc w:val="center"/>
        <w:rPr>
          <w:rFonts w:ascii="HY신명조" w:eastAsia="HY신명조" w:cs="HY신명조"/>
        </w:rPr>
      </w:pPr>
    </w:p>
    <w:p w14:paraId="541C6361" w14:textId="77777777" w:rsidR="005907C4" w:rsidRDefault="005907C4">
      <w:pPr>
        <w:pStyle w:val="a8"/>
        <w:spacing w:afterLines="40" w:after="96" w:line="240" w:lineRule="auto"/>
        <w:ind w:left="337" w:firstLine="9"/>
        <w:rPr>
          <w:rFonts w:ascii="HY신명조" w:eastAsia="HY신명조" w:cs="HY신명조"/>
        </w:rPr>
      </w:pPr>
    </w:p>
    <w:p w14:paraId="601D6A7C" w14:textId="77777777" w:rsidR="005907C4" w:rsidRDefault="00A434D2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재화묶음 </w:t>
      </w:r>
      <m:oMath>
        <m:r>
          <m:rPr>
            <m:sty m:val="p"/>
          </m:rPr>
          <w:rPr>
            <w:rFonts w:ascii="Cambria Math"/>
          </w:rPr>
          <m:t>(10,0,0)</m:t>
        </m:r>
      </m:oMath>
      <w:r>
        <w:rPr>
          <w:rFonts w:ascii="HY신명조" w:eastAsia="HY신명조" w:cs="HY신명조"/>
        </w:rPr>
        <w:t xml:space="preserve">은 재화묶음 </w:t>
      </w:r>
      <m:oMath>
        <m:r>
          <m:rPr>
            <m:sty m:val="p"/>
          </m:rPr>
          <w:rPr>
            <w:rFonts w:ascii="Cambria Math"/>
          </w:rPr>
          <m:t>(0,0,10)</m:t>
        </m:r>
      </m:oMath>
      <w:r>
        <w:rPr>
          <w:rFonts w:ascii="HY신명조" w:eastAsia="HY신명조" w:cs="HY신명조"/>
        </w:rPr>
        <w:t>보다 현시선호된다.</w:t>
      </w:r>
    </w:p>
    <w:p w14:paraId="638B069D" w14:textId="77777777" w:rsidR="005907C4" w:rsidRDefault="00A434D2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재화묶음 </w:t>
      </w:r>
      <m:oMath>
        <m:r>
          <m:rPr>
            <m:sty m:val="p"/>
          </m:rPr>
          <w:rPr>
            <w:rFonts w:ascii="Cambria Math"/>
          </w:rPr>
          <m:t>(0,0,10)</m:t>
        </m:r>
      </m:oMath>
      <w:r>
        <w:rPr>
          <w:rFonts w:ascii="HY신명조" w:eastAsia="HY신명조" w:cs="HY신명조"/>
        </w:rPr>
        <w:t xml:space="preserve">은 재화묶음 </w:t>
      </w:r>
      <m:oMath>
        <m:r>
          <m:rPr>
            <m:sty m:val="p"/>
          </m:rPr>
          <w:rPr>
            <w:rFonts w:ascii="Cambria Math"/>
          </w:rPr>
          <m:t>(0,10,0)</m:t>
        </m:r>
      </m:oMath>
      <w:r>
        <w:rPr>
          <w:rFonts w:ascii="HY신명조" w:eastAsia="HY신명조" w:cs="HY신명조"/>
        </w:rPr>
        <w:t>보다 현시선호된다.</w:t>
      </w:r>
    </w:p>
    <w:p w14:paraId="6789A0A1" w14:textId="77777777" w:rsidR="005907C4" w:rsidRDefault="00A434D2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현시선호의 약공리와 강공리 모두 만족한다.</w:t>
      </w:r>
    </w:p>
    <w:p w14:paraId="25E43A66" w14:textId="77777777" w:rsidR="005907C4" w:rsidRDefault="00A434D2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현시선호의 강공리는 만족하지만 약공리는 만족하지 않는다.</w:t>
      </w:r>
    </w:p>
    <w:p w14:paraId="3FA122D6" w14:textId="77777777" w:rsidR="005907C4" w:rsidRDefault="00A434D2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현시선호의 약공리는 만족하지만 강공리는 만족하지 않는다.</w:t>
      </w:r>
    </w:p>
    <w:p w14:paraId="23C24608" w14:textId="77777777" w:rsidR="005907C4" w:rsidRDefault="005907C4">
      <w:pPr>
        <w:pStyle w:val="a8"/>
        <w:spacing w:afterLines="40" w:after="96"/>
        <w:rPr>
          <w:rFonts w:ascii="HY신명조" w:eastAsia="HY신명조" w:cs="HY신명조"/>
        </w:rPr>
      </w:pPr>
    </w:p>
    <w:p w14:paraId="6F057606" w14:textId="77777777" w:rsidR="005907C4" w:rsidRDefault="005907C4">
      <w:pPr>
        <w:pStyle w:val="a8"/>
        <w:spacing w:afterLines="40" w:after="96"/>
        <w:rPr>
          <w:rFonts w:ascii="HY신명조" w:eastAsia="HY신명조" w:cs="HY신명조"/>
        </w:rPr>
      </w:pPr>
    </w:p>
    <w:p w14:paraId="3F8DAB35" w14:textId="77777777" w:rsidR="005907C4" w:rsidRDefault="00A434D2">
      <w:pPr>
        <w:pStyle w:val="a8"/>
        <w:snapToGrid/>
        <w:ind w:left="395" w:hanging="395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  <w:b/>
          <w:bCs/>
        </w:rPr>
        <w:t xml:space="preserve">15. </w:t>
      </w:r>
      <w:r>
        <w:rPr>
          <w:rFonts w:ascii="HY신명조" w:eastAsia="HY신명조" w:cs="HY신명조"/>
        </w:rPr>
        <w:t xml:space="preserve">철수는 </w:t>
      </w:r>
      <m:oMath>
        <m:r>
          <m:rPr>
            <m:sty m:val="p"/>
          </m:rPr>
          <w:rPr>
            <w:rFonts w:ascii="Cambria Math"/>
          </w:rPr>
          <m:t>N</m:t>
        </m:r>
      </m:oMath>
      <w:r>
        <w:rPr>
          <w:rFonts w:ascii="HY신명조" w:eastAsia="HY신명조" w:cs="HY신명조"/>
          <w:spacing w:val="-2"/>
        </w:rPr>
        <w:t xml:space="preserve">명의 가입자를 갖고 있는 통신회사에 신규로 가입할 것을 </w:t>
      </w:r>
      <w:r>
        <w:rPr>
          <w:rFonts w:ascii="HY신명조" w:eastAsia="HY신명조" w:cs="HY신명조"/>
          <w:spacing w:val="-4"/>
        </w:rPr>
        <w:t>고려하고 있다. 철수가 통신회사에 가입하여 얻을 수 있는 사적편익은</w:t>
      </w:r>
      <w:r>
        <w:rPr>
          <w:rFonts w:ascii="HY신명조" w:eastAsia="HY신명조" w:cs="HY신명조"/>
          <w:spacing w:val="-2"/>
        </w:rPr>
        <w:t xml:space="preserve"> </w:t>
      </w:r>
      <m:oMath>
        <m:r>
          <m:rPr>
            <m:sty m:val="p"/>
          </m:rPr>
          <w:rPr>
            <w:rFonts w:ascii="Cambria Math"/>
          </w:rPr>
          <m:t>100+0.5N</m:t>
        </m:r>
      </m:oMath>
      <w:r>
        <w:rPr>
          <w:rFonts w:ascii="HY신명조" w:eastAsia="HY신명조" w:cs="HY신명조"/>
          <w:spacing w:val="-2"/>
        </w:rPr>
        <w:t xml:space="preserve">이다. 통신회사는 철수를 신규로 가입시킬 때 발생하는 비용 200을 가입비로 철수에게 부과한다. 또한 </w:t>
      </w:r>
      <m:oMath>
        <m:r>
          <m:rPr>
            <m:sty m:val="p"/>
          </m:rPr>
          <w:rPr>
            <w:rFonts w:ascii="Cambria Math"/>
          </w:rPr>
          <m:t>N</m:t>
        </m:r>
      </m:oMath>
      <w:r>
        <w:rPr>
          <w:rFonts w:ascii="HY신명조" w:eastAsia="HY신명조" w:cs="HY신명조"/>
          <w:spacing w:val="-2"/>
        </w:rPr>
        <w:t xml:space="preserve">명의 기존 가입자들은 철수의 가입으로 인하여 각각 0.1만큼의 추가적 편익을 얻을 </w:t>
      </w:r>
      <w:r>
        <w:rPr>
          <w:rFonts w:ascii="HY신명조" w:eastAsia="HY신명조" w:cs="HY신명조"/>
          <w:spacing w:val="1"/>
        </w:rPr>
        <w:t>수 있으며 통신회사는 철수의 가입 이후에도 기존의 가입자에게</w:t>
      </w:r>
      <w:r>
        <w:rPr>
          <w:rFonts w:ascii="HY신명조" w:eastAsia="HY신명조" w:cs="HY신명조"/>
          <w:spacing w:val="-2"/>
        </w:rPr>
        <w:t xml:space="preserve"> 추가적으로 비용을 부담시키지 못한다. 위 상황에 대한 다음 설명 중 옳지 </w:t>
      </w:r>
      <w:r>
        <w:rPr>
          <w:rFonts w:ascii="HY신명조" w:eastAsia="HY신명조" w:cs="HY신명조"/>
          <w:b/>
          <w:bCs/>
          <w:spacing w:val="-2"/>
          <w:u w:val="single" w:color="000000"/>
        </w:rPr>
        <w:t>않은</w:t>
      </w:r>
      <w:r>
        <w:rPr>
          <w:rFonts w:ascii="HY신명조" w:eastAsia="HY신명조" w:cs="HY신명조"/>
          <w:spacing w:val="-2"/>
        </w:rPr>
        <w:t xml:space="preserve"> 것은? (단, 보조금의 지급을 위한 재원 마련에 따른 경제 왜곡효과는 없다고 가정한다.)</w:t>
      </w:r>
    </w:p>
    <w:p w14:paraId="38EDE0CD" w14:textId="77777777" w:rsidR="005907C4" w:rsidRDefault="005907C4">
      <w:pPr>
        <w:pStyle w:val="a8"/>
        <w:snapToGrid/>
        <w:spacing w:line="240" w:lineRule="auto"/>
        <w:ind w:left="300" w:hanging="300"/>
        <w:rPr>
          <w:rFonts w:ascii="HY신명조" w:eastAsia="HY신명조" w:cs="HY신명조"/>
          <w:spacing w:val="-2"/>
        </w:rPr>
      </w:pPr>
    </w:p>
    <w:p w14:paraId="18D5FC6E" w14:textId="77777777" w:rsidR="005907C4" w:rsidRDefault="00A434D2">
      <w:pPr>
        <w:pStyle w:val="a8"/>
        <w:snapToGrid/>
        <w:ind w:left="507" w:hanging="507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철수는 통신회사의 기존 가입자 수(</w:t>
      </w:r>
      <m:oMath>
        <m:r>
          <m:rPr>
            <m:sty m:val="p"/>
          </m:rPr>
          <w:rPr>
            <w:rFonts w:ascii="Cambria Math"/>
          </w:rPr>
          <m:t>N</m:t>
        </m:r>
      </m:oMath>
      <w:r>
        <w:rPr>
          <w:rFonts w:ascii="HY신명조" w:eastAsia="HY신명조" w:cs="HY신명조"/>
        </w:rPr>
        <w:t xml:space="preserve">)가 200명 이상일 때 정부가 보조금을 지급하지 않아도 통신회사에 가입한다. </w:t>
      </w:r>
    </w:p>
    <w:p w14:paraId="6441C746" w14:textId="77777777" w:rsidR="005907C4" w:rsidRDefault="00A434D2">
      <w:pPr>
        <w:pStyle w:val="a8"/>
        <w:snapToGrid/>
        <w:ind w:left="503" w:hanging="50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>철수는 통신회사의 기존 가입자 수(</w:t>
      </w:r>
      <m:oMath>
        <m:r>
          <m:rPr>
            <m:sty m:val="p"/>
          </m:rPr>
          <w:rPr>
            <w:rFonts w:ascii="Cambria Math"/>
          </w:rPr>
          <m:t>N</m:t>
        </m:r>
      </m:oMath>
      <w:r>
        <w:rPr>
          <w:rFonts w:ascii="HY신명조" w:eastAsia="HY신명조" w:cs="HY신명조"/>
          <w:spacing w:val="-6"/>
        </w:rPr>
        <w:t>)가 150명일 때 정부가 보조금을</w:t>
      </w:r>
      <w:r>
        <w:rPr>
          <w:rFonts w:ascii="HY신명조" w:eastAsia="HY신명조" w:cs="HY신명조"/>
        </w:rPr>
        <w:t xml:space="preserve"> 25 이상 지급해야 통신회사에 가입한다.  </w:t>
      </w:r>
    </w:p>
    <w:p w14:paraId="4A86B4ED" w14:textId="77777777" w:rsidR="005907C4" w:rsidRDefault="00A434D2">
      <w:pPr>
        <w:pStyle w:val="a8"/>
        <w:snapToGrid/>
        <w:ind w:left="505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통신회사의 기존 가입자 수(</w:t>
      </w:r>
      <m:oMath>
        <m:r>
          <m:rPr>
            <m:sty m:val="p"/>
          </m:rPr>
          <w:rPr>
            <w:rFonts w:ascii="Cambria Math"/>
          </w:rPr>
          <m:t>N</m:t>
        </m:r>
      </m:oMath>
      <w:r>
        <w:rPr>
          <w:rFonts w:ascii="HY신명조" w:eastAsia="HY신명조" w:cs="HY신명조"/>
          <w:spacing w:val="-3"/>
        </w:rPr>
        <w:t>)가 150명일 때 정부가 보조금을 지급</w:t>
      </w:r>
      <w:r>
        <w:rPr>
          <w:rFonts w:ascii="HY신명조" w:eastAsia="HY신명조" w:cs="HY신명조"/>
        </w:rPr>
        <w:t xml:space="preserve">하여 철수를 통신회사에 가입하도록 유도하는 것이 사회적으로 바람직하다. </w:t>
      </w:r>
    </w:p>
    <w:p w14:paraId="2CD7C28A" w14:textId="77777777" w:rsidR="005907C4" w:rsidRDefault="00A434D2">
      <w:pPr>
        <w:pStyle w:val="a8"/>
        <w:snapToGrid/>
        <w:ind w:left="505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통신회사의 기존 가입자 수(</w:t>
      </w:r>
      <m:oMath>
        <m:r>
          <m:rPr>
            <m:sty m:val="p"/>
          </m:rPr>
          <w:rPr>
            <w:rFonts w:ascii="Cambria Math"/>
          </w:rPr>
          <m:t>N</m:t>
        </m:r>
      </m:oMath>
      <w:r>
        <w:rPr>
          <w:rFonts w:ascii="HY신명조" w:eastAsia="HY신명조" w:cs="HY신명조"/>
          <w:spacing w:val="-3"/>
        </w:rPr>
        <w:t>)가 170명일 때 기존 가입자들이 직접</w:t>
      </w:r>
      <w:r>
        <w:rPr>
          <w:rFonts w:ascii="HY신명조" w:eastAsia="HY신명조" w:cs="HY신명조"/>
        </w:rPr>
        <w:t xml:space="preserve"> 철수에게 보조금을 지급할 수 있다면 정부가 보조금을 지급하지 않더라도 철수를 통신회사에 가입하도록 유도할 수 있다. </w:t>
      </w:r>
    </w:p>
    <w:p w14:paraId="6C4EE4D3" w14:textId="77777777" w:rsidR="005907C4" w:rsidRDefault="00A434D2">
      <w:pPr>
        <w:pStyle w:val="a8"/>
        <w:snapToGrid/>
        <w:ind w:left="533" w:hanging="53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철수가 통신회사에 가입하면 기존 가입자에게 양(+)의 네트워크 외부효과를 초래한다. </w:t>
      </w:r>
    </w:p>
    <w:p w14:paraId="29AD5170" w14:textId="77777777" w:rsidR="005907C4" w:rsidRDefault="005907C4">
      <w:pPr>
        <w:pStyle w:val="a8"/>
        <w:snapToGrid/>
        <w:ind w:left="300" w:hanging="300"/>
        <w:rPr>
          <w:rFonts w:ascii="HY신명조" w:eastAsia="HY신명조" w:cs="HY신명조"/>
          <w:b/>
          <w:bCs/>
        </w:rPr>
      </w:pPr>
    </w:p>
    <w:p w14:paraId="791A06FB" w14:textId="77777777" w:rsidR="005907C4" w:rsidRDefault="005907C4">
      <w:pPr>
        <w:pStyle w:val="a8"/>
        <w:snapToGrid/>
        <w:ind w:left="300" w:hanging="300"/>
        <w:rPr>
          <w:rFonts w:ascii="HY신명조" w:eastAsia="HY신명조" w:cs="HY신명조"/>
          <w:b/>
          <w:bCs/>
        </w:rPr>
      </w:pPr>
    </w:p>
    <w:p w14:paraId="768ACE74" w14:textId="77777777" w:rsidR="005907C4" w:rsidRDefault="00A434D2">
      <w:pPr>
        <w:pStyle w:val="a8"/>
        <w:snapToGrid/>
        <w:ind w:left="398" w:hanging="39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16. </w:t>
      </w:r>
      <w:r>
        <w:rPr>
          <w:rFonts w:ascii="HY신명조" w:eastAsia="HY신명조" w:cs="HY신명조"/>
          <w:spacing w:val="-2"/>
        </w:rPr>
        <w:t xml:space="preserve">대국(large country)이 수입재에 대하여 종량세 형태의 관세를 부과할 때 대국에 미치는 영향에 대한 다음 설명 중 옳지 </w:t>
      </w:r>
      <w:r>
        <w:rPr>
          <w:rFonts w:ascii="HY신명조" w:eastAsia="HY신명조" w:cs="HY신명조"/>
          <w:b/>
          <w:bCs/>
          <w:spacing w:val="-2"/>
          <w:u w:val="single" w:color="000000"/>
        </w:rPr>
        <w:t>않은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</w:rPr>
        <w:t xml:space="preserve">것은?   </w:t>
      </w:r>
    </w:p>
    <w:p w14:paraId="461F4156" w14:textId="77777777" w:rsidR="005907C4" w:rsidRDefault="005907C4">
      <w:pPr>
        <w:pStyle w:val="a8"/>
        <w:snapToGrid/>
        <w:spacing w:line="240" w:lineRule="auto"/>
        <w:rPr>
          <w:rFonts w:ascii="HY신명조" w:eastAsia="HY신명조" w:cs="HY신명조"/>
        </w:rPr>
      </w:pPr>
    </w:p>
    <w:p w14:paraId="381A4A32" w14:textId="77777777" w:rsidR="005907C4" w:rsidRDefault="00A434D2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소비자 잉여는 감소한다.         </w:t>
      </w:r>
    </w:p>
    <w:p w14:paraId="639D44B7" w14:textId="77777777" w:rsidR="005907C4" w:rsidRDefault="00A434D2">
      <w:pPr>
        <w:pStyle w:val="a8"/>
        <w:snapToGrid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관세 부과 후 소비자가 지불하는 가격은 관세 부과 이전 국제시장가격에 관세를 더한 금액과 일치한다.</w:t>
      </w:r>
    </w:p>
    <w:p w14:paraId="2362178B" w14:textId="77777777" w:rsidR="005907C4" w:rsidRDefault="00A434D2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생산자 잉여는 증가한다.  </w:t>
      </w:r>
    </w:p>
    <w:p w14:paraId="052DFB07" w14:textId="77777777" w:rsidR="005907C4" w:rsidRDefault="00A434D2">
      <w:pPr>
        <w:pStyle w:val="a8"/>
        <w:snapToGrid/>
        <w:ind w:left="502" w:hanging="50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대국의 사회후생은 증가할 수도 있고 감소할 수도 있다. </w:t>
      </w:r>
    </w:p>
    <w:p w14:paraId="5003F29D" w14:textId="77777777" w:rsidR="005907C4" w:rsidRDefault="00A434D2">
      <w:pPr>
        <w:pStyle w:val="a8"/>
        <w:snapToGrid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소비자 잉여와 생산자 잉여의 합은 항상 감소한다. </w:t>
      </w:r>
    </w:p>
    <w:p w14:paraId="427F5E48" w14:textId="77777777" w:rsidR="005907C4" w:rsidRDefault="00A434D2">
      <w:pPr>
        <w:pStyle w:val="a8"/>
        <w:snapToGrid/>
        <w:ind w:left="402" w:hanging="402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  <w:b/>
          <w:bCs/>
        </w:rPr>
        <w:t xml:space="preserve">17. </w:t>
      </w:r>
      <w:r>
        <w:rPr>
          <w:rFonts w:ascii="HY신명조" w:eastAsia="HY신명조" w:cs="HY신명조"/>
          <w:spacing w:val="-2"/>
        </w:rPr>
        <w:t xml:space="preserve">A국과 B국이 교역하는 헥셔-오린(Heckscher-Ohlin) 모형을 고려해 </w:t>
      </w:r>
      <w:r>
        <w:rPr>
          <w:rFonts w:ascii="HY신명조" w:eastAsia="HY신명조" w:cs="HY신명조"/>
          <w:spacing w:val="-3"/>
        </w:rPr>
        <w:t>보자. 양국은 자동차와 의류를 생산하며 두 재화에 대한 동일한 상대</w:t>
      </w:r>
      <w:r>
        <w:rPr>
          <w:rFonts w:ascii="HY신명조" w:eastAsia="HY신명조" w:cs="HY신명조"/>
          <w:spacing w:val="-2"/>
        </w:rPr>
        <w:t xml:space="preserve">수요곡선을 갖고 있다. 양국의 요소부존량이 다음 표와 같이 주어져 있을 때 다음 설명 중 옳지 </w:t>
      </w:r>
      <w:r>
        <w:rPr>
          <w:rFonts w:ascii="HY신명조" w:eastAsia="HY신명조" w:cs="HY신명조"/>
          <w:b/>
          <w:bCs/>
          <w:spacing w:val="-2"/>
          <w:u w:val="single" w:color="000000"/>
        </w:rPr>
        <w:t>않은</w:t>
      </w:r>
      <w:r>
        <w:rPr>
          <w:rFonts w:ascii="HY신명조" w:eastAsia="HY신명조" w:cs="HY신명조"/>
          <w:spacing w:val="-2"/>
        </w:rPr>
        <w:t xml:space="preserve"> 것은? (단, 자동차는 자본집약적 재화이고 의류는 노동집약적 재화이다.)</w:t>
      </w:r>
    </w:p>
    <w:p w14:paraId="2B50C38E" w14:textId="77777777" w:rsidR="005907C4" w:rsidRDefault="005907C4">
      <w:pPr>
        <w:pStyle w:val="a8"/>
        <w:snapToGrid/>
        <w:spacing w:line="240" w:lineRule="auto"/>
        <w:ind w:left="300" w:hanging="300"/>
        <w:rPr>
          <w:rFonts w:ascii="HY신명조" w:eastAsia="HY신명조" w:cs="HY신명조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447"/>
        <w:gridCol w:w="1447"/>
        <w:gridCol w:w="1447"/>
      </w:tblGrid>
      <w:tr w:rsidR="005907C4" w14:paraId="6BE67725" w14:textId="77777777">
        <w:trPr>
          <w:trHeight w:val="388"/>
          <w:jc w:val="center"/>
        </w:trPr>
        <w:tc>
          <w:tcPr>
            <w:tcW w:w="1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6AD86E" w14:textId="77777777" w:rsidR="005907C4" w:rsidRDefault="005907C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FDD67E" w14:textId="77777777" w:rsidR="005907C4" w:rsidRDefault="00A434D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A국</w:t>
            </w:r>
          </w:p>
        </w:tc>
        <w:tc>
          <w:tcPr>
            <w:tcW w:w="1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1A7425" w14:textId="77777777" w:rsidR="005907C4" w:rsidRDefault="00A434D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B국</w:t>
            </w:r>
          </w:p>
        </w:tc>
      </w:tr>
      <w:tr w:rsidR="005907C4" w14:paraId="41BAC32F" w14:textId="77777777">
        <w:trPr>
          <w:trHeight w:val="388"/>
          <w:jc w:val="center"/>
        </w:trPr>
        <w:tc>
          <w:tcPr>
            <w:tcW w:w="1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75C021" w14:textId="77777777" w:rsidR="005907C4" w:rsidRDefault="00A434D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노동</w:t>
            </w:r>
          </w:p>
        </w:tc>
        <w:tc>
          <w:tcPr>
            <w:tcW w:w="1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5864DD" w14:textId="77777777" w:rsidR="005907C4" w:rsidRDefault="00A434D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25</w:t>
            </w:r>
          </w:p>
        </w:tc>
        <w:tc>
          <w:tcPr>
            <w:tcW w:w="1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2258EF" w14:textId="77777777" w:rsidR="005907C4" w:rsidRDefault="00A434D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50</w:t>
            </w:r>
          </w:p>
        </w:tc>
      </w:tr>
      <w:tr w:rsidR="005907C4" w14:paraId="3B5EEFD6" w14:textId="77777777">
        <w:trPr>
          <w:trHeight w:val="388"/>
          <w:jc w:val="center"/>
        </w:trPr>
        <w:tc>
          <w:tcPr>
            <w:tcW w:w="1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DEAD61" w14:textId="77777777" w:rsidR="005907C4" w:rsidRDefault="00A434D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자본</w:t>
            </w:r>
          </w:p>
        </w:tc>
        <w:tc>
          <w:tcPr>
            <w:tcW w:w="1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AE2AC4" w14:textId="77777777" w:rsidR="005907C4" w:rsidRDefault="00A434D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30</w:t>
            </w:r>
          </w:p>
        </w:tc>
        <w:tc>
          <w:tcPr>
            <w:tcW w:w="1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AB9ACF" w14:textId="77777777" w:rsidR="005907C4" w:rsidRDefault="00A434D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55</w:t>
            </w:r>
          </w:p>
        </w:tc>
      </w:tr>
    </w:tbl>
    <w:p w14:paraId="4423A94D" w14:textId="77777777" w:rsidR="005907C4" w:rsidRDefault="005907C4">
      <w:pPr>
        <w:rPr>
          <w:sz w:val="2"/>
        </w:rPr>
      </w:pPr>
    </w:p>
    <w:p w14:paraId="2722D088" w14:textId="77777777" w:rsidR="005907C4" w:rsidRDefault="005907C4">
      <w:pPr>
        <w:pStyle w:val="a8"/>
        <w:wordWrap/>
        <w:snapToGrid/>
        <w:ind w:left="300" w:hanging="300"/>
        <w:jc w:val="center"/>
        <w:rPr>
          <w:rFonts w:ascii="HY신명조" w:eastAsia="HY신명조" w:cs="HY신명조"/>
        </w:rPr>
      </w:pPr>
    </w:p>
    <w:p w14:paraId="7DA6B7E9" w14:textId="77777777" w:rsidR="005907C4" w:rsidRDefault="005907C4">
      <w:pPr>
        <w:pStyle w:val="a8"/>
        <w:snapToGrid/>
        <w:spacing w:line="240" w:lineRule="auto"/>
        <w:rPr>
          <w:rFonts w:ascii="HY신명조" w:eastAsia="HY신명조" w:cs="HY신명조"/>
        </w:rPr>
      </w:pPr>
    </w:p>
    <w:p w14:paraId="7FEA62EC" w14:textId="77777777" w:rsidR="005907C4" w:rsidRDefault="00A434D2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A국이 B국에 비하여 자본이 상대적으로 풍부한 국가이다. </w:t>
      </w:r>
    </w:p>
    <w:p w14:paraId="5DE1EC8C" w14:textId="77777777" w:rsidR="005907C4" w:rsidRDefault="00A434D2">
      <w:pPr>
        <w:pStyle w:val="a8"/>
        <w:snapToGrid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B국은 의류생산에 비교우위를 갖는다. </w:t>
      </w:r>
    </w:p>
    <w:p w14:paraId="3F3C9798" w14:textId="77777777" w:rsidR="005907C4" w:rsidRDefault="00A434D2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양국은 무역을 통하여 이익을 창출할 수 있다. </w:t>
      </w:r>
    </w:p>
    <w:p w14:paraId="129068CE" w14:textId="77777777" w:rsidR="005907C4" w:rsidRDefault="00A434D2">
      <w:pPr>
        <w:pStyle w:val="a8"/>
        <w:snapToGrid/>
        <w:ind w:left="502" w:hanging="502"/>
        <w:rPr>
          <w:rFonts w:ascii="HY신명조" w:eastAsia="HY신명조" w:cs="HY신명조"/>
          <w:w w:val="97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w w:val="97"/>
        </w:rPr>
        <w:t>무역을 하면 양국의 자동차의 의류에 대한 상대가격은 수렴한다.</w:t>
      </w:r>
    </w:p>
    <w:p w14:paraId="49115E5C" w14:textId="77777777" w:rsidR="005907C4" w:rsidRDefault="00A434D2">
      <w:pPr>
        <w:pStyle w:val="a8"/>
        <w:snapToGrid/>
        <w:ind w:left="500" w:hanging="500"/>
        <w:rPr>
          <w:rFonts w:ascii="HY신명조" w:eastAsia="HY신명조" w:cs="HY신명조"/>
          <w:w w:val="95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w w:val="95"/>
        </w:rPr>
        <w:t xml:space="preserve">무역을 하면 A국에서 노동의 자본에 대한 상대요소가격은 상승한다. </w:t>
      </w:r>
    </w:p>
    <w:p w14:paraId="3A5DB9C0" w14:textId="77777777" w:rsidR="005907C4" w:rsidRDefault="005907C4">
      <w:pPr>
        <w:pStyle w:val="a8"/>
        <w:snapToGrid/>
        <w:ind w:left="500" w:hanging="500"/>
        <w:rPr>
          <w:rFonts w:ascii="HY신명조" w:eastAsia="HY신명조" w:cs="HY신명조"/>
          <w:w w:val="95"/>
        </w:rPr>
      </w:pPr>
    </w:p>
    <w:p w14:paraId="38ABDBC8" w14:textId="77777777" w:rsidR="005907C4" w:rsidRDefault="005907C4">
      <w:pPr>
        <w:pStyle w:val="a8"/>
        <w:snapToGrid/>
        <w:ind w:left="500" w:hanging="500"/>
        <w:rPr>
          <w:rFonts w:ascii="HY신명조" w:eastAsia="HY신명조" w:cs="HY신명조"/>
          <w:w w:val="95"/>
        </w:rPr>
      </w:pPr>
    </w:p>
    <w:p w14:paraId="341B6A1D" w14:textId="77777777" w:rsidR="005907C4" w:rsidRDefault="005907C4">
      <w:pPr>
        <w:pStyle w:val="a8"/>
        <w:snapToGrid/>
        <w:ind w:left="500" w:hanging="500"/>
        <w:rPr>
          <w:rFonts w:ascii="HY신명조" w:eastAsia="HY신명조" w:cs="HY신명조"/>
          <w:w w:val="95"/>
        </w:rPr>
      </w:pPr>
    </w:p>
    <w:p w14:paraId="1AC2A7F0" w14:textId="77777777" w:rsidR="005907C4" w:rsidRDefault="005907C4">
      <w:pPr>
        <w:pStyle w:val="a8"/>
        <w:snapToGrid/>
        <w:ind w:left="500" w:hanging="500"/>
        <w:rPr>
          <w:rFonts w:ascii="HY신명조" w:eastAsia="HY신명조" w:cs="HY신명조"/>
          <w:w w:val="95"/>
        </w:rPr>
      </w:pPr>
    </w:p>
    <w:p w14:paraId="38B16E04" w14:textId="77777777" w:rsidR="005907C4" w:rsidRDefault="005907C4">
      <w:pPr>
        <w:pStyle w:val="a8"/>
        <w:snapToGrid/>
        <w:ind w:left="500" w:hanging="500"/>
        <w:rPr>
          <w:rFonts w:ascii="HY신명조" w:eastAsia="HY신명조" w:cs="HY신명조"/>
          <w:w w:val="95"/>
        </w:rPr>
      </w:pPr>
    </w:p>
    <w:p w14:paraId="09D66267" w14:textId="77777777" w:rsidR="005907C4" w:rsidRDefault="00A434D2">
      <w:pPr>
        <w:pStyle w:val="a8"/>
        <w:snapToGrid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18. </w:t>
      </w:r>
      <w:r>
        <w:rPr>
          <w:rFonts w:ascii="HY신명조" w:eastAsia="HY신명조" w:cs="HY신명조"/>
          <w:spacing w:val="-2"/>
        </w:rPr>
        <w:t xml:space="preserve">교역조건에 관한 다음의 설명 중 옳지 </w:t>
      </w:r>
      <w:r>
        <w:rPr>
          <w:rFonts w:ascii="HY신명조" w:eastAsia="HY신명조" w:cs="HY신명조"/>
          <w:b/>
          <w:bCs/>
          <w:spacing w:val="-2"/>
          <w:u w:val="single" w:color="000000"/>
        </w:rPr>
        <w:t>않은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</w:rPr>
        <w:t xml:space="preserve">것은?   </w:t>
      </w:r>
    </w:p>
    <w:p w14:paraId="0089BFD2" w14:textId="77777777" w:rsidR="005907C4" w:rsidRDefault="005907C4">
      <w:pPr>
        <w:pStyle w:val="a8"/>
        <w:snapToGrid/>
        <w:rPr>
          <w:rFonts w:ascii="HY신명조" w:eastAsia="HY신명조" w:cs="HY신명조"/>
        </w:rPr>
      </w:pPr>
    </w:p>
    <w:p w14:paraId="3F9089D2" w14:textId="77777777" w:rsidR="005907C4" w:rsidRDefault="00A434D2">
      <w:pPr>
        <w:pStyle w:val="a8"/>
        <w:snapToGrid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한 국가의 수출재의 가격을 수입재의 가격으로 나눈 값을 그 국가의</w:t>
      </w:r>
      <w:r>
        <w:rPr>
          <w:rFonts w:ascii="HY신명조" w:eastAsia="HY신명조" w:cs="HY신명조"/>
        </w:rPr>
        <w:t xml:space="preserve"> 교역조건이라고 정의한다. </w:t>
      </w:r>
    </w:p>
    <w:p w14:paraId="27040F6A" w14:textId="77777777" w:rsidR="005907C4" w:rsidRDefault="00A434D2">
      <w:pPr>
        <w:pStyle w:val="a8"/>
        <w:snapToGrid/>
        <w:ind w:left="518" w:hanging="51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A국이 수출하는 재화에 대한 A국의 한계소비성향이 B국의 한계</w:t>
      </w:r>
      <w:r>
        <w:rPr>
          <w:rFonts w:ascii="HY신명조" w:eastAsia="HY신명조" w:cs="HY신명조"/>
          <w:spacing w:val="-2"/>
        </w:rPr>
        <w:t>소비성향보다 작은 경우, A국이 B국으로부터 원조를 받으면 A국의</w:t>
      </w:r>
      <w:r>
        <w:rPr>
          <w:rFonts w:ascii="HY신명조" w:eastAsia="HY신명조" w:cs="HY신명조"/>
        </w:rPr>
        <w:t xml:space="preserve"> 교역조건은 악화된다. </w:t>
      </w:r>
    </w:p>
    <w:p w14:paraId="61D01771" w14:textId="77777777" w:rsidR="005907C4" w:rsidRDefault="00A434D2">
      <w:pPr>
        <w:pStyle w:val="a8"/>
        <w:snapToGrid/>
        <w:ind w:left="503" w:hanging="50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수입재산업 위주의 경제성장이 일어나면 교역조건이 악화되어 경제</w:t>
      </w:r>
      <w:r>
        <w:rPr>
          <w:rFonts w:ascii="HY신명조" w:eastAsia="HY신명조" w:cs="HY신명조"/>
        </w:rPr>
        <w:t>성장 이전보다 사회후생수준이 하락할 수 있다.</w:t>
      </w:r>
    </w:p>
    <w:p w14:paraId="07204443" w14:textId="77777777" w:rsidR="005907C4" w:rsidRDefault="00A434D2">
      <w:pPr>
        <w:pStyle w:val="a8"/>
        <w:snapToGrid/>
        <w:ind w:left="503" w:hanging="50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대국(large country)의 경우에 수입재에 대해 관세를 부과하면 교역</w:t>
      </w:r>
      <w:r>
        <w:rPr>
          <w:rFonts w:ascii="HY신명조" w:eastAsia="HY신명조" w:cs="HY신명조"/>
        </w:rPr>
        <w:t xml:space="preserve">조건이 개선되어 사회후생이 증가할 수 있다.   </w:t>
      </w:r>
    </w:p>
    <w:p w14:paraId="7BE77BA1" w14:textId="77777777" w:rsidR="005907C4" w:rsidRDefault="00A434D2">
      <w:pPr>
        <w:pStyle w:val="a8"/>
        <w:snapToGrid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소국(small country)의 경우에 수입재에 대해 관세를 부과하면 교역</w:t>
      </w:r>
      <w:r>
        <w:rPr>
          <w:rFonts w:ascii="HY신명조" w:eastAsia="HY신명조" w:cs="HY신명조"/>
        </w:rPr>
        <w:t>조건에 영향을 미치지 않으며 사회후생은 감소한다.</w:t>
      </w:r>
    </w:p>
    <w:p w14:paraId="7A7EBFA7" w14:textId="77777777" w:rsidR="005907C4" w:rsidRDefault="005907C4">
      <w:pPr>
        <w:pStyle w:val="a8"/>
        <w:snapToGrid/>
        <w:ind w:left="500" w:hanging="500"/>
        <w:rPr>
          <w:rFonts w:ascii="HY신명조" w:eastAsia="HY신명조" w:cs="HY신명조"/>
        </w:rPr>
      </w:pPr>
    </w:p>
    <w:p w14:paraId="6B8B66B9" w14:textId="77777777" w:rsidR="005907C4" w:rsidRDefault="005907C4">
      <w:pPr>
        <w:pStyle w:val="a8"/>
        <w:snapToGrid/>
        <w:ind w:left="500" w:hanging="500"/>
        <w:rPr>
          <w:rFonts w:ascii="HY신명조" w:eastAsia="HY신명조" w:cs="HY신명조"/>
        </w:rPr>
      </w:pPr>
    </w:p>
    <w:p w14:paraId="5DF0A730" w14:textId="77777777" w:rsidR="005907C4" w:rsidRDefault="00A434D2">
      <w:pPr>
        <w:pStyle w:val="a8"/>
        <w:snapToGrid/>
        <w:ind w:left="380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19. </w:t>
      </w:r>
      <w:r>
        <w:rPr>
          <w:rFonts w:ascii="HY신명조" w:eastAsia="HY신명조" w:cs="HY신명조"/>
          <w:spacing w:val="-2"/>
        </w:rPr>
        <w:t xml:space="preserve">A국과 B국으로 구성된 경제를 고려하자. 자동차에 대한 양국의 수요함수와 공급함수가 아래와 같이 주어져 있을 때 다음 설명 중 옳지 </w:t>
      </w:r>
      <w:r>
        <w:rPr>
          <w:rFonts w:ascii="HY신명조" w:eastAsia="HY신명조" w:cs="HY신명조"/>
          <w:b/>
          <w:bCs/>
          <w:spacing w:val="-2"/>
          <w:u w:val="single" w:color="000000"/>
        </w:rPr>
        <w:t>않은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</w:rPr>
        <w:t xml:space="preserve">것은? (단, </w:t>
      </w:r>
      <m:oMath>
        <m:r>
          <m:rPr>
            <m:sty m:val="p"/>
          </m:rPr>
          <w:rPr>
            <w:rFonts w:ascii="Cambria Math"/>
          </w:rPr>
          <m:t>P</m:t>
        </m:r>
      </m:oMath>
      <w:r>
        <w:rPr>
          <w:rFonts w:ascii="HY신명조" w:eastAsia="HY신명조" w:cs="HY신명조"/>
        </w:rPr>
        <w:t xml:space="preserve">는 가격, </w:t>
      </w:r>
      <m:oMath>
        <m:r>
          <m:rPr>
            <m:sty m:val="p"/>
          </m:rPr>
          <w:rPr>
            <w:rFonts w:ascii="Cambria Math"/>
          </w:rPr>
          <m:t>Q</m:t>
        </m:r>
      </m:oMath>
      <w:r>
        <w:rPr>
          <w:rFonts w:ascii="HY신명조" w:eastAsia="HY신명조" w:cs="HY신명조"/>
        </w:rPr>
        <w:t xml:space="preserve">는 수량을 나타낸다.)  </w:t>
      </w:r>
    </w:p>
    <w:p w14:paraId="744AD080" w14:textId="77777777" w:rsidR="005907C4" w:rsidRDefault="005907C4">
      <w:pPr>
        <w:pStyle w:val="a8"/>
        <w:snapToGrid/>
        <w:spacing w:line="240" w:lineRule="auto"/>
        <w:rPr>
          <w:rFonts w:ascii="HY신명조" w:eastAsia="HY신명조" w:cs="HY신명조"/>
        </w:rPr>
      </w:pPr>
    </w:p>
    <w:p w14:paraId="752DA633" w14:textId="77777777" w:rsidR="005907C4" w:rsidRDefault="00A434D2">
      <w:pPr>
        <w:pStyle w:val="a8"/>
        <w:wordWrap/>
        <w:snapToGrid/>
        <w:jc w:val="center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A국: 수요함수 </w:t>
      </w:r>
      <m:oMath>
        <m:r>
          <m:rPr>
            <m:sty m:val="p"/>
          </m:rPr>
          <w:rPr>
            <w:rFonts w:ascii="Cambria Math"/>
          </w:rPr>
          <m:t>Q=30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P</m:t>
        </m:r>
      </m:oMath>
      <w:r>
        <w:rPr>
          <w:rFonts w:ascii="HY신명조" w:eastAsia="HY신명조" w:cs="HY신명조"/>
        </w:rPr>
        <w:t xml:space="preserve">,  공급함수 </w:t>
      </w:r>
      <m:oMath>
        <m:r>
          <m:rPr>
            <m:sty m:val="p"/>
          </m:rPr>
          <w:rPr>
            <w:rFonts w:ascii="Cambria Math"/>
          </w:rPr>
          <m:t>Q=10+P</m:t>
        </m:r>
      </m:oMath>
    </w:p>
    <w:p w14:paraId="734DDB59" w14:textId="77777777" w:rsidR="005907C4" w:rsidRDefault="00A434D2">
      <w:pPr>
        <w:pStyle w:val="a8"/>
        <w:wordWrap/>
        <w:snapToGrid/>
        <w:jc w:val="center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B국: 수요함수 </w:t>
      </w:r>
      <m:oMath>
        <m:r>
          <m:rPr>
            <m:sty m:val="p"/>
          </m:rPr>
          <w:rPr>
            <w:rFonts w:ascii="Cambria Math"/>
          </w:rPr>
          <m:t>Q=30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P</m:t>
        </m:r>
      </m:oMath>
      <w:r>
        <w:rPr>
          <w:rFonts w:ascii="HY신명조" w:eastAsia="HY신명조" w:cs="HY신명조"/>
        </w:rPr>
        <w:t xml:space="preserve">,  공급함수 </w:t>
      </w:r>
      <m:oMath>
        <m:r>
          <m:rPr>
            <m:sty m:val="p"/>
          </m:rPr>
          <w:rPr>
            <w:rFonts w:ascii="Cambria Math"/>
          </w:rPr>
          <m:t>Q=16+P</m:t>
        </m:r>
      </m:oMath>
    </w:p>
    <w:p w14:paraId="0CE4EA09" w14:textId="77777777" w:rsidR="005907C4" w:rsidRDefault="005907C4">
      <w:pPr>
        <w:pStyle w:val="a8"/>
        <w:snapToGrid/>
        <w:spacing w:line="240" w:lineRule="auto"/>
        <w:rPr>
          <w:rFonts w:ascii="HY신명조" w:eastAsia="HY신명조" w:cs="HY신명조"/>
        </w:rPr>
      </w:pPr>
    </w:p>
    <w:p w14:paraId="44F302C2" w14:textId="77777777" w:rsidR="005907C4" w:rsidRDefault="00A434D2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폐쇄경제 하에서 A국의 균형가격은 10이다. </w:t>
      </w:r>
    </w:p>
    <w:p w14:paraId="39BD9BC0" w14:textId="77777777" w:rsidR="005907C4" w:rsidRDefault="00A434D2">
      <w:pPr>
        <w:pStyle w:val="a8"/>
        <w:snapToGrid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폐쇄경제 하에서 A국의 균형가격은 B국의 균형가격보다 더 높다. </w:t>
      </w:r>
    </w:p>
    <w:p w14:paraId="3A0CF555" w14:textId="77777777" w:rsidR="005907C4" w:rsidRDefault="00A434D2">
      <w:pPr>
        <w:pStyle w:val="a8"/>
        <w:snapToGrid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자유무역을 하게 되면 균형가격은 10보다 낮다. </w:t>
      </w:r>
    </w:p>
    <w:p w14:paraId="1E2C9CE4" w14:textId="77777777" w:rsidR="005907C4" w:rsidRDefault="00A434D2">
      <w:pPr>
        <w:pStyle w:val="a8"/>
        <w:snapToGrid/>
        <w:ind w:left="505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A국에서 자동차 수입에 대해 관세를 부과하게 되면 B국에서의 균형</w:t>
      </w:r>
      <w:r>
        <w:rPr>
          <w:rFonts w:ascii="HY신명조" w:eastAsia="HY신명조" w:cs="HY신명조"/>
        </w:rPr>
        <w:t xml:space="preserve">가격은 7보다 낮다. </w:t>
      </w:r>
    </w:p>
    <w:p w14:paraId="308B9698" w14:textId="77777777" w:rsidR="005907C4" w:rsidRDefault="00A434D2">
      <w:pPr>
        <w:pStyle w:val="a8"/>
        <w:snapToGrid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자유무역을 할 때 A국의 수입량은 3이다. </w:t>
      </w:r>
    </w:p>
    <w:p w14:paraId="761D0ECC" w14:textId="77777777" w:rsidR="005907C4" w:rsidRDefault="005907C4">
      <w:pPr>
        <w:pStyle w:val="a8"/>
        <w:spacing w:afterLines="40" w:after="96"/>
        <w:rPr>
          <w:rFonts w:ascii="HY신명조" w:eastAsia="HY신명조" w:cs="HY신명조"/>
        </w:rPr>
      </w:pPr>
    </w:p>
    <w:p w14:paraId="53CD902F" w14:textId="77777777" w:rsidR="005907C4" w:rsidRDefault="005907C4">
      <w:pPr>
        <w:pStyle w:val="a8"/>
        <w:spacing w:afterLines="40" w:after="96"/>
        <w:rPr>
          <w:rFonts w:ascii="HY신명조" w:eastAsia="HY신명조" w:cs="HY신명조"/>
        </w:rPr>
      </w:pPr>
    </w:p>
    <w:p w14:paraId="10214075" w14:textId="77777777" w:rsidR="005907C4" w:rsidRDefault="005907C4">
      <w:pPr>
        <w:pStyle w:val="a8"/>
        <w:spacing w:afterLines="40" w:after="96"/>
        <w:rPr>
          <w:rFonts w:ascii="HY신명조" w:eastAsia="HY신명조" w:cs="HY신명조"/>
        </w:rPr>
      </w:pPr>
    </w:p>
    <w:p w14:paraId="66B272C3" w14:textId="77777777" w:rsidR="005907C4" w:rsidRDefault="00A434D2">
      <w:pPr>
        <w:pStyle w:val="a8"/>
        <w:snapToGrid/>
        <w:ind w:left="380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20. </w:t>
      </w:r>
      <w:r>
        <w:rPr>
          <w:rFonts w:ascii="HY신명조" w:eastAsia="HY신명조" w:cs="HY신명조"/>
          <w:spacing w:val="-5"/>
        </w:rPr>
        <w:t>리카르도의 국제무역 모형을 가정하자. A국과 B국에서 치즈 1파운드와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3"/>
        </w:rPr>
        <w:t>와인 1병을 생산하는데 소요되는 노동시간이 아래 표와 같을 때 다음</w:t>
      </w:r>
      <w:r>
        <w:rPr>
          <w:rFonts w:ascii="HY신명조" w:eastAsia="HY신명조" w:cs="HY신명조"/>
          <w:spacing w:val="-2"/>
        </w:rPr>
        <w:t xml:space="preserve"> 설명 중 옳지 </w:t>
      </w:r>
      <w:r>
        <w:rPr>
          <w:rFonts w:ascii="HY신명조" w:eastAsia="HY신명조" w:cs="HY신명조"/>
          <w:b/>
          <w:bCs/>
          <w:spacing w:val="-2"/>
          <w:u w:val="single" w:color="000000"/>
        </w:rPr>
        <w:t>않은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</w:rPr>
        <w:t xml:space="preserve">것은? (단, A국과 B국의 총 노동공급시간은 300으로 동일하다.)  </w:t>
      </w:r>
    </w:p>
    <w:p w14:paraId="66E98DC3" w14:textId="77777777" w:rsidR="005907C4" w:rsidRDefault="005907C4">
      <w:pPr>
        <w:pStyle w:val="a8"/>
        <w:snapToGrid/>
        <w:spacing w:line="240" w:lineRule="auto"/>
        <w:rPr>
          <w:rFonts w:ascii="HY신명조" w:eastAsia="HY신명조" w:cs="HY신명조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541"/>
        <w:gridCol w:w="1541"/>
        <w:gridCol w:w="1541"/>
      </w:tblGrid>
      <w:tr w:rsidR="005907C4" w14:paraId="3A1CEAE2" w14:textId="77777777">
        <w:trPr>
          <w:trHeight w:val="407"/>
          <w:jc w:val="center"/>
        </w:trPr>
        <w:tc>
          <w:tcPr>
            <w:tcW w:w="15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F05366" w14:textId="77777777" w:rsidR="005907C4" w:rsidRDefault="005907C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BC3690" w14:textId="77777777" w:rsidR="005907C4" w:rsidRDefault="00A434D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A국</w:t>
            </w:r>
          </w:p>
        </w:tc>
        <w:tc>
          <w:tcPr>
            <w:tcW w:w="15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86093B" w14:textId="77777777" w:rsidR="005907C4" w:rsidRDefault="00A434D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B국</w:t>
            </w:r>
          </w:p>
        </w:tc>
      </w:tr>
      <w:tr w:rsidR="005907C4" w14:paraId="454FBED6" w14:textId="77777777">
        <w:trPr>
          <w:trHeight w:val="407"/>
          <w:jc w:val="center"/>
        </w:trPr>
        <w:tc>
          <w:tcPr>
            <w:tcW w:w="15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6BC0C3" w14:textId="77777777" w:rsidR="005907C4" w:rsidRDefault="00A434D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치즈</w:t>
            </w:r>
          </w:p>
        </w:tc>
        <w:tc>
          <w:tcPr>
            <w:tcW w:w="15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CEB873" w14:textId="77777777" w:rsidR="005907C4" w:rsidRDefault="00A434D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</w:t>
            </w:r>
          </w:p>
        </w:tc>
        <w:tc>
          <w:tcPr>
            <w:tcW w:w="15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871C26" w14:textId="77777777" w:rsidR="005907C4" w:rsidRDefault="00A434D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</w:t>
            </w:r>
          </w:p>
        </w:tc>
      </w:tr>
      <w:tr w:rsidR="005907C4" w14:paraId="04BD62D5" w14:textId="77777777">
        <w:trPr>
          <w:trHeight w:val="407"/>
          <w:jc w:val="center"/>
        </w:trPr>
        <w:tc>
          <w:tcPr>
            <w:tcW w:w="15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58FA33" w14:textId="77777777" w:rsidR="005907C4" w:rsidRDefault="00A434D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와인</w:t>
            </w:r>
          </w:p>
        </w:tc>
        <w:tc>
          <w:tcPr>
            <w:tcW w:w="15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8343EE" w14:textId="77777777" w:rsidR="005907C4" w:rsidRDefault="00A434D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</w:t>
            </w:r>
          </w:p>
        </w:tc>
        <w:tc>
          <w:tcPr>
            <w:tcW w:w="15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D1CD4A" w14:textId="77777777" w:rsidR="005907C4" w:rsidRDefault="00A434D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</w:t>
            </w:r>
          </w:p>
        </w:tc>
      </w:tr>
    </w:tbl>
    <w:p w14:paraId="70853BC6" w14:textId="77777777" w:rsidR="005907C4" w:rsidRDefault="005907C4">
      <w:pPr>
        <w:rPr>
          <w:sz w:val="2"/>
        </w:rPr>
      </w:pPr>
    </w:p>
    <w:p w14:paraId="42531630" w14:textId="77777777" w:rsidR="005907C4" w:rsidRDefault="005907C4">
      <w:pPr>
        <w:pStyle w:val="a8"/>
        <w:wordWrap/>
        <w:snapToGrid/>
        <w:jc w:val="center"/>
        <w:rPr>
          <w:rFonts w:ascii="HY신명조" w:eastAsia="HY신명조" w:cs="HY신명조"/>
        </w:rPr>
      </w:pPr>
    </w:p>
    <w:p w14:paraId="088701A3" w14:textId="77777777" w:rsidR="005907C4" w:rsidRDefault="00A434D2">
      <w:pPr>
        <w:pStyle w:val="a8"/>
        <w:snapToGrid/>
        <w:spacing w:line="240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p w14:paraId="3E5687A8" w14:textId="77777777" w:rsidR="005907C4" w:rsidRDefault="00A434D2">
      <w:pPr>
        <w:pStyle w:val="a8"/>
        <w:tabs>
          <w:tab w:val="left" w:pos="1830"/>
        </w:tabs>
        <w:snapToGrid/>
        <w:ind w:left="506" w:hanging="50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치즈의 상대가격이 0.4보다 작다면 양국은 모두 와인 생산에 완전특화한다.</w:t>
      </w:r>
    </w:p>
    <w:p w14:paraId="189F0FC6" w14:textId="77777777" w:rsidR="005907C4" w:rsidRDefault="00A434D2">
      <w:pPr>
        <w:pStyle w:val="a8"/>
        <w:snapToGrid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치즈의 상대가격이 0.4이면 B국의 와인 생산량은 30병이다. </w:t>
      </w:r>
    </w:p>
    <w:p w14:paraId="292CED4E" w14:textId="77777777" w:rsidR="005907C4" w:rsidRDefault="00A434D2">
      <w:pPr>
        <w:pStyle w:val="a8"/>
        <w:snapToGrid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치즈의 상대가격이 0.45이면 A국은 치즈 생산에 완전특화하고 B국은</w:t>
      </w:r>
      <w:r>
        <w:rPr>
          <w:rFonts w:ascii="HY신명조" w:eastAsia="HY신명조" w:cs="HY신명조"/>
        </w:rPr>
        <w:t xml:space="preserve"> 와인생산에 완전특화한다.  </w:t>
      </w:r>
    </w:p>
    <w:p w14:paraId="3B98A307" w14:textId="77777777" w:rsidR="005907C4" w:rsidRDefault="00A434D2">
      <w:pPr>
        <w:pStyle w:val="a8"/>
        <w:snapToGrid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자유무역을 할 때 치즈의 균형상대가격은 0.5보다 크다. </w:t>
      </w:r>
    </w:p>
    <w:p w14:paraId="69B30747" w14:textId="77777777" w:rsidR="005907C4" w:rsidRDefault="00A434D2">
      <w:pPr>
        <w:pStyle w:val="a8"/>
        <w:snapToGrid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치즈의 상대가격이 0.5이면 A국은 치즈 생산에 완전특화한다. </w:t>
      </w:r>
    </w:p>
    <w:p w14:paraId="142B106D" w14:textId="77777777" w:rsidR="005907C4" w:rsidRDefault="005907C4">
      <w:pPr>
        <w:pStyle w:val="a8"/>
        <w:snapToGrid/>
        <w:ind w:left="500" w:hanging="500"/>
        <w:rPr>
          <w:rFonts w:ascii="HY신명조" w:eastAsia="HY신명조" w:cs="HY신명조"/>
        </w:rPr>
      </w:pPr>
    </w:p>
    <w:p w14:paraId="5321F313" w14:textId="77777777" w:rsidR="005907C4" w:rsidRDefault="005907C4">
      <w:pPr>
        <w:pStyle w:val="a8"/>
        <w:snapToGrid/>
        <w:ind w:left="500" w:hanging="500"/>
        <w:rPr>
          <w:rFonts w:ascii="HY신명조" w:eastAsia="HY신명조" w:cs="HY신명조"/>
        </w:rPr>
      </w:pPr>
    </w:p>
    <w:p w14:paraId="5876F2B2" w14:textId="77777777" w:rsidR="005907C4" w:rsidRDefault="005907C4">
      <w:pPr>
        <w:pStyle w:val="a8"/>
        <w:snapToGrid/>
        <w:ind w:left="500" w:hanging="500"/>
        <w:rPr>
          <w:rFonts w:ascii="HY신명조" w:eastAsia="HY신명조" w:cs="HY신명조"/>
        </w:rPr>
      </w:pPr>
    </w:p>
    <w:p w14:paraId="66498BDA" w14:textId="77777777" w:rsidR="005907C4" w:rsidRDefault="005907C4">
      <w:pPr>
        <w:pStyle w:val="a8"/>
        <w:snapToGrid/>
        <w:ind w:left="500" w:hanging="500"/>
        <w:rPr>
          <w:rFonts w:ascii="HY신명조" w:eastAsia="HY신명조" w:cs="HY신명조"/>
        </w:rPr>
      </w:pPr>
    </w:p>
    <w:p w14:paraId="2E870755" w14:textId="77777777" w:rsidR="005907C4" w:rsidRDefault="00A434D2">
      <w:pPr>
        <w:pStyle w:val="a8"/>
        <w:ind w:left="381" w:hanging="381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21. </w:t>
      </w:r>
      <w:r>
        <w:rPr>
          <w:rFonts w:ascii="HY신명조" w:eastAsia="HY신명조" w:cs="HY신명조"/>
        </w:rPr>
        <w:t xml:space="preserve">폐쇄경제의 총수요-총공급 모형을 이용하여 신용경색과 부동산가격 하락이 단기적으로 거시경제에 미치는 영향을 분석한 것 중 옳지 </w:t>
      </w:r>
      <w:r>
        <w:rPr>
          <w:rFonts w:ascii="HY신명조" w:eastAsia="HY신명조" w:cs="HY신명조"/>
          <w:b/>
          <w:bCs/>
          <w:spacing w:val="-3"/>
          <w:u w:val="single" w:color="000000"/>
        </w:rPr>
        <w:t>않은</w:t>
      </w:r>
      <w:r>
        <w:rPr>
          <w:rFonts w:ascii="HY신명조" w:eastAsia="HY신명조" w:cs="HY신명조"/>
          <w:spacing w:val="-3"/>
        </w:rPr>
        <w:t xml:space="preserve"> 것은? (단, 총수요곡선은 우하향하고 단기 총공급곡선은 우상향</w:t>
      </w:r>
      <w:r>
        <w:rPr>
          <w:rFonts w:ascii="HY신명조" w:eastAsia="HY신명조" w:cs="HY신명조"/>
        </w:rPr>
        <w:t>한다.)</w:t>
      </w:r>
    </w:p>
    <w:p w14:paraId="0D311941" w14:textId="77777777" w:rsidR="005907C4" w:rsidRDefault="005907C4">
      <w:pPr>
        <w:pStyle w:val="a8"/>
        <w:ind w:left="424" w:hanging="424"/>
        <w:rPr>
          <w:rFonts w:ascii="HY신명조" w:eastAsia="HY신명조" w:cs="HY신명조"/>
        </w:rPr>
      </w:pPr>
    </w:p>
    <w:p w14:paraId="2FA29021" w14:textId="77777777" w:rsidR="005907C4" w:rsidRDefault="00A434D2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소비가 감소한다.</w:t>
      </w:r>
    </w:p>
    <w:p w14:paraId="0A8020B4" w14:textId="77777777" w:rsidR="005907C4" w:rsidRDefault="00A434D2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물가수준이 상승한다.     </w:t>
      </w:r>
    </w:p>
    <w:p w14:paraId="70733D47" w14:textId="77777777" w:rsidR="005907C4" w:rsidRDefault="00A434D2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고용이 감소한다.   </w:t>
      </w:r>
    </w:p>
    <w:p w14:paraId="1002CD39" w14:textId="77777777" w:rsidR="005907C4" w:rsidRDefault="00A434D2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기업 대출이 감소한다.   </w:t>
      </w:r>
    </w:p>
    <w:p w14:paraId="5687C412" w14:textId="77777777" w:rsidR="005907C4" w:rsidRDefault="00A434D2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국민소득이 감소한다.</w:t>
      </w:r>
    </w:p>
    <w:p w14:paraId="3179C181" w14:textId="77777777" w:rsidR="005907C4" w:rsidRDefault="005907C4">
      <w:pPr>
        <w:pStyle w:val="a8"/>
        <w:snapToGrid/>
        <w:rPr>
          <w:rFonts w:ascii="HY신명조" w:eastAsia="HY신명조" w:cs="HY신명조"/>
        </w:rPr>
      </w:pPr>
    </w:p>
    <w:p w14:paraId="270138F9" w14:textId="77777777" w:rsidR="005907C4" w:rsidRDefault="005907C4">
      <w:pPr>
        <w:pStyle w:val="a8"/>
        <w:snapToGrid/>
        <w:rPr>
          <w:rFonts w:ascii="HY신명조" w:eastAsia="HY신명조" w:cs="HY신명조"/>
        </w:rPr>
      </w:pPr>
    </w:p>
    <w:p w14:paraId="74F36A64" w14:textId="77777777" w:rsidR="005907C4" w:rsidRDefault="00A434D2">
      <w:pPr>
        <w:pStyle w:val="a8"/>
        <w:ind w:left="382" w:hanging="38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22.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배추와 김치 두 재화만 생산하는 국가를 가정하자. 배추회사는 자체적</w:t>
      </w:r>
      <w:r>
        <w:rPr>
          <w:rFonts w:ascii="HY신명조" w:eastAsia="HY신명조" w:cs="HY신명조"/>
        </w:rPr>
        <w:t xml:space="preserve">으로 필요한 투입물을 모두 생산한다. 김치회사는 배추를 유일한 </w:t>
      </w:r>
      <w:r>
        <w:rPr>
          <w:rFonts w:ascii="HY신명조" w:eastAsia="HY신명조" w:cs="HY신명조"/>
          <w:spacing w:val="-3"/>
        </w:rPr>
        <w:t>중간투입물로 이용하여 김치를 생산한다. 두 회사는 재화를 생산하기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3"/>
        </w:rPr>
        <w:t>위해 노동자를 고용하며, 판매된 재화의 가치에서 임금 및 중간</w:t>
      </w:r>
      <w:r>
        <w:rPr>
          <w:rFonts w:ascii="HY신명조" w:eastAsia="HY신명조" w:cs="HY신명조"/>
        </w:rPr>
        <w:t xml:space="preserve">투입물 비용을 차감한 만큼 이윤을 얻는다. 아래 표를 보고 국내총생산을 계산할 때, 다음 중 옳지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것은?</w:t>
      </w:r>
    </w:p>
    <w:p w14:paraId="39457889" w14:textId="77777777" w:rsidR="005907C4" w:rsidRDefault="00A434D2">
      <w:pPr>
        <w:pStyle w:val="a8"/>
        <w:spacing w:line="240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                                                  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661"/>
        <w:gridCol w:w="1661"/>
        <w:gridCol w:w="1616"/>
      </w:tblGrid>
      <w:tr w:rsidR="005907C4" w14:paraId="1E02566A" w14:textId="77777777">
        <w:trPr>
          <w:trHeight w:val="56"/>
          <w:jc w:val="center"/>
        </w:trPr>
        <w:tc>
          <w:tcPr>
            <w:tcW w:w="1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92E0380" w14:textId="77777777" w:rsidR="005907C4" w:rsidRDefault="005907C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5491646" w14:textId="77777777" w:rsidR="005907C4" w:rsidRDefault="00A434D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배추회사</w:t>
            </w:r>
          </w:p>
        </w:tc>
        <w:tc>
          <w:tcPr>
            <w:tcW w:w="1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FE84DED" w14:textId="77777777" w:rsidR="005907C4" w:rsidRDefault="00A434D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김치회사</w:t>
            </w:r>
          </w:p>
        </w:tc>
      </w:tr>
      <w:tr w:rsidR="005907C4" w14:paraId="38D1F50E" w14:textId="77777777">
        <w:trPr>
          <w:trHeight w:val="56"/>
          <w:jc w:val="center"/>
        </w:trPr>
        <w:tc>
          <w:tcPr>
            <w:tcW w:w="1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5AB9E7C3" w14:textId="77777777" w:rsidR="005907C4" w:rsidRDefault="00A434D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중간투입물 비용</w:t>
            </w:r>
          </w:p>
        </w:tc>
        <w:tc>
          <w:tcPr>
            <w:tcW w:w="1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8FD1A14" w14:textId="77777777" w:rsidR="005907C4" w:rsidRDefault="00A434D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0</w:t>
            </w:r>
          </w:p>
        </w:tc>
        <w:tc>
          <w:tcPr>
            <w:tcW w:w="1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0DE3CDF" w14:textId="77777777" w:rsidR="005907C4" w:rsidRDefault="00A434D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150</w:t>
            </w:r>
          </w:p>
        </w:tc>
      </w:tr>
      <w:tr w:rsidR="005907C4" w14:paraId="65C3A8C6" w14:textId="77777777">
        <w:trPr>
          <w:trHeight w:val="56"/>
          <w:jc w:val="center"/>
        </w:trPr>
        <w:tc>
          <w:tcPr>
            <w:tcW w:w="1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9B2DCD8" w14:textId="77777777" w:rsidR="005907C4" w:rsidRDefault="00A434D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임금</w:t>
            </w:r>
          </w:p>
        </w:tc>
        <w:tc>
          <w:tcPr>
            <w:tcW w:w="1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DCF449B" w14:textId="77777777" w:rsidR="005907C4" w:rsidRDefault="00A434D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100</w:t>
            </w:r>
          </w:p>
        </w:tc>
        <w:tc>
          <w:tcPr>
            <w:tcW w:w="1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387A4A1" w14:textId="77777777" w:rsidR="005907C4" w:rsidRDefault="00A434D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250</w:t>
            </w:r>
          </w:p>
        </w:tc>
      </w:tr>
      <w:tr w:rsidR="005907C4" w14:paraId="5B884688" w14:textId="77777777">
        <w:trPr>
          <w:trHeight w:val="56"/>
          <w:jc w:val="center"/>
        </w:trPr>
        <w:tc>
          <w:tcPr>
            <w:tcW w:w="1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E2EB08A" w14:textId="77777777" w:rsidR="005907C4" w:rsidRDefault="00A434D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생산물 가치</w:t>
            </w:r>
          </w:p>
        </w:tc>
        <w:tc>
          <w:tcPr>
            <w:tcW w:w="1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037543C" w14:textId="77777777" w:rsidR="005907C4" w:rsidRDefault="00A434D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150</w:t>
            </w:r>
          </w:p>
        </w:tc>
        <w:tc>
          <w:tcPr>
            <w:tcW w:w="1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5A73AD1" w14:textId="77777777" w:rsidR="005907C4" w:rsidRDefault="00A434D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500</w:t>
            </w:r>
          </w:p>
        </w:tc>
      </w:tr>
    </w:tbl>
    <w:p w14:paraId="1606B922" w14:textId="77777777" w:rsidR="005907C4" w:rsidRDefault="005907C4">
      <w:pPr>
        <w:rPr>
          <w:sz w:val="2"/>
        </w:rPr>
      </w:pPr>
    </w:p>
    <w:p w14:paraId="1AF90C25" w14:textId="77777777" w:rsidR="005907C4" w:rsidRDefault="005907C4">
      <w:pPr>
        <w:pStyle w:val="a8"/>
        <w:wordWrap/>
        <w:jc w:val="center"/>
        <w:rPr>
          <w:rFonts w:ascii="HY신명조" w:eastAsia="HY신명조" w:cs="HY신명조"/>
        </w:rPr>
      </w:pPr>
    </w:p>
    <w:p w14:paraId="5F53A328" w14:textId="77777777" w:rsidR="005907C4" w:rsidRDefault="005907C4">
      <w:pPr>
        <w:pStyle w:val="a8"/>
        <w:spacing w:line="240" w:lineRule="auto"/>
        <w:ind w:left="254" w:hanging="254"/>
        <w:rPr>
          <w:rFonts w:ascii="HY신명조" w:eastAsia="HY신명조" w:cs="HY신명조"/>
        </w:rPr>
      </w:pPr>
    </w:p>
    <w:p w14:paraId="26A72CD2" w14:textId="77777777" w:rsidR="005907C4" w:rsidRDefault="00A434D2">
      <w:pPr>
        <w:pStyle w:val="a8"/>
        <w:ind w:left="254" w:hanging="25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노동소득 분배율은 70%이다.</w:t>
      </w:r>
    </w:p>
    <w:p w14:paraId="766F2E5B" w14:textId="77777777" w:rsidR="005907C4" w:rsidRDefault="00A434D2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배추회사가 창출한 부가가치는 150이다.</w:t>
      </w:r>
    </w:p>
    <w:p w14:paraId="2252507F" w14:textId="77777777" w:rsidR="005907C4" w:rsidRDefault="00A434D2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김치회사가 창출한 부가가치는 350이다.</w:t>
      </w:r>
    </w:p>
    <w:p w14:paraId="4AE6E04B" w14:textId="77777777" w:rsidR="005907C4" w:rsidRDefault="00A434D2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배추회사와 김치회사의 이윤은 각각 50과 100이다.</w:t>
      </w:r>
    </w:p>
    <w:p w14:paraId="16377404" w14:textId="77777777" w:rsidR="005907C4" w:rsidRDefault="00A434D2">
      <w:pPr>
        <w:pStyle w:val="a8"/>
        <w:ind w:left="522" w:hanging="52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국내총생산을 지출측면에서 계산한다면, 배추에 대한 지출 150과 김치에 대한 지출 500을 합한 650이다.</w:t>
      </w:r>
    </w:p>
    <w:p w14:paraId="686A7DF7" w14:textId="77777777" w:rsidR="005907C4" w:rsidRDefault="005907C4">
      <w:pPr>
        <w:pStyle w:val="a8"/>
        <w:snapToGrid/>
        <w:ind w:left="381" w:hanging="381"/>
        <w:rPr>
          <w:rFonts w:ascii="HY신명조" w:eastAsia="HY신명조" w:cs="HY신명조"/>
          <w:b/>
          <w:bCs/>
        </w:rPr>
      </w:pPr>
    </w:p>
    <w:p w14:paraId="586F55A1" w14:textId="77777777" w:rsidR="005907C4" w:rsidRDefault="005907C4">
      <w:pPr>
        <w:pStyle w:val="a8"/>
        <w:snapToGrid/>
        <w:ind w:left="381" w:hanging="381"/>
        <w:rPr>
          <w:rFonts w:ascii="HY신명조" w:eastAsia="HY신명조" w:cs="HY신명조"/>
          <w:b/>
          <w:bCs/>
        </w:rPr>
      </w:pPr>
    </w:p>
    <w:p w14:paraId="4234E6B7" w14:textId="77777777" w:rsidR="005907C4" w:rsidRDefault="00A434D2">
      <w:pPr>
        <w:pStyle w:val="a8"/>
        <w:snapToGrid/>
        <w:ind w:left="380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23. </w:t>
      </w:r>
      <w:r>
        <w:rPr>
          <w:rFonts w:ascii="HY신명조" w:eastAsia="HY신명조" w:cs="HY신명조"/>
          <w:spacing w:val="-3"/>
        </w:rPr>
        <w:t>미국 경제의 더블딥(double dip)에 대한 우려가 나오면서 미국의 중앙</w:t>
      </w:r>
      <w:r>
        <w:rPr>
          <w:rFonts w:ascii="HY신명조" w:eastAsia="HY신명조" w:cs="HY신명조"/>
          <w:spacing w:val="-1"/>
        </w:rPr>
        <w:t>은행은 확장적 통화정책을 발표했다. 현재 미국의 기준금리가 0%에</w:t>
      </w:r>
      <w:r>
        <w:rPr>
          <w:rFonts w:ascii="HY신명조" w:eastAsia="HY신명조" w:cs="HY신명조"/>
        </w:rPr>
        <w:t xml:space="preserve"> 가까운 상황에서 일부 경제 전문가들은 확장적 통화정책이 미국의 </w:t>
      </w:r>
      <w:r>
        <w:rPr>
          <w:rFonts w:ascii="HY신명조" w:eastAsia="HY신명조" w:cs="HY신명조"/>
          <w:spacing w:val="-2"/>
        </w:rPr>
        <w:t>경기 회복에 별 효과가 없을 것이라고 전망한다. 이런 주장의 이론적</w:t>
      </w:r>
      <w:r>
        <w:rPr>
          <w:rFonts w:ascii="HY신명조" w:eastAsia="HY신명조" w:cs="HY신명조"/>
        </w:rPr>
        <w:t xml:space="preserve"> 근거로 가장 타당한 것은?  </w:t>
      </w:r>
    </w:p>
    <w:p w14:paraId="0283E389" w14:textId="77777777" w:rsidR="005907C4" w:rsidRDefault="00A434D2">
      <w:pPr>
        <w:pStyle w:val="a8"/>
        <w:snapToGrid/>
        <w:spacing w:line="240" w:lineRule="auto"/>
        <w:rPr>
          <w:rFonts w:ascii="HY신명조" w:eastAsia="HY신명조" w:cs="HY신명조"/>
          <w:color w:val="282828"/>
        </w:rPr>
      </w:pPr>
      <w:r>
        <w:rPr>
          <w:rFonts w:ascii="HY신명조" w:eastAsia="HY신명조" w:cs="HY신명조"/>
          <w:color w:val="282828"/>
        </w:rPr>
        <w:t xml:space="preserve"> </w:t>
      </w:r>
    </w:p>
    <w:p w14:paraId="18BCA536" w14:textId="77777777" w:rsidR="005907C4" w:rsidRDefault="00A434D2">
      <w:pPr>
        <w:pStyle w:val="a8"/>
        <w:snapToGrid/>
        <w:ind w:left="514" w:hanging="514"/>
        <w:rPr>
          <w:rFonts w:ascii="HY신명조" w:eastAsia="HY신명조" w:cs="HY신명조"/>
          <w:color w:val="282828"/>
        </w:rPr>
      </w:pPr>
      <w:r>
        <w:rPr>
          <w:rFonts w:ascii="HY신명조" w:eastAsia="HY신명조" w:cs="HY신명조"/>
          <w:color w:val="282828"/>
        </w:rPr>
        <w:t xml:space="preserve">  </w:t>
      </w:r>
      <w:r>
        <w:rPr>
          <w:rFonts w:ascii="HY신명조" w:eastAsia="HY신명조" w:cs="HY신명조"/>
          <w:color w:val="282828"/>
        </w:rPr>
        <w:t>①</w:t>
      </w:r>
      <w:r>
        <w:rPr>
          <w:rFonts w:ascii="HY신명조" w:eastAsia="HY신명조" w:cs="HY신명조"/>
          <w:color w:val="282828"/>
        </w:rPr>
        <w:t xml:space="preserve"> LM곡선이 수직선이다.   </w:t>
      </w:r>
    </w:p>
    <w:p w14:paraId="181AC311" w14:textId="77777777" w:rsidR="005907C4" w:rsidRDefault="00A434D2">
      <w:pPr>
        <w:pStyle w:val="a8"/>
        <w:snapToGrid/>
        <w:ind w:left="501" w:hanging="501"/>
        <w:rPr>
          <w:rFonts w:ascii="HY신명조" w:eastAsia="HY신명조" w:cs="HY신명조"/>
          <w:color w:val="282828"/>
        </w:rPr>
      </w:pPr>
      <w:r>
        <w:rPr>
          <w:rFonts w:ascii="HY신명조" w:eastAsia="HY신명조" w:cs="HY신명조"/>
          <w:color w:val="282828"/>
        </w:rPr>
        <w:t xml:space="preserve">  </w:t>
      </w:r>
      <w:r>
        <w:rPr>
          <w:rFonts w:ascii="HY신명조" w:eastAsia="HY신명조" w:cs="HY신명조"/>
          <w:color w:val="282828"/>
        </w:rPr>
        <w:t>②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  <w:spacing w:val="-2"/>
        </w:rPr>
        <w:t>투자적 화폐수요(speculative demand for money)의 이자율탄력성이</w:t>
      </w:r>
      <w:r>
        <w:rPr>
          <w:rFonts w:ascii="HY신명조" w:eastAsia="HY신명조" w:cs="HY신명조"/>
          <w:color w:val="282828"/>
        </w:rPr>
        <w:t xml:space="preserve"> 무한대(</w:t>
      </w:r>
      <m:oMath>
        <m:r>
          <m:rPr>
            <m:sty m:val="p"/>
          </m:rPr>
          <w:rPr>
            <w:rFonts w:ascii="Cambria Math"/>
          </w:rPr>
          <m:t>∞</m:t>
        </m:r>
      </m:oMath>
      <w:r>
        <w:rPr>
          <w:rFonts w:ascii="HY신명조" w:eastAsia="HY신명조" w:cs="HY신명조"/>
          <w:color w:val="282828"/>
        </w:rPr>
        <w:t>)에 가깝다.</w:t>
      </w:r>
    </w:p>
    <w:p w14:paraId="55BA215E" w14:textId="77777777" w:rsidR="005907C4" w:rsidRDefault="00A434D2">
      <w:pPr>
        <w:pStyle w:val="a8"/>
        <w:snapToGrid/>
        <w:ind w:left="508" w:hanging="508"/>
        <w:rPr>
          <w:rFonts w:ascii="HY신명조" w:eastAsia="HY신명조" w:cs="HY신명조"/>
          <w:color w:val="282828"/>
        </w:rPr>
      </w:pPr>
      <w:r>
        <w:rPr>
          <w:rFonts w:ascii="HY신명조" w:eastAsia="HY신명조" w:cs="HY신명조"/>
          <w:color w:val="282828"/>
        </w:rPr>
        <w:t xml:space="preserve">  </w:t>
      </w:r>
      <w:r>
        <w:rPr>
          <w:rFonts w:ascii="HY신명조" w:eastAsia="HY신명조" w:cs="HY신명조"/>
          <w:color w:val="282828"/>
        </w:rPr>
        <w:t>③</w:t>
      </w:r>
      <w:r>
        <w:rPr>
          <w:rFonts w:ascii="HY신명조" w:eastAsia="HY신명조" w:cs="HY신명조"/>
          <w:color w:val="282828"/>
        </w:rPr>
        <w:t xml:space="preserve"> 채권가격의 상승이 예상된다.</w:t>
      </w:r>
    </w:p>
    <w:p w14:paraId="609EE3D8" w14:textId="77777777" w:rsidR="005907C4" w:rsidRDefault="00A434D2">
      <w:pPr>
        <w:pStyle w:val="a8"/>
        <w:snapToGrid/>
        <w:ind w:left="500" w:hanging="500"/>
        <w:rPr>
          <w:rFonts w:ascii="HY신명조" w:eastAsia="HY신명조" w:cs="HY신명조"/>
          <w:color w:val="282828"/>
        </w:rPr>
      </w:pPr>
      <w:r>
        <w:rPr>
          <w:rFonts w:ascii="HY신명조" w:eastAsia="HY신명조" w:cs="HY신명조"/>
          <w:color w:val="282828"/>
        </w:rPr>
        <w:t xml:space="preserve">  </w:t>
      </w:r>
      <w:r>
        <w:rPr>
          <w:rFonts w:ascii="HY신명조" w:eastAsia="HY신명조" w:cs="HY신명조"/>
          <w:color w:val="282828"/>
        </w:rPr>
        <w:t>④</w:t>
      </w:r>
      <w:r>
        <w:rPr>
          <w:rFonts w:ascii="HY신명조" w:eastAsia="HY신명조" w:cs="HY신명조"/>
          <w:color w:val="282828"/>
        </w:rPr>
        <w:t xml:space="preserve"> 통화정책 파급경로 중 금리경로가 원활히 작동한다.</w:t>
      </w:r>
    </w:p>
    <w:p w14:paraId="4A97C75C" w14:textId="77777777" w:rsidR="005907C4" w:rsidRDefault="00A434D2">
      <w:pPr>
        <w:pStyle w:val="a8"/>
        <w:snapToGrid/>
        <w:ind w:left="515" w:hanging="515"/>
        <w:rPr>
          <w:rFonts w:ascii="HY신명조" w:eastAsia="HY신명조" w:cs="HY신명조"/>
          <w:color w:val="282828"/>
        </w:rPr>
      </w:pPr>
      <w:r>
        <w:rPr>
          <w:rFonts w:ascii="HY신명조" w:eastAsia="HY신명조" w:cs="HY신명조"/>
          <w:color w:val="282828"/>
        </w:rPr>
        <w:t xml:space="preserve">  </w:t>
      </w:r>
      <w:r>
        <w:rPr>
          <w:rFonts w:ascii="HY신명조" w:eastAsia="HY신명조" w:cs="HY신명조"/>
          <w:color w:val="282828"/>
        </w:rPr>
        <w:t>⑤</w:t>
      </w:r>
      <w:r>
        <w:rPr>
          <w:rFonts w:ascii="HY신명조" w:eastAsia="HY신명조" w:cs="HY신명조"/>
          <w:color w:val="282828"/>
        </w:rPr>
        <w:t xml:space="preserve"> 거래적 화폐수요(transaction demand for money)의 소득탄력성이 무한대(</w:t>
      </w:r>
      <m:oMath>
        <m:r>
          <m:rPr>
            <m:sty m:val="p"/>
          </m:rPr>
          <w:rPr>
            <w:rFonts w:ascii="Cambria Math"/>
          </w:rPr>
          <m:t>∞</m:t>
        </m:r>
      </m:oMath>
      <w:r>
        <w:rPr>
          <w:rFonts w:ascii="HY신명조" w:eastAsia="HY신명조" w:cs="HY신명조"/>
          <w:color w:val="282828"/>
        </w:rPr>
        <w:t>)에 가깝다.</w:t>
      </w:r>
    </w:p>
    <w:p w14:paraId="3BC7F1DC" w14:textId="77777777" w:rsidR="005907C4" w:rsidRDefault="005907C4">
      <w:pPr>
        <w:pStyle w:val="a8"/>
        <w:snapToGrid/>
        <w:ind w:left="500" w:hanging="500"/>
        <w:rPr>
          <w:rFonts w:ascii="HY신명조" w:eastAsia="HY신명조" w:cs="HY신명조"/>
          <w:color w:val="282828"/>
        </w:rPr>
      </w:pPr>
    </w:p>
    <w:p w14:paraId="00964BCF" w14:textId="77777777" w:rsidR="005907C4" w:rsidRDefault="00A434D2">
      <w:pPr>
        <w:pStyle w:val="a8"/>
        <w:ind w:left="433" w:hanging="433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24. </w:t>
      </w:r>
      <w:r>
        <w:rPr>
          <w:rFonts w:ascii="HY신명조" w:eastAsia="HY신명조" w:cs="HY신명조"/>
        </w:rPr>
        <w:t xml:space="preserve">총공급곡선은 경제주체들의 물가에 대한 기대에 따라 변동하며, </w:t>
      </w:r>
      <m:oMath>
        <m:r>
          <m:rPr>
            <m:sty m:val="p"/>
          </m:rPr>
          <w:rPr>
            <w:rFonts w:ascii="Cambria Math"/>
          </w:rPr>
          <m:t>Y=</m:t>
        </m:r>
        <m:r>
          <m:rPr>
            <m:sty m:val="p"/>
          </m:rPr>
          <w:rPr>
            <w:rFonts w:ascii="Cambria Math"/>
          </w:rPr>
          <m:t>¯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>+</m:t>
        </m:r>
        <m:r>
          <m:rPr>
            <m:sty m:val="p"/>
          </m:rPr>
          <w:rPr>
            <w:rFonts w:ascii="Cambria Math"/>
          </w:rPr>
          <m:t>α</m:t>
        </m:r>
        <m:r>
          <m:rPr>
            <m:sty m:val="p"/>
          </m:rPr>
          <w:rPr>
            <w:rFonts w:ascii="Cambria Math"/>
          </w:rPr>
          <m:t>(P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P^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e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)</m:t>
        </m:r>
      </m:oMath>
      <w:r>
        <w:rPr>
          <w:rFonts w:ascii="HY신명조" w:eastAsia="HY신명조" w:cs="HY신명조"/>
          <w:spacing w:val="-2"/>
        </w:rPr>
        <w:t xml:space="preserve">의 함수형태로 표현된다. 여기서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  <w:spacing w:val="-2"/>
        </w:rPr>
        <w:t xml:space="preserve">는 GDP, </w:t>
      </w:r>
      <m:oMath>
        <m:r>
          <m:rPr>
            <m:sty m:val="p"/>
          </m:rPr>
          <w:rPr>
            <w:rFonts w:ascii="Cambria Math"/>
          </w:rPr>
          <m:t>¯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〗</m:t>
        </m:r>
      </m:oMath>
      <w:r>
        <w:rPr>
          <w:rFonts w:ascii="HY신명조" w:eastAsia="HY신명조" w:cs="HY신명조"/>
          <w:spacing w:val="-2"/>
        </w:rPr>
        <w:t>는</w:t>
      </w:r>
      <w:r>
        <w:rPr>
          <w:rFonts w:ascii="HY신명조" w:eastAsia="HY신명조" w:cs="HY신명조"/>
        </w:rPr>
        <w:t xml:space="preserve"> 잠재GDP, </w:t>
      </w:r>
      <m:oMath>
        <m:r>
          <m:rPr>
            <m:sty m:val="p"/>
          </m:rPr>
          <w:rPr>
            <w:rFonts w:ascii="Cambria Math"/>
          </w:rPr>
          <m:t>P</m:t>
        </m:r>
      </m:oMath>
      <w:r>
        <w:rPr>
          <w:rFonts w:ascii="HY신명조" w:eastAsia="HY신명조" w:cs="HY신명조"/>
        </w:rPr>
        <w:t xml:space="preserve">는 물가, </w:t>
      </w:r>
      <m:oMath>
        <m:r>
          <m:rPr>
            <m:sty m:val="p"/>
          </m:rPr>
          <w:rPr>
            <w:rFonts w:ascii="Cambria Math"/>
          </w:rPr>
          <m:t>P^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e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 xml:space="preserve">는 예상물가를 나타내며 </w:t>
      </w:r>
      <m:oMath>
        <m:r>
          <m:rPr>
            <m:sty m:val="p"/>
          </m:rPr>
          <w:rPr>
            <w:rFonts w:ascii="Cambria Math"/>
          </w:rPr>
          <m:t>α</m:t>
        </m:r>
        <m:r>
          <m:rPr>
            <m:sty m:val="p"/>
          </m:rPr>
          <w:rPr>
            <w:rFonts w:ascii="Cambria Math"/>
          </w:rPr>
          <m:t>&gt;0</m:t>
        </m:r>
      </m:oMath>
      <w:r>
        <w:rPr>
          <w:rFonts w:ascii="HY신명조" w:eastAsia="HY신명조" w:cs="HY신명조"/>
        </w:rPr>
        <w:t xml:space="preserve">이다. 기대형성에 따라 장단기 균형이 어떻게 결정되는가에 대한 다음 설명 </w:t>
      </w:r>
      <w:r>
        <w:rPr>
          <w:rFonts w:ascii="HY신명조" w:eastAsia="HY신명조" w:cs="HY신명조"/>
          <w:spacing w:val="-4"/>
        </w:rPr>
        <w:t xml:space="preserve">중 옳지 </w:t>
      </w:r>
      <w:r>
        <w:rPr>
          <w:rFonts w:ascii="HY신명조" w:eastAsia="HY신명조" w:cs="HY신명조"/>
          <w:b/>
          <w:bCs/>
          <w:spacing w:val="-4"/>
          <w:u w:val="single" w:color="000000"/>
        </w:rPr>
        <w:t>않은</w:t>
      </w:r>
      <w:r>
        <w:rPr>
          <w:rFonts w:ascii="HY신명조" w:eastAsia="HY신명조" w:cs="HY신명조"/>
          <w:spacing w:val="-4"/>
        </w:rPr>
        <w:t xml:space="preserve"> 것은? (단, 최초의 균형은 A점이며 이 때의 예상물가는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P_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0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8"/>
        </w:rPr>
        <w:t>이다. 적응적 기대(adaptive expectation) 하에서 예상물가는 직전</w:t>
      </w:r>
      <w:r>
        <w:rPr>
          <w:rFonts w:ascii="HY신명조" w:eastAsia="HY신명조" w:cs="HY신명조"/>
          <w:spacing w:val="-6"/>
        </w:rPr>
        <w:t>기의</w:t>
      </w:r>
      <w:r>
        <w:rPr>
          <w:rFonts w:ascii="HY신명조" w:eastAsia="HY신명조" w:cs="HY신명조"/>
        </w:rPr>
        <w:t xml:space="preserve"> 물가와 같다. LRAS, SRAS 및 AD는 각각 장기 총공급곡선, 단기 총공급곡선 및 총수요곡선이다.)</w:t>
      </w:r>
    </w:p>
    <w:p w14:paraId="20E6F13C" w14:textId="77777777" w:rsidR="005907C4" w:rsidRDefault="00D874C6">
      <w:pPr>
        <w:pStyle w:val="a8"/>
        <w:wordWrap/>
        <w:jc w:val="center"/>
        <w:rPr>
          <w:rFonts w:ascii="HY신명조" w:eastAsia="HY신명조" w:cs="HY신명조"/>
        </w:rPr>
      </w:pPr>
      <w:r>
        <w:pict w14:anchorId="3C18A55F">
          <v:group id="_x0000_s2070" style="width:265.85pt;height:218.15pt;mso-position-horizontal-relative:char;mso-position-vertical-relative:line" coordsize="26583,21813">
            <v:line id="_x0000_s2088259489" o:spid="_x0000_s2096" style="position:absolute" from="2811,2492" to="2811,19652" strokeweight=".33pt">
              <v:stroke joinstyle="miter"/>
            </v:line>
            <v:line id="_x0000_s2088259490" o:spid="_x0000_s2095" style="position:absolute" from="2811,19652" to="23031,19652" strokeweight=".33pt">
              <v:stroke joinstyle="miter"/>
            </v:line>
            <v:line id="_x0000_s2088259491" o:spid="_x0000_s2094" style="position:absolute" from="13011,2792" to="13011,19652" strokeweight=".33pt">
              <v:stroke joinstyle="miter"/>
            </v:line>
            <v:line id="_x0000_s2088259492" o:spid="_x0000_s2093" style="position:absolute" from="6591,12368" to="19011,2708" strokeweight=".33pt">
              <v:stroke joinstyle="miter"/>
            </v:line>
            <v:line id="_x0000_s2088259493" o:spid="_x0000_s2092" style="position:absolute" from="6171,8072" to="19911,19232" strokeweight=".33pt">
              <v:stroke joinstyle="miter"/>
            </v:line>
            <v:line id="_x0000_s2088259494" o:spid="_x0000_s2091" style="position:absolute" from="8571,14062" to="19371,5302" strokeweight=".33pt">
              <v:stroke joinstyle="miter"/>
            </v:line>
            <v:line id="_x0000_s2088259495" o:spid="_x0000_s2090" style="position:absolute" from="10131,15856" to="20211,7936" strokeweight=".33pt">
              <v:stroke joinstyle="miter"/>
            </v:line>
            <v:line id="_x0000_s2088259496" o:spid="_x0000_s2089" style="position:absolute" from="2811,7352" to="13011,7352" strokeweight=".33pt">
              <v:stroke dashstyle="1 1" joinstyle="miter"/>
            </v:line>
            <v:line id="_x0000_s2088259497" o:spid="_x0000_s2088" style="position:absolute" from="2862,10463" to="13062,10463" strokeweight=".33pt">
              <v:stroke dashstyle="1 1" joinstyle="miter"/>
            </v:line>
            <v:shape id="_x0000_s2088259498" o:spid="_x0000_s2087" style="position:absolute;left:22803;top:18152;width:3780;height:3120;v-text-anchor:middle" coordsize="3780,3120" o:spt="100" adj="0,,0" path="m,l3780,r,3120l,3120xe" filled="f" stroked="f">
              <v:stroke joinstyle="round"/>
              <v:formulas/>
              <v:path o:connecttype="segments"/>
              <v:textbox inset="0,0,0,0">
                <w:txbxContent>
                  <w:p w14:paraId="3429A8E2" w14:textId="77777777" w:rsidR="005907C4" w:rsidRDefault="00A434D2">
                    <w:pPr>
                      <w:pStyle w:val="a8"/>
                    </w:pPr>
                    <m:oMathPara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Y</m:t>
                        </m:r>
                      </m:oMath>
                    </m:oMathPara>
                  </w:p>
                </w:txbxContent>
              </v:textbox>
            </v:shape>
            <v:shape id="_x0000_s2088259499" o:spid="_x0000_s2086" style="position:absolute;left:19112;top:729;width:5243;height:3120;v-text-anchor:middle" coordsize="5243,3120" o:spt="100" adj="0,,0" path="m,l5243,r,3120l,3120xe" filled="f" stroked="f">
              <v:stroke joinstyle="round"/>
              <v:formulas/>
              <v:path o:connecttype="segments"/>
              <v:textbox inset="0,0,0,0">
                <w:txbxContent>
                  <w:p w14:paraId="741C7FBE" w14:textId="77777777" w:rsidR="005907C4" w:rsidRDefault="00A434D2">
                    <w:pPr>
                      <w:pStyle w:val="a8"/>
                      <w:rPr>
                        <w:vertAlign w:val="subscript"/>
                      </w:rPr>
                    </w:pPr>
                    <w:r>
                      <w:t xml:space="preserve"> SRAS</w:t>
                    </w:r>
                    <w:r>
                      <w:rPr>
                        <w:vertAlign w:val="subscript"/>
                      </w:rPr>
                      <w:t>A</w:t>
                    </w:r>
                  </w:p>
                </w:txbxContent>
              </v:textbox>
            </v:shape>
            <v:shape id="_x0000_s2088259500" o:spid="_x0000_s2085" style="position:absolute;left:19569;top:3886;width:5243;height:3120;v-text-anchor:middle" coordsize="5243,3120" o:spt="100" adj="0,,0" path="m,l5243,r,3120l,3120xe" filled="f" stroked="f">
              <v:stroke joinstyle="round"/>
              <v:formulas/>
              <v:path o:connecttype="segments"/>
              <v:textbox inset="0,0,0,0">
                <w:txbxContent>
                  <w:p w14:paraId="1519FC03" w14:textId="77777777" w:rsidR="005907C4" w:rsidRDefault="00A434D2">
                    <w:pPr>
                      <w:pStyle w:val="a8"/>
                      <w:rPr>
                        <w:vertAlign w:val="subscript"/>
                      </w:rPr>
                    </w:pPr>
                    <w:r>
                      <w:t xml:space="preserve"> SRAS</w:t>
                    </w:r>
                    <w:r>
                      <w:rPr>
                        <w:vertAlign w:val="subscript"/>
                      </w:rPr>
                      <w:t>B</w:t>
                    </w:r>
                  </w:p>
                </w:txbxContent>
              </v:textbox>
            </v:shape>
            <v:shape id="_x0000_s2088259501" o:spid="_x0000_s2084" style="position:absolute;left:20386;top:6563;width:5243;height:3120;v-text-anchor:middle" coordsize="5243,3120" o:spt="100" adj="0,,0" path="m,l5243,r,3120l,3120xe" filled="f" stroked="f">
              <v:stroke joinstyle="round"/>
              <v:formulas/>
              <v:path o:connecttype="segments"/>
              <v:textbox inset="0,0,0,0">
                <w:txbxContent>
                  <w:p w14:paraId="27BB0DF1" w14:textId="77777777" w:rsidR="005907C4" w:rsidRDefault="00A434D2">
                    <w:pPr>
                      <w:pStyle w:val="a8"/>
                      <w:rPr>
                        <w:vertAlign w:val="subscript"/>
                      </w:rPr>
                    </w:pPr>
                    <w:r>
                      <w:t xml:space="preserve"> SRAS</w:t>
                    </w:r>
                    <w:r>
                      <w:rPr>
                        <w:vertAlign w:val="subscript"/>
                      </w:rPr>
                      <w:t>C</w:t>
                    </w:r>
                  </w:p>
                </w:txbxContent>
              </v:textbox>
            </v:shape>
            <v:shape id="_x0000_s2088259502" o:spid="_x0000_s2083" style="position:absolute;left:10943;width:5243;height:3120;v-text-anchor:middle" coordsize="5243,3120" o:spt="100" adj="0,,0" path="m,l5243,r,3120l,3120xe" filled="f" stroked="f">
              <v:stroke joinstyle="round"/>
              <v:formulas/>
              <v:path o:connecttype="segments"/>
              <v:textbox inset="0,0,0,0">
                <w:txbxContent>
                  <w:p w14:paraId="3E0E5D9D" w14:textId="77777777" w:rsidR="005907C4" w:rsidRDefault="00A434D2">
                    <w:pPr>
                      <w:pStyle w:val="a8"/>
                      <w:rPr>
                        <w:vertAlign w:val="subscript"/>
                      </w:rPr>
                    </w:pPr>
                    <w:r>
                      <w:t xml:space="preserve"> LRAS</w:t>
                    </w:r>
                  </w:p>
                </w:txbxContent>
              </v:textbox>
            </v:shape>
            <v:shape id="_x0000_s2088259503" o:spid="_x0000_s2082" style="position:absolute;left:1488;top:225;width:5243;height:3120;v-text-anchor:middle" coordsize="5243,3120" o:spt="100" adj="0,,0" path="m,l5243,r,3120l,3120xe" filled="f" stroked="f">
              <v:stroke joinstyle="round"/>
              <v:formulas/>
              <v:path o:connecttype="segments"/>
              <v:textbox inset="0,0,0,0">
                <w:txbxContent>
                  <w:p w14:paraId="12A9BE2A" w14:textId="77777777" w:rsidR="005907C4" w:rsidRDefault="00A434D2">
                    <w:pPr>
                      <w:pStyle w:val="a8"/>
                      <w:rPr>
                        <w:vertAlign w:val="subscript"/>
                      </w:rPr>
                    </w:pPr>
                    <w:r>
                      <w:t xml:space="preserve"> </w:t>
                    </w:r>
                    <m:oMath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P</m:t>
                      </m:r>
                    </m:oMath>
                  </w:p>
                </w:txbxContent>
              </v:textbox>
            </v:shape>
            <v:shape id="_x0000_s2088259504" o:spid="_x0000_s2081" style="position:absolute;left:363;top:5768;width:3572;height:3207;v-text-anchor:middle" coordsize="3572,3207" o:spt="100" adj="0,,0" path="m,l3572,r,3207l,3207xe" filled="f" stroked="f">
              <v:stroke joinstyle="round"/>
              <v:formulas/>
              <v:path o:connecttype="segments"/>
              <v:textbox inset="0,0,0,0">
                <w:txbxContent>
                  <w:p w14:paraId="7F5D7A4C" w14:textId="77777777" w:rsidR="005907C4" w:rsidRDefault="00A434D2">
                    <w:pPr>
                      <w:pStyle w:val="a8"/>
                    </w:pPr>
                    <w:r>
                      <w:t xml:space="preserve"> </w:t>
                    </w:r>
                    <m:oMath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P_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〖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0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〗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 xml:space="preserve"> </m:t>
                      </m:r>
                    </m:oMath>
                  </w:p>
                </w:txbxContent>
              </v:textbox>
            </v:shape>
            <v:shape id="_x0000_s2088259505" o:spid="_x0000_s2080" style="position:absolute;top:8529;width:3572;height:3207;v-text-anchor:middle" coordsize="3572,3207" o:spt="100" adj="0,,0" path="m,l3572,r,3207l,3207xe" filled="f" stroked="f">
              <v:stroke joinstyle="round"/>
              <v:formulas/>
              <v:path o:connecttype="segments"/>
              <v:textbox inset="0,0,0,0">
                <w:txbxContent>
                  <w:p w14:paraId="1D168861" w14:textId="77777777" w:rsidR="005907C4" w:rsidRDefault="00A434D2">
                    <w:pPr>
                      <w:pStyle w:val="a8"/>
                      <w:rPr>
                        <w:vertAlign w:val="subscript"/>
                      </w:rPr>
                    </w:pPr>
                    <w:r>
                      <w:t xml:space="preserve"> </w:t>
                    </w:r>
                  </w:p>
                </w:txbxContent>
              </v:textbox>
            </v:shape>
            <v:shape id="_x0000_s2088259506" o:spid="_x0000_s2079" style="position:absolute;left:8515;top:10532;width:1860;height:1566;v-text-anchor:middle" coordsize="1860,1566" o:spt="100" adj="0,,0" path="m,l1860,r,1566l,1566xe" filled="f" stroked="f">
              <v:stroke joinstyle="round"/>
              <v:formulas/>
              <v:path o:connecttype="segments"/>
              <v:textbox inset="0,0,0,0">
                <w:txbxContent>
                  <w:p w14:paraId="74D93AED" w14:textId="77777777" w:rsidR="005907C4" w:rsidRDefault="00A434D2">
                    <w:pPr>
                      <w:pStyle w:val="a8"/>
                    </w:pPr>
                    <w:r>
                      <w:t>A</w:t>
                    </w:r>
                  </w:p>
                </w:txbxContent>
              </v:textbox>
            </v:shape>
            <v:shape id="_x0000_s2088259507" o:spid="_x0000_s2078" style="position:absolute;left:10615;top:12092;width:1500;height:1565;v-text-anchor:middle" coordsize="1500,1565" o:spt="100" adj="0,,0" path="m,l1500,r,1565l,1565xe" filled="f" stroked="f">
              <v:stroke joinstyle="round"/>
              <v:formulas/>
              <v:path o:connecttype="segments"/>
              <v:textbox inset="0,0,0,0">
                <w:txbxContent>
                  <w:p w14:paraId="146031C2" w14:textId="77777777" w:rsidR="005907C4" w:rsidRDefault="00A434D2">
                    <w:pPr>
                      <w:pStyle w:val="a8"/>
                    </w:pPr>
                    <w:r>
                      <w:t>B</w:t>
                    </w:r>
                  </w:p>
                </w:txbxContent>
              </v:textbox>
            </v:shape>
            <v:shape id="_x0000_s2088259508" o:spid="_x0000_s2077" style="position:absolute;left:11703;top:14164;width:2040;height:1566;v-text-anchor:middle" coordsize="2040,1566" o:spt="100" adj="0,,0" path="m,l2040,r,1566l,1566xe" filled="f" stroked="f">
              <v:stroke joinstyle="round"/>
              <v:formulas/>
              <v:path o:connecttype="segments"/>
              <v:textbox inset="0,0,0,0">
                <w:txbxContent>
                  <w:p w14:paraId="41D06F79" w14:textId="77777777" w:rsidR="005907C4" w:rsidRDefault="00A434D2">
                    <w:pPr>
                      <w:pStyle w:val="a8"/>
                    </w:pPr>
                    <w:r>
                      <w:t>C</w:t>
                    </w:r>
                  </w:p>
                </w:txbxContent>
              </v:textbox>
            </v:shape>
            <v:shape id="_x0000_s2088259509" o:spid="_x0000_s2076" style="position:absolute;left:19615;top:17252;width:2820;height:2100;v-text-anchor:middle" coordsize="2820,2100" o:spt="100" adj="0,,0" path="m,l2820,r,2100l,2100xe" filled="f" stroked="f">
              <v:stroke joinstyle="round"/>
              <v:formulas/>
              <v:path o:connecttype="segments"/>
              <v:textbox inset="0,0,0,0">
                <w:txbxContent>
                  <w:p w14:paraId="6E799795" w14:textId="77777777" w:rsidR="005907C4" w:rsidRDefault="00A434D2">
                    <w:pPr>
                      <w:pStyle w:val="a8"/>
                    </w:pPr>
                    <w:r>
                      <w:t>AD</w:t>
                    </w:r>
                  </w:p>
                </w:txbxContent>
              </v:textbox>
            </v:shape>
            <v:shape id="_x0000_s2088259510" o:spid="_x0000_s2075" style="position:absolute;left:12002;top:19593;width:2880;height:2220;v-text-anchor:middle" coordsize="2880,2220" o:spt="100" adj="0,,0" path="m,l2880,r,2220l,2220xe" filled="f" stroked="f">
              <v:stroke joinstyle="round"/>
              <v:formulas/>
              <v:path o:connecttype="segments"/>
              <v:textbox inset="0,0,0,0">
                <w:txbxContent>
                  <w:p w14:paraId="5B8B58FA" w14:textId="77777777" w:rsidR="005907C4" w:rsidRDefault="00A434D2">
                    <w:pPr>
                      <w:pStyle w:val="a8"/>
                    </w:pPr>
                    <m:oMathPara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¯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〖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Y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〗</m:t>
                        </m:r>
                      </m:oMath>
                    </m:oMathPara>
                  </w:p>
                </w:txbxContent>
              </v:textbox>
            </v:shape>
            <v:shape id="_x0000_s2088259511" o:spid="_x0000_s2074" style="position:absolute;left:2021;top:19610;width:1740;height:1740;v-text-anchor:middle" coordsize="1740,1740" o:spt="100" adj="0,,0" path="m,l1740,r,1740l,1740xe" filled="f" stroked="f">
              <v:stroke joinstyle="round"/>
              <v:formulas/>
              <v:path o:connecttype="segments"/>
              <v:textbox inset="0,0,0,0">
                <w:txbxContent>
                  <w:p w14:paraId="5D84E35E" w14:textId="77777777" w:rsidR="005907C4" w:rsidRDefault="00A434D2">
                    <w:pPr>
                      <w:pStyle w:val="a8"/>
                    </w:pPr>
                    <w:r>
                      <w:t>0</w:t>
                    </w:r>
                  </w:p>
                </w:txbxContent>
              </v:textbox>
            </v:shape>
            <v:shape id="_x0000_s2088259512" o:spid="_x0000_s2073" style="position:absolute;left:8937;top:10307;width:283;height:283" coordsize="283,283" path="m141,c70,,,70,,141v,71,70,142,141,142c212,283,283,212,283,141,283,70,212,,141,xe" fillcolor="black" stroked="f"/>
            <v:shape id="_x0000_s2088259513" o:spid="_x0000_s2072" style="position:absolute;left:10915;top:11913;width:283;height:283" coordsize="283,283" path="m141,c70,,,70,,141v,71,70,142,141,142c212,283,283,212,283,141,283,70,212,,141,xe" fillcolor="black" stroked="f"/>
            <v:shape id="_x0000_s2088259514" o:spid="_x0000_s2071" style="position:absolute;left:12868;top:13461;width:283;height:283" coordsize="283,283" path="m141,c70,,,70,,141v,71,70,142,141,142c212,283,283,212,283,141,283,70,212,,141,xe" fillcolor="black" stroked="f"/>
            <w10:anchorlock/>
          </v:group>
        </w:pict>
      </w:r>
    </w:p>
    <w:p w14:paraId="56C144A4" w14:textId="77777777" w:rsidR="005907C4" w:rsidRDefault="005907C4">
      <w:pPr>
        <w:pStyle w:val="a8"/>
        <w:spacing w:line="240" w:lineRule="auto"/>
        <w:rPr>
          <w:rFonts w:ascii="HY신명조" w:eastAsia="HY신명조" w:cs="HY신명조"/>
        </w:rPr>
      </w:pPr>
    </w:p>
    <w:p w14:paraId="4F73359C" w14:textId="77777777" w:rsidR="005907C4" w:rsidRDefault="00A434D2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적응적 기대 하에서 한 기간이 지난 뒤 단기균형은 B점이다.</w:t>
      </w:r>
    </w:p>
    <w:p w14:paraId="11DC84BB" w14:textId="77777777" w:rsidR="005907C4" w:rsidRDefault="00A434D2">
      <w:pPr>
        <w:pStyle w:val="a8"/>
        <w:ind w:left="315" w:hanging="315"/>
        <w:rPr>
          <w:rFonts w:ascii="HY신명조" w:eastAsia="HY신명조" w:cs="HY신명조"/>
          <w:spacing w:val="-8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8"/>
        </w:rPr>
        <w:t>합리적 기대 하에서 한 기간이 지난 뒤 단기 총공급곡선은 SRAS</w:t>
      </w:r>
      <w:r>
        <w:rPr>
          <w:rFonts w:ascii="HY신명조" w:eastAsia="HY신명조" w:cs="HY신명조"/>
          <w:spacing w:val="-8"/>
          <w:vertAlign w:val="subscript"/>
        </w:rPr>
        <w:t>C</w:t>
      </w:r>
      <w:r>
        <w:rPr>
          <w:rFonts w:ascii="HY신명조" w:eastAsia="HY신명조" w:cs="HY신명조"/>
          <w:spacing w:val="-8"/>
        </w:rPr>
        <w:t>이다.</w:t>
      </w:r>
    </w:p>
    <w:p w14:paraId="53DCB25B" w14:textId="77777777" w:rsidR="005907C4" w:rsidRDefault="00A434D2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적응적 기대 하에서의 장기균형은 C점이다.</w:t>
      </w:r>
    </w:p>
    <w:p w14:paraId="54B31E48" w14:textId="77777777" w:rsidR="005907C4" w:rsidRDefault="00A434D2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합리적 기대 하에서의 장기균형은 C점이다.</w:t>
      </w:r>
    </w:p>
    <w:p w14:paraId="769D8619" w14:textId="77777777" w:rsidR="005907C4" w:rsidRDefault="00A434D2">
      <w:pPr>
        <w:pStyle w:val="a8"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적응적 기대 하에서 장기균형까지 조정되는 동안 예상물가는 실제 물가보다 낮다.</w:t>
      </w:r>
    </w:p>
    <w:p w14:paraId="142E5409" w14:textId="77777777" w:rsidR="005907C4" w:rsidRDefault="005907C4">
      <w:pPr>
        <w:pStyle w:val="a8"/>
        <w:ind w:left="340" w:hanging="340"/>
        <w:rPr>
          <w:rFonts w:ascii="HY신명조" w:eastAsia="HY신명조" w:cs="HY신명조"/>
        </w:rPr>
      </w:pPr>
    </w:p>
    <w:p w14:paraId="505AA6EC" w14:textId="77777777" w:rsidR="005907C4" w:rsidRDefault="00A434D2">
      <w:pPr>
        <w:pStyle w:val="a8"/>
        <w:snapToGrid/>
        <w:ind w:left="386" w:hanging="386"/>
        <w:rPr>
          <w:rFonts w:ascii="HY신명조" w:eastAsia="HY신명조" w:cs="HY신명조"/>
          <w:spacing w:val="-8"/>
        </w:rPr>
      </w:pPr>
      <w:r>
        <w:rPr>
          <w:rFonts w:ascii="HY신명조" w:eastAsia="HY신명조" w:cs="HY신명조"/>
          <w:b/>
          <w:bCs/>
        </w:rPr>
        <w:t xml:space="preserve">25. </w:t>
      </w:r>
      <w:r>
        <w:rPr>
          <w:rFonts w:ascii="HY신명조" w:eastAsia="HY신명조" w:cs="HY신명조"/>
          <w:spacing w:val="-12"/>
        </w:rPr>
        <w:t xml:space="preserve">국내총생산(GDP)과 국민총소득(GNI)에 대한 다음 설명 중 옳지 </w:t>
      </w:r>
      <w:r>
        <w:rPr>
          <w:rFonts w:ascii="HY신명조" w:eastAsia="HY신명조" w:cs="HY신명조"/>
          <w:b/>
          <w:bCs/>
          <w:spacing w:val="-12"/>
          <w:u w:val="single" w:color="000000"/>
        </w:rPr>
        <w:t>않은</w:t>
      </w:r>
      <w:r>
        <w:rPr>
          <w:rFonts w:ascii="HY신명조" w:eastAsia="HY신명조" w:cs="HY신명조"/>
          <w:spacing w:val="-8"/>
        </w:rPr>
        <w:t xml:space="preserve"> 것은?</w:t>
      </w:r>
    </w:p>
    <w:p w14:paraId="40C29AC7" w14:textId="77777777" w:rsidR="005907C4" w:rsidRDefault="005907C4">
      <w:pPr>
        <w:pStyle w:val="a8"/>
        <w:snapToGrid/>
        <w:spacing w:line="240" w:lineRule="auto"/>
        <w:rPr>
          <w:rFonts w:ascii="HY신명조" w:eastAsia="HY신명조" w:cs="HY신명조"/>
        </w:rPr>
      </w:pPr>
    </w:p>
    <w:p w14:paraId="04B8A57B" w14:textId="77777777" w:rsidR="005907C4" w:rsidRDefault="00A434D2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GDP가 증가해도 GNI는 감소할 수 있다.    </w:t>
      </w:r>
    </w:p>
    <w:p w14:paraId="3AB1035A" w14:textId="77777777" w:rsidR="005907C4" w:rsidRDefault="00A434D2">
      <w:pPr>
        <w:pStyle w:val="a8"/>
        <w:snapToGrid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2008년에 생산된 자동차가 2010년에 중고차 중개회사를 통해 매매되면서 지급된 중개료는 2010년 GDP에 포함된다.      </w:t>
      </w:r>
    </w:p>
    <w:p w14:paraId="33DA58DB" w14:textId="77777777" w:rsidR="005907C4" w:rsidRDefault="00A434D2">
      <w:pPr>
        <w:pStyle w:val="a8"/>
        <w:snapToGrid/>
        <w:ind w:left="504" w:hanging="50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임대주택이 제공하는 주택서비스의 가치는 GDP에 포함되지만, 자가</w:t>
      </w:r>
      <w:r>
        <w:rPr>
          <w:rFonts w:ascii="HY신명조" w:eastAsia="HY신명조" w:cs="HY신명조"/>
        </w:rPr>
        <w:t xml:space="preserve">주택의 주택서비스 가치는 GDP에 포함되지 않는다. </w:t>
      </w:r>
    </w:p>
    <w:p w14:paraId="5A8F9622" w14:textId="77777777" w:rsidR="005907C4" w:rsidRDefault="00A434D2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전업 주부의 경제활동참가는 GDP 증가를 가져올 수 있다.</w:t>
      </w:r>
    </w:p>
    <w:p w14:paraId="517F889E" w14:textId="77777777" w:rsidR="005907C4" w:rsidRDefault="00A434D2">
      <w:pPr>
        <w:pStyle w:val="a8"/>
        <w:snapToGrid/>
        <w:ind w:left="507" w:hanging="507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GNI에는 감가상각된 자본재를 대체하는데 사용되는 자본재의 가치도</w:t>
      </w:r>
      <w:r>
        <w:rPr>
          <w:rFonts w:ascii="HY신명조" w:eastAsia="HY신명조" w:cs="HY신명조"/>
        </w:rPr>
        <w:t xml:space="preserve"> 포함된다. </w:t>
      </w:r>
    </w:p>
    <w:p w14:paraId="24A8EF50" w14:textId="77777777" w:rsidR="005907C4" w:rsidRDefault="00A434D2">
      <w:pPr>
        <w:pStyle w:val="a8"/>
        <w:ind w:left="405" w:hanging="40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26. </w:t>
      </w:r>
      <w:r>
        <w:rPr>
          <w:rFonts w:ascii="HY신명조" w:eastAsia="HY신명조" w:cs="HY신명조"/>
        </w:rPr>
        <w:t>이자율이 고정되어 있고 물가수준이 일정한 폐쇄경제를 가정하자. 총수요곡선을 가장 큰 폭으로 변화시키는 순서대로 나열한 것 중 옳은 것은?</w:t>
      </w:r>
    </w:p>
    <w:p w14:paraId="7FF1A8B3" w14:textId="77777777" w:rsidR="005907C4" w:rsidRDefault="005907C4">
      <w:pPr>
        <w:pStyle w:val="a8"/>
        <w:spacing w:line="240" w:lineRule="auto"/>
        <w:rPr>
          <w:rFonts w:ascii="HY신명조" w:eastAsia="HY신명조" w:cs="HY신명조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957"/>
      </w:tblGrid>
      <w:tr w:rsidR="005907C4" w14:paraId="1ADE330A" w14:textId="77777777">
        <w:trPr>
          <w:trHeight w:val="1236"/>
          <w:jc w:val="center"/>
        </w:trPr>
        <w:tc>
          <w:tcPr>
            <w:tcW w:w="59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E1D6A8" w14:textId="77777777" w:rsidR="005907C4" w:rsidRDefault="00A434D2">
            <w:pPr>
              <w:pStyle w:val="a8"/>
              <w:ind w:left="379" w:hanging="37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가. </w:t>
            </w:r>
            <w:r>
              <w:rPr>
                <w:rFonts w:ascii="HY신명조" w:eastAsia="HY신명조" w:cs="HY신명조"/>
                <w:spacing w:val="2"/>
              </w:rPr>
              <w:t>한계소비성향이 0.5이며 가계가 독립적(autonomous) 소비</w:t>
            </w:r>
            <w:r>
              <w:rPr>
                <w:rFonts w:ascii="HY신명조" w:eastAsia="HY신명조" w:cs="HY신명조"/>
              </w:rPr>
              <w:t>지출을 500억원 증가시킨다.</w:t>
            </w:r>
          </w:p>
          <w:p w14:paraId="16F4E026" w14:textId="77777777" w:rsidR="005907C4" w:rsidRDefault="00A434D2">
            <w:pPr>
              <w:pStyle w:val="a8"/>
              <w:ind w:left="372" w:hanging="37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나. 한계저축성향이 0.25이며 기업들이 투자지출을 200억원 증가시킨다.</w:t>
            </w:r>
          </w:p>
          <w:p w14:paraId="4B47C1AF" w14:textId="77777777" w:rsidR="005907C4" w:rsidRDefault="00A434D2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다. 한계소비성향이 0.6이며 정부가 세금을 500억원 감소시킨다.</w:t>
            </w:r>
          </w:p>
        </w:tc>
      </w:tr>
    </w:tbl>
    <w:p w14:paraId="5958BFA7" w14:textId="77777777" w:rsidR="005907C4" w:rsidRDefault="005907C4">
      <w:pPr>
        <w:rPr>
          <w:sz w:val="2"/>
        </w:rPr>
      </w:pPr>
    </w:p>
    <w:p w14:paraId="3CBD4C46" w14:textId="77777777" w:rsidR="005907C4" w:rsidRDefault="005907C4">
      <w:pPr>
        <w:pStyle w:val="a8"/>
        <w:wordWrap/>
        <w:jc w:val="center"/>
        <w:rPr>
          <w:rFonts w:ascii="HY신명조" w:eastAsia="HY신명조" w:cs="HY신명조"/>
        </w:rPr>
      </w:pPr>
    </w:p>
    <w:p w14:paraId="4523F4C4" w14:textId="77777777" w:rsidR="005907C4" w:rsidRDefault="005907C4">
      <w:pPr>
        <w:pStyle w:val="a8"/>
        <w:spacing w:line="240" w:lineRule="auto"/>
        <w:rPr>
          <w:rFonts w:ascii="HY신명조" w:eastAsia="HY신명조" w:cs="HY신명조"/>
        </w:rPr>
      </w:pPr>
    </w:p>
    <w:p w14:paraId="0F71ED28" w14:textId="77777777" w:rsidR="005907C4" w:rsidRDefault="00A434D2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가 &gt; 나 &gt; 다</w:t>
      </w:r>
    </w:p>
    <w:p w14:paraId="20A3C4DD" w14:textId="77777777" w:rsidR="005907C4" w:rsidRDefault="00A434D2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가 &gt; 다 &gt; 나</w:t>
      </w:r>
    </w:p>
    <w:p w14:paraId="45C42801" w14:textId="77777777" w:rsidR="005907C4" w:rsidRDefault="00A434D2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나 &gt; 가 &gt; 다</w:t>
      </w:r>
    </w:p>
    <w:p w14:paraId="113F806A" w14:textId="77777777" w:rsidR="005907C4" w:rsidRDefault="00A434D2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나 &gt; 다 &gt; 가</w:t>
      </w:r>
    </w:p>
    <w:p w14:paraId="4C2E1203" w14:textId="77777777" w:rsidR="005907C4" w:rsidRDefault="00A434D2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다 &gt; 가 &gt; 나</w:t>
      </w:r>
    </w:p>
    <w:p w14:paraId="1E75DD13" w14:textId="77777777" w:rsidR="005907C4" w:rsidRDefault="005907C4">
      <w:pPr>
        <w:pStyle w:val="a8"/>
        <w:rPr>
          <w:rFonts w:ascii="HY신명조" w:eastAsia="HY신명조" w:cs="HY신명조"/>
          <w:b/>
          <w:bCs/>
        </w:rPr>
      </w:pPr>
    </w:p>
    <w:p w14:paraId="2AAEEF88" w14:textId="77777777" w:rsidR="005907C4" w:rsidRDefault="005907C4">
      <w:pPr>
        <w:pStyle w:val="a8"/>
        <w:rPr>
          <w:rFonts w:ascii="HY신명조" w:eastAsia="HY신명조" w:cs="HY신명조"/>
          <w:b/>
          <w:bCs/>
        </w:rPr>
      </w:pPr>
    </w:p>
    <w:p w14:paraId="1427EEC7" w14:textId="77777777" w:rsidR="005907C4" w:rsidRDefault="005907C4">
      <w:pPr>
        <w:pStyle w:val="a8"/>
        <w:rPr>
          <w:rFonts w:ascii="HY신명조" w:eastAsia="HY신명조" w:cs="HY신명조"/>
          <w:b/>
          <w:bCs/>
        </w:rPr>
      </w:pPr>
    </w:p>
    <w:p w14:paraId="5B000EE0" w14:textId="77777777" w:rsidR="005907C4" w:rsidRDefault="00A434D2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27. </w:t>
      </w:r>
      <w:r>
        <w:rPr>
          <w:rFonts w:ascii="HY신명조" w:eastAsia="HY신명조" w:cs="HY신명조"/>
        </w:rPr>
        <w:t xml:space="preserve">재정정책에 대한 다음 설명 중 옳은 것을 </w:t>
      </w:r>
      <w:r>
        <w:rPr>
          <w:rFonts w:ascii="HY신명조" w:eastAsia="HY신명조" w:cs="HY신명조"/>
          <w:b/>
          <w:bCs/>
          <w:u w:val="single" w:color="000000"/>
        </w:rPr>
        <w:t>모두</w:t>
      </w:r>
      <w:r>
        <w:rPr>
          <w:rFonts w:ascii="HY신명조" w:eastAsia="HY신명조" w:cs="HY신명조"/>
        </w:rPr>
        <w:t xml:space="preserve"> 고르면?</w:t>
      </w:r>
    </w:p>
    <w:p w14:paraId="2C478543" w14:textId="77777777" w:rsidR="005907C4" w:rsidRDefault="005907C4">
      <w:pPr>
        <w:pStyle w:val="a8"/>
        <w:snapToGrid/>
        <w:spacing w:line="240" w:lineRule="auto"/>
        <w:rPr>
          <w:rFonts w:ascii="HY신명조" w:eastAsia="HY신명조" w:cs="HY신명조"/>
        </w:rPr>
      </w:pPr>
    </w:p>
    <w:tbl>
      <w:tblPr>
        <w:tblW w:w="0" w:type="auto"/>
        <w:tblInd w:w="2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013"/>
      </w:tblGrid>
      <w:tr w:rsidR="005907C4" w14:paraId="6E6715DE" w14:textId="77777777">
        <w:trPr>
          <w:trHeight w:val="1159"/>
        </w:trPr>
        <w:tc>
          <w:tcPr>
            <w:tcW w:w="60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ED025AB" w14:textId="77777777" w:rsidR="005907C4" w:rsidRDefault="00A434D2">
            <w:pPr>
              <w:pStyle w:val="a8"/>
              <w:snapToGrid/>
              <w:ind w:left="355" w:hanging="35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가. </w:t>
            </w:r>
            <w:r>
              <w:rPr>
                <w:rFonts w:ascii="HY신명조" w:eastAsia="HY신명조" w:cs="HY신명조"/>
                <w:spacing w:val="-3"/>
              </w:rPr>
              <w:t>변동환율제도를 채택하고 자본이동이 완전히 자유로운 소규모</w:t>
            </w:r>
            <w:r>
              <w:rPr>
                <w:rFonts w:ascii="HY신명조" w:eastAsia="HY신명조" w:cs="HY신명조"/>
              </w:rPr>
              <w:t xml:space="preserve"> 개방경제에서 정부지출의 증가는 경상수지를 악화시킨다. (단, 우하향하는 IS곡선과 우상향하는 LM곡선을 가정한다.)  </w:t>
            </w:r>
          </w:p>
          <w:p w14:paraId="2241F228" w14:textId="77777777" w:rsidR="005907C4" w:rsidRDefault="00A434D2">
            <w:pPr>
              <w:pStyle w:val="a8"/>
              <w:snapToGrid/>
              <w:ind w:left="376" w:hanging="3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나. </w:t>
            </w:r>
            <w:r>
              <w:rPr>
                <w:rFonts w:ascii="HY신명조" w:eastAsia="HY신명조" w:cs="HY신명조"/>
                <w:spacing w:val="3"/>
              </w:rPr>
              <w:t>지속적인 재정적자로 인한 미래 조세부담의 증가는 재정</w:t>
            </w:r>
            <w:r>
              <w:rPr>
                <w:rFonts w:ascii="HY신명조" w:eastAsia="HY신명조" w:cs="HY신명조"/>
              </w:rPr>
              <w:t xml:space="preserve">정책의 효과를 감소시킬 수 있다.   </w:t>
            </w:r>
          </w:p>
          <w:p w14:paraId="56F3A49F" w14:textId="77777777" w:rsidR="005907C4" w:rsidRDefault="00A434D2">
            <w:pPr>
              <w:pStyle w:val="a8"/>
              <w:snapToGrid/>
              <w:ind w:left="372" w:hanging="37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다. 공급측면의 경제학(supply-side economics)은 근로소득세율 인하가 노동시간의 감소를 초래한다고 주장한다.</w:t>
            </w:r>
          </w:p>
          <w:p w14:paraId="5BFF5B86" w14:textId="77777777" w:rsidR="005907C4" w:rsidRDefault="00A434D2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라. 재정정책은 내부시차보다 외부시차가 더 길다.  </w:t>
            </w:r>
          </w:p>
        </w:tc>
      </w:tr>
    </w:tbl>
    <w:p w14:paraId="03BEDEF6" w14:textId="77777777" w:rsidR="005907C4" w:rsidRDefault="005907C4">
      <w:pPr>
        <w:rPr>
          <w:sz w:val="2"/>
        </w:rPr>
      </w:pPr>
    </w:p>
    <w:p w14:paraId="4C7C39D7" w14:textId="77777777" w:rsidR="005907C4" w:rsidRDefault="00A434D2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p w14:paraId="54C3C8F7" w14:textId="77777777" w:rsidR="005907C4" w:rsidRDefault="00A434D2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가, 나</w:t>
      </w:r>
      <w:r>
        <w:tab/>
      </w:r>
      <w:r>
        <w:rPr>
          <w:rFonts w:ascii="HY신명조" w:eastAsia="HY신명조" w:cs="HY신명조"/>
        </w:rPr>
        <w:t xml:space="preserve">    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나, 다</w:t>
      </w:r>
      <w:r>
        <w:tab/>
      </w:r>
      <w:r>
        <w:tab/>
      </w: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다, 라</w:t>
      </w:r>
    </w:p>
    <w:p w14:paraId="7601A017" w14:textId="77777777" w:rsidR="005907C4" w:rsidRDefault="00A434D2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가, 나, 다</w:t>
      </w:r>
      <w:r>
        <w:tab/>
      </w:r>
      <w:r>
        <w:rPr>
          <w:rFonts w:ascii="HY신명조" w:eastAsia="HY신명조" w:cs="HY신명조"/>
        </w:rPr>
        <w:t xml:space="preserve">    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나, 다, 라 </w:t>
      </w:r>
    </w:p>
    <w:p w14:paraId="376795EE" w14:textId="77777777" w:rsidR="005907C4" w:rsidRDefault="005907C4">
      <w:pPr>
        <w:pStyle w:val="a8"/>
        <w:snapToGrid/>
        <w:rPr>
          <w:rFonts w:ascii="HY신명조" w:eastAsia="HY신명조" w:cs="HY신명조"/>
        </w:rPr>
      </w:pPr>
    </w:p>
    <w:p w14:paraId="1BEFA3CE" w14:textId="77777777" w:rsidR="005907C4" w:rsidRDefault="005907C4">
      <w:pPr>
        <w:pStyle w:val="a8"/>
        <w:snapToGrid/>
        <w:rPr>
          <w:rFonts w:ascii="HY신명조" w:eastAsia="HY신명조" w:cs="HY신명조"/>
        </w:rPr>
      </w:pPr>
    </w:p>
    <w:p w14:paraId="536BCF3B" w14:textId="77777777" w:rsidR="005907C4" w:rsidRDefault="00A434D2">
      <w:pPr>
        <w:pStyle w:val="a8"/>
        <w:ind w:left="380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28. </w:t>
      </w:r>
      <w:r>
        <w:rPr>
          <w:rFonts w:ascii="HY신명조" w:eastAsia="HY신명조" w:cs="HY신명조"/>
          <w:spacing w:val="-1"/>
        </w:rPr>
        <w:t>아래 표에는 어느 나라의 3개 연도에 걸친 실제 실업률, 자연실업률,</w:t>
      </w:r>
      <w:r>
        <w:rPr>
          <w:rFonts w:ascii="HY신명조" w:eastAsia="HY신명조" w:cs="HY신명조"/>
        </w:rPr>
        <w:t xml:space="preserve"> 잠재GDP가 기록되어 있다. 다음 설명 중 옳지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것은?</w:t>
      </w:r>
    </w:p>
    <w:p w14:paraId="69F9E984" w14:textId="77777777" w:rsidR="005907C4" w:rsidRDefault="005907C4">
      <w:pPr>
        <w:pStyle w:val="a8"/>
        <w:spacing w:line="240" w:lineRule="auto"/>
        <w:rPr>
          <w:rFonts w:ascii="HY신명조" w:eastAsia="HY신명조" w:cs="HY신명조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135"/>
        <w:gridCol w:w="1663"/>
        <w:gridCol w:w="1663"/>
        <w:gridCol w:w="1494"/>
      </w:tblGrid>
      <w:tr w:rsidR="005907C4" w14:paraId="36E1FD56" w14:textId="77777777">
        <w:trPr>
          <w:trHeight w:val="56"/>
          <w:jc w:val="center"/>
        </w:trPr>
        <w:tc>
          <w:tcPr>
            <w:tcW w:w="1135" w:type="dxa"/>
            <w:tcBorders>
              <w:top w:val="single" w:sz="2" w:space="0" w:color="000000"/>
              <w:left w:val="single" w:sz="2" w:space="0" w:color="000000"/>
              <w:bottom w:val="single" w:sz="3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3805A0D" w14:textId="77777777" w:rsidR="005907C4" w:rsidRDefault="00A434D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연도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3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5E0B6A2E" w14:textId="77777777" w:rsidR="005907C4" w:rsidRDefault="00A434D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실제 실업률(%)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3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76F54F28" w14:textId="77777777" w:rsidR="005907C4" w:rsidRDefault="00A434D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자연실업률(%)</w:t>
            </w:r>
          </w:p>
        </w:tc>
        <w:tc>
          <w:tcPr>
            <w:tcW w:w="1494" w:type="dxa"/>
            <w:tcBorders>
              <w:top w:val="single" w:sz="2" w:space="0" w:color="000000"/>
              <w:left w:val="single" w:sz="2" w:space="0" w:color="000000"/>
              <w:bottom w:val="single" w:sz="3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BEAB9AD" w14:textId="77777777" w:rsidR="005907C4" w:rsidRDefault="00A434D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잠재GDP(조원)</w:t>
            </w:r>
          </w:p>
        </w:tc>
      </w:tr>
      <w:tr w:rsidR="005907C4" w14:paraId="1BD6B6B4" w14:textId="77777777">
        <w:trPr>
          <w:trHeight w:val="56"/>
          <w:jc w:val="center"/>
        </w:trPr>
        <w:tc>
          <w:tcPr>
            <w:tcW w:w="1135" w:type="dxa"/>
            <w:tcBorders>
              <w:top w:val="single" w:sz="3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6C09DC4" w14:textId="77777777" w:rsidR="005907C4" w:rsidRDefault="00A434D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2000</w:t>
            </w:r>
          </w:p>
        </w:tc>
        <w:tc>
          <w:tcPr>
            <w:tcW w:w="1663" w:type="dxa"/>
            <w:tcBorders>
              <w:top w:val="single" w:sz="3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767133A7" w14:textId="77777777" w:rsidR="005907C4" w:rsidRDefault="00A434D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</w:t>
            </w:r>
          </w:p>
        </w:tc>
        <w:tc>
          <w:tcPr>
            <w:tcW w:w="1663" w:type="dxa"/>
            <w:tcBorders>
              <w:top w:val="single" w:sz="3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FD78A7F" w14:textId="77777777" w:rsidR="005907C4" w:rsidRDefault="00A434D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</w:t>
            </w:r>
          </w:p>
        </w:tc>
        <w:tc>
          <w:tcPr>
            <w:tcW w:w="1494" w:type="dxa"/>
            <w:tcBorders>
              <w:top w:val="single" w:sz="3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AE91BA7" w14:textId="77777777" w:rsidR="005907C4" w:rsidRDefault="00A434D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900</w:t>
            </w:r>
          </w:p>
        </w:tc>
      </w:tr>
      <w:tr w:rsidR="005907C4" w14:paraId="3EB4FF60" w14:textId="77777777">
        <w:trPr>
          <w:trHeight w:val="56"/>
          <w:jc w:val="center"/>
        </w:trPr>
        <w:tc>
          <w:tcPr>
            <w:tcW w:w="1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72BD37C" w14:textId="77777777" w:rsidR="005907C4" w:rsidRDefault="00A434D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2005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75D0974" w14:textId="77777777" w:rsidR="005907C4" w:rsidRDefault="00A434D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7404C9C" w14:textId="77777777" w:rsidR="005907C4" w:rsidRDefault="00A434D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</w:t>
            </w:r>
          </w:p>
        </w:tc>
        <w:tc>
          <w:tcPr>
            <w:tcW w:w="1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8C7A942" w14:textId="77777777" w:rsidR="005907C4" w:rsidRDefault="00A434D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1,000</w:t>
            </w:r>
          </w:p>
        </w:tc>
      </w:tr>
      <w:tr w:rsidR="005907C4" w14:paraId="66BB0DE5" w14:textId="77777777">
        <w:trPr>
          <w:trHeight w:val="56"/>
          <w:jc w:val="center"/>
        </w:trPr>
        <w:tc>
          <w:tcPr>
            <w:tcW w:w="1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0B5DAC5" w14:textId="77777777" w:rsidR="005907C4" w:rsidRDefault="00A434D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2010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B9689B1" w14:textId="77777777" w:rsidR="005907C4" w:rsidRDefault="00A434D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792D01C5" w14:textId="77777777" w:rsidR="005907C4" w:rsidRDefault="00A434D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</w:t>
            </w:r>
          </w:p>
        </w:tc>
        <w:tc>
          <w:tcPr>
            <w:tcW w:w="1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EA9E4CB" w14:textId="77777777" w:rsidR="005907C4" w:rsidRDefault="00A434D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1,100</w:t>
            </w:r>
          </w:p>
        </w:tc>
      </w:tr>
    </w:tbl>
    <w:p w14:paraId="3110F557" w14:textId="77777777" w:rsidR="005907C4" w:rsidRDefault="005907C4">
      <w:pPr>
        <w:rPr>
          <w:sz w:val="2"/>
        </w:rPr>
      </w:pPr>
    </w:p>
    <w:p w14:paraId="72A0DAB3" w14:textId="77777777" w:rsidR="005907C4" w:rsidRDefault="005907C4">
      <w:pPr>
        <w:pStyle w:val="a8"/>
        <w:wordWrap/>
        <w:jc w:val="center"/>
        <w:rPr>
          <w:rFonts w:ascii="HY신명조" w:eastAsia="HY신명조" w:cs="HY신명조"/>
        </w:rPr>
      </w:pPr>
    </w:p>
    <w:p w14:paraId="1FF30BE7" w14:textId="77777777" w:rsidR="005907C4" w:rsidRDefault="005907C4">
      <w:pPr>
        <w:pStyle w:val="a8"/>
        <w:spacing w:line="240" w:lineRule="auto"/>
        <w:rPr>
          <w:rFonts w:ascii="HY신명조" w:eastAsia="HY신명조" w:cs="HY신명조"/>
        </w:rPr>
      </w:pPr>
    </w:p>
    <w:p w14:paraId="4A1C4E98" w14:textId="77777777" w:rsidR="005907C4" w:rsidRDefault="00A434D2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2000년도에는 침체 갭(recessionary gap)이 발생하였다.</w:t>
      </w:r>
    </w:p>
    <w:p w14:paraId="3B000778" w14:textId="77777777" w:rsidR="005907C4" w:rsidRDefault="00A434D2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2005년도에는 확장 갭(expansionary gap)이 발생하였다.</w:t>
      </w:r>
    </w:p>
    <w:p w14:paraId="0B2B4FCD" w14:textId="77777777" w:rsidR="005907C4" w:rsidRDefault="00A434D2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2010년도 실제 GDP는 1,100조원 보다 크다.</w:t>
      </w:r>
    </w:p>
    <w:p w14:paraId="17A130B6" w14:textId="77777777" w:rsidR="005907C4" w:rsidRDefault="00A434D2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2005년도에는 인플레이션 상승 압력이 발생하였다.</w:t>
      </w:r>
    </w:p>
    <w:p w14:paraId="1DD6634D" w14:textId="77777777" w:rsidR="005907C4" w:rsidRDefault="00A434D2">
      <w:pPr>
        <w:pStyle w:val="a8"/>
        <w:ind w:left="311" w:hanging="311"/>
        <w:rPr>
          <w:rFonts w:ascii="HY신명조" w:eastAsia="HY신명조" w:cs="HY신명조"/>
          <w:spacing w:val="-2"/>
          <w:w w:val="97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  <w:w w:val="97"/>
        </w:rPr>
        <w:t>2010년도의 GDP 갭을 없애기 위해서는 확장적 통화정책이 필요하다.</w:t>
      </w:r>
    </w:p>
    <w:p w14:paraId="44AC48C1" w14:textId="77777777" w:rsidR="005907C4" w:rsidRDefault="00A434D2">
      <w:r>
        <w:br w:type="page"/>
      </w:r>
    </w:p>
    <w:p w14:paraId="206FEE67" w14:textId="77777777" w:rsidR="005907C4" w:rsidRDefault="00A434D2">
      <w:pPr>
        <w:pStyle w:val="a8"/>
        <w:spacing w:afterLines="40" w:after="96"/>
        <w:ind w:left="416" w:hanging="41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29. </w:t>
      </w:r>
      <w:r>
        <w:rPr>
          <w:rFonts w:ascii="HY신명조" w:eastAsia="HY신명조" w:cs="HY신명조"/>
          <w:spacing w:val="-2"/>
        </w:rPr>
        <w:t xml:space="preserve">개방경제의 대부자금시장(loanable funds market) 모형을 이용하여 </w:t>
      </w:r>
      <w:r>
        <w:rPr>
          <w:rFonts w:ascii="HY신명조" w:eastAsia="HY신명조" w:cs="HY신명조"/>
          <w:spacing w:val="-7"/>
        </w:rPr>
        <w:t>국가 신용등급 상향 조정에 따른 외국인의 채권투자자금 순유입 증가가</w:t>
      </w:r>
      <w:r>
        <w:rPr>
          <w:rFonts w:ascii="HY신명조" w:eastAsia="HY신명조" w:cs="HY신명조"/>
          <w:spacing w:val="-2"/>
        </w:rPr>
        <w:t xml:space="preserve"> 거시경제에 미치는 영향을 분석한 것 중 </w:t>
      </w:r>
      <w:r>
        <w:rPr>
          <w:rFonts w:ascii="HY신명조" w:eastAsia="HY신명조" w:cs="HY신명조"/>
        </w:rPr>
        <w:t xml:space="preserve">옳지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것은? (단, 민간</w:t>
      </w:r>
      <w:r>
        <w:rPr>
          <w:rFonts w:ascii="HY신명조" w:eastAsia="HY신명조" w:cs="HY신명조"/>
          <w:spacing w:val="-1"/>
        </w:rPr>
        <w:t>저축과 순자본유입은 각각 실질이자율의 증가함수이고, 투자는</w:t>
      </w:r>
      <w:r>
        <w:rPr>
          <w:rFonts w:ascii="HY신명조" w:eastAsia="HY신명조" w:cs="HY신명조"/>
          <w:spacing w:val="-3"/>
        </w:rPr>
        <w:t xml:space="preserve"> 실질</w:t>
      </w:r>
      <w:r>
        <w:rPr>
          <w:rFonts w:ascii="HY신명조" w:eastAsia="HY신명조" w:cs="HY신명조"/>
          <w:spacing w:val="-2"/>
        </w:rPr>
        <w:t xml:space="preserve">이자율의 감소함수이다.) </w:t>
      </w:r>
      <w:r>
        <w:rPr>
          <w:rFonts w:ascii="HY신명조" w:eastAsia="HY신명조" w:cs="HY신명조"/>
        </w:rPr>
        <w:t xml:space="preserve"> </w:t>
      </w:r>
    </w:p>
    <w:p w14:paraId="0119BA8A" w14:textId="77777777" w:rsidR="005907C4" w:rsidRDefault="005907C4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531600CC" w14:textId="77777777" w:rsidR="005907C4" w:rsidRDefault="00A434D2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국내 채권가격이 상승한다.     </w:t>
      </w:r>
    </w:p>
    <w:p w14:paraId="0E296296" w14:textId="77777777" w:rsidR="005907C4" w:rsidRDefault="00A434D2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국내 민간 저축량이 감소한다.  </w:t>
      </w:r>
    </w:p>
    <w:p w14:paraId="64B7D694" w14:textId="77777777" w:rsidR="005907C4" w:rsidRDefault="00A434D2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민간 투자량이 증가한다.  </w:t>
      </w:r>
    </w:p>
    <w:p w14:paraId="7BAFCD8B" w14:textId="77777777" w:rsidR="005907C4" w:rsidRDefault="00A434D2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순자본유입 증가만큼 대부자금 공급량이 증가한다.  </w:t>
      </w:r>
    </w:p>
    <w:p w14:paraId="226D4F46" w14:textId="77777777" w:rsidR="005907C4" w:rsidRDefault="00A434D2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국내 총저축량이 감소한다.  </w:t>
      </w:r>
    </w:p>
    <w:p w14:paraId="5686FAFB" w14:textId="77777777" w:rsidR="005907C4" w:rsidRDefault="005907C4">
      <w:pPr>
        <w:pStyle w:val="a8"/>
        <w:spacing w:afterLines="40" w:after="96"/>
        <w:rPr>
          <w:rFonts w:ascii="HY신명조" w:eastAsia="HY신명조" w:cs="HY신명조"/>
        </w:rPr>
      </w:pPr>
    </w:p>
    <w:p w14:paraId="13576520" w14:textId="77777777" w:rsidR="005907C4" w:rsidRDefault="005907C4">
      <w:pPr>
        <w:pStyle w:val="a8"/>
        <w:spacing w:afterLines="40" w:after="96"/>
        <w:rPr>
          <w:rFonts w:ascii="HY신명조" w:eastAsia="HY신명조" w:cs="HY신명조"/>
        </w:rPr>
      </w:pPr>
    </w:p>
    <w:p w14:paraId="1ACF2C5B" w14:textId="77777777" w:rsidR="005907C4" w:rsidRDefault="00A434D2">
      <w:pPr>
        <w:pStyle w:val="a8"/>
        <w:ind w:left="382" w:hanging="38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  <w:color w:val="282828"/>
        </w:rPr>
        <w:t>30.</w:t>
      </w:r>
      <w:r>
        <w:rPr>
          <w:rFonts w:ascii="HY신명조" w:eastAsia="HY신명조" w:cs="HY신명조"/>
          <w:color w:val="282828"/>
        </w:rPr>
        <w:t xml:space="preserve"> 장기균형 상태에 있던 경제에 </w:t>
      </w:r>
      <w:r>
        <w:rPr>
          <w:rFonts w:ascii="HY신명조" w:eastAsia="HY신명조" w:cs="HY신명조"/>
        </w:rPr>
        <w:t xml:space="preserve">기상변화로 인해 농작물 피해가 발생했다. 총수요-총공급 모형을 이용하여 기상변화가 경제에 미치는 </w:t>
      </w:r>
      <w:r>
        <w:rPr>
          <w:rFonts w:ascii="HY신명조" w:eastAsia="HY신명조" w:cs="HY신명조"/>
          <w:spacing w:val="-3"/>
        </w:rPr>
        <w:t>영향을 설명한 것 중 옳은 것은? (단, 총수요곡선은 우하향하고, 단기</w:t>
      </w:r>
      <w:r>
        <w:rPr>
          <w:rFonts w:ascii="HY신명조" w:eastAsia="HY신명조" w:cs="HY신명조"/>
        </w:rPr>
        <w:t xml:space="preserve"> 총공급곡선은 수평이고, 장기 총공급곡선은 수직이다.)</w:t>
      </w:r>
    </w:p>
    <w:p w14:paraId="18E56D96" w14:textId="77777777" w:rsidR="005907C4" w:rsidRDefault="005907C4">
      <w:pPr>
        <w:pStyle w:val="a8"/>
        <w:rPr>
          <w:rFonts w:ascii="HY신명조" w:eastAsia="HY신명조" w:cs="HY신명조"/>
        </w:rPr>
      </w:pPr>
    </w:p>
    <w:p w14:paraId="34A9D4C1" w14:textId="77777777" w:rsidR="005907C4" w:rsidRDefault="00A434D2">
      <w:pPr>
        <w:pStyle w:val="a8"/>
        <w:ind w:left="503" w:hanging="503"/>
        <w:rPr>
          <w:rFonts w:ascii="HY신명조" w:eastAsia="HY신명조" w:cs="HY신명조"/>
          <w:spacing w:val="-7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9"/>
        </w:rPr>
        <w:t>기상변화가 일시적이면 단기적으로 물가가 상승하지만 소득은 불변</w:t>
      </w:r>
      <w:r>
        <w:rPr>
          <w:rFonts w:ascii="HY신명조" w:eastAsia="HY신명조" w:cs="HY신명조"/>
          <w:spacing w:val="-7"/>
        </w:rPr>
        <w:t>이다.</w:t>
      </w:r>
    </w:p>
    <w:p w14:paraId="7253D1F8" w14:textId="77777777" w:rsidR="005907C4" w:rsidRDefault="00A434D2">
      <w:pPr>
        <w:pStyle w:val="a8"/>
        <w:ind w:left="503" w:hanging="50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기상변화가 일시적이면 장기적으로 물가는 기상변화 이전 수준으로</w:t>
      </w:r>
      <w:r>
        <w:rPr>
          <w:rFonts w:ascii="HY신명조" w:eastAsia="HY신명조" w:cs="HY신명조"/>
        </w:rPr>
        <w:t xml:space="preserve"> 돌아가지만 소득은 감소한다.</w:t>
      </w:r>
    </w:p>
    <w:p w14:paraId="14AAF97A" w14:textId="77777777" w:rsidR="005907C4" w:rsidRDefault="00A434D2">
      <w:pPr>
        <w:pStyle w:val="a8"/>
        <w:ind w:left="503" w:hanging="503"/>
        <w:rPr>
          <w:rFonts w:ascii="HY신명조" w:eastAsia="HY신명조" w:cs="HY신명조"/>
          <w:spacing w:val="-7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9"/>
        </w:rPr>
        <w:t>기상변화가 영구적이면 단기적으로 물가는 상승하지만 소득은 불변</w:t>
      </w:r>
      <w:r>
        <w:rPr>
          <w:rFonts w:ascii="HY신명조" w:eastAsia="HY신명조" w:cs="HY신명조"/>
          <w:spacing w:val="-7"/>
        </w:rPr>
        <w:t>이다.</w:t>
      </w:r>
    </w:p>
    <w:p w14:paraId="7E3183D3" w14:textId="77777777" w:rsidR="005907C4" w:rsidRDefault="00A434D2">
      <w:pPr>
        <w:pStyle w:val="a8"/>
        <w:ind w:left="503" w:hanging="50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기상변화가 영구적이면 장기적으로 물가가 상승하지만 소득은 기상</w:t>
      </w:r>
      <w:r>
        <w:rPr>
          <w:rFonts w:ascii="HY신명조" w:eastAsia="HY신명조" w:cs="HY신명조"/>
        </w:rPr>
        <w:t>변화 이전 수준으로 돌아간다.</w:t>
      </w:r>
    </w:p>
    <w:p w14:paraId="4C9B32EF" w14:textId="77777777" w:rsidR="005907C4" w:rsidRDefault="00A434D2">
      <w:pPr>
        <w:pStyle w:val="a8"/>
        <w:ind w:left="534" w:hanging="53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기상변화가 일시적이든 영구적이든 단기적으로 물가는 상승하고 소득은 감소한다.</w:t>
      </w:r>
    </w:p>
    <w:p w14:paraId="78FDC945" w14:textId="77777777" w:rsidR="005907C4" w:rsidRDefault="005907C4">
      <w:pPr>
        <w:pStyle w:val="a8"/>
        <w:ind w:left="304" w:hanging="304"/>
        <w:rPr>
          <w:rFonts w:ascii="HY신명조" w:eastAsia="HY신명조" w:cs="HY신명조"/>
        </w:rPr>
      </w:pPr>
    </w:p>
    <w:p w14:paraId="3B1F6316" w14:textId="77777777" w:rsidR="005907C4" w:rsidRDefault="005907C4">
      <w:pPr>
        <w:pStyle w:val="a8"/>
        <w:ind w:left="304" w:hanging="304"/>
        <w:rPr>
          <w:rFonts w:ascii="HY신명조" w:eastAsia="HY신명조" w:cs="HY신명조"/>
        </w:rPr>
      </w:pPr>
    </w:p>
    <w:p w14:paraId="3E29291F" w14:textId="77777777" w:rsidR="005907C4" w:rsidRDefault="00A434D2">
      <w:pPr>
        <w:pStyle w:val="a8"/>
        <w:spacing w:afterLines="40" w:after="96"/>
        <w:ind w:left="384" w:hanging="38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31. </w:t>
      </w:r>
      <w:r>
        <w:rPr>
          <w:rFonts w:ascii="HY신명조" w:eastAsia="HY신명조" w:cs="HY신명조"/>
          <w:spacing w:val="-6"/>
        </w:rPr>
        <w:t>다음 표는 일정 시점에 5개 국가의 빅맥(Big Mac) 가격과 실제 환율을</w:t>
      </w:r>
      <w:r>
        <w:rPr>
          <w:rFonts w:ascii="HY신명조" w:eastAsia="HY신명조" w:cs="HY신명조"/>
        </w:rPr>
        <w:t xml:space="preserve"> 기록한 것이다. 당시 미국에서 빅맥은 3달러에 판매되었다고 하자. 빅맥에 대해 구매력평가설이 성립한다고 가정할 때, 실제 환율이 오를 것으로 예상되는 국가를 </w:t>
      </w:r>
      <w:r>
        <w:rPr>
          <w:rFonts w:ascii="HY신명조" w:eastAsia="HY신명조" w:cs="HY신명조"/>
          <w:b/>
          <w:bCs/>
          <w:u w:val="single" w:color="000000"/>
        </w:rPr>
        <w:t>모두</w:t>
      </w:r>
      <w:r>
        <w:rPr>
          <w:rFonts w:ascii="HY신명조" w:eastAsia="HY신명조" w:cs="HY신명조"/>
        </w:rPr>
        <w:t xml:space="preserve"> 고르면?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77"/>
        <w:gridCol w:w="1192"/>
        <w:gridCol w:w="1701"/>
        <w:gridCol w:w="1985"/>
      </w:tblGrid>
      <w:tr w:rsidR="005907C4" w14:paraId="29E0EEDB" w14:textId="77777777">
        <w:trPr>
          <w:trHeight w:val="56"/>
          <w:jc w:val="center"/>
        </w:trPr>
        <w:tc>
          <w:tcPr>
            <w:tcW w:w="377" w:type="dxa"/>
            <w:tcBorders>
              <w:top w:val="single" w:sz="2" w:space="0" w:color="000000"/>
              <w:left w:val="single" w:sz="2" w:space="0" w:color="000000"/>
              <w:bottom w:val="single" w:sz="3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4C1B53D7" w14:textId="77777777" w:rsidR="005907C4" w:rsidRDefault="005907C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192" w:type="dxa"/>
            <w:tcBorders>
              <w:top w:val="single" w:sz="2" w:space="0" w:color="000000"/>
              <w:left w:val="single" w:sz="2" w:space="0" w:color="000000"/>
              <w:bottom w:val="single" w:sz="3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4F6C472E" w14:textId="77777777" w:rsidR="005907C4" w:rsidRDefault="00A434D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국가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3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07F39505" w14:textId="77777777" w:rsidR="005907C4" w:rsidRDefault="00A434D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빅맥 가격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3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26A8841C" w14:textId="77777777" w:rsidR="005907C4" w:rsidRDefault="00A434D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실제 환율 </w:t>
            </w:r>
          </w:p>
        </w:tc>
      </w:tr>
      <w:tr w:rsidR="005907C4" w14:paraId="603B5235" w14:textId="77777777">
        <w:trPr>
          <w:trHeight w:val="56"/>
          <w:jc w:val="center"/>
        </w:trPr>
        <w:tc>
          <w:tcPr>
            <w:tcW w:w="377" w:type="dxa"/>
            <w:tcBorders>
              <w:top w:val="single" w:sz="3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5380261" w14:textId="77777777" w:rsidR="005907C4" w:rsidRDefault="00A434D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</w:p>
        </w:tc>
        <w:tc>
          <w:tcPr>
            <w:tcW w:w="1192" w:type="dxa"/>
            <w:tcBorders>
              <w:top w:val="single" w:sz="3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0C00D45" w14:textId="77777777" w:rsidR="005907C4" w:rsidRDefault="00A434D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일본</w:t>
            </w:r>
          </w:p>
        </w:tc>
        <w:tc>
          <w:tcPr>
            <w:tcW w:w="1701" w:type="dxa"/>
            <w:tcBorders>
              <w:top w:val="single" w:sz="3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2C9D53A" w14:textId="77777777" w:rsidR="005907C4" w:rsidRDefault="00A434D2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250 엔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405DEA6" w14:textId="77777777" w:rsidR="005907C4" w:rsidRDefault="00A434D2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107 엔/달러</w:t>
            </w:r>
          </w:p>
        </w:tc>
      </w:tr>
      <w:tr w:rsidR="005907C4" w14:paraId="32C886A9" w14:textId="77777777">
        <w:trPr>
          <w:trHeight w:val="56"/>
          <w:jc w:val="center"/>
        </w:trPr>
        <w:tc>
          <w:tcPr>
            <w:tcW w:w="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5ECD952B" w14:textId="77777777" w:rsidR="005907C4" w:rsidRDefault="00A434D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</w:p>
        </w:tc>
        <w:tc>
          <w:tcPr>
            <w:tcW w:w="1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FE06B44" w14:textId="77777777" w:rsidR="005907C4" w:rsidRDefault="00A434D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인도네시아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F7FBE9C" w14:textId="77777777" w:rsidR="005907C4" w:rsidRDefault="00A434D2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14.6 루피아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52C03545" w14:textId="77777777" w:rsidR="005907C4" w:rsidRDefault="00A434D2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9.5 루피아/달러</w:t>
            </w:r>
          </w:p>
        </w:tc>
      </w:tr>
      <w:tr w:rsidR="005907C4" w14:paraId="3EEA2DDF" w14:textId="77777777">
        <w:trPr>
          <w:trHeight w:val="56"/>
          <w:jc w:val="center"/>
        </w:trPr>
        <w:tc>
          <w:tcPr>
            <w:tcW w:w="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51E2DF21" w14:textId="77777777" w:rsidR="005907C4" w:rsidRDefault="00A434D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</w:t>
            </w:r>
          </w:p>
        </w:tc>
        <w:tc>
          <w:tcPr>
            <w:tcW w:w="1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796D7BF" w14:textId="77777777" w:rsidR="005907C4" w:rsidRDefault="00A434D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영국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0DF7D4C" w14:textId="77777777" w:rsidR="005907C4" w:rsidRDefault="00A434D2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1.9 파운드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58D6AE51" w14:textId="77777777" w:rsidR="005907C4" w:rsidRDefault="00A434D2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0.6 파운드/달러</w:t>
            </w:r>
          </w:p>
        </w:tc>
      </w:tr>
      <w:tr w:rsidR="005907C4" w14:paraId="594889B1" w14:textId="77777777">
        <w:trPr>
          <w:trHeight w:val="56"/>
          <w:jc w:val="center"/>
        </w:trPr>
        <w:tc>
          <w:tcPr>
            <w:tcW w:w="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8EE92B0" w14:textId="77777777" w:rsidR="005907C4" w:rsidRDefault="00A434D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라</w:t>
            </w:r>
          </w:p>
        </w:tc>
        <w:tc>
          <w:tcPr>
            <w:tcW w:w="1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37E3923" w14:textId="77777777" w:rsidR="005907C4" w:rsidRDefault="00A434D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스위스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C62CD55" w14:textId="77777777" w:rsidR="005907C4" w:rsidRDefault="00A434D2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6.3 스위스프랑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56BF2A5" w14:textId="77777777" w:rsidR="005907C4" w:rsidRDefault="00A434D2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1.3 스위스프랑/달러</w:t>
            </w:r>
          </w:p>
        </w:tc>
      </w:tr>
      <w:tr w:rsidR="005907C4" w14:paraId="7F4AD548" w14:textId="77777777">
        <w:trPr>
          <w:trHeight w:val="56"/>
          <w:jc w:val="center"/>
        </w:trPr>
        <w:tc>
          <w:tcPr>
            <w:tcW w:w="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ED73EC4" w14:textId="77777777" w:rsidR="005907C4" w:rsidRDefault="00A434D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마</w:t>
            </w:r>
          </w:p>
        </w:tc>
        <w:tc>
          <w:tcPr>
            <w:tcW w:w="1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28FBB86" w14:textId="77777777" w:rsidR="005907C4" w:rsidRDefault="00A434D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캐나다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F19C0BF" w14:textId="77777777" w:rsidR="005907C4" w:rsidRDefault="00A434D2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3.3 캐나다달러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A043AA7" w14:textId="77777777" w:rsidR="005907C4" w:rsidRDefault="00A434D2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1.2 캐나다달러/달러</w:t>
            </w:r>
          </w:p>
        </w:tc>
      </w:tr>
    </w:tbl>
    <w:p w14:paraId="74E52955" w14:textId="77777777" w:rsidR="005907C4" w:rsidRDefault="005907C4">
      <w:pPr>
        <w:rPr>
          <w:sz w:val="2"/>
        </w:rPr>
      </w:pPr>
    </w:p>
    <w:p w14:paraId="166F9D97" w14:textId="77777777" w:rsidR="005907C4" w:rsidRDefault="005907C4">
      <w:pPr>
        <w:pStyle w:val="10"/>
        <w:snapToGrid w:val="0"/>
        <w:spacing w:line="249" w:lineRule="auto"/>
        <w:jc w:val="center"/>
        <w:rPr>
          <w:rFonts w:ascii="HY신명조" w:eastAsia="HY신명조" w:cs="HY신명조"/>
        </w:rPr>
      </w:pPr>
    </w:p>
    <w:p w14:paraId="52FD5922" w14:textId="77777777" w:rsidR="005907C4" w:rsidRDefault="005907C4">
      <w:pPr>
        <w:pStyle w:val="10"/>
        <w:wordWrap w:val="0"/>
        <w:snapToGrid w:val="0"/>
        <w:spacing w:line="249" w:lineRule="auto"/>
        <w:rPr>
          <w:rFonts w:ascii="HY신명조" w:eastAsia="HY신명조" w:cs="HY신명조"/>
        </w:rPr>
      </w:pPr>
    </w:p>
    <w:p w14:paraId="5C515ECB" w14:textId="77777777" w:rsidR="005907C4" w:rsidRDefault="00A434D2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가, 나</w:t>
      </w:r>
      <w:r>
        <w:tab/>
      </w:r>
      <w:r>
        <w:rPr>
          <w:rFonts w:ascii="HY신명조" w:eastAsia="HY신명조" w:cs="HY신명조"/>
        </w:rPr>
        <w:t xml:space="preserve">    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다, 라</w:t>
      </w:r>
      <w:r>
        <w:tab/>
      </w:r>
      <w:r>
        <w:tab/>
      </w: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가, 나, 다</w:t>
      </w:r>
    </w:p>
    <w:p w14:paraId="38AE6BBC" w14:textId="77777777" w:rsidR="005907C4" w:rsidRDefault="00A434D2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나, 다, 라</w:t>
      </w:r>
      <w:r>
        <w:tab/>
      </w:r>
      <w:r>
        <w:rPr>
          <w:rFonts w:ascii="HY신명조" w:eastAsia="HY신명조" w:cs="HY신명조"/>
        </w:rPr>
        <w:t xml:space="preserve">    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다, 라, 마</w:t>
      </w:r>
    </w:p>
    <w:p w14:paraId="1667EAE9" w14:textId="77777777" w:rsidR="005907C4" w:rsidRDefault="005907C4">
      <w:pPr>
        <w:pStyle w:val="a8"/>
        <w:snapToGrid/>
        <w:rPr>
          <w:rFonts w:ascii="HY신명조" w:eastAsia="HY신명조" w:cs="HY신명조"/>
        </w:rPr>
      </w:pPr>
    </w:p>
    <w:p w14:paraId="2BAB976E" w14:textId="77777777" w:rsidR="005907C4" w:rsidRDefault="005907C4">
      <w:pPr>
        <w:pStyle w:val="a8"/>
        <w:snapToGrid/>
        <w:rPr>
          <w:rFonts w:ascii="HY신명조" w:eastAsia="HY신명조" w:cs="HY신명조"/>
        </w:rPr>
      </w:pPr>
    </w:p>
    <w:p w14:paraId="70DD25EF" w14:textId="77777777" w:rsidR="005907C4" w:rsidRDefault="005907C4">
      <w:pPr>
        <w:pStyle w:val="a8"/>
        <w:snapToGrid/>
        <w:rPr>
          <w:rFonts w:ascii="HY신명조" w:eastAsia="HY신명조" w:cs="HY신명조"/>
        </w:rPr>
      </w:pPr>
    </w:p>
    <w:p w14:paraId="6F052CE5" w14:textId="77777777" w:rsidR="005907C4" w:rsidRDefault="005907C4">
      <w:pPr>
        <w:pStyle w:val="a8"/>
        <w:snapToGrid/>
        <w:rPr>
          <w:rFonts w:ascii="HY신명조" w:eastAsia="HY신명조" w:cs="HY신명조"/>
        </w:rPr>
      </w:pPr>
    </w:p>
    <w:p w14:paraId="34983CC3" w14:textId="77777777" w:rsidR="005907C4" w:rsidRDefault="005907C4">
      <w:pPr>
        <w:pStyle w:val="a8"/>
        <w:snapToGrid/>
        <w:rPr>
          <w:rFonts w:ascii="HY신명조" w:eastAsia="HY신명조" w:cs="HY신명조"/>
        </w:rPr>
      </w:pPr>
    </w:p>
    <w:p w14:paraId="4F5FCA26" w14:textId="77777777" w:rsidR="005907C4" w:rsidRDefault="005907C4">
      <w:pPr>
        <w:pStyle w:val="a8"/>
        <w:snapToGrid/>
        <w:rPr>
          <w:rFonts w:ascii="HY신명조" w:eastAsia="HY신명조" w:cs="HY신명조"/>
        </w:rPr>
      </w:pPr>
    </w:p>
    <w:p w14:paraId="28DAEE52" w14:textId="77777777" w:rsidR="005907C4" w:rsidRDefault="005907C4">
      <w:pPr>
        <w:pStyle w:val="a8"/>
        <w:snapToGrid/>
        <w:rPr>
          <w:rFonts w:ascii="HY신명조" w:eastAsia="HY신명조" w:cs="HY신명조"/>
        </w:rPr>
      </w:pPr>
    </w:p>
    <w:p w14:paraId="71F58372" w14:textId="77777777" w:rsidR="005907C4" w:rsidRDefault="005907C4">
      <w:pPr>
        <w:pStyle w:val="a8"/>
        <w:snapToGrid/>
        <w:rPr>
          <w:rFonts w:ascii="HY신명조" w:eastAsia="HY신명조" w:cs="HY신명조"/>
        </w:rPr>
      </w:pPr>
    </w:p>
    <w:p w14:paraId="72C0AD70" w14:textId="77777777" w:rsidR="005907C4" w:rsidRDefault="005907C4">
      <w:pPr>
        <w:pStyle w:val="a8"/>
        <w:snapToGrid/>
        <w:rPr>
          <w:rFonts w:ascii="HY신명조" w:eastAsia="HY신명조" w:cs="HY신명조"/>
        </w:rPr>
      </w:pPr>
    </w:p>
    <w:p w14:paraId="64CA99CC" w14:textId="77777777" w:rsidR="005907C4" w:rsidRDefault="00A434D2">
      <w:pPr>
        <w:pStyle w:val="a8"/>
        <w:ind w:left="382" w:hanging="38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  <w:color w:val="282828"/>
        </w:rPr>
        <w:t>32.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아래 그림은 IS곡선과 LM곡선을 나타낸다. 각 점에 대한 다음 설명</w:t>
      </w:r>
      <w:r>
        <w:rPr>
          <w:rFonts w:ascii="HY신명조" w:eastAsia="HY신명조" w:cs="HY신명조"/>
        </w:rPr>
        <w:t xml:space="preserve"> 중 옳지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것은? (단, 정부부문이 없는 폐쇄경제이다.)</w:t>
      </w:r>
    </w:p>
    <w:p w14:paraId="4B7B078B" w14:textId="77777777" w:rsidR="005907C4" w:rsidRDefault="005907C4">
      <w:pPr>
        <w:pStyle w:val="a8"/>
        <w:spacing w:line="240" w:lineRule="auto"/>
        <w:ind w:left="188" w:hanging="188"/>
        <w:rPr>
          <w:rFonts w:ascii="HY신명조" w:eastAsia="HY신명조" w:cs="HY신명조"/>
        </w:rPr>
      </w:pPr>
    </w:p>
    <w:p w14:paraId="49DD3091" w14:textId="77777777" w:rsidR="005907C4" w:rsidRDefault="00A434D2">
      <w:pPr>
        <w:pStyle w:val="a8"/>
        <w:wordWrap/>
        <w:jc w:val="left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   </w:t>
      </w:r>
      <w:r w:rsidR="00D874C6">
        <w:pict w14:anchorId="73D8EAF4">
          <v:group id="_x0000_s2050" style="width:243.5pt;height:152.05pt;mso-position-horizontal-relative:char;mso-position-vertical-relative:line" coordsize="24349,15204">
            <v:line id="_x0000_s2088259515" o:spid="_x0000_s2069" style="position:absolute" from="1276,2061" to="1276,13505" strokeweight=".33pt">
              <v:stroke joinstyle="miter"/>
            </v:line>
            <v:line id="_x0000_s2088259516" o:spid="_x0000_s2068" style="position:absolute" from="1276,13458" to="19480,13458" strokeweight=".33pt">
              <v:stroke joinstyle="miter"/>
            </v:line>
            <v:line id="_x0000_s2088259517" o:spid="_x0000_s2067" style="position:absolute" from="4045,3299" to="17057,12002" strokeweight=".33pt">
              <v:stroke joinstyle="miter"/>
            </v:line>
            <v:line id="_x0000_s2088259518" o:spid="_x0000_s2066" style="position:absolute" from="4045,11588" to="16780,3091" strokeweight=".33pt">
              <v:stroke joinstyle="miter"/>
            </v:line>
            <v:shape id="_x0000_s2088259519" o:spid="_x0000_s2065" style="position:absolute;left:19712;top:12412;width:4637;height:2382;v-text-anchor:middle" coordsize="4637,2382" o:spt="100" adj="0,,0" path="m,l4637,r,2382l,2382xe" filled="f" stroked="f">
              <v:stroke joinstyle="round"/>
              <v:formulas/>
              <v:path o:connecttype="segments"/>
              <v:textbox inset="0,0,0,0">
                <w:txbxContent>
                  <w:p w14:paraId="58FE2E1B" w14:textId="77777777" w:rsidR="005907C4" w:rsidRDefault="00A434D2">
                    <w:pPr>
                      <w:pStyle w:val="a8"/>
                      <w:rPr>
                        <w:rFonts w:ascii="HY신명조" w:eastAsia="HY신명조" w:cs="HY신명조"/>
                        <w:spacing w:val="-10"/>
                        <w:w w:val="90"/>
                      </w:rPr>
                    </w:pPr>
                    <w:r>
                      <w:rPr>
                        <w:rFonts w:ascii="HY신명조" w:eastAsia="HY신명조" w:cs="HY신명조"/>
                        <w:spacing w:val="-10"/>
                        <w:w w:val="90"/>
                      </w:rPr>
                      <w:t>국민소득</w:t>
                    </w:r>
                  </w:p>
                </w:txbxContent>
              </v:textbox>
            </v:shape>
            <v:shape id="_x0000_s2088259520" o:spid="_x0000_s2064" style="position:absolute;width:4787;height:2331;v-text-anchor:middle" coordsize="4787,2331" o:spt="100" adj="0,,0" path="m,l4787,r,2331l,2331xe" filled="f" stroked="f">
              <v:stroke joinstyle="round"/>
              <v:formulas/>
              <v:path o:connecttype="segments"/>
              <v:textbox inset="0,0,0,0">
                <w:txbxContent>
                  <w:p w14:paraId="501BEF72" w14:textId="77777777" w:rsidR="005907C4" w:rsidRDefault="00A434D2">
                    <w:pPr>
                      <w:pStyle w:val="a8"/>
                      <w:rPr>
                        <w:rFonts w:ascii="HY신명조" w:eastAsia="HY신명조" w:cs="HY신명조"/>
                      </w:rPr>
                    </w:pPr>
                    <w:r>
                      <w:rPr>
                        <w:rFonts w:ascii="HY신명조" w:eastAsia="HY신명조" w:cs="HY신명조"/>
                      </w:rPr>
                      <w:t>이자율</w:t>
                    </w:r>
                  </w:p>
                </w:txbxContent>
              </v:textbox>
            </v:shape>
            <v:shape id="_x0000_s2088259521" o:spid="_x0000_s2063" style="position:absolute;left:17177;top:1895;width:5398;height:3366;v-text-anchor:middle" coordsize="5398,3366" o:spt="100" adj="0,,0" path="m,l5398,r,3366l,3366xe" filled="f" stroked="f">
              <v:stroke joinstyle="round"/>
              <v:formulas/>
              <v:path o:connecttype="segments"/>
              <v:textbox inset="0,0,0,0">
                <w:txbxContent>
                  <w:p w14:paraId="3BEEF381" w14:textId="77777777" w:rsidR="005907C4" w:rsidRDefault="00A434D2">
                    <w:pPr>
                      <w:pStyle w:val="a8"/>
                    </w:pPr>
                    <w:r>
                      <w:t>LM</w:t>
                    </w:r>
                  </w:p>
                  <w:p w14:paraId="5900618C" w14:textId="77777777" w:rsidR="005907C4" w:rsidRDefault="005907C4">
                    <w:pPr>
                      <w:pStyle w:val="a8"/>
                      <w:rPr>
                        <w:sz w:val="24"/>
                        <w:szCs w:val="24"/>
                      </w:rPr>
                    </w:pPr>
                  </w:p>
                </w:txbxContent>
              </v:textbox>
            </v:shape>
            <v:shape id="_x0000_s2088259522" o:spid="_x0000_s2062" style="position:absolute;left:16557;top:11024;width:5952;height:2227;v-text-anchor:middle" coordsize="5952,2227" o:spt="100" adj="0,,0" path="m,l5952,r,2227l,2227xe" filled="f" stroked="f">
              <v:stroke joinstyle="round"/>
              <v:formulas/>
              <v:path o:connecttype="segments"/>
              <v:textbox inset="0,0,0,0">
                <w:txbxContent>
                  <w:p w14:paraId="0365969E" w14:textId="77777777" w:rsidR="005907C4" w:rsidRDefault="00A434D2">
                    <w:pPr>
                      <w:pStyle w:val="a8"/>
                    </w:pPr>
                    <w:r>
                      <w:rPr>
                        <w:sz w:val="24"/>
                        <w:szCs w:val="24"/>
                      </w:rPr>
                      <w:t xml:space="preserve"> </w:t>
                    </w:r>
                    <w:r>
                      <w:t>IS</w:t>
                    </w:r>
                  </w:p>
                </w:txbxContent>
              </v:textbox>
            </v:shape>
            <v:shape id="_x0000_s2088259523" o:spid="_x0000_s2061" style="position:absolute;left:9059;top:5462;width:3736;height:2176;v-text-anchor:middle" coordsize="3736,2176" o:spt="100" adj="0,,0" path="m,l3736,r,2176l,2176xe" filled="f" stroked="f">
              <v:stroke joinstyle="round"/>
              <v:formulas/>
              <v:path o:connecttype="segments"/>
              <v:textbox inset="0,0,0,0">
                <w:txbxContent>
                  <w:p w14:paraId="728D8463" w14:textId="77777777" w:rsidR="005907C4" w:rsidRDefault="00A434D2">
                    <w:pPr>
                      <w:pStyle w:val="a8"/>
                    </w:pPr>
                    <w:r>
                      <w:rPr>
                        <w:sz w:val="24"/>
                        <w:szCs w:val="24"/>
                      </w:rPr>
                      <w:t xml:space="preserve"> </w:t>
                    </w:r>
                    <w:r>
                      <w:t>E</w:t>
                    </w:r>
                  </w:p>
                </w:txbxContent>
              </v:textbox>
            </v:shape>
            <v:shape id="_x0000_s2088259524" o:spid="_x0000_s2060" style="position:absolute;left:9514;top:2418;width:3667;height:2228;v-text-anchor:middle" coordsize="3667,2228" o:spt="100" adj="0,,0" path="m,l3667,r,2228l,2228xe" filled="f" stroked="f">
              <v:stroke joinstyle="round"/>
              <v:formulas/>
              <v:path o:connecttype="segments"/>
              <v:textbox inset="0,0,0,0">
                <w:txbxContent>
                  <w:p w14:paraId="7E3C9D16" w14:textId="77777777" w:rsidR="005907C4" w:rsidRDefault="00A434D2">
                    <w:pPr>
                      <w:pStyle w:val="a8"/>
                    </w:pPr>
                    <w:r>
                      <w:rPr>
                        <w:sz w:val="24"/>
                        <w:szCs w:val="24"/>
                      </w:rPr>
                      <w:t xml:space="preserve">  </w:t>
                    </w:r>
                    <w:r>
                      <w:t>D</w:t>
                    </w:r>
                  </w:p>
                </w:txbxContent>
              </v:textbox>
            </v:shape>
            <v:shape id="_x0000_s2088259525" o:spid="_x0000_s2059" style="position:absolute;left:14282;top:5728;width:3668;height:2228;v-text-anchor:middle" coordsize="3668,2228" o:spt="100" adj="0,,0" path="m,l3668,r,2228l,2228xe" filled="f" stroked="f">
              <v:stroke joinstyle="round"/>
              <v:formulas/>
              <v:path o:connecttype="segments"/>
              <v:textbox inset="0,0,0,0">
                <w:txbxContent>
                  <w:p w14:paraId="5D7A3D75" w14:textId="77777777" w:rsidR="005907C4" w:rsidRDefault="00A434D2">
                    <w:pPr>
                      <w:pStyle w:val="a8"/>
                    </w:pPr>
                    <w:r>
                      <w:rPr>
                        <w:sz w:val="24"/>
                        <w:szCs w:val="24"/>
                      </w:rPr>
                      <w:t xml:space="preserve"> </w:t>
                    </w:r>
                    <w:r>
                      <w:t>A</w:t>
                    </w:r>
                  </w:p>
                </w:txbxContent>
              </v:textbox>
            </v:shape>
            <v:shape id="_x0000_s2088259526" o:spid="_x0000_s2058" style="position:absolute;left:8814;top:9407;width:3668;height:2227;v-text-anchor:middle" coordsize="3668,2227" o:spt="100" adj="0,,0" path="m,l3668,r,2227l,2227xe" filled="f" stroked="f">
              <v:stroke joinstyle="round"/>
              <v:formulas/>
              <v:path o:connecttype="segments"/>
              <v:textbox inset="0,0,0,0">
                <w:txbxContent>
                  <w:p w14:paraId="1F75F7D9" w14:textId="77777777" w:rsidR="005907C4" w:rsidRDefault="00A434D2">
                    <w:pPr>
                      <w:pStyle w:val="a8"/>
                    </w:pPr>
                    <w:r>
                      <w:rPr>
                        <w:sz w:val="24"/>
                        <w:szCs w:val="24"/>
                      </w:rPr>
                      <w:t xml:space="preserve">   </w:t>
                    </w:r>
                    <w:r>
                      <w:t>B</w:t>
                    </w:r>
                  </w:p>
                </w:txbxContent>
              </v:textbox>
            </v:shape>
            <v:shape id="_x0000_s2088259527" o:spid="_x0000_s2057" style="position:absolute;left:4107;top:5987;width:3668;height:2228;v-text-anchor:middle" coordsize="3668,2228" o:spt="100" adj="0,,0" path="m,l3668,r,2228l,2228xe" filled="f" stroked="f">
              <v:stroke joinstyle="round"/>
              <v:formulas/>
              <v:path o:connecttype="segments"/>
              <v:textbox inset="0,0,0,0">
                <w:txbxContent>
                  <w:p w14:paraId="48BE021B" w14:textId="77777777" w:rsidR="005907C4" w:rsidRDefault="00A434D2">
                    <w:pPr>
                      <w:pStyle w:val="a8"/>
                    </w:pPr>
                    <w:r>
                      <w:rPr>
                        <w:sz w:val="24"/>
                        <w:szCs w:val="24"/>
                      </w:rPr>
                      <w:t xml:space="preserve">  </w:t>
                    </w:r>
                    <w:r>
                      <w:t>C</w:t>
                    </w:r>
                  </w:p>
                </w:txbxContent>
              </v:textbox>
            </v:shape>
            <v:shape id="_x0000_s2088259528" o:spid="_x0000_s2056" style="position:absolute;left:10089;top:3337;width:378;height:340" coordsize="378,340" path="m189,c94,,,85,,170v,85,94,170,189,170c283,340,378,255,378,170,378,85,283,,189,xe" fillcolor="#282828" strokeweight=".33pt">
              <v:stroke joinstyle="miter"/>
            </v:shape>
            <v:shape id="_x0000_s2088259529" o:spid="_x0000_s2055" style="position:absolute;left:9876;top:10319;width:378;height:341" coordsize="378,341" path="m189,c94,,,85,,170v,85,94,171,189,171c283,341,378,255,378,170,378,85,283,,189,xe" fillcolor="#282828" strokeweight=".33pt">
              <v:stroke joinstyle="miter"/>
            </v:shape>
            <v:shape id="_x0000_s2088259530" o:spid="_x0000_s2054" style="position:absolute;left:4500;top:7043;width:377;height:341" coordsize="377,341" path="m188,c94,,,85,,170v,85,94,171,188,171c283,341,377,255,377,170,377,85,283,,188,xe" fillcolor="#282828" strokeweight=".33pt">
              <v:stroke joinstyle="miter"/>
            </v:shape>
            <v:shape id="_x0000_s2088259531" o:spid="_x0000_s2053" style="position:absolute;top:13551;width:1637;height:1653;v-text-anchor:middle" coordsize="1637,1653" o:spt="100" adj="0,,0" path="m,l1637,r,1653l,1653xe" filled="f" stroked="f">
              <v:stroke joinstyle="round"/>
              <v:formulas/>
              <v:path o:connecttype="segments"/>
              <v:textbox inset="0,0,0,0">
                <w:txbxContent>
                  <w:p w14:paraId="572F5B1C" w14:textId="77777777" w:rsidR="005907C4" w:rsidRDefault="00A434D2">
                    <w:pPr>
                      <w:pStyle w:val="a8"/>
                    </w:pPr>
                    <w:r>
                      <w:t>0</w:t>
                    </w:r>
                  </w:p>
                </w:txbxContent>
              </v:textbox>
            </v:shape>
            <v:shape id="_x0000_s2088259532" o:spid="_x0000_s2052" style="position:absolute;left:10034;top:7304;width:377;height:341" coordsize="377,341" path="m188,c94,,,85,,170v,85,94,171,188,171c283,341,377,255,377,170,377,85,283,,188,xe" fillcolor="#282828" strokeweight=".33pt">
              <v:stroke joinstyle="miter"/>
            </v:shape>
            <v:shape id="_x0000_s2088259533" o:spid="_x0000_s2051" style="position:absolute;left:14534;top:7058;width:377;height:341" coordsize="377,341" path="m188,c94,,,85,,170v,85,94,171,188,171c283,341,377,255,377,170,377,85,283,,188,xe" fillcolor="#282828" strokeweight=".33pt">
              <v:stroke joinstyle="miter"/>
            </v:shape>
            <w10:anchorlock/>
          </v:group>
        </w:pict>
      </w:r>
    </w:p>
    <w:p w14:paraId="459D190C" w14:textId="77777777" w:rsidR="005907C4" w:rsidRDefault="005907C4">
      <w:pPr>
        <w:pStyle w:val="a8"/>
        <w:wordWrap/>
        <w:spacing w:line="240" w:lineRule="auto"/>
        <w:jc w:val="center"/>
        <w:rPr>
          <w:rFonts w:ascii="HY신명조" w:eastAsia="HY신명조" w:cs="HY신명조"/>
        </w:rPr>
      </w:pPr>
    </w:p>
    <w:p w14:paraId="36D6AA31" w14:textId="77777777" w:rsidR="005907C4" w:rsidRDefault="00A434D2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A점에서는 화폐수요가 화폐공급을 초과한다.</w:t>
      </w:r>
    </w:p>
    <w:p w14:paraId="644BE28E" w14:textId="77777777" w:rsidR="005907C4" w:rsidRDefault="00A434D2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B점에서는 투자가 저축을 초과한다.</w:t>
      </w:r>
    </w:p>
    <w:p w14:paraId="4E3F49BC" w14:textId="77777777" w:rsidR="005907C4" w:rsidRDefault="00A434D2">
      <w:pPr>
        <w:pStyle w:val="a8"/>
        <w:ind w:left="508" w:hanging="50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C점에서 국민소득이 변하지 않고 이자율만 상승하면 화폐의 초과공급량이 축소된다.</w:t>
      </w:r>
    </w:p>
    <w:p w14:paraId="6CFC9D91" w14:textId="77777777" w:rsidR="005907C4" w:rsidRDefault="00A434D2">
      <w:pPr>
        <w:pStyle w:val="a8"/>
        <w:ind w:left="506" w:hanging="50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D점에서 이자율이 변하지 않고 국민소득만 감소하면 생산물의 초과</w:t>
      </w:r>
      <w:r>
        <w:rPr>
          <w:rFonts w:ascii="HY신명조" w:eastAsia="HY신명조" w:cs="HY신명조"/>
        </w:rPr>
        <w:t>공급량이 축소된다.</w:t>
      </w:r>
    </w:p>
    <w:p w14:paraId="3235AF93" w14:textId="77777777" w:rsidR="005907C4" w:rsidRDefault="00A434D2">
      <w:pPr>
        <w:pStyle w:val="a8"/>
        <w:ind w:left="508" w:hanging="508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E점에서는 화폐시장이 균형일 뿐만 아니라 투자와 저축이 일치한다.</w:t>
      </w:r>
    </w:p>
    <w:p w14:paraId="509D6375" w14:textId="77777777" w:rsidR="005907C4" w:rsidRDefault="005907C4">
      <w:pPr>
        <w:pStyle w:val="a8"/>
        <w:spacing w:afterLines="40" w:after="96"/>
        <w:ind w:left="418" w:hanging="418"/>
        <w:rPr>
          <w:rFonts w:ascii="HY신명조" w:eastAsia="HY신명조" w:cs="HY신명조"/>
          <w:b/>
          <w:bCs/>
          <w:color w:val="282828"/>
        </w:rPr>
      </w:pPr>
    </w:p>
    <w:p w14:paraId="40FD5D2A" w14:textId="77777777" w:rsidR="005907C4" w:rsidRDefault="005907C4">
      <w:pPr>
        <w:pStyle w:val="a8"/>
        <w:spacing w:afterLines="40" w:after="96"/>
        <w:ind w:left="418" w:hanging="418"/>
        <w:rPr>
          <w:rFonts w:ascii="HY신명조" w:eastAsia="HY신명조" w:cs="HY신명조"/>
          <w:b/>
          <w:bCs/>
          <w:color w:val="282828"/>
        </w:rPr>
      </w:pPr>
    </w:p>
    <w:p w14:paraId="52EBF00B" w14:textId="77777777" w:rsidR="005907C4" w:rsidRDefault="00A434D2">
      <w:pPr>
        <w:pStyle w:val="a8"/>
        <w:spacing w:afterLines="40" w:after="96"/>
        <w:ind w:left="418" w:hanging="41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  <w:color w:val="282828"/>
        </w:rPr>
        <w:t xml:space="preserve">33. </w:t>
      </w:r>
      <w:r>
        <w:rPr>
          <w:rFonts w:ascii="HY신명조" w:eastAsia="HY신명조" w:cs="HY신명조"/>
        </w:rPr>
        <w:t xml:space="preserve">소규모 개방경제에 대한 설명 중 옳지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것을 </w:t>
      </w:r>
      <w:r>
        <w:rPr>
          <w:rFonts w:ascii="HY신명조" w:eastAsia="HY신명조" w:cs="HY신명조"/>
          <w:b/>
          <w:bCs/>
          <w:u w:val="single" w:color="000000"/>
        </w:rPr>
        <w:t>모두</w:t>
      </w:r>
      <w:r>
        <w:rPr>
          <w:rFonts w:ascii="HY신명조" w:eastAsia="HY신명조" w:cs="HY신명조"/>
        </w:rPr>
        <w:t xml:space="preserve"> 고르면? (단, 우하향하는 IS곡선과 우상향하는 LM곡선을 가정한다.)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353"/>
      </w:tblGrid>
      <w:tr w:rsidR="005907C4" w14:paraId="71F6F07B" w14:textId="77777777">
        <w:trPr>
          <w:trHeight w:val="1159"/>
        </w:trPr>
        <w:tc>
          <w:tcPr>
            <w:tcW w:w="6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064C364" w14:textId="77777777" w:rsidR="005907C4" w:rsidRDefault="00A434D2">
            <w:pPr>
              <w:pStyle w:val="a8"/>
              <w:snapToGrid/>
              <w:ind w:left="352" w:hanging="35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가. 우리나라의 연이자율이 4%, 미국의 연이자율이 3%이고, 달러당 환율이 1,000(원/달러)이라고 하자. 이자율평가설에 의하면 1년 후 달러당 환율이 상승할 것으로 예상된다.</w:t>
            </w:r>
          </w:p>
          <w:p w14:paraId="74A8B4A8" w14:textId="77777777" w:rsidR="005907C4" w:rsidRDefault="00A434D2">
            <w:pPr>
              <w:pStyle w:val="a8"/>
              <w:snapToGrid/>
              <w:ind w:left="390" w:hanging="39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나. 고정환율제도를 채택한 국가의 고평가된 통화에 대한 투기적 매도는 고정환율제도의 포기를 가져올 수 있다.</w:t>
            </w:r>
          </w:p>
          <w:p w14:paraId="07278F5D" w14:textId="77777777" w:rsidR="005907C4" w:rsidRDefault="00A434D2">
            <w:pPr>
              <w:pStyle w:val="a8"/>
              <w:snapToGrid/>
              <w:ind w:left="380" w:hanging="38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다. 변동환율제도를 채택하고 자본이동이 완전히 자유로운 소규모 개방경제에서 재정승수는 폐쇄경제와 동일하다.   </w:t>
            </w:r>
          </w:p>
          <w:p w14:paraId="13B39FDB" w14:textId="77777777" w:rsidR="005907C4" w:rsidRDefault="00A434D2">
            <w:pPr>
              <w:pStyle w:val="a8"/>
              <w:snapToGrid/>
              <w:ind w:left="380" w:hanging="380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</w:rPr>
              <w:t xml:space="preserve">라. 고정환율제도를 채택하고 자본이동이 완전히 자유로운 소규모 </w:t>
            </w:r>
            <w:r>
              <w:rPr>
                <w:rFonts w:ascii="HY신명조" w:eastAsia="HY신명조" w:cs="HY신명조"/>
                <w:spacing w:val="-3"/>
              </w:rPr>
              <w:t>개방경제에서 중앙은행의 공개시장매각은 경상수지를 악화시킨다.</w:t>
            </w:r>
          </w:p>
          <w:p w14:paraId="6D084975" w14:textId="77777777" w:rsidR="005907C4" w:rsidRDefault="00A434D2">
            <w:pPr>
              <w:pStyle w:val="a8"/>
              <w:snapToGrid/>
              <w:ind w:left="390" w:hanging="39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마. 변동환율제도 하에서는 국내 정책목표 달성을 위해 독자적인 통화정책의 수행이 가능하다.</w:t>
            </w:r>
          </w:p>
        </w:tc>
      </w:tr>
    </w:tbl>
    <w:p w14:paraId="29749CF1" w14:textId="77777777" w:rsidR="005907C4" w:rsidRDefault="005907C4">
      <w:pPr>
        <w:rPr>
          <w:sz w:val="2"/>
        </w:rPr>
      </w:pPr>
    </w:p>
    <w:p w14:paraId="79B57F92" w14:textId="77777777" w:rsidR="005907C4" w:rsidRDefault="005907C4">
      <w:pPr>
        <w:pStyle w:val="a8"/>
        <w:snapToGrid/>
        <w:rPr>
          <w:rFonts w:ascii="HY신명조" w:eastAsia="HY신명조" w:cs="HY신명조"/>
        </w:rPr>
      </w:pPr>
    </w:p>
    <w:p w14:paraId="42EC02D1" w14:textId="77777777" w:rsidR="005907C4" w:rsidRDefault="005907C4">
      <w:pPr>
        <w:pStyle w:val="a8"/>
        <w:snapToGrid/>
        <w:spacing w:line="240" w:lineRule="auto"/>
        <w:rPr>
          <w:rFonts w:ascii="HY신명조" w:eastAsia="HY신명조" w:cs="HY신명조"/>
          <w:spacing w:val="-9"/>
        </w:rPr>
      </w:pPr>
    </w:p>
    <w:p w14:paraId="7334F2A6" w14:textId="77777777" w:rsidR="005907C4" w:rsidRDefault="00A434D2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가, 나</w:t>
      </w:r>
      <w:r>
        <w:tab/>
      </w:r>
      <w:r>
        <w:rPr>
          <w:rFonts w:ascii="HY신명조" w:eastAsia="HY신명조" w:cs="HY신명조"/>
        </w:rPr>
        <w:t xml:space="preserve">    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다, 라</w:t>
      </w:r>
      <w:r>
        <w:tab/>
      </w:r>
      <w:r>
        <w:tab/>
      </w: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가, 나, 다</w:t>
      </w:r>
    </w:p>
    <w:p w14:paraId="514DCBA1" w14:textId="77777777" w:rsidR="005907C4" w:rsidRDefault="00A434D2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나, 다, 라</w:t>
      </w:r>
      <w:r>
        <w:tab/>
      </w:r>
      <w:r>
        <w:rPr>
          <w:rFonts w:ascii="HY신명조" w:eastAsia="HY신명조" w:cs="HY신명조"/>
        </w:rPr>
        <w:t xml:space="preserve">    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다, 라, 마 </w:t>
      </w:r>
    </w:p>
    <w:p w14:paraId="3089CD1C" w14:textId="77777777" w:rsidR="005907C4" w:rsidRDefault="005907C4">
      <w:pPr>
        <w:pStyle w:val="10"/>
        <w:wordWrap w:val="0"/>
        <w:snapToGrid w:val="0"/>
        <w:spacing w:line="249" w:lineRule="auto"/>
        <w:rPr>
          <w:rFonts w:ascii="HY신명조" w:eastAsia="HY신명조" w:cs="HY신명조"/>
        </w:rPr>
      </w:pPr>
    </w:p>
    <w:p w14:paraId="318E7B0C" w14:textId="77777777" w:rsidR="005907C4" w:rsidRDefault="005907C4">
      <w:pPr>
        <w:pStyle w:val="10"/>
        <w:wordWrap w:val="0"/>
        <w:snapToGrid w:val="0"/>
        <w:spacing w:line="249" w:lineRule="auto"/>
        <w:rPr>
          <w:rFonts w:ascii="HY신명조" w:eastAsia="HY신명조" w:cs="HY신명조"/>
        </w:rPr>
      </w:pPr>
    </w:p>
    <w:p w14:paraId="421346F6" w14:textId="77777777" w:rsidR="005907C4" w:rsidRDefault="00A434D2">
      <w:pPr>
        <w:pStyle w:val="a8"/>
        <w:ind w:left="383" w:hanging="383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34. </w:t>
      </w:r>
      <w:r>
        <w:rPr>
          <w:rFonts w:ascii="HY신명조" w:eastAsia="HY신명조" w:cs="HY신명조"/>
        </w:rPr>
        <w:t xml:space="preserve">다음 중 명목화폐수요량에 미치는 효과와 실질화폐수요량에 미치는 효과가 서로 </w:t>
      </w:r>
      <w:r>
        <w:rPr>
          <w:rFonts w:ascii="HY신명조" w:eastAsia="HY신명조" w:cs="HY신명조"/>
          <w:b/>
          <w:bCs/>
          <w:u w:val="single" w:color="000000"/>
        </w:rPr>
        <w:t>다른</w:t>
      </w:r>
      <w:r>
        <w:rPr>
          <w:rFonts w:ascii="HY신명조" w:eastAsia="HY신명조" w:cs="HY신명조"/>
        </w:rPr>
        <w:t xml:space="preserve"> 것은?</w:t>
      </w:r>
    </w:p>
    <w:p w14:paraId="78962FC5" w14:textId="77777777" w:rsidR="005907C4" w:rsidRDefault="005907C4">
      <w:pPr>
        <w:pStyle w:val="a8"/>
        <w:spacing w:line="240" w:lineRule="auto"/>
        <w:rPr>
          <w:rFonts w:ascii="HY신명조" w:eastAsia="HY신명조" w:cs="HY신명조"/>
        </w:rPr>
      </w:pPr>
    </w:p>
    <w:p w14:paraId="34B381B1" w14:textId="77777777" w:rsidR="005907C4" w:rsidRDefault="00A434D2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모든 재화의 가격이 10% 상승한다.</w:t>
      </w:r>
    </w:p>
    <w:p w14:paraId="65833725" w14:textId="77777777" w:rsidR="005907C4" w:rsidRDefault="00A434D2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현금인출기의 보급이 확대된다.</w:t>
      </w:r>
    </w:p>
    <w:p w14:paraId="75E76A18" w14:textId="77777777" w:rsidR="005907C4" w:rsidRDefault="00A434D2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실질이자율이 5%에서 4%로 하락한다.</w:t>
      </w:r>
    </w:p>
    <w:p w14:paraId="49DE0AE3" w14:textId="77777777" w:rsidR="005907C4" w:rsidRDefault="00A434D2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경기불황으로 실질소득이 감소한다.</w:t>
      </w:r>
    </w:p>
    <w:p w14:paraId="66547D28" w14:textId="77777777" w:rsidR="005907C4" w:rsidRDefault="00A434D2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신용카드 사용에 따른 소득공제 혜택이 축소된다.</w:t>
      </w:r>
    </w:p>
    <w:p w14:paraId="52524770" w14:textId="77777777" w:rsidR="005907C4" w:rsidRDefault="00A434D2">
      <w:r>
        <w:br w:type="page"/>
      </w:r>
    </w:p>
    <w:p w14:paraId="398B80B5" w14:textId="77777777" w:rsidR="005907C4" w:rsidRDefault="00A434D2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  <w:color w:val="282828"/>
        </w:rPr>
        <w:t>35.</w:t>
      </w:r>
      <w:r>
        <w:rPr>
          <w:rFonts w:ascii="HY신명조" w:eastAsia="HY신명조" w:cs="HY신명조"/>
          <w:color w:val="282828"/>
        </w:rPr>
        <w:t xml:space="preserve"> 실업과 인플레이션에 </w:t>
      </w:r>
      <w:r>
        <w:rPr>
          <w:rFonts w:ascii="HY신명조" w:eastAsia="HY신명조" w:cs="HY신명조"/>
        </w:rPr>
        <w:t xml:space="preserve">대한 다음 설명 중 옳지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것은? </w:t>
      </w:r>
    </w:p>
    <w:p w14:paraId="37D5849C" w14:textId="77777777" w:rsidR="005907C4" w:rsidRDefault="005907C4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154D1AE2" w14:textId="77777777" w:rsidR="005907C4" w:rsidRDefault="00A434D2">
      <w:pPr>
        <w:pStyle w:val="a8"/>
        <w:snapToGrid/>
        <w:ind w:left="534" w:hanging="534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총수요충격이 실업과 인플레이션에 미치는 영향은 총공급곡선의 형태에 따라 다르게 나타난다.</w:t>
      </w:r>
      <w:r>
        <w:rPr>
          <w:rFonts w:ascii="HY신명조" w:eastAsia="HY신명조" w:cs="HY신명조"/>
          <w:spacing w:val="-5"/>
        </w:rPr>
        <w:t xml:space="preserve">  </w:t>
      </w:r>
    </w:p>
    <w:p w14:paraId="4A0D0B25" w14:textId="77777777" w:rsidR="005907C4" w:rsidRDefault="00A434D2">
      <w:pPr>
        <w:pStyle w:val="a8"/>
        <w:snapToGrid/>
        <w:ind w:left="499" w:hanging="49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②  </w:t>
      </w:r>
      <w:r>
        <w:rPr>
          <w:rFonts w:ascii="HY신명조" w:eastAsia="HY신명조" w:cs="HY신명조"/>
        </w:rPr>
        <w:t xml:space="preserve">자연실업률가설에 의하면 확장적 거시경제정책은 장기적으로 실제 </w:t>
      </w:r>
      <w:r>
        <w:rPr>
          <w:rFonts w:ascii="HY신명조" w:eastAsia="HY신명조" w:cs="HY신명조"/>
          <w:spacing w:val="-3"/>
        </w:rPr>
        <w:t>산출량과 실업률 등 실질변수에 영향을 미치지 못하고 인플레이션만</w:t>
      </w:r>
      <w:r>
        <w:rPr>
          <w:rFonts w:ascii="HY신명조" w:eastAsia="HY신명조" w:cs="HY신명조"/>
        </w:rPr>
        <w:t xml:space="preserve"> 증가시킨다.</w:t>
      </w:r>
    </w:p>
    <w:p w14:paraId="7171695F" w14:textId="77777777" w:rsidR="005907C4" w:rsidRDefault="00A434D2">
      <w:pPr>
        <w:pStyle w:val="a8"/>
        <w:snapToGrid/>
        <w:ind w:left="499" w:hanging="49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③  </w:t>
      </w:r>
      <w:r>
        <w:rPr>
          <w:rFonts w:ascii="HY신명조" w:eastAsia="HY신명조" w:cs="HY신명조"/>
          <w:spacing w:val="2"/>
        </w:rPr>
        <w:t>자연실업률가설에 의하면 확장적 통화정책은 단기적으로 실제</w:t>
      </w:r>
      <w:r>
        <w:rPr>
          <w:rFonts w:ascii="HY신명조" w:eastAsia="HY신명조" w:cs="HY신명조"/>
        </w:rPr>
        <w:t xml:space="preserve"> 실업률을 자연실업률보다 낮은 수준으로 하락시킬 수 있다.     </w:t>
      </w:r>
    </w:p>
    <w:p w14:paraId="26E46709" w14:textId="77777777" w:rsidR="005907C4" w:rsidRDefault="00A434D2">
      <w:pPr>
        <w:pStyle w:val="a8"/>
        <w:snapToGrid/>
        <w:ind w:left="499" w:hanging="49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④  </w:t>
      </w:r>
      <w:r>
        <w:rPr>
          <w:rFonts w:ascii="HY신명조" w:eastAsia="HY신명조" w:cs="HY신명조"/>
        </w:rPr>
        <w:t>총공급충격은 실업과 인플레이션 간 상충관계를 가져온다.</w:t>
      </w:r>
    </w:p>
    <w:p w14:paraId="2351921F" w14:textId="77777777" w:rsidR="005907C4" w:rsidRDefault="00A434D2">
      <w:pPr>
        <w:pStyle w:val="a8"/>
        <w:snapToGrid/>
        <w:ind w:left="499" w:hanging="49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⑤  </w:t>
      </w:r>
      <w:r>
        <w:rPr>
          <w:rFonts w:ascii="HY신명조" w:eastAsia="HY신명조" w:cs="HY신명조"/>
          <w:spacing w:val="-2"/>
        </w:rPr>
        <w:t>미래 인플레이션에 대한 합리적 기대 하에서 예상하지 못한 확장적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재정정책은 단기적으로 실업과 인플레이션 간 상충관계를 가져온다.</w:t>
      </w:r>
      <w:r>
        <w:rPr>
          <w:rFonts w:ascii="HY신명조" w:eastAsia="HY신명조" w:cs="HY신명조"/>
        </w:rPr>
        <w:t xml:space="preserve"> </w:t>
      </w:r>
    </w:p>
    <w:p w14:paraId="0B5F7E8A" w14:textId="77777777" w:rsidR="005907C4" w:rsidRDefault="005907C4">
      <w:pPr>
        <w:pStyle w:val="a8"/>
        <w:snapToGrid/>
        <w:ind w:left="499" w:hanging="499"/>
        <w:rPr>
          <w:rFonts w:ascii="HY신명조" w:eastAsia="HY신명조" w:cs="HY신명조"/>
        </w:rPr>
      </w:pPr>
    </w:p>
    <w:p w14:paraId="69862E5A" w14:textId="77777777" w:rsidR="005907C4" w:rsidRDefault="005907C4">
      <w:pPr>
        <w:pStyle w:val="a8"/>
        <w:snapToGrid/>
        <w:ind w:left="499" w:hanging="499"/>
        <w:rPr>
          <w:rFonts w:ascii="HY신명조" w:eastAsia="HY신명조" w:cs="HY신명조"/>
        </w:rPr>
      </w:pPr>
    </w:p>
    <w:p w14:paraId="5BAD11B4" w14:textId="77777777" w:rsidR="005907C4" w:rsidRDefault="005907C4">
      <w:pPr>
        <w:pStyle w:val="a8"/>
        <w:snapToGrid/>
        <w:ind w:left="499" w:hanging="499"/>
        <w:rPr>
          <w:rFonts w:ascii="HY신명조" w:eastAsia="HY신명조" w:cs="HY신명조"/>
        </w:rPr>
      </w:pPr>
    </w:p>
    <w:p w14:paraId="198D0C85" w14:textId="77777777" w:rsidR="005907C4" w:rsidRDefault="005907C4">
      <w:pPr>
        <w:pStyle w:val="a8"/>
        <w:snapToGrid/>
        <w:ind w:left="499" w:hanging="499"/>
        <w:rPr>
          <w:rFonts w:ascii="HY신명조" w:eastAsia="HY신명조" w:cs="HY신명조"/>
        </w:rPr>
      </w:pPr>
    </w:p>
    <w:p w14:paraId="532613E5" w14:textId="77777777" w:rsidR="005907C4" w:rsidRDefault="005907C4">
      <w:pPr>
        <w:pStyle w:val="a8"/>
        <w:snapToGrid/>
        <w:ind w:left="499" w:hanging="499"/>
        <w:rPr>
          <w:rFonts w:ascii="HY신명조" w:eastAsia="HY신명조" w:cs="HY신명조"/>
        </w:rPr>
      </w:pPr>
    </w:p>
    <w:p w14:paraId="76D62044" w14:textId="77777777" w:rsidR="005907C4" w:rsidRDefault="00A434D2">
      <w:pPr>
        <w:pStyle w:val="a8"/>
        <w:ind w:left="407" w:hanging="407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  <w:color w:val="282828"/>
        </w:rPr>
        <w:t>36.</w:t>
      </w:r>
      <w:r>
        <w:rPr>
          <w:rFonts w:ascii="HY신명조" w:eastAsia="HY신명조" w:cs="HY신명조"/>
          <w:b/>
          <w:bCs/>
          <w:color w:val="FF0000"/>
        </w:rPr>
        <w:t xml:space="preserve"> </w:t>
      </w:r>
      <w:r>
        <w:rPr>
          <w:rFonts w:ascii="HY신명조" w:eastAsia="HY신명조" w:cs="HY신명조"/>
        </w:rPr>
        <w:t xml:space="preserve">정상상태(steady state)에 있던 경제에 지진이 발생하였다. 솔로우(Solow) 모형을 이용하여 지진이 경제성장에 미치는 영향을 설명한 것 중 옳지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것은? (단, 지진으로 생산시설이 파괴되었지만 인명피해는 발생하지 않았으며, 지진 전후 생산함수, 저축률, 감가상각률 및 인구증가율의 변화는 없다.)</w:t>
      </w:r>
    </w:p>
    <w:p w14:paraId="0FA0B602" w14:textId="77777777" w:rsidR="005907C4" w:rsidRDefault="005907C4">
      <w:pPr>
        <w:pStyle w:val="a8"/>
        <w:rPr>
          <w:rFonts w:ascii="HY신명조" w:eastAsia="HY신명조" w:cs="HY신명조"/>
        </w:rPr>
      </w:pPr>
    </w:p>
    <w:p w14:paraId="23733462" w14:textId="77777777" w:rsidR="005907C4" w:rsidRDefault="00A434D2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1인당 소득이 이전보다 감소한다.</w:t>
      </w:r>
    </w:p>
    <w:p w14:paraId="15AD5C49" w14:textId="77777777" w:rsidR="005907C4" w:rsidRDefault="00A434D2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1인당 소득증가율은 이전보다 높다.</w:t>
      </w:r>
    </w:p>
    <w:p w14:paraId="36BA1757" w14:textId="77777777" w:rsidR="005907C4" w:rsidRDefault="00A434D2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1인당 투자량은 이전보다 크다.</w:t>
      </w:r>
    </w:p>
    <w:p w14:paraId="1C1E2EA3" w14:textId="77777777" w:rsidR="005907C4" w:rsidRDefault="00A434D2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실질이자율은 이전보다 높다.</w:t>
      </w:r>
    </w:p>
    <w:p w14:paraId="4CEFE860" w14:textId="77777777" w:rsidR="005907C4" w:rsidRDefault="00A434D2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정상상태로 복귀하면 1인당 소득수준은 이전과 동일하다.</w:t>
      </w:r>
    </w:p>
    <w:p w14:paraId="2AB27774" w14:textId="77777777" w:rsidR="005907C4" w:rsidRDefault="005907C4">
      <w:pPr>
        <w:pStyle w:val="a8"/>
        <w:rPr>
          <w:rFonts w:ascii="HY신명조" w:eastAsia="HY신명조" w:cs="HY신명조"/>
        </w:rPr>
      </w:pPr>
    </w:p>
    <w:p w14:paraId="1B9D690C" w14:textId="77777777" w:rsidR="005907C4" w:rsidRDefault="005907C4">
      <w:pPr>
        <w:pStyle w:val="a8"/>
        <w:rPr>
          <w:rFonts w:ascii="HY신명조" w:eastAsia="HY신명조" w:cs="HY신명조"/>
        </w:rPr>
      </w:pPr>
    </w:p>
    <w:p w14:paraId="00D3A4EA" w14:textId="77777777" w:rsidR="005907C4" w:rsidRDefault="005907C4">
      <w:pPr>
        <w:pStyle w:val="a8"/>
        <w:rPr>
          <w:rFonts w:ascii="HY신명조" w:eastAsia="HY신명조" w:cs="HY신명조"/>
        </w:rPr>
      </w:pPr>
    </w:p>
    <w:p w14:paraId="526A5749" w14:textId="77777777" w:rsidR="005907C4" w:rsidRDefault="005907C4">
      <w:pPr>
        <w:pStyle w:val="a8"/>
        <w:rPr>
          <w:rFonts w:ascii="HY신명조" w:eastAsia="HY신명조" w:cs="HY신명조"/>
        </w:rPr>
      </w:pPr>
    </w:p>
    <w:p w14:paraId="54A360CA" w14:textId="77777777" w:rsidR="005907C4" w:rsidRDefault="005907C4">
      <w:pPr>
        <w:pStyle w:val="a8"/>
        <w:rPr>
          <w:rFonts w:ascii="HY신명조" w:eastAsia="HY신명조" w:cs="HY신명조"/>
        </w:rPr>
      </w:pPr>
    </w:p>
    <w:p w14:paraId="1AC4FF73" w14:textId="77777777" w:rsidR="005907C4" w:rsidRDefault="00A434D2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37.</w:t>
      </w:r>
      <w:r>
        <w:rPr>
          <w:rFonts w:ascii="HY신명조" w:eastAsia="HY신명조" w:cs="HY신명조"/>
        </w:rPr>
        <w:t xml:space="preserve"> 여러 경제학파의 다음 주장 중 옳지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것은? </w:t>
      </w:r>
    </w:p>
    <w:p w14:paraId="12889EFE" w14:textId="77777777" w:rsidR="005907C4" w:rsidRDefault="005907C4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1E48434D" w14:textId="77777777" w:rsidR="005907C4" w:rsidRDefault="00A434D2">
      <w:pPr>
        <w:pStyle w:val="a8"/>
        <w:snapToGrid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케인즈 학파는 단기적으로 가격이 경직적이며 시장 불균형이 가격 대신 수량을 통해 조정된다고 주장한다.       </w:t>
      </w:r>
    </w:p>
    <w:p w14:paraId="554AB052" w14:textId="77777777" w:rsidR="005907C4" w:rsidRDefault="00A434D2">
      <w:pPr>
        <w:pStyle w:val="a8"/>
        <w:snapToGrid/>
        <w:ind w:left="503" w:hanging="50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루카스 비판에 의하면 조세삭감이 일시적인 경우의 한계소비성향은</w:t>
      </w:r>
      <w:r>
        <w:rPr>
          <w:rFonts w:ascii="HY신명조" w:eastAsia="HY신명조" w:cs="HY신명조"/>
        </w:rPr>
        <w:t xml:space="preserve"> 조세삭감이 영구적인 경우의 한계소비성향과 동일하다.    </w:t>
      </w:r>
    </w:p>
    <w:p w14:paraId="2D5B2157" w14:textId="77777777" w:rsidR="005907C4" w:rsidRDefault="00A434D2">
      <w:pPr>
        <w:pStyle w:val="a8"/>
        <w:snapToGrid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통화주의자들은 안정적 화폐수요를 전제로 하여 준칙에 의한 통화정책을 주장한다.     </w:t>
      </w:r>
    </w:p>
    <w:p w14:paraId="1C1AE17F" w14:textId="77777777" w:rsidR="005907C4" w:rsidRDefault="00A434D2">
      <w:pPr>
        <w:pStyle w:val="a8"/>
        <w:snapToGrid/>
        <w:ind w:left="503" w:hanging="50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실물경기변동론자는 기술충격(technology shock)에 대한 소비, 노동</w:t>
      </w:r>
      <w:r>
        <w:rPr>
          <w:rFonts w:ascii="HY신명조" w:eastAsia="HY신명조" w:cs="HY신명조"/>
        </w:rPr>
        <w:t xml:space="preserve"> 및 투자의 최적 선택과 시장청산의 결과로 경기변동을 설명한다.  </w:t>
      </w:r>
    </w:p>
    <w:p w14:paraId="4E498546" w14:textId="77777777" w:rsidR="005907C4" w:rsidRDefault="00A434D2">
      <w:pPr>
        <w:pStyle w:val="a8"/>
        <w:snapToGrid/>
        <w:ind w:left="503" w:hanging="50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오스트리아학파에 의하면 화폐와 신용의 불균형은 비생산적인 실물</w:t>
      </w:r>
      <w:r>
        <w:rPr>
          <w:rFonts w:ascii="HY신명조" w:eastAsia="HY신명조" w:cs="HY신명조"/>
        </w:rPr>
        <w:t xml:space="preserve">투자로 이어져 경제위기를 초래할 수 있다. </w:t>
      </w:r>
    </w:p>
    <w:p w14:paraId="758ABAD9" w14:textId="77777777" w:rsidR="005907C4" w:rsidRDefault="005907C4">
      <w:pPr>
        <w:pStyle w:val="a8"/>
        <w:snapToGrid/>
        <w:ind w:left="514" w:hanging="514"/>
        <w:rPr>
          <w:rFonts w:ascii="HY신명조" w:eastAsia="HY신명조" w:cs="HY신명조"/>
        </w:rPr>
      </w:pPr>
    </w:p>
    <w:p w14:paraId="662F10AA" w14:textId="77777777" w:rsidR="005907C4" w:rsidRDefault="005907C4">
      <w:pPr>
        <w:pStyle w:val="a8"/>
        <w:snapToGrid/>
        <w:ind w:left="514" w:hanging="514"/>
        <w:rPr>
          <w:rFonts w:ascii="HY신명조" w:eastAsia="HY신명조" w:cs="HY신명조"/>
        </w:rPr>
      </w:pPr>
    </w:p>
    <w:p w14:paraId="369F3116" w14:textId="77777777" w:rsidR="005907C4" w:rsidRDefault="005907C4">
      <w:pPr>
        <w:pStyle w:val="a8"/>
        <w:snapToGrid/>
        <w:ind w:left="514" w:hanging="514"/>
        <w:rPr>
          <w:rFonts w:ascii="HY신명조" w:eastAsia="HY신명조" w:cs="HY신명조"/>
        </w:rPr>
      </w:pPr>
    </w:p>
    <w:p w14:paraId="142ADEFA" w14:textId="77777777" w:rsidR="005907C4" w:rsidRDefault="005907C4">
      <w:pPr>
        <w:pStyle w:val="a8"/>
        <w:snapToGrid/>
        <w:ind w:left="514" w:hanging="514"/>
        <w:rPr>
          <w:rFonts w:ascii="HY신명조" w:eastAsia="HY신명조" w:cs="HY신명조"/>
        </w:rPr>
      </w:pPr>
    </w:p>
    <w:p w14:paraId="4BB8E952" w14:textId="77777777" w:rsidR="005907C4" w:rsidRDefault="005907C4">
      <w:pPr>
        <w:pStyle w:val="a8"/>
        <w:snapToGrid/>
        <w:ind w:left="514" w:hanging="514"/>
        <w:rPr>
          <w:rFonts w:ascii="HY신명조" w:eastAsia="HY신명조" w:cs="HY신명조"/>
        </w:rPr>
      </w:pPr>
    </w:p>
    <w:p w14:paraId="0FDBDA17" w14:textId="77777777" w:rsidR="005907C4" w:rsidRDefault="005907C4">
      <w:pPr>
        <w:pStyle w:val="a8"/>
        <w:snapToGrid/>
        <w:ind w:left="514" w:hanging="514"/>
        <w:rPr>
          <w:rFonts w:ascii="HY신명조" w:eastAsia="HY신명조" w:cs="HY신명조"/>
        </w:rPr>
      </w:pPr>
    </w:p>
    <w:p w14:paraId="004A5C08" w14:textId="77777777" w:rsidR="005907C4" w:rsidRDefault="005907C4">
      <w:pPr>
        <w:pStyle w:val="a8"/>
        <w:snapToGrid/>
        <w:ind w:left="514" w:hanging="514"/>
        <w:rPr>
          <w:rFonts w:ascii="HY신명조" w:eastAsia="HY신명조" w:cs="HY신명조"/>
        </w:rPr>
      </w:pPr>
    </w:p>
    <w:p w14:paraId="3FB950CF" w14:textId="77777777" w:rsidR="005907C4" w:rsidRDefault="00A434D2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  <w:color w:val="282828"/>
        </w:rPr>
        <w:t>38.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</w:rPr>
        <w:t>다음과 같은 거래가 발생하였을 때 경상수지는 얼마인가?</w:t>
      </w:r>
    </w:p>
    <w:p w14:paraId="435DEDFE" w14:textId="77777777" w:rsidR="005907C4" w:rsidRDefault="005907C4">
      <w:pPr>
        <w:pStyle w:val="a8"/>
        <w:spacing w:line="240" w:lineRule="auto"/>
        <w:rPr>
          <w:rFonts w:ascii="HY신명조" w:eastAsia="HY신명조" w:cs="HY신명조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184"/>
      </w:tblGrid>
      <w:tr w:rsidR="005907C4" w14:paraId="311D87F6" w14:textId="77777777">
        <w:trPr>
          <w:trHeight w:val="2673"/>
          <w:jc w:val="center"/>
        </w:trPr>
        <w:tc>
          <w:tcPr>
            <w:tcW w:w="6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7FF481" w14:textId="77777777" w:rsidR="005907C4" w:rsidRDefault="00A434D2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</w:rPr>
              <w:t>가. 국내 회사가 자동차를 900만 달러 수출하였다.</w:t>
            </w:r>
          </w:p>
          <w:p w14:paraId="18D3BA6E" w14:textId="77777777" w:rsidR="005907C4" w:rsidRDefault="00A434D2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나. 국내 회사가 철광석을 1,000만 달러 수입하였다.</w:t>
            </w:r>
          </w:p>
          <w:p w14:paraId="0DA3BEF8" w14:textId="77777777" w:rsidR="005907C4" w:rsidRDefault="00A434D2">
            <w:pPr>
              <w:pStyle w:val="a8"/>
              <w:ind w:left="468" w:hanging="46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다. 국내 회사가 500만 달러를 투자하여 미국 현지 공장을 설립하였다.</w:t>
            </w:r>
          </w:p>
          <w:p w14:paraId="5DE1DBA0" w14:textId="77777777" w:rsidR="005907C4" w:rsidRDefault="00A434D2">
            <w:pPr>
              <w:pStyle w:val="a8"/>
              <w:ind w:left="439" w:hanging="439"/>
              <w:rPr>
                <w:rFonts w:ascii="HY신명조" w:eastAsia="HY신명조" w:cs="HY신명조"/>
                <w:spacing w:val="-7"/>
              </w:rPr>
            </w:pPr>
            <w:r>
              <w:rPr>
                <w:rFonts w:ascii="HY신명조" w:eastAsia="HY신명조" w:cs="HY신명조"/>
              </w:rPr>
              <w:t xml:space="preserve"> 라. </w:t>
            </w:r>
            <w:r>
              <w:rPr>
                <w:rFonts w:ascii="HY신명조" w:eastAsia="HY신명조" w:cs="HY신명조"/>
                <w:spacing w:val="-7"/>
              </w:rPr>
              <w:t>국내 해운사가 외국 수입상으로부터 100만 달러의 운임을 받았다.</w:t>
            </w:r>
          </w:p>
          <w:p w14:paraId="3CB3776C" w14:textId="77777777" w:rsidR="005907C4" w:rsidRDefault="00A434D2">
            <w:pPr>
              <w:pStyle w:val="a8"/>
              <w:ind w:left="456" w:hanging="45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마. </w:t>
            </w:r>
            <w:r>
              <w:rPr>
                <w:rFonts w:ascii="HY신명조" w:eastAsia="HY신명조" w:cs="HY신명조"/>
                <w:spacing w:val="-3"/>
              </w:rPr>
              <w:t>국내 회사가 뉴욕 금융시장에서 800만 달러의 외화채권을 발행</w:t>
            </w:r>
            <w:r>
              <w:rPr>
                <w:rFonts w:ascii="HY신명조" w:eastAsia="HY신명조" w:cs="HY신명조"/>
              </w:rPr>
              <w:t>하였다.</w:t>
            </w:r>
          </w:p>
          <w:p w14:paraId="4BF92C19" w14:textId="77777777" w:rsidR="005907C4" w:rsidRDefault="00A434D2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바. 국내 회사가 외채에 대한 이자로 300만 달러를 지급하였다.</w:t>
            </w:r>
          </w:p>
        </w:tc>
      </w:tr>
    </w:tbl>
    <w:p w14:paraId="54F5A9C7" w14:textId="77777777" w:rsidR="005907C4" w:rsidRDefault="005907C4">
      <w:pPr>
        <w:rPr>
          <w:sz w:val="2"/>
        </w:rPr>
      </w:pPr>
    </w:p>
    <w:p w14:paraId="6F7F2715" w14:textId="77777777" w:rsidR="005907C4" w:rsidRDefault="005907C4">
      <w:pPr>
        <w:pStyle w:val="a8"/>
        <w:wordWrap/>
        <w:ind w:left="288"/>
        <w:jc w:val="center"/>
        <w:rPr>
          <w:rFonts w:ascii="HY신명조" w:eastAsia="HY신명조" w:cs="HY신명조"/>
        </w:rPr>
      </w:pPr>
    </w:p>
    <w:p w14:paraId="7C0B5121" w14:textId="77777777" w:rsidR="005907C4" w:rsidRDefault="005907C4">
      <w:pPr>
        <w:pStyle w:val="a8"/>
        <w:spacing w:line="240" w:lineRule="auto"/>
        <w:rPr>
          <w:rFonts w:ascii="HY신명조" w:eastAsia="HY신명조" w:cs="HY신명조"/>
        </w:rPr>
      </w:pPr>
    </w:p>
    <w:p w14:paraId="59344C9B" w14:textId="77777777" w:rsidR="005907C4" w:rsidRDefault="00A434D2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500만 달러 적자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300만 달러 적자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100만 달러 적자 </w:t>
      </w:r>
    </w:p>
    <w:p w14:paraId="466BCC9F" w14:textId="77777777" w:rsidR="005907C4" w:rsidRDefault="00A434D2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경상수지 균형 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300만 달러 흑자</w:t>
      </w:r>
    </w:p>
    <w:p w14:paraId="3095C255" w14:textId="77777777" w:rsidR="005907C4" w:rsidRDefault="005907C4">
      <w:pPr>
        <w:pStyle w:val="a8"/>
        <w:rPr>
          <w:rFonts w:ascii="HY신명조" w:eastAsia="HY신명조" w:cs="HY신명조"/>
        </w:rPr>
      </w:pPr>
    </w:p>
    <w:p w14:paraId="7C4D1729" w14:textId="77777777" w:rsidR="005907C4" w:rsidRDefault="005907C4">
      <w:pPr>
        <w:pStyle w:val="a8"/>
        <w:rPr>
          <w:rFonts w:ascii="HY신명조" w:eastAsia="HY신명조" w:cs="HY신명조"/>
        </w:rPr>
      </w:pPr>
    </w:p>
    <w:p w14:paraId="347E6965" w14:textId="77777777" w:rsidR="005907C4" w:rsidRDefault="005907C4">
      <w:pPr>
        <w:pStyle w:val="a8"/>
        <w:rPr>
          <w:rFonts w:ascii="HY신명조" w:eastAsia="HY신명조" w:cs="HY신명조"/>
        </w:rPr>
      </w:pPr>
    </w:p>
    <w:p w14:paraId="709E17F0" w14:textId="77777777" w:rsidR="005907C4" w:rsidRDefault="005907C4">
      <w:pPr>
        <w:pStyle w:val="a8"/>
        <w:rPr>
          <w:rFonts w:ascii="HY신명조" w:eastAsia="HY신명조" w:cs="HY신명조"/>
        </w:rPr>
      </w:pPr>
    </w:p>
    <w:p w14:paraId="7C0940A1" w14:textId="77777777" w:rsidR="005907C4" w:rsidRDefault="005907C4">
      <w:pPr>
        <w:pStyle w:val="a8"/>
        <w:rPr>
          <w:rFonts w:ascii="HY신명조" w:eastAsia="HY신명조" w:cs="HY신명조"/>
        </w:rPr>
      </w:pPr>
    </w:p>
    <w:p w14:paraId="0A0156CE" w14:textId="77777777" w:rsidR="005907C4" w:rsidRDefault="005907C4">
      <w:pPr>
        <w:pStyle w:val="a8"/>
        <w:rPr>
          <w:rFonts w:ascii="HY신명조" w:eastAsia="HY신명조" w:cs="HY신명조"/>
        </w:rPr>
      </w:pPr>
    </w:p>
    <w:p w14:paraId="706BC91E" w14:textId="77777777" w:rsidR="005907C4" w:rsidRDefault="00A434D2">
      <w:pPr>
        <w:pStyle w:val="a8"/>
        <w:snapToGrid/>
        <w:ind w:left="385" w:hanging="38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39. </w:t>
      </w:r>
      <w:r>
        <w:rPr>
          <w:rFonts w:ascii="HY신명조" w:eastAsia="HY신명조" w:cs="HY신명조"/>
          <w:spacing w:val="-2"/>
        </w:rPr>
        <w:t>합리적이고 미래 전망적인 소비자와 기업에 대한 다음 설명 중 옳지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것은? </w:t>
      </w:r>
    </w:p>
    <w:p w14:paraId="720F6B26" w14:textId="77777777" w:rsidR="005907C4" w:rsidRDefault="005907C4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548E7655" w14:textId="77777777" w:rsidR="005907C4" w:rsidRDefault="00A434D2">
      <w:pPr>
        <w:pStyle w:val="a8"/>
        <w:snapToGrid/>
        <w:ind w:left="521" w:hanging="521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기업의 기계설비 구입에 대한 조세감면(investment tax credit)은 투자를 증가시킨다.        </w:t>
      </w:r>
    </w:p>
    <w:p w14:paraId="785E7983" w14:textId="77777777" w:rsidR="005907C4" w:rsidRDefault="00A434D2">
      <w:pPr>
        <w:pStyle w:val="a8"/>
        <w:snapToGrid/>
        <w:ind w:left="502" w:hanging="50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리카르도 대등정리(Ricardian equivalence theorem)에 의하면, 주어진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정부지출의 재원조달 방식(조세부과 또는 채권발행)은 소비에 영향을</w:t>
      </w:r>
      <w:r>
        <w:rPr>
          <w:rFonts w:ascii="HY신명조" w:eastAsia="HY신명조" w:cs="HY신명조"/>
        </w:rPr>
        <w:t xml:space="preserve"> 미치지 않는다.        </w:t>
      </w:r>
    </w:p>
    <w:p w14:paraId="5B68803D" w14:textId="77777777" w:rsidR="005907C4" w:rsidRDefault="00A434D2">
      <w:pPr>
        <w:pStyle w:val="a8"/>
        <w:snapToGrid/>
        <w:ind w:left="525" w:hanging="52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실질이자율 상승의 기간 간 대체효과는 현재 노동공급의 감소와 미래 노동공급의 증가를 가져온다.     </w:t>
      </w:r>
    </w:p>
    <w:p w14:paraId="530C827E" w14:textId="77777777" w:rsidR="005907C4" w:rsidRDefault="00A434D2">
      <w:pPr>
        <w:pStyle w:val="a8"/>
        <w:snapToGrid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실질임금 상승의 소득효과는 노동공급의 감소를 가져온다.      </w:t>
      </w:r>
    </w:p>
    <w:p w14:paraId="21F70FEA" w14:textId="77777777" w:rsidR="005907C4" w:rsidRDefault="00A434D2">
      <w:pPr>
        <w:pStyle w:val="a8"/>
        <w:snapToGrid/>
        <w:ind w:left="501" w:hanging="501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7"/>
        </w:rPr>
        <w:t>실질이자율이 상승하면 차입자의 현재 소비가 감소하는 반면, 저축자의</w:t>
      </w:r>
      <w:r>
        <w:rPr>
          <w:rFonts w:ascii="HY신명조" w:eastAsia="HY신명조" w:cs="HY신명조"/>
        </w:rPr>
        <w:t xml:space="preserve"> 현재 소비는 증가, 감소 또는 불변한다.    </w:t>
      </w:r>
    </w:p>
    <w:p w14:paraId="1E2A4C51" w14:textId="77777777" w:rsidR="005907C4" w:rsidRDefault="005907C4">
      <w:pPr>
        <w:pStyle w:val="a8"/>
        <w:rPr>
          <w:rFonts w:ascii="HY신명조" w:eastAsia="HY신명조" w:cs="HY신명조"/>
        </w:rPr>
      </w:pPr>
    </w:p>
    <w:p w14:paraId="57BE7DC4" w14:textId="77777777" w:rsidR="005907C4" w:rsidRDefault="005907C4">
      <w:pPr>
        <w:pStyle w:val="a8"/>
        <w:rPr>
          <w:rFonts w:ascii="HY신명조" w:eastAsia="HY신명조" w:cs="HY신명조"/>
        </w:rPr>
      </w:pPr>
    </w:p>
    <w:p w14:paraId="41EBA6D6" w14:textId="77777777" w:rsidR="005907C4" w:rsidRDefault="00A434D2">
      <w:pPr>
        <w:pStyle w:val="a8"/>
        <w:ind w:left="399" w:hanging="39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  <w:color w:val="282828"/>
        </w:rPr>
        <w:t>40.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</w:rPr>
        <w:t xml:space="preserve">다음 중 현재 원화의 대달러 환율(원/달러)에 미치는 효과가 </w:t>
      </w:r>
      <w:r>
        <w:rPr>
          <w:rFonts w:ascii="HY신명조" w:eastAsia="HY신명조" w:cs="HY신명조"/>
          <w:b/>
          <w:bCs/>
          <w:u w:val="single" w:color="000000"/>
        </w:rPr>
        <w:t>다른</w:t>
      </w:r>
      <w:r>
        <w:rPr>
          <w:rFonts w:ascii="HY신명조" w:eastAsia="HY신명조" w:cs="HY신명조"/>
        </w:rPr>
        <w:t xml:space="preserve"> 것은?</w:t>
      </w:r>
    </w:p>
    <w:p w14:paraId="086C4965" w14:textId="77777777" w:rsidR="005907C4" w:rsidRDefault="005907C4">
      <w:pPr>
        <w:pStyle w:val="a8"/>
        <w:spacing w:line="240" w:lineRule="auto"/>
        <w:rPr>
          <w:rFonts w:ascii="HY신명조" w:eastAsia="HY신명조" w:cs="HY신명조"/>
        </w:rPr>
      </w:pPr>
    </w:p>
    <w:p w14:paraId="3D485F83" w14:textId="77777777" w:rsidR="005907C4" w:rsidRDefault="00A434D2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국내 물가수준의 상승</w:t>
      </w:r>
    </w:p>
    <w:p w14:paraId="1C850ACB" w14:textId="77777777" w:rsidR="005907C4" w:rsidRDefault="00A434D2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미국인들의 소득 감소</w:t>
      </w:r>
    </w:p>
    <w:p w14:paraId="36FBDE4B" w14:textId="77777777" w:rsidR="005907C4" w:rsidRDefault="00A434D2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미국 국채 이자율의 상승</w:t>
      </w:r>
    </w:p>
    <w:p w14:paraId="778BC733" w14:textId="77777777" w:rsidR="005907C4" w:rsidRDefault="00A434D2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국내산 스마트폰에 대한 미국인들의 수요 증가</w:t>
      </w:r>
    </w:p>
    <w:p w14:paraId="4865D534" w14:textId="77777777" w:rsidR="005907C4" w:rsidRDefault="00A434D2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국내 항공사들의 미국산 항공기에 대한 수요 증가</w:t>
      </w:r>
    </w:p>
    <w:p w14:paraId="05B11877" w14:textId="77777777" w:rsidR="005907C4" w:rsidRDefault="005907C4">
      <w:pPr>
        <w:pStyle w:val="a8"/>
        <w:rPr>
          <w:rFonts w:ascii="HY신명조" w:eastAsia="HY신명조" w:cs="HY신명조"/>
        </w:rPr>
      </w:pPr>
    </w:p>
    <w:p w14:paraId="76044845" w14:textId="77777777" w:rsidR="005907C4" w:rsidRDefault="005907C4">
      <w:pPr>
        <w:pStyle w:val="a8"/>
        <w:snapToGrid/>
        <w:spacing w:line="240" w:lineRule="auto"/>
      </w:pPr>
    </w:p>
    <w:p w14:paraId="1D55845E" w14:textId="77777777" w:rsidR="005907C4" w:rsidRDefault="00A434D2">
      <w:pPr>
        <w:pStyle w:val="a8"/>
        <w:snapToGrid/>
        <w:spacing w:line="240" w:lineRule="auto"/>
      </w:pPr>
      <w:r>
        <w:t xml:space="preserve">  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331"/>
      </w:tblGrid>
      <w:tr w:rsidR="005907C4" w14:paraId="151D6B7D" w14:textId="77777777">
        <w:trPr>
          <w:trHeight w:val="639"/>
        </w:trPr>
        <w:tc>
          <w:tcPr>
            <w:tcW w:w="533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4C3C304" w14:textId="77777777" w:rsidR="005907C4" w:rsidRDefault="00A434D2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30"/>
                <w:szCs w:val="30"/>
              </w:rPr>
            </w:pPr>
            <w:r>
              <w:rPr>
                <w:rFonts w:ascii="HY신명조" w:eastAsia="HY신명조" w:cs="HY신명조"/>
                <w:b/>
                <w:bCs/>
                <w:sz w:val="30"/>
                <w:szCs w:val="30"/>
              </w:rPr>
              <w:t>책형을 다시 한 번 확인하십시오</w:t>
            </w:r>
          </w:p>
        </w:tc>
      </w:tr>
    </w:tbl>
    <w:p w14:paraId="24B157C7" w14:textId="77777777" w:rsidR="005907C4" w:rsidRDefault="005907C4">
      <w:pPr>
        <w:rPr>
          <w:sz w:val="2"/>
        </w:rPr>
      </w:pPr>
    </w:p>
    <w:p w14:paraId="42813E11" w14:textId="77777777" w:rsidR="005907C4" w:rsidRDefault="005907C4">
      <w:pPr>
        <w:pStyle w:val="a8"/>
        <w:wordWrap/>
        <w:snapToGrid/>
        <w:jc w:val="right"/>
      </w:pPr>
    </w:p>
    <w:p w14:paraId="7336E4AB" w14:textId="77777777" w:rsidR="005907C4" w:rsidRDefault="005907C4">
      <w:pPr>
        <w:pStyle w:val="a8"/>
        <w:wordWrap/>
        <w:snapToGrid/>
        <w:jc w:val="right"/>
      </w:pPr>
    </w:p>
    <w:p w14:paraId="1BEF73CD" w14:textId="77777777" w:rsidR="005907C4" w:rsidRDefault="00A434D2">
      <w:pPr>
        <w:pStyle w:val="a8"/>
        <w:wordWrap/>
        <w:snapToGrid/>
        <w:jc w:val="right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(끝)</w:t>
      </w:r>
    </w:p>
    <w:sectPr w:rsidR="005907C4">
      <w:headerReference w:type="even" r:id="rId11"/>
      <w:headerReference w:type="default" r:id="rId12"/>
      <w:footerReference w:type="even" r:id="rId13"/>
      <w:footerReference w:type="default" r:id="rId14"/>
      <w:endnotePr>
        <w:numFmt w:val="decimal"/>
      </w:endnotePr>
      <w:type w:val="continuous"/>
      <w:pgSz w:w="14570" w:h="20636"/>
      <w:pgMar w:top="2551" w:right="453" w:bottom="1417" w:left="453" w:header="850" w:footer="850" w:gutter="0"/>
      <w:cols w:num="2" w:sep="1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166790" w14:textId="77777777" w:rsidR="00A434D2" w:rsidRDefault="00A434D2">
      <w:r>
        <w:separator/>
      </w:r>
    </w:p>
  </w:endnote>
  <w:endnote w:type="continuationSeparator" w:id="0">
    <w:p w14:paraId="25993537" w14:textId="77777777" w:rsidR="00A434D2" w:rsidRDefault="00A434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휴먼옛체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878BE0" w14:textId="77777777" w:rsidR="005907C4" w:rsidRDefault="00A434D2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F5E51D" w14:textId="77777777" w:rsidR="005907C4" w:rsidRDefault="00A434D2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5014DC" w14:textId="77777777" w:rsidR="00A434D2" w:rsidRDefault="00A434D2">
      <w:r>
        <w:separator/>
      </w:r>
    </w:p>
  </w:footnote>
  <w:footnote w:type="continuationSeparator" w:id="0">
    <w:p w14:paraId="7A70B9F0" w14:textId="77777777" w:rsidR="00A434D2" w:rsidRDefault="00A434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35BE49" w14:textId="77777777" w:rsidR="005907C4" w:rsidRDefault="00D874C6">
    <w:pPr>
      <w:pStyle w:val="ab"/>
    </w:pPr>
    <w:r>
      <w:pict w14:anchorId="5A84AB48">
        <v:shape id="_x0000_s1029" style="position:absolute;left:0;text-align:left;margin-left:496.05pt;margin-top:-38.95pt;width:84.3pt;height:29.65pt;z-index:251658240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0,0,0,0">
            <w:txbxContent>
              <w:p w14:paraId="64B89E59" w14:textId="77777777" w:rsidR="005907C4" w:rsidRDefault="00A434D2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81"/>
      <w:gridCol w:w="2276"/>
      <w:gridCol w:w="706"/>
      <w:gridCol w:w="706"/>
      <w:gridCol w:w="706"/>
      <w:gridCol w:w="709"/>
      <w:gridCol w:w="349"/>
      <w:gridCol w:w="1547"/>
    </w:tblGrid>
    <w:tr w:rsidR="005907C4" w14:paraId="22A923DC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D1BDB4" w14:textId="77777777" w:rsidR="005907C4" w:rsidRDefault="005907C4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6776C2" w14:textId="77777777" w:rsidR="005907C4" w:rsidRDefault="005907C4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43DE8B" w14:textId="77777777" w:rsidR="005907C4" w:rsidRDefault="005907C4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57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BD7442" w14:textId="77777777" w:rsidR="005907C4" w:rsidRDefault="00A434D2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경제원론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21C1E6" w14:textId="77777777" w:rsidR="005907C4" w:rsidRDefault="005907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1857B1" w14:textId="77777777" w:rsidR="005907C4" w:rsidRDefault="005907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E8F18D" w14:textId="77777777" w:rsidR="005907C4" w:rsidRDefault="005907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87764E" w14:textId="77777777" w:rsidR="005907C4" w:rsidRDefault="005907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D25E22" w14:textId="77777777" w:rsidR="005907C4" w:rsidRDefault="005907C4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722959" w14:textId="77777777" w:rsidR="005907C4" w:rsidRDefault="005907C4">
          <w:pPr>
            <w:pStyle w:val="a8"/>
          </w:pPr>
        </w:p>
      </w:tc>
    </w:tr>
    <w:tr w:rsidR="005907C4" w14:paraId="096C586B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D1714F" w14:textId="77777777" w:rsidR="005907C4" w:rsidRDefault="005907C4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F4BAFD" w14:textId="77777777" w:rsidR="005907C4" w:rsidRDefault="005907C4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B66D34" w14:textId="77777777" w:rsidR="005907C4" w:rsidRDefault="005907C4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882FF1" w14:textId="77777777" w:rsidR="005907C4" w:rsidRDefault="005907C4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A41867" w14:textId="77777777" w:rsidR="005907C4" w:rsidRDefault="005907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48F7D1" w14:textId="77777777" w:rsidR="005907C4" w:rsidRDefault="005907C4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57E2F1" w14:textId="77777777" w:rsidR="005907C4" w:rsidRDefault="005907C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AA2579" w14:textId="77777777" w:rsidR="005907C4" w:rsidRDefault="005907C4"/>
      </w:tc>
    </w:tr>
    <w:tr w:rsidR="005907C4" w14:paraId="47870A37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88C2F6" w14:textId="77777777" w:rsidR="005907C4" w:rsidRDefault="005907C4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AC12C9" w14:textId="77777777" w:rsidR="005907C4" w:rsidRDefault="005907C4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59846E" w14:textId="77777777" w:rsidR="005907C4" w:rsidRDefault="005907C4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3A60E2" w14:textId="77777777" w:rsidR="005907C4" w:rsidRDefault="005907C4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A36764" w14:textId="77777777" w:rsidR="005907C4" w:rsidRDefault="005907C4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C21E06" w14:textId="77777777" w:rsidR="005907C4" w:rsidRDefault="005907C4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06BCF2" w14:textId="77777777" w:rsidR="005907C4" w:rsidRDefault="005907C4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8B77FC" w14:textId="77777777" w:rsidR="005907C4" w:rsidRDefault="005907C4">
          <w:pPr>
            <w:pStyle w:val="a8"/>
          </w:pPr>
        </w:p>
      </w:tc>
    </w:tr>
    <w:tr w:rsidR="005907C4" w14:paraId="72E7ED29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9FA9A3" w14:textId="77777777" w:rsidR="005907C4" w:rsidRDefault="005907C4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3B9AE5" w14:textId="77777777" w:rsidR="005907C4" w:rsidRDefault="005907C4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B22460" w14:textId="77777777" w:rsidR="005907C4" w:rsidRDefault="005907C4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2A40E8" w14:textId="77777777" w:rsidR="005907C4" w:rsidRDefault="005907C4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08C970" w14:textId="77777777" w:rsidR="005907C4" w:rsidRDefault="005907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24C0A1" w14:textId="77777777" w:rsidR="005907C4" w:rsidRDefault="005907C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FEAC64" w14:textId="77777777" w:rsidR="005907C4" w:rsidRDefault="005907C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28523E" w14:textId="77777777" w:rsidR="005907C4" w:rsidRDefault="005907C4"/>
      </w:tc>
    </w:tr>
    <w:tr w:rsidR="005907C4" w14:paraId="10068254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823987" w14:textId="77777777" w:rsidR="005907C4" w:rsidRDefault="00A434D2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E5BECC" w14:textId="77777777" w:rsidR="005907C4" w:rsidRDefault="005907C4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D547E9" w14:textId="77777777" w:rsidR="005907C4" w:rsidRDefault="005907C4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34B180" w14:textId="77777777" w:rsidR="005907C4" w:rsidRDefault="005907C4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8A5F02" w14:textId="77777777" w:rsidR="005907C4" w:rsidRDefault="005907C4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6B8B99" w14:textId="77777777" w:rsidR="005907C4" w:rsidRDefault="005907C4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D72514" w14:textId="77777777" w:rsidR="005907C4" w:rsidRDefault="005907C4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B64874" w14:textId="77777777" w:rsidR="005907C4" w:rsidRDefault="00A434D2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10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5907C4" w14:paraId="325DAAC7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C2917A" w14:textId="77777777" w:rsidR="005907C4" w:rsidRDefault="005907C4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53E1AB" w14:textId="77777777" w:rsidR="005907C4" w:rsidRDefault="005907C4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0529A0" w14:textId="77777777" w:rsidR="005907C4" w:rsidRDefault="005907C4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1AA40F" w14:textId="77777777" w:rsidR="005907C4" w:rsidRDefault="005907C4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14B17D" w14:textId="77777777" w:rsidR="005907C4" w:rsidRDefault="005907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E9BA51" w14:textId="77777777" w:rsidR="005907C4" w:rsidRDefault="005907C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9D67DB" w14:textId="77777777" w:rsidR="005907C4" w:rsidRDefault="005907C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A5F967" w14:textId="77777777" w:rsidR="005907C4" w:rsidRDefault="005907C4"/>
      </w:tc>
    </w:tr>
    <w:tr w:rsidR="005907C4" w14:paraId="606B86D0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E6D5D46" w14:textId="77777777" w:rsidR="005907C4" w:rsidRDefault="005907C4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4A01D1F" w14:textId="77777777" w:rsidR="005907C4" w:rsidRDefault="005907C4">
          <w:pPr>
            <w:pStyle w:val="a8"/>
            <w:rPr>
              <w:sz w:val="4"/>
              <w:szCs w:val="4"/>
            </w:rPr>
          </w:pPr>
        </w:p>
      </w:tc>
      <w:tc>
        <w:tcPr>
          <w:tcW w:w="4282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D8A0E2C" w14:textId="77777777" w:rsidR="005907C4" w:rsidRDefault="005907C4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44E74A4" w14:textId="77777777" w:rsidR="005907C4" w:rsidRDefault="005907C4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0DD9C6E" w14:textId="77777777" w:rsidR="005907C4" w:rsidRDefault="005907C4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0C71489" w14:textId="77777777" w:rsidR="005907C4" w:rsidRDefault="005907C4">
          <w:pPr>
            <w:pStyle w:val="a8"/>
            <w:rPr>
              <w:sz w:val="4"/>
              <w:szCs w:val="4"/>
            </w:rPr>
          </w:pPr>
        </w:p>
      </w:tc>
    </w:tr>
  </w:tbl>
  <w:p w14:paraId="181FB880" w14:textId="77777777" w:rsidR="005907C4" w:rsidRDefault="005907C4">
    <w:pPr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B8944F" w14:textId="77777777" w:rsidR="005907C4" w:rsidRDefault="00D874C6">
    <w:pPr>
      <w:pStyle w:val="ab"/>
    </w:pPr>
    <w:r>
      <w:pict w14:anchorId="2EABD820">
        <v:shape id="_x0000_s2088259476" o:spid="_x0000_s1030" style="position:absolute;left:0;text-align:left;margin-left:496.05pt;margin-top:-38.95pt;width:84.3pt;height:29.65pt;z-index:251657216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0,0,0,0">
            <w:txbxContent>
              <w:p w14:paraId="084DB106" w14:textId="77777777" w:rsidR="005907C4" w:rsidRDefault="00A434D2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81"/>
      <w:gridCol w:w="2276"/>
      <w:gridCol w:w="706"/>
      <w:gridCol w:w="706"/>
      <w:gridCol w:w="706"/>
      <w:gridCol w:w="709"/>
      <w:gridCol w:w="349"/>
      <w:gridCol w:w="1547"/>
    </w:tblGrid>
    <w:tr w:rsidR="005907C4" w14:paraId="2CF34EBF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1E8267" w14:textId="77777777" w:rsidR="005907C4" w:rsidRDefault="005907C4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7D6BE2" w14:textId="77777777" w:rsidR="005907C4" w:rsidRDefault="005907C4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A074FF" w14:textId="77777777" w:rsidR="005907C4" w:rsidRDefault="005907C4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57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B547CF" w14:textId="77777777" w:rsidR="005907C4" w:rsidRDefault="00A434D2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경제원론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909CA0" w14:textId="77777777" w:rsidR="005907C4" w:rsidRDefault="005907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D58A75" w14:textId="77777777" w:rsidR="005907C4" w:rsidRDefault="005907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2D664D" w14:textId="77777777" w:rsidR="005907C4" w:rsidRDefault="005907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BA4980" w14:textId="77777777" w:rsidR="005907C4" w:rsidRDefault="005907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A28FD0" w14:textId="77777777" w:rsidR="005907C4" w:rsidRDefault="005907C4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73FE65" w14:textId="77777777" w:rsidR="005907C4" w:rsidRDefault="005907C4">
          <w:pPr>
            <w:pStyle w:val="a8"/>
          </w:pPr>
        </w:p>
      </w:tc>
    </w:tr>
    <w:tr w:rsidR="005907C4" w14:paraId="1FEB8E2C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20B827" w14:textId="77777777" w:rsidR="005907C4" w:rsidRDefault="005907C4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455D93" w14:textId="77777777" w:rsidR="005907C4" w:rsidRDefault="005907C4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23AD16" w14:textId="77777777" w:rsidR="005907C4" w:rsidRDefault="005907C4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B41948" w14:textId="77777777" w:rsidR="005907C4" w:rsidRDefault="005907C4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3AB567" w14:textId="77777777" w:rsidR="005907C4" w:rsidRDefault="005907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4DE685" w14:textId="77777777" w:rsidR="005907C4" w:rsidRDefault="005907C4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913556" w14:textId="77777777" w:rsidR="005907C4" w:rsidRDefault="005907C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B806DA" w14:textId="77777777" w:rsidR="005907C4" w:rsidRDefault="005907C4"/>
      </w:tc>
    </w:tr>
    <w:tr w:rsidR="005907C4" w14:paraId="45381E2B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B9F192" w14:textId="77777777" w:rsidR="005907C4" w:rsidRDefault="005907C4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7541BC" w14:textId="77777777" w:rsidR="005907C4" w:rsidRDefault="005907C4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679F04" w14:textId="77777777" w:rsidR="005907C4" w:rsidRDefault="005907C4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4C2E81" w14:textId="77777777" w:rsidR="005907C4" w:rsidRDefault="005907C4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A0BA5E" w14:textId="77777777" w:rsidR="005907C4" w:rsidRDefault="005907C4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1A8821" w14:textId="77777777" w:rsidR="005907C4" w:rsidRDefault="005907C4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E54DFA" w14:textId="77777777" w:rsidR="005907C4" w:rsidRDefault="005907C4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ED508D" w14:textId="77777777" w:rsidR="005907C4" w:rsidRDefault="005907C4">
          <w:pPr>
            <w:pStyle w:val="a8"/>
          </w:pPr>
        </w:p>
      </w:tc>
    </w:tr>
    <w:tr w:rsidR="005907C4" w14:paraId="17142BA1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EA3582" w14:textId="77777777" w:rsidR="005907C4" w:rsidRDefault="005907C4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13868D" w14:textId="77777777" w:rsidR="005907C4" w:rsidRDefault="005907C4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1DD69F" w14:textId="77777777" w:rsidR="005907C4" w:rsidRDefault="005907C4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BF4DEE" w14:textId="77777777" w:rsidR="005907C4" w:rsidRDefault="005907C4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1D77D4" w14:textId="77777777" w:rsidR="005907C4" w:rsidRDefault="005907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8AEE15" w14:textId="77777777" w:rsidR="005907C4" w:rsidRDefault="005907C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DC9550" w14:textId="77777777" w:rsidR="005907C4" w:rsidRDefault="005907C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58F74D" w14:textId="77777777" w:rsidR="005907C4" w:rsidRDefault="005907C4"/>
      </w:tc>
    </w:tr>
    <w:tr w:rsidR="005907C4" w14:paraId="17FE7589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DA6D1E" w14:textId="77777777" w:rsidR="005907C4" w:rsidRDefault="00A434D2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99097E" w14:textId="77777777" w:rsidR="005907C4" w:rsidRDefault="005907C4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0DE856" w14:textId="77777777" w:rsidR="005907C4" w:rsidRDefault="005907C4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97029C" w14:textId="77777777" w:rsidR="005907C4" w:rsidRDefault="005907C4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4BEC92" w14:textId="77777777" w:rsidR="005907C4" w:rsidRDefault="005907C4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BF64F8" w14:textId="77777777" w:rsidR="005907C4" w:rsidRDefault="005907C4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916652" w14:textId="77777777" w:rsidR="005907C4" w:rsidRDefault="005907C4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0F24AB" w14:textId="77777777" w:rsidR="005907C4" w:rsidRDefault="00A434D2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5907C4" w14:paraId="37DF52CF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EFD234" w14:textId="77777777" w:rsidR="005907C4" w:rsidRDefault="005907C4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5FC8AA" w14:textId="77777777" w:rsidR="005907C4" w:rsidRDefault="005907C4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A20F4F" w14:textId="77777777" w:rsidR="005907C4" w:rsidRDefault="005907C4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31EC3D" w14:textId="77777777" w:rsidR="005907C4" w:rsidRDefault="005907C4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40D63F" w14:textId="77777777" w:rsidR="005907C4" w:rsidRDefault="005907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6812EA" w14:textId="77777777" w:rsidR="005907C4" w:rsidRDefault="005907C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AA87A8" w14:textId="77777777" w:rsidR="005907C4" w:rsidRDefault="005907C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22FA0A" w14:textId="77777777" w:rsidR="005907C4" w:rsidRDefault="005907C4"/>
      </w:tc>
    </w:tr>
    <w:tr w:rsidR="005907C4" w14:paraId="5A4EB5F6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D78AEBC" w14:textId="77777777" w:rsidR="005907C4" w:rsidRDefault="005907C4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9D42C79" w14:textId="77777777" w:rsidR="005907C4" w:rsidRDefault="005907C4">
          <w:pPr>
            <w:pStyle w:val="a8"/>
            <w:rPr>
              <w:sz w:val="4"/>
              <w:szCs w:val="4"/>
            </w:rPr>
          </w:pPr>
        </w:p>
      </w:tc>
      <w:tc>
        <w:tcPr>
          <w:tcW w:w="4282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BBB176B" w14:textId="77777777" w:rsidR="005907C4" w:rsidRDefault="005907C4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37E2835" w14:textId="77777777" w:rsidR="005907C4" w:rsidRDefault="005907C4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9D945E8" w14:textId="77777777" w:rsidR="005907C4" w:rsidRDefault="005907C4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F5BA826" w14:textId="77777777" w:rsidR="005907C4" w:rsidRDefault="005907C4">
          <w:pPr>
            <w:pStyle w:val="a8"/>
            <w:rPr>
              <w:sz w:val="4"/>
              <w:szCs w:val="4"/>
            </w:rPr>
          </w:pPr>
        </w:p>
      </w:tc>
    </w:tr>
  </w:tbl>
  <w:p w14:paraId="18A77762" w14:textId="77777777" w:rsidR="005907C4" w:rsidRDefault="005907C4">
    <w:pPr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9582B0" w14:textId="77777777" w:rsidR="005907C4" w:rsidRDefault="00D874C6">
    <w:pPr>
      <w:pStyle w:val="ab"/>
    </w:pPr>
    <w:r>
      <w:pict w14:anchorId="118F1DD8">
        <v:shape id="_x0000_s2088259474" o:spid="_x0000_s1027" style="position:absolute;left:0;text-align:left;margin-left:113.8pt;margin-top:-47.5pt;width:84.3pt;height:29.65pt;z-index:251655168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0,0,0,0">
            <w:txbxContent>
              <w:p w14:paraId="46B7E127" w14:textId="77777777" w:rsidR="005907C4" w:rsidRDefault="00A434D2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67"/>
      <w:gridCol w:w="2701"/>
      <w:gridCol w:w="2275"/>
      <w:gridCol w:w="1753"/>
      <w:gridCol w:w="462"/>
      <w:gridCol w:w="1999"/>
    </w:tblGrid>
    <w:tr w:rsidR="005907C4" w14:paraId="7385E29D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C38A8F" w14:textId="77777777" w:rsidR="005907C4" w:rsidRDefault="005907C4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A743A6" w14:textId="77777777" w:rsidR="005907C4" w:rsidRDefault="005907C4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DB1DE2" w14:textId="77777777" w:rsidR="005907C4" w:rsidRDefault="005907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163435" w14:textId="77777777" w:rsidR="005907C4" w:rsidRDefault="005907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DD8534" w14:textId="77777777" w:rsidR="005907C4" w:rsidRDefault="005907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6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4C25AF" w14:textId="77777777" w:rsidR="005907C4" w:rsidRDefault="005907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4976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4E85EA" w14:textId="77777777" w:rsidR="005907C4" w:rsidRDefault="00A434D2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경제원론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742598" w14:textId="77777777" w:rsidR="005907C4" w:rsidRDefault="005907C4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D30BEA" w14:textId="77777777" w:rsidR="005907C4" w:rsidRDefault="005907C4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7CE5BB" w14:textId="77777777" w:rsidR="005907C4" w:rsidRDefault="005907C4">
          <w:pPr>
            <w:pStyle w:val="a8"/>
          </w:pPr>
        </w:p>
      </w:tc>
    </w:tr>
    <w:tr w:rsidR="005907C4" w14:paraId="54781987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539D43" w14:textId="77777777" w:rsidR="005907C4" w:rsidRDefault="005907C4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C519D7" w14:textId="77777777" w:rsidR="005907C4" w:rsidRDefault="005907C4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007D0262" w14:textId="77777777" w:rsidR="005907C4" w:rsidRDefault="005907C4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D122B2" w14:textId="77777777" w:rsidR="005907C4" w:rsidRDefault="005907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2CF03E" w14:textId="77777777" w:rsidR="005907C4" w:rsidRDefault="005907C4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0936D7" w14:textId="77777777" w:rsidR="005907C4" w:rsidRDefault="005907C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89B869" w14:textId="77777777" w:rsidR="005907C4" w:rsidRDefault="005907C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7479FA" w14:textId="77777777" w:rsidR="005907C4" w:rsidRDefault="005907C4"/>
      </w:tc>
    </w:tr>
    <w:tr w:rsidR="005907C4" w14:paraId="26648276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78223E" w14:textId="77777777" w:rsidR="005907C4" w:rsidRDefault="005907C4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C661F8" w14:textId="77777777" w:rsidR="005907C4" w:rsidRDefault="005907C4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A91879" w14:textId="77777777" w:rsidR="005907C4" w:rsidRDefault="005907C4"/>
      </w:tc>
      <w:tc>
        <w:tcPr>
          <w:tcW w:w="36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1CA856" w14:textId="77777777" w:rsidR="005907C4" w:rsidRDefault="005907C4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72B593" w14:textId="77777777" w:rsidR="005907C4" w:rsidRDefault="005907C4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AC8312" w14:textId="77777777" w:rsidR="005907C4" w:rsidRDefault="005907C4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2D2BFE" w14:textId="77777777" w:rsidR="005907C4" w:rsidRDefault="005907C4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FDA30A" w14:textId="77777777" w:rsidR="005907C4" w:rsidRDefault="005907C4">
          <w:pPr>
            <w:pStyle w:val="a8"/>
          </w:pPr>
        </w:p>
      </w:tc>
    </w:tr>
    <w:tr w:rsidR="005907C4" w14:paraId="75D089E6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EDBBCF" w14:textId="77777777" w:rsidR="005907C4" w:rsidRDefault="005907C4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4AF753" w14:textId="77777777" w:rsidR="005907C4" w:rsidRDefault="005907C4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FF0031" w14:textId="77777777" w:rsidR="005907C4" w:rsidRDefault="005907C4"/>
      </w:tc>
      <w:tc>
        <w:tcPr>
          <w:tcW w:w="3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B75E39" w14:textId="77777777" w:rsidR="005907C4" w:rsidRDefault="005907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A68574" w14:textId="77777777" w:rsidR="005907C4" w:rsidRDefault="005907C4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5A7753" w14:textId="77777777" w:rsidR="005907C4" w:rsidRDefault="005907C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A0903B" w14:textId="77777777" w:rsidR="005907C4" w:rsidRDefault="005907C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CA028D" w14:textId="77777777" w:rsidR="005907C4" w:rsidRDefault="005907C4"/>
      </w:tc>
    </w:tr>
    <w:tr w:rsidR="005907C4" w14:paraId="1A11EF64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4742FA" w14:textId="77777777" w:rsidR="005907C4" w:rsidRDefault="00A434D2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E14591" w14:textId="77777777" w:rsidR="005907C4" w:rsidRDefault="005907C4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368FDC" w14:textId="77777777" w:rsidR="005907C4" w:rsidRDefault="005907C4"/>
      </w:tc>
      <w:tc>
        <w:tcPr>
          <w:tcW w:w="36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39D000" w14:textId="77777777" w:rsidR="005907C4" w:rsidRDefault="005907C4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ED6B1C" w14:textId="77777777" w:rsidR="005907C4" w:rsidRDefault="005907C4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330C94" w14:textId="77777777" w:rsidR="005907C4" w:rsidRDefault="005907C4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7669E6" w14:textId="77777777" w:rsidR="005907C4" w:rsidRDefault="005907C4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C9781E" w14:textId="77777777" w:rsidR="005907C4" w:rsidRDefault="00A434D2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</w:tr>
    <w:tr w:rsidR="005907C4" w14:paraId="053BB868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1996A9" w14:textId="77777777" w:rsidR="005907C4" w:rsidRDefault="005907C4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B5A83D" w14:textId="77777777" w:rsidR="005907C4" w:rsidRDefault="005907C4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03F3A4" w14:textId="77777777" w:rsidR="005907C4" w:rsidRDefault="005907C4"/>
      </w:tc>
      <w:tc>
        <w:tcPr>
          <w:tcW w:w="36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A6BF5B" w14:textId="77777777" w:rsidR="005907C4" w:rsidRDefault="005907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07EBAA" w14:textId="77777777" w:rsidR="005907C4" w:rsidRDefault="005907C4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E897EC" w14:textId="77777777" w:rsidR="005907C4" w:rsidRDefault="005907C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19174B" w14:textId="77777777" w:rsidR="005907C4" w:rsidRDefault="005907C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9F7AED" w14:textId="77777777" w:rsidR="005907C4" w:rsidRDefault="005907C4"/>
      </w:tc>
    </w:tr>
    <w:tr w:rsidR="005907C4" w14:paraId="3D0C0068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F1E2D3E" w14:textId="77777777" w:rsidR="005907C4" w:rsidRDefault="005907C4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3BA9DF5" w14:textId="77777777" w:rsidR="005907C4" w:rsidRDefault="005907C4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94A9233" w14:textId="77777777" w:rsidR="005907C4" w:rsidRDefault="005907C4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CD79255" w14:textId="77777777" w:rsidR="005907C4" w:rsidRDefault="005907C4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5159EA0" w14:textId="77777777" w:rsidR="005907C4" w:rsidRDefault="005907C4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9730823" w14:textId="77777777" w:rsidR="005907C4" w:rsidRDefault="005907C4">
          <w:pPr>
            <w:pStyle w:val="a8"/>
            <w:rPr>
              <w:sz w:val="4"/>
              <w:szCs w:val="4"/>
            </w:rPr>
          </w:pPr>
        </w:p>
      </w:tc>
    </w:tr>
  </w:tbl>
  <w:p w14:paraId="10785985" w14:textId="77777777" w:rsidR="005907C4" w:rsidRDefault="005907C4">
    <w:pPr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498DF7" w14:textId="77777777" w:rsidR="005907C4" w:rsidRDefault="00D874C6">
    <w:pPr>
      <w:pStyle w:val="ab"/>
    </w:pPr>
    <w:r>
      <w:pict w14:anchorId="3A788F42">
        <v:shape id="_x0000_s1028" style="position:absolute;left:0;text-align:left;margin-left:496.05pt;margin-top:-38.95pt;width:84.3pt;height:29.65pt;z-index:251659264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0,0,0,0">
            <w:txbxContent>
              <w:p w14:paraId="1AAFC364" w14:textId="77777777" w:rsidR="005907C4" w:rsidRDefault="00A434D2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81"/>
      <w:gridCol w:w="2276"/>
      <w:gridCol w:w="706"/>
      <w:gridCol w:w="706"/>
      <w:gridCol w:w="706"/>
      <w:gridCol w:w="709"/>
      <w:gridCol w:w="349"/>
      <w:gridCol w:w="1547"/>
    </w:tblGrid>
    <w:tr w:rsidR="005907C4" w14:paraId="6813962D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D8360A" w14:textId="77777777" w:rsidR="005907C4" w:rsidRDefault="005907C4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9DFA79" w14:textId="77777777" w:rsidR="005907C4" w:rsidRDefault="005907C4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9EA975" w14:textId="77777777" w:rsidR="005907C4" w:rsidRDefault="005907C4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57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D7BB80" w14:textId="77777777" w:rsidR="005907C4" w:rsidRDefault="00A434D2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경제원론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412113" w14:textId="77777777" w:rsidR="005907C4" w:rsidRDefault="005907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9EAE3D" w14:textId="77777777" w:rsidR="005907C4" w:rsidRDefault="005907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8F6049" w14:textId="77777777" w:rsidR="005907C4" w:rsidRDefault="005907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46D8964" w14:textId="77777777" w:rsidR="005907C4" w:rsidRDefault="005907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3C95FF" w14:textId="77777777" w:rsidR="005907C4" w:rsidRDefault="005907C4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533B37" w14:textId="77777777" w:rsidR="005907C4" w:rsidRDefault="005907C4">
          <w:pPr>
            <w:pStyle w:val="a8"/>
          </w:pPr>
        </w:p>
      </w:tc>
    </w:tr>
    <w:tr w:rsidR="005907C4" w14:paraId="2FE94379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753D73" w14:textId="77777777" w:rsidR="005907C4" w:rsidRDefault="005907C4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C33D57" w14:textId="77777777" w:rsidR="005907C4" w:rsidRDefault="005907C4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152745" w14:textId="77777777" w:rsidR="005907C4" w:rsidRDefault="005907C4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9054DD" w14:textId="77777777" w:rsidR="005907C4" w:rsidRDefault="005907C4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D14711B" w14:textId="77777777" w:rsidR="005907C4" w:rsidRDefault="005907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441C50" w14:textId="77777777" w:rsidR="005907C4" w:rsidRDefault="005907C4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FED426" w14:textId="77777777" w:rsidR="005907C4" w:rsidRDefault="005907C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1D7A4A" w14:textId="77777777" w:rsidR="005907C4" w:rsidRDefault="005907C4"/>
      </w:tc>
    </w:tr>
    <w:tr w:rsidR="005907C4" w14:paraId="12EABDC4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CE4396" w14:textId="77777777" w:rsidR="005907C4" w:rsidRDefault="005907C4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E03A808" w14:textId="77777777" w:rsidR="005907C4" w:rsidRDefault="005907C4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52333E" w14:textId="77777777" w:rsidR="005907C4" w:rsidRDefault="005907C4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84A06C" w14:textId="77777777" w:rsidR="005907C4" w:rsidRDefault="005907C4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0B3357" w14:textId="77777777" w:rsidR="005907C4" w:rsidRDefault="005907C4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BD5DDB" w14:textId="77777777" w:rsidR="005907C4" w:rsidRDefault="005907C4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C67ED0" w14:textId="77777777" w:rsidR="005907C4" w:rsidRDefault="005907C4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FBCCBF" w14:textId="77777777" w:rsidR="005907C4" w:rsidRDefault="005907C4">
          <w:pPr>
            <w:pStyle w:val="a8"/>
          </w:pPr>
        </w:p>
      </w:tc>
    </w:tr>
    <w:tr w:rsidR="005907C4" w14:paraId="39C39F11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7EBDC7" w14:textId="77777777" w:rsidR="005907C4" w:rsidRDefault="005907C4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435043" w14:textId="77777777" w:rsidR="005907C4" w:rsidRDefault="005907C4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6AF36E" w14:textId="77777777" w:rsidR="005907C4" w:rsidRDefault="005907C4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099BAD" w14:textId="77777777" w:rsidR="005907C4" w:rsidRDefault="005907C4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A61815" w14:textId="77777777" w:rsidR="005907C4" w:rsidRDefault="005907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F6CE78" w14:textId="77777777" w:rsidR="005907C4" w:rsidRDefault="005907C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5BC090" w14:textId="77777777" w:rsidR="005907C4" w:rsidRDefault="005907C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F72E9A" w14:textId="77777777" w:rsidR="005907C4" w:rsidRDefault="005907C4"/>
      </w:tc>
    </w:tr>
    <w:tr w:rsidR="005907C4" w14:paraId="5A3053DE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BA0FD7" w14:textId="77777777" w:rsidR="005907C4" w:rsidRDefault="00A434D2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FE7B95" w14:textId="77777777" w:rsidR="005907C4" w:rsidRDefault="005907C4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D7B9C0" w14:textId="77777777" w:rsidR="005907C4" w:rsidRDefault="005907C4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FDE48D" w14:textId="77777777" w:rsidR="005907C4" w:rsidRDefault="005907C4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35BAFC" w14:textId="77777777" w:rsidR="005907C4" w:rsidRDefault="005907C4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530D25" w14:textId="77777777" w:rsidR="005907C4" w:rsidRDefault="005907C4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2C15BE" w14:textId="77777777" w:rsidR="005907C4" w:rsidRDefault="005907C4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4AD093" w14:textId="77777777" w:rsidR="005907C4" w:rsidRDefault="00A434D2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5907C4" w14:paraId="2C9B5597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0E5BE5" w14:textId="77777777" w:rsidR="005907C4" w:rsidRDefault="005907C4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E8176A" w14:textId="77777777" w:rsidR="005907C4" w:rsidRDefault="005907C4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D71254" w14:textId="77777777" w:rsidR="005907C4" w:rsidRDefault="005907C4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E6EBAC" w14:textId="77777777" w:rsidR="005907C4" w:rsidRDefault="005907C4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EBE014" w14:textId="77777777" w:rsidR="005907C4" w:rsidRDefault="005907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003AC1" w14:textId="77777777" w:rsidR="005907C4" w:rsidRDefault="005907C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DACFA2" w14:textId="77777777" w:rsidR="005907C4" w:rsidRDefault="005907C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5C6BAC" w14:textId="77777777" w:rsidR="005907C4" w:rsidRDefault="005907C4"/>
      </w:tc>
    </w:tr>
    <w:tr w:rsidR="005907C4" w14:paraId="2260FE0C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E2F4CDB" w14:textId="77777777" w:rsidR="005907C4" w:rsidRDefault="005907C4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7A466F1" w14:textId="77777777" w:rsidR="005907C4" w:rsidRDefault="005907C4">
          <w:pPr>
            <w:pStyle w:val="a8"/>
            <w:rPr>
              <w:sz w:val="4"/>
              <w:szCs w:val="4"/>
            </w:rPr>
          </w:pPr>
        </w:p>
      </w:tc>
      <w:tc>
        <w:tcPr>
          <w:tcW w:w="4282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90E0F47" w14:textId="77777777" w:rsidR="005907C4" w:rsidRDefault="005907C4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B6D0DEF" w14:textId="77777777" w:rsidR="005907C4" w:rsidRDefault="005907C4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1BC35F4" w14:textId="77777777" w:rsidR="005907C4" w:rsidRDefault="005907C4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C6ED151" w14:textId="77777777" w:rsidR="005907C4" w:rsidRDefault="005907C4">
          <w:pPr>
            <w:pStyle w:val="a8"/>
            <w:rPr>
              <w:sz w:val="4"/>
              <w:szCs w:val="4"/>
            </w:rPr>
          </w:pPr>
        </w:p>
      </w:tc>
    </w:tr>
  </w:tbl>
  <w:p w14:paraId="7DFEE23B" w14:textId="77777777" w:rsidR="005907C4" w:rsidRDefault="005907C4">
    <w:pPr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D5A488" w14:textId="77777777" w:rsidR="005907C4" w:rsidRDefault="00D874C6">
    <w:pPr>
      <w:pStyle w:val="ab"/>
    </w:pPr>
    <w:r>
      <w:pict w14:anchorId="3E1C9BC3">
        <v:shape id="_x0000_s1025" style="position:absolute;left:0;text-align:left;margin-left:113.8pt;margin-top:-47.5pt;width:84.3pt;height:29.65pt;z-index:251656192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0,0,0,0">
            <w:txbxContent>
              <w:p w14:paraId="02645D7B" w14:textId="77777777" w:rsidR="005907C4" w:rsidRDefault="00A434D2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67"/>
      <w:gridCol w:w="2701"/>
      <w:gridCol w:w="2275"/>
      <w:gridCol w:w="1753"/>
      <w:gridCol w:w="462"/>
      <w:gridCol w:w="1999"/>
    </w:tblGrid>
    <w:tr w:rsidR="005907C4" w14:paraId="106D7517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15E580" w14:textId="77777777" w:rsidR="005907C4" w:rsidRDefault="005907C4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122F25" w14:textId="77777777" w:rsidR="005907C4" w:rsidRDefault="005907C4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A7A1DE" w14:textId="77777777" w:rsidR="005907C4" w:rsidRDefault="005907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F98C35" w14:textId="77777777" w:rsidR="005907C4" w:rsidRDefault="005907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847676" w14:textId="77777777" w:rsidR="005907C4" w:rsidRDefault="005907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6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C18953" w14:textId="77777777" w:rsidR="005907C4" w:rsidRDefault="005907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4976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BE03AD" w14:textId="77777777" w:rsidR="005907C4" w:rsidRDefault="00A434D2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경제원론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9FEB78" w14:textId="77777777" w:rsidR="005907C4" w:rsidRDefault="005907C4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1962D0" w14:textId="77777777" w:rsidR="005907C4" w:rsidRDefault="005907C4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F0A818" w14:textId="77777777" w:rsidR="005907C4" w:rsidRDefault="005907C4">
          <w:pPr>
            <w:pStyle w:val="a8"/>
          </w:pPr>
        </w:p>
      </w:tc>
    </w:tr>
    <w:tr w:rsidR="005907C4" w14:paraId="6ADE4850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231BB10" w14:textId="77777777" w:rsidR="005907C4" w:rsidRDefault="005907C4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E22822" w14:textId="77777777" w:rsidR="005907C4" w:rsidRDefault="005907C4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772A7997" w14:textId="77777777" w:rsidR="005907C4" w:rsidRDefault="005907C4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877C82" w14:textId="77777777" w:rsidR="005907C4" w:rsidRDefault="005907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C05B5E" w14:textId="77777777" w:rsidR="005907C4" w:rsidRDefault="005907C4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7E24AD" w14:textId="77777777" w:rsidR="005907C4" w:rsidRDefault="005907C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51E0AF" w14:textId="77777777" w:rsidR="005907C4" w:rsidRDefault="005907C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255944" w14:textId="77777777" w:rsidR="005907C4" w:rsidRDefault="005907C4"/>
      </w:tc>
    </w:tr>
    <w:tr w:rsidR="005907C4" w14:paraId="37D35710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891142" w14:textId="77777777" w:rsidR="005907C4" w:rsidRDefault="005907C4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67F5E7" w14:textId="77777777" w:rsidR="005907C4" w:rsidRDefault="005907C4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519288" w14:textId="77777777" w:rsidR="005907C4" w:rsidRDefault="005907C4"/>
      </w:tc>
      <w:tc>
        <w:tcPr>
          <w:tcW w:w="36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6F4FAA" w14:textId="77777777" w:rsidR="005907C4" w:rsidRDefault="005907C4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4FE1BC" w14:textId="77777777" w:rsidR="005907C4" w:rsidRDefault="005907C4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93ACE2" w14:textId="77777777" w:rsidR="005907C4" w:rsidRDefault="005907C4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45C2DCC" w14:textId="77777777" w:rsidR="005907C4" w:rsidRDefault="005907C4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F55C0D4" w14:textId="77777777" w:rsidR="005907C4" w:rsidRDefault="005907C4">
          <w:pPr>
            <w:pStyle w:val="a8"/>
          </w:pPr>
        </w:p>
      </w:tc>
    </w:tr>
    <w:tr w:rsidR="005907C4" w14:paraId="484A060F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BFD6AE" w14:textId="77777777" w:rsidR="005907C4" w:rsidRDefault="005907C4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9BB131" w14:textId="77777777" w:rsidR="005907C4" w:rsidRDefault="005907C4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E998CB" w14:textId="77777777" w:rsidR="005907C4" w:rsidRDefault="005907C4"/>
      </w:tc>
      <w:tc>
        <w:tcPr>
          <w:tcW w:w="3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E975E1D" w14:textId="77777777" w:rsidR="005907C4" w:rsidRDefault="005907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026B7A" w14:textId="77777777" w:rsidR="005907C4" w:rsidRDefault="005907C4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E22B92" w14:textId="77777777" w:rsidR="005907C4" w:rsidRDefault="005907C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AE4A72" w14:textId="77777777" w:rsidR="005907C4" w:rsidRDefault="005907C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6AB90C" w14:textId="77777777" w:rsidR="005907C4" w:rsidRDefault="005907C4"/>
      </w:tc>
    </w:tr>
    <w:tr w:rsidR="005907C4" w14:paraId="3B8BBA84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D73B4C" w14:textId="77777777" w:rsidR="005907C4" w:rsidRDefault="00A434D2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0AC840" w14:textId="77777777" w:rsidR="005907C4" w:rsidRDefault="005907C4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B0F978" w14:textId="77777777" w:rsidR="005907C4" w:rsidRDefault="005907C4"/>
      </w:tc>
      <w:tc>
        <w:tcPr>
          <w:tcW w:w="36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5F4F9A" w14:textId="77777777" w:rsidR="005907C4" w:rsidRDefault="005907C4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7DAD13" w14:textId="77777777" w:rsidR="005907C4" w:rsidRDefault="005907C4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657B8F" w14:textId="77777777" w:rsidR="005907C4" w:rsidRDefault="005907C4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41E5A2" w14:textId="77777777" w:rsidR="005907C4" w:rsidRDefault="005907C4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1332AC" w14:textId="77777777" w:rsidR="005907C4" w:rsidRDefault="00A434D2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</w:tr>
    <w:tr w:rsidR="005907C4" w14:paraId="4AFF0BFF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7F1F1C" w14:textId="77777777" w:rsidR="005907C4" w:rsidRDefault="005907C4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D9681C" w14:textId="77777777" w:rsidR="005907C4" w:rsidRDefault="005907C4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7BEC97" w14:textId="77777777" w:rsidR="005907C4" w:rsidRDefault="005907C4"/>
      </w:tc>
      <w:tc>
        <w:tcPr>
          <w:tcW w:w="36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301E6B" w14:textId="77777777" w:rsidR="005907C4" w:rsidRDefault="005907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0BC63C" w14:textId="77777777" w:rsidR="005907C4" w:rsidRDefault="005907C4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C0E40E" w14:textId="77777777" w:rsidR="005907C4" w:rsidRDefault="005907C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F9DB76" w14:textId="77777777" w:rsidR="005907C4" w:rsidRDefault="005907C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64E056" w14:textId="77777777" w:rsidR="005907C4" w:rsidRDefault="005907C4"/>
      </w:tc>
    </w:tr>
    <w:tr w:rsidR="005907C4" w14:paraId="486108A9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57C1DCA" w14:textId="77777777" w:rsidR="005907C4" w:rsidRDefault="005907C4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58F944A" w14:textId="77777777" w:rsidR="005907C4" w:rsidRDefault="005907C4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038C6C8" w14:textId="77777777" w:rsidR="005907C4" w:rsidRDefault="005907C4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D2EAFB6" w14:textId="77777777" w:rsidR="005907C4" w:rsidRDefault="005907C4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317B6C7" w14:textId="77777777" w:rsidR="005907C4" w:rsidRDefault="005907C4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FCBCC14" w14:textId="77777777" w:rsidR="005907C4" w:rsidRDefault="005907C4">
          <w:pPr>
            <w:pStyle w:val="a8"/>
            <w:rPr>
              <w:sz w:val="4"/>
              <w:szCs w:val="4"/>
            </w:rPr>
          </w:pPr>
        </w:p>
      </w:tc>
    </w:tr>
  </w:tbl>
  <w:p w14:paraId="4D961CBA" w14:textId="77777777" w:rsidR="005907C4" w:rsidRDefault="005907C4">
    <w:pPr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9DE20D" w14:textId="77777777" w:rsidR="005907C4" w:rsidRDefault="00D874C6">
    <w:pPr>
      <w:pStyle w:val="ab"/>
    </w:pPr>
    <w:r>
      <w:pict w14:anchorId="6A9057F0">
        <v:shape id="_x0000_s1026" style="position:absolute;left:0;text-align:left;margin-left:496.05pt;margin-top:-38.95pt;width:84.3pt;height:29.65pt;z-index:251660288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0,0,0,0">
            <w:txbxContent>
              <w:p w14:paraId="5B78EBA6" w14:textId="77777777" w:rsidR="005907C4" w:rsidRDefault="00A434D2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81"/>
      <w:gridCol w:w="2276"/>
      <w:gridCol w:w="706"/>
      <w:gridCol w:w="706"/>
      <w:gridCol w:w="706"/>
      <w:gridCol w:w="709"/>
      <w:gridCol w:w="349"/>
      <w:gridCol w:w="1547"/>
    </w:tblGrid>
    <w:tr w:rsidR="005907C4" w14:paraId="425A7BE0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F5DA0D" w14:textId="77777777" w:rsidR="005907C4" w:rsidRDefault="005907C4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BAE995" w14:textId="77777777" w:rsidR="005907C4" w:rsidRDefault="005907C4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9FD032" w14:textId="77777777" w:rsidR="005907C4" w:rsidRDefault="005907C4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57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02EA8E" w14:textId="77777777" w:rsidR="005907C4" w:rsidRDefault="00A434D2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경제원론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ECFBA4" w14:textId="77777777" w:rsidR="005907C4" w:rsidRDefault="005907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7E82F2" w14:textId="77777777" w:rsidR="005907C4" w:rsidRDefault="005907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723283" w14:textId="77777777" w:rsidR="005907C4" w:rsidRDefault="005907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08B90F" w14:textId="77777777" w:rsidR="005907C4" w:rsidRDefault="005907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B05CBF" w14:textId="77777777" w:rsidR="005907C4" w:rsidRDefault="005907C4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E30599" w14:textId="77777777" w:rsidR="005907C4" w:rsidRDefault="005907C4">
          <w:pPr>
            <w:pStyle w:val="a8"/>
          </w:pPr>
        </w:p>
      </w:tc>
    </w:tr>
    <w:tr w:rsidR="005907C4" w14:paraId="6A5F9047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4F0A2E" w14:textId="77777777" w:rsidR="005907C4" w:rsidRDefault="005907C4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465D55" w14:textId="77777777" w:rsidR="005907C4" w:rsidRDefault="005907C4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773875" w14:textId="77777777" w:rsidR="005907C4" w:rsidRDefault="005907C4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BDAB48" w14:textId="77777777" w:rsidR="005907C4" w:rsidRDefault="005907C4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60CDA3" w14:textId="77777777" w:rsidR="005907C4" w:rsidRDefault="005907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BDAFF1" w14:textId="77777777" w:rsidR="005907C4" w:rsidRDefault="005907C4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13A691" w14:textId="77777777" w:rsidR="005907C4" w:rsidRDefault="005907C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E9BF5F" w14:textId="77777777" w:rsidR="005907C4" w:rsidRDefault="005907C4"/>
      </w:tc>
    </w:tr>
    <w:tr w:rsidR="005907C4" w14:paraId="335D7229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2EDBCA" w14:textId="77777777" w:rsidR="005907C4" w:rsidRDefault="005907C4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B2D914" w14:textId="77777777" w:rsidR="005907C4" w:rsidRDefault="005907C4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3EC87B" w14:textId="77777777" w:rsidR="005907C4" w:rsidRDefault="005907C4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9DE609" w14:textId="77777777" w:rsidR="005907C4" w:rsidRDefault="005907C4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8EA875" w14:textId="77777777" w:rsidR="005907C4" w:rsidRDefault="005907C4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E16B64" w14:textId="77777777" w:rsidR="005907C4" w:rsidRDefault="005907C4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E1C1D4" w14:textId="77777777" w:rsidR="005907C4" w:rsidRDefault="005907C4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D5CE6F" w14:textId="77777777" w:rsidR="005907C4" w:rsidRDefault="005907C4">
          <w:pPr>
            <w:pStyle w:val="a8"/>
          </w:pPr>
        </w:p>
      </w:tc>
    </w:tr>
    <w:tr w:rsidR="005907C4" w14:paraId="0CF830DF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F14FB6" w14:textId="77777777" w:rsidR="005907C4" w:rsidRDefault="005907C4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8BB12A" w14:textId="77777777" w:rsidR="005907C4" w:rsidRDefault="005907C4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186D00" w14:textId="77777777" w:rsidR="005907C4" w:rsidRDefault="005907C4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1A838C" w14:textId="77777777" w:rsidR="005907C4" w:rsidRDefault="005907C4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357717" w14:textId="77777777" w:rsidR="005907C4" w:rsidRDefault="005907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26701D" w14:textId="77777777" w:rsidR="005907C4" w:rsidRDefault="005907C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A802AB" w14:textId="77777777" w:rsidR="005907C4" w:rsidRDefault="005907C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7B36F5" w14:textId="77777777" w:rsidR="005907C4" w:rsidRDefault="005907C4"/>
      </w:tc>
    </w:tr>
    <w:tr w:rsidR="005907C4" w14:paraId="64940521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7782A7" w14:textId="77777777" w:rsidR="005907C4" w:rsidRDefault="00A434D2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DBF785" w14:textId="77777777" w:rsidR="005907C4" w:rsidRDefault="005907C4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B35B4C" w14:textId="77777777" w:rsidR="005907C4" w:rsidRDefault="005907C4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C22C01" w14:textId="77777777" w:rsidR="005907C4" w:rsidRDefault="005907C4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1F0172" w14:textId="77777777" w:rsidR="005907C4" w:rsidRDefault="005907C4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875F83" w14:textId="77777777" w:rsidR="005907C4" w:rsidRDefault="005907C4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67EA0C" w14:textId="77777777" w:rsidR="005907C4" w:rsidRDefault="005907C4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8AB6D0" w14:textId="77777777" w:rsidR="005907C4" w:rsidRDefault="00A434D2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5907C4" w14:paraId="06A56F24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95AC57" w14:textId="77777777" w:rsidR="005907C4" w:rsidRDefault="005907C4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015362" w14:textId="77777777" w:rsidR="005907C4" w:rsidRDefault="005907C4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E89EE8" w14:textId="77777777" w:rsidR="005907C4" w:rsidRDefault="005907C4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250EFD" w14:textId="77777777" w:rsidR="005907C4" w:rsidRDefault="005907C4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2BCB82F" w14:textId="77777777" w:rsidR="005907C4" w:rsidRDefault="005907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F2A65D" w14:textId="77777777" w:rsidR="005907C4" w:rsidRDefault="005907C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E4F59B" w14:textId="77777777" w:rsidR="005907C4" w:rsidRDefault="005907C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AF2184" w14:textId="77777777" w:rsidR="005907C4" w:rsidRDefault="005907C4"/>
      </w:tc>
    </w:tr>
    <w:tr w:rsidR="005907C4" w14:paraId="6F1AFDB4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3A575AC" w14:textId="77777777" w:rsidR="005907C4" w:rsidRDefault="005907C4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DA006CC" w14:textId="77777777" w:rsidR="005907C4" w:rsidRDefault="005907C4">
          <w:pPr>
            <w:pStyle w:val="a8"/>
            <w:rPr>
              <w:sz w:val="4"/>
              <w:szCs w:val="4"/>
            </w:rPr>
          </w:pPr>
        </w:p>
      </w:tc>
      <w:tc>
        <w:tcPr>
          <w:tcW w:w="4282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F31AC9C" w14:textId="77777777" w:rsidR="005907C4" w:rsidRDefault="005907C4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FB790BE" w14:textId="77777777" w:rsidR="005907C4" w:rsidRDefault="005907C4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038D271" w14:textId="77777777" w:rsidR="005907C4" w:rsidRDefault="005907C4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EEE17FC" w14:textId="77777777" w:rsidR="005907C4" w:rsidRDefault="005907C4">
          <w:pPr>
            <w:pStyle w:val="a8"/>
            <w:rPr>
              <w:sz w:val="4"/>
              <w:szCs w:val="4"/>
            </w:rPr>
          </w:pPr>
        </w:p>
      </w:tc>
    </w:tr>
  </w:tbl>
  <w:p w14:paraId="7983D674" w14:textId="77777777" w:rsidR="005907C4" w:rsidRDefault="005907C4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8D2D82"/>
    <w:multiLevelType w:val="multilevel"/>
    <w:tmpl w:val="05C6FF92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95B7D49"/>
    <w:multiLevelType w:val="multilevel"/>
    <w:tmpl w:val="3C6C6494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7AD1E77"/>
    <w:multiLevelType w:val="multilevel"/>
    <w:tmpl w:val="FAE2464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770586933">
    <w:abstractNumId w:val="1"/>
  </w:num>
  <w:num w:numId="2" w16cid:durableId="1920746938">
    <w:abstractNumId w:val="2"/>
  </w:num>
  <w:num w:numId="3" w16cid:durableId="222109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2112"/>
    <o:shapelayout v:ext="edit">
      <o:idmap v:ext="edit" data="1"/>
    </o:shapelayout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7C4"/>
    <w:rsid w:val="00313694"/>
    <w:rsid w:val="003B6494"/>
    <w:rsid w:val="005907C4"/>
    <w:rsid w:val="005F41D3"/>
    <w:rsid w:val="006E001F"/>
    <w:rsid w:val="00744CB7"/>
    <w:rsid w:val="007B31D7"/>
    <w:rsid w:val="00A434D2"/>
    <w:rsid w:val="00D87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2"/>
    <o:shapelayout v:ext="edit">
      <o:idmap v:ext="edit" data="2"/>
    </o:shapelayout>
  </w:shapeDefaults>
  <w:decimalSymbol w:val="."/>
  <w:listSeparator w:val=","/>
  <w14:docId w14:val="00E83F8E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5"/>
      <w:w w:val="95"/>
      <w:sz w:val="20"/>
      <w:szCs w:val="20"/>
    </w:rPr>
  </w:style>
  <w:style w:type="paragraph" w:customStyle="1" w:styleId="105">
    <w:name w:val="본문(신명조10.5)"/>
    <w:qFormat/>
    <w:pPr>
      <w:widowControl w:val="0"/>
      <w:wordWrap w:val="0"/>
      <w:autoSpaceDE w:val="0"/>
      <w:autoSpaceDN w:val="0"/>
      <w:snapToGrid w:val="0"/>
      <w:spacing w:line="280" w:lineRule="auto"/>
      <w:ind w:firstLine="100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10">
    <w:name w:val="바탕글1"/>
    <w:qFormat/>
    <w:pPr>
      <w:widowControl w:val="0"/>
      <w:autoSpaceDE w:val="0"/>
      <w:autoSpaceDN w:val="0"/>
      <w:jc w:val="both"/>
    </w:pPr>
    <w:rPr>
      <w:rFonts w:ascii="바탕체" w:eastAsia="바탕" w:hAnsi="Arial Unicode MS" w:cs="바탕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2288</Words>
  <Characters>13042</Characters>
  <Application>Microsoft Office Word</Application>
  <DocSecurity>0</DocSecurity>
  <Lines>108</Lines>
  <Paragraphs>30</Paragraphs>
  <ScaleCrop>false</ScaleCrop>
  <Company/>
  <LinksUpToDate>false</LinksUpToDate>
  <CharactersWithSpaces>15300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2025-06-18T00:39:00Z</dcterms:created>
  <dcterms:modified xsi:type="dcterms:W3CDTF">2025-06-18T13:11:00Z</dcterms:modified>
</cp:coreProperties>
</file>