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2852" w14:textId="77777777" w:rsidR="00742199" w:rsidRDefault="00544DA1">
      <w:pPr>
        <w:pStyle w:val="a8"/>
        <w:spacing w:after="16" w:line="240" w:lineRule="auto"/>
        <w:ind w:left="298" w:hanging="29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pacing w:val="-6"/>
        </w:rPr>
        <w:t>◉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모든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문제는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독립적이며</w:t>
      </w:r>
      <w:r>
        <w:rPr>
          <w:rFonts w:ascii="HY신명조" w:eastAsia="HY신명조" w:cs="HY신명조"/>
          <w:b/>
          <w:bCs/>
          <w:spacing w:val="-6"/>
        </w:rPr>
        <w:t xml:space="preserve">, </w:t>
      </w:r>
      <w:r>
        <w:rPr>
          <w:rFonts w:ascii="HY신명조" w:eastAsia="HY신명조" w:cs="HY신명조"/>
          <w:b/>
          <w:bCs/>
          <w:spacing w:val="-6"/>
        </w:rPr>
        <w:t>각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문제의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보기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중에서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물음에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가장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643BEF7" w14:textId="77777777" w:rsidR="00742199" w:rsidRDefault="00742199">
      <w:pPr>
        <w:sectPr w:rsidR="00742199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7001AFCB" w14:textId="77777777" w:rsidR="00742199" w:rsidRDefault="00742199">
      <w:pPr>
        <w:sectPr w:rsidR="00742199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BC1E314" w14:textId="77777777" w:rsidR="00742199" w:rsidRDefault="00742199">
      <w:pPr>
        <w:pStyle w:val="a8"/>
        <w:spacing w:after="16" w:line="240" w:lineRule="auto"/>
        <w:ind w:left="336" w:hanging="336"/>
        <w:rPr>
          <w:rFonts w:ascii="HY신명조" w:eastAsia="HY신명조" w:cs="HY신명조"/>
          <w:b/>
          <w:bCs/>
        </w:rPr>
      </w:pPr>
    </w:p>
    <w:p w14:paraId="28313223" w14:textId="77777777" w:rsidR="00742199" w:rsidRDefault="00544DA1">
      <w:pPr>
        <w:pStyle w:val="a8"/>
        <w:spacing w:line="240" w:lineRule="auto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1. 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  <w:spacing w:val="-1"/>
        </w:rPr>
        <w:t>세기본법상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이의신청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심사청구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심판청구에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5D2137" w14:textId="77777777" w:rsidR="00742199" w:rsidRDefault="00742199">
      <w:pPr>
        <w:pStyle w:val="a8"/>
        <w:spacing w:line="240" w:lineRule="auto"/>
        <w:ind w:left="268" w:hanging="268"/>
        <w:rPr>
          <w:rFonts w:ascii="HY신명조" w:eastAsia="HY신명조" w:cs="HY신명조"/>
        </w:rPr>
      </w:pPr>
    </w:p>
    <w:p w14:paraId="49CFECCF" w14:textId="77777777" w:rsidR="00742199" w:rsidRDefault="00544DA1">
      <w:pPr>
        <w:pStyle w:val="a8"/>
        <w:spacing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국세기본법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심사청구와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8BC9306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국세기본법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국세청장의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4"/>
        </w:rPr>
        <w:t>결정에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심사청구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심판</w:t>
      </w:r>
      <w:r>
        <w:rPr>
          <w:rFonts w:ascii="HY신명조" w:eastAsia="HY신명조" w:cs="HY신명조"/>
        </w:rPr>
        <w:t>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앞서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이의신청을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5612526" w14:textId="77777777" w:rsidR="00742199" w:rsidRDefault="00544DA1">
      <w:pPr>
        <w:pStyle w:val="a8"/>
        <w:spacing w:line="240" w:lineRule="auto"/>
        <w:ind w:left="524" w:hanging="52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이의신청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심사청구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심판청구는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세법에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특별한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규정이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제외</w:t>
      </w:r>
      <w:r>
        <w:rPr>
          <w:rFonts w:ascii="HY신명조" w:eastAsia="HY신명조" w:cs="HY신명조"/>
          <w:spacing w:val="-6"/>
        </w:rPr>
        <w:t>하고는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집행에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아니한다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해당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재결</w:t>
      </w:r>
      <w:r>
        <w:rPr>
          <w:rFonts w:ascii="HY신명조" w:eastAsia="HY신명조" w:cs="HY신명조"/>
          <w:spacing w:val="-9"/>
        </w:rPr>
        <w:t>청이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필요하다고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인정할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처분의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집행을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중지하게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>.</w:t>
      </w:r>
    </w:p>
    <w:p w14:paraId="7ADADFB8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심판청구에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행정청은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9C58989" w14:textId="77777777" w:rsidR="00742199" w:rsidRDefault="00544DA1">
      <w:pPr>
        <w:pStyle w:val="a8"/>
        <w:spacing w:line="240" w:lineRule="auto"/>
        <w:ind w:left="508" w:hanging="50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조세심판관회의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조세심판관합동회의는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심판청구에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7"/>
        </w:rPr>
        <w:t>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심판청구를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처분보다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청구인에게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불리한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못한다</w:t>
      </w:r>
      <w:r>
        <w:rPr>
          <w:rFonts w:ascii="HY신명조" w:eastAsia="HY신명조" w:cs="HY신명조"/>
          <w:spacing w:val="-7"/>
        </w:rPr>
        <w:t>.</w:t>
      </w:r>
    </w:p>
    <w:p w14:paraId="6A3A11A0" w14:textId="77777777" w:rsidR="00742199" w:rsidRDefault="00742199">
      <w:pPr>
        <w:pStyle w:val="a8"/>
        <w:snapToGrid/>
        <w:spacing w:line="265" w:lineRule="auto"/>
        <w:rPr>
          <w:rFonts w:ascii="HY신명조" w:eastAsia="HY신명조" w:cs="HY신명조"/>
          <w:sz w:val="22"/>
          <w:szCs w:val="22"/>
        </w:rPr>
      </w:pPr>
    </w:p>
    <w:p w14:paraId="50C3248E" w14:textId="77777777" w:rsidR="00742199" w:rsidRDefault="00544DA1">
      <w:pPr>
        <w:pStyle w:val="a8"/>
        <w:spacing w:line="240" w:lineRule="auto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2"/>
        </w:rPr>
        <w:t xml:space="preserve">2. </w:t>
      </w:r>
      <w:r>
        <w:rPr>
          <w:rFonts w:ascii="HY신명조" w:eastAsia="HY신명조" w:cs="HY신명조"/>
          <w:spacing w:val="-3"/>
        </w:rPr>
        <w:t>국세기본법상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수정신고와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가산세의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5E37F8" w14:textId="77777777" w:rsidR="00742199" w:rsidRDefault="00742199">
      <w:pPr>
        <w:pStyle w:val="a8"/>
        <w:spacing w:line="240" w:lineRule="auto"/>
        <w:ind w:left="270" w:hanging="270"/>
        <w:rPr>
          <w:rFonts w:ascii="HY신명조" w:eastAsia="HY신명조" w:cs="HY신명조"/>
        </w:rPr>
      </w:pPr>
    </w:p>
    <w:p w14:paraId="5E9623DF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과세표준신고서를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법정신고기한까지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과세표준신고서에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기재된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결손금액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환급세액이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결손</w:t>
      </w:r>
      <w:r>
        <w:rPr>
          <w:rFonts w:ascii="HY신명조" w:eastAsia="HY신명조" w:cs="HY신명조"/>
        </w:rPr>
        <w:t>금액이나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경정하여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통지하기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과세표준수정신고서를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0EB08BD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국세기본법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가산세를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납세</w:t>
      </w:r>
      <w:r>
        <w:rPr>
          <w:rFonts w:ascii="HY신명조" w:eastAsia="HY신명조" w:cs="HY신명조"/>
          <w:spacing w:val="-1"/>
        </w:rPr>
        <w:t>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이행하지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정당한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사유가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13BB15A0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과세표준신고서를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법정신고기한까지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등이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확정되었을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날부터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B39623C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정부는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과세전적부심사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</w:t>
      </w:r>
      <w:r>
        <w:rPr>
          <w:rFonts w:ascii="HY신명조" w:eastAsia="HY신명조" w:cs="HY신명조"/>
          <w:spacing w:val="-3"/>
        </w:rPr>
        <w:t>‧</w:t>
      </w:r>
      <w:r>
        <w:rPr>
          <w:rFonts w:ascii="HY신명조" w:eastAsia="HY신명조" w:cs="HY신명조"/>
          <w:spacing w:val="-3"/>
        </w:rPr>
        <w:t>통지기간에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통지하지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감면한다</w:t>
      </w:r>
      <w:r>
        <w:rPr>
          <w:rFonts w:ascii="HY신명조" w:eastAsia="HY신명조" w:cs="HY신명조"/>
        </w:rPr>
        <w:t>.</w:t>
      </w:r>
    </w:p>
    <w:p w14:paraId="337A59BC" w14:textId="77777777" w:rsidR="00742199" w:rsidRDefault="00544DA1">
      <w:pPr>
        <w:pStyle w:val="a8"/>
        <w:spacing w:line="24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다만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감면하는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가산세는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감면대상에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</w:t>
      </w:r>
      <w:r>
        <w:rPr>
          <w:rFonts w:ascii="HY신명조" w:eastAsia="HY신명조" w:cs="HY신명조"/>
        </w:rPr>
        <w:t>시키지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7D15523" w14:textId="77777777" w:rsidR="00742199" w:rsidRDefault="00742199">
      <w:pPr>
        <w:pStyle w:val="a8"/>
        <w:snapToGrid/>
        <w:spacing w:line="265" w:lineRule="auto"/>
        <w:rPr>
          <w:rFonts w:ascii="HY신명조" w:eastAsia="HY신명조" w:cs="HY신명조"/>
          <w:sz w:val="22"/>
          <w:szCs w:val="22"/>
        </w:rPr>
      </w:pPr>
    </w:p>
    <w:p w14:paraId="34BC29BC" w14:textId="77777777" w:rsidR="00742199" w:rsidRDefault="00544DA1">
      <w:pPr>
        <w:pStyle w:val="a8"/>
        <w:spacing w:line="240" w:lineRule="auto"/>
        <w:ind w:left="277" w:hanging="2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3. </w:t>
      </w:r>
      <w:r>
        <w:rPr>
          <w:rFonts w:ascii="HY신명조" w:eastAsia="HY신명조" w:cs="HY신명조"/>
          <w:spacing w:val="-3"/>
        </w:rPr>
        <w:t>세법에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담보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이하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“</w:t>
      </w:r>
      <w:r>
        <w:rPr>
          <w:rFonts w:ascii="HY신명조" w:eastAsia="HY신명조" w:cs="HY신명조"/>
          <w:spacing w:val="-3"/>
        </w:rPr>
        <w:t>납세담보</w: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>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99DB41" w14:textId="77777777" w:rsidR="00742199" w:rsidRDefault="00742199">
      <w:pPr>
        <w:pStyle w:val="a8"/>
        <w:spacing w:line="240" w:lineRule="auto"/>
        <w:ind w:left="264" w:hanging="264"/>
        <w:rPr>
          <w:rFonts w:ascii="HY신명조" w:eastAsia="HY신명조" w:cs="HY신명조"/>
        </w:rPr>
      </w:pPr>
    </w:p>
    <w:p w14:paraId="767D0ACD" w14:textId="77777777" w:rsidR="00742199" w:rsidRDefault="00544DA1">
      <w:pPr>
        <w:pStyle w:val="a8"/>
        <w:spacing w:line="240" w:lineRule="auto"/>
        <w:ind w:left="534" w:hanging="53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0"/>
        </w:rPr>
        <w:t>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세무서장이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확실하다고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인정하는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유가증권은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납세담보로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제공할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>.</w:t>
      </w:r>
    </w:p>
    <w:p w14:paraId="36145189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금전을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납세담보로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공탁하고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공탁수령증을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488C05F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상장되고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매매사실이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납세담보로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유가증권시장에서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최종시세가액의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4D48E0EA" w14:textId="77777777" w:rsidR="00742199" w:rsidRDefault="00544DA1">
      <w:pPr>
        <w:pStyle w:val="a8"/>
        <w:spacing w:line="240" w:lineRule="auto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납세보증보험증권으로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납세담보를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100</w:t>
      </w:r>
      <w:r>
        <w:rPr>
          <w:rFonts w:ascii="HY신명조" w:eastAsia="HY신명조" w:cs="HY신명조"/>
          <w:spacing w:val="-4"/>
        </w:rPr>
        <w:t>분의</w:t>
      </w:r>
      <w:r>
        <w:rPr>
          <w:rFonts w:ascii="HY신명조" w:eastAsia="HY신명조" w:cs="HY신명조"/>
          <w:spacing w:val="-4"/>
        </w:rPr>
        <w:t xml:space="preserve"> 110 </w:t>
      </w:r>
      <w:r>
        <w:rPr>
          <w:rFonts w:ascii="HY신명조" w:eastAsia="HY신명조" w:cs="HY신명조"/>
          <w:spacing w:val="-4"/>
        </w:rPr>
        <w:t>이상의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담보를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제공하여야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다만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국세청장이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FE95A21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납세담보로서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제공한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금전으로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담보한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국세</w:t>
      </w:r>
      <w:r>
        <w:rPr>
          <w:rFonts w:ascii="HY신명조" w:eastAsia="HY신명조" w:cs="HY신명조"/>
          <w:spacing w:val="-5"/>
        </w:rPr>
        <w:t>‧</w:t>
      </w:r>
      <w:r>
        <w:rPr>
          <w:rFonts w:ascii="HY신명조" w:eastAsia="HY신명조" w:cs="HY신명조"/>
          <w:spacing w:val="-5"/>
        </w:rPr>
        <w:t>가산금과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6339E1F" w14:textId="77777777" w:rsidR="00742199" w:rsidRDefault="00544DA1">
      <w:pPr>
        <w:pStyle w:val="a8"/>
        <w:spacing w:line="240" w:lineRule="auto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</w:t>
      </w:r>
      <w:r>
        <w:rPr>
          <w:rFonts w:ascii="HY신명조" w:eastAsia="HY신명조" w:cs="HY신명조"/>
          <w:spacing w:val="-3"/>
        </w:rPr>
        <w:t>‧</w:t>
      </w:r>
      <w:r>
        <w:rPr>
          <w:rFonts w:ascii="HY신명조" w:eastAsia="HY신명조" w:cs="HY신명조"/>
          <w:spacing w:val="-3"/>
        </w:rPr>
        <w:t>가산금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체납처분비보다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우선하여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징수하거나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변제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공과금이나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545E818" w14:textId="77777777" w:rsidR="00742199" w:rsidRDefault="00742199">
      <w:pPr>
        <w:pStyle w:val="a8"/>
        <w:spacing w:line="240" w:lineRule="auto"/>
        <w:ind w:left="255" w:hanging="255"/>
        <w:rPr>
          <w:rFonts w:ascii="HY신명조" w:eastAsia="HY신명조" w:cs="HY신명조"/>
        </w:rPr>
      </w:pPr>
    </w:p>
    <w:p w14:paraId="15E5E2F2" w14:textId="77777777" w:rsidR="00742199" w:rsidRDefault="00544DA1">
      <w:pPr>
        <w:pStyle w:val="a8"/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추심금액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근로기준법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38</w:t>
      </w:r>
      <w:r>
        <w:rPr>
          <w:rFonts w:ascii="HY신명조" w:eastAsia="HY신명조" w:cs="HY신명조"/>
        </w:rPr>
        <w:t>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근로자퇴직급여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보장법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</w:t>
      </w:r>
      <w:r>
        <w:rPr>
          <w:rFonts w:ascii="HY신명조" w:eastAsia="HY신명조" w:cs="HY신명조"/>
        </w:rPr>
        <w:t>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퇴직금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재해보상금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근로관계로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</w:p>
    <w:p w14:paraId="2F402C11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지방세나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공과금의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체납처분을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체납처분금액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</w:t>
      </w:r>
      <w:r>
        <w:rPr>
          <w:rFonts w:ascii="HY신명조" w:eastAsia="HY신명조" w:cs="HY신명조"/>
          <w:spacing w:val="-3"/>
        </w:rPr>
        <w:t>‧</w:t>
      </w:r>
      <w:r>
        <w:rPr>
          <w:rFonts w:ascii="HY신명조" w:eastAsia="HY신명조" w:cs="HY신명조"/>
          <w:spacing w:val="-3"/>
        </w:rPr>
        <w:t>가산금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체납처분비를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징수하는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지방세나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공과금의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</w:t>
      </w:r>
    </w:p>
    <w:p w14:paraId="4BE74CF6" w14:textId="77777777" w:rsidR="00742199" w:rsidRDefault="00544DA1">
      <w:pPr>
        <w:pStyle w:val="a8"/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파산절차에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가산금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파산절차에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</w:t>
      </w:r>
    </w:p>
    <w:p w14:paraId="03804978" w14:textId="77777777" w:rsidR="00742199" w:rsidRDefault="00544DA1">
      <w:pPr>
        <w:pStyle w:val="a8"/>
        <w:spacing w:line="240" w:lineRule="auto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주택임대차보호법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8</w:t>
      </w:r>
      <w:r>
        <w:rPr>
          <w:rFonts w:ascii="HY신명조" w:eastAsia="HY신명조" w:cs="HY신명조"/>
          <w:spacing w:val="-7"/>
        </w:rPr>
        <w:t>조가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임대차관계에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매각금액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가산금을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징수하는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임대차에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임차인이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</w:p>
    <w:p w14:paraId="6B8F3ABC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법정기일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전세권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질권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저당권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등기하거나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증명되는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국세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가산금을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징수하는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전세권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질권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저당권에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</w:p>
    <w:p w14:paraId="70CD3CB3" w14:textId="77777777" w:rsidR="00742199" w:rsidRDefault="00742199">
      <w:pPr>
        <w:pStyle w:val="a8"/>
        <w:snapToGrid/>
        <w:spacing w:line="265" w:lineRule="auto"/>
        <w:rPr>
          <w:rFonts w:ascii="HY신명조" w:eastAsia="HY신명조" w:cs="HY신명조"/>
          <w:sz w:val="22"/>
          <w:szCs w:val="22"/>
        </w:rPr>
      </w:pPr>
    </w:p>
    <w:p w14:paraId="0C9E895B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5. </w:t>
      </w:r>
      <w:r>
        <w:rPr>
          <w:rFonts w:ascii="HY신명조" w:eastAsia="HY신명조" w:cs="HY신명조"/>
        </w:rPr>
        <w:t>납부의무의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0811F2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5A53900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가산금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체납처분비를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충당되거나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>.</w:t>
      </w:r>
    </w:p>
    <w:p w14:paraId="2E885E70" w14:textId="77777777" w:rsidR="00742199" w:rsidRDefault="00544DA1">
      <w:pPr>
        <w:pStyle w:val="a8"/>
        <w:spacing w:line="240" w:lineRule="auto"/>
        <w:ind w:left="502" w:hanging="5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납세자가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사기나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밖의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부정한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행위로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국세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조세조약에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따라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상호합의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절차가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제외한다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포탈하는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납세의무가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날부터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끝난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부과할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>.</w:t>
      </w:r>
    </w:p>
    <w:p w14:paraId="409BB352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징수를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때부터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완성된다</w:t>
      </w:r>
      <w:r>
        <w:rPr>
          <w:rFonts w:ascii="HY신명조" w:eastAsia="HY신명조" w:cs="HY신명조"/>
        </w:rPr>
        <w:t>.</w:t>
      </w:r>
    </w:p>
    <w:p w14:paraId="303B3951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행정소송법에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spacing w:val="-2"/>
        </w:rPr>
        <w:t>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판결이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날부터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명의대여자에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부과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경정결정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B129ACF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납부기간이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진행한다</w:t>
      </w:r>
      <w:r>
        <w:rPr>
          <w:rFonts w:ascii="HY신명조" w:eastAsia="HY신명조" w:cs="HY신명조"/>
        </w:rPr>
        <w:t>.</w:t>
      </w:r>
    </w:p>
    <w:p w14:paraId="43C9F4DB" w14:textId="77777777" w:rsidR="00742199" w:rsidRDefault="00742199">
      <w:pPr>
        <w:pStyle w:val="a8"/>
        <w:spacing w:line="265" w:lineRule="auto"/>
        <w:rPr>
          <w:rFonts w:ascii="HY신명조" w:eastAsia="HY신명조" w:cs="HY신명조"/>
        </w:rPr>
      </w:pPr>
    </w:p>
    <w:p w14:paraId="35C34090" w14:textId="77777777" w:rsidR="00742199" w:rsidRDefault="00544DA1">
      <w:pPr>
        <w:pStyle w:val="a8"/>
        <w:spacing w:after="16" w:line="240" w:lineRule="auto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5"/>
        </w:rPr>
        <w:t xml:space="preserve">6. 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(</w:t>
      </w:r>
      <w:r>
        <w:rPr>
          <w:rFonts w:ascii="HY신명조" w:eastAsia="HY신명조" w:cs="HY신명조"/>
          <w:spacing w:val="-5"/>
        </w:rPr>
        <w:t>주</w:t>
      </w:r>
      <w:r>
        <w:rPr>
          <w:rFonts w:ascii="HY신명조" w:eastAsia="HY신명조" w:cs="HY신명조"/>
          <w:spacing w:val="-5"/>
        </w:rPr>
        <w:t>)A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11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사업연도</w:t>
      </w:r>
      <w:r>
        <w:rPr>
          <w:rFonts w:ascii="HY신명조" w:eastAsia="HY신명조" w:cs="HY신명조"/>
          <w:spacing w:val="-5"/>
        </w:rPr>
        <w:t>(2011.1.1.</w:t>
      </w:r>
      <w:r>
        <w:rPr>
          <w:rFonts w:ascii="HY신명조" w:eastAsia="HY신명조" w:cs="HY신명조"/>
          <w:spacing w:val="-5"/>
        </w:rPr>
        <w:t>～</w:t>
      </w:r>
      <w:r>
        <w:rPr>
          <w:rFonts w:ascii="HY신명조" w:eastAsia="HY신명조" w:cs="HY신명조"/>
          <w:spacing w:val="-5"/>
        </w:rPr>
        <w:t>2011.12.31.)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법인세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p w14:paraId="1E90A756" w14:textId="77777777" w:rsidR="00742199" w:rsidRDefault="00742199">
      <w:pPr>
        <w:pStyle w:val="a8"/>
        <w:spacing w:after="16" w:line="240" w:lineRule="auto"/>
        <w:ind w:left="230" w:hanging="230"/>
        <w:rPr>
          <w:rFonts w:ascii="HY신명조" w:eastAsia="HY신명조" w:cs="HY신명조"/>
        </w:rPr>
      </w:pPr>
    </w:p>
    <w:p w14:paraId="2E704B9C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</w:t>
      </w:r>
      <w:r>
        <w:rPr>
          <w:rFonts w:ascii="HY신명조" w:eastAsia="HY신명조" w:cs="HY신명조"/>
          <w:spacing w:val="-3"/>
        </w:rPr>
        <w:t xml:space="preserve"> 1,000,000</w:t>
      </w:r>
      <w:r>
        <w:rPr>
          <w:rFonts w:ascii="HY신명조" w:eastAsia="HY신명조" w:cs="HY신명조"/>
          <w:spacing w:val="-3"/>
        </w:rPr>
        <w:t>원과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국세</w:t>
      </w:r>
      <w:r>
        <w:rPr>
          <w:rFonts w:ascii="HY신명조" w:eastAsia="HY신명조" w:cs="HY신명조"/>
        </w:rPr>
        <w:t>환급가산금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잡이익으로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처리하고</w:t>
      </w:r>
      <w:r>
        <w:rPr>
          <w:rFonts w:ascii="HY신명조" w:eastAsia="HY신명조" w:cs="HY신명조"/>
        </w:rPr>
        <w:t>, 1,150,000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세무조정하였다</w:t>
      </w:r>
      <w:r>
        <w:rPr>
          <w:rFonts w:ascii="HY신명조" w:eastAsia="HY신명조" w:cs="HY신명조"/>
        </w:rPr>
        <w:t>.</w:t>
      </w:r>
    </w:p>
    <w:p w14:paraId="25117072" w14:textId="77777777" w:rsidR="00742199" w:rsidRDefault="00544DA1">
      <w:pPr>
        <w:pStyle w:val="a8"/>
        <w:spacing w:after="16" w:line="240" w:lineRule="auto"/>
        <w:ind w:left="521" w:hanging="5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3,000,000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익금불산입되는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900,000</w:t>
      </w:r>
      <w:r>
        <w:rPr>
          <w:rFonts w:ascii="HY신명조" w:eastAsia="HY신명조" w:cs="HY신명조"/>
          <w:spacing w:val="-3"/>
        </w:rPr>
        <w:t>원임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수령하면서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지분</w:t>
      </w:r>
      <w:r>
        <w:rPr>
          <w:rFonts w:ascii="HY신명조" w:eastAsia="HY신명조" w:cs="HY신명조"/>
        </w:rPr>
        <w:t>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감액하고</w:t>
      </w:r>
      <w:r>
        <w:rPr>
          <w:rFonts w:ascii="HY신명조" w:eastAsia="HY신명조" w:cs="HY신명조"/>
        </w:rPr>
        <w:t>, 3,000,000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>, 900,000</w:t>
      </w:r>
      <w:r>
        <w:rPr>
          <w:rFonts w:ascii="HY신명조" w:eastAsia="HY신명조" w:cs="HY신명조"/>
        </w:rPr>
        <w:t>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세무조정하였다</w:t>
      </w:r>
      <w:r>
        <w:rPr>
          <w:rFonts w:ascii="HY신명조" w:eastAsia="HY신명조" w:cs="HY신명조"/>
        </w:rPr>
        <w:t xml:space="preserve">.  </w:t>
      </w:r>
    </w:p>
    <w:p w14:paraId="291397E9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사업연도말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건설공사가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건설본부에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근무하는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인건비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지급액</w:t>
      </w:r>
      <w:r>
        <w:rPr>
          <w:rFonts w:ascii="HY신명조" w:eastAsia="HY신명조" w:cs="HY신명조"/>
        </w:rPr>
        <w:t xml:space="preserve"> 30,000,000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해당액은</w:t>
      </w:r>
      <w:r>
        <w:rPr>
          <w:rFonts w:ascii="HY신명조" w:eastAsia="HY신명조" w:cs="HY신명조"/>
        </w:rPr>
        <w:t xml:space="preserve"> 5,000,000</w:t>
      </w:r>
      <w:r>
        <w:rPr>
          <w:rFonts w:ascii="HY신명조" w:eastAsia="HY신명조" w:cs="HY신명조"/>
        </w:rPr>
        <w:t>원임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비용처리하고</w:t>
      </w:r>
      <w:r>
        <w:rPr>
          <w:rFonts w:ascii="HY신명조" w:eastAsia="HY신명조" w:cs="HY신명조"/>
        </w:rPr>
        <w:t>, 25,000,000</w:t>
      </w:r>
      <w:r>
        <w:rPr>
          <w:rFonts w:ascii="HY신명조" w:eastAsia="HY신명조" w:cs="HY신명조"/>
        </w:rPr>
        <w:t>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>, 5,000,000</w:t>
      </w:r>
      <w:r>
        <w:rPr>
          <w:rFonts w:ascii="HY신명조" w:eastAsia="HY신명조" w:cs="HY신명조"/>
        </w:rPr>
        <w:t>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상여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세무조정하였다</w:t>
      </w:r>
      <w:r>
        <w:rPr>
          <w:rFonts w:ascii="HY신명조" w:eastAsia="HY신명조" w:cs="HY신명조"/>
        </w:rPr>
        <w:t xml:space="preserve">. </w:t>
      </w:r>
    </w:p>
    <w:p w14:paraId="6FB79EF5" w14:textId="77777777" w:rsidR="00742199" w:rsidRDefault="00544DA1">
      <w:pPr>
        <w:pStyle w:val="a8"/>
        <w:spacing w:after="16" w:line="240" w:lineRule="auto"/>
        <w:ind w:left="512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채무면제이익</w:t>
      </w:r>
      <w:r>
        <w:rPr>
          <w:rFonts w:ascii="HY신명조" w:eastAsia="HY신명조" w:cs="HY신명조"/>
        </w:rPr>
        <w:t xml:space="preserve"> 4,000,000</w:t>
      </w:r>
      <w:r>
        <w:rPr>
          <w:rFonts w:ascii="HY신명조" w:eastAsia="HY신명조" w:cs="HY신명조"/>
        </w:rPr>
        <w:t>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세무조정하였다</w:t>
      </w:r>
      <w:r>
        <w:rPr>
          <w:rFonts w:ascii="HY신명조" w:eastAsia="HY신명조" w:cs="HY신명조"/>
        </w:rPr>
        <w:t>.</w:t>
      </w:r>
    </w:p>
    <w:p w14:paraId="725A0A9F" w14:textId="77777777" w:rsidR="00742199" w:rsidRDefault="00544DA1">
      <w:pPr>
        <w:pStyle w:val="a8"/>
        <w:spacing w:after="16" w:line="240" w:lineRule="auto"/>
        <w:ind w:left="535" w:hanging="5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2,000,000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차감표시하고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세무조정하였다</w:t>
      </w:r>
      <w:r>
        <w:rPr>
          <w:rFonts w:ascii="HY신명조" w:eastAsia="HY신명조" w:cs="HY신명조"/>
        </w:rPr>
        <w:t>.</w:t>
      </w:r>
    </w:p>
    <w:p w14:paraId="03566C14" w14:textId="77777777" w:rsidR="00742199" w:rsidRDefault="00544DA1">
      <w:pPr>
        <w:pStyle w:val="a8"/>
        <w:spacing w:after="16" w:line="240" w:lineRule="auto"/>
        <w:ind w:left="268" w:hanging="26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  <w:spacing w:val="-2"/>
        </w:rPr>
        <w:t xml:space="preserve">7. </w:t>
      </w:r>
      <w:r>
        <w:rPr>
          <w:rFonts w:ascii="HY신명조" w:eastAsia="HY신명조" w:cs="HY신명조"/>
          <w:spacing w:val="-2"/>
        </w:rPr>
        <w:t>법인세법상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282828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 ?</w:t>
      </w:r>
    </w:p>
    <w:p w14:paraId="257CE78D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3CBCD1C" w14:textId="77777777" w:rsidR="00742199" w:rsidRDefault="00544DA1">
      <w:pPr>
        <w:pStyle w:val="a8"/>
        <w:spacing w:after="16" w:line="240" w:lineRule="auto"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국제회계기준을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단기매매항목으로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분류한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금융자산의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취득가액은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매입가액으로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매입관련부대비용을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</w:rPr>
        <w:t>.</w:t>
      </w:r>
    </w:p>
    <w:p w14:paraId="7C88908C" w14:textId="77777777" w:rsidR="00742199" w:rsidRDefault="00544DA1">
      <w:pPr>
        <w:pStyle w:val="a8"/>
        <w:spacing w:after="16" w:line="240" w:lineRule="auto"/>
        <w:ind w:left="558" w:hanging="5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0"/>
        </w:rPr>
        <w:t xml:space="preserve">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유형고정자산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유형고정자산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장부가액</w:t>
      </w:r>
      <w:r>
        <w:rPr>
          <w:rFonts w:ascii="HY신명조" w:eastAsia="HY신명조" w:cs="HY신명조"/>
          <w:spacing w:val="-3"/>
        </w:rPr>
        <w:t xml:space="preserve"> 800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공정가치</w:t>
      </w:r>
      <w:r>
        <w:rPr>
          <w:rFonts w:ascii="HY신명조" w:eastAsia="HY신명조" w:cs="HY신명조"/>
          <w:spacing w:val="-3"/>
        </w:rPr>
        <w:t xml:space="preserve"> 1,200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교환하</w:t>
      </w:r>
      <w:r>
        <w:rPr>
          <w:rFonts w:ascii="HY신명조" w:eastAsia="HY신명조" w:cs="HY신명조"/>
          <w:spacing w:val="-7"/>
        </w:rPr>
        <w:t>면서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제공받은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장부가액을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취득원가로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계상하였다면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주</w:t>
      </w:r>
      <w:r>
        <w:rPr>
          <w:rFonts w:ascii="HY신명조" w:eastAsia="HY신명조" w:cs="HY신명조"/>
          <w:spacing w:val="-4"/>
        </w:rPr>
        <w:t>)A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총금액은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</w:p>
    <w:p w14:paraId="1E1E41D9" w14:textId="77777777" w:rsidR="00742199" w:rsidRDefault="00544DA1">
      <w:pPr>
        <w:pStyle w:val="a8"/>
        <w:spacing w:after="16" w:line="24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)C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유형고정자산의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국공채의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매입가액과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유형고정자산의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국공채의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09D0E665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결산상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화폐성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외화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  <w:spacing w:val="-4"/>
        </w:rPr>
        <w:t>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반영하였으나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외화자산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평가방법을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신고하지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장부상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계상된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평가손익을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인정하지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않으므로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세무조정을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</w:t>
      </w:r>
    </w:p>
    <w:p w14:paraId="2E236BE3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특수관계없는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유형고정자산을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사유없이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정상가액보다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실제지급액을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유형고정자산의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시가이다</w:t>
      </w:r>
      <w:r>
        <w:rPr>
          <w:rFonts w:ascii="HY신명조" w:eastAsia="HY신명조" w:cs="HY신명조"/>
        </w:rPr>
        <w:t>.</w:t>
      </w:r>
    </w:p>
    <w:p w14:paraId="1FEEA9FA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1FB8C60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A450D53" w14:textId="77777777" w:rsidR="00742199" w:rsidRDefault="00544DA1">
      <w:pPr>
        <w:pStyle w:val="a8"/>
        <w:spacing w:after="16" w:line="240" w:lineRule="auto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중소기업인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2011.12.31.)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접대비관련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접대비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5"/>
      </w:tblGrid>
      <w:tr w:rsidR="00742199" w14:paraId="54663444" w14:textId="77777777">
        <w:trPr>
          <w:trHeight w:val="56"/>
        </w:trPr>
        <w:tc>
          <w:tcPr>
            <w:tcW w:w="6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D09CF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15,000,000,000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330E302E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>: 5,000,000,000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25B105B" w14:textId="77777777" w:rsidR="00742199" w:rsidRDefault="00544DA1">
            <w:pPr>
              <w:pStyle w:val="a8"/>
              <w:spacing w:line="240" w:lineRule="auto"/>
              <w:ind w:left="572" w:hanging="57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전기에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특수관계없는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판매되었으나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당기매출액에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  <w:spacing w:val="-3"/>
              </w:rPr>
              <w:t>: 1,000,000,000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</w:p>
          <w:p w14:paraId="3A8F3D03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기타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기업회계기준에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정상적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</w:t>
            </w:r>
            <w:r>
              <w:rPr>
                <w:rFonts w:ascii="HY신명조" w:eastAsia="HY신명조" w:cs="HY신명조"/>
                <w:spacing w:val="-1"/>
              </w:rPr>
              <w:t>: 9,000,000,000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  <w:p w14:paraId="242480A5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(2)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65,000,000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27680AA4" w14:textId="77777777" w:rsidR="00742199" w:rsidRDefault="00544DA1">
            <w:pPr>
              <w:pStyle w:val="a8"/>
              <w:spacing w:line="240" w:lineRule="auto"/>
              <w:ind w:left="645" w:hanging="64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4,000,000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접대비로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</w:t>
            </w:r>
            <w:r>
              <w:rPr>
                <w:rFonts w:ascii="HY신명조" w:eastAsia="HY신명조" w:cs="HY신명조"/>
                <w:spacing w:val="-4"/>
              </w:rPr>
              <w:t>: 3,400,000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부가가치세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아니함</w:t>
            </w:r>
            <w:r>
              <w:rPr>
                <w:rFonts w:ascii="HY신명조" w:eastAsia="HY신명조" w:cs="HY신명조"/>
              </w:rPr>
              <w:t>)</w:t>
            </w:r>
          </w:p>
          <w:p w14:paraId="5D6D011B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문화접대비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9D0463F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56,600,000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623A5C6" w14:textId="77777777" w:rsidR="00742199" w:rsidRDefault="00544DA1">
            <w:pPr>
              <w:pStyle w:val="a8"/>
              <w:spacing w:line="240" w:lineRule="auto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(3) </w:t>
            </w:r>
            <w:r>
              <w:rPr>
                <w:rFonts w:ascii="HY신명조" w:eastAsia="HY신명조" w:cs="HY신명조"/>
              </w:rPr>
              <w:t>접대비는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적격증빙을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구비하였고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09B49F7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(4) 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0714294" w14:textId="77777777" w:rsidR="00742199" w:rsidRDefault="00544DA1">
            <w:pPr>
              <w:pStyle w:val="a8"/>
              <w:spacing w:line="240" w:lineRule="auto"/>
              <w:ind w:left="458" w:hanging="458"/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34"/>
              <w:gridCol w:w="3161"/>
            </w:tblGrid>
            <w:tr w:rsidR="00742199" w14:paraId="03727D60" w14:textId="77777777">
              <w:trPr>
                <w:trHeight w:val="56"/>
              </w:trPr>
              <w:tc>
                <w:tcPr>
                  <w:tcW w:w="2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3E3F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3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C1C32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742199" w14:paraId="0A9F12A0" w14:textId="77777777">
              <w:trPr>
                <w:trHeight w:val="56"/>
              </w:trPr>
              <w:tc>
                <w:tcPr>
                  <w:tcW w:w="2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408784" w14:textId="77777777" w:rsidR="00742199" w:rsidRDefault="00544DA1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9BC34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2/1,000</w:t>
                  </w:r>
                </w:p>
              </w:tc>
            </w:tr>
            <w:tr w:rsidR="00742199" w14:paraId="61DB43E8" w14:textId="77777777">
              <w:trPr>
                <w:trHeight w:val="56"/>
              </w:trPr>
              <w:tc>
                <w:tcPr>
                  <w:tcW w:w="2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A2E9D" w14:textId="77777777" w:rsidR="00742199" w:rsidRDefault="00544DA1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AF02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1/1,000</w:t>
                  </w:r>
                </w:p>
              </w:tc>
            </w:tr>
            <w:tr w:rsidR="00742199" w14:paraId="38B329CE" w14:textId="77777777">
              <w:trPr>
                <w:trHeight w:val="56"/>
              </w:trPr>
              <w:tc>
                <w:tcPr>
                  <w:tcW w:w="29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C90947" w14:textId="77777777" w:rsidR="00742199" w:rsidRDefault="00544DA1">
                  <w:pPr>
                    <w:pStyle w:val="a8"/>
                    <w:wordWrap/>
                    <w:ind w:right="8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3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5B525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0.3/1,000</w:t>
                  </w:r>
                </w:p>
              </w:tc>
            </w:tr>
          </w:tbl>
          <w:p w14:paraId="4C5783C0" w14:textId="77777777" w:rsidR="00742199" w:rsidRDefault="00742199">
            <w:pPr>
              <w:rPr>
                <w:sz w:val="2"/>
              </w:rPr>
            </w:pPr>
          </w:p>
        </w:tc>
      </w:tr>
    </w:tbl>
    <w:p w14:paraId="6FEFF489" w14:textId="77777777" w:rsidR="00742199" w:rsidRDefault="00742199">
      <w:pPr>
        <w:rPr>
          <w:sz w:val="2"/>
        </w:rPr>
      </w:pPr>
    </w:p>
    <w:p w14:paraId="638511D2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3098E6B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25,780,000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20A94C48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24,180,000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19E01C7C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23,180,000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기타사외유출</w:t>
      </w:r>
      <w:r>
        <w:rPr>
          <w:rFonts w:ascii="HY신명조" w:eastAsia="HY신명조" w:cs="HY신명조"/>
        </w:rPr>
        <w:t>)</w:t>
      </w:r>
    </w:p>
    <w:p w14:paraId="45B17F9D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25,780,000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상여</w:t>
      </w:r>
      <w:r>
        <w:rPr>
          <w:rFonts w:ascii="HY신명조" w:eastAsia="HY신명조" w:cs="HY신명조"/>
        </w:rPr>
        <w:t>)</w:t>
      </w:r>
    </w:p>
    <w:p w14:paraId="45797736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rPr>
          <w:rFonts w:ascii="HY신명조" w:eastAsia="HY신명조" w:cs="HY신명조"/>
        </w:rPr>
        <w:t xml:space="preserve"> 24,180,000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상여</w:t>
      </w:r>
      <w:r>
        <w:rPr>
          <w:rFonts w:ascii="HY신명조" w:eastAsia="HY신명조" w:cs="HY신명조"/>
        </w:rPr>
        <w:t>)</w:t>
      </w:r>
    </w:p>
    <w:p w14:paraId="5FDF2FE7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03D903B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4D2DCB6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869EB36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2716031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2840F04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F40F6C7" w14:textId="77777777" w:rsidR="00742199" w:rsidRDefault="00544DA1">
      <w:pPr>
        <w:pStyle w:val="a8"/>
        <w:spacing w:after="16" w:line="240" w:lineRule="auto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8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2011.12.31.)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지정기부금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소득금액은</w:t>
      </w:r>
      <w:r>
        <w:rPr>
          <w:rFonts w:ascii="HY신명조" w:eastAsia="HY신명조" w:cs="HY신명조"/>
        </w:rPr>
        <w:t xml:space="preserve"> 40,000,000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265F3A6D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8008B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07499C95" w14:textId="77777777" w:rsidR="00742199" w:rsidRDefault="00544DA1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국방헌금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E08A991" w14:textId="77777777" w:rsidR="00742199" w:rsidRDefault="00544DA1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국민체육진흥기금으로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D5DE450" w14:textId="77777777" w:rsidR="00742199" w:rsidRDefault="00544DA1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동창회기부금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60C933A" w14:textId="77777777" w:rsidR="00742199" w:rsidRDefault="00544DA1">
            <w:pPr>
              <w:pStyle w:val="a8"/>
              <w:spacing w:line="240" w:lineRule="auto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  <w:spacing w:val="-5"/>
              </w:rPr>
              <w:t>자사제품을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장부가액은</w:t>
            </w:r>
            <w:r>
              <w:rPr>
                <w:rFonts w:ascii="HY신명조" w:eastAsia="HY신명조" w:cs="HY신명조"/>
                <w:spacing w:val="-5"/>
              </w:rPr>
              <w:t xml:space="preserve"> 5,000,000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시가는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</w:p>
          <w:p w14:paraId="1B78DA76" w14:textId="77777777" w:rsidR="00742199" w:rsidRDefault="00544DA1">
            <w:pPr>
              <w:pStyle w:val="a8"/>
              <w:spacing w:line="240" w:lineRule="auto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066191CD" w14:textId="77777777" w:rsidR="00742199" w:rsidRDefault="00544DA1">
            <w:pPr>
              <w:pStyle w:val="a8"/>
              <w:spacing w:line="240" w:lineRule="auto"/>
              <w:ind w:left="461" w:hanging="4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전기말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사회복지법인에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손익계산서상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기부금으로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230A09" w14:textId="77777777" w:rsidR="00742199" w:rsidRDefault="00544DA1">
            <w:pPr>
              <w:pStyle w:val="a8"/>
              <w:spacing w:line="240" w:lineRule="auto"/>
              <w:ind w:left="519" w:hanging="5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당기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서울특별시로부터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구입한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</w:t>
            </w:r>
            <w:r>
              <w:rPr>
                <w:rFonts w:ascii="HY신명조" w:eastAsia="HY신명조" w:cs="HY신명조"/>
                <w:spacing w:val="3"/>
              </w:rPr>
              <w:t xml:space="preserve">: </w:t>
            </w:r>
            <w:r>
              <w:rPr>
                <w:rFonts w:ascii="HY신명조" w:eastAsia="HY신명조" w:cs="HY신명조"/>
                <w:spacing w:val="3"/>
              </w:rPr>
              <w:t>정당한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없이</w:t>
            </w:r>
            <w:r>
              <w:rPr>
                <w:rFonts w:ascii="HY신명조" w:eastAsia="HY신명조" w:cs="HY신명조"/>
                <w:spacing w:val="3"/>
              </w:rPr>
              <w:t xml:space="preserve"> 140,000,000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계상함</w:t>
            </w:r>
            <w:r>
              <w:rPr>
                <w:rFonts w:ascii="HY신명조" w:eastAsia="HY신명조" w:cs="HY신명조"/>
              </w:rPr>
              <w:t>.</w:t>
            </w:r>
          </w:p>
          <w:p w14:paraId="2344EDB0" w14:textId="77777777" w:rsidR="00742199" w:rsidRDefault="00544DA1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3"/>
              </w:rPr>
              <w:t>전기의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세무조정은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정상적으로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이루어졌으며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이월결손</w:t>
            </w:r>
            <w:r>
              <w:rPr>
                <w:rFonts w:ascii="HY신명조" w:eastAsia="HY신명조" w:cs="HY신명조"/>
              </w:rPr>
              <w:t>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5137FF" w14:textId="77777777" w:rsidR="00742199" w:rsidRDefault="00742199">
      <w:pPr>
        <w:rPr>
          <w:sz w:val="2"/>
        </w:rPr>
      </w:pPr>
    </w:p>
    <w:p w14:paraId="7CDE07A7" w14:textId="77777777" w:rsidR="00742199" w:rsidRDefault="00742199">
      <w:pPr>
        <w:pStyle w:val="a8"/>
        <w:spacing w:after="16" w:line="240" w:lineRule="auto"/>
        <w:ind w:left="239" w:hanging="239"/>
        <w:rPr>
          <w:rFonts w:ascii="HY신명조" w:eastAsia="HY신명조" w:cs="HY신명조"/>
          <w:spacing w:val="-11"/>
        </w:rPr>
      </w:pPr>
    </w:p>
    <w:p w14:paraId="6CD87F96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8"/>
        </w:rPr>
        <w:t>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손금산입</w:t>
      </w:r>
      <w:r>
        <w:rPr>
          <w:rFonts w:ascii="HY신명조" w:eastAsia="HY신명조" w:cs="HY신명조"/>
          <w:spacing w:val="-8"/>
        </w:rPr>
        <w:t xml:space="preserve">   10,000,000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△</w:t>
      </w:r>
      <w:r>
        <w:rPr>
          <w:rFonts w:ascii="HY신명조" w:eastAsia="HY신명조" w:cs="HY신명조"/>
          <w:spacing w:val="-8"/>
        </w:rPr>
        <w:t>유보</w:t>
      </w:r>
      <w:r>
        <w:rPr>
          <w:rFonts w:ascii="HY신명조" w:eastAsia="HY신명조" w:cs="HY신명조"/>
          <w:spacing w:val="-8"/>
        </w:rPr>
        <w:t xml:space="preserve">), </w:t>
      </w:r>
      <w:r>
        <w:rPr>
          <w:rFonts w:ascii="HY신명조" w:eastAsia="HY신명조" w:cs="HY신명조"/>
          <w:spacing w:val="-8"/>
        </w:rPr>
        <w:t>손금불산입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16,000,000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기타사외유출</w:t>
      </w:r>
      <w:r>
        <w:rPr>
          <w:rFonts w:ascii="HY신명조" w:eastAsia="HY신명조" w:cs="HY신명조"/>
          <w:spacing w:val="-8"/>
        </w:rPr>
        <w:t>)</w:t>
      </w:r>
    </w:p>
    <w:p w14:paraId="48A38950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8"/>
        </w:rPr>
        <w:t>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손금불산입</w:t>
      </w:r>
      <w:r>
        <w:rPr>
          <w:rFonts w:ascii="HY신명조" w:eastAsia="HY신명조" w:cs="HY신명조"/>
          <w:spacing w:val="-8"/>
        </w:rPr>
        <w:t xml:space="preserve"> 17,000,000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기타사외유출</w:t>
      </w:r>
      <w:r>
        <w:rPr>
          <w:rFonts w:ascii="HY신명조" w:eastAsia="HY신명조" w:cs="HY신명조"/>
          <w:spacing w:val="-8"/>
        </w:rPr>
        <w:t xml:space="preserve">) </w:t>
      </w:r>
    </w:p>
    <w:p w14:paraId="44D7AA96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8"/>
        </w:rPr>
        <w:t>③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손금산입</w:t>
      </w:r>
      <w:r>
        <w:rPr>
          <w:rFonts w:ascii="HY신명조" w:eastAsia="HY신명조" w:cs="HY신명조"/>
          <w:spacing w:val="-8"/>
        </w:rPr>
        <w:t xml:space="preserve">   20,000,000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△</w:t>
      </w:r>
      <w:r>
        <w:rPr>
          <w:rFonts w:ascii="HY신명조" w:eastAsia="HY신명조" w:cs="HY신명조"/>
          <w:spacing w:val="-8"/>
        </w:rPr>
        <w:t>유보</w:t>
      </w:r>
      <w:r>
        <w:rPr>
          <w:rFonts w:ascii="HY신명조" w:eastAsia="HY신명조" w:cs="HY신명조"/>
          <w:spacing w:val="-8"/>
        </w:rPr>
        <w:t xml:space="preserve">), </w:t>
      </w:r>
      <w:r>
        <w:rPr>
          <w:rFonts w:ascii="HY신명조" w:eastAsia="HY신명조" w:cs="HY신명조"/>
          <w:spacing w:val="-8"/>
        </w:rPr>
        <w:t>손금불산입</w:t>
      </w:r>
      <w:r>
        <w:rPr>
          <w:rFonts w:ascii="HY신명조" w:eastAsia="HY신명조" w:cs="HY신명조"/>
          <w:spacing w:val="-8"/>
        </w:rPr>
        <w:t xml:space="preserve"> 50,600,000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기타사외유출</w:t>
      </w:r>
      <w:r>
        <w:rPr>
          <w:rFonts w:ascii="HY신명조" w:eastAsia="HY신명조" w:cs="HY신명조"/>
          <w:spacing w:val="-8"/>
        </w:rPr>
        <w:t>)</w:t>
      </w:r>
    </w:p>
    <w:p w14:paraId="20B8253F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8"/>
        </w:rPr>
        <w:t>④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손금산입</w:t>
      </w:r>
      <w:r>
        <w:rPr>
          <w:rFonts w:ascii="HY신명조" w:eastAsia="HY신명조" w:cs="HY신명조"/>
          <w:spacing w:val="-8"/>
        </w:rPr>
        <w:t xml:space="preserve">   10,000,000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△</w:t>
      </w:r>
      <w:r>
        <w:rPr>
          <w:rFonts w:ascii="HY신명조" w:eastAsia="HY신명조" w:cs="HY신명조"/>
          <w:spacing w:val="-8"/>
        </w:rPr>
        <w:t>유보</w:t>
      </w:r>
      <w:r>
        <w:rPr>
          <w:rFonts w:ascii="HY신명조" w:eastAsia="HY신명조" w:cs="HY신명조"/>
          <w:spacing w:val="-8"/>
        </w:rPr>
        <w:t xml:space="preserve">), </w:t>
      </w:r>
      <w:r>
        <w:rPr>
          <w:rFonts w:ascii="HY신명조" w:eastAsia="HY신명조" w:cs="HY신명조"/>
          <w:spacing w:val="-8"/>
        </w:rPr>
        <w:t>손금불산입</w:t>
      </w:r>
      <w:r>
        <w:rPr>
          <w:rFonts w:ascii="HY신명조" w:eastAsia="HY신명조" w:cs="HY신명조"/>
          <w:spacing w:val="-8"/>
        </w:rPr>
        <w:t xml:space="preserve"> 17,000,000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기타사외유출</w:t>
      </w:r>
      <w:r>
        <w:rPr>
          <w:rFonts w:ascii="HY신명조" w:eastAsia="HY신명조" w:cs="HY신명조"/>
          <w:spacing w:val="-8"/>
        </w:rPr>
        <w:t>)</w:t>
      </w:r>
    </w:p>
    <w:p w14:paraId="537992D0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w:r>
        <w:rPr>
          <w:rFonts w:ascii="HY신명조" w:eastAsia="HY신명조" w:cs="HY신명조"/>
          <w:spacing w:val="-8"/>
        </w:rPr>
        <w:t>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손금산입</w:t>
      </w:r>
      <w:r>
        <w:rPr>
          <w:rFonts w:ascii="HY신명조" w:eastAsia="HY신명조" w:cs="HY신명조"/>
          <w:spacing w:val="-8"/>
        </w:rPr>
        <w:t xml:space="preserve">   20,000,000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△</w:t>
      </w:r>
      <w:r>
        <w:rPr>
          <w:rFonts w:ascii="HY신명조" w:eastAsia="HY신명조" w:cs="HY신명조"/>
          <w:spacing w:val="-8"/>
        </w:rPr>
        <w:t>유보</w:t>
      </w:r>
      <w:r>
        <w:rPr>
          <w:rFonts w:ascii="HY신명조" w:eastAsia="HY신명조" w:cs="HY신명조"/>
          <w:spacing w:val="-8"/>
        </w:rPr>
        <w:t xml:space="preserve">), </w:t>
      </w:r>
      <w:r>
        <w:rPr>
          <w:rFonts w:ascii="HY신명조" w:eastAsia="HY신명조" w:cs="HY신명조"/>
          <w:spacing w:val="-8"/>
        </w:rPr>
        <w:t>손금불산입</w:t>
      </w:r>
      <w:r>
        <w:rPr>
          <w:rFonts w:ascii="HY신명조" w:eastAsia="HY신명조" w:cs="HY신명조"/>
          <w:spacing w:val="-8"/>
        </w:rPr>
        <w:t xml:space="preserve"> 16,000,000</w:t>
      </w:r>
      <w:r>
        <w:rPr>
          <w:rFonts w:ascii="HY신명조" w:eastAsia="HY신명조" w:cs="HY신명조"/>
          <w:spacing w:val="-8"/>
        </w:rPr>
        <w:t>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기타사외유출</w:t>
      </w:r>
      <w:r>
        <w:rPr>
          <w:rFonts w:ascii="HY신명조" w:eastAsia="HY신명조" w:cs="HY신명조"/>
          <w:spacing w:val="-8"/>
        </w:rPr>
        <w:t>)</w:t>
      </w:r>
    </w:p>
    <w:p w14:paraId="7A0226DA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F996B9C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BC22798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275EFF2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1830F52" w14:textId="77777777" w:rsidR="00742199" w:rsidRDefault="00544DA1">
      <w:pPr>
        <w:pStyle w:val="a8"/>
        <w:spacing w:line="240" w:lineRule="auto"/>
        <w:ind w:left="411" w:hanging="41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)K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4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>(2011.1.1.</w:t>
      </w:r>
      <w:r>
        <w:rPr>
          <w:rFonts w:ascii="HY신명조" w:eastAsia="HY신명조" w:cs="HY신명조"/>
          <w:spacing w:val="-3"/>
        </w:rPr>
        <w:t>～</w:t>
      </w:r>
      <w:r>
        <w:rPr>
          <w:rFonts w:ascii="HY신명조" w:eastAsia="HY신명조" w:cs="HY신명조"/>
          <w:spacing w:val="-3"/>
        </w:rPr>
        <w:t>2011.12.31.)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퇴직연금에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확정급여형퇴직연금에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세무조정으로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BEFB904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8"/>
      </w:tblGrid>
      <w:tr w:rsidR="00742199" w14:paraId="58EA5312" w14:textId="77777777">
        <w:trPr>
          <w:trHeight w:val="56"/>
        </w:trPr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9D4CD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46858A2C" w14:textId="77777777" w:rsidR="00742199" w:rsidRDefault="00544DA1">
            <w:pPr>
              <w:pStyle w:val="a8"/>
              <w:wordWrap/>
              <w:spacing w:line="240" w:lineRule="auto"/>
              <w:ind w:left="448" w:hanging="44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)K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퇴직급여지급규정상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지급대상자의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>: 99,000,000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C12A1B0" w14:textId="77777777" w:rsidR="00742199" w:rsidRDefault="00544DA1">
            <w:pPr>
              <w:pStyle w:val="a8"/>
              <w:wordWrap/>
              <w:spacing w:line="240" w:lineRule="auto"/>
              <w:ind w:left="448" w:hanging="44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기말퇴직급여추계액</w:t>
            </w:r>
          </w:p>
          <w:p w14:paraId="41D19F66" w14:textId="77777777" w:rsidR="00742199" w:rsidRDefault="00544DA1">
            <w:pPr>
              <w:pStyle w:val="a8"/>
              <w:wordWrap/>
              <w:spacing w:line="240" w:lineRule="auto"/>
              <w:ind w:left="448" w:hanging="44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일시퇴직기준</w:t>
            </w:r>
            <w:r>
              <w:rPr>
                <w:rFonts w:ascii="HY신명조" w:eastAsia="HY신명조" w:cs="HY신명조"/>
              </w:rPr>
              <w:t>: 49,000,000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1DCEA51" w14:textId="77777777" w:rsidR="00742199" w:rsidRDefault="00544DA1">
            <w:pPr>
              <w:pStyle w:val="a8"/>
              <w:wordWrap/>
              <w:spacing w:line="240" w:lineRule="auto"/>
              <w:ind w:left="448" w:hanging="448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- </w:t>
            </w:r>
            <w:r>
              <w:rPr>
                <w:rFonts w:ascii="HY신명조" w:eastAsia="HY신명조" w:cs="HY신명조"/>
              </w:rPr>
              <w:t>보험수리기준</w:t>
            </w:r>
            <w:r>
              <w:rPr>
                <w:rFonts w:ascii="HY신명조" w:eastAsia="HY신명조" w:cs="HY신명조"/>
              </w:rPr>
              <w:t>: 53,000,000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</w:t>
            </w:r>
          </w:p>
          <w:p w14:paraId="3315EC3C" w14:textId="77777777" w:rsidR="00742199" w:rsidRDefault="00544DA1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기말퇴직급여충당금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잔액</w:t>
            </w:r>
            <w:r>
              <w:rPr>
                <w:rFonts w:ascii="HY신명조" w:eastAsia="HY신명조" w:cs="HY신명조"/>
                <w:spacing w:val="-1"/>
              </w:rPr>
              <w:t>: 35,000,000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부인액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16,000,000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</w:t>
            </w:r>
            <w:r>
              <w:rPr>
                <w:rFonts w:ascii="HY신명조" w:eastAsia="HY신명조" w:cs="HY신명조"/>
                <w:spacing w:val="-1"/>
              </w:rPr>
              <w:t xml:space="preserve">)  </w:t>
            </w:r>
            <w:r>
              <w:rPr>
                <w:rFonts w:ascii="HY신명조" w:eastAsia="HY신명조" w:cs="HY신명조"/>
              </w:rPr>
              <w:t xml:space="preserve">  </w:t>
            </w:r>
          </w:p>
          <w:p w14:paraId="6B148639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퇴직연금운용자산에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D6E1D0A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</w:t>
            </w:r>
            <w:r>
              <w:rPr>
                <w:rFonts w:ascii="HY신명조" w:eastAsia="HY신명조" w:cs="HY신명조"/>
              </w:rPr>
              <w:t>퇴직연금운용자산</w:t>
            </w:r>
            <w:r>
              <w:rPr>
                <w:rFonts w:ascii="HY신명조" w:eastAsia="HY신명조" w:cs="HY신명조"/>
              </w:rPr>
              <w:t xml:space="preserve">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545CC480" w14:textId="77777777" w:rsidR="00742199" w:rsidRDefault="007421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547"/>
              <w:gridCol w:w="1547"/>
              <w:gridCol w:w="1547"/>
            </w:tblGrid>
            <w:tr w:rsidR="00742199" w14:paraId="351FF073" w14:textId="77777777">
              <w:trPr>
                <w:trHeight w:val="56"/>
              </w:trPr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B415D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전기이월액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373E9D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28,000,000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69DED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당기지급액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975EE2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</w:p>
              </w:tc>
            </w:tr>
            <w:tr w:rsidR="00742199" w14:paraId="5851F702" w14:textId="77777777">
              <w:trPr>
                <w:trHeight w:val="56"/>
              </w:trPr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583848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당기증가액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73E717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753B6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차기이월액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744399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32,000,000</w:t>
                  </w:r>
                </w:p>
              </w:tc>
            </w:tr>
            <w:tr w:rsidR="00742199" w14:paraId="4703F633" w14:textId="77777777">
              <w:trPr>
                <w:trHeight w:val="56"/>
              </w:trPr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7DEAEE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A993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43,000,000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C3690F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A214C7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43,000,000</w:t>
                  </w:r>
                </w:p>
              </w:tc>
            </w:tr>
          </w:tbl>
          <w:p w14:paraId="7E08EF8B" w14:textId="77777777" w:rsidR="00742199" w:rsidRDefault="00742199">
            <w:pPr>
              <w:rPr>
                <w:sz w:val="2"/>
              </w:rPr>
            </w:pPr>
          </w:p>
          <w:p w14:paraId="37DAB2B7" w14:textId="77777777" w:rsidR="00742199" w:rsidRDefault="007421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5C06DCD6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퇴직연금충당금에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E52ED17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</w:t>
            </w:r>
            <w:r>
              <w:rPr>
                <w:rFonts w:ascii="HY신명조" w:eastAsia="HY신명조" w:cs="HY신명조"/>
              </w:rPr>
              <w:t>퇴직연금충당금</w:t>
            </w:r>
            <w:r>
              <w:rPr>
                <w:rFonts w:ascii="HY신명조" w:eastAsia="HY신명조" w:cs="HY신명조"/>
              </w:rPr>
              <w:t xml:space="preserve">   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1E5E3BB0" w14:textId="77777777" w:rsidR="00742199" w:rsidRDefault="007421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547"/>
              <w:gridCol w:w="1547"/>
              <w:gridCol w:w="1547"/>
            </w:tblGrid>
            <w:tr w:rsidR="00742199" w14:paraId="19BF9221" w14:textId="77777777">
              <w:trPr>
                <w:trHeight w:val="56"/>
              </w:trPr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24887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당기지급액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94C3B5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4B53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전기이월액</w:t>
                  </w: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49F817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3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32,000,000</w:t>
                  </w:r>
                  <w:r>
                    <w:rPr>
                      <w:rFonts w:ascii="HY신명조" w:eastAsia="HY신명조" w:cs="HY신명조"/>
                    </w:rPr>
                    <w:t>¹⁾</w:t>
                  </w:r>
                </w:p>
              </w:tc>
            </w:tr>
            <w:tr w:rsidR="00742199" w14:paraId="69FAA4F1" w14:textId="77777777">
              <w:trPr>
                <w:trHeight w:val="56"/>
              </w:trPr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5B48F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차기이월액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CB11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34,000,000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234CE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당기설정액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48EEB6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13,000,000</w:t>
                  </w:r>
                </w:p>
              </w:tc>
            </w:tr>
            <w:tr w:rsidR="00742199" w14:paraId="31E2FA1C" w14:textId="77777777">
              <w:trPr>
                <w:trHeight w:val="56"/>
              </w:trPr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68FCF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17E55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45,000,000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C739F0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47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06908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45,000,000</w:t>
                  </w:r>
                </w:p>
              </w:tc>
            </w:tr>
          </w:tbl>
          <w:p w14:paraId="6BA1DC0F" w14:textId="77777777" w:rsidR="00742199" w:rsidRDefault="00742199">
            <w:pPr>
              <w:rPr>
                <w:sz w:val="2"/>
              </w:rPr>
            </w:pPr>
          </w:p>
          <w:p w14:paraId="3B842E20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¹⁾</w:t>
            </w:r>
            <w:r>
              <w:rPr>
                <w:rFonts w:ascii="HY신명조" w:eastAsia="HY신명조" w:cs="HY신명조"/>
              </w:rPr>
              <w:t>한도초과액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81C463" w14:textId="77777777" w:rsidR="00742199" w:rsidRDefault="00742199">
      <w:pPr>
        <w:rPr>
          <w:sz w:val="2"/>
        </w:rPr>
      </w:pPr>
    </w:p>
    <w:p w14:paraId="7D57E48D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2FE7E637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tab/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6E77A285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3,000,000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tab/>
      </w:r>
      <w:r>
        <w:rPr>
          <w:rFonts w:ascii="HY신명조" w:eastAsia="HY신명조" w:cs="HY신명조"/>
        </w:rPr>
        <w:t>8,000,000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7EA2C0A6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</w:t>
      </w:r>
      <w:r>
        <w:tab/>
      </w:r>
      <w:r>
        <w:rPr>
          <w:rFonts w:ascii="HY신명조" w:eastAsia="HY신명조" w:cs="HY신명조"/>
        </w:rPr>
        <w:t>10,000,000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44C595B8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6B0D7F98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7FE4DC8E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09EE3AFC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5991B8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E37EDD9" w14:textId="77777777" w:rsidR="00742199" w:rsidRDefault="00544DA1">
      <w:pPr>
        <w:pStyle w:val="a8"/>
        <w:spacing w:after="16" w:line="240" w:lineRule="auto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장기할부조건에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수익인식방법에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회수하였거나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2AC8BE6" w14:textId="77777777" w:rsidR="00742199" w:rsidRDefault="00544DA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금융보험업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인정한다</w:t>
      </w:r>
      <w:r>
        <w:rPr>
          <w:rFonts w:ascii="HY신명조" w:eastAsia="HY신명조" w:cs="HY신명조"/>
        </w:rPr>
        <w:t>.</w:t>
      </w:r>
    </w:p>
    <w:p w14:paraId="607FF050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지급기간이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임대료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7330D59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비치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기장한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종료일까지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총공사비누적액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작업시간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spacing w:val="-2"/>
        </w:rPr>
        <w:t>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추계조사방법에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</w:rPr>
        <w:t>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 xml:space="preserve">. </w:t>
      </w:r>
    </w:p>
    <w:p w14:paraId="6C93D277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사업연도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종료일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회수되지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외상매출액에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매출할인을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결산상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순액법에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매출할인액을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산입하여야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</w:t>
      </w:r>
    </w:p>
    <w:p w14:paraId="7DFE15D7" w14:textId="77777777" w:rsidR="00742199" w:rsidRDefault="00742199">
      <w:pPr>
        <w:pStyle w:val="a8"/>
        <w:spacing w:after="16" w:line="240" w:lineRule="auto"/>
        <w:ind w:left="500" w:hanging="500"/>
        <w:rPr>
          <w:rFonts w:ascii="HY신명조" w:eastAsia="HY신명조" w:cs="HY신명조"/>
          <w:spacing w:val="-1"/>
        </w:rPr>
      </w:pPr>
    </w:p>
    <w:p w14:paraId="1798C7A1" w14:textId="77777777" w:rsidR="00742199" w:rsidRDefault="00544DA1">
      <w:pPr>
        <w:pStyle w:val="a8"/>
        <w:spacing w:after="16" w:line="240" w:lineRule="auto"/>
        <w:ind w:left="361" w:hanging="36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  <w:spacing w:val="-6"/>
        </w:rPr>
        <w:t xml:space="preserve">12. </w:t>
      </w:r>
      <w:r>
        <w:rPr>
          <w:rFonts w:ascii="HY신명조" w:eastAsia="HY신명조" w:cs="HY신명조"/>
          <w:spacing w:val="-8"/>
        </w:rPr>
        <w:t>제조업을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영위하는</w:t>
      </w:r>
      <w:r>
        <w:rPr>
          <w:rFonts w:ascii="HY신명조" w:eastAsia="HY신명조" w:cs="HY신명조"/>
          <w:spacing w:val="-8"/>
        </w:rPr>
        <w:t xml:space="preserve"> (</w:t>
      </w:r>
      <w:r>
        <w:rPr>
          <w:rFonts w:ascii="HY신명조" w:eastAsia="HY신명조" w:cs="HY신명조"/>
          <w:spacing w:val="-8"/>
        </w:rPr>
        <w:t>주</w:t>
      </w:r>
      <w:r>
        <w:rPr>
          <w:rFonts w:ascii="HY신명조" w:eastAsia="HY신명조" w:cs="HY신명조"/>
          <w:spacing w:val="-8"/>
        </w:rPr>
        <w:t>)G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7</w:t>
      </w:r>
      <w:r>
        <w:rPr>
          <w:rFonts w:ascii="HY신명조" w:eastAsia="HY신명조" w:cs="HY신명조"/>
          <w:spacing w:val="-8"/>
        </w:rPr>
        <w:t>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사업연도</w:t>
      </w:r>
      <w:r>
        <w:rPr>
          <w:rFonts w:ascii="HY신명조" w:eastAsia="HY신명조" w:cs="HY신명조"/>
          <w:spacing w:val="-8"/>
        </w:rPr>
        <w:t>(2011.1.1.</w:t>
      </w:r>
      <w:r>
        <w:rPr>
          <w:rFonts w:ascii="HY신명조" w:eastAsia="HY신명조" w:cs="HY신명조"/>
          <w:spacing w:val="-8"/>
        </w:rPr>
        <w:t>～</w:t>
      </w:r>
      <w:r>
        <w:rPr>
          <w:rFonts w:ascii="HY신명조" w:eastAsia="HY신명조" w:cs="HY신명조"/>
          <w:spacing w:val="-8"/>
        </w:rPr>
        <w:t>2011.12.31.)</w:t>
      </w:r>
      <w:r>
        <w:rPr>
          <w:rFonts w:ascii="HY신명조" w:eastAsia="HY신명조" w:cs="HY신명조"/>
          <w:spacing w:val="-8"/>
        </w:rPr>
        <w:t>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보유하고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유가증권과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같다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제</w:t>
      </w:r>
      <w:r>
        <w:rPr>
          <w:rFonts w:ascii="HY신명조" w:eastAsia="HY신명조" w:cs="HY신명조"/>
          <w:spacing w:val="-9"/>
        </w:rPr>
        <w:t>7</w:t>
      </w:r>
      <w:r>
        <w:rPr>
          <w:rFonts w:ascii="HY신명조" w:eastAsia="HY신명조" w:cs="HY신명조"/>
          <w:spacing w:val="-9"/>
        </w:rPr>
        <w:t>기말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자본금과적립금조정명세서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유가증권과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잔액으로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 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0BAAB831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F1BF7" w14:textId="77777777" w:rsidR="00742199" w:rsidRDefault="00544DA1">
            <w:pPr>
              <w:pStyle w:val="a8"/>
              <w:spacing w:line="240" w:lineRule="auto"/>
              <w:ind w:left="355" w:hanging="3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2010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월에</w:t>
            </w:r>
            <w:r>
              <w:rPr>
                <w:rFonts w:ascii="HY신명조" w:eastAsia="HY신명조" w:cs="HY신명조"/>
                <w:spacing w:val="-2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</w:rPr>
              <w:t>주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갑의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</w:t>
            </w:r>
            <w:r>
              <w:rPr>
                <w:rFonts w:ascii="HY신명조" w:eastAsia="HY신명조" w:cs="HY신명조"/>
                <w:spacing w:val="-2"/>
              </w:rPr>
              <w:t xml:space="preserve"> 1,000</w:t>
            </w:r>
            <w:r>
              <w:rPr>
                <w:rFonts w:ascii="HY신명조" w:eastAsia="HY신명조" w:cs="HY신명조"/>
                <w:spacing w:val="-2"/>
              </w:rPr>
              <w:t>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개인으로부터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7,000,000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단기매매금융자산으로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950C093" w14:textId="77777777" w:rsidR="00742199" w:rsidRDefault="00544DA1">
            <w:pPr>
              <w:pStyle w:val="a8"/>
              <w:spacing w:line="240" w:lineRule="auto"/>
              <w:ind w:left="371" w:hanging="3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</w:t>
            </w:r>
            <w:r>
              <w:rPr>
                <w:rFonts w:ascii="HY신명조" w:eastAsia="HY신명조" w:cs="HY신명조"/>
              </w:rPr>
              <w:t xml:space="preserve"> 297,500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9F8AC2E" w14:textId="77777777" w:rsidR="00742199" w:rsidRDefault="00544DA1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  <w:spacing w:val="-3"/>
              </w:rPr>
              <w:t xml:space="preserve"> 2011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갑으로부터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이익잉여금의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자본전입에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주식배당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</w:t>
            </w:r>
            <w:r>
              <w:rPr>
                <w:rFonts w:ascii="HY신명조" w:eastAsia="HY신명조" w:cs="HY신명조"/>
              </w:rPr>
              <w:t>: 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</w:t>
            </w:r>
            <w:r>
              <w:rPr>
                <w:rFonts w:ascii="HY신명조" w:eastAsia="HY신명조" w:cs="HY신명조"/>
              </w:rPr>
              <w:t>: 6,600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03F24651" w14:textId="77777777" w:rsidR="00742199" w:rsidRDefault="00544DA1">
            <w:pPr>
              <w:pStyle w:val="a8"/>
              <w:spacing w:line="240" w:lineRule="auto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2011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</w:rPr>
              <w:t>주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330</w:t>
            </w:r>
            <w:r>
              <w:rPr>
                <w:rFonts w:ascii="HY신명조" w:eastAsia="HY신명조" w:cs="HY신명조"/>
                <w:spacing w:val="-3"/>
              </w:rPr>
              <w:t>주를</w:t>
            </w:r>
            <w:r>
              <w:rPr>
                <w:rFonts w:ascii="HY신명조" w:eastAsia="HY신명조" w:cs="HY신명조"/>
                <w:spacing w:val="-3"/>
              </w:rPr>
              <w:t xml:space="preserve"> 3,000,000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 xml:space="preserve"> 706,500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0805098" w14:textId="77777777" w:rsidR="00742199" w:rsidRDefault="00544DA1">
            <w:pPr>
              <w:pStyle w:val="a8"/>
              <w:spacing w:line="240" w:lineRule="auto"/>
              <w:ind w:left="382" w:hanging="382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(5) 2011</w:t>
            </w:r>
            <w:r>
              <w:rPr>
                <w:rFonts w:ascii="HY신명조" w:eastAsia="HY신명조" w:cs="HY신명조"/>
                <w:spacing w:val="-11"/>
              </w:rPr>
              <w:t>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결산일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장부가액과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시가와의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차이는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장부에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반영하지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않았다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  <w:p w14:paraId="55A08F6A" w14:textId="77777777" w:rsidR="00742199" w:rsidRDefault="00544DA1">
            <w:pPr>
              <w:pStyle w:val="a8"/>
              <w:spacing w:line="240" w:lineRule="auto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68F735" w14:textId="77777777" w:rsidR="00742199" w:rsidRDefault="00742199">
      <w:pPr>
        <w:rPr>
          <w:sz w:val="2"/>
        </w:rPr>
      </w:pPr>
    </w:p>
    <w:p w14:paraId="68E08A10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91D718A" w14:textId="77777777" w:rsidR="00742199" w:rsidRDefault="00544DA1">
      <w:pPr>
        <w:pStyle w:val="a8"/>
        <w:spacing w:after="16" w:line="240" w:lineRule="auto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324,500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455,000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△</w:t>
      </w:r>
      <w:r>
        <w:rPr>
          <w:rFonts w:ascii="HY신명조" w:eastAsia="HY신명조" w:cs="HY신명조"/>
        </w:rPr>
        <w:t>702,500</w:t>
      </w:r>
      <w:r>
        <w:rPr>
          <w:rFonts w:ascii="HY신명조" w:eastAsia="HY신명조" w:cs="HY신명조"/>
        </w:rPr>
        <w:t>원</w:t>
      </w:r>
    </w:p>
    <w:p w14:paraId="499979EC" w14:textId="77777777" w:rsidR="00742199" w:rsidRDefault="00544DA1">
      <w:pPr>
        <w:pStyle w:val="a8"/>
        <w:spacing w:after="16" w:line="240" w:lineRule="auto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708,000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1,032,500</w:t>
      </w:r>
      <w:r>
        <w:rPr>
          <w:rFonts w:ascii="HY신명조" w:eastAsia="HY신명조" w:cs="HY신명조"/>
        </w:rPr>
        <w:t>원</w:t>
      </w:r>
    </w:p>
    <w:p w14:paraId="1FE734D1" w14:textId="77777777" w:rsidR="00742199" w:rsidRDefault="00742199">
      <w:pPr>
        <w:pStyle w:val="a8"/>
        <w:spacing w:after="16" w:line="240" w:lineRule="auto"/>
        <w:ind w:left="267" w:hanging="267"/>
        <w:rPr>
          <w:rFonts w:ascii="HY신명조" w:eastAsia="HY신명조" w:cs="HY신명조"/>
        </w:rPr>
      </w:pPr>
    </w:p>
    <w:p w14:paraId="03E206DA" w14:textId="77777777" w:rsidR="00742199" w:rsidRDefault="00742199">
      <w:pPr>
        <w:pStyle w:val="a8"/>
        <w:spacing w:after="16" w:line="390" w:lineRule="auto"/>
        <w:ind w:left="267" w:hanging="267"/>
        <w:rPr>
          <w:rFonts w:ascii="HY신명조" w:eastAsia="HY신명조" w:cs="HY신명조"/>
        </w:rPr>
      </w:pPr>
    </w:p>
    <w:p w14:paraId="112D9345" w14:textId="77777777" w:rsidR="00742199" w:rsidRDefault="00742199">
      <w:pPr>
        <w:pStyle w:val="a8"/>
        <w:spacing w:after="16" w:line="240" w:lineRule="auto"/>
        <w:ind w:left="267" w:hanging="267"/>
        <w:rPr>
          <w:rFonts w:ascii="HY신명조" w:eastAsia="HY신명조" w:cs="HY신명조"/>
        </w:rPr>
      </w:pPr>
    </w:p>
    <w:p w14:paraId="1C7768C7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BFB624D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법인세법상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연결납세제도에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5F6ECCD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4CE76397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연결납세방식을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완전자법인이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연결납세방식을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3E48001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추계조사결정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밖의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증명서류에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국세청장은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연결납세방식의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0F92A2" w14:textId="77777777" w:rsidR="00742199" w:rsidRDefault="00544DA1">
      <w:pPr>
        <w:pStyle w:val="a8"/>
        <w:spacing w:after="1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연결납세방식을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최초로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연결사업연도와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연결사업</w:t>
      </w:r>
      <w:r>
        <w:rPr>
          <w:rFonts w:ascii="HY신명조" w:eastAsia="HY신명조" w:cs="HY신명조"/>
          <w:spacing w:val="-5"/>
        </w:rPr>
        <w:t>연도의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개시일부터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끝나는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연결사업연도까지는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연결납세</w:t>
      </w:r>
      <w:r>
        <w:rPr>
          <w:rFonts w:ascii="HY신명조" w:eastAsia="HY신명조" w:cs="HY신명조"/>
        </w:rPr>
        <w:t>방식의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00793CC1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설립등기일로부터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연결모법인이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설립등기일이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사업연도부터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연결납세방식을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적용하여야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</w:p>
    <w:p w14:paraId="461C5ACE" w14:textId="77777777" w:rsidR="00742199" w:rsidRDefault="00544DA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연결모법인은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개월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법인세과세표준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세액</w:t>
      </w:r>
      <w:r>
        <w:rPr>
          <w:rFonts w:ascii="HY신명조" w:eastAsia="HY신명조" w:cs="HY신명조"/>
        </w:rPr>
        <w:t>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납세지관할세무서장에게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8D46E7F" w14:textId="77777777" w:rsidR="00742199" w:rsidRDefault="00544DA1">
      <w:pPr>
        <w:pStyle w:val="af1"/>
        <w:spacing w:line="240" w:lineRule="auto"/>
        <w:ind w:left="390" w:hanging="390"/>
        <w:rPr>
          <w:rFonts w:ascii="HY신명조" w:eastAsia="HY신명조" w:cs="HY신명조"/>
          <w:b w:val="0"/>
          <w:bCs w:val="0"/>
          <w:sz w:val="20"/>
          <w:szCs w:val="20"/>
        </w:rPr>
      </w:pPr>
      <w:r>
        <w:rPr>
          <w:rFonts w:ascii="HY신명조" w:eastAsia="HY신명조" w:cs="HY신명조"/>
          <w:sz w:val="20"/>
          <w:szCs w:val="20"/>
        </w:rPr>
        <w:t xml:space="preserve">14.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다음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중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(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주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)K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의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제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7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기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사업연도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(2011.1.1.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～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2011.12.31.)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의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기계장치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감가상각에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대한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세무조정으로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옳은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 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>것은</w:t>
      </w:r>
      <w:r>
        <w:rPr>
          <w:rFonts w:ascii="HY신명조" w:eastAsia="HY신명조" w:cs="HY신명조"/>
          <w:b w:val="0"/>
          <w:bCs w:val="0"/>
          <w:sz w:val="20"/>
          <w:szCs w:val="20"/>
        </w:rPr>
        <w:t xml:space="preserve">? </w:t>
      </w:r>
    </w:p>
    <w:p w14:paraId="189FE564" w14:textId="77777777" w:rsidR="00742199" w:rsidRDefault="00742199">
      <w:pPr>
        <w:pStyle w:val="af1"/>
        <w:spacing w:line="240" w:lineRule="auto"/>
        <w:ind w:left="109" w:hanging="109"/>
        <w:rPr>
          <w:rFonts w:ascii="HY신명조" w:eastAsia="HY신명조" w:cs="HY신명조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5"/>
      </w:tblGrid>
      <w:tr w:rsidR="00742199" w14:paraId="6A2EFD5A" w14:textId="77777777">
        <w:trPr>
          <w:trHeight w:val="56"/>
        </w:trPr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FEC58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(1) </w:t>
            </w:r>
            <w:r>
              <w:rPr>
                <w:rFonts w:ascii="HY신명조" w:eastAsia="HY신명조" w:cs="HY신명조"/>
                <w:sz w:val="20"/>
                <w:szCs w:val="20"/>
              </w:rPr>
              <w:t>전기말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재무상태표상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취득가액</w:t>
            </w:r>
            <w:r>
              <w:rPr>
                <w:rFonts w:ascii="HY신명조" w:eastAsia="HY신명조" w:cs="HY신명조"/>
                <w:sz w:val="20"/>
                <w:szCs w:val="20"/>
              </w:rPr>
              <w:t>: 100,000,000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  <w:p w14:paraId="4E8ABC97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(2) </w:t>
            </w:r>
            <w:r>
              <w:rPr>
                <w:rFonts w:ascii="HY신명조" w:eastAsia="HY신명조" w:cs="HY신명조"/>
                <w:sz w:val="20"/>
                <w:szCs w:val="20"/>
              </w:rPr>
              <w:t>전기말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재무상태표상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감가상각누계액</w:t>
            </w:r>
            <w:r>
              <w:rPr>
                <w:rFonts w:ascii="HY신명조" w:eastAsia="HY신명조" w:cs="HY신명조"/>
                <w:sz w:val="20"/>
                <w:szCs w:val="20"/>
              </w:rPr>
              <w:t>: 60,000,000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  <w:p w14:paraId="3B71D7C7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(3) </w:t>
            </w:r>
            <w:r>
              <w:rPr>
                <w:rFonts w:ascii="HY신명조" w:eastAsia="HY신명조" w:cs="HY신명조"/>
                <w:sz w:val="20"/>
                <w:szCs w:val="20"/>
              </w:rPr>
              <w:t>법인세법상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기계장치의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기준내용연수</w:t>
            </w:r>
            <w:r>
              <w:rPr>
                <w:rFonts w:ascii="HY신명조" w:eastAsia="HY신명조" w:cs="HY신명조"/>
                <w:sz w:val="20"/>
                <w:szCs w:val="20"/>
              </w:rPr>
              <w:t>: 5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  <w:p w14:paraId="196FCEDA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(4) </w:t>
            </w:r>
            <w:r>
              <w:rPr>
                <w:rFonts w:ascii="HY신명조" w:eastAsia="HY신명조" w:cs="HY신명조"/>
                <w:sz w:val="20"/>
                <w:szCs w:val="20"/>
              </w:rPr>
              <w:t>상각방법별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상각률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z w:val="20"/>
                <w:szCs w:val="20"/>
              </w:rPr>
              <w:t>정액법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0.200, </w:t>
            </w:r>
            <w:r>
              <w:rPr>
                <w:rFonts w:ascii="HY신명조" w:eastAsia="HY신명조" w:cs="HY신명조"/>
                <w:sz w:val="20"/>
                <w:szCs w:val="20"/>
              </w:rPr>
              <w:t>정률법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0.451</w:t>
            </w:r>
          </w:p>
          <w:p w14:paraId="715F47B3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(5) </w:t>
            </w:r>
            <w:r>
              <w:rPr>
                <w:rFonts w:ascii="HY신명조" w:eastAsia="HY신명조" w:cs="HY신명조"/>
                <w:sz w:val="20"/>
                <w:szCs w:val="20"/>
              </w:rPr>
              <w:t>당기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손익계산서상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감가상각비</w:t>
            </w:r>
            <w:r>
              <w:rPr>
                <w:rFonts w:ascii="HY신명조" w:eastAsia="HY신명조" w:cs="HY신명조"/>
                <w:sz w:val="20"/>
                <w:szCs w:val="20"/>
              </w:rPr>
              <w:t>: 15,000,000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  <w:p w14:paraId="6F4E9B4E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(6) </w:t>
            </w:r>
            <w:r>
              <w:rPr>
                <w:rFonts w:ascii="HY신명조" w:eastAsia="HY신명조" w:cs="HY신명조"/>
                <w:sz w:val="20"/>
                <w:szCs w:val="20"/>
              </w:rPr>
              <w:t>수선비로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회계처리한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비용</w:t>
            </w:r>
          </w:p>
          <w:p w14:paraId="35A8F426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pacing w:val="-1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z w:val="20"/>
                <w:szCs w:val="20"/>
              </w:rPr>
              <w:t>가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9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기계장치의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용도를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변경하기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위한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개조비용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: 3,500,000</w:t>
            </w:r>
            <w:r>
              <w:rPr>
                <w:rFonts w:ascii="HY신명조" w:eastAsia="HY신명조" w:cs="HY신명조"/>
                <w:spacing w:val="-1"/>
                <w:sz w:val="20"/>
                <w:szCs w:val="20"/>
              </w:rPr>
              <w:t>원</w:t>
            </w:r>
          </w:p>
          <w:p w14:paraId="2DAB368A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z w:val="20"/>
                <w:szCs w:val="20"/>
              </w:rPr>
              <w:t>나</w:t>
            </w:r>
            <w:r>
              <w:rPr>
                <w:rFonts w:ascii="HY신명조" w:eastAsia="HY신명조" w:cs="HY신명조"/>
                <w:sz w:val="20"/>
                <w:szCs w:val="20"/>
              </w:rPr>
              <w:t>. 12</w:t>
            </w:r>
            <w:r>
              <w:rPr>
                <w:rFonts w:ascii="HY신명조" w:eastAsia="HY신명조" w:cs="HY신명조"/>
                <w:sz w:val="20"/>
                <w:szCs w:val="20"/>
              </w:rPr>
              <w:t>월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z w:val="20"/>
                <w:szCs w:val="20"/>
              </w:rPr>
              <w:t>일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소모된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부속품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대체비용</w:t>
            </w:r>
            <w:r>
              <w:rPr>
                <w:rFonts w:ascii="HY신명조" w:eastAsia="HY신명조" w:cs="HY신명조"/>
                <w:sz w:val="20"/>
                <w:szCs w:val="20"/>
              </w:rPr>
              <w:t>: 6,000,000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  <w:p w14:paraId="1C5812B8" w14:textId="77777777" w:rsidR="00742199" w:rsidRDefault="00544DA1">
            <w:pPr>
              <w:pStyle w:val="af2"/>
              <w:spacing w:line="240" w:lineRule="auto"/>
              <w:ind w:left="0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(7) </w:t>
            </w:r>
            <w:r>
              <w:rPr>
                <w:rFonts w:ascii="HY신명조" w:eastAsia="HY신명조" w:cs="HY신명조"/>
                <w:sz w:val="20"/>
                <w:szCs w:val="20"/>
              </w:rPr>
              <w:t>전기말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상각부인누계액</w:t>
            </w:r>
            <w:r>
              <w:rPr>
                <w:rFonts w:ascii="HY신명조" w:eastAsia="HY신명조" w:cs="HY신명조"/>
                <w:sz w:val="20"/>
                <w:szCs w:val="20"/>
              </w:rPr>
              <w:t>: 4,500,000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  <w:p w14:paraId="79D2D45D" w14:textId="77777777" w:rsidR="00742199" w:rsidRDefault="00544DA1">
            <w:pPr>
              <w:pStyle w:val="af1"/>
              <w:spacing w:line="240" w:lineRule="auto"/>
              <w:ind w:left="109" w:hanging="109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(8)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감가상각방법과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내용연수를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신고하지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않았다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  <w:p w14:paraId="2829E47B" w14:textId="77777777" w:rsidR="00742199" w:rsidRDefault="00544DA1">
            <w:pPr>
              <w:pStyle w:val="af1"/>
              <w:spacing w:line="240" w:lineRule="auto"/>
              <w:ind w:left="109" w:hanging="109"/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(9)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다른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감가상각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자산은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없고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국제회계기준을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적용하지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않는다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.</w:t>
            </w:r>
          </w:p>
        </w:tc>
      </w:tr>
    </w:tbl>
    <w:p w14:paraId="27BA4827" w14:textId="77777777" w:rsidR="00742199" w:rsidRDefault="00742199">
      <w:pPr>
        <w:rPr>
          <w:sz w:val="2"/>
        </w:rPr>
      </w:pPr>
    </w:p>
    <w:p w14:paraId="306ECD92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25D125DE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3,148,000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5,069,500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63A68898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6,300,000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)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손금산입</w:t>
      </w:r>
      <w:r>
        <w:rPr>
          <w:rFonts w:ascii="HY신명조" w:eastAsia="HY신명조" w:cs="HY신명조"/>
        </w:rPr>
        <w:t xml:space="preserve"> 6,648,000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∆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>)</w:t>
      </w:r>
    </w:p>
    <w:p w14:paraId="06D30BFC" w14:textId="77777777" w:rsidR="00742199" w:rsidRDefault="00544DA1">
      <w:pPr>
        <w:pStyle w:val="a8"/>
        <w:spacing w:after="16" w:line="240" w:lineRule="auto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697F7113" w14:textId="77777777" w:rsidR="00742199" w:rsidRDefault="00742199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5921DE63" w14:textId="77777777" w:rsidR="00742199" w:rsidRDefault="00742199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035D58CE" w14:textId="77777777" w:rsidR="00742199" w:rsidRDefault="00544DA1">
      <w:pPr>
        <w:pStyle w:val="a8"/>
        <w:spacing w:line="240" w:lineRule="auto"/>
        <w:ind w:left="444" w:hanging="44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15.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)K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2011.12.31.)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대손충당금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한도초과액으로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F248C56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8"/>
      </w:tblGrid>
      <w:tr w:rsidR="00742199" w14:paraId="6120882B" w14:textId="77777777">
        <w:trPr>
          <w:trHeight w:val="56"/>
        </w:trPr>
        <w:tc>
          <w:tcPr>
            <w:tcW w:w="6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88D3F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대손충당금에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36BF60BC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</w:t>
            </w:r>
            <w:r>
              <w:rPr>
                <w:rFonts w:ascii="HY신명조" w:eastAsia="HY신명조" w:cs="HY신명조"/>
              </w:rPr>
              <w:t>대손충당금</w:t>
            </w:r>
            <w:r>
              <w:rPr>
                <w:rFonts w:ascii="HY신명조" w:eastAsia="HY신명조" w:cs="HY신명조"/>
              </w:rPr>
              <w:t xml:space="preserve">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66EEE4A3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5"/>
              <w:gridCol w:w="1305"/>
              <w:gridCol w:w="1305"/>
            </w:tblGrid>
            <w:tr w:rsidR="00742199" w14:paraId="4013426A" w14:textId="77777777">
              <w:trPr>
                <w:trHeight w:val="576"/>
              </w:trPr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620F8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당기상계</w:t>
                  </w:r>
                </w:p>
                <w:p w14:paraId="4CEBCF8A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차기이월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28" w:type="dxa"/>
                    <w:bottom w:w="28" w:type="dxa"/>
                  </w:tcMar>
                  <w:vAlign w:val="center"/>
                </w:tcPr>
                <w:p w14:paraId="0D85CE4F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4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²⁾</w:t>
                  </w:r>
                </w:p>
                <w:p w14:paraId="614852C3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9BE72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전기이월</w:t>
                  </w:r>
                </w:p>
                <w:p w14:paraId="2E003EC7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당기설정</w:t>
                  </w: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75302F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25,000,000</w:t>
                  </w:r>
                  <w:r>
                    <w:rPr>
                      <w:rFonts w:ascii="HY신명조" w:eastAsia="HY신명조" w:cs="HY신명조"/>
                    </w:rPr>
                    <w:t>¹⁾</w:t>
                  </w:r>
                </w:p>
                <w:p w14:paraId="5CC65762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  <w:tr w:rsidR="00742199" w14:paraId="536E3831" w14:textId="77777777">
              <w:trPr>
                <w:trHeight w:val="256"/>
              </w:trPr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E7A0FE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180AD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658AEB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0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8F098C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</w:tbl>
          <w:p w14:paraId="466EA510" w14:textId="77777777" w:rsidR="00742199" w:rsidRDefault="00742199">
            <w:pPr>
              <w:rPr>
                <w:sz w:val="2"/>
              </w:rPr>
            </w:pPr>
          </w:p>
          <w:p w14:paraId="1DBF3AEB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¹⁾</w:t>
            </w:r>
            <w:r>
              <w:rPr>
                <w:rFonts w:ascii="HY신명조" w:eastAsia="HY신명조" w:cs="HY신명조"/>
              </w:rPr>
              <w:t>한도초과액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  <w:r>
              <w:rPr>
                <w:rFonts w:ascii="HY신명조" w:eastAsia="HY신명조" w:cs="HY신명조"/>
              </w:rPr>
              <w:t>.</w:t>
            </w:r>
          </w:p>
          <w:p w14:paraId="4C44169F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²⁾</w:t>
            </w:r>
            <w:r>
              <w:rPr>
                <w:rFonts w:ascii="HY신명조" w:eastAsia="HY신명조" w:cs="HY신명조"/>
              </w:rPr>
              <w:t>당기상계액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불충족함</w:t>
            </w:r>
            <w:r>
              <w:rPr>
                <w:rFonts w:ascii="HY신명조" w:eastAsia="HY신명조" w:cs="HY신명조"/>
              </w:rPr>
              <w:t>.</w:t>
            </w:r>
          </w:p>
          <w:p w14:paraId="6B24B603" w14:textId="77777777" w:rsidR="00742199" w:rsidRDefault="00742199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</w:rPr>
            </w:pPr>
          </w:p>
          <w:p w14:paraId="7A6792A3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                             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1435"/>
              <w:gridCol w:w="3332"/>
            </w:tblGrid>
            <w:tr w:rsidR="00742199" w14:paraId="7A1BD888" w14:textId="77777777">
              <w:trPr>
                <w:trHeight w:val="256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179AA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목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551B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3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D978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742199" w14:paraId="1730AEFB" w14:textId="77777777">
              <w:trPr>
                <w:trHeight w:val="256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ED138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외상매출금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BD15E6" w14:textId="77777777" w:rsidR="00742199" w:rsidRDefault="00544DA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3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E207A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742199" w14:paraId="3E09F2B5" w14:textId="77777777">
              <w:trPr>
                <w:trHeight w:val="56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B591AD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대여금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2600E" w14:textId="77777777" w:rsidR="00742199" w:rsidRDefault="00544DA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3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BDA7F" w14:textId="77777777" w:rsidR="00742199" w:rsidRDefault="00544DA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특수관계자에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업무무관가지급금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15,000,000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포함</w:t>
                  </w:r>
                </w:p>
              </w:tc>
            </w:tr>
            <w:tr w:rsidR="00742199" w14:paraId="41E2ABF7" w14:textId="77777777">
              <w:trPr>
                <w:trHeight w:val="56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0E8EA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미수금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426B6" w14:textId="77777777" w:rsidR="00742199" w:rsidRDefault="00544DA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  <w:tc>
                <w:tcPr>
                  <w:tcW w:w="33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DD574" w14:textId="77777777" w:rsidR="00742199" w:rsidRDefault="0074219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742199" w14:paraId="6A07B66A" w14:textId="77777777">
              <w:trPr>
                <w:trHeight w:val="256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C00F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할인어음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ED716" w14:textId="77777777" w:rsidR="00742199" w:rsidRDefault="00544DA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333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E0D0E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742199" w14:paraId="12D9CDD9" w14:textId="77777777">
              <w:trPr>
                <w:trHeight w:val="256"/>
              </w:trPr>
              <w:tc>
                <w:tcPr>
                  <w:tcW w:w="11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EDE2AA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  <w:tc>
                <w:tcPr>
                  <w:tcW w:w="14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1D6BA5" w14:textId="77777777" w:rsidR="00742199" w:rsidRDefault="00544DA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159,000,000</w:t>
                  </w:r>
                </w:p>
              </w:tc>
              <w:tc>
                <w:tcPr>
                  <w:tcW w:w="333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79B9F" w14:textId="77777777" w:rsidR="00742199" w:rsidRDefault="0074219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48BAC251" w14:textId="77777777" w:rsidR="00742199" w:rsidRDefault="00742199">
            <w:pPr>
              <w:rPr>
                <w:sz w:val="2"/>
              </w:rPr>
            </w:pPr>
          </w:p>
          <w:p w14:paraId="3FBD7804" w14:textId="77777777" w:rsidR="00742199" w:rsidRDefault="0074219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62B1FC14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대손실적률은</w:t>
            </w:r>
            <w:r>
              <w:rPr>
                <w:rFonts w:ascii="HY신명조" w:eastAsia="HY신명조" w:cs="HY신명조"/>
              </w:rPr>
              <w:t xml:space="preserve"> 0.9%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14D1F5" w14:textId="77777777" w:rsidR="00742199" w:rsidRDefault="00742199">
      <w:pPr>
        <w:rPr>
          <w:sz w:val="2"/>
        </w:rPr>
      </w:pPr>
    </w:p>
    <w:p w14:paraId="11C772E8" w14:textId="77777777" w:rsidR="00742199" w:rsidRDefault="00544DA1">
      <w:pPr>
        <w:pStyle w:val="af3"/>
        <w:rPr>
          <w:rFonts w:ascii="HY신명조" w:eastAsia="HY신명조" w:cs="HY신명조"/>
          <w:spacing w:val="0"/>
          <w:w w:val="100"/>
        </w:rPr>
      </w:pPr>
      <w:r>
        <w:rPr>
          <w:rFonts w:ascii="HY신명조" w:eastAsia="HY신명조" w:cs="HY신명조"/>
          <w:spacing w:val="0"/>
          <w:w w:val="100"/>
        </w:rPr>
        <w:t xml:space="preserve">  </w:t>
      </w:r>
      <w:r>
        <w:rPr>
          <w:rFonts w:ascii="HY신명조" w:eastAsia="HY신명조" w:cs="HY신명조"/>
          <w:spacing w:val="0"/>
          <w:w w:val="100"/>
        </w:rPr>
        <w:t>①</w:t>
      </w:r>
      <w:r>
        <w:rPr>
          <w:rFonts w:ascii="HY신명조" w:eastAsia="HY신명조" w:cs="HY신명조"/>
          <w:spacing w:val="0"/>
          <w:w w:val="100"/>
        </w:rPr>
        <w:t xml:space="preserve">         0</w:t>
      </w:r>
      <w:r>
        <w:rPr>
          <w:rFonts w:ascii="HY신명조" w:eastAsia="HY신명조" w:cs="HY신명조"/>
          <w:spacing w:val="0"/>
          <w:w w:val="100"/>
        </w:rPr>
        <w:t>원</w:t>
      </w:r>
      <w:r>
        <w:rPr>
          <w:rFonts w:ascii="HY신명조" w:eastAsia="HY신명조" w:cs="HY신명조"/>
          <w:spacing w:val="0"/>
          <w:w w:val="100"/>
        </w:rPr>
        <w:t xml:space="preserve"> </w:t>
      </w:r>
      <w:r>
        <w:rPr>
          <w:rFonts w:ascii="HY신명조" w:eastAsia="HY신명조" w:cs="HY신명조"/>
          <w:spacing w:val="-4"/>
          <w:w w:val="100"/>
        </w:rPr>
        <w:t xml:space="preserve">    </w:t>
      </w:r>
      <w:r>
        <w:rPr>
          <w:rFonts w:ascii="HY신명조" w:eastAsia="HY신명조" w:cs="HY신명조"/>
          <w:spacing w:val="0"/>
          <w:w w:val="100"/>
        </w:rPr>
        <w:t xml:space="preserve"> </w:t>
      </w:r>
      <w:r>
        <w:rPr>
          <w:rFonts w:ascii="HY신명조" w:eastAsia="HY신명조" w:cs="HY신명조"/>
          <w:spacing w:val="0"/>
          <w:w w:val="100"/>
        </w:rPr>
        <w:t>②</w:t>
      </w:r>
      <w:r>
        <w:rPr>
          <w:rFonts w:ascii="HY신명조" w:eastAsia="HY신명조" w:cs="HY신명조"/>
          <w:spacing w:val="3"/>
          <w:w w:val="100"/>
        </w:rPr>
        <w:t xml:space="preserve">  </w:t>
      </w:r>
      <w:r>
        <w:rPr>
          <w:rFonts w:ascii="HY신명조" w:eastAsia="HY신명조" w:cs="HY신명조"/>
          <w:spacing w:val="0"/>
          <w:w w:val="100"/>
        </w:rPr>
        <w:t>3,570,000</w:t>
      </w:r>
      <w:r>
        <w:rPr>
          <w:rFonts w:ascii="HY신명조" w:eastAsia="HY신명조" w:cs="HY신명조"/>
          <w:spacing w:val="0"/>
          <w:w w:val="100"/>
        </w:rPr>
        <w:t>원</w:t>
      </w:r>
      <w:r>
        <w:rPr>
          <w:rFonts w:ascii="HY신명조" w:eastAsia="HY신명조" w:cs="HY신명조"/>
          <w:spacing w:val="0"/>
          <w:w w:val="100"/>
        </w:rPr>
        <w:t xml:space="preserve">       </w:t>
      </w:r>
      <w:r>
        <w:rPr>
          <w:rFonts w:ascii="HY신명조" w:eastAsia="HY신명조" w:cs="HY신명조"/>
          <w:spacing w:val="0"/>
          <w:w w:val="100"/>
        </w:rPr>
        <w:t>③</w:t>
      </w:r>
      <w:r>
        <w:rPr>
          <w:rFonts w:ascii="HY신명조" w:eastAsia="HY신명조" w:cs="HY신명조"/>
          <w:spacing w:val="0"/>
          <w:w w:val="100"/>
        </w:rPr>
        <w:t xml:space="preserve"> 3,713,000</w:t>
      </w:r>
      <w:r>
        <w:rPr>
          <w:rFonts w:ascii="HY신명조" w:eastAsia="HY신명조" w:cs="HY신명조"/>
          <w:spacing w:val="0"/>
          <w:w w:val="100"/>
        </w:rPr>
        <w:t>원</w:t>
      </w:r>
    </w:p>
    <w:p w14:paraId="2B8FEC06" w14:textId="77777777" w:rsidR="00742199" w:rsidRDefault="00544DA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18,530,000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18,570,000</w:t>
      </w:r>
      <w:r>
        <w:rPr>
          <w:rFonts w:ascii="HY신명조" w:eastAsia="HY신명조" w:cs="HY신명조"/>
        </w:rPr>
        <w:t>원</w:t>
      </w:r>
    </w:p>
    <w:p w14:paraId="4B5E6F6E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0E5B338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719202C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</w:rPr>
        <w:t>외국법인의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F3EDA2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4DF0474A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5EBC58A" w14:textId="77777777" w:rsidR="00742199" w:rsidRDefault="00544DA1">
      <w:pPr>
        <w:pStyle w:val="a8"/>
        <w:spacing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외국법인이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고정된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가지고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외국법인을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반복적으로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사업을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소재지에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국내사업장을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110608F1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국내사업장을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외국법인의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외국법인의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국내원천소득의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국내원천소득의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F91B5CE" w14:textId="77777777" w:rsidR="00742199" w:rsidRDefault="00544DA1">
      <w:pPr>
        <w:pStyle w:val="a8"/>
        <w:spacing w:line="240" w:lineRule="auto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사무소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3F878C8" w14:textId="77777777" w:rsidR="00742199" w:rsidRDefault="00544DA1">
      <w:pPr>
        <w:pStyle w:val="a8"/>
        <w:spacing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외국법인으로서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본점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결산이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아니하거나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부득</w:t>
      </w:r>
      <w:r>
        <w:rPr>
          <w:rFonts w:ascii="HY신명조" w:eastAsia="HY신명조" w:cs="HY신명조"/>
        </w:rPr>
        <w:t>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신고기한까지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관할지방국세청장의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신고기한을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E3E3512" w14:textId="77777777" w:rsidR="00742199" w:rsidRDefault="00544DA1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(2011.1.1.</w:t>
      </w:r>
      <w:r>
        <w:rPr>
          <w:rFonts w:ascii="HY신명조" w:eastAsia="HY신명조" w:cs="HY신명조"/>
          <w:spacing w:val="-11"/>
        </w:rPr>
        <w:t>～</w:t>
      </w:r>
      <w:r>
        <w:rPr>
          <w:rFonts w:ascii="HY신명조" w:eastAsia="HY신명조" w:cs="HY신명조"/>
        </w:rPr>
        <w:t>2011.12.31.)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주</w:t>
      </w:r>
      <w:r>
        <w:rPr>
          <w:rFonts w:ascii="HY신명조" w:eastAsia="HY신명조" w:cs="HY신명조"/>
          <w:spacing w:val="-6"/>
        </w:rPr>
        <w:t>)B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흡수합병하였는데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. (</w:t>
      </w:r>
      <w:r>
        <w:rPr>
          <w:rFonts w:ascii="HY신명조" w:eastAsia="HY신명조" w:cs="HY신명조"/>
          <w:spacing w:val="-6"/>
        </w:rPr>
        <w:t>주</w:t>
      </w:r>
      <w:r>
        <w:rPr>
          <w:rFonts w:ascii="HY신명조" w:eastAsia="HY신명조" w:cs="HY신명조"/>
          <w:spacing w:val="-6"/>
        </w:rPr>
        <w:t>)C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세무조정과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소득처분으로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6882C26E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6D804" w14:textId="77777777" w:rsidR="00742199" w:rsidRDefault="00544DA1">
            <w:pPr>
              <w:pStyle w:val="af"/>
              <w:spacing w:line="240" w:lineRule="auto"/>
              <w:ind w:left="386" w:hanging="386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(1)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)B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는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모두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비상장법인인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내국법인에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해당하며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합병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직전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각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회사의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발행주식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현황은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다음과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같다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53"/>
              <w:gridCol w:w="2053"/>
              <w:gridCol w:w="2053"/>
            </w:tblGrid>
            <w:tr w:rsidR="00742199" w14:paraId="4327C87D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A019F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구분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D0761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)A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0ED2E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)B</w:t>
                  </w:r>
                </w:p>
              </w:tc>
            </w:tr>
            <w:tr w:rsidR="00742199" w14:paraId="376BEAB8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4347E3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평가액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9BF8E" w14:textId="77777777" w:rsidR="00742199" w:rsidRDefault="00544DA1">
                  <w:pPr>
                    <w:pStyle w:val="ae"/>
                    <w:tabs>
                      <w:tab w:val="left" w:pos="440"/>
                      <w:tab w:val="left" w:pos="1330"/>
                    </w:tabs>
                    <w:wordWrap/>
                    <w:spacing w:line="240" w:lineRule="auto"/>
                    <w:ind w:left="275" w:right="0" w:hanging="275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17,500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6A098" w14:textId="77777777" w:rsidR="00742199" w:rsidRDefault="00544DA1">
                  <w:pPr>
                    <w:pStyle w:val="ae"/>
                    <w:tabs>
                      <w:tab w:val="left" w:pos="440"/>
                      <w:tab w:val="left" w:pos="1330"/>
                    </w:tabs>
                    <w:wordWrap/>
                    <w:spacing w:line="240" w:lineRule="auto"/>
                    <w:ind w:left="275" w:right="0" w:hanging="275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10,000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원</w:t>
                  </w:r>
                </w:p>
              </w:tc>
            </w:tr>
            <w:tr w:rsidR="00742199" w14:paraId="33FA064F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18664A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발행주식총수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190FBB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30,000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D5387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20,000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</w:p>
              </w:tc>
            </w:tr>
          </w:tbl>
          <w:p w14:paraId="19D0DB3E" w14:textId="77777777" w:rsidR="00742199" w:rsidRDefault="00742199">
            <w:pPr>
              <w:rPr>
                <w:sz w:val="2"/>
              </w:rPr>
            </w:pPr>
          </w:p>
          <w:p w14:paraId="7C77AB7E" w14:textId="77777777" w:rsidR="00742199" w:rsidRDefault="00742199">
            <w:pPr>
              <w:pStyle w:val="af"/>
              <w:wordWrap/>
              <w:spacing w:line="240" w:lineRule="auto"/>
              <w:ind w:left="0" w:firstLine="0"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  <w:p w14:paraId="15FAF60A" w14:textId="77777777" w:rsidR="00742199" w:rsidRDefault="00544DA1">
            <w:pPr>
              <w:pStyle w:val="af"/>
              <w:spacing w:line="240" w:lineRule="auto"/>
              <w:ind w:left="356" w:hanging="356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와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)B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합병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직전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주주구성은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같고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)C</w:t>
            </w:r>
            <w:r>
              <w:rPr>
                <w:rFonts w:ascii="HY신명조" w:eastAsia="HY신명조" w:cs="HY신명조"/>
                <w:spacing w:val="-3"/>
                <w:sz w:val="20"/>
                <w:szCs w:val="20"/>
              </w:rPr>
              <w:t>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)F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는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특수관계자에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해당한다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53"/>
              <w:gridCol w:w="4107"/>
            </w:tblGrid>
            <w:tr w:rsidR="00742199" w14:paraId="6FA63CC4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D9B73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법인</w:t>
                  </w:r>
                </w:p>
              </w:tc>
              <w:tc>
                <w:tcPr>
                  <w:tcW w:w="4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015F00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괄호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안은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지분비율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</w:p>
              </w:tc>
            </w:tr>
            <w:tr w:rsidR="00742199" w14:paraId="1299ACC3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62D21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)A</w:t>
                  </w:r>
                </w:p>
              </w:tc>
              <w:tc>
                <w:tcPr>
                  <w:tcW w:w="4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E23A0" w14:textId="77777777" w:rsidR="00742199" w:rsidRDefault="00544DA1">
                  <w:pPr>
                    <w:pStyle w:val="ae"/>
                    <w:tabs>
                      <w:tab w:val="left" w:pos="440"/>
                      <w:tab w:val="left" w:pos="1330"/>
                    </w:tabs>
                    <w:wordWrap/>
                    <w:spacing w:line="240" w:lineRule="auto"/>
                    <w:ind w:left="275" w:right="0" w:hanging="275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)C(60%), D(40%,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개인주주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</w:t>
                  </w:r>
                </w:p>
              </w:tc>
            </w:tr>
            <w:tr w:rsidR="00742199" w14:paraId="715109A7" w14:textId="77777777">
              <w:trPr>
                <w:trHeight w:val="256"/>
                <w:jc w:val="center"/>
              </w:trPr>
              <w:tc>
                <w:tcPr>
                  <w:tcW w:w="20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55D3A" w14:textId="77777777" w:rsidR="00742199" w:rsidRDefault="00544DA1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)B</w:t>
                  </w:r>
                </w:p>
              </w:tc>
              <w:tc>
                <w:tcPr>
                  <w:tcW w:w="41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6503E" w14:textId="77777777" w:rsidR="00742199" w:rsidRDefault="00544DA1">
                  <w:pPr>
                    <w:pStyle w:val="ae"/>
                    <w:wordWrap/>
                    <w:spacing w:line="240" w:lineRule="auto"/>
                    <w:ind w:left="0" w:right="0" w:firstLine="0"/>
                    <w:jc w:val="center"/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 xml:space="preserve">E(60%, 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개인주주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), (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0"/>
                      <w:w w:val="100"/>
                      <w:sz w:val="20"/>
                      <w:szCs w:val="20"/>
                    </w:rPr>
                    <w:t>)F(40%)</w:t>
                  </w:r>
                </w:p>
              </w:tc>
            </w:tr>
          </w:tbl>
          <w:p w14:paraId="4CEC2F2C" w14:textId="77777777" w:rsidR="00742199" w:rsidRDefault="00742199">
            <w:pPr>
              <w:rPr>
                <w:sz w:val="2"/>
              </w:rPr>
            </w:pPr>
          </w:p>
          <w:p w14:paraId="1BDA8D38" w14:textId="77777777" w:rsidR="00742199" w:rsidRDefault="00742199">
            <w:pPr>
              <w:pStyle w:val="af"/>
              <w:wordWrap/>
              <w:spacing w:line="240" w:lineRule="auto"/>
              <w:ind w:left="0" w:firstLine="0"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  <w:p w14:paraId="2A6855D7" w14:textId="77777777" w:rsidR="00742199" w:rsidRDefault="00544DA1">
            <w:pPr>
              <w:pStyle w:val="af"/>
              <w:spacing w:line="240" w:lineRule="auto"/>
              <w:ind w:left="359" w:hanging="359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는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)B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주주들에게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)B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주식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주식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0"/>
                <w:szCs w:val="20"/>
              </w:rPr>
              <w:t>주를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교부했으며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합병교부금은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지급하지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않았다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.</w:t>
            </w:r>
          </w:p>
          <w:p w14:paraId="7FB1F14B" w14:textId="77777777" w:rsidR="00742199" w:rsidRDefault="00544DA1">
            <w:pPr>
              <w:pStyle w:val="af"/>
              <w:spacing w:line="240" w:lineRule="auto"/>
              <w:ind w:left="0" w:firstLine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(4)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)B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합병은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적격합병의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요건을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만족한다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.</w:t>
            </w:r>
          </w:p>
        </w:tc>
      </w:tr>
    </w:tbl>
    <w:p w14:paraId="7B69DD49" w14:textId="77777777" w:rsidR="00742199" w:rsidRDefault="00742199">
      <w:pPr>
        <w:rPr>
          <w:sz w:val="2"/>
        </w:rPr>
      </w:pPr>
    </w:p>
    <w:p w14:paraId="275B25DE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6EC8824C" w14:textId="77777777" w:rsidR="00742199" w:rsidRDefault="00544DA1">
      <w:pPr>
        <w:pStyle w:val="af0"/>
        <w:spacing w:before="0" w:after="0" w:line="249" w:lineRule="auto"/>
        <w:ind w:left="0" w:firstLine="0"/>
        <w:rPr>
          <w:rFonts w:ascii="HY신명조" w:eastAsia="HY신명조" w:cs="HY신명조"/>
          <w:spacing w:val="-3"/>
          <w:sz w:val="20"/>
          <w:szCs w:val="20"/>
        </w:rPr>
      </w:pPr>
      <w:r>
        <w:rPr>
          <w:rFonts w:ascii="HY신명조" w:eastAsia="HY신명조" w:cs="HY신명조"/>
          <w:spacing w:val="-3"/>
          <w:sz w:val="20"/>
          <w:szCs w:val="20"/>
        </w:rPr>
        <w:t xml:space="preserve">  </w:t>
      </w:r>
      <w:r>
        <w:rPr>
          <w:rFonts w:ascii="HY신명조" w:eastAsia="HY신명조" w:cs="HY신명조"/>
          <w:spacing w:val="-3"/>
          <w:sz w:val="20"/>
          <w:szCs w:val="20"/>
        </w:rPr>
        <w:t>①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세무조정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없음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   </w:t>
      </w:r>
      <w:r>
        <w:rPr>
          <w:rFonts w:ascii="HY신명조" w:eastAsia="HY신명조" w:cs="HY신명조"/>
          <w:spacing w:val="2"/>
          <w:sz w:val="20"/>
          <w:szCs w:val="20"/>
        </w:rPr>
        <w:t xml:space="preserve">        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②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익금산입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21,600,000</w:t>
      </w:r>
      <w:r>
        <w:rPr>
          <w:rFonts w:ascii="HY신명조" w:eastAsia="HY신명조" w:cs="HY신명조"/>
          <w:spacing w:val="-3"/>
          <w:sz w:val="20"/>
          <w:szCs w:val="20"/>
        </w:rPr>
        <w:t>원</w:t>
      </w:r>
      <w:r>
        <w:rPr>
          <w:rFonts w:ascii="HY신명조" w:eastAsia="HY신명조" w:cs="HY신명조"/>
          <w:spacing w:val="-3"/>
          <w:sz w:val="20"/>
          <w:szCs w:val="20"/>
        </w:rPr>
        <w:t>(</w:t>
      </w:r>
      <w:r>
        <w:rPr>
          <w:rFonts w:ascii="HY신명조" w:eastAsia="HY신명조" w:cs="HY신명조"/>
          <w:spacing w:val="-3"/>
          <w:sz w:val="20"/>
          <w:szCs w:val="20"/>
        </w:rPr>
        <w:t>기타사외유출</w:t>
      </w:r>
      <w:r>
        <w:rPr>
          <w:rFonts w:ascii="HY신명조" w:eastAsia="HY신명조" w:cs="HY신명조"/>
          <w:spacing w:val="-3"/>
          <w:sz w:val="20"/>
          <w:szCs w:val="20"/>
        </w:rPr>
        <w:t>)</w:t>
      </w:r>
    </w:p>
    <w:p w14:paraId="1D3B96D9" w14:textId="77777777" w:rsidR="00742199" w:rsidRDefault="00544DA1">
      <w:pPr>
        <w:pStyle w:val="af0"/>
        <w:spacing w:before="0" w:after="0" w:line="249" w:lineRule="auto"/>
        <w:ind w:left="0" w:firstLine="0"/>
        <w:rPr>
          <w:rFonts w:ascii="HY신명조" w:eastAsia="HY신명조" w:cs="HY신명조"/>
          <w:spacing w:val="-3"/>
          <w:sz w:val="20"/>
          <w:szCs w:val="20"/>
        </w:rPr>
      </w:pPr>
      <w:r>
        <w:rPr>
          <w:rFonts w:ascii="HY신명조" w:eastAsia="HY신명조" w:cs="HY신명조"/>
          <w:spacing w:val="-3"/>
          <w:sz w:val="20"/>
          <w:szCs w:val="20"/>
        </w:rPr>
        <w:t xml:space="preserve">  </w:t>
      </w:r>
      <w:r>
        <w:rPr>
          <w:rFonts w:ascii="HY신명조" w:eastAsia="HY신명조" w:cs="HY신명조"/>
          <w:spacing w:val="-3"/>
          <w:sz w:val="20"/>
          <w:szCs w:val="20"/>
        </w:rPr>
        <w:t>③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익금산입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21,600,000</w:t>
      </w:r>
      <w:r>
        <w:rPr>
          <w:rFonts w:ascii="HY신명조" w:eastAsia="HY신명조" w:cs="HY신명조"/>
          <w:spacing w:val="-3"/>
          <w:sz w:val="20"/>
          <w:szCs w:val="20"/>
        </w:rPr>
        <w:t>원</w:t>
      </w:r>
      <w:r>
        <w:rPr>
          <w:rFonts w:ascii="HY신명조" w:eastAsia="HY신명조" w:cs="HY신명조"/>
          <w:spacing w:val="-3"/>
          <w:sz w:val="20"/>
          <w:szCs w:val="20"/>
        </w:rPr>
        <w:t>(</w:t>
      </w:r>
      <w:r>
        <w:rPr>
          <w:rFonts w:ascii="HY신명조" w:eastAsia="HY신명조" w:cs="HY신명조"/>
          <w:spacing w:val="-3"/>
          <w:sz w:val="20"/>
          <w:szCs w:val="20"/>
        </w:rPr>
        <w:t>유보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) </w:t>
      </w:r>
      <w:r>
        <w:rPr>
          <w:rFonts w:ascii="HY신명조" w:eastAsia="HY신명조" w:cs="HY신명조"/>
          <w:spacing w:val="-3"/>
          <w:sz w:val="20"/>
          <w:szCs w:val="20"/>
        </w:rPr>
        <w:t>④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익금산입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36,000,000</w:t>
      </w:r>
      <w:r>
        <w:rPr>
          <w:rFonts w:ascii="HY신명조" w:eastAsia="HY신명조" w:cs="HY신명조"/>
          <w:spacing w:val="-3"/>
          <w:sz w:val="20"/>
          <w:szCs w:val="20"/>
        </w:rPr>
        <w:t>원</w:t>
      </w:r>
      <w:r>
        <w:rPr>
          <w:rFonts w:ascii="HY신명조" w:eastAsia="HY신명조" w:cs="HY신명조"/>
          <w:spacing w:val="-3"/>
          <w:sz w:val="20"/>
          <w:szCs w:val="20"/>
        </w:rPr>
        <w:t>(</w:t>
      </w:r>
      <w:r>
        <w:rPr>
          <w:rFonts w:ascii="HY신명조" w:eastAsia="HY신명조" w:cs="HY신명조"/>
          <w:spacing w:val="-3"/>
          <w:sz w:val="20"/>
          <w:szCs w:val="20"/>
        </w:rPr>
        <w:t>기타사외유출</w:t>
      </w:r>
      <w:r>
        <w:rPr>
          <w:rFonts w:ascii="HY신명조" w:eastAsia="HY신명조" w:cs="HY신명조"/>
          <w:spacing w:val="-3"/>
          <w:sz w:val="20"/>
          <w:szCs w:val="20"/>
        </w:rPr>
        <w:t>)</w:t>
      </w:r>
    </w:p>
    <w:p w14:paraId="1216B26A" w14:textId="77777777" w:rsidR="00742199" w:rsidRDefault="00544DA1">
      <w:pPr>
        <w:pStyle w:val="af0"/>
        <w:spacing w:before="0" w:after="0" w:line="249" w:lineRule="auto"/>
        <w:ind w:left="0" w:firstLine="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  <w:r>
        <w:rPr>
          <w:rFonts w:ascii="HY신명조" w:eastAsia="HY신명조" w:cs="HY신명조"/>
          <w:spacing w:val="0"/>
          <w:sz w:val="20"/>
          <w:szCs w:val="20"/>
        </w:rPr>
        <w:t>⑤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익금산입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36,000,000</w:t>
      </w:r>
      <w:r>
        <w:rPr>
          <w:rFonts w:ascii="HY신명조" w:eastAsia="HY신명조" w:cs="HY신명조"/>
          <w:spacing w:val="0"/>
          <w:sz w:val="20"/>
          <w:szCs w:val="20"/>
        </w:rPr>
        <w:t>원</w:t>
      </w:r>
      <w:r>
        <w:rPr>
          <w:rFonts w:ascii="HY신명조" w:eastAsia="HY신명조" w:cs="HY신명조"/>
          <w:spacing w:val="0"/>
          <w:sz w:val="20"/>
          <w:szCs w:val="20"/>
        </w:rPr>
        <w:t>(</w:t>
      </w:r>
      <w:r>
        <w:rPr>
          <w:rFonts w:ascii="HY신명조" w:eastAsia="HY신명조" w:cs="HY신명조"/>
          <w:spacing w:val="0"/>
          <w:sz w:val="20"/>
          <w:szCs w:val="20"/>
        </w:rPr>
        <w:t>유보</w:t>
      </w:r>
      <w:r>
        <w:rPr>
          <w:rFonts w:ascii="HY신명조" w:eastAsia="HY신명조" w:cs="HY신명조"/>
          <w:spacing w:val="0"/>
          <w:sz w:val="20"/>
          <w:szCs w:val="20"/>
        </w:rPr>
        <w:t>)</w:t>
      </w:r>
    </w:p>
    <w:p w14:paraId="0BC74D19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77E58195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3AA9389A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8ED2F03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E312903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EFEFDEF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676062E2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77BE669E" w14:textId="77777777" w:rsidR="00742199" w:rsidRDefault="00544DA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E73B887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187AFA12" w14:textId="77777777" w:rsidR="00742199" w:rsidRDefault="00544DA1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피합병법인이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합병법인으로부터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피합병법인의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합병등기일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양도손익이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0D85503" w14:textId="77777777" w:rsidR="00742199" w:rsidRDefault="00544DA1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양도손익이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피합병법인의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6423113" w14:textId="77777777" w:rsidR="00742199" w:rsidRDefault="00544DA1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합병법인은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피합병법인의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</w:t>
      </w:r>
      <w:r>
        <w:rPr>
          <w:rFonts w:ascii="HY신명조" w:eastAsia="HY신명조" w:cs="HY신명조"/>
          <w:spacing w:val="-2"/>
        </w:rPr>
        <w:t>합병법인이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익금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승계한다</w:t>
      </w:r>
      <w:r>
        <w:rPr>
          <w:rFonts w:ascii="HY신명조" w:eastAsia="HY신명조" w:cs="HY신명조"/>
        </w:rPr>
        <w:t>.</w:t>
      </w:r>
    </w:p>
    <w:p w14:paraId="74618FB3" w14:textId="77777777" w:rsidR="00742199" w:rsidRDefault="00544DA1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분할법인이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물적분할에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분할신설법인의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1"/>
        </w:rPr>
        <w:t>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적격분할의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요건을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물적분할로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양도차익에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분할등기일이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DD2B226" w14:textId="77777777" w:rsidR="00742199" w:rsidRDefault="00544DA1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적격합병에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피합병법인의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장부가액으로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</w:t>
      </w:r>
      <w:r>
        <w:rPr>
          <w:rFonts w:ascii="HY신명조" w:eastAsia="HY신명조" w:cs="HY신명조"/>
        </w:rPr>
        <w:t>법인은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피합병법인으로부터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소득금액을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양도받은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장부가액과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시가와의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산입한다</w:t>
      </w:r>
      <w:r>
        <w:rPr>
          <w:rFonts w:ascii="HY신명조" w:eastAsia="HY신명조" w:cs="HY신명조"/>
        </w:rPr>
        <w:t>.</w:t>
      </w:r>
    </w:p>
    <w:p w14:paraId="770939D6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  <w:b/>
          <w:bCs/>
          <w:spacing w:val="-1"/>
        </w:rPr>
      </w:pPr>
    </w:p>
    <w:p w14:paraId="37FCC55F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772CA673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06FA7AEC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524A6E00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0C6ACDAB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7860E086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379278DB" w14:textId="77777777" w:rsidR="00742199" w:rsidRDefault="00742199">
      <w:pPr>
        <w:pStyle w:val="a8"/>
        <w:spacing w:line="240" w:lineRule="auto"/>
        <w:ind w:left="402" w:hanging="402"/>
        <w:rPr>
          <w:rFonts w:ascii="HY신명조" w:eastAsia="HY신명조" w:cs="HY신명조"/>
          <w:b/>
          <w:bCs/>
        </w:rPr>
      </w:pPr>
    </w:p>
    <w:p w14:paraId="09332CEC" w14:textId="77777777" w:rsidR="00742199" w:rsidRDefault="00544DA1">
      <w:pPr>
        <w:pStyle w:val="a8"/>
        <w:spacing w:line="240" w:lineRule="auto"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내국법인인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>(2011.7.29.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2011.12.31.)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신고와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사업연도의</w:t>
      </w:r>
      <w:r>
        <w:rPr>
          <w:rFonts w:ascii="HY신명조" w:eastAsia="HY신명조" w:cs="HY신명조"/>
          <w:spacing w:val="-3"/>
        </w:rPr>
        <w:t xml:space="preserve"> (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>)A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총부담세액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산출세액에서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세액공제와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세액감면을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가산세액을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64CDDA80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F1887" w14:textId="77777777" w:rsidR="00742199" w:rsidRDefault="00544DA1">
            <w:pPr>
              <w:pStyle w:val="af"/>
              <w:spacing w:line="240" w:lineRule="auto"/>
              <w:ind w:left="382" w:hanging="382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(1)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기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사업연도의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매출액과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법인세차감전순이익은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각각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1,000,000,000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원과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100,000,000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원이고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, (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주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)A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는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조세특례제한법상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연구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인력개발준비금을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신고조정으로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손금에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산입하였다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.</w:t>
            </w:r>
          </w:p>
          <w:p w14:paraId="746CAEC2" w14:textId="77777777" w:rsidR="00742199" w:rsidRDefault="00544DA1">
            <w:pPr>
              <w:pStyle w:val="a8"/>
              <w:spacing w:line="240" w:lineRule="auto"/>
              <w:ind w:left="376" w:hanging="3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사업연도에</w:t>
            </w:r>
            <w:r>
              <w:rPr>
                <w:rFonts w:ascii="HY신명조" w:eastAsia="HY신명조" w:cs="HY신명조"/>
                <w:spacing w:val="-1"/>
              </w:rPr>
              <w:t xml:space="preserve"> (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>)A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연구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-1"/>
              </w:rPr>
              <w:t>인력개발비에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세액공제액은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 (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>인력개발비는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일반연구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</w:rPr>
              <w:t>인력개발비이고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석사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일반연구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인력개발비에서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25%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8793FC4" w14:textId="77777777" w:rsidR="00742199" w:rsidRDefault="00544DA1">
            <w:pPr>
              <w:pStyle w:val="a8"/>
              <w:spacing w:line="240" w:lineRule="auto"/>
              <w:ind w:left="430" w:hanging="43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주</w:t>
            </w:r>
            <w:r>
              <w:rPr>
                <w:rFonts w:ascii="HY신명조" w:eastAsia="HY신명조" w:cs="HY신명조"/>
                <w:spacing w:val="-6"/>
              </w:rPr>
              <w:t>)A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출자한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자회사로부터</w:t>
            </w:r>
            <w:r>
              <w:rPr>
                <w:rFonts w:ascii="HY신명조" w:eastAsia="HY신명조" w:cs="HY신명조"/>
                <w:spacing w:val="-6"/>
              </w:rPr>
              <w:t xml:space="preserve"> 2011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6,000,000</w:t>
            </w:r>
            <w:r>
              <w:rPr>
                <w:rFonts w:ascii="HY신명조" w:eastAsia="HY신명조" w:cs="HY신명조"/>
                <w:spacing w:val="-6"/>
              </w:rPr>
              <w:t>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받았다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수입배당금은</w:t>
            </w:r>
            <w:r>
              <w:rPr>
                <w:rFonts w:ascii="HY신명조" w:eastAsia="HY신명조" w:cs="HY신명조"/>
                <w:spacing w:val="-3"/>
              </w:rPr>
              <w:t xml:space="preserve"> 2011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8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이익처분에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것인데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100,000,000</w:t>
            </w:r>
            <w:r>
              <w:rPr>
                <w:rFonts w:ascii="HY신명조" w:eastAsia="HY신명조" w:cs="HY신명조"/>
                <w:spacing w:val="-3"/>
              </w:rPr>
              <w:t>원과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E8FFC46" w14:textId="77777777" w:rsidR="00742199" w:rsidRDefault="00544DA1">
            <w:pPr>
              <w:pStyle w:val="a8"/>
              <w:spacing w:line="240" w:lineRule="auto"/>
              <w:ind w:left="363" w:hanging="36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제시된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세무조정이나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세액공제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세액감면은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48444EDF" w14:textId="77777777" w:rsidR="00742199" w:rsidRDefault="00742199">
      <w:pPr>
        <w:rPr>
          <w:sz w:val="2"/>
        </w:rPr>
      </w:pPr>
    </w:p>
    <w:p w14:paraId="7F9289D7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33BEEC3A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8,000,000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9,000,000</w:t>
      </w:r>
      <w:r>
        <w:rPr>
          <w:rFonts w:ascii="HY신명조" w:eastAsia="HY신명조" w:cs="HY신명조"/>
        </w:rPr>
        <w:t>원</w:t>
      </w:r>
    </w:p>
    <w:p w14:paraId="3E792EEF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9,500,000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10,000,000</w:t>
      </w:r>
      <w:r>
        <w:rPr>
          <w:rFonts w:ascii="HY신명조" w:eastAsia="HY신명조" w:cs="HY신명조"/>
        </w:rPr>
        <w:t>원</w:t>
      </w:r>
    </w:p>
    <w:p w14:paraId="4A0A53B3" w14:textId="77777777" w:rsidR="00742199" w:rsidRDefault="00742199">
      <w:pPr>
        <w:pStyle w:val="a8"/>
        <w:spacing w:line="436" w:lineRule="auto"/>
        <w:rPr>
          <w:rFonts w:ascii="HY신명조" w:eastAsia="HY신명조" w:cs="HY신명조"/>
          <w:sz w:val="22"/>
          <w:szCs w:val="22"/>
        </w:rPr>
      </w:pPr>
    </w:p>
    <w:p w14:paraId="0939E1CF" w14:textId="77777777" w:rsidR="00742199" w:rsidRDefault="00544DA1">
      <w:pPr>
        <w:pStyle w:val="a8"/>
        <w:spacing w:line="240" w:lineRule="auto"/>
        <w:ind w:left="380" w:hanging="38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  <w:spacing w:val="-1"/>
        </w:rPr>
        <w:t xml:space="preserve">20. </w:t>
      </w:r>
      <w:r>
        <w:rPr>
          <w:rFonts w:ascii="HY신명조" w:eastAsia="HY신명조" w:cs="HY신명조"/>
          <w:spacing w:val="-1"/>
        </w:rPr>
        <w:t>소득세의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과세방법에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소득세법상의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옳지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282828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0C986545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</w:rPr>
      </w:pPr>
    </w:p>
    <w:p w14:paraId="4D71BBD7" w14:textId="77777777" w:rsidR="00742199" w:rsidRDefault="00544DA1">
      <w:pPr>
        <w:pStyle w:val="a8"/>
        <w:spacing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피상속인의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F4014A7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국세기본법에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단체로서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대표자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관리인이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선임되어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분배방법이나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분배</w:t>
      </w:r>
      <w:r>
        <w:rPr>
          <w:rFonts w:ascii="HY신명조" w:eastAsia="HY신명조" w:cs="HY신명조"/>
        </w:rPr>
        <w:t>비율이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정하여져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단체는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비거주자로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78651392" w14:textId="77777777" w:rsidR="00742199" w:rsidRDefault="00544DA1">
      <w:pPr>
        <w:pStyle w:val="a8"/>
        <w:spacing w:line="240" w:lineRule="auto"/>
        <w:ind w:left="521" w:hanging="52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 xml:space="preserve">  </w:t>
      </w:r>
      <w:r>
        <w:rPr>
          <w:rFonts w:ascii="HY신명조" w:eastAsia="HY신명조" w:cs="HY신명조"/>
          <w:spacing w:val="1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수시부과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추가로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과세표준확정신고를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</w:t>
      </w:r>
    </w:p>
    <w:p w14:paraId="58ACBE20" w14:textId="77777777" w:rsidR="00742199" w:rsidRDefault="00544DA1">
      <w:pPr>
        <w:pStyle w:val="a8"/>
        <w:spacing w:line="240" w:lineRule="auto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분리과세이자소득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분리과세배당소득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분리과세연금소득과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분리과세</w:t>
      </w:r>
      <w:r>
        <w:rPr>
          <w:rFonts w:ascii="HY신명조" w:eastAsia="HY신명조" w:cs="HY신명조"/>
        </w:rPr>
        <w:t>기타소득만이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기본공제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추가공제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다자녀추가공제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7606B5A7" w14:textId="77777777" w:rsidR="00742199" w:rsidRDefault="00544DA1">
      <w:pPr>
        <w:pStyle w:val="a8"/>
        <w:spacing w:line="240" w:lineRule="auto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중간예납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A73B450" w14:textId="77777777" w:rsidR="00742199" w:rsidRDefault="00742199">
      <w:pPr>
        <w:pStyle w:val="a8"/>
        <w:spacing w:line="240" w:lineRule="auto"/>
        <w:rPr>
          <w:rFonts w:ascii="HY신명조" w:eastAsia="HY신명조" w:cs="HY신명조"/>
          <w:sz w:val="22"/>
          <w:szCs w:val="22"/>
        </w:rPr>
      </w:pPr>
    </w:p>
    <w:p w14:paraId="43D94996" w14:textId="77777777" w:rsidR="00742199" w:rsidRDefault="00544DA1">
      <w:pPr>
        <w:pStyle w:val="a8"/>
        <w:spacing w:line="240" w:lineRule="auto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4"/>
        </w:rPr>
        <w:t xml:space="preserve"> 2011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종합소득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과세표준으로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특별히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언급되지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원천징수는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이루어졌으며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2D9E8C23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E852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소득내역은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F2549AF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488ABC0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>: 13,000,000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A31A1D0" w14:textId="77777777" w:rsidR="00742199" w:rsidRDefault="00544DA1">
            <w:pPr>
              <w:pStyle w:val="a8"/>
              <w:spacing w:line="240" w:lineRule="auto"/>
              <w:ind w:left="546" w:hanging="54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국외에서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지급받은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이자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국내에서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원천징수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되지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아니함</w:t>
            </w:r>
            <w:r>
              <w:rPr>
                <w:rFonts w:ascii="HY신명조" w:eastAsia="HY신명조" w:cs="HY신명조"/>
                <w:spacing w:val="-10"/>
              </w:rPr>
              <w:t>): 14,000,000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</w:p>
          <w:p w14:paraId="5D19AA30" w14:textId="77777777" w:rsidR="00742199" w:rsidRDefault="00544DA1">
            <w:pPr>
              <w:pStyle w:val="a8"/>
              <w:spacing w:line="240" w:lineRule="auto"/>
              <w:ind w:left="513" w:hanging="5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비상장내국법인으로부터의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법인세가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):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CA2D691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비실명배당소득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E0E5E6E" w14:textId="77777777" w:rsidR="00742199" w:rsidRDefault="00544DA1">
            <w:pPr>
              <w:pStyle w:val="a8"/>
              <w:spacing w:line="240" w:lineRule="auto"/>
              <w:ind w:left="505" w:hanging="505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</w:rPr>
              <w:t>분리과세를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신청하지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아니한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상환기간</w:t>
            </w:r>
            <w:r>
              <w:rPr>
                <w:rFonts w:ascii="HY신명조" w:eastAsia="HY신명조" w:cs="HY신명조"/>
                <w:spacing w:val="-13"/>
              </w:rPr>
              <w:t xml:space="preserve"> 12</w:t>
            </w:r>
            <w:r>
              <w:rPr>
                <w:rFonts w:ascii="HY신명조" w:eastAsia="HY신명조" w:cs="HY신명조"/>
                <w:spacing w:val="-13"/>
              </w:rPr>
              <w:t>년의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장기채권이자</w:t>
            </w:r>
            <w:r>
              <w:rPr>
                <w:rFonts w:ascii="HY신명조" w:eastAsia="HY신명조" w:cs="HY신명조"/>
                <w:spacing w:val="-13"/>
              </w:rPr>
              <w:t>: 7,000,000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</w:p>
          <w:p w14:paraId="18496F11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복권당첨금</w:t>
            </w:r>
            <w:r>
              <w:rPr>
                <w:rFonts w:ascii="HY신명조" w:eastAsia="HY신명조" w:cs="HY신명조"/>
              </w:rPr>
              <w:t>: 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4368F21" w14:textId="77777777" w:rsidR="00742199" w:rsidRDefault="00544DA1">
            <w:pPr>
              <w:pStyle w:val="a8"/>
              <w:spacing w:line="240" w:lineRule="auto"/>
              <w:ind w:left="449" w:hanging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고용관계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다수인에게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일시적으로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강연료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필요경비는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</w:p>
          <w:p w14:paraId="4C1DC86B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종합소득공제는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72D755" w14:textId="77777777" w:rsidR="00742199" w:rsidRDefault="00742199">
      <w:pPr>
        <w:rPr>
          <w:sz w:val="2"/>
        </w:rPr>
      </w:pPr>
    </w:p>
    <w:p w14:paraId="6EBBAFB1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31501502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51,000,000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51,660,000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52,210,000</w:t>
      </w:r>
      <w:r>
        <w:rPr>
          <w:rFonts w:ascii="HY신명조" w:eastAsia="HY신명조" w:cs="HY신명조"/>
        </w:rPr>
        <w:t>원</w:t>
      </w:r>
    </w:p>
    <w:p w14:paraId="6842C35E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57,210,000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57,660,000</w:t>
      </w:r>
      <w:r>
        <w:rPr>
          <w:rFonts w:ascii="HY신명조" w:eastAsia="HY신명조" w:cs="HY신명조"/>
        </w:rPr>
        <w:t>원</w:t>
      </w:r>
    </w:p>
    <w:p w14:paraId="644DDE97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1A6120D9" w14:textId="77777777" w:rsidR="00742199" w:rsidRDefault="00544DA1">
      <w:pPr>
        <w:pStyle w:val="a8"/>
        <w:spacing w:line="240" w:lineRule="auto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35DE14" w14:textId="77777777" w:rsidR="00742199" w:rsidRDefault="00742199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38B77070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102" w:type="dxa"/>
            </w:tcMar>
            <w:vAlign w:val="center"/>
          </w:tcPr>
          <w:p w14:paraId="7C957669" w14:textId="77777777" w:rsidR="00742199" w:rsidRDefault="00544DA1">
            <w:pPr>
              <w:pStyle w:val="a8"/>
              <w:spacing w:line="240" w:lineRule="auto"/>
              <w:ind w:left="383" w:hanging="38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(1) </w:t>
            </w:r>
            <w:r>
              <w:rPr>
                <w:rFonts w:ascii="HY신명조" w:eastAsia="HY신명조" w:cs="HY신명조"/>
                <w:spacing w:val="2"/>
              </w:rPr>
              <w:t>갑은</w:t>
            </w:r>
            <w:r>
              <w:rPr>
                <w:rFonts w:ascii="HY신명조" w:eastAsia="HY신명조" w:cs="HY신명조"/>
                <w:spacing w:val="2"/>
              </w:rPr>
              <w:t xml:space="preserve"> 2011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정년퇴직하면서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근로기준법에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퇴직보험의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보험금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50%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일시금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형태로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나머지는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형태로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받기로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하였다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결과</w:t>
            </w:r>
            <w:r>
              <w:rPr>
                <w:rFonts w:ascii="HY신명조" w:eastAsia="HY신명조" w:cs="HY신명조"/>
                <w:spacing w:val="2"/>
              </w:rPr>
              <w:t xml:space="preserve"> 2011</w:t>
            </w:r>
            <w:r>
              <w:rPr>
                <w:rFonts w:ascii="HY신명조" w:eastAsia="HY신명조" w:cs="HY신명조"/>
                <w:spacing w:val="2"/>
              </w:rPr>
              <w:t>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일시금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형태로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30,000,000</w:t>
            </w:r>
            <w:r>
              <w:rPr>
                <w:rFonts w:ascii="HY신명조" w:eastAsia="HY신명조" w:cs="HY신명조"/>
                <w:spacing w:val="-3"/>
              </w:rPr>
              <w:t>원과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연금형태로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2,500,000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이들은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원천징수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차감하기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0CEC8F7C" w14:textId="77777777" w:rsidR="00742199" w:rsidRDefault="00544DA1">
            <w:pPr>
              <w:pStyle w:val="a8"/>
              <w:spacing w:line="240" w:lineRule="auto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갑이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국민연금법에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연금보험료를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6A494CE7" w14:textId="77777777" w:rsidR="00742199" w:rsidRDefault="00544DA1">
            <w:pPr>
              <w:pStyle w:val="a8"/>
              <w:spacing w:line="240" w:lineRule="auto"/>
              <w:ind w:left="576" w:hanging="5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 2001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40,000,000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그리고</w:t>
            </w:r>
            <w:r>
              <w:rPr>
                <w:rFonts w:ascii="HY신명조" w:eastAsia="HY신명조" w:cs="HY신명조"/>
              </w:rPr>
              <w:t xml:space="preserve"> 2002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</w:t>
            </w:r>
            <w:r>
              <w:rPr>
                <w:rFonts w:ascii="HY신명조" w:eastAsia="HY신명조" w:cs="HY신명조"/>
                <w:spacing w:val="-2"/>
              </w:rPr>
              <w:t>보험료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누계액은</w:t>
            </w:r>
            <w:r>
              <w:rPr>
                <w:rFonts w:ascii="HY신명조" w:eastAsia="HY신명조" w:cs="HY신명조"/>
                <w:spacing w:val="-2"/>
              </w:rPr>
              <w:t xml:space="preserve"> 10,000,000</w:t>
            </w:r>
            <w:r>
              <w:rPr>
                <w:rFonts w:ascii="HY신명조" w:eastAsia="HY신명조" w:cs="HY신명조"/>
                <w:spacing w:val="-2"/>
              </w:rPr>
              <w:t>원이며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이중에서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918375A" w14:textId="77777777" w:rsidR="00742199" w:rsidRDefault="00544DA1">
            <w:pPr>
              <w:pStyle w:val="a8"/>
              <w:spacing w:line="240" w:lineRule="auto"/>
              <w:ind w:left="576" w:hanging="5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 2001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825,000,000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 2002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누계액은</w:t>
            </w:r>
            <w:r>
              <w:rPr>
                <w:rFonts w:ascii="HY신명조" w:eastAsia="HY신명조" w:cs="HY신명조"/>
              </w:rPr>
              <w:t xml:space="preserve"> 275,000,000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1102DB8" w14:textId="77777777" w:rsidR="00742199" w:rsidRDefault="00544DA1">
            <w:pPr>
              <w:pStyle w:val="a8"/>
              <w:spacing w:line="240" w:lineRule="auto"/>
              <w:ind w:left="576" w:hanging="5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25,000,000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4B6C442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연금소득공제액의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26"/>
              <w:gridCol w:w="3558"/>
            </w:tblGrid>
            <w:tr w:rsidR="00742199" w14:paraId="4CC5BC09" w14:textId="77777777">
              <w:trPr>
                <w:trHeight w:val="313"/>
                <w:jc w:val="center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3FEB5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총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연금액</w:t>
                  </w:r>
                </w:p>
              </w:tc>
              <w:tc>
                <w:tcPr>
                  <w:tcW w:w="3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F1A6E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공제액</w:t>
                  </w:r>
                </w:p>
              </w:tc>
            </w:tr>
            <w:tr w:rsidR="00742199" w14:paraId="1E4C1AC6" w14:textId="77777777">
              <w:trPr>
                <w:trHeight w:val="313"/>
                <w:jc w:val="center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B8973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350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이하</w:t>
                  </w:r>
                </w:p>
              </w:tc>
              <w:tc>
                <w:tcPr>
                  <w:tcW w:w="3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4D50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총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연금액</w:t>
                  </w:r>
                </w:p>
              </w:tc>
            </w:tr>
            <w:tr w:rsidR="00742199" w14:paraId="0B414305" w14:textId="77777777">
              <w:trPr>
                <w:trHeight w:val="313"/>
                <w:jc w:val="center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BD32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350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초과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700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이하</w:t>
                  </w:r>
                </w:p>
              </w:tc>
              <w:tc>
                <w:tcPr>
                  <w:tcW w:w="3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CF717B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350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+(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총연금액</w:t>
                  </w:r>
                  <w:r>
                    <w:rPr>
                      <w:rFonts w:ascii="HY신명조" w:eastAsia="HY신명조" w:cs="HY신명조"/>
                      <w:w w:val="95"/>
                    </w:rPr>
                    <w:t>-350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  <w:r>
                    <w:rPr>
                      <w:rFonts w:ascii="HY신명조" w:eastAsia="HY신명조" w:cs="HY신명조"/>
                      <w:w w:val="95"/>
                    </w:rPr>
                    <w:t>×</w:t>
                  </w:r>
                  <w:r>
                    <w:rPr>
                      <w:rFonts w:ascii="HY신명조" w:eastAsia="HY신명조" w:cs="HY신명조"/>
                      <w:w w:val="95"/>
                    </w:rPr>
                    <w:t>40%</w:t>
                  </w:r>
                </w:p>
              </w:tc>
            </w:tr>
            <w:tr w:rsidR="00742199" w14:paraId="30153523" w14:textId="77777777">
              <w:trPr>
                <w:trHeight w:val="313"/>
                <w:jc w:val="center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B4C74B" w14:textId="77777777" w:rsidR="00742199" w:rsidRDefault="00544DA1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4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>700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 xml:space="preserve"> 1,400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w w:val="95"/>
                    </w:rPr>
                    <w:t>이하</w:t>
                  </w:r>
                </w:p>
              </w:tc>
              <w:tc>
                <w:tcPr>
                  <w:tcW w:w="3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E7617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490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+(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총연금액</w:t>
                  </w:r>
                  <w:r>
                    <w:rPr>
                      <w:rFonts w:ascii="HY신명조" w:eastAsia="HY신명조" w:cs="HY신명조"/>
                      <w:w w:val="95"/>
                    </w:rPr>
                    <w:t>-700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  <w:r>
                    <w:rPr>
                      <w:rFonts w:ascii="HY신명조" w:eastAsia="HY신명조" w:cs="HY신명조"/>
                      <w:w w:val="95"/>
                    </w:rPr>
                    <w:t>×</w:t>
                  </w:r>
                  <w:r>
                    <w:rPr>
                      <w:rFonts w:ascii="HY신명조" w:eastAsia="HY신명조" w:cs="HY신명조"/>
                      <w:w w:val="95"/>
                    </w:rPr>
                    <w:t>20%</w:t>
                  </w:r>
                </w:p>
              </w:tc>
            </w:tr>
            <w:tr w:rsidR="00742199" w14:paraId="3E904612" w14:textId="77777777">
              <w:trPr>
                <w:trHeight w:val="313"/>
                <w:jc w:val="center"/>
              </w:trPr>
              <w:tc>
                <w:tcPr>
                  <w:tcW w:w="2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43F08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1,400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초과</w:t>
                  </w:r>
                </w:p>
              </w:tc>
              <w:tc>
                <w:tcPr>
                  <w:tcW w:w="35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2DC0B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630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+(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총연금액</w:t>
                  </w:r>
                  <w:r>
                    <w:rPr>
                      <w:rFonts w:ascii="HY신명조" w:eastAsia="HY신명조" w:cs="HY신명조"/>
                      <w:w w:val="95"/>
                    </w:rPr>
                    <w:t>-1,400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  <w:r>
                    <w:rPr>
                      <w:rFonts w:ascii="HY신명조" w:eastAsia="HY신명조" w:cs="HY신명조"/>
                      <w:w w:val="95"/>
                    </w:rPr>
                    <w:t>×</w:t>
                  </w:r>
                  <w:r>
                    <w:rPr>
                      <w:rFonts w:ascii="HY신명조" w:eastAsia="HY신명조" w:cs="HY신명조"/>
                      <w:w w:val="95"/>
                    </w:rPr>
                    <w:t>10%</w:t>
                  </w:r>
                </w:p>
              </w:tc>
            </w:tr>
          </w:tbl>
          <w:p w14:paraId="3FDD0398" w14:textId="77777777" w:rsidR="00742199" w:rsidRDefault="00742199">
            <w:pPr>
              <w:rPr>
                <w:sz w:val="2"/>
              </w:rPr>
            </w:pPr>
          </w:p>
          <w:p w14:paraId="1CDFBD01" w14:textId="77777777" w:rsidR="00742199" w:rsidRDefault="007421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E62A096" w14:textId="77777777" w:rsidR="00742199" w:rsidRDefault="007421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0613946" w14:textId="77777777" w:rsidR="00742199" w:rsidRDefault="00742199">
      <w:pPr>
        <w:rPr>
          <w:sz w:val="2"/>
        </w:rPr>
      </w:pPr>
    </w:p>
    <w:p w14:paraId="5CDF224C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77339ECA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2,025,000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3,500,000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4,500,000</w:t>
      </w:r>
      <w:r>
        <w:rPr>
          <w:rFonts w:ascii="HY신명조" w:eastAsia="HY신명조" w:cs="HY신명조"/>
        </w:rPr>
        <w:t>원</w:t>
      </w:r>
    </w:p>
    <w:p w14:paraId="125F9BC7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17,600,000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19,850,000</w:t>
      </w:r>
      <w:r>
        <w:rPr>
          <w:rFonts w:ascii="HY신명조" w:eastAsia="HY신명조" w:cs="HY신명조"/>
        </w:rPr>
        <w:t>원</w:t>
      </w:r>
    </w:p>
    <w:p w14:paraId="78E7E673" w14:textId="77777777" w:rsidR="00742199" w:rsidRDefault="00742199">
      <w:pPr>
        <w:pStyle w:val="a8"/>
        <w:rPr>
          <w:rFonts w:ascii="HY신명조" w:eastAsia="HY신명조" w:cs="HY신명조"/>
          <w:b/>
          <w:bCs/>
        </w:rPr>
      </w:pPr>
    </w:p>
    <w:p w14:paraId="7380BCB7" w14:textId="77777777" w:rsidR="00742199" w:rsidRDefault="00742199">
      <w:pPr>
        <w:pStyle w:val="a8"/>
        <w:rPr>
          <w:rFonts w:ascii="HY신명조" w:eastAsia="HY신명조" w:cs="HY신명조"/>
          <w:b/>
          <w:bCs/>
        </w:rPr>
      </w:pPr>
    </w:p>
    <w:p w14:paraId="2CD4AAE6" w14:textId="77777777" w:rsidR="00742199" w:rsidRDefault="00742199">
      <w:pPr>
        <w:pStyle w:val="a8"/>
        <w:rPr>
          <w:rFonts w:ascii="HY신명조" w:eastAsia="HY신명조" w:cs="HY신명조"/>
          <w:b/>
          <w:bCs/>
        </w:rPr>
      </w:pPr>
    </w:p>
    <w:p w14:paraId="75ACFB1D" w14:textId="77777777" w:rsidR="00742199" w:rsidRDefault="00742199">
      <w:pPr>
        <w:pStyle w:val="a8"/>
        <w:rPr>
          <w:rFonts w:ascii="HY신명조" w:eastAsia="HY신명조" w:cs="HY신명조"/>
          <w:b/>
          <w:bCs/>
        </w:rPr>
      </w:pPr>
    </w:p>
    <w:p w14:paraId="082A8545" w14:textId="77777777" w:rsidR="00742199" w:rsidRDefault="00742199">
      <w:pPr>
        <w:pStyle w:val="a8"/>
        <w:rPr>
          <w:rFonts w:ascii="HY신명조" w:eastAsia="HY신명조" w:cs="HY신명조"/>
          <w:b/>
          <w:bCs/>
        </w:rPr>
      </w:pPr>
    </w:p>
    <w:p w14:paraId="624753BF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  <w:b/>
          <w:bCs/>
        </w:rPr>
      </w:pPr>
    </w:p>
    <w:p w14:paraId="6564C29E" w14:textId="77777777" w:rsidR="00742199" w:rsidRDefault="00742199">
      <w:pPr>
        <w:pStyle w:val="a8"/>
        <w:spacing w:line="343" w:lineRule="auto"/>
        <w:ind w:left="320" w:hanging="320"/>
        <w:rPr>
          <w:rFonts w:ascii="HY신명조" w:eastAsia="HY신명조" w:cs="HY신명조"/>
          <w:b/>
          <w:bCs/>
        </w:rPr>
      </w:pPr>
    </w:p>
    <w:p w14:paraId="658B0761" w14:textId="77777777" w:rsidR="00742199" w:rsidRDefault="00544DA1">
      <w:pPr>
        <w:pStyle w:val="a8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A7083B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</w:rPr>
      </w:pPr>
    </w:p>
    <w:p w14:paraId="1FF379CE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양도소득금액을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양도차손이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호별로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해당자산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양도소득금액에서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양도차손을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공제하되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양도차손이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세율을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적용받는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양도소득금액에서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먼저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공제한다</w:t>
      </w:r>
      <w:r>
        <w:rPr>
          <w:rFonts w:ascii="HY신명조" w:eastAsia="HY신명조" w:cs="HY신명조"/>
          <w:spacing w:val="-5"/>
        </w:rPr>
        <w:t>.</w:t>
      </w:r>
    </w:p>
    <w:p w14:paraId="5A949A6B" w14:textId="77777777" w:rsidR="00742199" w:rsidRDefault="00544DA1">
      <w:pPr>
        <w:pStyle w:val="a8"/>
        <w:spacing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세대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조합원입주권을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비과세됨이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원칙이다</w:t>
      </w:r>
      <w:r>
        <w:rPr>
          <w:rFonts w:ascii="HY신명조" w:eastAsia="HY신명조" w:cs="HY신명조"/>
        </w:rPr>
        <w:t>.</w:t>
      </w:r>
    </w:p>
    <w:p w14:paraId="11F4D8C2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장기할부조건의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취득시기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양도시기는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장기할부조건에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92C54CD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부동산에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부동산에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양도소득금액과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토지의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양도소득금액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250</w:t>
      </w:r>
      <w:r>
        <w:rPr>
          <w:rFonts w:ascii="HY신명조" w:eastAsia="HY신명조" w:cs="HY신명조"/>
        </w:rPr>
        <w:t>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양도소득기본공제를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4BE43DE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도시개발법에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환지처분으로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변경되거나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체비</w:t>
      </w:r>
      <w:r>
        <w:rPr>
          <w:rFonts w:ascii="HY신명조" w:eastAsia="HY신명조" w:cs="HY신명조"/>
          <w:spacing w:val="-5"/>
        </w:rPr>
        <w:t>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양도소득세의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과세대상이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해당한다</w:t>
      </w:r>
      <w:r>
        <w:rPr>
          <w:rFonts w:ascii="HY신명조" w:eastAsia="HY신명조" w:cs="HY신명조"/>
          <w:spacing w:val="-5"/>
        </w:rPr>
        <w:t>.</w:t>
      </w:r>
    </w:p>
    <w:p w14:paraId="023E7E2F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327B7F15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46C71056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5DCA9D90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410B93D9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7433D34E" w14:textId="77777777" w:rsidR="00742199" w:rsidRDefault="00742199">
      <w:pPr>
        <w:pStyle w:val="a8"/>
        <w:ind w:left="500" w:hanging="500"/>
        <w:rPr>
          <w:rFonts w:ascii="HY신명조" w:eastAsia="HY신명조" w:cs="HY신명조"/>
          <w:spacing w:val="-5"/>
        </w:rPr>
      </w:pPr>
    </w:p>
    <w:p w14:paraId="033E519F" w14:textId="77777777" w:rsidR="00742199" w:rsidRDefault="00544DA1">
      <w:pPr>
        <w:pStyle w:val="a8"/>
        <w:spacing w:line="240" w:lineRule="auto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개인사업자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2011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8CE0506" w14:textId="77777777" w:rsidR="00742199" w:rsidRDefault="00742199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2CCC7672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102" w:type="dxa"/>
            </w:tcMar>
            <w:vAlign w:val="center"/>
          </w:tcPr>
          <w:p w14:paraId="62A37CDD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4FA1846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981F27E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자산수증이익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940CD67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예금이자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614A530" w14:textId="77777777" w:rsidR="00742199" w:rsidRDefault="00544DA1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보험차익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11E1D4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처분이익</w:t>
            </w:r>
            <w:r>
              <w:rPr>
                <w:rFonts w:ascii="HY신명조" w:eastAsia="HY신명조" w:cs="HY신명조"/>
              </w:rPr>
              <w:t>: 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6114F1F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상장법인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</w:t>
            </w:r>
            <w:r>
              <w:rPr>
                <w:rFonts w:ascii="HY신명조" w:eastAsia="HY신명조" w:cs="HY신명조"/>
              </w:rPr>
              <w:t>: 3,500,000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1150838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EE9096A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소득세비용</w:t>
            </w:r>
            <w:r>
              <w:rPr>
                <w:rFonts w:ascii="HY신명조" w:eastAsia="HY신명조" w:cs="HY신명조"/>
              </w:rPr>
              <w:t>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D1ADC69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상장주식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처분손실</w:t>
            </w:r>
            <w:r>
              <w:rPr>
                <w:rFonts w:ascii="HY신명조" w:eastAsia="HY신명조" w:cs="HY신명조"/>
              </w:rPr>
              <w:t>: 3,400,000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A8664C3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경리부에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0D464A9" w14:textId="77777777" w:rsidR="00742199" w:rsidRDefault="00544DA1">
            <w:pPr>
              <w:pStyle w:val="a8"/>
              <w:spacing w:line="240" w:lineRule="auto"/>
              <w:ind w:left="453" w:hanging="4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대손상각비</w:t>
            </w:r>
            <w:r>
              <w:rPr>
                <w:rFonts w:ascii="HY신명조" w:eastAsia="HY신명조" w:cs="HY신명조"/>
                <w:spacing w:val="-5"/>
              </w:rPr>
              <w:t>: 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 (</w:t>
            </w:r>
            <w:r>
              <w:rPr>
                <w:rFonts w:ascii="HY신명조" w:eastAsia="HY신명조" w:cs="HY신명조"/>
                <w:spacing w:val="-5"/>
              </w:rPr>
              <w:t>외상매출금</w:t>
            </w:r>
            <w:r>
              <w:rPr>
                <w:rFonts w:ascii="HY신명조" w:eastAsia="HY신명조" w:cs="HY신명조"/>
                <w:spacing w:val="-5"/>
              </w:rPr>
              <w:t xml:space="preserve"> 100,000,000</w:t>
            </w:r>
            <w:r>
              <w:rPr>
                <w:rFonts w:ascii="HY신명조" w:eastAsia="HY신명조" w:cs="HY신명조"/>
                <w:spacing w:val="-5"/>
              </w:rPr>
              <w:t>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1%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대손실적률은</w:t>
            </w:r>
            <w:r>
              <w:rPr>
                <w:rFonts w:ascii="HY신명조" w:eastAsia="HY신명조" w:cs="HY신명조"/>
                <w:spacing w:val="-2"/>
              </w:rPr>
              <w:t xml:space="preserve"> 0.8%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.)</w:t>
            </w:r>
          </w:p>
          <w:p w14:paraId="6F26565F" w14:textId="77777777" w:rsidR="00742199" w:rsidRDefault="00544DA1">
            <w:pPr>
              <w:pStyle w:val="a8"/>
              <w:spacing w:line="240" w:lineRule="auto"/>
              <w:ind w:left="382" w:hanging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취득원가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가사용으로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아무런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E8C310" w14:textId="77777777" w:rsidR="00742199" w:rsidRDefault="00742199">
      <w:pPr>
        <w:rPr>
          <w:sz w:val="2"/>
        </w:rPr>
      </w:pPr>
    </w:p>
    <w:p w14:paraId="0E9019E0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493D70C7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50,100,000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51,900,000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52,100,000</w:t>
      </w:r>
      <w:r>
        <w:rPr>
          <w:rFonts w:ascii="HY신명조" w:eastAsia="HY신명조" w:cs="HY신명조"/>
        </w:rPr>
        <w:t>원</w:t>
      </w:r>
    </w:p>
    <w:p w14:paraId="551C6A4B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54,900,000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60,900,000</w:t>
      </w:r>
      <w:r>
        <w:rPr>
          <w:rFonts w:ascii="HY신명조" w:eastAsia="HY신명조" w:cs="HY신명조"/>
        </w:rPr>
        <w:t>원</w:t>
      </w:r>
    </w:p>
    <w:p w14:paraId="3E269D95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6A782AE7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1F12CE97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2F8C3532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30E19DCD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A6F84C2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0344E4AA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05050D9A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2DE77722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23D227F0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052EF8D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18BCCFC0" w14:textId="77777777" w:rsidR="00742199" w:rsidRDefault="00742199">
      <w:pPr>
        <w:pStyle w:val="a8"/>
        <w:spacing w:line="327" w:lineRule="auto"/>
        <w:ind w:left="408" w:hanging="408"/>
        <w:rPr>
          <w:rFonts w:ascii="HY신명조" w:eastAsia="HY신명조" w:cs="HY신명조"/>
          <w:b/>
          <w:bCs/>
        </w:rPr>
      </w:pPr>
    </w:p>
    <w:p w14:paraId="1E7ABA8A" w14:textId="77777777" w:rsidR="00742199" w:rsidRDefault="00742199">
      <w:pPr>
        <w:pStyle w:val="a8"/>
        <w:ind w:left="408" w:hanging="408"/>
        <w:rPr>
          <w:rFonts w:ascii="HY신명조" w:eastAsia="HY신명조" w:cs="HY신명조"/>
          <w:b/>
          <w:bCs/>
        </w:rPr>
      </w:pPr>
    </w:p>
    <w:p w14:paraId="6553060A" w14:textId="77777777" w:rsidR="00742199" w:rsidRDefault="00544DA1">
      <w:pPr>
        <w:pStyle w:val="a8"/>
        <w:ind w:left="433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</w:rPr>
        <w:t>소득세의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소득세법상의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규정이다</w:t>
      </w:r>
      <w:r>
        <w:rPr>
          <w:rFonts w:ascii="HY신명조" w:eastAsia="HY신명조" w:cs="HY신명조"/>
        </w:rPr>
        <w:t xml:space="preserve">. 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1B9988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</w:rPr>
      </w:pPr>
    </w:p>
    <w:p w14:paraId="66DDBF76" w14:textId="77777777" w:rsidR="00742199" w:rsidRDefault="00544DA1">
      <w:pPr>
        <w:pStyle w:val="a8"/>
        <w:spacing w:line="240" w:lineRule="auto"/>
        <w:ind w:left="501" w:hanging="50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내국법인이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발행주식총수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출지지분의</w:t>
      </w:r>
      <w:r>
        <w:rPr>
          <w:rFonts w:ascii="HY신명조" w:eastAsia="HY신명조" w:cs="HY신명조"/>
          <w:spacing w:val="-9"/>
        </w:rPr>
        <w:t xml:space="preserve"> 90% </w:t>
      </w:r>
      <w:r>
        <w:rPr>
          <w:rFonts w:ascii="HY신명조" w:eastAsia="HY신명조" w:cs="HY신명조"/>
          <w:spacing w:val="-9"/>
        </w:rPr>
        <w:t>이상을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출자한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해외현지</w:t>
      </w:r>
      <w:r>
        <w:rPr>
          <w:rFonts w:ascii="HY신명조" w:eastAsia="HY신명조" w:cs="HY신명조"/>
          <w:spacing w:val="-10"/>
        </w:rPr>
        <w:t>법인에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파견된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임원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직원은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‘</w:t>
      </w:r>
      <w:r>
        <w:rPr>
          <w:rFonts w:ascii="HY신명조" w:eastAsia="HY신명조" w:cs="HY신명조"/>
          <w:spacing w:val="-10"/>
        </w:rPr>
        <w:t>계속하여</w:t>
      </w:r>
      <w:r>
        <w:rPr>
          <w:rFonts w:ascii="HY신명조" w:eastAsia="HY신명조" w:cs="HY신명조"/>
          <w:spacing w:val="-10"/>
        </w:rPr>
        <w:t xml:space="preserve"> 1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이상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국외에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거주할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통상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필요로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>’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임에도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불구하고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거주자로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본다</w:t>
      </w:r>
      <w:r>
        <w:rPr>
          <w:rFonts w:ascii="HY신명조" w:eastAsia="HY신명조" w:cs="HY신명조"/>
          <w:spacing w:val="-7"/>
        </w:rPr>
        <w:t>.</w:t>
      </w:r>
    </w:p>
    <w:p w14:paraId="6406EF87" w14:textId="77777777" w:rsidR="00742199" w:rsidRDefault="00544DA1">
      <w:pPr>
        <w:pStyle w:val="a8"/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항공기의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승무원의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승무원과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승무원이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근무</w:t>
      </w:r>
      <w:r>
        <w:rPr>
          <w:rFonts w:ascii="HY신명조" w:eastAsia="HY신명조" w:cs="HY신명조"/>
          <w:spacing w:val="-2"/>
        </w:rPr>
        <w:t>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체제하는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장소가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승무원의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791FE9D4" w14:textId="77777777" w:rsidR="00742199" w:rsidRDefault="00544DA1">
      <w:pPr>
        <w:pStyle w:val="a8"/>
        <w:spacing w:line="240" w:lineRule="auto"/>
        <w:ind w:left="509" w:hanging="50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비거주자는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국내에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기간이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년이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날에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거주자로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된다</w:t>
      </w:r>
      <w:r>
        <w:rPr>
          <w:rFonts w:ascii="HY신명조" w:eastAsia="HY신명조" w:cs="HY신명조"/>
          <w:spacing w:val="-6"/>
        </w:rPr>
        <w:t>.</w:t>
      </w:r>
    </w:p>
    <w:p w14:paraId="585A5769" w14:textId="77777777" w:rsidR="00742199" w:rsidRDefault="00544DA1">
      <w:pPr>
        <w:pStyle w:val="a8"/>
        <w:spacing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비거주자의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국내사업장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국내사업장이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국내사업장이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체류지로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CD8387B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원천징수하는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비거주자인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원천징수하는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국내사업장의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국내사업장이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국세청장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관할지방국세청장이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DFB784A" w14:textId="77777777" w:rsidR="00742199" w:rsidRDefault="00742199">
      <w:pPr>
        <w:pStyle w:val="a8"/>
        <w:ind w:left="503" w:hanging="503"/>
        <w:rPr>
          <w:rFonts w:ascii="HY신명조" w:eastAsia="HY신명조" w:cs="HY신명조"/>
        </w:rPr>
      </w:pPr>
    </w:p>
    <w:p w14:paraId="23426BCD" w14:textId="77777777" w:rsidR="00742199" w:rsidRDefault="00742199">
      <w:pPr>
        <w:pStyle w:val="a8"/>
        <w:ind w:left="503" w:hanging="503"/>
        <w:rPr>
          <w:rFonts w:ascii="HY신명조" w:eastAsia="HY신명조" w:cs="HY신명조"/>
        </w:rPr>
      </w:pPr>
    </w:p>
    <w:p w14:paraId="462E64CC" w14:textId="77777777" w:rsidR="00742199" w:rsidRDefault="00544DA1">
      <w:pPr>
        <w:pStyle w:val="a8"/>
        <w:spacing w:line="240" w:lineRule="auto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CDDD154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0019E400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102" w:type="dxa"/>
            </w:tcMar>
            <w:vAlign w:val="center"/>
          </w:tcPr>
          <w:p w14:paraId="64B480F2" w14:textId="77777777" w:rsidR="00742199" w:rsidRDefault="00544DA1">
            <w:pPr>
              <w:pStyle w:val="a8"/>
              <w:spacing w:line="240" w:lineRule="auto"/>
              <w:ind w:left="361" w:hanging="36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종합과세되는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이자소득총수입금액은</w:t>
            </w:r>
            <w:r>
              <w:rPr>
                <w:rFonts w:ascii="HY신명조" w:eastAsia="HY신명조" w:cs="HY신명조"/>
                <w:spacing w:val="-3"/>
              </w:rPr>
              <w:t xml:space="preserve"> 4,000,000</w:t>
            </w:r>
            <w:r>
              <w:rPr>
                <w:rFonts w:ascii="HY신명조" w:eastAsia="HY신명조" w:cs="HY신명조"/>
                <w:spacing w:val="-3"/>
              </w:rPr>
              <w:t>원이며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비영업대금의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7BC3A072" w14:textId="77777777" w:rsidR="00742199" w:rsidRDefault="00544DA1">
            <w:pPr>
              <w:pStyle w:val="a8"/>
              <w:spacing w:line="240" w:lineRule="auto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(2) </w:t>
            </w:r>
            <w:r>
              <w:rPr>
                <w:rFonts w:ascii="HY신명조" w:eastAsia="HY신명조" w:cs="HY신명조"/>
                <w:spacing w:val="-3"/>
              </w:rPr>
              <w:t>종합과세되는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배당소득총수입금액은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54,000,000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배당소득금액은</w:t>
            </w:r>
            <w:r>
              <w:rPr>
                <w:rFonts w:ascii="HY신명조" w:eastAsia="HY신명조" w:cs="HY신명조"/>
              </w:rPr>
              <w:t xml:space="preserve"> 56,000,000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AEF4222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종합과세되는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근로소득금액은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7C8CA9F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종합과세되는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기타소득금액은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D121F6A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종합소득공제는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B4BDD54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근로소득세액공제액의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62"/>
              <w:gridCol w:w="4366"/>
            </w:tblGrid>
            <w:tr w:rsidR="00742199" w14:paraId="472B8448" w14:textId="77777777">
              <w:trPr>
                <w:trHeight w:val="313"/>
                <w:jc w:val="center"/>
              </w:trPr>
              <w:tc>
                <w:tcPr>
                  <w:tcW w:w="1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76C5B9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근로소득산출세액</w:t>
                  </w:r>
                </w:p>
              </w:tc>
              <w:tc>
                <w:tcPr>
                  <w:tcW w:w="4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8BF46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세액공제액</w:t>
                  </w:r>
                </w:p>
              </w:tc>
            </w:tr>
            <w:tr w:rsidR="00742199" w14:paraId="242781D1" w14:textId="77777777">
              <w:trPr>
                <w:trHeight w:val="313"/>
                <w:jc w:val="center"/>
              </w:trPr>
              <w:tc>
                <w:tcPr>
                  <w:tcW w:w="1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EA3D5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이하</w:t>
                  </w:r>
                </w:p>
              </w:tc>
              <w:tc>
                <w:tcPr>
                  <w:tcW w:w="4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600EDF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근로소득산출세액</w:t>
                  </w:r>
                  <w:r>
                    <w:rPr>
                      <w:rFonts w:ascii="HY신명조" w:eastAsia="HY신명조" w:cs="HY신명조"/>
                      <w:w w:val="95"/>
                    </w:rPr>
                    <w:t>×</w:t>
                  </w:r>
                  <w:r>
                    <w:rPr>
                      <w:rFonts w:ascii="HY신명조" w:eastAsia="HY신명조" w:cs="HY신명조"/>
                      <w:w w:val="95"/>
                    </w:rPr>
                    <w:t>55%</w:t>
                  </w:r>
                </w:p>
              </w:tc>
            </w:tr>
            <w:tr w:rsidR="00742199" w14:paraId="04E3A531" w14:textId="77777777">
              <w:trPr>
                <w:trHeight w:val="313"/>
                <w:jc w:val="center"/>
              </w:trPr>
              <w:tc>
                <w:tcPr>
                  <w:tcW w:w="17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BEBB2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5"/>
                    </w:rPr>
                    <w:t>초과</w:t>
                  </w:r>
                </w:p>
              </w:tc>
              <w:tc>
                <w:tcPr>
                  <w:tcW w:w="4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7DCB0D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275,000</w:t>
                  </w:r>
                  <w:r>
                    <w:rPr>
                      <w:rFonts w:ascii="HY신명조" w:eastAsia="HY신명조" w:cs="HY신명조"/>
                      <w:w w:val="95"/>
                    </w:rPr>
                    <w:t>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+(</w:t>
                  </w:r>
                  <w:r>
                    <w:rPr>
                      <w:rFonts w:ascii="HY신명조" w:eastAsia="HY신명조" w:cs="HY신명조"/>
                      <w:w w:val="95"/>
                    </w:rPr>
                    <w:t>근로소득산출세액</w:t>
                  </w:r>
                  <w:r>
                    <w:rPr>
                      <w:rFonts w:ascii="HY신명조" w:eastAsia="HY신명조" w:cs="HY신명조"/>
                      <w:w w:val="95"/>
                    </w:rPr>
                    <w:t>-50</w:t>
                  </w:r>
                  <w:r>
                    <w:rPr>
                      <w:rFonts w:ascii="HY신명조" w:eastAsia="HY신명조" w:cs="HY신명조"/>
                      <w:w w:val="95"/>
                    </w:rPr>
                    <w:t>만원</w:t>
                  </w:r>
                  <w:r>
                    <w:rPr>
                      <w:rFonts w:ascii="HY신명조" w:eastAsia="HY신명조" w:cs="HY신명조"/>
                      <w:w w:val="95"/>
                    </w:rPr>
                    <w:t>)</w:t>
                  </w:r>
                  <w:r>
                    <w:rPr>
                      <w:rFonts w:ascii="HY신명조" w:eastAsia="HY신명조" w:cs="HY신명조"/>
                      <w:w w:val="95"/>
                    </w:rPr>
                    <w:t>×</w:t>
                  </w:r>
                  <w:r>
                    <w:rPr>
                      <w:rFonts w:ascii="HY신명조" w:eastAsia="HY신명조" w:cs="HY신명조"/>
                      <w:w w:val="95"/>
                    </w:rPr>
                    <w:t>30%</w:t>
                  </w:r>
                </w:p>
              </w:tc>
            </w:tr>
          </w:tbl>
          <w:p w14:paraId="2C44F8C2" w14:textId="77777777" w:rsidR="00742199" w:rsidRDefault="00742199">
            <w:pPr>
              <w:rPr>
                <w:sz w:val="2"/>
              </w:rPr>
            </w:pPr>
          </w:p>
          <w:p w14:paraId="6D07E78A" w14:textId="77777777" w:rsidR="00742199" w:rsidRDefault="007421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634A9AC2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종합소득산출세액을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4309"/>
            </w:tblGrid>
            <w:tr w:rsidR="00742199" w14:paraId="138631EB" w14:textId="77777777">
              <w:trPr>
                <w:trHeight w:val="313"/>
                <w:jc w:val="center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1FE79B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종합소득과세표준</w:t>
                  </w:r>
                </w:p>
              </w:tc>
              <w:tc>
                <w:tcPr>
                  <w:tcW w:w="4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50B10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기본세율</w:t>
                  </w:r>
                </w:p>
              </w:tc>
            </w:tr>
            <w:tr w:rsidR="00742199" w14:paraId="5FB6AA64" w14:textId="77777777">
              <w:trPr>
                <w:trHeight w:val="313"/>
                <w:jc w:val="center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5B454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3B796" w14:textId="77777777" w:rsidR="00742199" w:rsidRDefault="00544DA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6%</w:t>
                  </w:r>
                </w:p>
              </w:tc>
            </w:tr>
            <w:tr w:rsidR="00742199" w14:paraId="4DB659B1" w14:textId="77777777">
              <w:trPr>
                <w:trHeight w:val="576"/>
                <w:jc w:val="center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3A14E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6F402B83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23C4D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</w:p>
                <w:p w14:paraId="1B600541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(1,200</w:t>
                  </w:r>
                  <w:r>
                    <w:rPr>
                      <w:rFonts w:ascii="HY신명조" w:eastAsia="HY신명조" w:cs="HY신명조"/>
                    </w:rPr>
                    <w:t>만원을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15%)</w:t>
                  </w:r>
                </w:p>
              </w:tc>
            </w:tr>
            <w:tr w:rsidR="00742199" w14:paraId="00165BD5" w14:textId="77777777">
              <w:trPr>
                <w:trHeight w:val="576"/>
                <w:jc w:val="center"/>
              </w:trPr>
              <w:tc>
                <w:tcPr>
                  <w:tcW w:w="18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9BB54A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  <w:p w14:paraId="5B86B77D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4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3A2DEB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>+</w:t>
                  </w:r>
                </w:p>
                <w:p w14:paraId="050085B6" w14:textId="77777777" w:rsidR="00742199" w:rsidRDefault="00544DA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(4,600</w:t>
                  </w:r>
                  <w:r>
                    <w:rPr>
                      <w:rFonts w:ascii="HY신명조" w:eastAsia="HY신명조" w:cs="HY신명조"/>
                    </w:rPr>
                    <w:t>만원을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24%)</w:t>
                  </w:r>
                </w:p>
              </w:tc>
            </w:tr>
          </w:tbl>
          <w:p w14:paraId="74CD9D25" w14:textId="77777777" w:rsidR="00742199" w:rsidRDefault="00742199">
            <w:pPr>
              <w:rPr>
                <w:sz w:val="2"/>
              </w:rPr>
            </w:pPr>
          </w:p>
          <w:p w14:paraId="0F127913" w14:textId="77777777" w:rsidR="00742199" w:rsidRDefault="007421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52BB8CEB" w14:textId="77777777" w:rsidR="00742199" w:rsidRDefault="0074219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C4C7231" w14:textId="77777777" w:rsidR="00742199" w:rsidRDefault="00742199">
      <w:pPr>
        <w:rPr>
          <w:sz w:val="2"/>
        </w:rPr>
      </w:pPr>
    </w:p>
    <w:p w14:paraId="1BC5C9BA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0DD89281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9,883,600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11,083,600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11,095,600</w:t>
      </w:r>
      <w:r>
        <w:rPr>
          <w:rFonts w:ascii="HY신명조" w:eastAsia="HY신명조" w:cs="HY신명조"/>
        </w:rPr>
        <w:t>원</w:t>
      </w:r>
    </w:p>
    <w:p w14:paraId="48791F9A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11,480,000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11,483,600</w:t>
      </w:r>
      <w:r>
        <w:rPr>
          <w:rFonts w:ascii="HY신명조" w:eastAsia="HY신명조" w:cs="HY신명조"/>
        </w:rPr>
        <w:t>원</w:t>
      </w:r>
    </w:p>
    <w:p w14:paraId="69BE2E62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400664D5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50570330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3522310A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7BC015FC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13185E15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28DE1715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6B285718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05A22517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38759017" w14:textId="77777777" w:rsidR="00742199" w:rsidRDefault="00544DA1">
      <w:pPr>
        <w:pStyle w:val="a8"/>
        <w:spacing w:line="240" w:lineRule="auto"/>
        <w:ind w:left="406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  <w:spacing w:val="-5"/>
        </w:rPr>
        <w:t xml:space="preserve">27. </w:t>
      </w:r>
      <w:r>
        <w:rPr>
          <w:rFonts w:ascii="HY신명조" w:eastAsia="HY신명조" w:cs="HY신명조"/>
          <w:spacing w:val="-5"/>
        </w:rPr>
        <w:t>소득세법상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소득금액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옳지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112586B1" w14:textId="77777777" w:rsidR="00742199" w:rsidRDefault="00742199">
      <w:pPr>
        <w:pStyle w:val="a8"/>
        <w:spacing w:line="240" w:lineRule="auto"/>
        <w:ind w:left="320" w:hanging="320"/>
        <w:rPr>
          <w:rFonts w:ascii="HY신명조" w:eastAsia="HY신명조" w:cs="HY신명조"/>
        </w:rPr>
      </w:pPr>
    </w:p>
    <w:p w14:paraId="67AD00F3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사업소득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기타소득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출자공동사업자의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배당소득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그리고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양도소득은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부당행위계산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730A6382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사업소득이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공동으로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경영하고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공동사업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출자공동사업자가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공동사업을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포함함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공동사업장을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거주자로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공동사업장별로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계산한다</w:t>
      </w:r>
      <w:r>
        <w:rPr>
          <w:rFonts w:ascii="HY신명조" w:eastAsia="HY신명조" w:cs="HY신명조"/>
          <w:spacing w:val="-7"/>
        </w:rPr>
        <w:t>.</w:t>
      </w:r>
    </w:p>
    <w:p w14:paraId="70986E61" w14:textId="77777777" w:rsidR="00742199" w:rsidRDefault="00544DA1">
      <w:pPr>
        <w:pStyle w:val="a8"/>
        <w:spacing w:line="240" w:lineRule="auto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공동사업자와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특수관계에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공동사업</w:t>
      </w:r>
      <w:r>
        <w:rPr>
          <w:rFonts w:ascii="HY신명조" w:eastAsia="HY신명조" w:cs="HY신명조"/>
          <w:spacing w:val="-8"/>
        </w:rPr>
        <w:t>자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합산과세되는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합산과세되는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소득금액에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공동사업자의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특수관계자는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손익분배비율에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22CF7EB2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결손금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이월결손금을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공제할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이자소득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종합과세시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세액계산의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특례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종합과세되는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배당소득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이자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기본세율을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이월결손금의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공제대상에서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제외한다</w:t>
      </w:r>
      <w:r>
        <w:rPr>
          <w:rFonts w:ascii="HY신명조" w:eastAsia="HY신명조" w:cs="HY신명조"/>
        </w:rPr>
        <w:t>.</w:t>
      </w:r>
    </w:p>
    <w:p w14:paraId="0D3C2518" w14:textId="77777777" w:rsidR="00742199" w:rsidRDefault="00544DA1">
      <w:pPr>
        <w:pStyle w:val="a8"/>
        <w:spacing w:line="240" w:lineRule="auto"/>
        <w:ind w:left="503" w:hanging="50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중소기업을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경영하는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중소기업의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사업소득금액을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이월결손금이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결손금소급공제세액을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환급신청할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부동산임대업에서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이월결손금의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그러하지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아니하다</w:t>
      </w:r>
      <w:r>
        <w:rPr>
          <w:rFonts w:ascii="HY신명조" w:eastAsia="HY신명조" w:cs="HY신명조"/>
          <w:spacing w:val="1"/>
        </w:rPr>
        <w:t>.</w:t>
      </w:r>
    </w:p>
    <w:p w14:paraId="5767C68F" w14:textId="77777777" w:rsidR="00742199" w:rsidRDefault="00742199">
      <w:pPr>
        <w:pStyle w:val="a8"/>
        <w:spacing w:line="240" w:lineRule="auto"/>
        <w:ind w:left="503" w:hanging="503"/>
        <w:rPr>
          <w:rFonts w:ascii="HY신명조" w:eastAsia="HY신명조" w:cs="HY신명조"/>
          <w:spacing w:val="1"/>
        </w:rPr>
      </w:pPr>
    </w:p>
    <w:p w14:paraId="433948AC" w14:textId="77777777" w:rsidR="00742199" w:rsidRDefault="00742199">
      <w:pPr>
        <w:pStyle w:val="a8"/>
        <w:spacing w:line="240" w:lineRule="auto"/>
        <w:ind w:left="503" w:hanging="503"/>
        <w:rPr>
          <w:rFonts w:ascii="HY신명조" w:eastAsia="HY신명조" w:cs="HY신명조"/>
          <w:spacing w:val="1"/>
        </w:rPr>
      </w:pPr>
    </w:p>
    <w:p w14:paraId="07A5B778" w14:textId="77777777" w:rsidR="00742199" w:rsidRDefault="00742199">
      <w:pPr>
        <w:pStyle w:val="a8"/>
        <w:spacing w:line="240" w:lineRule="auto"/>
        <w:ind w:left="503" w:hanging="503"/>
        <w:rPr>
          <w:rFonts w:ascii="HY신명조" w:eastAsia="HY신명조" w:cs="HY신명조"/>
          <w:spacing w:val="1"/>
        </w:rPr>
      </w:pPr>
    </w:p>
    <w:p w14:paraId="7B7C26EB" w14:textId="77777777" w:rsidR="00742199" w:rsidRDefault="00544DA1">
      <w:pPr>
        <w:pStyle w:val="a8"/>
        <w:spacing w:line="240" w:lineRule="auto"/>
        <w:ind w:left="420" w:hanging="42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근로소득이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거주자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갑</w:t>
      </w:r>
      <w:r>
        <w:rPr>
          <w:rFonts w:ascii="HY신명조" w:eastAsia="HY신명조" w:cs="HY신명조"/>
          <w:spacing w:val="1"/>
        </w:rPr>
        <w:t>(50</w:t>
      </w:r>
      <w:r>
        <w:rPr>
          <w:rFonts w:ascii="HY신명조" w:eastAsia="HY신명조" w:cs="HY신명조"/>
          <w:spacing w:val="1"/>
        </w:rPr>
        <w:t>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남성이며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일용근로자에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종합소득공제와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  <w:spacing w:val="1"/>
        </w:rPr>
        <w:t xml:space="preserve"> 2011</w:t>
      </w:r>
      <w:r>
        <w:rPr>
          <w:rFonts w:ascii="HY신명조" w:eastAsia="HY신명조" w:cs="HY신명조"/>
          <w:spacing w:val="1"/>
        </w:rPr>
        <w:t>년도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특별공제와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종합소득공제로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742199" w14:paraId="3443554C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102" w:type="dxa"/>
            </w:tcMar>
            <w:vAlign w:val="center"/>
          </w:tcPr>
          <w:p w14:paraId="64EE0BA4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총급여액은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B417F9A" w14:textId="77777777" w:rsidR="00742199" w:rsidRDefault="00544DA1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갑과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부양가족은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부친</w:t>
            </w:r>
            <w:r>
              <w:rPr>
                <w:rFonts w:ascii="HY신명조" w:eastAsia="HY신명조" w:cs="HY신명조"/>
                <w:spacing w:val="-2"/>
              </w:rPr>
              <w:t>(75</w:t>
            </w:r>
            <w:r>
              <w:rPr>
                <w:rFonts w:ascii="HY신명조" w:eastAsia="HY신명조" w:cs="HY신명조"/>
                <w:spacing w:val="-2"/>
              </w:rPr>
              <w:t>세</w:t>
            </w:r>
            <w:r>
              <w:rPr>
                <w:rFonts w:ascii="HY신명조" w:eastAsia="HY신명조" w:cs="HY신명조"/>
                <w:spacing w:val="-2"/>
              </w:rPr>
              <w:t xml:space="preserve">), </w:t>
            </w:r>
            <w:r>
              <w:rPr>
                <w:rFonts w:ascii="HY신명조" w:eastAsia="HY신명조" w:cs="HY신명조"/>
                <w:spacing w:val="-2"/>
              </w:rPr>
              <w:t>배우자</w:t>
            </w:r>
            <w:r>
              <w:rPr>
                <w:rFonts w:ascii="HY신명조" w:eastAsia="HY신명조" w:cs="HY신명조"/>
                <w:spacing w:val="-2"/>
              </w:rPr>
              <w:t>(45</w:t>
            </w:r>
            <w:r>
              <w:rPr>
                <w:rFonts w:ascii="HY신명조" w:eastAsia="HY신명조" w:cs="HY신명조"/>
                <w:spacing w:val="-2"/>
              </w:rPr>
              <w:t>세</w:t>
            </w:r>
            <w:r>
              <w:rPr>
                <w:rFonts w:ascii="HY신명조" w:eastAsia="HY신명조" w:cs="HY신명조"/>
                <w:spacing w:val="-2"/>
              </w:rPr>
              <w:t xml:space="preserve">), </w:t>
            </w:r>
            <w:r>
              <w:rPr>
                <w:rFonts w:ascii="HY신명조" w:eastAsia="HY신명조" w:cs="HY신명조"/>
                <w:spacing w:val="-5"/>
              </w:rPr>
              <w:t>장남</w:t>
            </w:r>
            <w:r>
              <w:rPr>
                <w:rFonts w:ascii="HY신명조" w:eastAsia="HY신명조" w:cs="HY신명조"/>
                <w:spacing w:val="-5"/>
              </w:rPr>
              <w:t>(19</w:t>
            </w:r>
            <w:r>
              <w:rPr>
                <w:rFonts w:ascii="HY신명조" w:eastAsia="HY신명조" w:cs="HY신명조"/>
                <w:spacing w:val="-5"/>
              </w:rPr>
              <w:t>세</w:t>
            </w:r>
            <w:r>
              <w:rPr>
                <w:rFonts w:ascii="HY신명조" w:eastAsia="HY신명조" w:cs="HY신명조"/>
                <w:spacing w:val="-5"/>
              </w:rPr>
              <w:t xml:space="preserve">), </w:t>
            </w:r>
            <w:r>
              <w:rPr>
                <w:rFonts w:ascii="HY신명조" w:eastAsia="HY신명조" w:cs="HY신명조"/>
                <w:spacing w:val="-5"/>
              </w:rPr>
              <w:t>차남</w:t>
            </w:r>
            <w:r>
              <w:rPr>
                <w:rFonts w:ascii="HY신명조" w:eastAsia="HY신명조" w:cs="HY신명조"/>
                <w:spacing w:val="-5"/>
              </w:rPr>
              <w:t>(17</w:t>
            </w:r>
            <w:r>
              <w:rPr>
                <w:rFonts w:ascii="HY신명조" w:eastAsia="HY신명조" w:cs="HY신명조"/>
                <w:spacing w:val="-5"/>
              </w:rPr>
              <w:t>세</w:t>
            </w:r>
            <w:r>
              <w:rPr>
                <w:rFonts w:ascii="HY신명조" w:eastAsia="HY신명조" w:cs="HY신명조"/>
                <w:spacing w:val="-5"/>
              </w:rPr>
              <w:t xml:space="preserve">), </w:t>
            </w:r>
            <w:r>
              <w:rPr>
                <w:rFonts w:ascii="HY신명조" w:eastAsia="HY신명조" w:cs="HY신명조"/>
                <w:spacing w:val="-5"/>
              </w:rPr>
              <w:t>장녀</w:t>
            </w:r>
            <w:r>
              <w:rPr>
                <w:rFonts w:ascii="HY신명조" w:eastAsia="HY신명조" w:cs="HY신명조"/>
                <w:spacing w:val="-5"/>
              </w:rPr>
              <w:t>(22</w:t>
            </w:r>
            <w:r>
              <w:rPr>
                <w:rFonts w:ascii="HY신명조" w:eastAsia="HY신명조" w:cs="HY신명조"/>
                <w:spacing w:val="-5"/>
              </w:rPr>
              <w:t>세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이들은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아무런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장애인에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갑과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부양가족의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나이는</w:t>
            </w:r>
            <w:r>
              <w:rPr>
                <w:rFonts w:ascii="HY신명조" w:eastAsia="HY신명조" w:cs="HY신명조"/>
                <w:spacing w:val="-1"/>
              </w:rPr>
              <w:t xml:space="preserve"> 2011</w:t>
            </w:r>
            <w:r>
              <w:rPr>
                <w:rFonts w:ascii="HY신명조" w:eastAsia="HY신명조" w:cs="HY신명조"/>
                <w:spacing w:val="-1"/>
              </w:rPr>
              <w:t>년도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기준이다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  <w:p w14:paraId="3AC8F570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보험료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4A7C8FE5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국민연금법에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본인이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연금보험료</w:t>
            </w:r>
            <w:r>
              <w:rPr>
                <w:rFonts w:ascii="HY신명조" w:eastAsia="HY신명조" w:cs="HY신명조"/>
                <w:spacing w:val="-1"/>
              </w:rPr>
              <w:t>: 3,000,000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  <w:p w14:paraId="27A9259A" w14:textId="77777777" w:rsidR="00742199" w:rsidRDefault="00544DA1">
            <w:pPr>
              <w:pStyle w:val="a8"/>
              <w:spacing w:line="240" w:lineRule="auto"/>
              <w:ind w:left="448" w:hanging="44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국민건강보험법에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본인이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부담한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건강보험료</w:t>
            </w:r>
            <w:r>
              <w:rPr>
                <w:rFonts w:ascii="HY신명조" w:eastAsia="HY신명조" w:cs="HY신명조"/>
                <w:spacing w:val="-12"/>
              </w:rPr>
              <w:t>:</w:t>
            </w:r>
            <w:r>
              <w:rPr>
                <w:rFonts w:ascii="HY신명조" w:eastAsia="HY신명조" w:cs="HY신명조"/>
                <w:spacing w:val="-8"/>
              </w:rPr>
              <w:t xml:space="preserve">  3,400,000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</w:p>
          <w:p w14:paraId="1F143D85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장녀의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질병치료비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688D01C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성형수술비용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9A4B63D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보청기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구입비</w:t>
            </w:r>
            <w:r>
              <w:rPr>
                <w:rFonts w:ascii="HY신명조" w:eastAsia="HY신명조" w:cs="HY신명조"/>
              </w:rPr>
              <w:t>: 800,000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EF00380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장남의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수업료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8C307F6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배우자의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영어학원비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D1546A0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10"/>
              </w:rPr>
              <w:t>갑은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종합소득공제를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위하여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필요한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모든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증빙자료를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제출하였다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162C111D" w14:textId="77777777" w:rsidR="00742199" w:rsidRDefault="00742199">
      <w:pPr>
        <w:rPr>
          <w:sz w:val="2"/>
        </w:rPr>
      </w:pPr>
    </w:p>
    <w:p w14:paraId="33994A78" w14:textId="77777777" w:rsidR="00742199" w:rsidRDefault="00742199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"/>
        <w:gridCol w:w="1509"/>
        <w:gridCol w:w="260"/>
        <w:gridCol w:w="1476"/>
      </w:tblGrid>
      <w:tr w:rsidR="00742199" w14:paraId="1033B5DB" w14:textId="77777777">
        <w:trPr>
          <w:trHeight w:val="31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ABBA2" w14:textId="77777777" w:rsidR="00742199" w:rsidRDefault="00742199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8CE7C0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특별공제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3AFE8" w14:textId="77777777" w:rsidR="00742199" w:rsidRDefault="0074219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A01432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종합소득공제</w:t>
            </w:r>
          </w:p>
        </w:tc>
      </w:tr>
      <w:tr w:rsidR="00742199" w14:paraId="5F2246F2" w14:textId="77777777">
        <w:trPr>
          <w:trHeight w:val="1593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4576B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F2A7AF0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BBB2594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59D50D2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F3248A8" w14:textId="77777777" w:rsidR="00742199" w:rsidRDefault="00544DA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0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A09A1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15,700,000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CF052F5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15,700,000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AAB694E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CF3A92D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AAE2D5E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F391A" w14:textId="77777777" w:rsidR="00742199" w:rsidRDefault="0074219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E7F00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D2AF3D9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3D9A54B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FA729CE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30,200,000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AFB8B78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1088F46" w14:textId="77777777" w:rsidR="00742199" w:rsidRDefault="00742199">
      <w:pPr>
        <w:rPr>
          <w:sz w:val="2"/>
        </w:rPr>
      </w:pPr>
    </w:p>
    <w:p w14:paraId="006D56B6" w14:textId="77777777" w:rsidR="00742199" w:rsidRDefault="00544DA1">
      <w:pPr>
        <w:pStyle w:val="a8"/>
        <w:spacing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DA43544" w14:textId="77777777" w:rsidR="00742199" w:rsidRDefault="00544DA1">
      <w:pPr>
        <w:pStyle w:val="a8"/>
        <w:spacing w:line="405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F9C77E7" w14:textId="77777777" w:rsidR="00742199" w:rsidRDefault="00742199">
      <w:pPr>
        <w:pStyle w:val="a8"/>
        <w:spacing w:line="358" w:lineRule="auto"/>
        <w:ind w:left="300" w:hanging="300"/>
        <w:rPr>
          <w:rFonts w:ascii="HY신명조" w:eastAsia="HY신명조" w:cs="HY신명조"/>
        </w:rPr>
      </w:pPr>
    </w:p>
    <w:p w14:paraId="50B0A438" w14:textId="77777777" w:rsidR="00742199" w:rsidRDefault="00742199">
      <w:pPr>
        <w:pStyle w:val="a8"/>
        <w:spacing w:line="358" w:lineRule="auto"/>
        <w:ind w:left="300" w:hanging="300"/>
        <w:rPr>
          <w:rFonts w:ascii="HY신명조" w:eastAsia="HY신명조" w:cs="HY신명조"/>
        </w:rPr>
      </w:pPr>
    </w:p>
    <w:p w14:paraId="2398E73D" w14:textId="77777777" w:rsidR="00742199" w:rsidRDefault="00742199">
      <w:pPr>
        <w:pStyle w:val="a8"/>
        <w:spacing w:line="358" w:lineRule="auto"/>
        <w:ind w:left="300" w:hanging="300"/>
        <w:rPr>
          <w:rFonts w:ascii="HY신명조" w:eastAsia="HY신명조" w:cs="HY신명조"/>
        </w:rPr>
      </w:pPr>
    </w:p>
    <w:p w14:paraId="3BEBE268" w14:textId="77777777" w:rsidR="00742199" w:rsidRDefault="00742199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</w:p>
    <w:p w14:paraId="6359820D" w14:textId="77777777" w:rsidR="00742199" w:rsidRDefault="00742199">
      <w:pPr>
        <w:pStyle w:val="a8"/>
        <w:spacing w:line="280" w:lineRule="auto"/>
        <w:ind w:left="300" w:hanging="300"/>
        <w:rPr>
          <w:rFonts w:ascii="HY신명조" w:eastAsia="HY신명조" w:cs="HY신명조"/>
        </w:rPr>
      </w:pPr>
    </w:p>
    <w:p w14:paraId="7BDF177E" w14:textId="77777777" w:rsidR="00742199" w:rsidRDefault="00544DA1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89536C2" w14:textId="77777777" w:rsidR="00742199" w:rsidRDefault="00742199">
      <w:pPr>
        <w:pStyle w:val="a8"/>
        <w:snapToGrid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8"/>
      </w:tblGrid>
      <w:tr w:rsidR="00742199" w14:paraId="7218CFD6" w14:textId="77777777">
        <w:trPr>
          <w:trHeight w:val="56"/>
        </w:trPr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28" w:type="dxa"/>
            </w:tcMar>
            <w:vAlign w:val="center"/>
          </w:tcPr>
          <w:p w14:paraId="4F627F3A" w14:textId="77777777" w:rsidR="00742199" w:rsidRDefault="00544DA1">
            <w:pPr>
              <w:pStyle w:val="a8"/>
              <w:ind w:left="368" w:hanging="3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영리목적에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0B7AA3E" w14:textId="77777777" w:rsidR="00742199" w:rsidRDefault="00544DA1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</w:rPr>
              <w:t>법인간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흡수합병에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합병등기일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실제</w:t>
            </w:r>
            <w:r>
              <w:rPr>
                <w:rFonts w:ascii="HY신명조" w:eastAsia="HY신명조" w:cs="HY신명조"/>
                <w:spacing w:val="-4"/>
              </w:rPr>
              <w:t>합병일로부터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합병등기일까지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피합병법인의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사업장에서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신고납부한다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10ABBA7" w14:textId="77777777" w:rsidR="00742199" w:rsidRDefault="00544DA1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</w:rPr>
              <w:t>조기환급기간의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환급세액을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조기환급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받고자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영세율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</w:t>
            </w:r>
            <w:r>
              <w:rPr>
                <w:rFonts w:ascii="HY신명조" w:eastAsia="HY신명조" w:cs="HY신명조"/>
                <w:spacing w:val="-4"/>
              </w:rPr>
              <w:t>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조기환급기간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종료일부터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영세율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조기환급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3CDD92C" w14:textId="77777777" w:rsidR="00742199" w:rsidRDefault="00544DA1">
            <w:pPr>
              <w:pStyle w:val="a8"/>
              <w:ind w:left="387" w:hanging="3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날이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속하는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과세기간에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신규로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개시하여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직전과세기간이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B114F37" w14:textId="77777777" w:rsidR="00742199" w:rsidRDefault="00544DA1">
            <w:pPr>
              <w:pStyle w:val="a8"/>
              <w:ind w:left="373" w:hanging="37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  <w:spacing w:val="-2"/>
              </w:rPr>
              <w:t>2010</w:t>
            </w:r>
            <w:r>
              <w:rPr>
                <w:rFonts w:ascii="HY신명조" w:eastAsia="HY신명조" w:cs="HY신명조"/>
                <w:spacing w:val="-2"/>
              </w:rPr>
              <w:t>년도에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사업자단위과세를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적용받고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2011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사업장별로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신고ㆍ납부하려는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2010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사업자단위과세포기신고서를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EA434C" w14:textId="77777777" w:rsidR="00742199" w:rsidRDefault="00742199">
      <w:pPr>
        <w:rPr>
          <w:sz w:val="2"/>
        </w:rPr>
      </w:pPr>
    </w:p>
    <w:p w14:paraId="02248C83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F2F1F28" w14:textId="77777777" w:rsidR="00742199" w:rsidRDefault="00544DA1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(2),(5)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(1),(3)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(3),(4)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(2),(4)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(2),(3)</w:t>
      </w:r>
    </w:p>
    <w:p w14:paraId="5DCB29C2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560DDB5B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6CA510C4" w14:textId="77777777" w:rsidR="00742199" w:rsidRDefault="00544DA1">
      <w:pPr>
        <w:pStyle w:val="a8"/>
        <w:spacing w:afterLines="40" w:after="96" w:line="240" w:lineRule="auto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  <w:spacing w:val="-2"/>
        </w:rPr>
        <w:t>부가가치세법상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용역의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공급에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옳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811FD3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AE956D" w14:textId="77777777" w:rsidR="00742199" w:rsidRDefault="00544DA1">
      <w:pPr>
        <w:pStyle w:val="a8"/>
        <w:spacing w:line="240" w:lineRule="auto"/>
        <w:ind w:left="558" w:hanging="55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  <w:r>
        <w:rPr>
          <w:rFonts w:ascii="HY신명조" w:eastAsia="HY신명조" w:cs="HY신명조"/>
          <w:spacing w:val="2"/>
        </w:rPr>
        <w:t>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자기가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주요자재의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부담하고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상대방으로부터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인도받은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공작을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새로운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가공계약에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인도하는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공급이다</w:t>
      </w:r>
      <w:r>
        <w:rPr>
          <w:rFonts w:ascii="HY신명조" w:eastAsia="HY신명조" w:cs="HY신명조"/>
          <w:spacing w:val="2"/>
        </w:rPr>
        <w:t>.</w:t>
      </w:r>
    </w:p>
    <w:p w14:paraId="53A76424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양도담보의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공급이다</w:t>
      </w:r>
      <w:r>
        <w:rPr>
          <w:rFonts w:ascii="HY신명조" w:eastAsia="HY신명조" w:cs="HY신명조"/>
        </w:rPr>
        <w:t>.</w:t>
      </w:r>
    </w:p>
    <w:p w14:paraId="57B9A858" w14:textId="77777777" w:rsidR="00742199" w:rsidRDefault="00544DA1">
      <w:pPr>
        <w:pStyle w:val="a8"/>
        <w:spacing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공급이다</w:t>
      </w:r>
      <w:r>
        <w:rPr>
          <w:rFonts w:ascii="HY신명조" w:eastAsia="HY신명조" w:cs="HY신명조"/>
        </w:rPr>
        <w:t>.</w:t>
      </w:r>
    </w:p>
    <w:p w14:paraId="087C2E0F" w14:textId="77777777" w:rsidR="00742199" w:rsidRDefault="00544DA1">
      <w:pPr>
        <w:pStyle w:val="a8"/>
        <w:spacing w:line="240" w:lineRule="auto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사업장별로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2 </w:t>
      </w:r>
      <w:r>
        <w:rPr>
          <w:rFonts w:ascii="HY신명조" w:eastAsia="HY신명조" w:cs="HY신명조"/>
          <w:spacing w:val="-2"/>
        </w:rPr>
        <w:t>이상의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자기사업과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타인에게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1EFFB31E" w14:textId="77777777" w:rsidR="00742199" w:rsidRDefault="00544DA1">
      <w:pPr>
        <w:pStyle w:val="a8"/>
        <w:spacing w:line="240" w:lineRule="auto"/>
        <w:ind w:left="508" w:hanging="50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대가를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받지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아니하고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타인에게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용역을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공급하는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용역의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공급이다</w:t>
      </w:r>
      <w:r>
        <w:rPr>
          <w:rFonts w:ascii="HY신명조" w:eastAsia="HY신명조" w:cs="HY신명조"/>
          <w:spacing w:val="-9"/>
        </w:rPr>
        <w:t>.</w:t>
      </w:r>
    </w:p>
    <w:p w14:paraId="52874C2E" w14:textId="77777777" w:rsidR="00742199" w:rsidRDefault="00742199">
      <w:pPr>
        <w:pStyle w:val="a8"/>
        <w:spacing w:line="296" w:lineRule="auto"/>
        <w:rPr>
          <w:rFonts w:ascii="HY신명조" w:eastAsia="HY신명조" w:cs="HY신명조"/>
        </w:rPr>
      </w:pPr>
    </w:p>
    <w:p w14:paraId="2B826916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064BCE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1D96FD5F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가공하지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비식용농산물은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면세</w:t>
      </w:r>
      <w:r>
        <w:rPr>
          <w:rFonts w:ascii="HY신명조" w:eastAsia="HY신명조" w:cs="HY신명조"/>
        </w:rPr>
        <w:t>대상이다</w:t>
      </w:r>
      <w:r>
        <w:rPr>
          <w:rFonts w:ascii="HY신명조" w:eastAsia="HY신명조" w:cs="HY신명조"/>
        </w:rPr>
        <w:t>.</w:t>
      </w:r>
    </w:p>
    <w:p w14:paraId="4482EFB1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사업설비를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신설ㆍ취득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확장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E322C65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구매확인서에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5DE0964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면세포기신고를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과세기간부터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021B0DFC" w14:textId="77777777" w:rsidR="00742199" w:rsidRDefault="00544DA1">
      <w:pPr>
        <w:pStyle w:val="a8"/>
        <w:spacing w:line="240" w:lineRule="auto"/>
        <w:ind w:left="300" w:hanging="300"/>
        <w:rPr>
          <w:rFonts w:ascii="HY신명조" w:eastAsia="HY신명조" w:cs="HY신명조"/>
          <w:u w:val="single" w:color="28282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은행법에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은행업은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대상이다</w:t>
      </w:r>
      <w:r>
        <w:rPr>
          <w:rFonts w:ascii="HY신명조" w:eastAsia="HY신명조" w:cs="HY신명조"/>
        </w:rPr>
        <w:t>.</w:t>
      </w:r>
    </w:p>
    <w:p w14:paraId="62F4290D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BD7D3E1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1E84EC2" w14:textId="77777777" w:rsidR="00742199" w:rsidRDefault="00544DA1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223128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2C4ACB7" w14:textId="77777777" w:rsidR="00742199" w:rsidRDefault="00544DA1">
      <w:pPr>
        <w:pStyle w:val="a8"/>
        <w:spacing w:line="240" w:lineRule="auto"/>
        <w:ind w:left="486" w:hanging="48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</w:t>
      </w:r>
      <w:r>
        <w:rPr>
          <w:rFonts w:ascii="HY신명조" w:eastAsia="HY신명조" w:cs="HY신명조"/>
          <w:spacing w:val="-3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부가가치세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과세가격과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관세</w:t>
      </w:r>
      <w:r>
        <w:rPr>
          <w:rFonts w:ascii="HY신명조" w:eastAsia="HY신명조" w:cs="HY신명조"/>
          <w:spacing w:val="-3"/>
        </w:rPr>
        <w:t>‧</w:t>
      </w:r>
      <w:r>
        <w:rPr>
          <w:rFonts w:ascii="HY신명조" w:eastAsia="HY신명조" w:cs="HY신명조"/>
        </w:rPr>
        <w:t>개별소비세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주세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교육세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농어촌특별세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교통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에너지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</w:rPr>
        <w:t>환경세를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E22B283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특수관계있는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대가를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제공하는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용역의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자기가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용역의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과세표준으로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</w:t>
      </w:r>
    </w:p>
    <w:p w14:paraId="342710C0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거래상대자로부터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대금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요금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명목여하에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불구하고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대가관계에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>.</w:t>
      </w:r>
    </w:p>
    <w:p w14:paraId="59BA6253" w14:textId="77777777" w:rsidR="00742199" w:rsidRDefault="00544DA1">
      <w:pPr>
        <w:pStyle w:val="a8"/>
        <w:spacing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국고보조금과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공공보조금은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5E5AFC6B" w14:textId="77777777" w:rsidR="00742199" w:rsidRDefault="00544DA1">
      <w:pPr>
        <w:pStyle w:val="a8"/>
        <w:spacing w:line="240" w:lineRule="auto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훼손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멸실된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63926EC8" w14:textId="77777777" w:rsidR="00742199" w:rsidRDefault="00742199">
      <w:pPr>
        <w:pStyle w:val="a8"/>
        <w:spacing w:line="296" w:lineRule="auto"/>
        <w:rPr>
          <w:rFonts w:ascii="HY신명조" w:eastAsia="HY신명조" w:cs="HY신명조"/>
          <w:b/>
          <w:bCs/>
        </w:rPr>
      </w:pPr>
    </w:p>
    <w:p w14:paraId="03B0EDAA" w14:textId="77777777" w:rsidR="00742199" w:rsidRDefault="00742199">
      <w:pPr>
        <w:pStyle w:val="a8"/>
        <w:spacing w:line="296" w:lineRule="auto"/>
        <w:rPr>
          <w:rFonts w:ascii="HY신명조" w:eastAsia="HY신명조" w:cs="HY신명조"/>
          <w:b/>
          <w:bCs/>
        </w:rPr>
      </w:pPr>
    </w:p>
    <w:p w14:paraId="359A41AA" w14:textId="77777777" w:rsidR="00742199" w:rsidRDefault="00544DA1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</w:rPr>
        <w:t>부가가치세법상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D5E55B" w14:textId="77777777" w:rsidR="00742199" w:rsidRDefault="00742199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</w:p>
    <w:p w14:paraId="1DCCC2A8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사업자는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3545E67" w14:textId="77777777" w:rsidR="00742199" w:rsidRDefault="00544DA1">
      <w:pPr>
        <w:pStyle w:val="a8"/>
        <w:spacing w:line="240" w:lineRule="auto"/>
        <w:ind w:left="493" w:hanging="49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세금계산서를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기재사항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착오로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잘못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적힌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세무서장이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경정하여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통지하기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세금계산서를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수정하여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6B6782C" w14:textId="77777777" w:rsidR="00742199" w:rsidRDefault="00544DA1">
      <w:pPr>
        <w:pStyle w:val="a8"/>
        <w:spacing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전자세금계산서를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발급일이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다음달</w:t>
      </w:r>
      <w:r>
        <w:rPr>
          <w:rFonts w:ascii="HY신명조" w:eastAsia="HY신명조" w:cs="HY신명조"/>
          <w:spacing w:val="-2"/>
        </w:rPr>
        <w:t xml:space="preserve"> 15</w:t>
      </w:r>
      <w:r>
        <w:rPr>
          <w:rFonts w:ascii="HY신명조" w:eastAsia="HY신명조" w:cs="HY신명조"/>
          <w:spacing w:val="-2"/>
        </w:rPr>
        <w:t>일까지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국세청장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전송한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보존해야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12D1943" w14:textId="77777777" w:rsidR="00742199" w:rsidRDefault="00544DA1">
      <w:pPr>
        <w:pStyle w:val="a8"/>
        <w:spacing w:line="24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2011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>(1.1.</w:t>
      </w:r>
      <w:r>
        <w:rPr>
          <w:rFonts w:ascii="HY신명조" w:eastAsia="HY신명조" w:cs="HY신명조"/>
          <w:spacing w:val="-13"/>
        </w:rPr>
        <w:t>～</w:t>
      </w:r>
      <w:r>
        <w:rPr>
          <w:rFonts w:ascii="HY신명조" w:eastAsia="HY신명조" w:cs="HY신명조"/>
          <w:spacing w:val="-2"/>
        </w:rPr>
        <w:t>12.31.)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전자세금계산서를</w:t>
      </w:r>
      <w:r>
        <w:rPr>
          <w:rFonts w:ascii="HY신명조" w:eastAsia="HY신명조" w:cs="HY신명조"/>
          <w:spacing w:val="-2"/>
        </w:rPr>
        <w:t xml:space="preserve"> 5,500</w:t>
      </w:r>
      <w:r>
        <w:rPr>
          <w:rFonts w:ascii="HY신명조" w:eastAsia="HY신명조" w:cs="HY신명조"/>
          <w:spacing w:val="-2"/>
        </w:rPr>
        <w:t>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전자세금계산서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세액공제액은</w:t>
      </w:r>
      <w:r>
        <w:rPr>
          <w:rFonts w:ascii="HY신명조" w:eastAsia="HY신명조" w:cs="HY신명조"/>
          <w:spacing w:val="-1"/>
        </w:rPr>
        <w:t xml:space="preserve"> 550,000</w:t>
      </w:r>
      <w:r>
        <w:rPr>
          <w:rFonts w:ascii="HY신명조" w:eastAsia="HY신명조" w:cs="HY신명조"/>
          <w:spacing w:val="-1"/>
        </w:rPr>
        <w:t>원이다</w:t>
      </w:r>
      <w:r>
        <w:rPr>
          <w:rFonts w:ascii="HY신명조" w:eastAsia="HY신명조" w:cs="HY신명조"/>
          <w:spacing w:val="-1"/>
        </w:rPr>
        <w:t>.</w:t>
      </w:r>
    </w:p>
    <w:p w14:paraId="3A2EDAAF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국세청장이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수입업자에게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교부한다</w:t>
      </w:r>
      <w:r>
        <w:rPr>
          <w:rFonts w:ascii="HY신명조" w:eastAsia="HY신명조" w:cs="HY신명조"/>
        </w:rPr>
        <w:t>.</w:t>
      </w:r>
    </w:p>
    <w:p w14:paraId="32884005" w14:textId="77777777" w:rsidR="00742199" w:rsidRDefault="00544DA1">
      <w:pPr>
        <w:pStyle w:val="a8"/>
        <w:spacing w:afterLines="40" w:after="96" w:line="240" w:lineRule="auto"/>
        <w:ind w:left="498" w:hanging="4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34. </w:t>
      </w:r>
      <w:r>
        <w:rPr>
          <w:rFonts w:ascii="HY신명조" w:eastAsia="HY신명조" w:cs="HY신명조"/>
        </w:rPr>
        <w:t>부동산임대용역을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공급하는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)K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</w:t>
      </w:r>
      <w:r>
        <w:rPr>
          <w:rFonts w:ascii="HY신명조" w:eastAsia="HY신명조" w:cs="HY신명조"/>
        </w:rPr>
        <w:t>(2011.4.1.</w:t>
      </w:r>
      <w:r>
        <w:rPr>
          <w:rFonts w:ascii="HY신명조" w:eastAsia="HY신명조" w:cs="HY신명조"/>
          <w:spacing w:val="-11"/>
        </w:rPr>
        <w:t>～</w:t>
      </w:r>
      <w:r>
        <w:rPr>
          <w:rFonts w:ascii="HY신명조" w:eastAsia="HY신명조" w:cs="HY신명조"/>
          <w:spacing w:val="-11"/>
        </w:rPr>
        <w:t>2011.</w:t>
      </w:r>
      <w:r>
        <w:rPr>
          <w:rFonts w:ascii="HY신명조" w:eastAsia="HY신명조" w:cs="HY신명조"/>
        </w:rPr>
        <w:t>6.30.)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00CD9F5" w14:textId="77777777" w:rsidR="00742199" w:rsidRDefault="00742199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5"/>
      </w:tblGrid>
      <w:tr w:rsidR="00742199" w14:paraId="0708FA90" w14:textId="77777777">
        <w:trPr>
          <w:trHeight w:val="56"/>
        </w:trPr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28" w:type="dxa"/>
            </w:tcMar>
            <w:vAlign w:val="center"/>
          </w:tcPr>
          <w:p w14:paraId="7812532F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보증금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20E2157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월임대료</w:t>
            </w:r>
            <w:r>
              <w:rPr>
                <w:rFonts w:ascii="HY신명조" w:eastAsia="HY신명조" w:cs="HY신명조"/>
              </w:rPr>
              <w:t>: 1,500,000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321FCC5" w14:textId="77777777" w:rsidR="00742199" w:rsidRDefault="00544DA1">
            <w:pPr>
              <w:pStyle w:val="a8"/>
              <w:spacing w:line="240" w:lineRule="auto"/>
              <w:ind w:left="407" w:hanging="40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</w:rPr>
              <w:t>건물기준시가</w:t>
            </w:r>
            <w:r>
              <w:rPr>
                <w:rFonts w:ascii="HY신명조" w:eastAsia="HY신명조" w:cs="HY신명조"/>
                <w:spacing w:val="-7"/>
              </w:rPr>
              <w:t>: 250,000,000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상가임대면적</w:t>
            </w:r>
            <w:r>
              <w:rPr>
                <w:rFonts w:ascii="HY신명조" w:eastAsia="HY신명조" w:cs="HY신명조"/>
                <w:spacing w:val="-7"/>
              </w:rPr>
              <w:t xml:space="preserve"> 20m</w:t>
            </w:r>
            <w:r>
              <w:rPr>
                <w:rFonts w:ascii="HY신명조" w:eastAsia="HY신명조" w:cs="HY신명조"/>
                <w:spacing w:val="-7"/>
              </w:rPr>
              <w:t>²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주택임대면적</w:t>
            </w:r>
            <w:r>
              <w:rPr>
                <w:rFonts w:ascii="HY신명조" w:eastAsia="HY신명조" w:cs="HY신명조"/>
                <w:spacing w:val="-7"/>
              </w:rPr>
              <w:t xml:space="preserve"> 50m</w:t>
            </w:r>
            <w:r>
              <w:rPr>
                <w:rFonts w:ascii="HY신명조" w:eastAsia="HY신명조" w:cs="HY신명조"/>
                <w:spacing w:val="-7"/>
              </w:rPr>
              <w:t>²</w:t>
            </w:r>
            <w:r>
              <w:rPr>
                <w:rFonts w:ascii="HY신명조" w:eastAsia="HY신명조" w:cs="HY신명조"/>
                <w:spacing w:val="-7"/>
              </w:rPr>
              <w:t>)</w:t>
            </w:r>
          </w:p>
          <w:p w14:paraId="69EAD646" w14:textId="77777777" w:rsidR="00742199" w:rsidRDefault="00544DA1">
            <w:pPr>
              <w:pStyle w:val="a8"/>
              <w:spacing w:line="240" w:lineRule="auto"/>
              <w:ind w:left="382" w:hanging="382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토지기준시가</w:t>
            </w:r>
            <w:r>
              <w:rPr>
                <w:rFonts w:ascii="HY신명조" w:eastAsia="HY신명조" w:cs="HY신명조"/>
                <w:spacing w:val="-7"/>
              </w:rPr>
              <w:t>: 500,000,000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상가임대면적</w:t>
            </w:r>
            <w:r>
              <w:rPr>
                <w:rFonts w:ascii="HY신명조" w:eastAsia="HY신명조" w:cs="HY신명조"/>
                <w:spacing w:val="-7"/>
              </w:rPr>
              <w:t xml:space="preserve"> 200m</w:t>
            </w:r>
            <w:r>
              <w:rPr>
                <w:rFonts w:ascii="HY신명조" w:eastAsia="HY신명조" w:cs="HY신명조"/>
                <w:spacing w:val="-7"/>
              </w:rPr>
              <w:t>²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주택임대면적</w:t>
            </w:r>
            <w:r>
              <w:rPr>
                <w:rFonts w:ascii="HY신명조" w:eastAsia="HY신명조" w:cs="HY신명조"/>
                <w:spacing w:val="-7"/>
              </w:rPr>
              <w:t xml:space="preserve"> 300m</w:t>
            </w:r>
            <w:r>
              <w:rPr>
                <w:rFonts w:ascii="HY신명조" w:eastAsia="HY신명조" w:cs="HY신명조"/>
                <w:spacing w:val="-7"/>
              </w:rPr>
              <w:t>²</w:t>
            </w:r>
            <w:r>
              <w:rPr>
                <w:rFonts w:ascii="HY신명조" w:eastAsia="HY신명조" w:cs="HY신명조"/>
                <w:spacing w:val="-7"/>
              </w:rPr>
              <w:t>)</w:t>
            </w:r>
          </w:p>
          <w:p w14:paraId="712B2AEC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정기예금이자율</w:t>
            </w:r>
            <w:r>
              <w:rPr>
                <w:rFonts w:ascii="HY신명조" w:eastAsia="HY신명조" w:cs="HY신명조"/>
              </w:rPr>
              <w:t xml:space="preserve"> : 4%</w:t>
            </w:r>
          </w:p>
          <w:p w14:paraId="201A845E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임대개시일은</w:t>
            </w:r>
            <w:r>
              <w:rPr>
                <w:rFonts w:ascii="HY신명조" w:eastAsia="HY신명조" w:cs="HY신명조"/>
              </w:rPr>
              <w:t xml:space="preserve"> 2011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임대기간은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454BB87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  <w:color w:val="282828"/>
              </w:rPr>
            </w:pPr>
            <w:r>
              <w:rPr>
                <w:rFonts w:ascii="HY신명조" w:eastAsia="HY신명조" w:cs="HY신명조"/>
              </w:rPr>
              <w:t xml:space="preserve">(7) </w:t>
            </w:r>
            <w:r>
              <w:rPr>
                <w:rFonts w:ascii="HY신명조" w:eastAsia="HY신명조" w:cs="HY신명조"/>
              </w:rPr>
              <w:t>임대대상건물은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단층건물이며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도시지역내에</w:t>
            </w:r>
            <w:r>
              <w:rPr>
                <w:rFonts w:ascii="HY신명조" w:eastAsia="HY신명조" w:cs="HY신명조"/>
                <w:color w:val="282828"/>
              </w:rPr>
              <w:t xml:space="preserve"> </w:t>
            </w:r>
            <w:r>
              <w:rPr>
                <w:rFonts w:ascii="HY신명조" w:eastAsia="HY신명조" w:cs="HY신명조"/>
                <w:color w:val="282828"/>
              </w:rPr>
              <w:t>존재한다</w:t>
            </w:r>
            <w:r>
              <w:rPr>
                <w:rFonts w:ascii="HY신명조" w:eastAsia="HY신명조" w:cs="HY신명조"/>
                <w:color w:val="282828"/>
              </w:rPr>
              <w:t xml:space="preserve">. </w:t>
            </w:r>
          </w:p>
          <w:p w14:paraId="31AAF86B" w14:textId="77777777" w:rsidR="00742199" w:rsidRDefault="00544DA1">
            <w:pPr>
              <w:pStyle w:val="a8"/>
              <w:spacing w:line="240" w:lineRule="auto"/>
              <w:ind w:left="362" w:hanging="362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 xml:space="preserve">(8) </w:t>
            </w:r>
            <w:r>
              <w:rPr>
                <w:rFonts w:ascii="HY신명조" w:eastAsia="HY신명조" w:cs="HY신명조"/>
                <w:spacing w:val="-9"/>
              </w:rPr>
              <w:t>건물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및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토지의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기준시가는</w:t>
            </w:r>
            <w:r>
              <w:rPr>
                <w:rFonts w:ascii="HY신명조" w:eastAsia="HY신명조" w:cs="HY신명조"/>
                <w:spacing w:val="-9"/>
              </w:rPr>
              <w:t xml:space="preserve"> 2011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</w:t>
            </w:r>
            <w:r>
              <w:rPr>
                <w:rFonts w:ascii="HY신명조" w:eastAsia="HY신명조" w:cs="HY신명조"/>
                <w:spacing w:val="-9"/>
              </w:rPr>
              <w:t>1</w:t>
            </w:r>
            <w:r>
              <w:rPr>
                <w:rFonts w:ascii="HY신명조" w:eastAsia="HY신명조" w:cs="HY신명조"/>
                <w:spacing w:val="-9"/>
              </w:rPr>
              <w:t>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종료일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기준</w:t>
            </w:r>
            <w:r>
              <w:rPr>
                <w:rFonts w:ascii="HY신명조" w:eastAsia="HY신명조" w:cs="HY신명조"/>
                <w:spacing w:val="-8"/>
              </w:rPr>
              <w:t>시가이고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과세기간의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예정신고</w:t>
            </w:r>
            <w:r>
              <w:rPr>
                <w:rFonts w:ascii="HY신명조" w:eastAsia="HY신명조" w:cs="HY신명조"/>
                <w:spacing w:val="-8"/>
              </w:rPr>
              <w:t>·</w:t>
            </w:r>
            <w:r>
              <w:rPr>
                <w:rFonts w:ascii="HY신명조" w:eastAsia="HY신명조" w:cs="HY신명조"/>
                <w:spacing w:val="-8"/>
              </w:rPr>
              <w:t>납부는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적절하게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이루어졌다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7E812A0B" w14:textId="77777777" w:rsidR="00742199" w:rsidRDefault="00742199">
      <w:pPr>
        <w:rPr>
          <w:sz w:val="2"/>
        </w:rPr>
      </w:pPr>
    </w:p>
    <w:p w14:paraId="3C36EFFE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2A1B0D4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5,497,260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1,989,484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1,832,420</w:t>
      </w:r>
      <w:r>
        <w:rPr>
          <w:rFonts w:ascii="HY신명조" w:eastAsia="HY신명조" w:cs="HY신명조"/>
        </w:rPr>
        <w:t>원</w:t>
      </w:r>
    </w:p>
    <w:p w14:paraId="3009686B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1,465,936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1,099,452</w:t>
      </w:r>
      <w:r>
        <w:rPr>
          <w:rFonts w:ascii="HY신명조" w:eastAsia="HY신명조" w:cs="HY신명조"/>
        </w:rPr>
        <w:t>원</w:t>
      </w:r>
    </w:p>
    <w:p w14:paraId="73F79B92" w14:textId="77777777" w:rsidR="00742199" w:rsidRDefault="00742199">
      <w:pPr>
        <w:pStyle w:val="a8"/>
        <w:spacing w:line="280" w:lineRule="auto"/>
        <w:rPr>
          <w:rFonts w:ascii="HY신명조" w:eastAsia="HY신명조" w:cs="HY신명조"/>
        </w:rPr>
      </w:pPr>
    </w:p>
    <w:p w14:paraId="7D1833E9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248C65DC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392C7846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7A0ED69D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264C464A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57314518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18349D1C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357C0A86" w14:textId="77777777" w:rsidR="00742199" w:rsidRDefault="00544DA1">
      <w:pPr>
        <w:pStyle w:val="a8"/>
        <w:spacing w:afterLines="40" w:after="96" w:line="240" w:lineRule="auto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목재가구를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일반과세자인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씨의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거래내역이다</w:t>
      </w:r>
      <w:r>
        <w:rPr>
          <w:rFonts w:ascii="HY신명조" w:eastAsia="HY신명조" w:cs="HY신명조"/>
        </w:rPr>
        <w:t>. 2011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납부세액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지방소비세를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AC77DD" w14:textId="77777777" w:rsidR="00742199" w:rsidRDefault="00742199">
      <w:pPr>
        <w:pStyle w:val="a8"/>
        <w:tabs>
          <w:tab w:val="left" w:pos="3400"/>
          <w:tab w:val="left" w:pos="6250"/>
          <w:tab w:val="left" w:pos="9600"/>
        </w:tabs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3"/>
      </w:tblGrid>
      <w:tr w:rsidR="00742199" w14:paraId="75FC98F9" w14:textId="77777777">
        <w:trPr>
          <w:trHeight w:val="5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28" w:type="dxa"/>
            </w:tcMar>
            <w:vAlign w:val="center"/>
          </w:tcPr>
          <w:p w14:paraId="5D7F5A89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공급과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79C12058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국내외상매출</w:t>
            </w:r>
            <w:r>
              <w:rPr>
                <w:rFonts w:ascii="HY신명조" w:eastAsia="HY신명조" w:cs="HY신명조"/>
              </w:rPr>
              <w:t>: 150,000,000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102C35D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매입세액이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20D6FC5" w14:textId="77777777" w:rsidR="00742199" w:rsidRDefault="00544DA1">
            <w:pPr>
              <w:pStyle w:val="a8"/>
              <w:spacing w:line="240" w:lineRule="auto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제작된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해외로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수출하기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2011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선적</w:t>
            </w:r>
            <w:r>
              <w:rPr>
                <w:rFonts w:ascii="HY신명조" w:eastAsia="HY신명조" w:cs="HY신명조"/>
                <w:spacing w:val="-5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수출대금</w:t>
            </w:r>
            <w:r>
              <w:rPr>
                <w:rFonts w:ascii="HY신명조" w:eastAsia="HY신명조" w:cs="HY신명조"/>
                <w:spacing w:val="-1"/>
              </w:rPr>
              <w:t xml:space="preserve"> $10,000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2011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환전함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선적일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기준환율</w:t>
            </w:r>
            <w:r>
              <w:rPr>
                <w:rFonts w:ascii="HY신명조" w:eastAsia="HY신명조" w:cs="HY신명조"/>
              </w:rPr>
              <w:t>($1): 1,200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환전일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기준환율</w:t>
            </w:r>
            <w:r>
              <w:rPr>
                <w:rFonts w:ascii="HY신명조" w:eastAsia="HY신명조" w:cs="HY신명조"/>
              </w:rPr>
              <w:t>($1): 1,100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3885C01F" w14:textId="77777777" w:rsidR="00742199" w:rsidRDefault="00544DA1">
            <w:pPr>
              <w:pStyle w:val="a8"/>
              <w:spacing w:line="240" w:lineRule="auto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라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2010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4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10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외상매출하고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</w:t>
            </w:r>
            <w:r>
              <w:rPr>
                <w:rFonts w:ascii="HY신명조" w:eastAsia="HY신명조" w:cs="HY신명조"/>
                <w:spacing w:val="-5"/>
              </w:rPr>
              <w:t xml:space="preserve"> 11,000,000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지급기일은</w:t>
            </w:r>
            <w:r>
              <w:rPr>
                <w:rFonts w:ascii="HY신명조" w:eastAsia="HY신명조" w:cs="HY신명조"/>
                <w:spacing w:val="-4"/>
              </w:rPr>
              <w:t xml:space="preserve"> 2011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15</w:t>
            </w:r>
            <w:r>
              <w:rPr>
                <w:rFonts w:ascii="HY신명조" w:eastAsia="HY신명조" w:cs="HY신명조"/>
                <w:spacing w:val="-4"/>
              </w:rPr>
              <w:t>일임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부가가치세법상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대손사유로</w:t>
            </w:r>
            <w:r>
              <w:rPr>
                <w:rFonts w:ascii="HY신명조" w:eastAsia="HY신명조" w:cs="HY신명조"/>
                <w:spacing w:val="-3"/>
              </w:rPr>
              <w:t xml:space="preserve"> 2010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20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은행</w:t>
            </w:r>
            <w:r>
              <w:rPr>
                <w:rFonts w:ascii="HY신명조" w:eastAsia="HY신명조" w:cs="HY신명조"/>
              </w:rPr>
              <w:t>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받음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E28253F" w14:textId="77777777" w:rsidR="00742199" w:rsidRDefault="00544DA1">
            <w:pPr>
              <w:pStyle w:val="a8"/>
              <w:spacing w:line="240" w:lineRule="auto"/>
              <w:ind w:left="561" w:hanging="5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매입과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6529E6BC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면세목재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매입원가</w:t>
            </w:r>
            <w:r>
              <w:rPr>
                <w:rFonts w:ascii="HY신명조" w:eastAsia="HY신명조" w:cs="HY신명조"/>
              </w:rPr>
              <w:t>: 55,080,000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가구제작에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사용함</w:t>
            </w:r>
            <w:r>
              <w:rPr>
                <w:rFonts w:ascii="HY신명조" w:eastAsia="HY신명조" w:cs="HY신명조"/>
              </w:rPr>
              <w:t>)</w:t>
            </w:r>
          </w:p>
          <w:p w14:paraId="13859616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가구제작용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06DB9107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비영업용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소형승용자동차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</w:t>
            </w:r>
            <w:r>
              <w:rPr>
                <w:rFonts w:ascii="HY신명조" w:eastAsia="HY신명조" w:cs="HY신명조"/>
              </w:rPr>
              <w:t>: 15,000,000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0577483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</w:t>
            </w:r>
            <w:r>
              <w:rPr>
                <w:rFonts w:ascii="HY신명조" w:eastAsia="HY신명조" w:cs="HY신명조"/>
              </w:rPr>
              <w:t>: 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공제대상임</w:t>
            </w:r>
            <w:r>
              <w:rPr>
                <w:rFonts w:ascii="HY신명조" w:eastAsia="HY신명조" w:cs="HY신명조"/>
              </w:rPr>
              <w:t>)</w:t>
            </w:r>
          </w:p>
          <w:p w14:paraId="261D9D8F" w14:textId="77777777" w:rsidR="00742199" w:rsidRDefault="00544DA1">
            <w:pPr>
              <w:pStyle w:val="a8"/>
              <w:spacing w:line="240" w:lineRule="auto"/>
              <w:ind w:left="366" w:hanging="36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</w:rPr>
              <w:t>별도의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언급이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포함되지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않았으며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세금계산서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증빙은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적법하게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교부하였거나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593233DD" w14:textId="77777777" w:rsidR="00742199" w:rsidRDefault="00544DA1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 xml:space="preserve">4) </w:t>
            </w:r>
            <w:r>
              <w:rPr>
                <w:rFonts w:ascii="HY신명조" w:eastAsia="HY신명조" w:cs="HY신명조"/>
                <w:spacing w:val="-1"/>
              </w:rPr>
              <w:t>부가가치세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가정하고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예정신고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8573AD" w14:textId="77777777" w:rsidR="00742199" w:rsidRDefault="00742199">
      <w:pPr>
        <w:rPr>
          <w:sz w:val="2"/>
        </w:rPr>
      </w:pPr>
    </w:p>
    <w:p w14:paraId="78B3B159" w14:textId="77777777" w:rsidR="00742199" w:rsidRDefault="00742199">
      <w:pPr>
        <w:pStyle w:val="a8"/>
        <w:spacing w:line="240" w:lineRule="auto"/>
        <w:ind w:left="314" w:hanging="314"/>
        <w:rPr>
          <w:rFonts w:ascii="HY신명조" w:eastAsia="HY신명조" w:cs="HY신명조"/>
        </w:rPr>
      </w:pPr>
    </w:p>
    <w:p w14:paraId="20A7AD21" w14:textId="77777777" w:rsidR="00742199" w:rsidRDefault="00544DA1">
      <w:pPr>
        <w:pStyle w:val="a8"/>
        <w:spacing w:line="24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15,820,000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15,920,000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16,220,000</w:t>
      </w:r>
      <w:r>
        <w:rPr>
          <w:rFonts w:ascii="HY신명조" w:eastAsia="HY신명조" w:cs="HY신명조"/>
        </w:rPr>
        <w:t>원</w:t>
      </w:r>
    </w:p>
    <w:p w14:paraId="5BA97FF6" w14:textId="77777777" w:rsidR="00742199" w:rsidRDefault="00544DA1">
      <w:pPr>
        <w:pStyle w:val="a8"/>
        <w:spacing w:line="240" w:lineRule="auto"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16,920,000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17,000,000</w:t>
      </w:r>
      <w:r>
        <w:rPr>
          <w:rFonts w:ascii="HY신명조" w:eastAsia="HY신명조" w:cs="HY신명조"/>
        </w:rPr>
        <w:t>원</w:t>
      </w:r>
    </w:p>
    <w:p w14:paraId="109EEA52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3B8FF91F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1D54EFFB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E87423B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0604A74E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7B9314F4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497C8A1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DF8A938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2780B64B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0FDE12C5" w14:textId="77777777" w:rsidR="00742199" w:rsidRDefault="00742199">
      <w:pPr>
        <w:pStyle w:val="a8"/>
        <w:ind w:left="300" w:hanging="300"/>
        <w:rPr>
          <w:rFonts w:ascii="HY신명조" w:eastAsia="HY신명조" w:cs="HY신명조"/>
        </w:rPr>
      </w:pPr>
    </w:p>
    <w:p w14:paraId="5582D9E5" w14:textId="77777777" w:rsidR="00742199" w:rsidRDefault="00544DA1">
      <w:pPr>
        <w:pStyle w:val="af0"/>
        <w:spacing w:before="0" w:after="0" w:line="240" w:lineRule="auto"/>
        <w:ind w:left="380" w:hanging="38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b/>
          <w:bCs/>
          <w:spacing w:val="0"/>
          <w:sz w:val="20"/>
          <w:szCs w:val="20"/>
        </w:rPr>
        <w:t xml:space="preserve">36. </w:t>
      </w:r>
      <w:r>
        <w:rPr>
          <w:rFonts w:ascii="HY신명조" w:eastAsia="HY신명조" w:cs="HY신명조"/>
          <w:spacing w:val="0"/>
          <w:sz w:val="20"/>
          <w:szCs w:val="20"/>
        </w:rPr>
        <w:t>음식점업</w:t>
      </w:r>
      <w:r>
        <w:rPr>
          <w:rFonts w:ascii="HY신명조" w:eastAsia="HY신명조" w:cs="HY신명조"/>
          <w:spacing w:val="0"/>
          <w:sz w:val="20"/>
          <w:szCs w:val="20"/>
        </w:rPr>
        <w:t>(</w:t>
      </w:r>
      <w:r>
        <w:rPr>
          <w:rFonts w:ascii="HY신명조" w:eastAsia="HY신명조" w:cs="HY신명조"/>
          <w:spacing w:val="0"/>
          <w:sz w:val="20"/>
          <w:szCs w:val="20"/>
        </w:rPr>
        <w:t>상호는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“</w:t>
      </w:r>
      <w:r>
        <w:rPr>
          <w:rFonts w:ascii="HY신명조" w:eastAsia="HY신명조" w:cs="HY신명조"/>
          <w:spacing w:val="0"/>
          <w:sz w:val="20"/>
          <w:szCs w:val="20"/>
        </w:rPr>
        <w:t>A</w:t>
      </w:r>
      <w:r>
        <w:rPr>
          <w:rFonts w:ascii="HY신명조" w:eastAsia="HY신명조" w:cs="HY신명조"/>
          <w:spacing w:val="0"/>
          <w:sz w:val="20"/>
          <w:szCs w:val="20"/>
        </w:rPr>
        <w:t>분식</w:t>
      </w:r>
      <w:r>
        <w:rPr>
          <w:rFonts w:ascii="HY신명조" w:eastAsia="HY신명조" w:cs="HY신명조"/>
          <w:spacing w:val="0"/>
          <w:sz w:val="20"/>
          <w:szCs w:val="20"/>
        </w:rPr>
        <w:t>”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0"/>
          <w:sz w:val="20"/>
          <w:szCs w:val="20"/>
        </w:rPr>
        <w:t>음식점업의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업종별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부가가치율은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30%)</w:t>
      </w:r>
      <w:r>
        <w:rPr>
          <w:rFonts w:ascii="HY신명조" w:eastAsia="HY신명조" w:cs="HY신명조"/>
          <w:spacing w:val="0"/>
          <w:sz w:val="20"/>
          <w:szCs w:val="20"/>
        </w:rPr>
        <w:t>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영위하는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B</w:t>
      </w:r>
      <w:r>
        <w:rPr>
          <w:rFonts w:ascii="HY신명조" w:eastAsia="HY신명조" w:cs="HY신명조"/>
          <w:spacing w:val="-1"/>
          <w:sz w:val="20"/>
          <w:szCs w:val="20"/>
        </w:rPr>
        <w:t>씨는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2010</w:t>
      </w:r>
      <w:r>
        <w:rPr>
          <w:rFonts w:ascii="HY신명조" w:eastAsia="HY신명조" w:cs="HY신명조"/>
          <w:spacing w:val="-1"/>
          <w:sz w:val="20"/>
          <w:szCs w:val="20"/>
        </w:rPr>
        <w:t>월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1</w:t>
      </w:r>
      <w:r>
        <w:rPr>
          <w:rFonts w:ascii="HY신명조" w:eastAsia="HY신명조" w:cs="HY신명조"/>
          <w:spacing w:val="-1"/>
          <w:sz w:val="20"/>
          <w:szCs w:val="20"/>
        </w:rPr>
        <w:t>월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2</w:t>
      </w:r>
      <w:r>
        <w:rPr>
          <w:rFonts w:ascii="HY신명조" w:eastAsia="HY신명조" w:cs="HY신명조"/>
          <w:spacing w:val="-1"/>
          <w:sz w:val="20"/>
          <w:szCs w:val="20"/>
        </w:rPr>
        <w:t>일에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사업을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개시하면서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일반과세자로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사업자</w:t>
      </w:r>
      <w:r>
        <w:rPr>
          <w:rFonts w:ascii="HY신명조" w:eastAsia="HY신명조" w:cs="HY신명조"/>
          <w:spacing w:val="0"/>
          <w:sz w:val="20"/>
          <w:szCs w:val="20"/>
        </w:rPr>
        <w:t>등록을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하였다</w:t>
      </w:r>
      <w:r>
        <w:rPr>
          <w:rFonts w:ascii="HY신명조" w:eastAsia="HY신명조" w:cs="HY신명조"/>
          <w:spacing w:val="0"/>
          <w:sz w:val="20"/>
          <w:szCs w:val="20"/>
        </w:rPr>
        <w:t>. A</w:t>
      </w:r>
      <w:r>
        <w:rPr>
          <w:rFonts w:ascii="HY신명조" w:eastAsia="HY신명조" w:cs="HY신명조"/>
          <w:spacing w:val="0"/>
          <w:sz w:val="20"/>
          <w:szCs w:val="20"/>
        </w:rPr>
        <w:t>분식은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개업일에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사업용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기계장치를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55,000,000</w:t>
      </w:r>
      <w:r>
        <w:rPr>
          <w:rFonts w:ascii="HY신명조" w:eastAsia="HY신명조" w:cs="HY신명조"/>
          <w:spacing w:val="0"/>
          <w:sz w:val="20"/>
          <w:szCs w:val="20"/>
        </w:rPr>
        <w:t>원</w:t>
      </w:r>
      <w:r>
        <w:rPr>
          <w:rFonts w:ascii="HY신명조" w:eastAsia="HY신명조" w:cs="HY신명조"/>
          <w:spacing w:val="-1"/>
          <w:sz w:val="20"/>
          <w:szCs w:val="20"/>
        </w:rPr>
        <w:t>(</w:t>
      </w:r>
      <w:r>
        <w:rPr>
          <w:rFonts w:ascii="HY신명조" w:eastAsia="HY신명조" w:cs="HY신명조"/>
          <w:spacing w:val="-1"/>
          <w:sz w:val="20"/>
          <w:szCs w:val="20"/>
        </w:rPr>
        <w:t>부가가치세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포함</w:t>
      </w:r>
      <w:r>
        <w:rPr>
          <w:rFonts w:ascii="HY신명조" w:eastAsia="HY신명조" w:cs="HY신명조"/>
          <w:spacing w:val="-1"/>
          <w:sz w:val="20"/>
          <w:szCs w:val="20"/>
        </w:rPr>
        <w:t>)</w:t>
      </w:r>
      <w:r>
        <w:rPr>
          <w:rFonts w:ascii="HY신명조" w:eastAsia="HY신명조" w:cs="HY신명조"/>
          <w:spacing w:val="-1"/>
          <w:sz w:val="20"/>
          <w:szCs w:val="20"/>
        </w:rPr>
        <w:t>에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매입하여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2010</w:t>
      </w:r>
      <w:r>
        <w:rPr>
          <w:rFonts w:ascii="HY신명조" w:eastAsia="HY신명조" w:cs="HY신명조"/>
          <w:spacing w:val="-1"/>
          <w:sz w:val="20"/>
          <w:szCs w:val="20"/>
        </w:rPr>
        <w:t>년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제</w:t>
      </w:r>
      <w:r>
        <w:rPr>
          <w:rFonts w:ascii="HY신명조" w:eastAsia="HY신명조" w:cs="HY신명조"/>
          <w:spacing w:val="-1"/>
          <w:sz w:val="20"/>
          <w:szCs w:val="20"/>
        </w:rPr>
        <w:t>1</w:t>
      </w:r>
      <w:r>
        <w:rPr>
          <w:rFonts w:ascii="HY신명조" w:eastAsia="HY신명조" w:cs="HY신명조"/>
          <w:spacing w:val="-1"/>
          <w:sz w:val="20"/>
          <w:szCs w:val="20"/>
        </w:rPr>
        <w:t>기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과세기간의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2"/>
          <w:sz w:val="20"/>
          <w:szCs w:val="20"/>
        </w:rPr>
        <w:t>부가가치세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납부세액을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계산할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때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그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매입세액을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공제하였다</w:t>
      </w:r>
      <w:r>
        <w:rPr>
          <w:rFonts w:ascii="HY신명조" w:eastAsia="HY신명조" w:cs="HY신명조"/>
          <w:spacing w:val="-3"/>
          <w:sz w:val="20"/>
          <w:szCs w:val="20"/>
        </w:rPr>
        <w:t>. 2010</w:t>
      </w:r>
      <w:r>
        <w:rPr>
          <w:rFonts w:ascii="HY신명조" w:eastAsia="HY신명조" w:cs="HY신명조"/>
          <w:spacing w:val="-3"/>
          <w:sz w:val="20"/>
          <w:szCs w:val="20"/>
        </w:rPr>
        <w:t>년</w:t>
      </w:r>
      <w:r>
        <w:rPr>
          <w:rFonts w:ascii="HY신명조" w:eastAsia="HY신명조" w:cs="HY신명조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2"/>
          <w:sz w:val="20"/>
          <w:szCs w:val="20"/>
        </w:rPr>
        <w:t>제</w:t>
      </w:r>
      <w:r>
        <w:rPr>
          <w:rFonts w:ascii="HY신명조" w:eastAsia="HY신명조" w:cs="HY신명조"/>
          <w:spacing w:val="-2"/>
          <w:sz w:val="20"/>
          <w:szCs w:val="20"/>
        </w:rPr>
        <w:t>1</w:t>
      </w:r>
      <w:r>
        <w:rPr>
          <w:rFonts w:ascii="HY신명조" w:eastAsia="HY신명조" w:cs="HY신명조"/>
          <w:spacing w:val="-2"/>
          <w:sz w:val="20"/>
          <w:szCs w:val="20"/>
        </w:rPr>
        <w:t>기</w:t>
      </w:r>
      <w:r>
        <w:rPr>
          <w:rFonts w:ascii="HY신명조" w:eastAsia="HY신명조" w:cs="HY신명조"/>
          <w:spacing w:val="-2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2"/>
          <w:sz w:val="20"/>
          <w:szCs w:val="20"/>
        </w:rPr>
        <w:t>과세</w:t>
      </w:r>
      <w:r>
        <w:rPr>
          <w:rFonts w:ascii="HY신명조" w:eastAsia="HY신명조" w:cs="HY신명조"/>
          <w:spacing w:val="-4"/>
          <w:sz w:val="20"/>
          <w:szCs w:val="20"/>
        </w:rPr>
        <w:t>기간부터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2011</w:t>
      </w:r>
      <w:r>
        <w:rPr>
          <w:rFonts w:ascii="HY신명조" w:eastAsia="HY신명조" w:cs="HY신명조"/>
          <w:spacing w:val="-4"/>
          <w:sz w:val="20"/>
          <w:szCs w:val="20"/>
        </w:rPr>
        <w:t>년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4"/>
          <w:sz w:val="20"/>
          <w:szCs w:val="20"/>
        </w:rPr>
        <w:t>제</w:t>
      </w:r>
      <w:r>
        <w:rPr>
          <w:rFonts w:ascii="HY신명조" w:eastAsia="HY신명조" w:cs="HY신명조"/>
          <w:spacing w:val="-4"/>
          <w:sz w:val="20"/>
          <w:szCs w:val="20"/>
        </w:rPr>
        <w:t>2</w:t>
      </w:r>
      <w:r>
        <w:rPr>
          <w:rFonts w:ascii="HY신명조" w:eastAsia="HY신명조" w:cs="HY신명조"/>
          <w:spacing w:val="-4"/>
          <w:sz w:val="20"/>
          <w:szCs w:val="20"/>
        </w:rPr>
        <w:t>기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4"/>
          <w:sz w:val="20"/>
          <w:szCs w:val="20"/>
        </w:rPr>
        <w:t>과세기간까지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A</w:t>
      </w:r>
      <w:r>
        <w:rPr>
          <w:rFonts w:ascii="HY신명조" w:eastAsia="HY신명조" w:cs="HY신명조"/>
          <w:spacing w:val="-4"/>
          <w:sz w:val="20"/>
          <w:szCs w:val="20"/>
        </w:rPr>
        <w:t>분식의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4"/>
          <w:sz w:val="20"/>
          <w:szCs w:val="20"/>
        </w:rPr>
        <w:t>과세기간별</w:t>
      </w:r>
      <w:r>
        <w:rPr>
          <w:rFonts w:ascii="HY신명조" w:eastAsia="HY신명조" w:cs="HY신명조"/>
          <w:spacing w:val="-4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4"/>
          <w:sz w:val="20"/>
          <w:szCs w:val="20"/>
        </w:rPr>
        <w:t>공급대가가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아래와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같은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경우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2011</w:t>
      </w:r>
      <w:r>
        <w:rPr>
          <w:rFonts w:ascii="HY신명조" w:eastAsia="HY신명조" w:cs="HY신명조"/>
          <w:spacing w:val="-3"/>
          <w:sz w:val="20"/>
          <w:szCs w:val="20"/>
        </w:rPr>
        <w:t>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제</w:t>
      </w:r>
      <w:r>
        <w:rPr>
          <w:rFonts w:ascii="HY신명조" w:eastAsia="HY신명조" w:cs="HY신명조"/>
          <w:spacing w:val="-3"/>
          <w:sz w:val="20"/>
          <w:szCs w:val="20"/>
        </w:rPr>
        <w:t>1</w:t>
      </w:r>
      <w:r>
        <w:rPr>
          <w:rFonts w:ascii="HY신명조" w:eastAsia="HY신명조" w:cs="HY신명조"/>
          <w:spacing w:val="-3"/>
          <w:sz w:val="20"/>
          <w:szCs w:val="20"/>
        </w:rPr>
        <w:t>기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과세기간과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2011</w:t>
      </w:r>
      <w:r>
        <w:rPr>
          <w:rFonts w:ascii="HY신명조" w:eastAsia="HY신명조" w:cs="HY신명조"/>
          <w:spacing w:val="-3"/>
          <w:sz w:val="20"/>
          <w:szCs w:val="20"/>
        </w:rPr>
        <w:t>년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>제</w:t>
      </w:r>
      <w:r>
        <w:rPr>
          <w:rFonts w:ascii="HY신명조" w:eastAsia="HY신명조" w:cs="HY신명조"/>
          <w:spacing w:val="-3"/>
          <w:sz w:val="20"/>
          <w:szCs w:val="20"/>
        </w:rPr>
        <w:t>2</w:t>
      </w:r>
      <w:r>
        <w:rPr>
          <w:rFonts w:ascii="HY신명조" w:eastAsia="HY신명조" w:cs="HY신명조"/>
          <w:spacing w:val="-3"/>
          <w:sz w:val="20"/>
          <w:szCs w:val="20"/>
        </w:rPr>
        <w:t>기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과세기간에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A</w:t>
      </w:r>
      <w:r>
        <w:rPr>
          <w:rFonts w:ascii="HY신명조" w:eastAsia="HY신명조" w:cs="HY신명조"/>
          <w:spacing w:val="1"/>
          <w:sz w:val="20"/>
          <w:szCs w:val="20"/>
        </w:rPr>
        <w:t>분식이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공제할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재고매입세액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또는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납부할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재고납부세액을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계산한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것으로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옳은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1"/>
          <w:sz w:val="20"/>
          <w:szCs w:val="20"/>
        </w:rPr>
        <w:t>것은</w:t>
      </w:r>
      <w:r>
        <w:rPr>
          <w:rFonts w:ascii="HY신명조" w:eastAsia="HY신명조" w:cs="HY신명조"/>
          <w:spacing w:val="1"/>
          <w:sz w:val="20"/>
          <w:szCs w:val="20"/>
        </w:rPr>
        <w:t>? (</w:t>
      </w:r>
      <w:r>
        <w:rPr>
          <w:rFonts w:ascii="HY신명조" w:eastAsia="HY신명조" w:cs="HY신명조"/>
          <w:spacing w:val="1"/>
          <w:sz w:val="20"/>
          <w:szCs w:val="20"/>
        </w:rPr>
        <w:t>단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, </w:t>
      </w:r>
      <w:r>
        <w:rPr>
          <w:rFonts w:ascii="HY신명조" w:eastAsia="HY신명조" w:cs="HY신명조"/>
          <w:spacing w:val="1"/>
          <w:sz w:val="20"/>
          <w:szCs w:val="20"/>
        </w:rPr>
        <w:t>관할세무서장은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A</w:t>
      </w:r>
      <w:r>
        <w:rPr>
          <w:rFonts w:ascii="HY신명조" w:eastAsia="HY신명조" w:cs="HY신명조"/>
          <w:spacing w:val="1"/>
          <w:sz w:val="20"/>
          <w:szCs w:val="20"/>
        </w:rPr>
        <w:t>분식에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대하여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간이과세자에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관한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부가가치세법의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규정이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적용되거나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적용</w:t>
      </w:r>
      <w:r>
        <w:rPr>
          <w:rFonts w:ascii="HY신명조" w:eastAsia="HY신명조" w:cs="HY신명조"/>
          <w:spacing w:val="-1"/>
          <w:sz w:val="20"/>
          <w:szCs w:val="20"/>
        </w:rPr>
        <w:t>되지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아니하게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되는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과세기간개시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20</w:t>
      </w:r>
      <w:r>
        <w:rPr>
          <w:rFonts w:ascii="HY신명조" w:eastAsia="HY신명조" w:cs="HY신명조"/>
          <w:spacing w:val="-1"/>
          <w:sz w:val="20"/>
          <w:szCs w:val="20"/>
        </w:rPr>
        <w:t>일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전까지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그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사실을</w:t>
      </w:r>
      <w:r>
        <w:rPr>
          <w:rFonts w:ascii="HY신명조" w:eastAsia="HY신명조" w:cs="HY신명조"/>
          <w:spacing w:val="-1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1"/>
          <w:sz w:val="20"/>
          <w:szCs w:val="20"/>
        </w:rPr>
        <w:t>통지했고</w:t>
      </w:r>
      <w:r>
        <w:rPr>
          <w:rFonts w:ascii="HY신명조" w:eastAsia="HY신명조" w:cs="HY신명조"/>
          <w:spacing w:val="-1"/>
          <w:sz w:val="20"/>
          <w:szCs w:val="20"/>
        </w:rPr>
        <w:t>,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사업자등록증을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정정하여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과세기간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개시당일까지</w:t>
      </w:r>
      <w:r>
        <w:rPr>
          <w:rFonts w:ascii="HY신명조" w:eastAsia="HY신명조" w:cs="HY신명조"/>
          <w:spacing w:val="0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0"/>
          <w:sz w:val="20"/>
          <w:szCs w:val="20"/>
        </w:rPr>
        <w:t>발급하였다</w:t>
      </w:r>
      <w:r>
        <w:rPr>
          <w:rFonts w:ascii="HY신명조" w:eastAsia="HY신명조" w:cs="HY신명조"/>
          <w:spacing w:val="0"/>
          <w:sz w:val="20"/>
          <w:szCs w:val="20"/>
        </w:rPr>
        <w:t>.)</w:t>
      </w:r>
    </w:p>
    <w:p w14:paraId="17EE073A" w14:textId="77777777" w:rsidR="00742199" w:rsidRDefault="00544DA1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1241"/>
        <w:gridCol w:w="1241"/>
        <w:gridCol w:w="1241"/>
        <w:gridCol w:w="1241"/>
      </w:tblGrid>
      <w:tr w:rsidR="00742199" w14:paraId="6E0797DA" w14:textId="77777777">
        <w:trPr>
          <w:trHeight w:val="313"/>
        </w:trPr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7F82A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과세기간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830A8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F8F38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650A7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0F36F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2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</w:p>
        </w:tc>
      </w:tr>
      <w:tr w:rsidR="00742199" w14:paraId="2DE3CCC5" w14:textId="77777777">
        <w:trPr>
          <w:trHeight w:val="313"/>
        </w:trPr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97EAF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공급대가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DC195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22,000,000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8724D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27,500,000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5F9DE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33,000,000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FAA44" w14:textId="77777777" w:rsidR="00742199" w:rsidRDefault="00544DA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38,500,000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</w:tc>
      </w:tr>
    </w:tbl>
    <w:p w14:paraId="173361C8" w14:textId="77777777" w:rsidR="00742199" w:rsidRDefault="00742199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7"/>
        <w:gridCol w:w="3019"/>
        <w:gridCol w:w="3132"/>
      </w:tblGrid>
      <w:tr w:rsidR="00742199" w14:paraId="4E232E68" w14:textId="77777777">
        <w:trPr>
          <w:trHeight w:val="369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B02AF" w14:textId="77777777" w:rsidR="00742199" w:rsidRDefault="00742199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2C2EC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2011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u w:val="single" w:color="000000"/>
              </w:rPr>
              <w:t>1</w:t>
            </w:r>
            <w:r>
              <w:rPr>
                <w:rFonts w:ascii="HY신명조" w:eastAsia="HY신명조" w:cs="HY신명조"/>
                <w:u w:val="single" w:color="000000"/>
              </w:rPr>
              <w:t>기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5CBF49" w14:textId="77777777" w:rsidR="00742199" w:rsidRDefault="00544DA1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u w:val="single" w:color="000000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>2011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>제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>2</w:t>
            </w:r>
            <w:r>
              <w:rPr>
                <w:rFonts w:ascii="HY신명조" w:eastAsia="HY신명조" w:cs="HY신명조"/>
                <w:spacing w:val="-1"/>
                <w:u w:val="single" w:color="000000"/>
              </w:rPr>
              <w:t>기</w:t>
            </w:r>
          </w:p>
        </w:tc>
      </w:tr>
      <w:tr w:rsidR="00742199" w14:paraId="689821F9" w14:textId="77777777">
        <w:trPr>
          <w:trHeight w:val="34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28" w:type="dxa"/>
              <w:right w:w="56" w:type="dxa"/>
            </w:tcMar>
            <w:vAlign w:val="center"/>
          </w:tcPr>
          <w:p w14:paraId="36B83249" w14:textId="77777777" w:rsidR="00742199" w:rsidRDefault="00544DA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DE094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납부할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재고납부세액</w:t>
            </w:r>
            <w:r>
              <w:rPr>
                <w:rFonts w:ascii="HY신명조" w:eastAsia="HY신명조" w:cs="HY신명조"/>
                <w:spacing w:val="-7"/>
              </w:rPr>
              <w:t xml:space="preserve"> 1,750,000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D613D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공제할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재고매입세액</w:t>
            </w:r>
            <w:r>
              <w:rPr>
                <w:rFonts w:ascii="HY신명조" w:eastAsia="HY신명조" w:cs="HY신명조"/>
                <w:spacing w:val="-1"/>
              </w:rPr>
              <w:t xml:space="preserve"> 875,000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</w:tc>
      </w:tr>
      <w:tr w:rsidR="00742199" w14:paraId="7E807C9A" w14:textId="77777777">
        <w:trPr>
          <w:trHeight w:val="34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28" w:type="dxa"/>
              <w:right w:w="56" w:type="dxa"/>
            </w:tcMar>
            <w:vAlign w:val="center"/>
          </w:tcPr>
          <w:p w14:paraId="2F5C2BDE" w14:textId="77777777" w:rsidR="00742199" w:rsidRDefault="00544DA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BB864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납부할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재고납부세액</w:t>
            </w:r>
            <w:r>
              <w:rPr>
                <w:rFonts w:ascii="HY신명조" w:eastAsia="HY신명조" w:cs="HY신명조"/>
                <w:spacing w:val="-6"/>
              </w:rPr>
              <w:t xml:space="preserve"> 3,150,000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DBEE1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</w:rPr>
              <w:t>공제할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재고매입세액</w:t>
            </w:r>
            <w:r>
              <w:rPr>
                <w:rFonts w:ascii="HY신명조" w:eastAsia="HY신명조" w:cs="HY신명조"/>
                <w:spacing w:val="-5"/>
              </w:rPr>
              <w:t xml:space="preserve"> 1,575,000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</w:tc>
      </w:tr>
      <w:tr w:rsidR="00742199" w14:paraId="4B2A9178" w14:textId="77777777">
        <w:trPr>
          <w:trHeight w:val="34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28" w:type="dxa"/>
              <w:right w:w="56" w:type="dxa"/>
            </w:tcMar>
            <w:vAlign w:val="center"/>
          </w:tcPr>
          <w:p w14:paraId="223908FF" w14:textId="77777777" w:rsidR="00742199" w:rsidRDefault="00544DA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AEB98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공제할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재고매입세액</w:t>
            </w:r>
            <w:r>
              <w:rPr>
                <w:rFonts w:ascii="HY신명조" w:eastAsia="HY신명조" w:cs="HY신명조"/>
                <w:spacing w:val="-6"/>
              </w:rPr>
              <w:t xml:space="preserve"> 1,750,000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CC83E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해당사항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</w:tr>
      <w:tr w:rsidR="00742199" w14:paraId="01BDA13C" w14:textId="77777777">
        <w:trPr>
          <w:trHeight w:val="34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28" w:type="dxa"/>
              <w:right w:w="56" w:type="dxa"/>
            </w:tcMar>
            <w:vAlign w:val="center"/>
          </w:tcPr>
          <w:p w14:paraId="3B1B8E9B" w14:textId="77777777" w:rsidR="00742199" w:rsidRDefault="00544DA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AB204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해당사항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C17E7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납부할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재고납부세액</w:t>
            </w:r>
            <w:r>
              <w:rPr>
                <w:rFonts w:ascii="HY신명조" w:eastAsia="HY신명조" w:cs="HY신명조"/>
                <w:spacing w:val="-1"/>
              </w:rPr>
              <w:t xml:space="preserve"> 875,000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</w:p>
        </w:tc>
      </w:tr>
      <w:tr w:rsidR="00742199" w14:paraId="3B7FCE79" w14:textId="77777777">
        <w:trPr>
          <w:trHeight w:val="34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bottom w:w="28" w:type="dxa"/>
              <w:right w:w="56" w:type="dxa"/>
            </w:tcMar>
            <w:vAlign w:val="center"/>
          </w:tcPr>
          <w:p w14:paraId="62DF23A2" w14:textId="77777777" w:rsidR="00742199" w:rsidRDefault="00544DA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6D778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해당사항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4EA5C" w14:textId="77777777" w:rsidR="00742199" w:rsidRDefault="00544DA1">
            <w:pPr>
              <w:pStyle w:val="a8"/>
              <w:wordWrap/>
              <w:jc w:val="lef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해당사항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</w:tr>
    </w:tbl>
    <w:p w14:paraId="3120C5F5" w14:textId="77777777" w:rsidR="00742199" w:rsidRDefault="00742199">
      <w:pPr>
        <w:rPr>
          <w:sz w:val="2"/>
        </w:rPr>
      </w:pPr>
    </w:p>
    <w:p w14:paraId="51572537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173B8753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61C3348C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b/>
          <w:bCs/>
        </w:rPr>
      </w:pPr>
    </w:p>
    <w:p w14:paraId="18C3BDF2" w14:textId="77777777" w:rsidR="00742199" w:rsidRDefault="00742199">
      <w:pPr>
        <w:pStyle w:val="a8"/>
        <w:spacing w:after="16" w:line="327" w:lineRule="auto"/>
        <w:ind w:left="505" w:hanging="505"/>
        <w:rPr>
          <w:rFonts w:ascii="HY신명조" w:eastAsia="HY신명조" w:cs="HY신명조"/>
          <w:b/>
          <w:bCs/>
        </w:rPr>
      </w:pPr>
    </w:p>
    <w:p w14:paraId="285AB3A6" w14:textId="77777777" w:rsidR="00742199" w:rsidRDefault="00742199">
      <w:pPr>
        <w:pStyle w:val="a8"/>
        <w:spacing w:after="16" w:line="327" w:lineRule="auto"/>
        <w:ind w:left="505" w:hanging="505"/>
        <w:rPr>
          <w:rFonts w:ascii="HY신명조" w:eastAsia="HY신명조" w:cs="HY신명조"/>
          <w:b/>
          <w:bCs/>
        </w:rPr>
      </w:pPr>
    </w:p>
    <w:p w14:paraId="3AAAACC4" w14:textId="77777777" w:rsidR="00742199" w:rsidRDefault="00544DA1">
      <w:pPr>
        <w:pStyle w:val="a8"/>
        <w:spacing w:after="16" w:line="240" w:lineRule="auto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2011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35"/>
      </w:tblGrid>
      <w:tr w:rsidR="00742199" w14:paraId="4AF80A86" w14:textId="77777777">
        <w:trPr>
          <w:trHeight w:val="56"/>
        </w:trPr>
        <w:tc>
          <w:tcPr>
            <w:tcW w:w="6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45" w:type="dxa"/>
              <w:bottom w:w="28" w:type="dxa"/>
              <w:right w:w="28" w:type="dxa"/>
            </w:tcMar>
            <w:vAlign w:val="center"/>
          </w:tcPr>
          <w:p w14:paraId="40B29D4A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상속개시당시의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</w:t>
            </w:r>
            <w:r>
              <w:rPr>
                <w:rFonts w:ascii="HY신명조" w:eastAsia="HY신명조" w:cs="HY신명조"/>
              </w:rPr>
              <w:t>: 600,000,000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F4901AB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공공단체에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사인증여한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포함금액임</w:t>
            </w:r>
            <w:r>
              <w:rPr>
                <w:rFonts w:ascii="HY신명조" w:eastAsia="HY신명조" w:cs="HY신명조"/>
              </w:rPr>
              <w:t>)</w:t>
            </w:r>
          </w:p>
          <w:p w14:paraId="4ED1B22B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p w14:paraId="5DAD0C89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사망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>: 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2C6D9B5" w14:textId="77777777" w:rsidR="00742199" w:rsidRDefault="00544DA1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증여당시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250,000,000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</w:p>
          <w:p w14:paraId="319ACAD9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사망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</w:t>
            </w:r>
            <w:r>
              <w:rPr>
                <w:rFonts w:ascii="HY신명조" w:eastAsia="HY신명조" w:cs="HY신명조"/>
              </w:rPr>
              <w:t>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A64B55C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증여당시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80,000,000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</w:p>
          <w:p w14:paraId="248E4BB0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상속개시일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금융기관채무</w:t>
            </w:r>
            <w:r>
              <w:rPr>
                <w:rFonts w:ascii="HY신명조" w:eastAsia="HY신명조" w:cs="HY신명조"/>
              </w:rPr>
              <w:t>: 400,000,000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1FA5A6F" w14:textId="77777777" w:rsidR="00742199" w:rsidRDefault="00544DA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상속개시당시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피상속인의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채무로서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상속인이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실제로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부담하는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증명된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사용용도가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불분명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것은</w:t>
            </w:r>
            <w:r>
              <w:rPr>
                <w:rFonts w:ascii="HY신명조" w:eastAsia="HY신명조" w:cs="HY신명조"/>
                <w:spacing w:val="-5"/>
              </w:rPr>
              <w:t xml:space="preserve"> 230,000,000</w:t>
            </w:r>
            <w:r>
              <w:rPr>
                <w:rFonts w:ascii="HY신명조" w:eastAsia="HY신명조" w:cs="HY신명조"/>
                <w:spacing w:val="-5"/>
              </w:rPr>
              <w:t>원임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7C6C1057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장례비용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증빙은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확인가능하다</w:t>
            </w:r>
            <w:r>
              <w:rPr>
                <w:rFonts w:ascii="HY신명조" w:eastAsia="HY신명조" w:cs="HY신명조"/>
              </w:rPr>
              <w:t>.</w:t>
            </w:r>
          </w:p>
          <w:p w14:paraId="58BBC667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봉안시설의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사용비용</w:t>
            </w:r>
            <w:r>
              <w:rPr>
                <w:rFonts w:ascii="HY신명조" w:eastAsia="HY신명조" w:cs="HY신명조"/>
              </w:rPr>
              <w:t>: 7,000,000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6B74472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FC999E3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생명보험금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  <w:r>
              <w:rPr>
                <w:rFonts w:ascii="HY신명조" w:eastAsia="HY신명조" w:cs="HY신명조"/>
              </w:rPr>
              <w:t>: 120,000,000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4217673" w14:textId="77777777" w:rsidR="00742199" w:rsidRDefault="00544DA1">
            <w:pPr>
              <w:pStyle w:val="a8"/>
              <w:spacing w:line="240" w:lineRule="auto"/>
              <w:ind w:left="379" w:hanging="3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보험계약자로서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불입액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불입액은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임</w:t>
            </w:r>
            <w:r>
              <w:rPr>
                <w:rFonts w:ascii="HY신명조" w:eastAsia="HY신명조" w:cs="HY신명조"/>
              </w:rPr>
              <w:t>)</w:t>
            </w:r>
          </w:p>
          <w:p w14:paraId="72CA0393" w14:textId="77777777" w:rsidR="00742199" w:rsidRDefault="00544DA1">
            <w:pPr>
              <w:pStyle w:val="a8"/>
              <w:spacing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(6) </w:t>
            </w:r>
            <w:r>
              <w:rPr>
                <w:rFonts w:ascii="HY신명조" w:eastAsia="HY신명조" w:cs="HY신명조"/>
              </w:rPr>
              <w:t>사망일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성년임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B894B7" w14:textId="77777777" w:rsidR="00742199" w:rsidRDefault="00742199">
      <w:pPr>
        <w:rPr>
          <w:sz w:val="2"/>
        </w:rPr>
      </w:pPr>
    </w:p>
    <w:p w14:paraId="4C2E08BF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D12602E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407,000,000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437,000,000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557,000,000</w:t>
      </w:r>
      <w:r>
        <w:rPr>
          <w:rFonts w:ascii="HY신명조" w:eastAsia="HY신명조" w:cs="HY신명조"/>
        </w:rPr>
        <w:t>원</w:t>
      </w:r>
    </w:p>
    <w:p w14:paraId="6500818D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583,000,000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807,000,000</w:t>
      </w:r>
      <w:r>
        <w:rPr>
          <w:rFonts w:ascii="HY신명조" w:eastAsia="HY신명조" w:cs="HY신명조"/>
        </w:rPr>
        <w:t>원</w:t>
      </w:r>
    </w:p>
    <w:p w14:paraId="5F76EAF1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0200EE4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18E83DE3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09AE716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71A0049D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22DE0222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A049902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5D6EC694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상속세에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p w14:paraId="7DC50855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0ADDACA7" w14:textId="77777777" w:rsidR="00742199" w:rsidRDefault="00544DA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비거주자의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사망으로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상속재산가액에서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장례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5353B3C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거주자의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상속이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피상속인의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동거자녀가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미성년자이면서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장애인인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자녀공제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미성년자공제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장애인공제를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2E7252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금융재산상속공제대상에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EE481A5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동거주택상속공제의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최대금액은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F4E3FDA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가업상속공제의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최대금액은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27F46EC8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674AA760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  <w:spacing w:val="-11"/>
        </w:rPr>
      </w:pPr>
    </w:p>
    <w:p w14:paraId="3603FAF9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증여세에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p w14:paraId="51BFE7EA" w14:textId="77777777" w:rsidR="00742199" w:rsidRDefault="00742199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</w:p>
    <w:p w14:paraId="4A30E475" w14:textId="77777777" w:rsidR="00742199" w:rsidRDefault="00544DA1">
      <w:pPr>
        <w:pStyle w:val="a8"/>
        <w:spacing w:after="16"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비거주자인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수증자와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50B93E49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성년인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직계존속인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할아버지와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아버지로부터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5</w:t>
      </w:r>
      <w:r>
        <w:rPr>
          <w:rFonts w:ascii="HY신명조" w:eastAsia="HY신명조" w:cs="HY신명조"/>
          <w:spacing w:val="-2"/>
        </w:rPr>
        <w:t>천만원을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총합계</w:t>
      </w:r>
      <w:r>
        <w:rPr>
          <w:rFonts w:ascii="HY신명조" w:eastAsia="HY신명조" w:cs="HY신명조"/>
        </w:rPr>
        <w:t>액은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천만원이다</w:t>
      </w:r>
      <w:r>
        <w:rPr>
          <w:rFonts w:ascii="HY신명조" w:eastAsia="HY신명조" w:cs="HY신명조"/>
        </w:rPr>
        <w:t>.(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생애처음으로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받았음</w:t>
      </w:r>
      <w:r>
        <w:rPr>
          <w:rFonts w:ascii="HY신명조" w:eastAsia="HY신명조" w:cs="HY신명조"/>
        </w:rPr>
        <w:t>)</w:t>
      </w:r>
    </w:p>
    <w:p w14:paraId="6D9751EE" w14:textId="77777777" w:rsidR="00742199" w:rsidRDefault="00544DA1">
      <w:pPr>
        <w:pStyle w:val="a8"/>
        <w:spacing w:after="16"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연부연납의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12F0860" w14:textId="77777777" w:rsidR="00742199" w:rsidRDefault="00544DA1">
      <w:pPr>
        <w:pStyle w:val="a8"/>
        <w:spacing w:after="1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최대주주의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지분율에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관계없이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646140E3" w14:textId="77777777" w:rsidR="00742199" w:rsidRDefault="00544DA1">
      <w:pPr>
        <w:pStyle w:val="a8"/>
        <w:spacing w:after="16"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특수관계자에게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시가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억원인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유형고정자산을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정당한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사유없이</w:t>
      </w:r>
      <w:r>
        <w:rPr>
          <w:rFonts w:ascii="HY신명조" w:eastAsia="HY신명조" w:cs="HY신명조"/>
          <w:spacing w:val="-2"/>
        </w:rPr>
        <w:t xml:space="preserve"> 9</w:t>
      </w:r>
      <w:r>
        <w:rPr>
          <w:rFonts w:ascii="HY신명조" w:eastAsia="HY신명조" w:cs="HY신명조"/>
          <w:spacing w:val="-2"/>
        </w:rPr>
        <w:t>억원에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증여재산가액은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억</w:t>
      </w:r>
      <w:r>
        <w:rPr>
          <w:rFonts w:ascii="HY신명조" w:eastAsia="HY신명조" w:cs="HY신명조"/>
        </w:rPr>
        <w:t>5</w:t>
      </w:r>
      <w:r>
        <w:rPr>
          <w:rFonts w:ascii="HY신명조" w:eastAsia="HY신명조" w:cs="HY신명조"/>
        </w:rPr>
        <w:t>천만원이다</w:t>
      </w:r>
      <w:r>
        <w:rPr>
          <w:rFonts w:ascii="HY신명조" w:eastAsia="HY신명조" w:cs="HY신명조"/>
        </w:rPr>
        <w:t>.</w:t>
      </w:r>
    </w:p>
    <w:p w14:paraId="02032188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4D2A0272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5FACB76A" w14:textId="77777777" w:rsidR="00742199" w:rsidRDefault="00544DA1">
      <w:pPr>
        <w:pStyle w:val="a8"/>
        <w:spacing w:line="240" w:lineRule="auto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pacing w:val="-1"/>
        </w:rPr>
        <w:t xml:space="preserve">40. </w:t>
      </w:r>
      <w:r>
        <w:rPr>
          <w:rFonts w:ascii="HY신명조" w:eastAsia="HY신명조" w:cs="HY신명조"/>
          <w:spacing w:val="-1"/>
        </w:rPr>
        <w:t>지방세법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지방세기본법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지방세특례제한법에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0552DA" w14:textId="77777777" w:rsidR="00742199" w:rsidRDefault="00742199">
      <w:pPr>
        <w:pStyle w:val="a8"/>
        <w:spacing w:line="240" w:lineRule="auto"/>
        <w:rPr>
          <w:rFonts w:ascii="HY신명조" w:eastAsia="HY신명조" w:cs="HY신명조"/>
        </w:rPr>
      </w:pPr>
    </w:p>
    <w:p w14:paraId="6748138A" w14:textId="77777777" w:rsidR="00742199" w:rsidRDefault="00544DA1">
      <w:pPr>
        <w:pStyle w:val="a8"/>
        <w:spacing w:line="24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지방세특례제한법에서도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조세특례제한법과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최저한세액에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미달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32284A0" w14:textId="77777777" w:rsidR="00742199" w:rsidRDefault="00544DA1">
      <w:pPr>
        <w:pStyle w:val="a8"/>
        <w:spacing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지방세기본법에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등록면허세는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지방세수납대행기관을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E46E09D" w14:textId="77777777" w:rsidR="00742199" w:rsidRDefault="00544DA1">
      <w:pPr>
        <w:pStyle w:val="a8"/>
        <w:spacing w:line="24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국가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지방자치단체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지방자치단체조합에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기부채납을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부동산에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3023D5DB" w14:textId="77777777" w:rsidR="00742199" w:rsidRDefault="00544DA1">
      <w:pPr>
        <w:pStyle w:val="a8"/>
        <w:spacing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부과한다</w:t>
      </w:r>
      <w:r>
        <w:rPr>
          <w:rFonts w:ascii="HY신명조" w:eastAsia="HY신명조" w:cs="HY신명조"/>
        </w:rPr>
        <w:t>.</w:t>
      </w:r>
    </w:p>
    <w:p w14:paraId="69CFFEE9" w14:textId="77777777" w:rsidR="00742199" w:rsidRDefault="00544DA1">
      <w:pPr>
        <w:pStyle w:val="a8"/>
        <w:spacing w:line="24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지방소비세의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지방소비세의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B730E01" w14:textId="77777777" w:rsidR="00742199" w:rsidRDefault="00742199">
      <w:pPr>
        <w:pStyle w:val="a8"/>
        <w:ind w:left="314" w:hanging="314"/>
        <w:rPr>
          <w:rFonts w:ascii="HY신명조" w:eastAsia="HY신명조" w:cs="HY신명조"/>
        </w:rPr>
      </w:pPr>
    </w:p>
    <w:p w14:paraId="37ED22A4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1F56C52C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5ED6E96C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75C5B62A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3CEA529C" w14:textId="77777777" w:rsidR="00742199" w:rsidRDefault="00742199">
      <w:pPr>
        <w:pStyle w:val="a8"/>
        <w:rPr>
          <w:rFonts w:ascii="HY신명조" w:eastAsia="HY신명조" w:cs="HY신명조"/>
        </w:rPr>
      </w:pPr>
    </w:p>
    <w:p w14:paraId="046FED23" w14:textId="77777777" w:rsidR="00742199" w:rsidRDefault="00742199">
      <w:pPr>
        <w:pStyle w:val="a8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742199" w14:paraId="0C08C0D9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E90F9C" w14:textId="77777777" w:rsidR="00742199" w:rsidRDefault="00544DA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6DAEAE5" w14:textId="77777777" w:rsidR="00742199" w:rsidRDefault="00742199">
      <w:pPr>
        <w:rPr>
          <w:sz w:val="2"/>
        </w:rPr>
      </w:pPr>
    </w:p>
    <w:p w14:paraId="57723785" w14:textId="77777777" w:rsidR="00742199" w:rsidRDefault="00742199">
      <w:pPr>
        <w:pStyle w:val="a8"/>
        <w:wordWrap/>
        <w:spacing w:after="16" w:line="240" w:lineRule="auto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53C8CB79" w14:textId="77777777" w:rsidR="00742199" w:rsidRDefault="00742199">
      <w:pPr>
        <w:sectPr w:rsidR="00742199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932B8D9" w14:textId="77777777" w:rsidR="00544DA1" w:rsidRDefault="00544DA1"/>
    <w:sectPr w:rsidR="00000000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55F0" w14:textId="77777777" w:rsidR="00544DA1" w:rsidRDefault="00544DA1">
      <w:r>
        <w:separator/>
      </w:r>
    </w:p>
  </w:endnote>
  <w:endnote w:type="continuationSeparator" w:id="0">
    <w:p w14:paraId="0D4CB6B8" w14:textId="77777777" w:rsidR="00544DA1" w:rsidRDefault="0054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가을체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울릉도L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3E8C3" w14:textId="77777777" w:rsidR="00742199" w:rsidRDefault="00544DA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D97EC" w14:textId="77777777" w:rsidR="00742199" w:rsidRDefault="00544DA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C73B6" w14:textId="77777777" w:rsidR="00742199" w:rsidRDefault="00544DA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C5EC" w14:textId="77777777" w:rsidR="00742199" w:rsidRDefault="00544DA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F11E3" w14:textId="77777777" w:rsidR="00544DA1" w:rsidRDefault="00544DA1">
      <w:r>
        <w:separator/>
      </w:r>
    </w:p>
  </w:footnote>
  <w:footnote w:type="continuationSeparator" w:id="0">
    <w:p w14:paraId="0F1103CE" w14:textId="77777777" w:rsidR="00544DA1" w:rsidRDefault="00544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402A8" w14:textId="77777777" w:rsidR="00742199" w:rsidRDefault="00544DA1">
    <w:pPr>
      <w:pStyle w:val="ab"/>
    </w:pPr>
    <w:r>
      <w:pict w14:anchorId="7D2999E6">
        <v:shape id="_x0000_s1031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A1BBC0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42199" w14:paraId="0022016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6CE6F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A4546" w14:textId="77777777" w:rsidR="00742199" w:rsidRDefault="0074219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07D2D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EECA8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9C38B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F9585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7E9FB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813C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BB214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B7B9C" w14:textId="77777777" w:rsidR="00742199" w:rsidRDefault="00742199">
          <w:pPr>
            <w:pStyle w:val="a8"/>
          </w:pPr>
        </w:p>
      </w:tc>
    </w:tr>
    <w:tr w:rsidR="00742199" w14:paraId="6661D68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D0F28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B4E98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2F602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48DEE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5D02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0640E" w14:textId="77777777" w:rsidR="00742199" w:rsidRDefault="0074219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B43C8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40933" w14:textId="77777777" w:rsidR="00742199" w:rsidRDefault="00742199"/>
      </w:tc>
    </w:tr>
    <w:tr w:rsidR="00742199" w14:paraId="505EAE6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709DB6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F3BB0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1B057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6FEE8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DC326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483D7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28C79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3CEBA" w14:textId="77777777" w:rsidR="00742199" w:rsidRDefault="00742199">
          <w:pPr>
            <w:pStyle w:val="a8"/>
          </w:pPr>
        </w:p>
      </w:tc>
    </w:tr>
    <w:tr w:rsidR="00742199" w14:paraId="3217FFA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68B59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CC9EC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B2E7D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33D62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6DFD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65C6D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49E4A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92471" w14:textId="77777777" w:rsidR="00742199" w:rsidRDefault="00742199"/>
      </w:tc>
    </w:tr>
    <w:tr w:rsidR="00742199" w14:paraId="5278126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B7AC91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41D07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A7408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20C42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D000B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76516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DD495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13EEE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2199" w14:paraId="78ABEA3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66FC0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A0864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0D6E5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0DEB1" w14:textId="77777777" w:rsidR="00742199" w:rsidRDefault="0074219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BFB6C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9573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4CCD9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38D2E" w14:textId="77777777" w:rsidR="00742199" w:rsidRDefault="00742199"/>
      </w:tc>
    </w:tr>
    <w:tr w:rsidR="00742199" w14:paraId="02AA9A0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504E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A630B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67556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04401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D9317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079BA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65E3E6FE" w14:textId="77777777" w:rsidR="00742199" w:rsidRDefault="00742199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A8B80" w14:textId="77777777" w:rsidR="00742199" w:rsidRDefault="00544DA1">
    <w:pPr>
      <w:pStyle w:val="ab"/>
    </w:pPr>
    <w:r>
      <w:pict w14:anchorId="4002196C">
        <v:shape id="_x0000_s1337542162" o:spid="_x0000_s1032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643F53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42199" w14:paraId="70B1198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06956D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F4DF7" w14:textId="77777777" w:rsidR="00742199" w:rsidRDefault="0074219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ECEA2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9BE6B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AF71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65292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A98C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51B03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A0574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FF1EE" w14:textId="77777777" w:rsidR="00742199" w:rsidRDefault="00742199">
          <w:pPr>
            <w:pStyle w:val="a8"/>
          </w:pPr>
        </w:p>
      </w:tc>
    </w:tr>
    <w:tr w:rsidR="00742199" w14:paraId="1C5A5BA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DBA6B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57B4E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83069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5F427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44500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7D9C1" w14:textId="77777777" w:rsidR="00742199" w:rsidRDefault="0074219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9A943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5B9E" w14:textId="77777777" w:rsidR="00742199" w:rsidRDefault="00742199"/>
      </w:tc>
    </w:tr>
    <w:tr w:rsidR="00742199" w14:paraId="014EAC1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A98F7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B2C45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E4C86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A9B60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7A4E5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D91B3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B55D3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8324D" w14:textId="77777777" w:rsidR="00742199" w:rsidRDefault="00742199">
          <w:pPr>
            <w:pStyle w:val="a8"/>
          </w:pPr>
        </w:p>
      </w:tc>
    </w:tr>
    <w:tr w:rsidR="00742199" w14:paraId="70DB6F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C8210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670E3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587F0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CC300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1B56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95D5B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F283A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70D70" w14:textId="77777777" w:rsidR="00742199" w:rsidRDefault="00742199"/>
      </w:tc>
    </w:tr>
    <w:tr w:rsidR="00742199" w14:paraId="5FDD68A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B38E0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1A34C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25DBF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338A2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08D4C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96C69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0BCC8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706D2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2199" w14:paraId="1CC77BF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58C24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E0C03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F74C7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FDE26" w14:textId="77777777" w:rsidR="00742199" w:rsidRDefault="0074219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A01D7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56B1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B722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83A75" w14:textId="77777777" w:rsidR="00742199" w:rsidRDefault="00742199"/>
      </w:tc>
    </w:tr>
    <w:tr w:rsidR="00742199" w14:paraId="6F72C6C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C5873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A0ED1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73601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0F822D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01F2EE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1749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2140BF26" w14:textId="77777777" w:rsidR="00742199" w:rsidRDefault="00742199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9E16E" w14:textId="77777777" w:rsidR="00742199" w:rsidRDefault="00544DA1">
    <w:pPr>
      <w:pStyle w:val="ab"/>
    </w:pPr>
    <w:r>
      <w:pict w14:anchorId="2B960A4B">
        <v:shape id="_x0000_s1337542164" o:sp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D0E5C4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42199" w14:paraId="2E8C29F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9FC52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1BAF2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D91A2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8C4C6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1C05C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D80DB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53FED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2564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054401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E9C3A" w14:textId="77777777" w:rsidR="00742199" w:rsidRDefault="00742199">
          <w:pPr>
            <w:pStyle w:val="a8"/>
          </w:pPr>
        </w:p>
      </w:tc>
    </w:tr>
    <w:tr w:rsidR="00742199" w14:paraId="59694E5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210B0" w14:textId="77777777" w:rsidR="00742199" w:rsidRDefault="0074219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71FBB" w14:textId="77777777" w:rsidR="00742199" w:rsidRDefault="0074219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492313" w14:textId="77777777" w:rsidR="00742199" w:rsidRDefault="0074219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35716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0AFE5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8DA48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AB9D2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799EF" w14:textId="77777777" w:rsidR="00742199" w:rsidRDefault="00742199"/>
      </w:tc>
    </w:tr>
    <w:tr w:rsidR="00742199" w14:paraId="1E65E7D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F9515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71DEB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3B1AA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392CF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3F70D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97E1F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84148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D2EB6" w14:textId="77777777" w:rsidR="00742199" w:rsidRDefault="00742199">
          <w:pPr>
            <w:pStyle w:val="a8"/>
          </w:pPr>
        </w:p>
      </w:tc>
    </w:tr>
    <w:tr w:rsidR="00742199" w14:paraId="2D5C2A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CEAC4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7471B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FB1D8" w14:textId="77777777" w:rsidR="00742199" w:rsidRDefault="0074219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69FE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16B77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46217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3C621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49530" w14:textId="77777777" w:rsidR="00742199" w:rsidRDefault="00742199"/>
      </w:tc>
    </w:tr>
    <w:tr w:rsidR="00742199" w14:paraId="74487A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7B3CB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E94997" w14:textId="77777777" w:rsidR="00742199" w:rsidRDefault="0074219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ED56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5E106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6626C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A8866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F8F9D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55CDF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42199" w14:paraId="4A7FBD9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16AA2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482EC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0F68CF" w14:textId="77777777" w:rsidR="00742199" w:rsidRDefault="0074219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49535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CDB15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DA3C0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FBE89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D7A0A" w14:textId="77777777" w:rsidR="00742199" w:rsidRDefault="00742199"/>
      </w:tc>
    </w:tr>
    <w:tr w:rsidR="00742199" w14:paraId="6EA50CB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9B356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819D6C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0EE0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3892C8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3CF62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7BC72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4CE5EE99" w14:textId="77777777" w:rsidR="00742199" w:rsidRDefault="00742199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97DD2" w14:textId="77777777" w:rsidR="00742199" w:rsidRDefault="00544DA1">
    <w:pPr>
      <w:pStyle w:val="ab"/>
    </w:pPr>
    <w:r>
      <w:pict w14:anchorId="3615B2B8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18BFE1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42199" w14:paraId="159BA25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CCF82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18F8F" w14:textId="77777777" w:rsidR="00742199" w:rsidRDefault="0074219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D38FD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02C29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AEA1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3ACA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462C2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D7442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1E245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21FD3" w14:textId="77777777" w:rsidR="00742199" w:rsidRDefault="00742199">
          <w:pPr>
            <w:pStyle w:val="a8"/>
          </w:pPr>
        </w:p>
      </w:tc>
    </w:tr>
    <w:tr w:rsidR="00742199" w14:paraId="5CE9517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ECDE7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DCD8A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310EF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D6695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54017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883A8" w14:textId="77777777" w:rsidR="00742199" w:rsidRDefault="0074219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F7A95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E6298" w14:textId="77777777" w:rsidR="00742199" w:rsidRDefault="00742199"/>
      </w:tc>
    </w:tr>
    <w:tr w:rsidR="00742199" w14:paraId="14ADE52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E6F973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CABF6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DC786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C1A46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8CAEB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D6AE5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A9EA6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4F668" w14:textId="77777777" w:rsidR="00742199" w:rsidRDefault="00742199">
          <w:pPr>
            <w:pStyle w:val="a8"/>
          </w:pPr>
        </w:p>
      </w:tc>
    </w:tr>
    <w:tr w:rsidR="00742199" w14:paraId="11AAD55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CB5E6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B2341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44143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8A092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FD5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7FFF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4AA1C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ED128" w14:textId="77777777" w:rsidR="00742199" w:rsidRDefault="00742199"/>
      </w:tc>
    </w:tr>
    <w:tr w:rsidR="00742199" w14:paraId="32E73D5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6E3A3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7C22D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109A4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BDBDB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E1D07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C5F6C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58FD2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B401D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2199" w14:paraId="59A9BD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87A1B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15FA8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FA7FE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C8DB1" w14:textId="77777777" w:rsidR="00742199" w:rsidRDefault="0074219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4B803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4168B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1A8F6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BD6BB" w14:textId="77777777" w:rsidR="00742199" w:rsidRDefault="00742199"/>
      </w:tc>
    </w:tr>
    <w:tr w:rsidR="00742199" w14:paraId="5C7606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3901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C0911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49FED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81D44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78F32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D54AC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36DE898E" w14:textId="77777777" w:rsidR="00742199" w:rsidRDefault="00742199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781E" w14:textId="77777777" w:rsidR="00742199" w:rsidRDefault="00544DA1">
    <w:pPr>
      <w:pStyle w:val="ab"/>
    </w:pPr>
    <w:r>
      <w:pict w14:anchorId="7975FDA7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635DB5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42199" w14:paraId="4340E13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4D7DC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9FF44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2C691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893F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1957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0DB0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E76D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DFD70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09E69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9EB33" w14:textId="77777777" w:rsidR="00742199" w:rsidRDefault="00742199">
          <w:pPr>
            <w:pStyle w:val="a8"/>
          </w:pPr>
        </w:p>
      </w:tc>
    </w:tr>
    <w:tr w:rsidR="00742199" w14:paraId="7066B30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BCA3A" w14:textId="77777777" w:rsidR="00742199" w:rsidRDefault="0074219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9DA19" w14:textId="77777777" w:rsidR="00742199" w:rsidRDefault="0074219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10F8C7" w14:textId="77777777" w:rsidR="00742199" w:rsidRDefault="0074219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4C256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02122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3B831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E1B67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E029B" w14:textId="77777777" w:rsidR="00742199" w:rsidRDefault="00742199"/>
      </w:tc>
    </w:tr>
    <w:tr w:rsidR="00742199" w14:paraId="540A692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EC84B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6BA4B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588F0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35A25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61A0D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520C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24A5C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B8783" w14:textId="77777777" w:rsidR="00742199" w:rsidRDefault="00742199">
          <w:pPr>
            <w:pStyle w:val="a8"/>
          </w:pPr>
        </w:p>
      </w:tc>
    </w:tr>
    <w:tr w:rsidR="00742199" w14:paraId="499ADA5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00E33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D93FF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4C78" w14:textId="77777777" w:rsidR="00742199" w:rsidRDefault="0074219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95F3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7006D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80C98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8097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124BB" w14:textId="77777777" w:rsidR="00742199" w:rsidRDefault="00742199"/>
      </w:tc>
    </w:tr>
    <w:tr w:rsidR="00742199" w14:paraId="11DC26F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85072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2FF67" w14:textId="77777777" w:rsidR="00742199" w:rsidRDefault="0074219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CF207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DC7B0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2A046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B88A7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645BC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E19AE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42199" w14:paraId="63C1164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09EA3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2AE2D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0E1D2" w14:textId="77777777" w:rsidR="00742199" w:rsidRDefault="0074219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3F74C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31FCA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7418E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AAEC3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F684D" w14:textId="77777777" w:rsidR="00742199" w:rsidRDefault="00742199"/>
      </w:tc>
    </w:tr>
    <w:tr w:rsidR="00742199" w14:paraId="2F57079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1A15B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17CC90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FAC78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85C13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D10EA3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B2C80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38CA00B8" w14:textId="77777777" w:rsidR="00742199" w:rsidRDefault="00742199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BBE74" w14:textId="77777777" w:rsidR="00742199" w:rsidRDefault="00544DA1">
    <w:pPr>
      <w:pStyle w:val="ab"/>
    </w:pPr>
    <w:r>
      <w:pict w14:anchorId="3E90F471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97CFED7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42199" w14:paraId="7C5F48C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635D8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60CF" w14:textId="77777777" w:rsidR="00742199" w:rsidRDefault="0074219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AA7A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EDCA7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3DFD7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F078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0D0BC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49E74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FA007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B2F38" w14:textId="77777777" w:rsidR="00742199" w:rsidRDefault="00742199">
          <w:pPr>
            <w:pStyle w:val="a8"/>
          </w:pPr>
        </w:p>
      </w:tc>
    </w:tr>
    <w:tr w:rsidR="00742199" w14:paraId="392C85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8583A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DAA2D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6329F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0F965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C664A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D137B" w14:textId="77777777" w:rsidR="00742199" w:rsidRDefault="0074219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10D0E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EB4D8" w14:textId="77777777" w:rsidR="00742199" w:rsidRDefault="00742199"/>
      </w:tc>
    </w:tr>
    <w:tr w:rsidR="00742199" w14:paraId="30972C3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5BBF1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8075D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F232B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C52527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F35AA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A9533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A8239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27D22" w14:textId="77777777" w:rsidR="00742199" w:rsidRDefault="00742199">
          <w:pPr>
            <w:pStyle w:val="a8"/>
          </w:pPr>
        </w:p>
      </w:tc>
    </w:tr>
    <w:tr w:rsidR="00742199" w14:paraId="2BB025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7E990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7F9E7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ADC6C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6FC58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B7F0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51F2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40A4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EA301" w14:textId="77777777" w:rsidR="00742199" w:rsidRDefault="00742199"/>
      </w:tc>
    </w:tr>
    <w:tr w:rsidR="00742199" w14:paraId="7624494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C3616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3AA81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0FFC3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0C111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B923A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58806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01690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E579E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2199" w14:paraId="63A59AE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BEC73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AF8E0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AA84E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786CA" w14:textId="77777777" w:rsidR="00742199" w:rsidRDefault="0074219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AADAD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5ABD3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D9FA9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2E05A" w14:textId="77777777" w:rsidR="00742199" w:rsidRDefault="00742199"/>
      </w:tc>
    </w:tr>
    <w:tr w:rsidR="00742199" w14:paraId="2DC42D0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3C72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6C61C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F03974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90464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A1D5C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532A2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59FFED2F" w14:textId="77777777" w:rsidR="00742199" w:rsidRDefault="00742199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2F1E" w14:textId="77777777" w:rsidR="00742199" w:rsidRDefault="00544DA1">
    <w:pPr>
      <w:pStyle w:val="ab"/>
    </w:pPr>
    <w:r>
      <w:pict w14:anchorId="59FE67CB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A64062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742199" w14:paraId="2CDE00D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57194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3393F" w14:textId="77777777" w:rsidR="00742199" w:rsidRDefault="00742199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7F0B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B6E1B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BEDC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DE1A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7A9C0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806E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E0285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3750C" w14:textId="77777777" w:rsidR="00742199" w:rsidRDefault="00742199">
          <w:pPr>
            <w:pStyle w:val="a8"/>
          </w:pPr>
        </w:p>
      </w:tc>
    </w:tr>
    <w:tr w:rsidR="00742199" w14:paraId="36B5CD2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2E36A" w14:textId="77777777" w:rsidR="00742199" w:rsidRDefault="00742199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B32E6" w14:textId="77777777" w:rsidR="00742199" w:rsidRDefault="00742199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8C6FC7" w14:textId="77777777" w:rsidR="00742199" w:rsidRDefault="00742199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9176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3E31F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CFD24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848F6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3DB03" w14:textId="77777777" w:rsidR="00742199" w:rsidRDefault="00742199"/>
      </w:tc>
    </w:tr>
    <w:tr w:rsidR="00742199" w14:paraId="737BF12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CC49B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F7447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CBF4D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3E263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0BBA4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B6DF3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5E848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CE64D" w14:textId="77777777" w:rsidR="00742199" w:rsidRDefault="00742199">
          <w:pPr>
            <w:pStyle w:val="a8"/>
          </w:pPr>
        </w:p>
      </w:tc>
    </w:tr>
    <w:tr w:rsidR="00742199" w14:paraId="3C91240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EAB65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2403F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782C8" w14:textId="77777777" w:rsidR="00742199" w:rsidRDefault="00742199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120F4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9F280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90BBD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4396F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C471E" w14:textId="77777777" w:rsidR="00742199" w:rsidRDefault="00742199"/>
      </w:tc>
    </w:tr>
    <w:tr w:rsidR="00742199" w14:paraId="57C99BC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5AD1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8CCD5" w14:textId="77777777" w:rsidR="00742199" w:rsidRDefault="00742199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6D71A" w14:textId="77777777" w:rsidR="00742199" w:rsidRDefault="00742199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6E47A" w14:textId="77777777" w:rsidR="00742199" w:rsidRDefault="00742199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7E29A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D1653" w14:textId="77777777" w:rsidR="00742199" w:rsidRDefault="00742199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E22AD" w14:textId="77777777" w:rsidR="00742199" w:rsidRDefault="00742199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52D5A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42199" w14:paraId="7EDF45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90E95" w14:textId="77777777" w:rsidR="00742199" w:rsidRDefault="00742199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1514F" w14:textId="77777777" w:rsidR="00742199" w:rsidRDefault="00742199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8FBD2" w14:textId="77777777" w:rsidR="00742199" w:rsidRDefault="00742199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618301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B7D6E" w14:textId="77777777" w:rsidR="00742199" w:rsidRDefault="00742199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7A40E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D5E51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809DE" w14:textId="77777777" w:rsidR="00742199" w:rsidRDefault="00742199"/>
      </w:tc>
    </w:tr>
    <w:tr w:rsidR="00742199" w14:paraId="7FCCF46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F3854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0D758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202DD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94C574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7E603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F9FA9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74CA069C" w14:textId="77777777" w:rsidR="00742199" w:rsidRDefault="00742199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82F4" w14:textId="77777777" w:rsidR="00742199" w:rsidRDefault="00544DA1">
    <w:pPr>
      <w:pStyle w:val="ab"/>
    </w:pPr>
    <w:r>
      <w:pict w14:anchorId="0FE0C14C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4CC0EF" w14:textId="77777777" w:rsidR="00742199" w:rsidRDefault="00544DA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547"/>
    </w:tblGrid>
    <w:tr w:rsidR="00742199" w14:paraId="12B585E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78AED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9A074" w14:textId="77777777" w:rsidR="00742199" w:rsidRDefault="00742199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D73CF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5094CF" w14:textId="77777777" w:rsidR="00742199" w:rsidRDefault="00544DA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97D0D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F29E0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63B29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863FE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0E7C8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8BBB3" w14:textId="77777777" w:rsidR="00742199" w:rsidRDefault="00742199">
          <w:pPr>
            <w:pStyle w:val="a8"/>
          </w:pPr>
        </w:p>
      </w:tc>
    </w:tr>
    <w:tr w:rsidR="00742199" w14:paraId="299E80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F2B36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9ADB8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A27A3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2F701B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C9820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4AEB5" w14:textId="77777777" w:rsidR="00742199" w:rsidRDefault="00742199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F409A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E4589" w14:textId="77777777" w:rsidR="00742199" w:rsidRDefault="00742199"/>
      </w:tc>
    </w:tr>
    <w:tr w:rsidR="00742199" w14:paraId="7C861E8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C0408" w14:textId="77777777" w:rsidR="00742199" w:rsidRDefault="00742199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378CE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E3EC5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ACD6D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7C1D6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416AB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67591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8EE2D" w14:textId="77777777" w:rsidR="00742199" w:rsidRDefault="00742199">
          <w:pPr>
            <w:pStyle w:val="a8"/>
          </w:pPr>
        </w:p>
      </w:tc>
    </w:tr>
    <w:tr w:rsidR="00742199" w14:paraId="035C993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DBCEB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54CBB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D4EBE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29A54" w14:textId="77777777" w:rsidR="00742199" w:rsidRDefault="00742199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75C83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4D8D2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EB1DB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9CF90" w14:textId="77777777" w:rsidR="00742199" w:rsidRDefault="00742199"/>
      </w:tc>
    </w:tr>
    <w:tr w:rsidR="00742199" w14:paraId="6038EC5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E748D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A0716" w14:textId="77777777" w:rsidR="00742199" w:rsidRDefault="00742199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EA3DF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1636D" w14:textId="77777777" w:rsidR="00742199" w:rsidRDefault="00742199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01606" w14:textId="77777777" w:rsidR="00742199" w:rsidRDefault="00742199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9E4AF" w14:textId="77777777" w:rsidR="00742199" w:rsidRDefault="00742199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6D4D4" w14:textId="77777777" w:rsidR="00742199" w:rsidRDefault="00742199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FBF40" w14:textId="77777777" w:rsidR="00742199" w:rsidRDefault="00544DA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2199" w14:paraId="69D9925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09E21" w14:textId="77777777" w:rsidR="00742199" w:rsidRDefault="00742199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F1283" w14:textId="77777777" w:rsidR="00742199" w:rsidRDefault="00742199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5D9C0" w14:textId="77777777" w:rsidR="00742199" w:rsidRDefault="00742199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F6109" w14:textId="77777777" w:rsidR="00742199" w:rsidRDefault="00742199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A5848" w14:textId="77777777" w:rsidR="00742199" w:rsidRDefault="00742199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99CF8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7B5A0" w14:textId="77777777" w:rsidR="00742199" w:rsidRDefault="00742199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FABAB" w14:textId="77777777" w:rsidR="00742199" w:rsidRDefault="00742199"/>
      </w:tc>
    </w:tr>
    <w:tr w:rsidR="00742199" w14:paraId="429FF21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D0F26B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F0DDA5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3D68F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B210F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3038FB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6CAD3" w14:textId="77777777" w:rsidR="00742199" w:rsidRDefault="00742199">
          <w:pPr>
            <w:pStyle w:val="a8"/>
            <w:rPr>
              <w:sz w:val="4"/>
              <w:szCs w:val="4"/>
            </w:rPr>
          </w:pPr>
        </w:p>
      </w:tc>
    </w:tr>
  </w:tbl>
  <w:p w14:paraId="0D175CDC" w14:textId="77777777" w:rsidR="00742199" w:rsidRDefault="00742199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91D22"/>
    <w:multiLevelType w:val="multilevel"/>
    <w:tmpl w:val="AA68F0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CC1C4F"/>
    <w:multiLevelType w:val="multilevel"/>
    <w:tmpl w:val="7FA667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555907"/>
    <w:multiLevelType w:val="multilevel"/>
    <w:tmpl w:val="54CEFC5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30085726">
    <w:abstractNumId w:val="2"/>
  </w:num>
  <w:num w:numId="2" w16cid:durableId="1972248120">
    <w:abstractNumId w:val="1"/>
  </w:num>
  <w:num w:numId="3" w16cid:durableId="20013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199"/>
    <w:rsid w:val="00544DA1"/>
    <w:rsid w:val="00742199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934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af0">
    <w:name w:val="주관식문제"/>
    <w:qFormat/>
    <w:pPr>
      <w:widowControl w:val="0"/>
      <w:tabs>
        <w:tab w:val="left" w:pos="33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before="100" w:after="60" w:line="241" w:lineRule="auto"/>
      <w:ind w:left="337" w:hanging="337"/>
      <w:jc w:val="both"/>
    </w:pPr>
    <w:rPr>
      <w:rFonts w:ascii="가을체" w:eastAsia="가을체" w:hAnsi="Arial Unicode MS" w:cs="가을체"/>
      <w:color w:val="000000"/>
      <w:spacing w:val="-5"/>
      <w:sz w:val="21"/>
      <w:szCs w:val="21"/>
    </w:rPr>
  </w:style>
  <w:style w:type="paragraph" w:customStyle="1" w:styleId="af1">
    <w:name w:val="문제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00"/>
      <w:szCs w:val="22"/>
    </w:rPr>
  </w:style>
  <w:style w:type="paragraph" w:customStyle="1" w:styleId="af2">
    <w:name w:val="이론보기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굴림체" w:eastAsia="굴림체" w:hAnsi="Arial Unicode MS" w:cs="굴림체"/>
      <w:color w:val="000000"/>
      <w:szCs w:val="22"/>
    </w:rPr>
  </w:style>
  <w:style w:type="paragraph" w:customStyle="1" w:styleId="af3">
    <w:name w:val="문?"/>
    <w:qFormat/>
    <w:pPr>
      <w:widowControl w:val="0"/>
      <w:wordWrap w:val="0"/>
      <w:autoSpaceDE w:val="0"/>
      <w:autoSpaceDN w:val="0"/>
      <w:snapToGrid w:val="0"/>
      <w:spacing w:before="283" w:line="249" w:lineRule="auto"/>
      <w:ind w:left="570" w:hanging="570"/>
      <w:jc w:val="both"/>
    </w:pPr>
    <w:rPr>
      <w:rFonts w:ascii="HY울릉도L" w:eastAsia="HY울릉도L" w:hAnsi="Arial Unicode MS" w:cs="HY울릉도L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3547</Words>
  <Characters>20222</Characters>
  <Application>Microsoft Office Word</Application>
  <DocSecurity>4</DocSecurity>
  <Lines>168</Lines>
  <Paragraphs>47</Paragraphs>
  <ScaleCrop>false</ScaleCrop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