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EE67C" w14:textId="77777777" w:rsidR="00B2385E" w:rsidRDefault="0080292D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103D1F5B" w14:textId="77777777" w:rsidR="00B2385E" w:rsidRDefault="00B2385E">
      <w:pPr>
        <w:sectPr w:rsidR="00B2385E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10"/>
          <w:cols w:num="2" w:sep="1" w:space="440"/>
        </w:sectPr>
      </w:pPr>
    </w:p>
    <w:p w14:paraId="13E8A6A6" w14:textId="77777777" w:rsidR="00B2385E" w:rsidRDefault="00B2385E">
      <w:pPr>
        <w:sectPr w:rsidR="00B2385E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F4DF7CF" w14:textId="77777777" w:rsidR="00B2385E" w:rsidRDefault="00B2385E">
      <w:pPr>
        <w:pStyle w:val="a8"/>
        <w:spacing w:afterLines="40" w:after="96"/>
        <w:rPr>
          <w:rFonts w:ascii="굴림" w:eastAsia="굴림" w:cs="굴림"/>
        </w:rPr>
      </w:pPr>
    </w:p>
    <w:p w14:paraId="4D28A14E" w14:textId="77777777" w:rsidR="00B2385E" w:rsidRDefault="0080292D">
      <w:pPr>
        <w:pStyle w:val="a8"/>
        <w:spacing w:afterLines="40" w:after="96"/>
        <w:ind w:left="292" w:hanging="29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휴대전화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서비스와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빵만을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빵의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개당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이고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휴대전화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서비스의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가격은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결정된다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사용량이</w:t>
      </w:r>
      <w:r>
        <w:rPr>
          <w:rFonts w:ascii="HY신명조" w:eastAsia="HY신명조" w:cs="HY신명조"/>
          <w:spacing w:val="-2"/>
        </w:rPr>
        <w:t xml:space="preserve"> 100</w:t>
      </w:r>
      <w:r>
        <w:rPr>
          <w:rFonts w:ascii="HY신명조" w:eastAsia="HY신명조" w:cs="HY신명조"/>
          <w:spacing w:val="-2"/>
        </w:rPr>
        <w:t>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이하이면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기본료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분당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사용량이</w:t>
      </w:r>
      <w:r>
        <w:rPr>
          <w:rFonts w:ascii="HY신명조" w:eastAsia="HY신명조" w:cs="HY신명조"/>
          <w:spacing w:val="-2"/>
        </w:rPr>
        <w:t xml:space="preserve"> 100</w:t>
      </w:r>
      <w:r>
        <w:rPr>
          <w:rFonts w:ascii="HY신명조" w:eastAsia="HY신명조" w:cs="HY신명조"/>
          <w:spacing w:val="-2"/>
        </w:rPr>
        <w:t>분을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초과하면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기본료가</w:t>
      </w:r>
      <w:r>
        <w:rPr>
          <w:rFonts w:ascii="HY신명조" w:eastAsia="HY신명조" w:cs="HY신명조"/>
          <w:spacing w:val="-4"/>
        </w:rPr>
        <w:t xml:space="preserve"> 20</w:t>
      </w:r>
      <w:r>
        <w:rPr>
          <w:rFonts w:ascii="HY신명조" w:eastAsia="HY신명조" w:cs="HY신명조"/>
          <w:spacing w:val="-4"/>
        </w:rPr>
        <w:t>이고</w:t>
      </w:r>
      <w:r>
        <w:rPr>
          <w:rFonts w:ascii="HY신명조" w:eastAsia="HY신명조" w:cs="HY신명조"/>
          <w:spacing w:val="-4"/>
        </w:rPr>
        <w:t xml:space="preserve"> 100</w:t>
      </w:r>
      <w:r>
        <w:rPr>
          <w:rFonts w:ascii="HY신명조" w:eastAsia="HY신명조" w:cs="HY신명조"/>
          <w:spacing w:val="-4"/>
        </w:rPr>
        <w:t>분까지는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분당</w:t>
      </w:r>
      <w:r>
        <w:rPr>
          <w:rFonts w:ascii="HY신명조" w:eastAsia="HY신명조" w:cs="HY신명조"/>
          <w:spacing w:val="-4"/>
        </w:rPr>
        <w:t xml:space="preserve"> 2, 100</w:t>
      </w:r>
      <w:r>
        <w:rPr>
          <w:rFonts w:ascii="HY신명조" w:eastAsia="HY신명조" w:cs="HY신명조"/>
          <w:spacing w:val="-4"/>
        </w:rPr>
        <w:t>분을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초과한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대해서는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분당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소득이</w:t>
      </w:r>
      <w:r>
        <w:rPr>
          <w:rFonts w:ascii="HY신명조" w:eastAsia="HY신명조" w:cs="HY신명조"/>
          <w:spacing w:val="-2"/>
        </w:rPr>
        <w:t xml:space="preserve"> 300</w:t>
      </w:r>
      <w:r>
        <w:rPr>
          <w:rFonts w:ascii="HY신명조" w:eastAsia="HY신명조" w:cs="HY신명조"/>
          <w:spacing w:val="-2"/>
        </w:rPr>
        <w:t>이라면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예산집합의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면적은</w:t>
      </w:r>
      <w:r>
        <w:rPr>
          <w:rFonts w:ascii="HY신명조" w:eastAsia="HY신명조" w:cs="HY신명조"/>
          <w:spacing w:val="-2"/>
        </w:rPr>
        <w:t>?</w:t>
      </w:r>
    </w:p>
    <w:p w14:paraId="2AC116C3" w14:textId="77777777" w:rsidR="00B2385E" w:rsidRDefault="0080292D">
      <w:pPr>
        <w:pStyle w:val="a8"/>
        <w:tabs>
          <w:tab w:val="left" w:pos="740"/>
        </w:tabs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2DA5B1A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93001F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787177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21,450 (</w:t>
            </w:r>
            <w:r>
              <w:rPr>
                <w:rFonts w:ascii="HY신명조" w:eastAsia="HY신명조" w:cs="HY신명조"/>
              </w:rPr>
              <w:t>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B2385E" w14:paraId="45BE6BC4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9D423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010234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22,200 (</w:t>
            </w:r>
            <w:r>
              <w:rPr>
                <w:rFonts w:ascii="HY신명조" w:eastAsia="HY신명조" w:cs="HY신명조"/>
              </w:rPr>
              <w:t>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B2385E" w14:paraId="02E6B08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39271B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9DF5AC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23,200 (</w:t>
            </w:r>
            <w:r>
              <w:rPr>
                <w:rFonts w:ascii="HY신명조" w:eastAsia="HY신명조" w:cs="HY신명조"/>
              </w:rPr>
              <w:t>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B2385E" w14:paraId="6830BE2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0F44B8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CC3597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24,350 (</w:t>
            </w:r>
            <w:r>
              <w:rPr>
                <w:rFonts w:ascii="HY신명조" w:eastAsia="HY신명조" w:cs="HY신명조"/>
              </w:rPr>
              <w:t>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B2385E" w14:paraId="6A504CC4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FC4912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8BFC06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27,000 (</w:t>
            </w:r>
            <w:r>
              <w:rPr>
                <w:rFonts w:ascii="HY신명조" w:eastAsia="HY신명조" w:cs="HY신명조"/>
              </w:rPr>
              <w:t>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259DEC32" w14:textId="77777777" w:rsidR="00B2385E" w:rsidRDefault="00B2385E">
      <w:pPr>
        <w:rPr>
          <w:sz w:val="2"/>
        </w:rPr>
      </w:pPr>
    </w:p>
    <w:p w14:paraId="367B10B5" w14:textId="77777777" w:rsidR="00B2385E" w:rsidRDefault="00B2385E">
      <w:pPr>
        <w:pStyle w:val="a8"/>
        <w:spacing w:afterLines="40" w:after="96"/>
        <w:ind w:left="256" w:hanging="256"/>
        <w:rPr>
          <w:rFonts w:ascii="HY신명조" w:eastAsia="HY신명조" w:cs="HY신명조"/>
          <w:b/>
          <w:bCs/>
        </w:rPr>
      </w:pPr>
    </w:p>
    <w:p w14:paraId="2A3CC1BA" w14:textId="77777777" w:rsidR="00B2385E" w:rsidRDefault="00B2385E">
      <w:pPr>
        <w:pStyle w:val="a8"/>
        <w:spacing w:afterLines="40" w:after="96"/>
        <w:ind w:left="256" w:hanging="256"/>
        <w:rPr>
          <w:rFonts w:ascii="HY신명조" w:eastAsia="HY신명조" w:cs="HY신명조"/>
          <w:b/>
          <w:bCs/>
        </w:rPr>
      </w:pPr>
    </w:p>
    <w:p w14:paraId="77E0CB77" w14:textId="77777777" w:rsidR="00B2385E" w:rsidRDefault="00B2385E">
      <w:pPr>
        <w:pStyle w:val="a8"/>
        <w:spacing w:afterLines="40" w:after="96"/>
        <w:ind w:left="256" w:hanging="256"/>
        <w:rPr>
          <w:rFonts w:ascii="HY신명조" w:eastAsia="HY신명조" w:cs="HY신명조"/>
          <w:b/>
          <w:bCs/>
        </w:rPr>
      </w:pPr>
    </w:p>
    <w:p w14:paraId="05EA9EB4" w14:textId="77777777" w:rsidR="00B2385E" w:rsidRDefault="0080292D">
      <w:pPr>
        <w:pStyle w:val="a8"/>
        <w:spacing w:afterLines="40" w:after="96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기픈재</w:t>
      </w:r>
      <w:r>
        <w:rPr>
          <w:rFonts w:ascii="HY신명조" w:eastAsia="HY신명조" w:cs="HY신명조"/>
        </w:rPr>
        <w:t>(Giffen good)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짝지은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070CC58D" w14:textId="77777777">
        <w:trPr>
          <w:trHeight w:val="1386"/>
          <w:jc w:val="center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4D70648" w14:textId="77777777" w:rsidR="00B2385E" w:rsidRDefault="0080292D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기픈재의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가격이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오르면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기픈재의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소비량은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늘고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소비자의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효용은</w:t>
            </w:r>
            <w:r>
              <w:rPr>
                <w:rFonts w:ascii="HY신명조" w:eastAsia="HY신명조" w:cs="HY신명조"/>
              </w:rPr>
              <w:t xml:space="preserve"> (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 )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1818B60D" w14:textId="77777777" w:rsidR="00B2385E" w:rsidRDefault="0080292D">
            <w:pPr>
              <w:pStyle w:val="a8"/>
              <w:ind w:left="305" w:hanging="305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소비하는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소비자에게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기픈재일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가격이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오르면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재화의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수요량은</w:t>
            </w:r>
            <w:r>
              <w:rPr>
                <w:rFonts w:ascii="HY신명조" w:eastAsia="HY신명조" w:cs="HY신명조"/>
                <w:spacing w:val="-6"/>
              </w:rPr>
              <w:t xml:space="preserve"> (  </w:t>
            </w:r>
            <w:r>
              <w:rPr>
                <w:rFonts w:ascii="HY신명조" w:eastAsia="HY신명조" w:cs="HY신명조"/>
                <w:spacing w:val="-6"/>
              </w:rPr>
              <w:t>나</w:t>
            </w:r>
            <w:r>
              <w:rPr>
                <w:rFonts w:ascii="HY신명조" w:eastAsia="HY신명조" w:cs="HY신명조"/>
                <w:spacing w:val="-6"/>
              </w:rPr>
              <w:t xml:space="preserve">  )</w:t>
            </w:r>
            <w:r>
              <w:rPr>
                <w:rFonts w:ascii="HY신명조" w:eastAsia="HY신명조" w:cs="HY신명조"/>
                <w:spacing w:val="-6"/>
              </w:rPr>
              <w:t>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100367E0" w14:textId="77777777" w:rsidR="00B2385E" w:rsidRDefault="00B2385E">
      <w:pPr>
        <w:rPr>
          <w:sz w:val="2"/>
        </w:rPr>
      </w:pPr>
    </w:p>
    <w:p w14:paraId="6DB4B1F2" w14:textId="77777777" w:rsidR="00B2385E" w:rsidRDefault="00B2385E">
      <w:pPr>
        <w:pStyle w:val="a8"/>
        <w:wordWrap/>
        <w:spacing w:afterLines="40" w:after="96"/>
        <w:ind w:left="246"/>
        <w:jc w:val="center"/>
        <w:rPr>
          <w:rFonts w:ascii="HY신명조" w:eastAsia="HY신명조" w:cs="HY신명조"/>
        </w:rPr>
      </w:pPr>
    </w:p>
    <w:p w14:paraId="481B8C3F" w14:textId="77777777" w:rsidR="00B2385E" w:rsidRDefault="0080292D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B2385E" w14:paraId="49220799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E02620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238047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FCF7C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BACB9C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B2385E" w14:paraId="10D0211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8A5006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A2CCF0C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0FC32B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1BBF3139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B2385E" w14:paraId="53C3243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9135FC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D0CFDA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C2A6B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8300D2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2385E" w14:paraId="3236EB14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507CF1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D5D6C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9E91F3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51FBD5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B2385E" w14:paraId="592FB42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E529CA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812E2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D5880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D07544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2385E" w14:paraId="4B76B75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1F1F27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FACC9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88C51B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FE7260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</w:tbl>
    <w:p w14:paraId="2464AF72" w14:textId="77777777" w:rsidR="00B2385E" w:rsidRDefault="00B2385E">
      <w:pPr>
        <w:rPr>
          <w:sz w:val="2"/>
        </w:rPr>
      </w:pPr>
    </w:p>
    <w:p w14:paraId="45AB6149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5AC00230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1320CF05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6CB2B5A6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무차별곡선에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4008E076" w14:textId="77777777">
        <w:trPr>
          <w:trHeight w:val="33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EEFA269" w14:textId="77777777" w:rsidR="00B2385E" w:rsidRDefault="0080292D">
            <w:pPr>
              <w:pStyle w:val="a8"/>
              <w:snapToGrid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한계대체율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체감의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법칙이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성립하면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무차별곡선은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원점에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볼록하다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A36486B" w14:textId="77777777" w:rsidR="00B2385E" w:rsidRDefault="0080292D">
            <w:pPr>
              <w:pStyle w:val="a8"/>
              <w:snapToGrid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서수적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효용의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개념에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기초한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효용함수는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무차별곡선으로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표현할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3F852C81" w14:textId="77777777" w:rsidR="00B2385E" w:rsidRDefault="0080292D">
            <w:pPr>
              <w:pStyle w:val="a8"/>
              <w:snapToGrid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가로축을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왼쪽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장갑으로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세로축을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오른쪽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장갑으로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그려지는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무차별곡선은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완전보완재이므로</w:t>
            </w:r>
            <w:r>
              <w:rPr>
                <w:rFonts w:ascii="HY신명조" w:eastAsia="HY신명조" w:cs="HY신명조"/>
              </w:rPr>
              <w:t xml:space="preserve"> L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형태이다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3091F76" w14:textId="77777777" w:rsidR="00B2385E" w:rsidRDefault="0080292D">
            <w:pPr>
              <w:pStyle w:val="a8"/>
              <w:snapToGrid/>
              <w:ind w:left="351" w:hanging="351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</w:rPr>
              <w:t>가로축을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5</w:t>
            </w:r>
            <w:r>
              <w:rPr>
                <w:rFonts w:ascii="HY신명조" w:eastAsia="HY신명조" w:cs="HY신명조"/>
                <w:spacing w:val="-16"/>
              </w:rPr>
              <w:t>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원권으로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세로축을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1</w:t>
            </w:r>
            <w:r>
              <w:rPr>
                <w:rFonts w:ascii="HY신명조" w:eastAsia="HY신명조" w:cs="HY신명조"/>
                <w:spacing w:val="-8"/>
              </w:rPr>
              <w:t>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원권으로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그려지는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무차별곡선은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재화가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완전대체재이므로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강볼</w:t>
            </w:r>
            <w:r>
              <w:rPr>
                <w:rFonts w:ascii="HY신명조" w:eastAsia="HY신명조" w:cs="HY신명조"/>
                <w:spacing w:val="-7"/>
              </w:rPr>
              <w:t>록</w:t>
            </w:r>
            <w:r>
              <w:rPr>
                <w:rFonts w:ascii="HY신명조" w:eastAsia="HY신명조" w:cs="HY신명조"/>
                <w:spacing w:val="-7"/>
              </w:rPr>
              <w:t>(strictly convex)</w:t>
            </w:r>
            <w:r>
              <w:rPr>
                <w:rFonts w:ascii="HY신명조" w:eastAsia="HY신명조" w:cs="HY신명조"/>
                <w:spacing w:val="-7"/>
              </w:rPr>
              <w:t>하면서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우하향한다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</w:p>
        </w:tc>
      </w:tr>
    </w:tbl>
    <w:p w14:paraId="2F97EC9B" w14:textId="77777777" w:rsidR="00B2385E" w:rsidRDefault="00B2385E">
      <w:pPr>
        <w:rPr>
          <w:sz w:val="2"/>
        </w:rPr>
      </w:pPr>
    </w:p>
    <w:p w14:paraId="725CB2B3" w14:textId="77777777" w:rsidR="00B2385E" w:rsidRDefault="00B2385E">
      <w:pPr>
        <w:pStyle w:val="a8"/>
        <w:snapToGrid/>
        <w:ind w:left="246"/>
        <w:rPr>
          <w:rFonts w:ascii="HY신명조" w:eastAsia="HY신명조" w:cs="HY신명조"/>
        </w:rPr>
      </w:pPr>
    </w:p>
    <w:p w14:paraId="6940664D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32A643CD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A179C1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8BC86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55199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482A27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8616A0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1EC6A7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7B5EE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CB4D51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61FECF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7911A3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2F83E20C" w14:textId="77777777" w:rsidR="00B2385E" w:rsidRDefault="00B2385E">
      <w:pPr>
        <w:rPr>
          <w:sz w:val="2"/>
        </w:rPr>
      </w:pPr>
    </w:p>
    <w:p w14:paraId="7183A047" w14:textId="77777777" w:rsidR="00B2385E" w:rsidRDefault="00B2385E">
      <w:pPr>
        <w:pStyle w:val="a8"/>
        <w:spacing w:afterLines="40" w:after="96"/>
        <w:ind w:left="249" w:hanging="249"/>
        <w:rPr>
          <w:rFonts w:ascii="HY신명조" w:eastAsia="HY신명조" w:cs="HY신명조"/>
          <w:b/>
          <w:bCs/>
        </w:rPr>
      </w:pPr>
    </w:p>
    <w:p w14:paraId="61A8AD4A" w14:textId="77777777" w:rsidR="00B2385E" w:rsidRDefault="00B2385E">
      <w:pPr>
        <w:pStyle w:val="a8"/>
        <w:spacing w:afterLines="40" w:after="96"/>
        <w:ind w:left="249" w:hanging="249"/>
        <w:rPr>
          <w:rFonts w:ascii="HY신명조" w:eastAsia="HY신명조" w:cs="HY신명조"/>
          <w:b/>
          <w:bCs/>
        </w:rPr>
      </w:pPr>
    </w:p>
    <w:p w14:paraId="1F0CE67F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</w:p>
    <w:p w14:paraId="4CF35E38" w14:textId="77777777" w:rsidR="00B2385E" w:rsidRDefault="0080292D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)=min{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}</m:t>
          </m:r>
        </m:oMath>
      </m:oMathPara>
    </w:p>
    <w:p w14:paraId="2F725A25" w14:textId="77777777" w:rsidR="00B2385E" w:rsidRDefault="0080292D">
      <w:pPr>
        <w:pStyle w:val="a8"/>
        <w:spacing w:afterLines="40" w:after="96"/>
        <w:ind w:left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∞</m:t>
        </m:r>
      </m:oMath>
      <w:r>
        <w:rPr>
          <w:rFonts w:ascii="HY신명조" w:eastAsia="HY신명조" w:cs="HY신명조"/>
        </w:rPr>
        <w:t xml:space="preserve">)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수요곡선에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6D45F2CB" w14:textId="77777777">
        <w:trPr>
          <w:trHeight w:val="138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0F90213" w14:textId="77777777" w:rsidR="00B2385E" w:rsidRDefault="0080292D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/>
                </w:rPr>
                <m:t>45</m:t>
              </m:r>
              <m:r>
                <m:rPr>
                  <m:sty m:val="p"/>
                </m:rPr>
                <w:rPr>
                  <w:rFonts w:ascii="Cambria Math"/>
                </w:rPr>
                <m:t>°</m:t>
              </m:r>
            </m:oMath>
            <w:r>
              <w:rPr>
                <w:rFonts w:ascii="HY신명조" w:eastAsia="HY신명조" w:cs="HY신명조"/>
              </w:rPr>
              <w:t>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대칭이다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BD17B6D" w14:textId="77777777" w:rsidR="00B2385E" w:rsidRDefault="0080292D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연속이다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E78ED59" w14:textId="77777777" w:rsidR="00B2385E" w:rsidRDefault="0080292D">
            <w:pPr>
              <w:pStyle w:val="a8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가격탄력성이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무한인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03646C5" w14:textId="77777777" w:rsidR="00B2385E" w:rsidRDefault="008029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우하향한다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F804012" w14:textId="77777777" w:rsidR="00B2385E" w:rsidRDefault="00B2385E">
      <w:pPr>
        <w:rPr>
          <w:sz w:val="2"/>
        </w:rPr>
      </w:pPr>
    </w:p>
    <w:p w14:paraId="6626C2C9" w14:textId="77777777" w:rsidR="00B2385E" w:rsidRDefault="00B2385E">
      <w:pPr>
        <w:pStyle w:val="a8"/>
        <w:spacing w:afterLines="40" w:after="96"/>
        <w:ind w:left="288"/>
        <w:rPr>
          <w:rFonts w:ascii="HY신명조" w:eastAsia="HY신명조" w:cs="HY신명조"/>
        </w:rPr>
      </w:pPr>
    </w:p>
    <w:p w14:paraId="780B8776" w14:textId="77777777" w:rsidR="00B2385E" w:rsidRDefault="0080292D">
      <w:pPr>
        <w:pStyle w:val="a8"/>
        <w:spacing w:afterLines="40" w:after="96"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49BE7A98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58B007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65E79D" w14:textId="77777777" w:rsidR="00B2385E" w:rsidRDefault="0080292D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3619B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743C9E" w14:textId="77777777" w:rsidR="00B2385E" w:rsidRDefault="0080292D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4653EA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0DFBAB" w14:textId="77777777" w:rsidR="00B2385E" w:rsidRDefault="0080292D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7CA9C8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A559E" w14:textId="77777777" w:rsidR="00B2385E" w:rsidRDefault="0080292D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0360D2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A62AA2" w14:textId="77777777" w:rsidR="00B2385E" w:rsidRDefault="0080292D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2B71E8B8" w14:textId="77777777" w:rsidR="00B2385E" w:rsidRDefault="00B2385E">
      <w:pPr>
        <w:rPr>
          <w:sz w:val="2"/>
        </w:rPr>
      </w:pPr>
    </w:p>
    <w:p w14:paraId="4BF9A9F8" w14:textId="77777777" w:rsidR="00B2385E" w:rsidRDefault="00B2385E">
      <w:pPr>
        <w:pStyle w:val="a8"/>
        <w:spacing w:afterLines="40" w:after="96"/>
        <w:ind w:left="248" w:hanging="248"/>
        <w:rPr>
          <w:rFonts w:ascii="HY신명조" w:eastAsia="HY신명조" w:cs="HY신명조"/>
        </w:rPr>
      </w:pPr>
    </w:p>
    <w:p w14:paraId="43FA61BD" w14:textId="77777777" w:rsidR="00B2385E" w:rsidRDefault="00B2385E">
      <w:pPr>
        <w:pStyle w:val="a8"/>
        <w:spacing w:afterLines="40" w:after="96"/>
        <w:ind w:left="301" w:hanging="301"/>
        <w:rPr>
          <w:rFonts w:ascii="HY신명조" w:eastAsia="HY신명조" w:cs="HY신명조"/>
          <w:b/>
          <w:bCs/>
        </w:rPr>
      </w:pPr>
    </w:p>
    <w:p w14:paraId="778476E9" w14:textId="77777777" w:rsidR="00B2385E" w:rsidRDefault="00B2385E">
      <w:pPr>
        <w:pStyle w:val="a8"/>
        <w:spacing w:afterLines="40" w:after="96"/>
        <w:ind w:left="276" w:hanging="276"/>
        <w:rPr>
          <w:rFonts w:ascii="HY신명조" w:eastAsia="HY신명조" w:cs="HY신명조"/>
          <w:b/>
          <w:bCs/>
        </w:rPr>
      </w:pPr>
    </w:p>
    <w:p w14:paraId="2FD2AE06" w14:textId="77777777" w:rsidR="00B2385E" w:rsidRDefault="0080292D">
      <w:pPr>
        <w:pStyle w:val="a8"/>
        <w:spacing w:afterLines="40" w:after="96"/>
        <w:ind w:left="274" w:hanging="274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3"/>
        </w:rPr>
        <w:t>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소비자의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돈</w:t>
      </w:r>
      <w:r>
        <w:rPr>
          <w:rFonts w:ascii="HY신명조" w:eastAsia="HY신명조" w:cs="HY신명조"/>
          <w:spacing w:val="-13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13"/>
        </w:rPr>
        <w:t>원에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대한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기대효용함수는</w:t>
      </w:r>
      <w:r>
        <w:rPr>
          <w:rFonts w:ascii="HY신명조" w:eastAsia="HY신명조" w:cs="HY신명조"/>
          <w:spacing w:val="-13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)=2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13"/>
        </w:rPr>
        <w:t>이다</w:t>
      </w:r>
      <w:r>
        <w:rPr>
          <w:rFonts w:ascii="HY신명조" w:eastAsia="HY신명조" w:cs="HY신명조"/>
          <w:spacing w:val="-13"/>
        </w:rPr>
        <w:t xml:space="preserve">. </w:t>
      </w:r>
      <w:r>
        <w:rPr>
          <w:rFonts w:ascii="HY신명조" w:eastAsia="HY신명조" w:cs="HY신명조"/>
          <w:spacing w:val="-13"/>
        </w:rPr>
        <w:t>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증권이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9"/>
        </w:rPr>
        <w:t>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확률로</w:t>
      </w:r>
      <w:r>
        <w:rPr>
          <w:rFonts w:ascii="HY신명조" w:eastAsia="HY신명조" w:cs="HY신명조"/>
          <w:spacing w:val="-9"/>
        </w:rPr>
        <w:t xml:space="preserve"> 81</w:t>
      </w:r>
      <w:r>
        <w:rPr>
          <w:rFonts w:ascii="HY신명조" w:eastAsia="HY신명조" w:cs="HY신명조"/>
          <w:spacing w:val="-9"/>
        </w:rPr>
        <w:t>원이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되고</w:t>
      </w:r>
      <w:r>
        <w:rPr>
          <w:rFonts w:ascii="HY신명조" w:eastAsia="HY신명조" w:cs="HY신명조"/>
          <w:spacing w:val="-9"/>
        </w:rPr>
        <w:t xml:space="preserve">,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9"/>
        </w:rPr>
        <w:t>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확률로</w:t>
      </w:r>
      <w:r>
        <w:rPr>
          <w:rFonts w:ascii="HY신명조" w:eastAsia="HY신명조" w:cs="HY신명조"/>
          <w:spacing w:val="-9"/>
        </w:rPr>
        <w:t xml:space="preserve"> 36</w:t>
      </w:r>
      <w:r>
        <w:rPr>
          <w:rFonts w:ascii="HY신명조" w:eastAsia="HY신명조" w:cs="HY신명조"/>
          <w:spacing w:val="-9"/>
        </w:rPr>
        <w:t>원이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소비자의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증권에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8"/>
        </w:rPr>
        <w:t>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확실성등가</w:t>
      </w:r>
      <w:r>
        <w:rPr>
          <w:rFonts w:ascii="HY신명조" w:eastAsia="HY신명조" w:cs="HY신명조"/>
          <w:spacing w:val="-8"/>
        </w:rPr>
        <w:t>(certainty equivalent)</w:t>
      </w:r>
      <w:r>
        <w:rPr>
          <w:rFonts w:ascii="HY신명조" w:eastAsia="HY신명조" w:cs="HY신명조"/>
          <w:spacing w:val="-8"/>
        </w:rPr>
        <w:t>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위험프리미엄</w:t>
      </w:r>
      <w:r>
        <w:rPr>
          <w:rFonts w:ascii="HY신명조" w:eastAsia="HY신명조" w:cs="HY신명조"/>
          <w:spacing w:val="-8"/>
        </w:rPr>
        <w:t>(risk premium)</w:t>
      </w:r>
      <w:r>
        <w:rPr>
          <w:rFonts w:ascii="HY신명조" w:eastAsia="HY신명조" w:cs="HY신명조"/>
          <w:spacing w:val="-8"/>
        </w:rPr>
        <w:t>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바</w:t>
      </w:r>
      <w:r>
        <w:rPr>
          <w:rFonts w:ascii="HY신명조" w:eastAsia="HY신명조" w:cs="HY신명조"/>
          <w:spacing w:val="-9"/>
        </w:rPr>
        <w:t>르게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짝지은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p w14:paraId="406AECE1" w14:textId="77777777" w:rsidR="00B2385E" w:rsidRDefault="0080292D">
      <w:pPr>
        <w:pStyle w:val="a8"/>
        <w:spacing w:afterLines="40" w:after="96"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B2385E" w14:paraId="08BD40CB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E3F44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9DF12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확실성등가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38B8F7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1C88E9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위험프리미엄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B2385E" w14:paraId="3DB2077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6B5FAB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5421E9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9CE0F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16F80EE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</w:t>
            </w:r>
          </w:p>
        </w:tc>
      </w:tr>
      <w:tr w:rsidR="00B2385E" w14:paraId="7EB5F74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D48A36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C725BE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FFA1B2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EB01E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B2385E" w14:paraId="4CDEF92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DB52C1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027D5E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907562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F42291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</w:tr>
      <w:tr w:rsidR="00B2385E" w14:paraId="095E91AB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093D43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8002FC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FF80F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039B0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B2385E" w14:paraId="2F7F612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06FCDB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1F05B9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2B4B78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FB1C75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</w:tr>
    </w:tbl>
    <w:p w14:paraId="44BF45A0" w14:textId="77777777" w:rsidR="00B2385E" w:rsidRDefault="00B2385E">
      <w:pPr>
        <w:rPr>
          <w:sz w:val="2"/>
        </w:rPr>
      </w:pPr>
    </w:p>
    <w:p w14:paraId="78DEDBE5" w14:textId="77777777" w:rsidR="00B2385E" w:rsidRDefault="00B2385E">
      <w:pPr>
        <w:pStyle w:val="a8"/>
        <w:spacing w:afterLines="40" w:after="96"/>
        <w:rPr>
          <w:rFonts w:ascii="HY신명조" w:eastAsia="HY신명조" w:cs="HY신명조"/>
        </w:rPr>
      </w:pPr>
    </w:p>
    <w:p w14:paraId="18A6D90E" w14:textId="77777777" w:rsidR="00B2385E" w:rsidRDefault="00B2385E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53E1A11C" w14:textId="77777777" w:rsidR="00B2385E" w:rsidRDefault="00B2385E">
      <w:pPr>
        <w:pStyle w:val="a8"/>
        <w:snapToGrid/>
        <w:ind w:left="287" w:hanging="287"/>
        <w:rPr>
          <w:rFonts w:ascii="HY신명조" w:eastAsia="HY신명조" w:cs="HY신명조"/>
          <w:b/>
          <w:bCs/>
        </w:rPr>
      </w:pPr>
    </w:p>
    <w:p w14:paraId="11EEA3C3" w14:textId="77777777" w:rsidR="00B2385E" w:rsidRDefault="0080292D">
      <w:pPr>
        <w:pStyle w:val="a8"/>
        <w:snapToGrid/>
        <w:ind w:left="273" w:hanging="273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효용함수는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=4</m:t>
        </m:r>
        <m:r>
          <m:rPr>
            <m:sty m:val="p"/>
          </m:rPr>
          <w:rPr>
            <w:rFonts w:ascii="Cambria Math"/>
          </w:rPr>
          <m:t>XY</m:t>
        </m:r>
      </m:oMath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소득은</w:t>
      </w:r>
      <w:r>
        <w:rPr>
          <w:rFonts w:ascii="HY신명조" w:eastAsia="HY신명조" w:cs="HY신명조"/>
          <w:spacing w:val="-1"/>
        </w:rPr>
        <w:t xml:space="preserve"> 400</w:t>
      </w:r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>, X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가격은</w:t>
      </w:r>
      <w:r>
        <w:rPr>
          <w:rFonts w:ascii="HY신명조" w:eastAsia="HY신명조" w:cs="HY신명조"/>
          <w:spacing w:val="-1"/>
        </w:rPr>
        <w:t xml:space="preserve"> 10, Y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가격은</w:t>
      </w:r>
      <w:r>
        <w:rPr>
          <w:rFonts w:ascii="HY신명조" w:eastAsia="HY신명조" w:cs="HY신명조"/>
          <w:spacing w:val="-1"/>
        </w:rPr>
        <w:t xml:space="preserve"> 40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효용극대화할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2"/>
        </w:rPr>
        <w:t>X</w:t>
      </w:r>
      <w:r>
        <w:rPr>
          <w:rFonts w:ascii="HY신명조" w:eastAsia="HY신명조" w:cs="HY신명조"/>
          <w:spacing w:val="-12"/>
        </w:rPr>
        <w:t>재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소비량은</w:t>
      </w:r>
      <w:r>
        <w:rPr>
          <w:rFonts w:ascii="HY신명조" w:eastAsia="HY신명조" w:cs="HY신명조"/>
          <w:spacing w:val="-12"/>
        </w:rPr>
        <w:t>? (</w:t>
      </w:r>
      <w:r>
        <w:rPr>
          <w:rFonts w:ascii="HY신명조" w:eastAsia="HY신명조" w:cs="HY신명조"/>
          <w:spacing w:val="-12"/>
        </w:rPr>
        <w:t>단</w:t>
      </w:r>
      <w:r>
        <w:rPr>
          <w:rFonts w:ascii="HY신명조" w:eastAsia="HY신명조" w:cs="HY신명조"/>
          <w:spacing w:val="-12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pacing w:val="-12"/>
        </w:rPr>
        <w:t>는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효용수준</w:t>
      </w:r>
      <w:r>
        <w:rPr>
          <w:rFonts w:ascii="HY신명조" w:eastAsia="HY신명조" w:cs="HY신명조"/>
          <w:spacing w:val="-12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2"/>
        </w:rPr>
        <w:t>는</w:t>
      </w:r>
      <w:r>
        <w:rPr>
          <w:rFonts w:ascii="HY신명조" w:eastAsia="HY신명조" w:cs="HY신명조"/>
          <w:spacing w:val="-12"/>
        </w:rPr>
        <w:t xml:space="preserve"> X</w:t>
      </w:r>
      <w:r>
        <w:rPr>
          <w:rFonts w:ascii="HY신명조" w:eastAsia="HY신명조" w:cs="HY신명조"/>
          <w:spacing w:val="-12"/>
        </w:rPr>
        <w:t>재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소비량</w:t>
      </w:r>
      <w:r>
        <w:rPr>
          <w:rFonts w:ascii="HY신명조" w:eastAsia="HY신명조" w:cs="HY신명조"/>
          <w:spacing w:val="-12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2"/>
        </w:rPr>
        <w:t>는</w:t>
      </w:r>
      <w:r>
        <w:rPr>
          <w:rFonts w:ascii="HY신명조" w:eastAsia="HY신명조" w:cs="HY신명조"/>
          <w:spacing w:val="-12"/>
        </w:rPr>
        <w:t xml:space="preserve"> Y</w:t>
      </w:r>
      <w:r>
        <w:rPr>
          <w:rFonts w:ascii="HY신명조" w:eastAsia="HY신명조" w:cs="HY신명조"/>
          <w:spacing w:val="-12"/>
        </w:rPr>
        <w:t>재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소비량</w:t>
      </w:r>
      <w:r>
        <w:rPr>
          <w:rFonts w:ascii="HY신명조" w:eastAsia="HY신명조" w:cs="HY신명조"/>
          <w:spacing w:val="-9"/>
        </w:rPr>
        <w:t>이다</w:t>
      </w:r>
      <w:r>
        <w:rPr>
          <w:rFonts w:ascii="HY신명조" w:eastAsia="HY신명조" w:cs="HY신명조"/>
          <w:spacing w:val="-9"/>
        </w:rPr>
        <w:t>.)</w:t>
      </w:r>
    </w:p>
    <w:p w14:paraId="0B0D3B99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1082FCD2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B40233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C5190C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5EB5E0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44E61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EFD0AD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257D5A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46ACF3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65DC84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C97FB5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350EBB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</w:tr>
    </w:tbl>
    <w:p w14:paraId="0C29B273" w14:textId="77777777" w:rsidR="00B2385E" w:rsidRDefault="00B2385E">
      <w:pPr>
        <w:rPr>
          <w:sz w:val="2"/>
        </w:rPr>
      </w:pPr>
    </w:p>
    <w:p w14:paraId="36AF950F" w14:textId="77777777" w:rsidR="00B2385E" w:rsidRDefault="00B2385E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08F62B88" w14:textId="77777777" w:rsidR="00B2385E" w:rsidRDefault="00B2385E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66F0B408" w14:textId="77777777" w:rsidR="00B2385E" w:rsidRDefault="00B2385E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3B377684" w14:textId="77777777" w:rsidR="00B2385E" w:rsidRDefault="0080292D">
      <w:pPr>
        <w:pStyle w:val="a8"/>
        <w:spacing w:afterLines="40" w:after="96"/>
        <w:ind w:left="272" w:hanging="2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임금율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 xml:space="preserve">), </w:t>
      </w:r>
      <w:r>
        <w:rPr>
          <w:rFonts w:ascii="HY신명조" w:eastAsia="HY신명조" w:cs="HY신명조"/>
          <w:spacing w:val="-3"/>
        </w:rPr>
        <w:t>임대율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9CA7719" w14:textId="77777777" w:rsidR="00B2385E" w:rsidRDefault="0080292D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L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K</m:t>
          </m:r>
          <m:r>
            <m:rPr>
              <m:sty m:val="p"/>
            </m:rPr>
            <w:rPr>
              <w:rFonts w:ascii="Cambria Math"/>
            </w:rPr>
            <m:t>)=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L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K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4747EF6B" w14:textId="77777777" w:rsidR="00B2385E" w:rsidRDefault="0080292D">
      <w:pPr>
        <w:pStyle w:val="a8"/>
        <w:spacing w:afterLines="40" w:after="96"/>
        <w:ind w:left="246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이윤극대화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 xml:space="preserve">? </w:t>
      </w:r>
    </w:p>
    <w:p w14:paraId="2DB8C6F2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566"/>
      </w:tblGrid>
      <w:tr w:rsidR="00B2385E" w14:paraId="0B3F9BA7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4FB0C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FB9A0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</m:oMath>
            </m:oMathPara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5106CA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E6127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</m:oMath>
            </m:oMathPara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1F2FB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B34A8B" w14:textId="77777777" w:rsidR="00B2385E" w:rsidRDefault="0080292D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</m:oMath>
            </m:oMathPara>
          </w:p>
        </w:tc>
      </w:tr>
      <w:tr w:rsidR="00B2385E" w14:paraId="59618A4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431163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FED3E4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</m:oMath>
            </m:oMathPara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138BE6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AC7A2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2(</m:t>
                </m:r>
                <m:r>
                  <m:rPr>
                    <m:sty m:val="p"/>
                  </m:rPr>
                  <w:rPr>
                    <w:rFonts w:asci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</m:oMath>
            </m:oMathPara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F94A80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BD044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E02D43C" w14:textId="77777777" w:rsidR="00B2385E" w:rsidRDefault="00B2385E">
      <w:pPr>
        <w:rPr>
          <w:sz w:val="2"/>
        </w:rPr>
      </w:pPr>
    </w:p>
    <w:p w14:paraId="1D94C0BD" w14:textId="77777777" w:rsidR="00B2385E" w:rsidRDefault="00B2385E">
      <w:pPr>
        <w:pStyle w:val="a8"/>
        <w:spacing w:afterLines="40" w:after="96"/>
        <w:rPr>
          <w:rFonts w:ascii="HY신명조" w:eastAsia="HY신명조" w:cs="HY신명조"/>
        </w:rPr>
      </w:pPr>
    </w:p>
    <w:p w14:paraId="6EB2DC50" w14:textId="77777777" w:rsidR="00B2385E" w:rsidRDefault="00B2385E">
      <w:pPr>
        <w:pStyle w:val="a8"/>
        <w:spacing w:afterLines="40" w:after="96"/>
        <w:rPr>
          <w:rFonts w:ascii="HY신명조" w:eastAsia="HY신명조" w:cs="HY신명조"/>
        </w:rPr>
      </w:pPr>
    </w:p>
    <w:p w14:paraId="5EBAD81B" w14:textId="77777777" w:rsidR="00B2385E" w:rsidRDefault="0080292D">
      <w:pPr>
        <w:pStyle w:val="a8"/>
        <w:spacing w:afterLines="40" w:after="96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사전편찬식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선호관계</w:t>
      </w:r>
      <w:r>
        <w:rPr>
          <w:rFonts w:ascii="HY신명조" w:eastAsia="HY신명조" w:cs="HY신명조"/>
          <w:spacing w:val="-3"/>
        </w:rPr>
        <w:t>(lexicographic preference relation)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선호관계에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1016524" w14:textId="77777777" w:rsidR="00B2385E" w:rsidRDefault="0080292D">
      <w:pPr>
        <w:pStyle w:val="a8"/>
        <w:spacing w:afterLines="40" w:after="96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0F721C39" w14:textId="77777777">
        <w:trPr>
          <w:trHeight w:val="138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D91EE0B" w14:textId="77777777" w:rsidR="00B2385E" w:rsidRDefault="008029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완비성</w:t>
            </w:r>
            <w:r>
              <w:rPr>
                <w:rFonts w:ascii="HY신명조" w:eastAsia="HY신명조" w:cs="HY신명조"/>
              </w:rPr>
              <w:t>(completeness)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위배한다</w:t>
            </w:r>
            <w:r>
              <w:rPr>
                <w:rFonts w:ascii="HY신명조" w:eastAsia="HY신명조" w:cs="HY신명조"/>
              </w:rPr>
              <w:t>.</w:t>
            </w:r>
          </w:p>
          <w:p w14:paraId="1265FF47" w14:textId="77777777" w:rsidR="00B2385E" w:rsidRDefault="0080292D">
            <w:pPr>
              <w:pStyle w:val="a8"/>
              <w:ind w:left="397" w:hanging="39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이전성</w:t>
            </w:r>
            <w:r>
              <w:rPr>
                <w:rFonts w:ascii="HY신명조" w:eastAsia="HY신명조" w:cs="HY신명조"/>
              </w:rPr>
              <w:t>(transitivity)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위배한다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DFF1431" w14:textId="77777777" w:rsidR="00B2385E" w:rsidRDefault="0080292D">
            <w:pPr>
              <w:pStyle w:val="a8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연속성</w:t>
            </w:r>
            <w:r>
              <w:rPr>
                <w:rFonts w:ascii="HY신명조" w:eastAsia="HY신명조" w:cs="HY신명조"/>
              </w:rPr>
              <w:t>(continuity)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위배한다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DB68DFD" w14:textId="77777777" w:rsidR="00B2385E" w:rsidRDefault="008029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선호관계를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효용함수로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7B16D2F" w14:textId="77777777" w:rsidR="00B2385E" w:rsidRDefault="00B2385E">
      <w:pPr>
        <w:rPr>
          <w:sz w:val="2"/>
        </w:rPr>
      </w:pPr>
    </w:p>
    <w:p w14:paraId="5CB65992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2D542238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972A67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28EA0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68ED4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823AD9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187CE3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7BD314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5D6C1A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8E003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86A045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BF2DFD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0FB199FC" w14:textId="77777777" w:rsidR="00B2385E" w:rsidRDefault="00B2385E">
      <w:pPr>
        <w:rPr>
          <w:sz w:val="2"/>
        </w:rPr>
      </w:pPr>
    </w:p>
    <w:p w14:paraId="2B6D11A5" w14:textId="77777777" w:rsidR="00B2385E" w:rsidRDefault="00B2385E">
      <w:pPr>
        <w:pStyle w:val="a8"/>
        <w:spacing w:afterLines="40" w:after="96"/>
        <w:rPr>
          <w:rFonts w:ascii="HY신명조" w:eastAsia="HY신명조" w:cs="HY신명조"/>
        </w:rPr>
      </w:pPr>
    </w:p>
    <w:p w14:paraId="124AAA28" w14:textId="77777777" w:rsidR="00B2385E" w:rsidRDefault="00B2385E">
      <w:pPr>
        <w:pStyle w:val="a8"/>
        <w:spacing w:afterLines="40" w:after="96"/>
        <w:rPr>
          <w:rFonts w:ascii="HY신명조" w:eastAsia="HY신명조" w:cs="HY신명조"/>
        </w:rPr>
      </w:pPr>
    </w:p>
    <w:p w14:paraId="556E7162" w14:textId="77777777" w:rsidR="00B2385E" w:rsidRDefault="00B2385E">
      <w:pPr>
        <w:pStyle w:val="a8"/>
        <w:spacing w:afterLines="40" w:after="96"/>
        <w:rPr>
          <w:rFonts w:ascii="HY신명조" w:eastAsia="HY신명조" w:cs="HY신명조"/>
        </w:rPr>
      </w:pPr>
    </w:p>
    <w:p w14:paraId="0900A6EE" w14:textId="77777777" w:rsidR="00B2385E" w:rsidRDefault="0080292D">
      <w:pPr>
        <w:pStyle w:val="a8"/>
        <w:spacing w:afterLines="40" w:after="96"/>
        <w:ind w:left="273" w:hanging="2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베짱이는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잠자는</w:t>
      </w:r>
      <w:r>
        <w:rPr>
          <w:rFonts w:ascii="HY신명조" w:eastAsia="HY신명조" w:cs="HY신명조"/>
          <w:spacing w:val="-3"/>
        </w:rPr>
        <w:t xml:space="preserve"> 8</w:t>
      </w:r>
      <w:r>
        <w:rPr>
          <w:rFonts w:ascii="HY신명조" w:eastAsia="HY신명조" w:cs="HY신명조"/>
          <w:spacing w:val="-3"/>
        </w:rPr>
        <w:t>시간을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제외한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하루</w:t>
      </w:r>
      <w:r>
        <w:rPr>
          <w:rFonts w:ascii="HY신명조" w:eastAsia="HY신명조" w:cs="HY신명조"/>
          <w:spacing w:val="-3"/>
        </w:rPr>
        <w:t xml:space="preserve"> 16</w:t>
      </w:r>
      <w:r>
        <w:rPr>
          <w:rFonts w:ascii="HY신명조" w:eastAsia="HY신명조" w:cs="HY신명조"/>
          <w:spacing w:val="-3"/>
        </w:rPr>
        <w:t>시간을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부르기와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진딧물</w:t>
      </w:r>
      <w:r>
        <w:rPr>
          <w:rFonts w:ascii="HY신명조" w:eastAsia="HY신명조" w:cs="HY신명조"/>
        </w:rPr>
        <w:t>사냥으로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베짱이는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마리의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진딧물을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베짱이에게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진딧물</w:t>
      </w:r>
      <w:r>
        <w:rPr>
          <w:rFonts w:ascii="HY신명조" w:eastAsia="HY신명조" w:cs="HY신명조"/>
        </w:rPr>
        <w:t xml:space="preserve"> 60</w:t>
      </w:r>
      <w:r>
        <w:rPr>
          <w:rFonts w:ascii="HY신명조" w:eastAsia="HY신명조" w:cs="HY신명조"/>
        </w:rPr>
        <w:t>마리를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베짱이는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부르기와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진딧물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소비로</w:t>
      </w:r>
    </w:p>
    <w:p w14:paraId="7910A245" w14:textId="77777777" w:rsidR="00B2385E" w:rsidRDefault="0080292D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b</m:t>
          </m:r>
          <m:r>
            <m:rPr>
              <m:sty m:val="p"/>
            </m:rPr>
            <w:rPr>
              <w:rFonts w:ascii="Cambria Math"/>
            </w:rPr>
            <m:t>)=</m:t>
          </m:r>
          <m:r>
            <m:rPr>
              <m:sty m:val="p"/>
            </m:rP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2\/3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b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1\/3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0E2E188C" w14:textId="77777777" w:rsidR="00B2385E" w:rsidRDefault="0080292D">
      <w:pPr>
        <w:pStyle w:val="a8"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효용을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얻는다</w:t>
      </w:r>
      <w:r>
        <w:rPr>
          <w:rFonts w:ascii="HY신명조" w:eastAsia="HY신명조" w:cs="HY신명조"/>
          <w:spacing w:val="-2"/>
        </w:rPr>
        <w:t>.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노래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부르는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시간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진딧물의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숫자를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 xml:space="preserve">.) 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베짱이의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진딧물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소비량은</w:t>
      </w:r>
      <w:r>
        <w:rPr>
          <w:rFonts w:ascii="HY신명조" w:eastAsia="HY신명조" w:cs="HY신명조"/>
        </w:rPr>
        <w:t xml:space="preserve">?  </w:t>
      </w:r>
    </w:p>
    <w:p w14:paraId="1970607E" w14:textId="77777777" w:rsidR="00B2385E" w:rsidRDefault="0080292D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B2385E" w14:paraId="4ADD77EB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328D01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5820E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s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F3FB78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02D621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진딧물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</w:tr>
      <w:tr w:rsidR="00B2385E" w14:paraId="484BC7A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4E5A9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1F66C76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ABAC47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5FD0F96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</w:tr>
      <w:tr w:rsidR="00B2385E" w14:paraId="2444F65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36590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02772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A2C912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089B91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240</w:t>
            </w:r>
          </w:p>
        </w:tc>
      </w:tr>
      <w:tr w:rsidR="00B2385E" w14:paraId="2C331FB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AA902B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69761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E37012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4F5316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180</w:t>
            </w:r>
          </w:p>
        </w:tc>
      </w:tr>
      <w:tr w:rsidR="00B2385E" w14:paraId="02932C8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54E6E8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2B1EF0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4E89B2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054775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</w:tr>
      <w:tr w:rsidR="00B2385E" w14:paraId="20C5ABF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1FBC1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7E922C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BA8318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43F2C8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</w:tr>
    </w:tbl>
    <w:p w14:paraId="5A61E263" w14:textId="77777777" w:rsidR="00B2385E" w:rsidRDefault="00B2385E">
      <w:pPr>
        <w:rPr>
          <w:sz w:val="2"/>
        </w:rPr>
      </w:pPr>
    </w:p>
    <w:p w14:paraId="7836E5C0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6D18E544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6F205EE8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47E5D833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57A40859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4AE126C8" w14:textId="77777777" w:rsidR="00B2385E" w:rsidRDefault="0080292D">
      <w:pPr>
        <w:pStyle w:val="a8"/>
        <w:spacing w:afterLines="40" w:after="96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소비자</w:t>
      </w:r>
      <w:r>
        <w:rPr>
          <w:rFonts w:ascii="HY신명조" w:eastAsia="HY신명조" w:cs="HY신명조"/>
          <w:spacing w:val="-4"/>
        </w:rPr>
        <w:t xml:space="preserve"> 1, 2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순수교환경제를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생각하자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</w:p>
    <w:p w14:paraId="3A99A870" w14:textId="77777777" w:rsidR="00B2385E" w:rsidRDefault="0080292D">
      <w:pPr>
        <w:pStyle w:val="a8"/>
        <w:wordWrap/>
        <w:spacing w:afterLines="40" w:after="96"/>
        <w:ind w:left="249" w:hanging="249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33DFAC1A" w14:textId="77777777" w:rsidR="00B2385E" w:rsidRDefault="0080292D">
      <w:pPr>
        <w:pStyle w:val="a8"/>
        <w:spacing w:afterLines="40" w:after="96"/>
        <w:ind w:left="249" w:hanging="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이고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초기에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(1,2)</m:t>
        </m:r>
      </m:oMath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부존자원을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가지고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 xml:space="preserve">.  </w:t>
      </w:r>
      <w:r>
        <w:rPr>
          <w:rFonts w:ascii="HY신명조" w:eastAsia="HY신명조" w:cs="HY신명조"/>
          <w:spacing w:val="-6"/>
        </w:rPr>
        <w:t>소비자</w:t>
      </w:r>
      <w:r>
        <w:rPr>
          <w:rFonts w:ascii="HY신명조" w:eastAsia="HY신명조" w:cs="HY신명조"/>
          <w:spacing w:val="-6"/>
        </w:rPr>
        <w:t xml:space="preserve"> 2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효용함수는</w:t>
      </w:r>
      <w:r>
        <w:rPr>
          <w:rFonts w:ascii="HY신명조" w:eastAsia="HY신명조" w:cs="HY신명조"/>
          <w:spacing w:val="-3"/>
        </w:rPr>
        <w:t xml:space="preserve"> </w:t>
      </w:r>
    </w:p>
    <w:p w14:paraId="26DA2C00" w14:textId="77777777" w:rsidR="00B2385E" w:rsidRDefault="0080292D">
      <w:pPr>
        <w:pStyle w:val="a8"/>
        <w:wordWrap/>
        <w:spacing w:afterLines="40" w:after="96"/>
        <w:ind w:left="249" w:hanging="249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)=min{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}</m:t>
          </m:r>
        </m:oMath>
      </m:oMathPara>
    </w:p>
    <w:p w14:paraId="1AD6CB94" w14:textId="77777777" w:rsidR="00B2385E" w:rsidRDefault="0080292D">
      <w:pPr>
        <w:pStyle w:val="a8"/>
        <w:spacing w:afterLines="40" w:after="96"/>
        <w:ind w:left="346" w:hanging="1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초기에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(2,1)</m:t>
        </m:r>
      </m:oMath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부존자원을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가지고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경쟁균형</w:t>
      </w:r>
      <w:r>
        <w:rPr>
          <w:rFonts w:ascii="HY신명조" w:eastAsia="HY신명조" w:cs="HY신명조"/>
          <w:spacing w:val="-1"/>
        </w:rPr>
        <w:t xml:space="preserve">(competitive </w:t>
      </w:r>
      <w:r>
        <w:rPr>
          <w:rFonts w:ascii="HY신명조" w:eastAsia="HY신명조" w:cs="HY신명조"/>
          <w:spacing w:val="-3"/>
        </w:rPr>
        <w:t>equilibrium)</w:t>
      </w:r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소비자의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3"/>
        </w:rPr>
        <w:t>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소비량으로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가능하지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3D4C9C7F" w14:textId="77777777" w:rsidR="00B2385E" w:rsidRDefault="0080292D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B2385E" w14:paraId="6724C514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1C82A9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3CD7505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0F22AC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B202DE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2</w:t>
            </w:r>
          </w:p>
        </w:tc>
      </w:tr>
      <w:tr w:rsidR="00B2385E" w14:paraId="0BF47BF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A98695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6A9CAE56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D8F987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9E9732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</w:tr>
      <w:tr w:rsidR="00B2385E" w14:paraId="6724936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445486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6B6F7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9F4F4B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B1B2C9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</w:tr>
      <w:tr w:rsidR="00B2385E" w14:paraId="28FCF69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370E4E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2C6D26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642818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62E520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</w:tr>
      <w:tr w:rsidR="00B2385E" w14:paraId="4C2E040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8D8D6D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773E67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1.5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A1CAEA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F23027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1.5</m:t>
                </m:r>
              </m:oMath>
            </m:oMathPara>
          </w:p>
        </w:tc>
      </w:tr>
      <w:tr w:rsidR="00B2385E" w14:paraId="449E5E4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5DAC22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A1462E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0E2488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9C5CB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oMath>
            </m:oMathPara>
          </w:p>
        </w:tc>
      </w:tr>
    </w:tbl>
    <w:p w14:paraId="0A93BCD0" w14:textId="77777777" w:rsidR="00B2385E" w:rsidRDefault="00B2385E">
      <w:pPr>
        <w:rPr>
          <w:sz w:val="2"/>
        </w:rPr>
      </w:pPr>
    </w:p>
    <w:p w14:paraId="60BF2411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1FD79C56" w14:textId="77777777" w:rsidR="00B2385E" w:rsidRDefault="0080292D">
      <w:pPr>
        <w:pStyle w:val="a8"/>
        <w:snapToGrid/>
        <w:ind w:left="386" w:hanging="38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완전경쟁시장에서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기업의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단기비용함수는</w:t>
      </w:r>
      <w:r>
        <w:rPr>
          <w:rFonts w:ascii="HY신명조" w:eastAsia="HY신명조" w:cs="HY신명조"/>
          <w:spacing w:val="-11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=5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kq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+16</m:t>
        </m:r>
      </m:oMath>
      <w:r>
        <w:rPr>
          <w:rFonts w:ascii="HY신명조" w:eastAsia="HY신명조" w:cs="HY신명조"/>
          <w:spacing w:val="-13"/>
        </w:rPr>
        <w:t>이다</w:t>
      </w:r>
      <w:r>
        <w:rPr>
          <w:rFonts w:ascii="HY신명조" w:eastAsia="HY신명조" w:cs="HY신명조"/>
          <w:spacing w:val="-13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자본량을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조정비용은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장기</w:t>
      </w:r>
      <w:r>
        <w:rPr>
          <w:rFonts w:ascii="HY신명조" w:eastAsia="HY신명조" w:cs="HY신명조"/>
          <w:spacing w:val="-1"/>
        </w:rPr>
        <w:t>비용함수는</w:t>
      </w:r>
      <w:r>
        <w:rPr>
          <w:rFonts w:ascii="HY신명조" w:eastAsia="HY신명조" w:cs="HY신명조"/>
          <w:spacing w:val="-1"/>
        </w:rPr>
        <w:t>? 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비용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생산량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자본량이다</w:t>
      </w:r>
      <w:r>
        <w:rPr>
          <w:rFonts w:ascii="HY신명조" w:eastAsia="HY신명조" w:cs="HY신명조"/>
          <w:spacing w:val="-1"/>
        </w:rPr>
        <w:t>.)</w:t>
      </w:r>
    </w:p>
    <w:p w14:paraId="2D9541E5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4F97D6F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0DBFF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93A8B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=4</m:t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+4</m:t>
                </m:r>
              </m:oMath>
            </m:oMathPara>
          </w:p>
        </w:tc>
      </w:tr>
      <w:tr w:rsidR="00B2385E" w14:paraId="5396346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1E8DF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37D940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=4</m:t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+8</m:t>
                </m:r>
              </m:oMath>
            </m:oMathPara>
          </w:p>
        </w:tc>
      </w:tr>
      <w:tr w:rsidR="00B2385E" w14:paraId="2D79A233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65508C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FF1BC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=4</m:t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+16</m:t>
                </m:r>
              </m:oMath>
            </m:oMathPara>
          </w:p>
        </w:tc>
      </w:tr>
      <w:tr w:rsidR="00B2385E" w14:paraId="35446C0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503D65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500E60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=8</m:t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+8</m:t>
                </m:r>
              </m:oMath>
            </m:oMathPara>
          </w:p>
        </w:tc>
      </w:tr>
      <w:tr w:rsidR="00B2385E" w14:paraId="5CB8B5B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F19C71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0B6899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=8</m:t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+16</m:t>
                </m:r>
              </m:oMath>
            </m:oMathPara>
          </w:p>
        </w:tc>
      </w:tr>
    </w:tbl>
    <w:p w14:paraId="351FD1F9" w14:textId="77777777" w:rsidR="00B2385E" w:rsidRDefault="00B2385E">
      <w:pPr>
        <w:rPr>
          <w:sz w:val="2"/>
        </w:rPr>
      </w:pPr>
    </w:p>
    <w:p w14:paraId="20C7028B" w14:textId="77777777" w:rsidR="00B2385E" w:rsidRDefault="00B2385E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0DB9541C" w14:textId="77777777" w:rsidR="00B2385E" w:rsidRDefault="00B2385E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19DC5FD6" w14:textId="77777777" w:rsidR="00B2385E" w:rsidRDefault="00B2385E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365547EB" w14:textId="77777777" w:rsidR="00B2385E" w:rsidRDefault="00B2385E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00B4DE89" w14:textId="77777777" w:rsidR="00B2385E" w:rsidRDefault="0080292D">
      <w:pPr>
        <w:pStyle w:val="aa"/>
        <w:spacing w:afterLines="40" w:after="96"/>
        <w:ind w:left="387" w:hanging="387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마을에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빵가게와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떡가게가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서로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경쟁하고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빵</w:t>
      </w:r>
      <w:r>
        <w:rPr>
          <w:rFonts w:ascii="HY신명조" w:eastAsia="HY신명조" w:cs="HY신명조"/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떡</w:t>
      </w:r>
      <w:r>
        <w:rPr>
          <w:rFonts w:ascii="HY신명조" w:eastAsia="HY신명조" w:cs="HY신명조"/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빵과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떡의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수요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</w:t>
      </w:r>
    </w:p>
    <w:p w14:paraId="35C9F148" w14:textId="77777777" w:rsidR="00B2385E" w:rsidRDefault="0080292D">
      <w:pPr>
        <w:pStyle w:val="aa"/>
        <w:spacing w:afterLines="40" w:after="96"/>
        <w:ind w:left="263" w:hanging="26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17"/>
        <w:gridCol w:w="3117"/>
      </w:tblGrid>
      <w:tr w:rsidR="00B2385E" w14:paraId="7987B16F" w14:textId="77777777">
        <w:trPr>
          <w:trHeight w:val="498"/>
        </w:trPr>
        <w:tc>
          <w:tcPr>
            <w:tcW w:w="31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3A23E3" w14:textId="77777777" w:rsidR="00B2385E" w:rsidRDefault="0080292D">
            <w:pPr>
              <w:pStyle w:val="a8"/>
              <w:wordWrap/>
              <w:ind w:left="305" w:hanging="305"/>
              <w:jc w:val="center"/>
              <w:rPr>
                <w:rFonts w:ascii="HY신명조" w:eastAsia="HY신명조" w:cs="HY신명조"/>
                <w:spacing w:val="-6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=9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 xml:space="preserve">     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F7A68" w14:textId="77777777" w:rsidR="00B2385E" w:rsidRDefault="0080292D">
            <w:pPr>
              <w:pStyle w:val="a8"/>
              <w:wordWrap/>
              <w:ind w:left="305" w:hanging="305"/>
              <w:jc w:val="center"/>
              <w:rPr>
                <w:rFonts w:ascii="HY신명조" w:eastAsia="HY신명조" w:cs="HY신명조"/>
                <w:spacing w:val="-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=9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</w:tbl>
    <w:p w14:paraId="65AEDE5E" w14:textId="77777777" w:rsidR="00B2385E" w:rsidRDefault="00B2385E">
      <w:pPr>
        <w:rPr>
          <w:sz w:val="2"/>
        </w:rPr>
      </w:pPr>
    </w:p>
    <w:p w14:paraId="00959D7C" w14:textId="77777777" w:rsidR="00B2385E" w:rsidRDefault="0080292D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든다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581E3D33" w14:textId="77777777">
        <w:trPr>
          <w:trHeight w:val="17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6C74FA7" w14:textId="77777777" w:rsidR="00B2385E" w:rsidRDefault="0080292D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최적대응함수</w:t>
            </w:r>
            <w:r>
              <w:rPr>
                <w:rFonts w:ascii="HY신명조" w:eastAsia="HY신명조" w:cs="HY신명조"/>
                <w:spacing w:val="-7"/>
              </w:rPr>
              <w:t>(best response function)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상대방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선택에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비선형</w:t>
            </w:r>
            <w:r>
              <w:rPr>
                <w:rFonts w:ascii="HY신명조" w:eastAsia="HY신명조" w:cs="HY신명조"/>
              </w:rPr>
              <w:t>(non-linear)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7477696" w14:textId="77777777" w:rsidR="00B2385E" w:rsidRDefault="0080292D">
            <w:pPr>
              <w:pStyle w:val="a8"/>
              <w:ind w:left="397" w:hanging="397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최적대응함수를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그리면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45</m:t>
              </m:r>
              <m:r>
                <m:rPr>
                  <m:sty m:val="p"/>
                </m:rPr>
                <w:rPr>
                  <w:rFonts w:ascii="Cambria Math"/>
                </w:rPr>
                <m:t>°</m:t>
              </m:r>
            </m:oMath>
            <w:r>
              <w:rPr>
                <w:rFonts w:ascii="HY신명조" w:eastAsia="HY신명조" w:cs="HY신명조"/>
                <w:spacing w:val="-5"/>
              </w:rPr>
              <w:t>선을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기준으로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대칭이다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7B9D3151" w14:textId="77777777" w:rsidR="00B2385E" w:rsidRDefault="0080292D">
            <w:pPr>
              <w:pStyle w:val="a8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내쉬균형에서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가격을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6</m:t>
              </m:r>
            </m:oMath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879EA4C" w14:textId="77777777" w:rsidR="00B2385E" w:rsidRDefault="0080292D">
            <w:pPr>
              <w:pStyle w:val="a8"/>
              <w:ind w:left="399" w:hanging="3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담합하면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B1EB455" w14:textId="77777777" w:rsidR="00B2385E" w:rsidRDefault="00B2385E">
      <w:pPr>
        <w:rPr>
          <w:sz w:val="2"/>
        </w:rPr>
      </w:pPr>
    </w:p>
    <w:p w14:paraId="03F8DC73" w14:textId="77777777" w:rsidR="00B2385E" w:rsidRDefault="0080292D">
      <w:pPr>
        <w:pStyle w:val="a8"/>
        <w:spacing w:afterLines="40" w:after="96"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6A7BC5FF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DEAC3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42383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234F59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A805B7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F0050A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FE1605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9F78EF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EF4EBB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AC279D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78770C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2967C225" w14:textId="77777777" w:rsidR="00B2385E" w:rsidRDefault="00B2385E">
      <w:pPr>
        <w:rPr>
          <w:sz w:val="2"/>
        </w:rPr>
      </w:pPr>
    </w:p>
    <w:p w14:paraId="0C8FDE9C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065BBFFF" w14:textId="77777777" w:rsidR="00B2385E" w:rsidRDefault="00B2385E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08E14B65" w14:textId="77777777" w:rsidR="00B2385E" w:rsidRDefault="00B2385E">
      <w:pPr>
        <w:pStyle w:val="a8"/>
        <w:snapToGrid/>
        <w:ind w:left="246" w:hanging="246"/>
        <w:rPr>
          <w:rFonts w:ascii="HY신명조" w:eastAsia="HY신명조" w:cs="HY신명조"/>
        </w:rPr>
      </w:pPr>
    </w:p>
    <w:p w14:paraId="4616062E" w14:textId="77777777" w:rsidR="00B2385E" w:rsidRDefault="00B2385E">
      <w:pPr>
        <w:pStyle w:val="a8"/>
        <w:snapToGrid/>
        <w:ind w:left="246" w:hanging="246"/>
        <w:rPr>
          <w:rFonts w:ascii="HY신명조" w:eastAsia="HY신명조" w:cs="HY신명조"/>
        </w:rPr>
      </w:pPr>
    </w:p>
    <w:p w14:paraId="55F7FE28" w14:textId="77777777" w:rsidR="00B2385E" w:rsidRDefault="00B2385E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25DE3081" w14:textId="77777777" w:rsidR="00B2385E" w:rsidRDefault="0080292D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수요곡선은</w:t>
      </w:r>
    </w:p>
    <w:p w14:paraId="57F794E3" w14:textId="77777777" w:rsidR="00B2385E" w:rsidRDefault="0080292D">
      <w:pPr>
        <w:pStyle w:val="a8"/>
        <w:wordWrap/>
        <w:snapToGrid/>
        <w:ind w:left="246" w:hanging="24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{</m:t>
        </m:r>
        <m:r>
          <m:rPr>
            <m:sty m:val="p"/>
          </m:rPr>
          <w:rPr>
            <w:rFonts w:ascii="Cambria Math"/>
          </w:rPr>
          <m:t>■</m:t>
        </m:r>
        <m:r>
          <m:rPr>
            <m:sty m:val="p"/>
          </m:rPr>
          <w:rPr>
            <w:rFonts w:ascii="Cambria Math"/>
          </w:rPr>
          <m:t>(30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&amp;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&lt;30)@0&amp;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30))</m:t>
        </m:r>
        <m:r>
          <m:rPr>
            <m:sty m:val="p"/>
          </m:rPr>
          <w:rPr>
            <w:rFonts w:ascii="Cambria Math"/>
          </w:rPr>
          <m:t>┤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 xml:space="preserve"> </w:t>
      </w:r>
    </w:p>
    <w:p w14:paraId="5017A201" w14:textId="77777777" w:rsidR="00B2385E" w:rsidRDefault="0080292D">
      <w:pPr>
        <w:pStyle w:val="a8"/>
        <w:snapToGrid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4"/>
        </w:rPr>
        <w:t>이고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소비자는</w:t>
      </w:r>
      <w:r>
        <w:rPr>
          <w:rFonts w:ascii="HY신명조" w:eastAsia="HY신명조" w:cs="HY신명조"/>
          <w:spacing w:val="-4"/>
        </w:rPr>
        <w:t xml:space="preserve"> 5</w:t>
      </w:r>
      <w:r>
        <w:rPr>
          <w:rFonts w:ascii="HY신명조" w:eastAsia="HY신명조" w:cs="HY신명조"/>
          <w:spacing w:val="-4"/>
        </w:rPr>
        <w:t>명이다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그리고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공급곡선은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=20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D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수요량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공급량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가격이다</w:t>
      </w:r>
      <w:r>
        <w:rPr>
          <w:rFonts w:ascii="HY신명조" w:eastAsia="HY신명조" w:cs="HY신명조"/>
        </w:rPr>
        <w:t>.)</w:t>
      </w:r>
    </w:p>
    <w:p w14:paraId="35AEDC87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2C29D4E7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4EEA8E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891650" w14:textId="77777777" w:rsidR="00B2385E" w:rsidRDefault="0080292D">
            <w:pPr>
              <w:pStyle w:val="a8"/>
              <w:snapToGrid/>
              <w:ind w:left="25"/>
              <w:rPr>
                <w:rFonts w:ascii="HY신명조" w:eastAsia="HY신명조" w:cs="HY신명조"/>
                <w:spacing w:val="-3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=4</m:t>
              </m:r>
            </m:oMath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초과수요가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B2385E" w14:paraId="2FB7DC1D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D97397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34413F" w14:textId="77777777" w:rsidR="00B2385E" w:rsidRDefault="0080292D">
            <w:pPr>
              <w:pStyle w:val="a8"/>
              <w:snapToGrid/>
              <w:ind w:left="25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=5</m:t>
              </m:r>
            </m:oMath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소비자잉여와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생산자잉여의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2385E" w14:paraId="28E782C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84104A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71B2DC" w14:textId="77777777" w:rsidR="00B2385E" w:rsidRDefault="0080292D">
            <w:pPr>
              <w:pStyle w:val="a8"/>
              <w:snapToGrid/>
              <w:ind w:left="25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=20</m:t>
              </m:r>
            </m:oMath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초과공급이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2385E" w14:paraId="5721717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91ED5B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4B91B3" w14:textId="77777777" w:rsidR="00B2385E" w:rsidRDefault="0080292D">
            <w:pPr>
              <w:pStyle w:val="a8"/>
              <w:snapToGrid/>
              <w:ind w:left="25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=60</m:t>
              </m:r>
            </m:oMath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2385E" w14:paraId="7D76F09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0AE2BC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A90D7A" w14:textId="77777777" w:rsidR="00B2385E" w:rsidRDefault="0080292D">
            <w:pPr>
              <w:pStyle w:val="a8"/>
              <w:snapToGrid/>
              <w:ind w:left="25" w:hanging="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공급곡선이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바뀌면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균형거래량은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6F8A0A7" w14:textId="77777777" w:rsidR="00B2385E" w:rsidRDefault="00B2385E">
      <w:pPr>
        <w:rPr>
          <w:sz w:val="2"/>
        </w:rPr>
      </w:pPr>
    </w:p>
    <w:p w14:paraId="1B3811BE" w14:textId="77777777" w:rsidR="00B2385E" w:rsidRDefault="00B2385E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510D6F27" w14:textId="77777777" w:rsidR="00B2385E" w:rsidRDefault="00B2385E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0B6E0FCD" w14:textId="77777777" w:rsidR="00B2385E" w:rsidRDefault="00B2385E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1860DCC7" w14:textId="77777777" w:rsidR="00B2385E" w:rsidRDefault="00B2385E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570285B3" w14:textId="77777777" w:rsidR="00B2385E" w:rsidRDefault="00B2385E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16D001D7" w14:textId="77777777" w:rsidR="00B2385E" w:rsidRDefault="00B2385E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44E35877" w14:textId="77777777" w:rsidR="00B2385E" w:rsidRDefault="00B2385E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60C5B262" w14:textId="77777777" w:rsidR="00B2385E" w:rsidRDefault="0080292D">
      <w:pPr>
        <w:pStyle w:val="a8"/>
        <w:snapToGrid/>
        <w:ind w:left="399" w:hanging="3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>, 2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분리되어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수요곡선은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=84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수요곡선은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5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기업의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한계비용함수는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MC</m:t>
        </m:r>
        <m:r>
          <m:rPr>
            <m:sty m:val="p"/>
          </m:rPr>
          <w:rPr>
            <w:rFonts w:ascii="Cambria Math"/>
          </w:rPr>
          <m:t>=2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+4</m:t>
        </m:r>
      </m:oMath>
      <w:r>
        <w:rPr>
          <w:rFonts w:ascii="HY신명조" w:eastAsia="HY신명조" w:cs="HY신명조"/>
          <w:spacing w:val="-6"/>
        </w:rPr>
        <w:t>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이윤극대화를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공급량은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수요량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수요량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MC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한계비용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총생산량이다</w:t>
      </w:r>
      <w:r>
        <w:rPr>
          <w:rFonts w:ascii="HY신명조" w:eastAsia="HY신명조" w:cs="HY신명조"/>
          <w:spacing w:val="-3"/>
        </w:rPr>
        <w:t>.)</w:t>
      </w:r>
    </w:p>
    <w:p w14:paraId="1B593BAF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B2385E" w14:paraId="7476505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53797F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68DD92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</w:t>
            </w:r>
            <w:r>
              <w:rPr>
                <w:rFonts w:ascii="HY신명조" w:eastAsia="HY신명조" w:cs="HY신명조"/>
              </w:rPr>
              <w:t xml:space="preserve"> 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8FB1D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F964F8A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</w:t>
            </w:r>
            <w:r>
              <w:rPr>
                <w:rFonts w:ascii="HY신명조" w:eastAsia="HY신명조" w:cs="HY신명조"/>
              </w:rPr>
              <w:t xml:space="preserve"> 2</w:t>
            </w:r>
          </w:p>
        </w:tc>
      </w:tr>
      <w:tr w:rsidR="00B2385E" w14:paraId="5BC8A01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F46F45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15D924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C21432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98DB0E8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B2385E" w14:paraId="7657055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B2EDE5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5D4BF8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386ADE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68B791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</w:tr>
      <w:tr w:rsidR="00B2385E" w14:paraId="7B57575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741E38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B7EE89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46CD57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407F10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B2385E" w14:paraId="7D31C6F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BE65DE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56D795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99321E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246B36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B2385E" w14:paraId="44ED664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A9DA9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3411B4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97CC14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7D031E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</w:tr>
    </w:tbl>
    <w:p w14:paraId="627A47A0" w14:textId="77777777" w:rsidR="00B2385E" w:rsidRDefault="00B2385E">
      <w:pPr>
        <w:rPr>
          <w:sz w:val="2"/>
        </w:rPr>
      </w:pPr>
    </w:p>
    <w:p w14:paraId="081AB30C" w14:textId="77777777" w:rsidR="00B2385E" w:rsidRDefault="00B2385E">
      <w:pPr>
        <w:pStyle w:val="a8"/>
        <w:snapToGrid/>
        <w:ind w:left="288"/>
        <w:rPr>
          <w:rFonts w:ascii="HY신명조" w:eastAsia="HY신명조" w:cs="HY신명조"/>
        </w:rPr>
      </w:pPr>
    </w:p>
    <w:p w14:paraId="035398BF" w14:textId="77777777" w:rsidR="00B2385E" w:rsidRDefault="00B2385E">
      <w:pPr>
        <w:pStyle w:val="a8"/>
        <w:snapToGrid/>
        <w:ind w:left="288"/>
        <w:rPr>
          <w:rFonts w:ascii="HY신명조" w:eastAsia="HY신명조" w:cs="HY신명조"/>
        </w:rPr>
      </w:pPr>
    </w:p>
    <w:p w14:paraId="39179282" w14:textId="77777777" w:rsidR="00B2385E" w:rsidRDefault="00B2385E">
      <w:pPr>
        <w:pStyle w:val="a8"/>
        <w:snapToGrid/>
        <w:ind w:left="288"/>
        <w:rPr>
          <w:rFonts w:ascii="HY신명조" w:eastAsia="HY신명조" w:cs="HY신명조"/>
        </w:rPr>
      </w:pPr>
    </w:p>
    <w:p w14:paraId="585C44C4" w14:textId="77777777" w:rsidR="00B2385E" w:rsidRDefault="00B2385E">
      <w:pPr>
        <w:pStyle w:val="a8"/>
        <w:snapToGrid/>
        <w:ind w:left="288"/>
        <w:rPr>
          <w:rFonts w:ascii="HY신명조" w:eastAsia="HY신명조" w:cs="HY신명조"/>
        </w:rPr>
      </w:pPr>
    </w:p>
    <w:p w14:paraId="66C7053E" w14:textId="77777777" w:rsidR="00B2385E" w:rsidRDefault="00B2385E">
      <w:pPr>
        <w:pStyle w:val="a8"/>
        <w:snapToGrid/>
        <w:ind w:left="288"/>
        <w:rPr>
          <w:rFonts w:ascii="HY신명조" w:eastAsia="HY신명조" w:cs="HY신명조"/>
        </w:rPr>
      </w:pPr>
    </w:p>
    <w:p w14:paraId="7C2106E4" w14:textId="77777777" w:rsidR="00B2385E" w:rsidRDefault="0080292D">
      <w:pPr>
        <w:pStyle w:val="a8"/>
        <w:snapToGrid/>
        <w:ind w:left="418" w:hanging="41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수요곡선은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=80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공급곡선은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=2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16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환경오염물질이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배출되어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외부효과가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환경오염물질을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40%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외부효과를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내부화한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가격은</w:t>
      </w:r>
      <w:r>
        <w:rPr>
          <w:rFonts w:ascii="HY신명조" w:eastAsia="HY신명조" w:cs="HY신명조"/>
          <w:spacing w:val="-5"/>
        </w:rPr>
        <w:t>? (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D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수요량</w:t>
      </w:r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공급량</w:t>
      </w:r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가격이다</w:t>
      </w:r>
      <w:r>
        <w:rPr>
          <w:rFonts w:ascii="HY신명조" w:eastAsia="HY신명조" w:cs="HY신명조"/>
          <w:spacing w:val="-5"/>
        </w:rPr>
        <w:t>.)</w:t>
      </w:r>
    </w:p>
    <w:p w14:paraId="1A126433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5B19E6F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9AA64F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EAFDDE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</w:t>
            </w:r>
          </w:p>
        </w:tc>
      </w:tr>
      <w:tr w:rsidR="00B2385E" w14:paraId="6430110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BE9037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AF3279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</w:tr>
      <w:tr w:rsidR="00B2385E" w14:paraId="0E36906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0A989B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8D4254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</w:t>
            </w:r>
          </w:p>
        </w:tc>
      </w:tr>
      <w:tr w:rsidR="00B2385E" w14:paraId="18C48E6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4F3508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B25DC8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</w:t>
            </w:r>
          </w:p>
        </w:tc>
      </w:tr>
      <w:tr w:rsidR="00B2385E" w14:paraId="4801A99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971F71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9E03BA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</w:tr>
    </w:tbl>
    <w:p w14:paraId="02D420D0" w14:textId="77777777" w:rsidR="00B2385E" w:rsidRDefault="00B2385E">
      <w:pPr>
        <w:rPr>
          <w:sz w:val="2"/>
        </w:rPr>
      </w:pPr>
    </w:p>
    <w:p w14:paraId="1EFB70F4" w14:textId="77777777" w:rsidR="00B2385E" w:rsidRDefault="00B2385E">
      <w:pPr>
        <w:pStyle w:val="a8"/>
        <w:snapToGrid/>
        <w:ind w:left="246"/>
        <w:rPr>
          <w:rFonts w:ascii="HY신명조" w:eastAsia="HY신명조" w:cs="HY신명조"/>
        </w:rPr>
      </w:pPr>
    </w:p>
    <w:p w14:paraId="2F290C9F" w14:textId="77777777" w:rsidR="00B2385E" w:rsidRDefault="00B2385E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54D60148" w14:textId="77777777" w:rsidR="00B2385E" w:rsidRDefault="00B2385E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30FC18F9" w14:textId="77777777" w:rsidR="00B2385E" w:rsidRDefault="00B2385E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5256DEEC" w14:textId="77777777" w:rsidR="00B2385E" w:rsidRDefault="00B2385E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69B2F519" w14:textId="77777777" w:rsidR="00B2385E" w:rsidRDefault="0080292D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모든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생산량에서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평균비용이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감소하는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재화를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공급하는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자연독점기업이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정부는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한계비용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평균비용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171B978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47A98293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E4EDF6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89C724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거래량보다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2385E" w14:paraId="1DB6D152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031AB7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24CC1B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사회적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순손실이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완전경쟁의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2385E" w14:paraId="3895E10F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890265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2D9ABB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독점의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2385E" w14:paraId="4BFEEDD5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E7D038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2BD108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사회적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순손실이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크기는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한계비용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가격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규제를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사회적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순손실보다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B2385E" w14:paraId="454C841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F6DAA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2DE239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이윤은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37448F7" w14:textId="77777777" w:rsidR="00B2385E" w:rsidRDefault="00B2385E">
      <w:pPr>
        <w:rPr>
          <w:sz w:val="2"/>
        </w:rPr>
      </w:pPr>
    </w:p>
    <w:p w14:paraId="3F1FE0B5" w14:textId="77777777" w:rsidR="00B2385E" w:rsidRDefault="00B2385E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44FC4357" w14:textId="77777777" w:rsidR="00B2385E" w:rsidRDefault="00B2385E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1CB0344E" w14:textId="77777777" w:rsidR="00B2385E" w:rsidRDefault="0080292D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사적재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공공재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김씨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  <w:b/>
          <w:bCs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김씨와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 xml:space="preserve">? </w:t>
      </w:r>
    </w:p>
    <w:p w14:paraId="2ED343B1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4DA6A47E" w14:textId="77777777">
        <w:trPr>
          <w:trHeight w:val="17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9D8AF58" w14:textId="77777777" w:rsidR="00B2385E" w:rsidRDefault="0080292D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생산가능곡선</w:t>
            </w:r>
            <w:r>
              <w:rPr>
                <w:rFonts w:ascii="HY신명조" w:eastAsia="HY신명조" w:cs="HY신명조"/>
              </w:rPr>
              <w:t>: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+5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=100</m:t>
              </m:r>
            </m:oMath>
          </w:p>
          <w:p w14:paraId="08CBBF34" w14:textId="77777777" w:rsidR="00B2385E" w:rsidRDefault="0080292D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효용함수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=2</m:t>
              </m:r>
              <m:r>
                <m:rPr>
                  <m:sty m:val="p"/>
                </m:rPr>
                <w:rPr>
                  <w:rFonts w:ascii="Cambria Math"/>
                </w:rPr>
                <m:t>YZ</m:t>
              </m:r>
            </m:oMath>
          </w:p>
          <w:p w14:paraId="0B72E7AA" w14:textId="77777777" w:rsidR="00B2385E" w:rsidRDefault="0080292D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김씨와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사적재를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절반씩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22E19F5" w14:textId="77777777" w:rsidR="00B2385E" w:rsidRDefault="0080292D">
            <w:pPr>
              <w:pStyle w:val="a8"/>
              <w:snapToGrid/>
              <w:ind w:left="95" w:hanging="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단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사적재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생산량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</m:oMath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공공재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생산량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</m:oMath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효용수준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사적재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Z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공공재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소비량이다</w:t>
            </w:r>
            <w:r>
              <w:rPr>
                <w:rFonts w:ascii="HY신명조" w:eastAsia="HY신명조" w:cs="HY신명조"/>
              </w:rPr>
              <w:t>.)</w:t>
            </w:r>
          </w:p>
        </w:tc>
      </w:tr>
    </w:tbl>
    <w:p w14:paraId="0D016379" w14:textId="77777777" w:rsidR="00B2385E" w:rsidRDefault="00B2385E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01CC776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51C97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A9952C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B2385E" w14:paraId="62AF5E8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0D69A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9B3790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</w:tr>
      <w:tr w:rsidR="00B2385E" w14:paraId="789144A4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C9A133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3A2B05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</w:tr>
      <w:tr w:rsidR="00B2385E" w14:paraId="47767724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034202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083F70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  <w:tr w:rsidR="00B2385E" w14:paraId="3CD8284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C5768C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61A3DE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</w:tr>
    </w:tbl>
    <w:p w14:paraId="4B8F1C11" w14:textId="77777777" w:rsidR="00B2385E" w:rsidRDefault="00B2385E">
      <w:pPr>
        <w:rPr>
          <w:sz w:val="2"/>
        </w:rPr>
      </w:pPr>
    </w:p>
    <w:p w14:paraId="4C349756" w14:textId="77777777" w:rsidR="00B2385E" w:rsidRDefault="00B2385E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189E8BF2" w14:textId="77777777" w:rsidR="00B2385E" w:rsidRDefault="00B2385E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156B8441" w14:textId="77777777" w:rsidR="00B2385E" w:rsidRDefault="00B2385E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58BD7413" w14:textId="77777777" w:rsidR="00B2385E" w:rsidRDefault="00B2385E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771ADB29" w14:textId="77777777" w:rsidR="00B2385E" w:rsidRDefault="00B2385E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5C56A110" w14:textId="77777777" w:rsidR="00B2385E" w:rsidRDefault="00B2385E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026DD5AF" w14:textId="77777777" w:rsidR="00B2385E" w:rsidRDefault="00B2385E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4AAB3925" w14:textId="77777777" w:rsidR="00B2385E" w:rsidRDefault="00B2385E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25BC1E7B" w14:textId="77777777" w:rsidR="00B2385E" w:rsidRDefault="00B2385E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3CEA1D97" w14:textId="77777777" w:rsidR="00B2385E" w:rsidRDefault="00B2385E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7C7DF993" w14:textId="77777777" w:rsidR="00B2385E" w:rsidRDefault="00B2385E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07DC86CC" w14:textId="77777777" w:rsidR="00B2385E" w:rsidRDefault="00B2385E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322C0678" w14:textId="77777777" w:rsidR="00B2385E" w:rsidRDefault="00B2385E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5E00F293" w14:textId="77777777" w:rsidR="00B2385E" w:rsidRDefault="0080292D">
      <w:pPr>
        <w:pStyle w:val="a8"/>
        <w:snapToGrid/>
        <w:ind w:left="419" w:hanging="41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국과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자동차를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자동차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566C818" w14:textId="77777777" w:rsidR="00B2385E" w:rsidRDefault="0080292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3C24AB56" w14:textId="77777777">
        <w:trPr>
          <w:trHeight w:val="154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31720A1" w14:textId="77777777" w:rsidR="00B2385E" w:rsidRDefault="0080292D">
            <w:pPr>
              <w:pStyle w:val="a8"/>
              <w:spacing w:line="240" w:lineRule="auto"/>
              <w:ind w:left="495" w:hanging="49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자동차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초래한다</w:t>
            </w:r>
            <w:r>
              <w:rPr>
                <w:rFonts w:ascii="HY신명조" w:eastAsia="HY신명조" w:cs="HY신명조"/>
              </w:rPr>
              <w:t>.</w:t>
            </w:r>
          </w:p>
          <w:p w14:paraId="194B8726" w14:textId="77777777" w:rsidR="00B2385E" w:rsidRDefault="0080292D">
            <w:pPr>
              <w:pStyle w:val="a8"/>
              <w:spacing w:line="240" w:lineRule="auto"/>
              <w:ind w:left="495" w:hanging="49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무역</w:t>
            </w:r>
            <w:r>
              <w:rPr>
                <w:rFonts w:ascii="HY신명조" w:eastAsia="HY신명조" w:cs="HY신명조"/>
              </w:rPr>
              <w:t>(intra-industry trade)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나타난다</w:t>
            </w:r>
            <w:r>
              <w:rPr>
                <w:rFonts w:ascii="HY신명조" w:eastAsia="HY신명조" w:cs="HY신명조"/>
              </w:rPr>
              <w:t>.</w:t>
            </w:r>
          </w:p>
          <w:p w14:paraId="018C7B4D" w14:textId="77777777" w:rsidR="00B2385E" w:rsidRDefault="0080292D">
            <w:pPr>
              <w:pStyle w:val="a8"/>
              <w:spacing w:line="240" w:lineRule="auto"/>
              <w:ind w:left="369" w:hanging="3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 A</w:t>
            </w:r>
            <w:r>
              <w:rPr>
                <w:rFonts w:ascii="HY신명조" w:eastAsia="HY신명조" w:cs="HY신명조"/>
              </w:rPr>
              <w:t>국과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비교우위에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없어도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일어난다</w:t>
            </w:r>
            <w:r>
              <w:rPr>
                <w:rFonts w:ascii="HY신명조" w:eastAsia="HY신명조" w:cs="HY신명조"/>
              </w:rPr>
              <w:t>.</w:t>
            </w:r>
          </w:p>
          <w:p w14:paraId="0562D8D2" w14:textId="77777777" w:rsidR="00B2385E" w:rsidRDefault="0080292D">
            <w:pPr>
              <w:pStyle w:val="a8"/>
              <w:spacing w:line="240" w:lineRule="auto"/>
              <w:ind w:left="348" w:hanging="34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생산자잉여를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증가시키지만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소비자잉여를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감소시킨다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65CDC64F" w14:textId="77777777" w:rsidR="00B2385E" w:rsidRDefault="00B2385E">
      <w:pPr>
        <w:rPr>
          <w:sz w:val="2"/>
        </w:rPr>
      </w:pPr>
    </w:p>
    <w:p w14:paraId="223DAAE7" w14:textId="77777777" w:rsidR="00B2385E" w:rsidRDefault="0080292D">
      <w:pPr>
        <w:pStyle w:val="a8"/>
        <w:ind w:left="383" w:hanging="383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3E03E484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D23078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9A292F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2AD5C0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7133F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8A3253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B97D35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053909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6A05DA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6F7881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6EAD86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36627917" w14:textId="77777777" w:rsidR="00B2385E" w:rsidRDefault="00B2385E">
      <w:pPr>
        <w:rPr>
          <w:sz w:val="2"/>
        </w:rPr>
      </w:pPr>
    </w:p>
    <w:p w14:paraId="7ACC38B9" w14:textId="77777777" w:rsidR="00B2385E" w:rsidRDefault="00B2385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07A91B74" w14:textId="77777777" w:rsidR="00B2385E" w:rsidRDefault="00B2385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7D8EE98F" w14:textId="77777777" w:rsidR="00B2385E" w:rsidRDefault="00B2385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6EA30A88" w14:textId="77777777" w:rsidR="00B2385E" w:rsidRDefault="00B2385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7FD7FFB5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C79D025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832EBFE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24942CDE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389FFF6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02D6CDD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29B634BA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E118043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0726921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037C1DA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61477C6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A43CDE2" w14:textId="77777777" w:rsidR="00B2385E" w:rsidRDefault="0080292D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노동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헥셔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오린</w:t>
      </w:r>
      <w:r>
        <w:rPr>
          <w:rFonts w:ascii="HY신명조" w:eastAsia="HY신명조" w:cs="HY신명조"/>
        </w:rPr>
        <w:t>(Heckscher-Ohlin)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그래프에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(</w:t>
      </w:r>
      <w:r>
        <w:rPr>
          <w:rFonts w:ascii="HY신명조" w:eastAsia="HY신명조" w:cs="HY신명조"/>
          <w:spacing w:val="-1"/>
        </w:rPr>
        <w:t>나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바르게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짝지은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  <w:spacing w:val="-1"/>
        </w:rPr>
        <w:t xml:space="preserve"> XX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YY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등량곡선을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나타내며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상대임금은</w:t>
      </w:r>
      <w:r>
        <w:rPr>
          <w:rFonts w:ascii="HY신명조" w:eastAsia="HY신명조" w:cs="HY신명조"/>
          <w:spacing w:val="-7"/>
        </w:rPr>
        <w:t xml:space="preserve"> (</w:t>
      </w:r>
      <w:r>
        <w:rPr>
          <w:rFonts w:ascii="HY신명조" w:eastAsia="HY신명조" w:cs="HY신명조"/>
          <w:spacing w:val="-7"/>
        </w:rPr>
        <w:t>임금</w:t>
      </w:r>
      <w:r>
        <w:rPr>
          <w:rFonts w:ascii="HY신명조" w:eastAsia="HY신명조" w:cs="HY신명조"/>
          <w:spacing w:val="-7"/>
        </w:rPr>
        <w:t>/</w:t>
      </w:r>
      <w:r>
        <w:rPr>
          <w:rFonts w:ascii="HY신명조" w:eastAsia="HY신명조" w:cs="HY신명조"/>
          <w:spacing w:val="-7"/>
        </w:rPr>
        <w:t>임대료</w:t>
      </w:r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의미한다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등비용선은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등량곡선과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접한다</w:t>
      </w:r>
      <w:r>
        <w:rPr>
          <w:rFonts w:ascii="HY신명조" w:eastAsia="HY신명조" w:cs="HY신명조"/>
        </w:rPr>
        <w:t xml:space="preserve">.) </w:t>
      </w:r>
    </w:p>
    <w:p w14:paraId="363E209B" w14:textId="77777777" w:rsidR="00B2385E" w:rsidRDefault="00B2385E">
      <w:pPr>
        <w:pStyle w:val="a8"/>
        <w:snapToGrid/>
        <w:ind w:left="246"/>
        <w:rPr>
          <w:rFonts w:ascii="HY신명조" w:eastAsia="HY신명조" w:cs="HY신명조"/>
        </w:rPr>
      </w:pPr>
    </w:p>
    <w:p w14:paraId="0875BB6B" w14:textId="77777777" w:rsidR="00B2385E" w:rsidRDefault="0080292D">
      <w:pPr>
        <w:pStyle w:val="a8"/>
        <w:wordWrap/>
        <w:snapToGrid/>
        <w:ind w:left="246"/>
        <w:jc w:val="center"/>
        <w:rPr>
          <w:rFonts w:ascii="HY신명조" w:eastAsia="HY신명조" w:cs="HY신명조"/>
        </w:rPr>
      </w:pPr>
      <w:r>
        <w:pict w14:anchorId="19D81931">
          <v:shape id="_x0000_s1085830857" o:spid="_x0000_s2108" style="position:absolute;left:0;text-align:left;margin-left:104pt;margin-top:376.3pt;width:42.6pt;height:22.2pt;z-index:253;mso-position-horizontal-relative:page;mso-position-vertical-relative:page;v-text-anchor:middle" coordsize="4260,2220" o:spt="100" adj="0,,0" path="m,l4260,r,2220l,2220xe" filled="f" stroked="f">
            <v:stroke joinstyle="round"/>
            <v:formulas/>
            <v:path o:connecttype="segments"/>
            <v:textbox inset="2.83pt,2.83pt,2.83pt,2.83pt">
              <w:txbxContent>
                <w:p w14:paraId="70122BAF" w14:textId="77777777" w:rsidR="00B2385E" w:rsidRDefault="0080292D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4F472C1A" w14:textId="77777777">
        <w:trPr>
          <w:trHeight w:val="2716"/>
          <w:jc w:val="center"/>
        </w:trPr>
        <w:tc>
          <w:tcPr>
            <w:tcW w:w="62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A3BAEF" w14:textId="77777777" w:rsidR="00B2385E" w:rsidRDefault="0080292D">
            <w:pPr>
              <w:pStyle w:val="a8"/>
              <w:wordWrap/>
              <w:jc w:val="center"/>
            </w:pPr>
            <w:r>
              <w:pict w14:anchorId="6BC2602E">
                <v:group id="_x0000_s2094" style="width:176.2pt;height:165.15pt;mso-position-horizontal-relative:char;mso-position-vertical-relative:line" coordsize="17619,16514">
                  <v:line id="_x0000_s2088259477" o:spid="_x0000_s2107" style="position:absolute" from="784,1379" to="881,15737" strokeweight=".33pt">
                    <v:stroke endarrow="block" endarrowwidth="narrow" endarrowlength="short" joinstyle="miter"/>
                  </v:line>
                  <v:shape id="_x0000_s2088259478" o:spid="_x0000_s2106" style="position:absolute;width:1669;height:1565;v-text-anchor:middle" coordsize="1669,1565" o:spt="100" adj="0,,0" path="m,l1669,r,1565l,1565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46286FF5" w14:textId="77777777" w:rsidR="00B2385E" w:rsidRDefault="0080292D">
                          <w:pPr>
                            <w:pStyle w:val="a8"/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K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2088259479" o:spid="_x0000_s2105" style="position:absolute;left:16513;top:14949;width:1107;height:1565;v-text-anchor:middle" coordsize="1107,1565" o:spt="100" adj="0,,0" path="m,l1107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169A1A28" w14:textId="77777777" w:rsidR="00B2385E" w:rsidRDefault="0080292D">
                          <w:pPr>
                            <w:pStyle w:val="a8"/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L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_x0000_s2088259480" o:spid="_x0000_s2104" style="position:absolute" from="831,5104" to="7482,15775" strokeweight=".99pt">
                    <v:stroke joinstyle="miter"/>
                  </v:line>
                  <v:shape id="_x0000_s2088259481" o:spid="_x0000_s2103" style="position:absolute;left:8919;top:12560;width:2924;height:1566;v-text-anchor:middle" coordsize="2924,1566" o:spt="100" adj="0,,0" path="m,l2924,r,1566l,1566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202F6104" w14:textId="77777777" w:rsidR="00B2385E" w:rsidRDefault="0080292D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XX</w:t>
                          </w:r>
                        </w:p>
                      </w:txbxContent>
                    </v:textbox>
                  </v:shape>
                  <v:shape id="_x0000_s2088259482" o:spid="_x0000_s2102" style="position:absolute;left:2370;top:5799;width:3234;height:1565;v-text-anchor:middle" coordsize="3234,1565" o:spt="100" adj="0,,0" path="m,l3234,r,1565l,1565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7D818BB" w14:textId="77777777" w:rsidR="00B2385E" w:rsidRDefault="0080292D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YY</w:t>
                          </w:r>
                        </w:p>
                      </w:txbxContent>
                    </v:textbox>
                  </v:shape>
                  <v:line id="_x0000_s2088259483" o:spid="_x0000_s2101" style="position:absolute" from="16664,15776" to="882,15769" strokeweight=".33pt">
                    <v:stroke endarrow="block" endarrowwidth="narrow" endarrowlength="short" joinstyle="miter"/>
                  </v:line>
                  <v:shape id="_x0000_s2088259484" o:spid="_x0000_s2100" style="position:absolute;left:8652;top:3049;width:7268;height:2283;v-text-anchor:middle" coordsize="7268,2283" o:spt="100" adj="0,,0" path="m,l7268,r,2283l,228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1EC93A6E" w14:textId="77777777" w:rsidR="00B2385E" w:rsidRDefault="0080292D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등비용선</w:t>
                          </w:r>
                        </w:p>
                      </w:txbxContent>
                    </v:textbox>
                  </v:shape>
                  <v:line id="_x0000_s2088259485" o:spid="_x0000_s2099" style="position:absolute" from="1461,5791" to="8828,4150" strokeweight=".33pt">
                    <v:stroke endarrow="block" endarrowwidth="narrow" endarrowlength="short" joinstyle="miter"/>
                  </v:line>
                  <v:shape id="_x0000_s2088259486" o:spid="_x0000_s2098" style="position:absolute;left:4964;top:11772;width:283;height:283" coordsize="283,283" path="m141,c70,,,70,,141v,71,70,142,141,142c212,283,283,212,283,141,283,70,212,,141,xe" fillcolor="black" strokeweight=".33pt">
                    <v:stroke joinstyle="miter"/>
                  </v:shape>
                  <v:shape id="_x0000_s2088259487" o:spid="_x0000_s2097" style="position:absolute;left:2918;top:8485;width:283;height:283" coordsize="283,283" path="m141,c70,,,70,,141v,71,70,142,141,142c212,283,283,212,283,141,283,70,212,,141,xe" fillcolor="black" strokeweight=".33pt">
                    <v:stroke joinstyle="miter"/>
                  </v:shape>
                  <v:shape id="_x0000_s2088259488" o:spid="_x0000_s2096" style="position:absolute;left:4156;top:9304;width:4784;height:4489" coordsize="4784,4489" path="m,c161,2322,2554,4489,4784,4333e" filled="f" strokeweight=".33pt">
                    <v:stroke joinstyle="miter"/>
                  </v:shape>
                  <v:shape id="_x0000_s2088259489" o:spid="_x0000_s2095" style="position:absolute;left:2137;top:6139;width:4861;height:4445" coordsize="4861,4445" path="m,c202,2320,2633,4445,4861,4250e" filled="f" strokeweight=".33pt">
                    <v:stroke joinstyle="miter"/>
                  </v:shape>
                  <w10:wrap type="none"/>
                  <w10:anchorlock/>
                </v:group>
              </w:pict>
            </w:r>
          </w:p>
        </w:tc>
      </w:tr>
    </w:tbl>
    <w:p w14:paraId="7873D402" w14:textId="77777777" w:rsidR="00B2385E" w:rsidRDefault="00B2385E">
      <w:pPr>
        <w:rPr>
          <w:sz w:val="2"/>
        </w:rPr>
      </w:pPr>
    </w:p>
    <w:p w14:paraId="0E994684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78203410" w14:textId="77777777">
        <w:trPr>
          <w:trHeight w:val="74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932FE1C" w14:textId="77777777" w:rsidR="00B2385E" w:rsidRDefault="0080292D">
            <w:pPr>
              <w:pStyle w:val="a8"/>
              <w:snapToGrid/>
              <w:ind w:left="316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상대임금은</w:t>
            </w:r>
            <w:r>
              <w:rPr>
                <w:rFonts w:ascii="HY신명조" w:eastAsia="HY신명조" w:cs="HY신명조"/>
              </w:rPr>
              <w:t xml:space="preserve"> (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 ).</w:t>
            </w:r>
          </w:p>
          <w:p w14:paraId="244B4EF1" w14:textId="77777777" w:rsidR="00B2385E" w:rsidRDefault="0080292D">
            <w:pPr>
              <w:pStyle w:val="a8"/>
              <w:snapToGrid/>
              <w:ind w:left="316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Y</w:t>
            </w:r>
            <w:r>
              <w:rPr>
                <w:rFonts w:ascii="HY신명조" w:eastAsia="HY신명조" w:cs="HY신명조"/>
                <w:spacing w:val="-3"/>
              </w:rPr>
              <w:t>재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상대임금은</w:t>
            </w:r>
            <w:r>
              <w:rPr>
                <w:rFonts w:ascii="HY신명조" w:eastAsia="HY신명조" w:cs="HY신명조"/>
              </w:rPr>
              <w:t xml:space="preserve"> (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  ).</w:t>
            </w:r>
          </w:p>
        </w:tc>
      </w:tr>
    </w:tbl>
    <w:p w14:paraId="067A32B7" w14:textId="77777777" w:rsidR="00B2385E" w:rsidRDefault="00B2385E">
      <w:pPr>
        <w:rPr>
          <w:sz w:val="2"/>
        </w:rPr>
      </w:pPr>
    </w:p>
    <w:p w14:paraId="18F85559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B2385E" w14:paraId="47C6129A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EEFA06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FA5E9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0CB435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6A22C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B2385E" w14:paraId="1BA2086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C468A7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DEF85D1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하락한다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ED70C6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80C5191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하락한다</w:t>
            </w:r>
          </w:p>
        </w:tc>
      </w:tr>
      <w:tr w:rsidR="00B2385E" w14:paraId="7BEC579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296ABA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F03F74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상승한다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BF35D6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810D6A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하락한다</w:t>
            </w:r>
          </w:p>
        </w:tc>
      </w:tr>
      <w:tr w:rsidR="00B2385E" w14:paraId="55A682B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E97C5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542E3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하락한다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7E8DB6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0F57C2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상승한다</w:t>
            </w:r>
          </w:p>
        </w:tc>
      </w:tr>
      <w:tr w:rsidR="00B2385E" w14:paraId="3D96C5B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F2A7FC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235D24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상승한다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B90BD1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070D52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상승한다</w:t>
            </w:r>
          </w:p>
        </w:tc>
      </w:tr>
      <w:tr w:rsidR="00B2385E" w14:paraId="783E8FA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2B45BC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1F11B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F874B2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A1C63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</w:p>
        </w:tc>
      </w:tr>
    </w:tbl>
    <w:p w14:paraId="131B2D01" w14:textId="77777777" w:rsidR="00B2385E" w:rsidRDefault="00B2385E">
      <w:pPr>
        <w:rPr>
          <w:sz w:val="2"/>
        </w:rPr>
      </w:pPr>
    </w:p>
    <w:p w14:paraId="149A3FBB" w14:textId="77777777" w:rsidR="00B2385E" w:rsidRDefault="00B2385E">
      <w:pPr>
        <w:pStyle w:val="a8"/>
        <w:snapToGrid/>
        <w:ind w:left="399" w:hanging="399"/>
        <w:rPr>
          <w:rFonts w:ascii="HY신명조" w:eastAsia="HY신명조" w:cs="HY신명조"/>
        </w:rPr>
      </w:pPr>
    </w:p>
    <w:p w14:paraId="7C8B9D88" w14:textId="77777777" w:rsidR="00B2385E" w:rsidRDefault="0080292D">
      <w:pPr>
        <w:pStyle w:val="a8"/>
        <w:snapToGrid/>
        <w:ind w:left="394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소비함수에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32757E1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5A79CDD9" w14:textId="77777777">
        <w:trPr>
          <w:trHeight w:val="2918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76314BF" w14:textId="77777777" w:rsidR="00B2385E" w:rsidRDefault="0080292D">
            <w:pPr>
              <w:pStyle w:val="a8"/>
              <w:snapToGrid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김씨는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절대소득가설을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따르며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소비함수는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=0.8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+10</m:t>
              </m:r>
            </m:oMath>
            <w:r>
              <w:rPr>
                <w:rFonts w:ascii="HY신명조" w:eastAsia="HY신명조" w:cs="HY신명조"/>
                <w:spacing w:val="-4"/>
              </w:rPr>
              <w:t>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소득이다</w:t>
            </w:r>
            <w:r>
              <w:rPr>
                <w:rFonts w:ascii="HY신명조" w:eastAsia="HY신명조" w:cs="HY신명조"/>
              </w:rPr>
              <w:t>.)</w:t>
            </w:r>
          </w:p>
          <w:p w14:paraId="5F1FE490" w14:textId="77777777" w:rsidR="00B2385E" w:rsidRDefault="0080292D">
            <w:pPr>
              <w:pStyle w:val="a8"/>
              <w:snapToGrid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항상소득가설을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소비함수는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=0.5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,</w:t>
            </w:r>
          </w:p>
          <w:p w14:paraId="659047D8" w14:textId="77777777" w:rsidR="00B2385E" w:rsidRDefault="0080292D">
            <w:pPr>
              <w:pStyle w:val="a8"/>
              <w:snapToGrid/>
              <w:ind w:left="413" w:hanging="4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=0.5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+0.3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8"/>
              </w:rPr>
              <w:t>이며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소득은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8"/>
              </w:rPr>
              <w:t>기에</w:t>
            </w:r>
            <w:r>
              <w:rPr>
                <w:rFonts w:ascii="HY신명조" w:eastAsia="HY신명조" w:cs="HY신명조"/>
                <w:spacing w:val="-8"/>
              </w:rPr>
              <w:t xml:space="preserve"> 120,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oMath>
            <w:r>
              <w:rPr>
                <w:rFonts w:ascii="HY신명조" w:eastAsia="HY신명조" w:cs="HY신명조"/>
                <w:spacing w:val="-8"/>
              </w:rPr>
              <w:t>기에</w:t>
            </w:r>
            <w:r>
              <w:rPr>
                <w:rFonts w:ascii="HY신명조" w:eastAsia="HY신명조" w:cs="HY신명조"/>
                <w:spacing w:val="-8"/>
              </w:rPr>
              <w:t xml:space="preserve"> 80</w:t>
            </w:r>
            <w:r>
              <w:rPr>
                <w:rFonts w:ascii="HY신명조" w:eastAsia="HY신명조" w:cs="HY신명조"/>
                <w:spacing w:val="-8"/>
              </w:rPr>
              <w:t>이다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B211A02" w14:textId="77777777" w:rsidR="00B2385E" w:rsidRDefault="0080292D">
            <w:pPr>
              <w:pStyle w:val="a8"/>
              <w:snapToGrid/>
              <w:ind w:left="413" w:hanging="413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spacing w:val="-15"/>
              </w:rPr>
              <w:t>(</w:t>
            </w:r>
            <w:r>
              <w:rPr>
                <w:rFonts w:ascii="HY신명조" w:eastAsia="HY신명조" w:cs="HY신명조"/>
                <w:spacing w:val="-15"/>
              </w:rPr>
              <w:t>단</w:t>
            </w:r>
            <w:r>
              <w:rPr>
                <w:rFonts w:ascii="HY신명조" w:eastAsia="HY신명조" w:cs="HY신명조"/>
                <w:spacing w:val="-1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5"/>
              </w:rPr>
              <w:t>는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15"/>
              </w:rPr>
              <w:t>기의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소비</w:t>
            </w:r>
            <w:r>
              <w:rPr>
                <w:rFonts w:ascii="HY신명조" w:eastAsia="HY신명조" w:cs="HY신명조"/>
                <w:spacing w:val="-1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5"/>
              </w:rPr>
              <w:t>는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15"/>
              </w:rPr>
              <w:t>기의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항상소득</w:t>
            </w:r>
            <w:r>
              <w:rPr>
                <w:rFonts w:ascii="HY신명조" w:eastAsia="HY신명조" w:cs="HY신명조"/>
                <w:spacing w:val="-1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5"/>
              </w:rPr>
              <w:t>는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15"/>
              </w:rPr>
              <w:t>기의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소득이다</w:t>
            </w:r>
            <w:r>
              <w:rPr>
                <w:rFonts w:ascii="HY신명조" w:eastAsia="HY신명조" w:cs="HY신명조"/>
                <w:spacing w:val="-15"/>
              </w:rPr>
              <w:t>.)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</w:p>
          <w:p w14:paraId="6FEFB82F" w14:textId="77777777" w:rsidR="00B2385E" w:rsidRDefault="0080292D">
            <w:pPr>
              <w:pStyle w:val="a8"/>
              <w:snapToGrid/>
              <w:ind w:left="333" w:hanging="33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박씨는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상대소득가설을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소비함수는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≥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=0.7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5"/>
              </w:rPr>
              <w:t>이며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=0.7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+0.5(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소득이다</w:t>
            </w:r>
            <w:r>
              <w:rPr>
                <w:rFonts w:ascii="HY신명조" w:eastAsia="HY신명조" w:cs="HY신명조"/>
              </w:rPr>
              <w:t>.)</w:t>
            </w:r>
          </w:p>
        </w:tc>
      </w:tr>
    </w:tbl>
    <w:p w14:paraId="0DDAD188" w14:textId="77777777" w:rsidR="00B2385E" w:rsidRDefault="00B2385E">
      <w:pPr>
        <w:rPr>
          <w:sz w:val="2"/>
        </w:rPr>
      </w:pPr>
    </w:p>
    <w:p w14:paraId="1EA4FDC3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797E80E8" w14:textId="77777777">
        <w:trPr>
          <w:trHeight w:val="61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A7F3E3" w14:textId="77777777" w:rsidR="00B2385E" w:rsidRDefault="00B2385E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8442155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BF99DD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김씨의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크기에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상관없이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일정하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2385E" w14:paraId="254AAE92" w14:textId="77777777">
        <w:trPr>
          <w:trHeight w:val="61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244B62" w14:textId="77777777" w:rsidR="00B2385E" w:rsidRDefault="00B2385E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C6C8EE5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B2CC0B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김씨의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2385E" w14:paraId="05C2F4A9" w14:textId="77777777">
        <w:trPr>
          <w:trHeight w:val="700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17D215" w14:textId="77777777" w:rsidR="00B2385E" w:rsidRDefault="00B2385E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5E34E9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49C97A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이씨의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2385E" w14:paraId="3791BF78" w14:textId="77777777">
        <w:trPr>
          <w:trHeight w:val="61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30B8BC" w14:textId="77777777" w:rsidR="00B2385E" w:rsidRDefault="00B2385E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1F2BC6C3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74DEBC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박씨의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2385E" w14:paraId="29C949AD" w14:textId="77777777">
        <w:trPr>
          <w:trHeight w:val="61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6B2B18" w14:textId="77777777" w:rsidR="00B2385E" w:rsidRDefault="00B2385E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43612304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892E7E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박씨의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A1C4AA4" w14:textId="77777777" w:rsidR="00B2385E" w:rsidRDefault="00B2385E">
      <w:pPr>
        <w:rPr>
          <w:sz w:val="2"/>
        </w:rPr>
      </w:pPr>
    </w:p>
    <w:p w14:paraId="1A683DED" w14:textId="77777777" w:rsidR="00B2385E" w:rsidRDefault="00B2385E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2C1C5BBE" w14:textId="77777777" w:rsidR="00B2385E" w:rsidRDefault="0080292D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케인즈학파와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통화주의자에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6F8516A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185AA4BE" w14:textId="77777777">
        <w:trPr>
          <w:trHeight w:val="298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F583959" w14:textId="77777777" w:rsidR="00B2385E" w:rsidRDefault="0080292D">
            <w:pPr>
              <w:pStyle w:val="a8"/>
              <w:snapToGrid/>
              <w:ind w:left="359" w:hanging="359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1"/>
              </w:rPr>
              <w:t>케인즈학파는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경제가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내재적으로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불안정하므로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정부가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장기적으로는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경기변동을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완화하는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안정화정책을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실시하고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단기적으로는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총공</w:t>
            </w:r>
            <w:r>
              <w:rPr>
                <w:rFonts w:ascii="HY신명조" w:eastAsia="HY신명조" w:cs="HY신명조"/>
                <w:spacing w:val="-12"/>
              </w:rPr>
              <w:t>급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능력을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확충해야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한다고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주장하였다</w:t>
            </w:r>
            <w:r>
              <w:rPr>
                <w:rFonts w:ascii="HY신명조" w:eastAsia="HY신명조" w:cs="HY신명조"/>
                <w:spacing w:val="-5"/>
              </w:rPr>
              <w:t xml:space="preserve">.   </w:t>
            </w:r>
          </w:p>
          <w:p w14:paraId="469CC16E" w14:textId="77777777" w:rsidR="00B2385E" w:rsidRDefault="0080292D">
            <w:pPr>
              <w:pStyle w:val="a8"/>
              <w:snapToGrid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통화주의자들은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장기적으로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화폐가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중립적일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인플레이션과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실업률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6B57859" w14:textId="77777777" w:rsidR="00B2385E" w:rsidRDefault="0080292D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케인즈학파는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낮은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총수요가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낮은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소득과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높은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실업의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원인이라고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AD6AA92" w14:textId="77777777" w:rsidR="00B2385E" w:rsidRDefault="0080292D">
            <w:pPr>
              <w:pStyle w:val="a8"/>
              <w:snapToGrid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통화주의자들은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중앙은행이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통화를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공급할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사전에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명시되고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86ED0AE" w14:textId="77777777" w:rsidR="00B2385E" w:rsidRDefault="00B2385E">
      <w:pPr>
        <w:rPr>
          <w:sz w:val="2"/>
        </w:rPr>
      </w:pPr>
    </w:p>
    <w:p w14:paraId="7E48A43C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16F9BAB7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D189C2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9EA9F9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EB8EC5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D10930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5A4650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4836AB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65FC29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879A05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C8595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0DA82E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057CB555" w14:textId="77777777" w:rsidR="00B2385E" w:rsidRDefault="00B2385E">
      <w:pPr>
        <w:rPr>
          <w:sz w:val="2"/>
        </w:rPr>
      </w:pPr>
    </w:p>
    <w:p w14:paraId="1C452FDC" w14:textId="77777777" w:rsidR="00B2385E" w:rsidRDefault="00B2385E">
      <w:pPr>
        <w:pStyle w:val="a8"/>
        <w:snapToGrid/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2549C452" w14:textId="77777777" w:rsidR="00B2385E" w:rsidRDefault="00B2385E">
      <w:pPr>
        <w:pStyle w:val="a8"/>
        <w:snapToGrid/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19FD3683" w14:textId="77777777" w:rsidR="00B2385E" w:rsidRDefault="00B2385E">
      <w:pPr>
        <w:pStyle w:val="a8"/>
        <w:snapToGrid/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22210653" w14:textId="77777777" w:rsidR="00B2385E" w:rsidRDefault="0080292D">
      <w:pPr>
        <w:pStyle w:val="a8"/>
        <w:snapToGrid/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국의</w:t>
      </w:r>
      <w:r>
        <w:rPr>
          <w:rFonts w:ascii="HY신명조" w:eastAsia="HY신명조" w:cs="HY신명조"/>
          <w:spacing w:val="-1"/>
        </w:rPr>
        <w:t xml:space="preserve"> 2014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명목</w:t>
      </w:r>
      <w:r>
        <w:rPr>
          <w:rFonts w:ascii="HY신명조" w:eastAsia="HY신명조" w:cs="HY신명조"/>
          <w:spacing w:val="-1"/>
        </w:rPr>
        <w:t xml:space="preserve"> GDP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8</w:t>
      </w:r>
      <w:r>
        <w:rPr>
          <w:rFonts w:ascii="HY신명조" w:eastAsia="HY신명조" w:cs="HY신명조"/>
          <w:spacing w:val="-1"/>
        </w:rPr>
        <w:t>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달러이고</w:t>
      </w:r>
      <w:r>
        <w:rPr>
          <w:rFonts w:ascii="HY신명조" w:eastAsia="HY신명조" w:cs="HY신명조"/>
          <w:spacing w:val="-1"/>
        </w:rPr>
        <w:t>, 2014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실질</w:t>
      </w:r>
      <w:r>
        <w:rPr>
          <w:rFonts w:ascii="HY신명조" w:eastAsia="HY신명조" w:cs="HY신명조"/>
          <w:spacing w:val="-1"/>
        </w:rPr>
        <w:t xml:space="preserve"> GDP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10</w:t>
      </w:r>
      <w:r>
        <w:rPr>
          <w:rFonts w:ascii="HY신명조" w:eastAsia="HY신명조" w:cs="HY신명조"/>
          <w:spacing w:val="-1"/>
        </w:rPr>
        <w:t>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달러이다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2014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GDP </w:t>
      </w:r>
      <w:r>
        <w:rPr>
          <w:rFonts w:ascii="HY신명조" w:eastAsia="HY신명조" w:cs="HY신명조"/>
          <w:spacing w:val="-1"/>
        </w:rPr>
        <w:t>디플레이터는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변하였는가</w:t>
      </w:r>
      <w:r>
        <w:rPr>
          <w:rFonts w:ascii="HY신명조" w:eastAsia="HY신명조" w:cs="HY신명조"/>
          <w:spacing w:val="-1"/>
        </w:rPr>
        <w:t>?</w:t>
      </w:r>
      <w:r>
        <w:rPr>
          <w:rFonts w:ascii="HY신명조" w:eastAsia="HY신명조" w:cs="HY신명조"/>
        </w:rPr>
        <w:t xml:space="preserve">   </w:t>
      </w:r>
    </w:p>
    <w:p w14:paraId="67FC639C" w14:textId="77777777" w:rsidR="00B2385E" w:rsidRDefault="0080292D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691ECC6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86401F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56C70B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B2385E" w14:paraId="6DE2F60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94A2B2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327C9A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20% </w:t>
            </w: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B2385E" w14:paraId="76847A6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05AC2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AA6228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20% </w:t>
            </w:r>
            <w:r>
              <w:rPr>
                <w:rFonts w:ascii="HY신명조" w:eastAsia="HY신명조" w:cs="HY신명조"/>
              </w:rPr>
              <w:t>상승</w:t>
            </w:r>
            <w:r>
              <w:rPr>
                <w:rFonts w:ascii="HY신명조" w:eastAsia="HY신명조" w:cs="HY신명조"/>
              </w:rPr>
              <w:t xml:space="preserve">    </w:t>
            </w:r>
          </w:p>
        </w:tc>
      </w:tr>
      <w:tr w:rsidR="00B2385E" w14:paraId="15DFE8C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580A7F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977E94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25% </w:t>
            </w:r>
            <w:r>
              <w:rPr>
                <w:rFonts w:ascii="HY신명조" w:eastAsia="HY신명조" w:cs="HY신명조"/>
              </w:rPr>
              <w:t>하락</w:t>
            </w:r>
            <w:r>
              <w:rPr>
                <w:rFonts w:ascii="HY신명조" w:eastAsia="HY신명조" w:cs="HY신명조"/>
              </w:rPr>
              <w:t xml:space="preserve">   </w:t>
            </w:r>
          </w:p>
        </w:tc>
      </w:tr>
      <w:tr w:rsidR="00B2385E" w14:paraId="60B0E50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F2F62F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DB50A1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25% </w:t>
            </w:r>
            <w:r>
              <w:rPr>
                <w:rFonts w:ascii="HY신명조" w:eastAsia="HY신명조" w:cs="HY신명조"/>
              </w:rPr>
              <w:t>상승</w:t>
            </w:r>
            <w:r>
              <w:rPr>
                <w:rFonts w:ascii="HY신명조" w:eastAsia="HY신명조" w:cs="HY신명조"/>
              </w:rPr>
              <w:t xml:space="preserve">   </w:t>
            </w:r>
          </w:p>
        </w:tc>
      </w:tr>
    </w:tbl>
    <w:p w14:paraId="7D4E8A97" w14:textId="77777777" w:rsidR="00B2385E" w:rsidRDefault="00B2385E">
      <w:pPr>
        <w:rPr>
          <w:sz w:val="2"/>
        </w:rPr>
      </w:pPr>
    </w:p>
    <w:p w14:paraId="4927AF47" w14:textId="77777777" w:rsidR="00B2385E" w:rsidRDefault="00B2385E">
      <w:pPr>
        <w:pStyle w:val="a8"/>
        <w:rPr>
          <w:rFonts w:ascii="HY신명조" w:eastAsia="HY신명조" w:cs="HY신명조"/>
          <w:b/>
          <w:bCs/>
        </w:rPr>
      </w:pPr>
    </w:p>
    <w:p w14:paraId="127C0A57" w14:textId="77777777" w:rsidR="00B2385E" w:rsidRDefault="00B2385E">
      <w:pPr>
        <w:pStyle w:val="a8"/>
        <w:rPr>
          <w:rFonts w:ascii="HY신명조" w:eastAsia="HY신명조" w:cs="HY신명조"/>
          <w:b/>
          <w:bCs/>
        </w:rPr>
      </w:pPr>
    </w:p>
    <w:p w14:paraId="3BA57363" w14:textId="77777777" w:rsidR="00B2385E" w:rsidRDefault="00B2385E">
      <w:pPr>
        <w:pStyle w:val="a8"/>
        <w:ind w:left="415" w:hanging="415"/>
        <w:rPr>
          <w:rFonts w:ascii="HY신명조" w:eastAsia="HY신명조" w:cs="HY신명조"/>
          <w:b/>
          <w:bCs/>
        </w:rPr>
      </w:pPr>
    </w:p>
    <w:p w14:paraId="55487741" w14:textId="77777777" w:rsidR="00B2385E" w:rsidRDefault="0080292D">
      <w:pPr>
        <w:pStyle w:val="a8"/>
        <w:ind w:left="415" w:hanging="41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정부지출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같다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정부가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조세를</w:t>
      </w:r>
      <w:r>
        <w:rPr>
          <w:rFonts w:ascii="HY신명조" w:eastAsia="HY신명조" w:cs="HY신명조"/>
          <w:spacing w:val="-4"/>
        </w:rPr>
        <w:t xml:space="preserve"> 20</w:t>
      </w:r>
      <w:r>
        <w:rPr>
          <w:rFonts w:ascii="HY신명조" w:eastAsia="HY신명조" w:cs="HY신명조"/>
          <w:spacing w:val="-4"/>
        </w:rPr>
        <w:t>만큼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삭감하면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변하는가</w:t>
      </w:r>
      <w:r>
        <w:rPr>
          <w:rFonts w:ascii="HY신명조" w:eastAsia="HY신명조" w:cs="HY신명조"/>
          <w:spacing w:val="-3"/>
        </w:rPr>
        <w:t xml:space="preserve">? </w:t>
      </w:r>
    </w:p>
    <w:p w14:paraId="5813CDBB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20CF3B18" w14:textId="77777777">
        <w:trPr>
          <w:trHeight w:val="74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C865F7" w14:textId="77777777" w:rsidR="00B2385E" w:rsidRDefault="0080292D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=100+0.6(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=50,</m:t>
              </m:r>
              <m:r>
                <m:rPr>
                  <m:sty m:val="p"/>
                </m:rPr>
                <w:rPr>
                  <w:rFonts w:ascii="Cambria Math"/>
                </w:rPr>
                <m:t>   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=30,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=30</m:t>
              </m:r>
            </m:oMath>
            <w:r>
              <w:rPr>
                <w:rFonts w:ascii="HY신명조" w:eastAsia="HY신명조" w:cs="HY신명조"/>
              </w:rPr>
              <w:t xml:space="preserve">  </w:t>
            </w:r>
          </w:p>
          <w:p w14:paraId="44FC5ED7" w14:textId="77777777" w:rsidR="00B2385E" w:rsidRDefault="008029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국민소득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조세이다</w:t>
            </w:r>
            <w:r>
              <w:rPr>
                <w:rFonts w:ascii="HY신명조" w:eastAsia="HY신명조" w:cs="HY신명조"/>
              </w:rPr>
              <w:t>.)</w:t>
            </w:r>
          </w:p>
        </w:tc>
      </w:tr>
    </w:tbl>
    <w:p w14:paraId="491ACB27" w14:textId="77777777" w:rsidR="00B2385E" w:rsidRDefault="00B2385E">
      <w:pPr>
        <w:rPr>
          <w:sz w:val="2"/>
        </w:rPr>
      </w:pPr>
    </w:p>
    <w:p w14:paraId="23F0834B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377"/>
        <w:gridCol w:w="1679"/>
        <w:gridCol w:w="377"/>
        <w:gridCol w:w="1622"/>
      </w:tblGrid>
      <w:tr w:rsidR="00B2385E" w14:paraId="5D79E1C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E98BD7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A6AEC5" w14:textId="77777777" w:rsidR="00B2385E" w:rsidRDefault="0080292D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8B721D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A5A55D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30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C5D108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F0D721" w14:textId="77777777" w:rsidR="00B2385E" w:rsidRDefault="0080292D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30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B2385E" w14:paraId="5C1146F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D88D5B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B396A7" w14:textId="77777777" w:rsidR="00B2385E" w:rsidRDefault="0080292D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A76028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20B00D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0ED48A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FC8899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DDBAB60" w14:textId="77777777" w:rsidR="00B2385E" w:rsidRDefault="00B2385E">
      <w:pPr>
        <w:rPr>
          <w:sz w:val="2"/>
        </w:rPr>
      </w:pPr>
    </w:p>
    <w:p w14:paraId="0F4A4637" w14:textId="77777777" w:rsidR="00B2385E" w:rsidRDefault="00B2385E">
      <w:pPr>
        <w:pStyle w:val="a8"/>
        <w:snapToGrid/>
        <w:ind w:left="288"/>
        <w:rPr>
          <w:rFonts w:ascii="HY신명조" w:eastAsia="HY신명조" w:cs="HY신명조"/>
        </w:rPr>
      </w:pPr>
    </w:p>
    <w:p w14:paraId="2F745245" w14:textId="77777777" w:rsidR="00B2385E" w:rsidRDefault="00B2385E">
      <w:pPr>
        <w:pStyle w:val="a8"/>
        <w:snapToGrid/>
        <w:ind w:left="288"/>
        <w:rPr>
          <w:rFonts w:ascii="HY신명조" w:eastAsia="HY신명조" w:cs="HY신명조"/>
        </w:rPr>
      </w:pPr>
    </w:p>
    <w:p w14:paraId="1C84F3F1" w14:textId="77777777" w:rsidR="00B2385E" w:rsidRDefault="00B2385E">
      <w:pPr>
        <w:pStyle w:val="a8"/>
        <w:snapToGrid/>
        <w:ind w:left="288"/>
        <w:rPr>
          <w:rFonts w:ascii="HY신명조" w:eastAsia="HY신명조" w:cs="HY신명조"/>
        </w:rPr>
      </w:pPr>
    </w:p>
    <w:p w14:paraId="338F13FB" w14:textId="77777777" w:rsidR="00B2385E" w:rsidRDefault="0080292D">
      <w:pPr>
        <w:pStyle w:val="a8"/>
        <w:ind w:left="391" w:hanging="391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명목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이자율이</w:t>
      </w:r>
      <w:r>
        <w:rPr>
          <w:rFonts w:ascii="HY신명조" w:eastAsia="HY신명조" w:cs="HY신명조"/>
          <w:spacing w:val="-2"/>
        </w:rPr>
        <w:t xml:space="preserve"> 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명목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이자율의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하한이</w:t>
      </w:r>
      <w:r>
        <w:rPr>
          <w:rFonts w:ascii="HY신명조" w:eastAsia="HY신명조" w:cs="HY신명조"/>
          <w:spacing w:val="-2"/>
        </w:rPr>
        <w:t xml:space="preserve"> 0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옳은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 </w:t>
      </w:r>
    </w:p>
    <w:p w14:paraId="12FE5D34" w14:textId="77777777" w:rsidR="00B2385E" w:rsidRDefault="0080292D">
      <w:pPr>
        <w:pStyle w:val="a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11948897" w14:textId="77777777">
        <w:trPr>
          <w:trHeight w:val="266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34A3F46" w14:textId="77777777" w:rsidR="00B2385E" w:rsidRDefault="0080292D">
            <w:pPr>
              <w:pStyle w:val="a8"/>
              <w:ind w:left="352" w:hanging="352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명목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이자율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하한이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존재하지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확장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재정정책은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안정화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정책으로서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유효성이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작아진다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  <w:p w14:paraId="126A40CA" w14:textId="77777777" w:rsidR="00B2385E" w:rsidRDefault="0080292D">
            <w:pPr>
              <w:pStyle w:val="a8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명목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하한이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존재하지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전통적인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통화정책은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안정화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정책으로서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작아진다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11444F7D" w14:textId="77777777" w:rsidR="00B2385E" w:rsidRDefault="0080292D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양적완화정책</w:t>
            </w:r>
            <w:r>
              <w:rPr>
                <w:rFonts w:ascii="HY신명조" w:eastAsia="HY신명조" w:cs="HY신명조"/>
                <w:spacing w:val="-6"/>
              </w:rPr>
              <w:t>(quantitative easing)</w:t>
            </w:r>
            <w:r>
              <w:rPr>
                <w:rFonts w:ascii="HY신명조" w:eastAsia="HY신명조" w:cs="HY신명조"/>
                <w:spacing w:val="-6"/>
              </w:rPr>
              <w:t>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실시하여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인플레이션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4AA3A8B" w14:textId="77777777" w:rsidR="00B2385E" w:rsidRDefault="0080292D">
            <w:pPr>
              <w:pStyle w:val="a8"/>
              <w:ind w:left="353" w:hanging="353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양적완화정책을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실시할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전통적인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통화정책을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실시할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중앙은행이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줄어든다</w:t>
            </w:r>
            <w:r>
              <w:rPr>
                <w:rFonts w:ascii="HY신명조" w:eastAsia="HY신명조" w:cs="HY신명조"/>
              </w:rPr>
              <w:t xml:space="preserve">.   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</w:p>
        </w:tc>
      </w:tr>
    </w:tbl>
    <w:p w14:paraId="0A48D523" w14:textId="77777777" w:rsidR="00B2385E" w:rsidRDefault="00B2385E">
      <w:pPr>
        <w:rPr>
          <w:sz w:val="2"/>
        </w:rPr>
      </w:pPr>
    </w:p>
    <w:p w14:paraId="27254FBF" w14:textId="77777777" w:rsidR="00B2385E" w:rsidRDefault="0080292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794"/>
        <w:gridCol w:w="283"/>
        <w:gridCol w:w="794"/>
        <w:gridCol w:w="283"/>
        <w:gridCol w:w="794"/>
        <w:gridCol w:w="340"/>
        <w:gridCol w:w="794"/>
        <w:gridCol w:w="283"/>
        <w:gridCol w:w="1134"/>
      </w:tblGrid>
      <w:tr w:rsidR="00B2385E" w14:paraId="5008776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71166C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760460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ind w:left="146" w:hanging="1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92BA3C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FF3DB9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EFEFAB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CA70EC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5B0D0B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10037D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62977E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5AA8BF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6FD9D0AE" w14:textId="77777777" w:rsidR="00B2385E" w:rsidRDefault="00B2385E">
      <w:pPr>
        <w:rPr>
          <w:sz w:val="2"/>
        </w:rPr>
      </w:pPr>
    </w:p>
    <w:p w14:paraId="1227A5BD" w14:textId="77777777" w:rsidR="00B2385E" w:rsidRDefault="0080292D">
      <w:pPr>
        <w:pStyle w:val="a8"/>
        <w:tabs>
          <w:tab w:val="left" w:pos="3790"/>
        </w:tabs>
        <w:snapToGrid/>
        <w:ind w:left="384" w:hanging="384"/>
        <w:rPr>
          <w:rFonts w:ascii="HY신명조" w:eastAsia="HY신명조" w:cs="HY신명조"/>
          <w:spacing w:val="-4"/>
        </w:rPr>
      </w:pPr>
      <w:r>
        <w:pict w14:anchorId="1AF0BA93">
          <v:shape id="_x0000_s1084910723" o:spid="_x0000_s2093" style="position:absolute;left:0;text-align:left;margin-left:274.2pt;margin-top:401.8pt;width:47.4pt;height:30pt;z-index:252;mso-position-horizontal-relative:page;mso-position-vertical-relative:page;v-text-anchor:middle" coordsize="4740,3000" o:spt="100" adj="0,,0" path="m,l4740,r,3000l,3000xe" filled="f" stroked="f">
            <v:stroke joinstyle="round"/>
            <v:formulas/>
            <v:path o:connecttype="segments"/>
            <v:textbox inset="2.83pt,2.83pt,2.83pt,2.83pt">
              <w:txbxContent>
                <w:p w14:paraId="4F566B42" w14:textId="77777777" w:rsidR="00B2385E" w:rsidRDefault="0080292D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실업률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(%)</w:t>
                  </w:r>
                </w:p>
              </w:txbxContent>
            </v:textbox>
            <w10:wrap anchorx="page" anchory="page"/>
          </v:shape>
        </w:pict>
      </w: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어떤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총공급곡선으로부터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도출한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필립스곡선</w:t>
      </w:r>
      <w:r>
        <w:rPr>
          <w:rFonts w:ascii="HY신명조" w:eastAsia="HY신명조" w:cs="HY신명조"/>
          <w:spacing w:val="-5"/>
        </w:rPr>
        <w:t>(Phillips curve)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  <w:spacing w:val="-3"/>
        </w:rPr>
        <w:t>이며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장단기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필립스</w:t>
      </w:r>
      <w:r>
        <w:rPr>
          <w:rFonts w:ascii="HY신명조" w:eastAsia="HY신명조" w:cs="HY신명조"/>
          <w:spacing w:val="-7"/>
        </w:rPr>
        <w:t>곡선을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그래프로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나타내면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아래와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현재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실업률이</w:t>
      </w:r>
      <w:r>
        <w:rPr>
          <w:rFonts w:ascii="HY신명조" w:eastAsia="HY신명조" w:cs="HY신명조"/>
          <w:spacing w:val="-4"/>
        </w:rPr>
        <w:t xml:space="preserve"> 3%, </w:t>
      </w:r>
      <w:r>
        <w:rPr>
          <w:rFonts w:ascii="HY신명조" w:eastAsia="HY신명조" w:cs="HY신명조"/>
          <w:spacing w:val="-4"/>
        </w:rPr>
        <w:t>물가상승률이</w:t>
      </w:r>
      <w:r>
        <w:rPr>
          <w:rFonts w:ascii="HY신명조" w:eastAsia="HY신명조" w:cs="HY신명조"/>
          <w:spacing w:val="-4"/>
        </w:rPr>
        <w:t xml:space="preserve"> 3%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정부가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재정</w:t>
      </w:r>
      <w:r>
        <w:rPr>
          <w:rFonts w:ascii="HY신명조" w:eastAsia="HY신명조" w:cs="HY신명조"/>
          <w:spacing w:val="-5"/>
        </w:rPr>
        <w:t>지출을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축소할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나타날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단기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실업률과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단기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물가상승률은</w:t>
      </w:r>
      <w:r>
        <w:rPr>
          <w:rFonts w:ascii="HY신명조" w:eastAsia="HY신명조" w:cs="HY신명조"/>
          <w:spacing w:val="-5"/>
        </w:rPr>
        <w:t>?</w:t>
      </w:r>
      <w:r>
        <w:rPr>
          <w:rFonts w:ascii="HY신명조" w:eastAsia="HY신명조" w:cs="HY신명조"/>
          <w:spacing w:val="-4"/>
        </w:rPr>
        <w:t xml:space="preserve">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실업률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물가상승률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기대물가상승률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자연실업률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상수이다</w:t>
      </w:r>
      <w:r>
        <w:rPr>
          <w:rFonts w:ascii="HY신명조" w:eastAsia="HY신명조" w:cs="HY신명조"/>
        </w:rPr>
        <w:t>.)</w:t>
      </w:r>
      <w:r>
        <w:rPr>
          <w:rFonts w:ascii="HY신명조" w:eastAsia="HY신명조" w:cs="HY신명조"/>
          <w:spacing w:val="-4"/>
        </w:rPr>
        <w:t xml:space="preserve"> </w:t>
      </w:r>
    </w:p>
    <w:p w14:paraId="160E0753" w14:textId="77777777" w:rsidR="00B2385E" w:rsidRDefault="0080292D">
      <w:pPr>
        <w:pStyle w:val="a8"/>
        <w:wordWrap/>
        <w:snapToGrid/>
        <w:ind w:left="386" w:hanging="38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 xml:space="preserve">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45"/>
      </w:tblGrid>
      <w:tr w:rsidR="00B2385E" w14:paraId="13C6C6BE" w14:textId="77777777">
        <w:trPr>
          <w:trHeight w:val="56"/>
        </w:trPr>
        <w:tc>
          <w:tcPr>
            <w:tcW w:w="6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3BAF74" w14:textId="77777777" w:rsidR="00B2385E" w:rsidRDefault="0080292D">
            <w:pPr>
              <w:pStyle w:val="a8"/>
              <w:wordWrap/>
              <w:jc w:val="center"/>
            </w:pPr>
            <w:r>
              <w:pict w14:anchorId="2032689B">
                <v:shape id="_x0000_s1084910573" o:spid="_x0000_s2092" style="position:absolute;left:0;text-align:left;margin-left:11.75pt;margin-top:0;width:63.1pt;height:34.45pt;z-index:251;v-text-anchor:middle" coordsize="6310,3446" o:spt="100" adj="0,,0" path="m,l6310,r,3446l,3446xe" filled="f" strokecolor="white" strokeweight=".33pt">
                  <v:stroke joinstyle="miter"/>
                  <v:formulas/>
                  <v:path o:connecttype="segments"/>
                  <v:textbox inset="2.83pt,2.83pt,2.83pt,2.83pt">
                    <w:txbxContent>
                      <w:p w14:paraId="4163D7EE" w14:textId="77777777" w:rsidR="00B2385E" w:rsidRDefault="0080292D">
                        <w:pPr>
                          <w:pStyle w:val="a8"/>
                          <w:wordWrap/>
                          <w:spacing w:line="240" w:lineRule="auto"/>
                          <w:jc w:val="right"/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  <w:t>물가상승률</w:t>
                        </w:r>
                        <w:r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  <w:t>(%)</w:t>
                        </w:r>
                      </w:p>
                    </w:txbxContent>
                  </v:textbox>
                </v:shape>
              </w:pict>
            </w:r>
            <w:r>
              <w:t xml:space="preserve">   </w:t>
            </w:r>
            <w:r>
              <w:pict w14:anchorId="62B91214">
                <v:group id="_x0000_s2052" style="width:190.95pt;height:205.5pt;mso-position-horizontal-relative:char;mso-position-vertical-relative:line" coordsize="19093,20552">
                  <v:shape id="_x0000_s2088259490" o:spid="_x0000_s2091" style="position:absolute;left:15;top:12546;width:1944;height:1286;v-text-anchor:middle" coordsize="1944,1286" o:spt="100" adj="0,,0" path="m,l194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2754E8CA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088259491" o:spid="_x0000_s2090" style="position:absolute;left:101;top:7249;width:1944;height:1286;v-text-anchor:middle" coordsize="1944,1286" o:spt="100" adj="0,,0" path="m,l194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08577260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088259492" o:spid="_x0000_s2089" style="position:absolute;left:14;top:15164;width:1944;height:1287;v-text-anchor:middle" coordsize="1944,1287" o:spt="100" adj="0,,0" path="m,l1944,r,1287l,128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23BA065A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088259493" o:spid="_x0000_s2088" style="position:absolute;left:-1;top:9889;width:1943;height:1287;v-text-anchor:middle" coordsize="1943,1287" o:spt="100" adj="0,,0" path="m,l1943,r,1287l,128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361679EE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088259494" o:spid="_x0000_s2087" style="position:absolute;left:13465;top:16433;width:2741;height:2267;v-text-anchor:middle" coordsize="2741,2267" o:spt="100" adj="0,,0" path="m,l2741,r,2267l,226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04F41487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  <w:vertAlign w:val="subscript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SPC</w:t>
                          </w: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  <w:vertAlign w:val="subscript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2088259495" o:spid="_x0000_s2086" style="position:absolute;left:3709;top:19249;width:1674;height:1286;v-text-anchor:middle" coordsize="1674,1286" o:spt="100" adj="0,,0" path="m,l167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5D095C05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088259496" o:spid="_x0000_s2085" style="position:absolute;left:9316;top:19237;width:1767;height:1287;v-text-anchor:middle" coordsize="1767,1287" o:spt="100" adj="0,,0" path="m,l1767,r,1287l,128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0F4AF61A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088259497" o:spid="_x0000_s2084" style="position:absolute;left:14745;top:19209;width:2056;height:1287;v-text-anchor:middle" coordsize="2056,1287" o:spt="100" adj="0,,0" path="m,l2056,r,1287l,128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48A2A007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088259498" o:spid="_x0000_s2083" style="position:absolute;left:90;top:4487;width:1944;height:1286;v-text-anchor:middle" coordsize="1944,1286" o:spt="100" adj="0,,0" path="m,l194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79BC5102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088259499" o:spid="_x0000_s2082" style="position:absolute;left:6488;top:19265;width:1674;height:1286;v-text-anchor:middle" coordsize="1674,1286" o:spt="100" adj="0,,0" path="m,l167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731B3B09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088259500" o:spid="_x0000_s2081" style="position:absolute;left:11904;top:19213;width:1673;height:1285;v-text-anchor:middle" coordsize="1673,1285" o:spt="100" adj="0,,0" path="m,l1673,r,1285l,1285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0CA767E2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088259501" o:spid="_x0000_s2080" style="position:absolute;left:139;top:18930;width:1944;height:1286;v-text-anchor:middle" coordsize="1944,1286" o:spt="100" adj="0,,0" path="m,l194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43F78C79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088259502" o:spid="_x0000_s2079" style="position:absolute;left:16352;top:15921;width:2741;height:2267;v-text-anchor:middle" coordsize="2741,2267" o:spt="100" adj="0,,0" path="m,l2741,r,2267l,226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218748DF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  <w:vertAlign w:val="subscript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SPC</w:t>
                          </w: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  <w:vertAlign w:val="subscript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2088259503" o:spid="_x0000_s2078" style="position:absolute;left:8697;width:2741;height:2268;v-text-anchor:middle" coordsize="2741,2268" o:spt="100" adj="0,,0" path="m,l2741,r,2268l,2268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40D062C5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LPC</w:t>
                          </w:r>
                        </w:p>
                      </w:txbxContent>
                    </v:textbox>
                  </v:shape>
                  <v:line id="_x0000_s2088259504" o:spid="_x0000_s2077" style="position:absolute" from="3262,4471" to="16201,16804" strokeweight=".33pt">
                    <v:stroke joinstyle="miter"/>
                  </v:line>
                  <v:line id="_x0000_s2088259505" o:spid="_x0000_s2076" style="position:absolute" from="1871,5754" to="13598,16959" strokeweight=".33pt">
                    <v:stroke joinstyle="miter"/>
                  </v:line>
                  <v:line id="_x0000_s2088259506" o:spid="_x0000_s2075" style="position:absolute" from="1459,18617" to="18576,18617" strokeweight=".33pt">
                    <v:stroke joinstyle="miter"/>
                  </v:line>
                  <v:line id="_x0000_s2088259507" o:spid="_x0000_s2074" style="position:absolute" from="1638,15887" to="18755,15887" strokeweight=".33pt">
                    <v:stroke dashstyle="1 1" joinstyle="miter"/>
                  </v:line>
                  <v:line id="_x0000_s2088259508" o:spid="_x0000_s2073" style="position:absolute" from="1546,13262" to="18663,13262" strokeweight=".33pt">
                    <v:stroke dashstyle="1 1" joinstyle="miter"/>
                  </v:line>
                  <v:line id="_x0000_s2088259509" o:spid="_x0000_s2072" style="position:absolute" from="1616,10585" to="18734,10585" strokeweight=".33pt">
                    <v:stroke dashstyle="1 1" joinstyle="miter"/>
                  </v:line>
                  <v:line id="_x0000_s2088259510" o:spid="_x0000_s2071" style="position:absolute" from="1633,7908" to="18750,7908" strokeweight=".33pt">
                    <v:stroke dashstyle="1 1" joinstyle="miter"/>
                  </v:line>
                  <v:line id="_x0000_s2088259511" o:spid="_x0000_s2070" style="position:absolute" from="1541,5178" to="18658,5178" strokeweight=".33pt">
                    <v:stroke dashstyle="1 1" joinstyle="miter"/>
                  </v:line>
                  <v:line id="_x0000_s2088259512" o:spid="_x0000_s2069" style="position:absolute" from="1557,2554" to="18675,2554" strokeweight=".33pt">
                    <v:stroke dashstyle="1 1" joinstyle="miter"/>
                  </v:line>
                  <v:line id="_x0000_s2088259513" o:spid="_x0000_s2068" style="position:absolute" from="1483,1755" to="1483,18671" strokeweight=".33pt">
                    <v:stroke joinstyle="miter"/>
                  </v:line>
                  <v:line id="_x0000_s2088259514" o:spid="_x0000_s2067" style="position:absolute" from="4207,1824" to="4207,18740" strokeweight=".33pt">
                    <v:stroke dashstyle="1 1" joinstyle="miter"/>
                  </v:line>
                  <v:line id="_x0000_s2088259515" o:spid="_x0000_s2066" style="position:absolute" from="6932,1840" to="6932,18756" strokeweight=".33pt">
                    <v:stroke dashstyle="1 1" joinstyle="miter"/>
                  </v:line>
                  <v:line id="_x0000_s2088259516" o:spid="_x0000_s2065" style="position:absolute" from="12418,1751" to="12418,18667" strokeweight=".33pt">
                    <v:stroke dashstyle="1 1" joinstyle="miter"/>
                  </v:line>
                  <v:line id="_x0000_s2088259517" o:spid="_x0000_s2064" style="position:absolute" from="15142,1767" to="15142,18683" strokeweight=".33pt">
                    <v:stroke dashstyle="1 1" joinstyle="miter"/>
                  </v:line>
                  <v:line id="_x0000_s2088259518" o:spid="_x0000_s2063" style="position:absolute" from="17920,1783" to="17920,18699" strokeweight=".33pt">
                    <v:stroke dashstyle="1 1" joinstyle="miter"/>
                  </v:line>
                  <v:line id="_x0000_s2088259519" o:spid="_x0000_s2062" style="position:absolute" from="9710,1856" to="9710,18772" strokeweight=".33pt">
                    <v:stroke joinstyle="miter"/>
                  </v:line>
                  <v:line id="_x0000_s2088259520" o:spid="_x0000_s2061" style="position:absolute" from="6685,7903" to="6975,7903" strokeweight=".33pt">
                    <v:stroke endarrow="oval" endarrowwidth="narrow" endarrowlength="short" joinstyle="miter"/>
                  </v:line>
                  <v:line id="_x0000_s2088259521" o:spid="_x0000_s2060" style="position:absolute" from="14956,15810" to="15246,15810" strokeweight=".33pt">
                    <v:stroke endarrow="oval" endarrowwidth="narrow" endarrowlength="short" joinstyle="miter"/>
                  </v:line>
                  <v:line id="_x0000_s2088259522" o:spid="_x0000_s2059" style="position:absolute" from="6701,10559" to="6991,10559" strokeweight=".33pt">
                    <v:stroke endarrow="oval" endarrowwidth="narrow" endarrowlength="short" joinstyle="miter"/>
                  </v:line>
                  <v:line id="_x0000_s2088259523" o:spid="_x0000_s2058" style="position:absolute" from="9355,10559" to="9645,10559" strokeweight=".33pt">
                    <v:stroke endarrow="oval" endarrowwidth="narrow" endarrowlength="short" joinstyle="miter"/>
                  </v:line>
                  <v:line id="_x0000_s2088259524" o:spid="_x0000_s2057" style="position:absolute" from="9371,13216" to="9662,13216" strokeweight=".33pt">
                    <v:stroke endarrow="oval" endarrowwidth="narrow" endarrowlength="short" joinstyle="miter"/>
                  </v:line>
                  <v:line id="_x0000_s2088259525" o:spid="_x0000_s2056" style="position:absolute" from="12133,13163" to="12424,13163" strokeweight=".33pt">
                    <v:stroke endarrow="oval" endarrowwidth="narrow" endarrowlength="short" joinstyle="miter"/>
                  </v:line>
                  <v:line id="_x0000_s2088259526" o:spid="_x0000_s2055" style="position:absolute" from="12150,15820" to="12440,15820" strokeweight=".33pt">
                    <v:stroke endarrow="oval" endarrowwidth="narrow" endarrowlength="short" joinstyle="miter"/>
                  </v:line>
                  <v:line id="_x0000_s2088259527" o:spid="_x0000_s2054" style="position:absolute" from="3864,5205" to="4154,5205" strokeweight=".33pt">
                    <v:stroke endarrow="oval" endarrowwidth="narrow" endarrowlength="short" joinstyle="miter"/>
                  </v:line>
                  <v:line id="_x0000_s2088259528" o:spid="_x0000_s2053" style="position:absolute" from="3880,7861" to="4171,7861" strokeweight=".33pt">
                    <v:stroke endarrow="oval" endarrowwidth="narrow" endarrowlength="short" joinstyle="miter"/>
                  </v:line>
                  <w10:wrap type="none"/>
                  <w10:anchorlock/>
                </v:group>
              </w:pict>
            </w:r>
            <w:r>
              <w:pict w14:anchorId="70F76F04">
                <v:shape id="_x0000_s1084910564" o:spid="_x0000_s2051" style="position:absolute;left:0;text-align:left;margin-left:325.95pt;margin-top:0;width:69.7pt;height:44.85pt;z-index:249;mso-position-horizontal-relative:text;mso-position-vertical-relative:text;v-text-anchor:middle" coordsize="6969,4486" o:spt="100" adj="0,,0" path="m,l6969,r,4486l,4486xe" strokecolor="white" strokeweight=".33pt">
                  <v:stroke joinstyle="miter"/>
                  <v:formulas/>
                  <v:path o:connecttype="segments"/>
                  <v:textbox inset="2.83pt,2.83pt,2.83pt,2.83pt">
                    <w:txbxContent>
                      <w:p w14:paraId="1C612A2A" w14:textId="77777777" w:rsidR="00B2385E" w:rsidRDefault="0080292D">
                        <w:pPr>
                          <w:pStyle w:val="a8"/>
                          <w:spacing w:line="240" w:lineRule="auto"/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  <w:t>실업률</w:t>
                        </w:r>
                        <w:r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  <w:t>(%)</w:t>
                        </w:r>
                      </w:p>
                    </w:txbxContent>
                  </v:textbox>
                </v:shape>
              </w:pict>
            </w:r>
            <w:r>
              <w:pict w14:anchorId="5F6ADFEB">
                <v:shape id="_x0000_s1084910566" o:spid="_x0000_s2050" style="position:absolute;left:0;text-align:left;margin-left:340.15pt;margin-top:14.15pt;width:69.7pt;height:44.85pt;z-index:250;mso-position-horizontal-relative:text;mso-position-vertical-relative:text;v-text-anchor:middle" coordsize="6969,4486" o:spt="100" adj="0,,0" path="m,l6969,r,4486l,4486xe" strokecolor="white" strokeweight=".33pt">
                  <v:stroke joinstyle="miter"/>
                  <v:formulas/>
                  <v:path o:connecttype="segments"/>
                  <v:textbox inset="2.83pt,2.83pt,2.83pt,2.83pt">
                    <w:txbxContent>
                      <w:p w14:paraId="1F372524" w14:textId="77777777" w:rsidR="00B2385E" w:rsidRDefault="0080292D">
                        <w:pPr>
                          <w:pStyle w:val="a8"/>
                          <w:spacing w:line="240" w:lineRule="auto"/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  <w:t>실업률</w:t>
                        </w:r>
                        <w:r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  <w:t>(%)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4BC31315" w14:textId="77777777" w:rsidR="00B2385E" w:rsidRDefault="00B2385E">
      <w:pPr>
        <w:rPr>
          <w:sz w:val="2"/>
        </w:rPr>
      </w:pPr>
    </w:p>
    <w:p w14:paraId="15BFDEFA" w14:textId="77777777" w:rsidR="00B2385E" w:rsidRDefault="0080292D">
      <w:pPr>
        <w:pStyle w:val="a8"/>
        <w:spacing w:afterLines="40" w:after="96"/>
        <w:ind w:left="34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*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>, LPC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필립스곡선</w:t>
      </w:r>
      <w:r>
        <w:rPr>
          <w:rFonts w:ascii="HY신명조" w:eastAsia="HY신명조" w:cs="HY신명조"/>
          <w:spacing w:val="-3"/>
        </w:rPr>
        <w:t>, SPC</w:t>
      </w:r>
      <w:r>
        <w:rPr>
          <w:rFonts w:ascii="HY신명조" w:eastAsia="HY신명조" w:cs="HY신명조"/>
          <w:spacing w:val="-3"/>
          <w:vertAlign w:val="subscript"/>
        </w:rPr>
        <w:t>A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SPC</w:t>
      </w:r>
      <w:r>
        <w:rPr>
          <w:rFonts w:ascii="HY신명조" w:eastAsia="HY신명조" w:cs="HY신명조"/>
          <w:spacing w:val="-3"/>
          <w:vertAlign w:val="subscript"/>
        </w:rPr>
        <w:t>B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필립스곡선이다</w:t>
      </w:r>
      <w:r>
        <w:rPr>
          <w:rFonts w:ascii="HY신명조" w:eastAsia="HY신명조" w:cs="HY신명조"/>
          <w:spacing w:val="-3"/>
        </w:rPr>
        <w:t>.</w:t>
      </w:r>
    </w:p>
    <w:p w14:paraId="7CD9E832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B2385E" w14:paraId="025B4ABA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ADBC07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1327B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실업률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E87DA3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28B959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물가상승률</w:t>
            </w:r>
          </w:p>
        </w:tc>
      </w:tr>
      <w:tr w:rsidR="00B2385E" w14:paraId="7CBC785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4E685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2047504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0A14E2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DCFECCF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</w:tr>
      <w:tr w:rsidR="00B2385E" w14:paraId="56FDE38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61BC2E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7D266C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37E4C8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50CE0F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</w:tr>
      <w:tr w:rsidR="00B2385E" w14:paraId="69C4AC1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0E6FDB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E61F23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458837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875B41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</w:t>
            </w:r>
          </w:p>
        </w:tc>
      </w:tr>
      <w:tr w:rsidR="00B2385E" w14:paraId="7F74D86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0A181D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4BE7C0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069B13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77F813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1%</w:t>
            </w:r>
          </w:p>
        </w:tc>
      </w:tr>
      <w:tr w:rsidR="00B2385E" w14:paraId="2F23FE74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9DD53C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0A2A1B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FDEFF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EC1D11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1%</w:t>
            </w:r>
          </w:p>
        </w:tc>
      </w:tr>
    </w:tbl>
    <w:p w14:paraId="12E5637D" w14:textId="77777777" w:rsidR="00B2385E" w:rsidRDefault="00B2385E">
      <w:pPr>
        <w:rPr>
          <w:sz w:val="2"/>
        </w:rPr>
      </w:pPr>
    </w:p>
    <w:p w14:paraId="0526607F" w14:textId="77777777" w:rsidR="00B2385E" w:rsidRDefault="00B2385E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2C509073" w14:textId="77777777" w:rsidR="00B2385E" w:rsidRDefault="0080292D">
      <w:pPr>
        <w:pStyle w:val="a8"/>
        <w:spacing w:afterLines="40" w:after="96"/>
        <w:ind w:left="380" w:hanging="38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국의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실질</w:t>
      </w:r>
      <w:r>
        <w:rPr>
          <w:rFonts w:ascii="HY신명조" w:eastAsia="HY신명조" w:cs="HY신명조"/>
          <w:spacing w:val="-1"/>
        </w:rPr>
        <w:t xml:space="preserve"> GDP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노동투입량을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자본투입량을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1"/>
        </w:rPr>
        <w:t>라고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하자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</w:t>
      </w:r>
      <w:r>
        <w:rPr>
          <w:rFonts w:ascii="HY신명조" w:eastAsia="HY신명조" w:cs="HY신명조"/>
        </w:rPr>
        <w:t xml:space="preserve"> GDP(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\/</m:t>
        </m:r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자본투입량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\/</m:t>
        </m:r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1"/>
        </w:rPr>
        <w:t>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>표시하면</w:t>
      </w:r>
      <w:r>
        <w:rPr>
          <w:rFonts w:ascii="HY신명조" w:eastAsia="HY신명조" w:cs="HY신명조"/>
          <w:spacing w:val="-3"/>
        </w:rPr>
        <w:t>, A</w:t>
      </w:r>
      <w:r>
        <w:rPr>
          <w:rFonts w:ascii="HY신명조" w:eastAsia="HY신명조" w:cs="HY신명조"/>
          <w:spacing w:val="-3"/>
        </w:rPr>
        <w:t>국의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인당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생산함수는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실질</w:t>
      </w:r>
      <w:r>
        <w:rPr>
          <w:rFonts w:ascii="HY신명조" w:eastAsia="HY신명조" w:cs="HY신명조"/>
          <w:spacing w:val="-3"/>
        </w:rPr>
        <w:t xml:space="preserve"> GDP </w:t>
      </w:r>
      <w:r>
        <w:rPr>
          <w:rFonts w:ascii="HY신명조" w:eastAsia="HY신명조" w:cs="HY신명조"/>
          <w:spacing w:val="-4"/>
        </w:rPr>
        <w:t>증</w:t>
      </w:r>
      <w:r>
        <w:rPr>
          <w:rFonts w:ascii="HY신명조" w:eastAsia="HY신명조" w:cs="HY신명조"/>
          <w:spacing w:val="-5"/>
        </w:rPr>
        <w:t>가율이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"/>
        </w:rPr>
        <w:t xml:space="preserve">4%, </w:t>
      </w:r>
      <w:r>
        <w:rPr>
          <w:rFonts w:ascii="HY신명조" w:eastAsia="HY신명조" w:cs="HY신명조"/>
          <w:spacing w:val="-3"/>
        </w:rPr>
        <w:t>노동투입량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증가율이</w:t>
      </w:r>
      <w:r>
        <w:rPr>
          <w:rFonts w:ascii="HY신명조" w:eastAsia="HY신명조" w:cs="HY신명조"/>
          <w:spacing w:val="-3"/>
        </w:rPr>
        <w:t xml:space="preserve"> 3%</w:t>
      </w:r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성장회계에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자본투입량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</w:t>
      </w:r>
      <w:r>
        <w:rPr>
          <w:rFonts w:ascii="HY신명조" w:eastAsia="HY신명조" w:cs="HY신명조"/>
          <w:spacing w:val="-5"/>
        </w:rPr>
        <w:t>가율은</w:t>
      </w:r>
      <w:r>
        <w:rPr>
          <w:rFonts w:ascii="HY신명조" w:eastAsia="HY신명조" w:cs="HY신명조"/>
          <w:spacing w:val="-5"/>
        </w:rPr>
        <w:t>?</w:t>
      </w:r>
    </w:p>
    <w:p w14:paraId="29C25AFA" w14:textId="77777777" w:rsidR="00B2385E" w:rsidRDefault="0080292D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68B9C222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290270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4F3F74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422AE4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4604C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9EF390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F2BEBF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8C5A49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708580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BE5751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2893C6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</w:tbl>
    <w:p w14:paraId="39597CD3" w14:textId="77777777" w:rsidR="00B2385E" w:rsidRDefault="00B2385E">
      <w:pPr>
        <w:rPr>
          <w:sz w:val="2"/>
        </w:rPr>
      </w:pPr>
    </w:p>
    <w:p w14:paraId="391688C3" w14:textId="77777777" w:rsidR="00B2385E" w:rsidRDefault="00B2385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0898013" w14:textId="77777777" w:rsidR="00B2385E" w:rsidRDefault="00B2385E">
      <w:pPr>
        <w:pStyle w:val="a8"/>
        <w:snapToGrid/>
        <w:spacing w:after="20"/>
        <w:ind w:left="466" w:hanging="466"/>
        <w:rPr>
          <w:rFonts w:ascii="HY신명조" w:eastAsia="HY신명조" w:cs="HY신명조"/>
          <w:b/>
          <w:bCs/>
        </w:rPr>
      </w:pPr>
    </w:p>
    <w:p w14:paraId="26032D93" w14:textId="77777777" w:rsidR="00B2385E" w:rsidRDefault="00B2385E">
      <w:pPr>
        <w:pStyle w:val="a8"/>
        <w:snapToGrid/>
        <w:spacing w:after="20"/>
        <w:ind w:left="466" w:hanging="466"/>
        <w:rPr>
          <w:rFonts w:ascii="HY신명조" w:eastAsia="HY신명조" w:cs="HY신명조"/>
          <w:b/>
          <w:bCs/>
        </w:rPr>
      </w:pPr>
    </w:p>
    <w:p w14:paraId="62F81D9E" w14:textId="77777777" w:rsidR="00B2385E" w:rsidRDefault="0080292D">
      <w:pPr>
        <w:pStyle w:val="a8"/>
        <w:snapToGrid/>
        <w:spacing w:after="20"/>
        <w:ind w:left="458" w:hanging="4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생산가능인구는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경제활동참가율은</w:t>
      </w:r>
      <w:r>
        <w:rPr>
          <w:rFonts w:ascii="HY신명조" w:eastAsia="HY신명조" w:cs="HY신명조"/>
        </w:rPr>
        <w:t xml:space="preserve"> 100%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올해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확률은</w:t>
      </w:r>
      <w:r>
        <w:rPr>
          <w:rFonts w:ascii="HY신명조" w:eastAsia="HY신명조" w:cs="HY신명조"/>
        </w:rPr>
        <w:t xml:space="preserve"> 0.8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취업자가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일자리를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확률은</w:t>
      </w:r>
      <w:r>
        <w:rPr>
          <w:rFonts w:ascii="HY신명조" w:eastAsia="HY신명조" w:cs="HY신명조"/>
          <w:spacing w:val="-3"/>
        </w:rPr>
        <w:t xml:space="preserve"> 0.1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올해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실업자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수가</w:t>
      </w:r>
      <w:r>
        <w:rPr>
          <w:rFonts w:ascii="HY신명조" w:eastAsia="HY신명조" w:cs="HY신명조"/>
          <w:spacing w:val="-3"/>
        </w:rPr>
        <w:t xml:space="preserve"> 100</w:t>
      </w:r>
      <w:r>
        <w:rPr>
          <w:rFonts w:ascii="HY신명조" w:eastAsia="HY신명조" w:cs="HY신명조"/>
          <w:spacing w:val="-3"/>
        </w:rPr>
        <w:t>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명이면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실업률은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A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생산가능인구와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경제활동참가율은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불변이다</w:t>
      </w:r>
      <w:r>
        <w:rPr>
          <w:rFonts w:ascii="HY신명조" w:eastAsia="HY신명조" w:cs="HY신명조"/>
        </w:rPr>
        <w:t>.)</w:t>
      </w:r>
    </w:p>
    <w:p w14:paraId="63951F99" w14:textId="77777777" w:rsidR="00B2385E" w:rsidRDefault="0080292D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49CAECC0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EA0B51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C1215B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296E83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8151E3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2F3114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AAE46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7C7D63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E2FD27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16B83A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A67B09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14%</w:t>
            </w:r>
          </w:p>
        </w:tc>
      </w:tr>
    </w:tbl>
    <w:p w14:paraId="08E94B8F" w14:textId="77777777" w:rsidR="00B2385E" w:rsidRDefault="00B2385E">
      <w:pPr>
        <w:rPr>
          <w:sz w:val="2"/>
        </w:rPr>
      </w:pPr>
    </w:p>
    <w:p w14:paraId="79045D33" w14:textId="77777777" w:rsidR="00B2385E" w:rsidRDefault="00B2385E">
      <w:pPr>
        <w:pStyle w:val="a8"/>
        <w:snapToGrid/>
        <w:spacing w:after="20"/>
        <w:ind w:left="350" w:hanging="350"/>
        <w:rPr>
          <w:rFonts w:ascii="HY신명조" w:eastAsia="HY신명조" w:cs="HY신명조"/>
        </w:rPr>
      </w:pPr>
    </w:p>
    <w:p w14:paraId="37786CD5" w14:textId="77777777" w:rsidR="00B2385E" w:rsidRDefault="00B2385E">
      <w:pPr>
        <w:pStyle w:val="a8"/>
        <w:snapToGrid/>
        <w:spacing w:after="20"/>
        <w:ind w:left="405" w:hanging="405"/>
        <w:rPr>
          <w:rFonts w:ascii="HY신명조" w:eastAsia="HY신명조" w:cs="HY신명조"/>
          <w:b/>
          <w:bCs/>
        </w:rPr>
      </w:pPr>
    </w:p>
    <w:p w14:paraId="21F3F23C" w14:textId="77777777" w:rsidR="00B2385E" w:rsidRDefault="00B2385E">
      <w:pPr>
        <w:pStyle w:val="a8"/>
        <w:snapToGrid/>
        <w:spacing w:after="20"/>
        <w:ind w:left="405" w:hanging="405"/>
        <w:rPr>
          <w:rFonts w:ascii="HY신명조" w:eastAsia="HY신명조" w:cs="HY신명조"/>
          <w:b/>
          <w:bCs/>
        </w:rPr>
      </w:pPr>
    </w:p>
    <w:p w14:paraId="26A0ACE2" w14:textId="77777777" w:rsidR="00B2385E" w:rsidRDefault="00B2385E">
      <w:pPr>
        <w:pStyle w:val="a8"/>
        <w:snapToGrid/>
        <w:spacing w:after="20"/>
        <w:ind w:left="405" w:hanging="405"/>
        <w:rPr>
          <w:rFonts w:ascii="HY신명조" w:eastAsia="HY신명조" w:cs="HY신명조"/>
          <w:b/>
          <w:bCs/>
        </w:rPr>
      </w:pPr>
    </w:p>
    <w:p w14:paraId="7D151FB5" w14:textId="77777777" w:rsidR="00B2385E" w:rsidRDefault="0080292D">
      <w:pPr>
        <w:pStyle w:val="a8"/>
        <w:snapToGrid/>
        <w:spacing w:after="20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정부지출을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축소하는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한편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국민소득이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유지되도록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통화정책을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폐쇄경제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7"/>
        </w:rPr>
        <w:t>IS-LM</w:t>
      </w:r>
      <w:r>
        <w:rPr>
          <w:rFonts w:ascii="HY신명조" w:eastAsia="HY신명조" w:cs="HY신명조"/>
          <w:spacing w:val="-7"/>
        </w:rPr>
        <w:t>모형을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이용하여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분석하되</w:t>
      </w:r>
      <w:r>
        <w:rPr>
          <w:rFonts w:ascii="HY신명조" w:eastAsia="HY신명조" w:cs="HY신명조"/>
          <w:spacing w:val="-7"/>
        </w:rPr>
        <w:t>, IS</w:t>
      </w:r>
      <w:r>
        <w:rPr>
          <w:rFonts w:ascii="HY신명조" w:eastAsia="HY신명조" w:cs="HY신명조"/>
          <w:spacing w:val="-7"/>
        </w:rPr>
        <w:t>곡선은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우하향하며</w:t>
      </w:r>
      <w:r>
        <w:rPr>
          <w:rFonts w:ascii="HY신명조" w:eastAsia="HY신명조" w:cs="HY신명조"/>
          <w:spacing w:val="-7"/>
        </w:rPr>
        <w:t xml:space="preserve"> LM</w:t>
      </w:r>
      <w:r>
        <w:rPr>
          <w:rFonts w:ascii="HY신명조" w:eastAsia="HY신명조" w:cs="HY신명조"/>
          <w:spacing w:val="-7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.) </w:t>
      </w:r>
    </w:p>
    <w:p w14:paraId="2E6E5924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578687D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5E939E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51F08F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IS</w:t>
            </w:r>
            <w:r>
              <w:rPr>
                <w:rFonts w:ascii="HY신명조" w:eastAsia="HY신명조" w:cs="HY신명조"/>
              </w:rPr>
              <w:t>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2385E" w14:paraId="7CF2D7D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157674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6E20F2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LM</w:t>
            </w:r>
            <w:r>
              <w:rPr>
                <w:rFonts w:ascii="HY신명조" w:eastAsia="HY신명조" w:cs="HY신명조"/>
              </w:rPr>
              <w:t>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좌측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  <w:r>
              <w:rPr>
                <w:rFonts w:ascii="HY신명조" w:eastAsia="HY신명조" w:cs="HY신명조"/>
              </w:rPr>
              <w:t xml:space="preserve">.    </w:t>
            </w:r>
          </w:p>
        </w:tc>
      </w:tr>
      <w:tr w:rsidR="00B2385E" w14:paraId="58FF7EA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4EB9C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39F882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 xml:space="preserve">.       </w:t>
            </w:r>
          </w:p>
        </w:tc>
      </w:tr>
      <w:tr w:rsidR="00B2385E" w14:paraId="5870449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AB7874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38F087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재정적자가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      </w:t>
            </w:r>
          </w:p>
        </w:tc>
      </w:tr>
      <w:tr w:rsidR="00B2385E" w14:paraId="1743E33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03E44A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59D4C2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     </w:t>
            </w:r>
          </w:p>
        </w:tc>
      </w:tr>
    </w:tbl>
    <w:p w14:paraId="22701BBB" w14:textId="77777777" w:rsidR="00B2385E" w:rsidRDefault="00B2385E">
      <w:pPr>
        <w:rPr>
          <w:sz w:val="2"/>
        </w:rPr>
      </w:pPr>
    </w:p>
    <w:p w14:paraId="41E4A69B" w14:textId="77777777" w:rsidR="00B2385E" w:rsidRDefault="00B2385E">
      <w:pPr>
        <w:pStyle w:val="a8"/>
        <w:spacing w:afterLines="40" w:after="96"/>
        <w:ind w:left="350" w:hanging="350"/>
        <w:rPr>
          <w:rFonts w:ascii="HY신명조" w:eastAsia="HY신명조" w:cs="HY신명조"/>
        </w:rPr>
      </w:pPr>
    </w:p>
    <w:p w14:paraId="7BD861B2" w14:textId="77777777" w:rsidR="00B2385E" w:rsidRDefault="00B2385E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3728DE41" w14:textId="77777777" w:rsidR="00B2385E" w:rsidRDefault="00B2385E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35E32F5E" w14:textId="77777777" w:rsidR="00B2385E" w:rsidRDefault="00B2385E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679CF520" w14:textId="77777777" w:rsidR="00B2385E" w:rsidRDefault="0080292D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IS-LM </w:t>
      </w:r>
      <w:r>
        <w:rPr>
          <w:rFonts w:ascii="HY신명조" w:eastAsia="HY신명조" w:cs="HY신명조"/>
          <w:spacing w:val="-4"/>
        </w:rPr>
        <w:t>모형에서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구축효과에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설명이다</w:t>
      </w:r>
      <w:r>
        <w:rPr>
          <w:rFonts w:ascii="HY신명조" w:eastAsia="HY신명조" w:cs="HY신명조"/>
          <w:spacing w:val="-4"/>
        </w:rPr>
        <w:t>. (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>), (</w:t>
      </w:r>
      <w:r>
        <w:rPr>
          <w:rFonts w:ascii="HY신명조" w:eastAsia="HY신명조" w:cs="HY신명조"/>
          <w:spacing w:val="-4"/>
        </w:rPr>
        <w:t>나</w:t>
      </w:r>
      <w:r>
        <w:rPr>
          <w:rFonts w:ascii="HY신명조" w:eastAsia="HY신명조" w:cs="HY신명조"/>
          <w:spacing w:val="-4"/>
        </w:rPr>
        <w:t>), (</w:t>
      </w:r>
      <w:r>
        <w:rPr>
          <w:rFonts w:ascii="HY신명조" w:eastAsia="HY신명조" w:cs="HY신명조"/>
          <w:spacing w:val="-4"/>
        </w:rPr>
        <w:t>다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짝지은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IS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우하향하고</w:t>
      </w:r>
      <w:r>
        <w:rPr>
          <w:rFonts w:ascii="HY신명조" w:eastAsia="HY신명조" w:cs="HY신명조"/>
        </w:rPr>
        <w:t>, LM</w:t>
      </w:r>
      <w:r>
        <w:rPr>
          <w:rFonts w:ascii="HY신명조" w:eastAsia="HY신명조" w:cs="HY신명조"/>
        </w:rPr>
        <w:t>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.) </w:t>
      </w:r>
    </w:p>
    <w:p w14:paraId="0B74AD83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0AF92BB0" w14:textId="77777777">
        <w:trPr>
          <w:trHeight w:val="114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63128C0" w14:textId="77777777" w:rsidR="00B2385E" w:rsidRDefault="0080292D">
            <w:pPr>
              <w:pStyle w:val="a8"/>
              <w:snapToGrid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소득탄력성이</w:t>
            </w:r>
            <w:r>
              <w:rPr>
                <w:rFonts w:ascii="HY신명조" w:eastAsia="HY신명조" w:cs="HY신명조"/>
              </w:rPr>
              <w:t xml:space="preserve"> (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 ) </w:t>
            </w:r>
            <w:r>
              <w:rPr>
                <w:rFonts w:ascii="HY신명조" w:eastAsia="HY신명조" w:cs="HY신명조"/>
              </w:rPr>
              <w:t>구축효과가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커진다</w:t>
            </w:r>
            <w:r>
              <w:rPr>
                <w:rFonts w:ascii="HY신명조" w:eastAsia="HY신명조" w:cs="HY신명조"/>
              </w:rPr>
              <w:t>.</w:t>
            </w:r>
          </w:p>
          <w:p w14:paraId="76F4FD07" w14:textId="77777777" w:rsidR="00B2385E" w:rsidRDefault="0080292D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이자율탄력성이</w:t>
            </w:r>
            <w:r>
              <w:rPr>
                <w:rFonts w:ascii="HY신명조" w:eastAsia="HY신명조" w:cs="HY신명조"/>
              </w:rPr>
              <w:t xml:space="preserve"> (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  ) </w:t>
            </w:r>
            <w:r>
              <w:rPr>
                <w:rFonts w:ascii="HY신명조" w:eastAsia="HY신명조" w:cs="HY신명조"/>
              </w:rPr>
              <w:t>구축효과가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커진다</w:t>
            </w:r>
            <w:r>
              <w:rPr>
                <w:rFonts w:ascii="HY신명조" w:eastAsia="HY신명조" w:cs="HY신명조"/>
              </w:rPr>
              <w:t>.</w:t>
            </w:r>
          </w:p>
          <w:p w14:paraId="2F9BE6FC" w14:textId="77777777" w:rsidR="00B2385E" w:rsidRDefault="0080292D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이자율탄력성이</w:t>
            </w:r>
            <w:r>
              <w:rPr>
                <w:rFonts w:ascii="HY신명조" w:eastAsia="HY신명조" w:cs="HY신명조"/>
              </w:rPr>
              <w:t xml:space="preserve"> (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  ) </w:t>
            </w:r>
            <w:r>
              <w:rPr>
                <w:rFonts w:ascii="HY신명조" w:eastAsia="HY신명조" w:cs="HY신명조"/>
              </w:rPr>
              <w:t>구축효과가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40DC61F" w14:textId="77777777" w:rsidR="00B2385E" w:rsidRDefault="00B2385E">
      <w:pPr>
        <w:rPr>
          <w:sz w:val="2"/>
        </w:rPr>
      </w:pPr>
    </w:p>
    <w:tbl>
      <w:tblPr>
        <w:tblW w:w="0" w:type="auto"/>
        <w:tblInd w:w="1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84"/>
        <w:gridCol w:w="260"/>
        <w:gridCol w:w="1784"/>
        <w:gridCol w:w="260"/>
        <w:gridCol w:w="1758"/>
      </w:tblGrid>
      <w:tr w:rsidR="00B2385E" w14:paraId="05392CE2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765C2A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BAAD59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98ECFF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3C8DF48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AB58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82FD38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B2385E" w14:paraId="588012C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7B7DEA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59A7378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4C8702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FE404FC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A0064C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B1E67C6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</w:tr>
      <w:tr w:rsidR="00B2385E" w14:paraId="7CA9F79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5D8C9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E7B2C8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C27D64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516443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80066D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836441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</w:tr>
      <w:tr w:rsidR="00B2385E" w14:paraId="5174B77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8C3DDD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2E113D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5835B7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117E2D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22763D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1EDF99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</w:tr>
      <w:tr w:rsidR="00B2385E" w14:paraId="667E36B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AF23A1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F69156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324C6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AA2C84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7A8BA8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4CA5B8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</w:tr>
      <w:tr w:rsidR="00B2385E" w14:paraId="27DF9DC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06178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C03721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0FDE94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DABBB1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5F4CAB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0D0E04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</w:tr>
    </w:tbl>
    <w:p w14:paraId="48B3909D" w14:textId="77777777" w:rsidR="00B2385E" w:rsidRDefault="00B2385E">
      <w:pPr>
        <w:rPr>
          <w:sz w:val="2"/>
        </w:rPr>
      </w:pPr>
    </w:p>
    <w:p w14:paraId="2BBFA3EA" w14:textId="77777777" w:rsidR="00B2385E" w:rsidRDefault="00B2385E">
      <w:pPr>
        <w:pStyle w:val="a8"/>
        <w:spacing w:afterLines="40" w:after="96"/>
        <w:ind w:left="288" w:hanging="100"/>
        <w:rPr>
          <w:rFonts w:ascii="HY신명조" w:eastAsia="HY신명조" w:cs="HY신명조"/>
        </w:rPr>
      </w:pPr>
    </w:p>
    <w:p w14:paraId="7200096B" w14:textId="77777777" w:rsidR="00B2385E" w:rsidRDefault="00B2385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6763DAB" w14:textId="77777777" w:rsidR="00B2385E" w:rsidRDefault="00B2385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1287CE7" w14:textId="77777777" w:rsidR="00B2385E" w:rsidRDefault="00B2385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94C4ABD" w14:textId="77777777" w:rsidR="00B2385E" w:rsidRDefault="00B2385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EDBFD91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솔로우</w:t>
      </w:r>
      <w:r>
        <w:rPr>
          <w:rFonts w:ascii="HY신명조" w:eastAsia="HY신명조" w:cs="HY신명조"/>
        </w:rPr>
        <w:t xml:space="preserve">(Solow) </w:t>
      </w:r>
      <w:r>
        <w:rPr>
          <w:rFonts w:ascii="HY신명조" w:eastAsia="HY신명조" w:cs="HY신명조"/>
        </w:rPr>
        <w:t>모형에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89B7EE6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44F265F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603032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25C48E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저축률을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조정하여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항상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황금률이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달성된다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B2385E" w14:paraId="5F5E4B8A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3F4BB1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47824A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기술진보이다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2385E" w14:paraId="39B73BEB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84D44F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D1B91B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인구증가율의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상승은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균제상태에서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인당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자본량과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2385E" w14:paraId="7ABF8ADE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826A8E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3EAEAA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저축률이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황금률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저축률보다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저축률을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황금률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수준으로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높이면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현재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저축률을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높이기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늘어난다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2385E" w14:paraId="2C99A6E8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3F620F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A19339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저축률이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황금률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저축률보다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저축률을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황금률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수준으로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낮추면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현재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저축률을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낮추기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늘어난다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DA4EAC6" w14:textId="77777777" w:rsidR="00B2385E" w:rsidRDefault="00B2385E">
      <w:pPr>
        <w:rPr>
          <w:sz w:val="2"/>
        </w:rPr>
      </w:pPr>
    </w:p>
    <w:p w14:paraId="5ACF7543" w14:textId="77777777" w:rsidR="00B2385E" w:rsidRDefault="00B2385E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</w:p>
    <w:p w14:paraId="63D2622E" w14:textId="77777777" w:rsidR="00B2385E" w:rsidRDefault="00B2385E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</w:p>
    <w:p w14:paraId="190D6C8F" w14:textId="77777777" w:rsidR="00B2385E" w:rsidRDefault="0080292D">
      <w:pPr>
        <w:pStyle w:val="a8"/>
        <w:spacing w:afterLines="40" w:after="96"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거시경제지표에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30A685E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6CBAF455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529D64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6CC47E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4"/>
              </w:rPr>
              <w:t>환전에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비용이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없다고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가정할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거주자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외화예금을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원화로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보통예금에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하면</w:t>
            </w:r>
            <w:r>
              <w:rPr>
                <w:rFonts w:ascii="HY신명조" w:eastAsia="HY신명조" w:cs="HY신명조"/>
                <w:spacing w:val="-1"/>
              </w:rPr>
              <w:t>, M2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줄어들고</w:t>
            </w:r>
            <w:r>
              <w:rPr>
                <w:rFonts w:ascii="HY신명조" w:eastAsia="HY신명조" w:cs="HY신명조"/>
                <w:spacing w:val="-1"/>
              </w:rPr>
              <w:t xml:space="preserve"> M1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늘어난다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B2385E" w14:paraId="2B382E50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3C438F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F8A755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3"/>
              </w:rPr>
              <w:t>임대주택의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주거서비스는</w:t>
            </w:r>
            <w:r>
              <w:rPr>
                <w:rFonts w:ascii="HY신명조" w:eastAsia="HY신명조" w:cs="HY신명조"/>
                <w:spacing w:val="-3"/>
              </w:rPr>
              <w:t xml:space="preserve"> GDP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포함되지만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자가주택의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주거</w:t>
            </w:r>
            <w:r>
              <w:rPr>
                <w:rFonts w:ascii="HY신명조" w:eastAsia="HY신명조" w:cs="HY신명조"/>
                <w:spacing w:val="-6"/>
              </w:rPr>
              <w:t>서비스는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임대료를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측정할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없으므로</w:t>
            </w:r>
            <w:r>
              <w:rPr>
                <w:rFonts w:ascii="HY신명조" w:eastAsia="HY신명조" w:cs="HY신명조"/>
                <w:spacing w:val="-6"/>
              </w:rPr>
              <w:t xml:space="preserve"> GDP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포함되지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않는다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B2385E" w14:paraId="16111FAE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558303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8FDCA9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집에서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가족을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전업주부가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음식을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만들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전업주부가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창출한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부가가치는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2385E" w14:paraId="58508B35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F9195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4E3B94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수입품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상승은</w:t>
            </w:r>
            <w:r>
              <w:rPr>
                <w:rFonts w:ascii="HY신명조" w:eastAsia="HY신명조" w:cs="HY신명조"/>
              </w:rPr>
              <w:t xml:space="preserve"> GDP </w:t>
            </w:r>
            <w:r>
              <w:rPr>
                <w:rFonts w:ascii="HY신명조" w:eastAsia="HY신명조" w:cs="HY신명조"/>
              </w:rPr>
              <w:t>디플레이터와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소비자물가지수에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2385E" w14:paraId="7D23CC63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F9666B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DADB82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정부가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독거노인들에게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무료로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식사를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제공하는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것은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정부지출에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164DAB7" w14:textId="77777777" w:rsidR="00B2385E" w:rsidRDefault="00B2385E">
      <w:pPr>
        <w:rPr>
          <w:sz w:val="2"/>
        </w:rPr>
      </w:pPr>
    </w:p>
    <w:p w14:paraId="752775EB" w14:textId="77777777" w:rsidR="00B2385E" w:rsidRDefault="00B2385E">
      <w:pPr>
        <w:pStyle w:val="a8"/>
        <w:spacing w:afterLines="40" w:after="96"/>
        <w:ind w:left="280" w:hanging="280"/>
        <w:rPr>
          <w:rFonts w:ascii="HY신명조" w:eastAsia="HY신명조" w:cs="HY신명조"/>
        </w:rPr>
      </w:pPr>
    </w:p>
    <w:p w14:paraId="05E3B79A" w14:textId="77777777" w:rsidR="00B2385E" w:rsidRDefault="00B2385E">
      <w:pPr>
        <w:pStyle w:val="a8"/>
        <w:spacing w:afterLines="40" w:after="96"/>
        <w:ind w:left="382" w:hanging="382"/>
        <w:rPr>
          <w:rFonts w:ascii="HY신명조" w:eastAsia="HY신명조" w:cs="HY신명조"/>
          <w:b/>
          <w:bCs/>
        </w:rPr>
      </w:pPr>
    </w:p>
    <w:p w14:paraId="0C0752E9" w14:textId="77777777" w:rsidR="00B2385E" w:rsidRDefault="00B2385E">
      <w:pPr>
        <w:pStyle w:val="a8"/>
        <w:spacing w:afterLines="40" w:after="96"/>
        <w:ind w:left="382" w:hanging="382"/>
        <w:rPr>
          <w:rFonts w:ascii="HY신명조" w:eastAsia="HY신명조" w:cs="HY신명조"/>
          <w:b/>
          <w:bCs/>
        </w:rPr>
      </w:pPr>
    </w:p>
    <w:p w14:paraId="10045E75" w14:textId="77777777" w:rsidR="00B2385E" w:rsidRDefault="00B2385E">
      <w:pPr>
        <w:pStyle w:val="a8"/>
        <w:spacing w:afterLines="40" w:after="96"/>
        <w:ind w:left="382" w:hanging="382"/>
        <w:rPr>
          <w:rFonts w:ascii="HY신명조" w:eastAsia="HY신명조" w:cs="HY신명조"/>
          <w:b/>
          <w:bCs/>
        </w:rPr>
      </w:pPr>
    </w:p>
    <w:p w14:paraId="12A86F9F" w14:textId="77777777" w:rsidR="00B2385E" w:rsidRDefault="0080292D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우리나라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중앙은행의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물가안정목표제에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62CED451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3A0825DF" w14:textId="77777777">
        <w:trPr>
          <w:trHeight w:val="25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3B4120D" w14:textId="77777777" w:rsidR="00B2385E" w:rsidRDefault="0080292D">
            <w:pPr>
              <w:pStyle w:val="a8"/>
              <w:ind w:left="288" w:hanging="2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물가안정목표를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설정한다</w:t>
            </w:r>
            <w:r>
              <w:rPr>
                <w:rFonts w:ascii="HY신명조" w:eastAsia="HY신명조" w:cs="HY신명조"/>
              </w:rPr>
              <w:t>.</w:t>
            </w:r>
          </w:p>
          <w:p w14:paraId="1E254269" w14:textId="77777777" w:rsidR="00B2385E" w:rsidRDefault="0080292D">
            <w:pPr>
              <w:pStyle w:val="a8"/>
              <w:spacing w:afterLines="40" w:after="96"/>
              <w:ind w:left="280" w:hanging="2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중간목표를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명시적으로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물가안정목표제를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67166C7" w14:textId="77777777" w:rsidR="00B2385E" w:rsidRDefault="0080292D">
            <w:pPr>
              <w:pStyle w:val="a8"/>
              <w:spacing w:afterLines="40" w:after="96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물가안정목표의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기준이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소비자물가지수의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상승률이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근원인플레이션이다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7808F5A" w14:textId="77777777" w:rsidR="00B2385E" w:rsidRDefault="0080292D">
            <w:pPr>
              <w:pStyle w:val="a8"/>
              <w:spacing w:afterLines="40" w:after="96"/>
              <w:ind w:left="351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예상치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국내외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경제충격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경제여건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물가안정</w:t>
            </w:r>
            <w:r>
              <w:rPr>
                <w:rFonts w:ascii="HY신명조" w:eastAsia="HY신명조" w:cs="HY신명조"/>
              </w:rPr>
              <w:t>목표의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필요할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정부와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협의하여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물가목표를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재설정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5A19C00" w14:textId="77777777" w:rsidR="00B2385E" w:rsidRDefault="00B2385E">
      <w:pPr>
        <w:rPr>
          <w:sz w:val="2"/>
        </w:rPr>
      </w:pPr>
    </w:p>
    <w:p w14:paraId="03EA8A7D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0718E219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F92C2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3E02E7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23D5F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F93D1B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A9F53F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3253D1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C66247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B5001B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D1DC23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6D367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60A69E17" w14:textId="77777777" w:rsidR="00B2385E" w:rsidRDefault="00B2385E">
      <w:pPr>
        <w:rPr>
          <w:sz w:val="2"/>
        </w:rPr>
      </w:pPr>
    </w:p>
    <w:p w14:paraId="730BBD5B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246C4692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68DC01EA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5B4254A9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1AB6AB64" w14:textId="77777777" w:rsidR="00B2385E" w:rsidRDefault="0080292D">
      <w:pPr>
        <w:pStyle w:val="a8"/>
        <w:spacing w:afterLines="40" w:after="96"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인플레이션에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6CD9E68E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0D1A2506" w14:textId="77777777">
        <w:trPr>
          <w:trHeight w:val="29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E6EBD82" w14:textId="77777777" w:rsidR="00B2385E" w:rsidRDefault="0080292D">
            <w:pPr>
              <w:pStyle w:val="a8"/>
              <w:spacing w:afterLines="40" w:after="96"/>
              <w:ind w:left="350" w:hanging="3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인플레이션은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줄이기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구두창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비용</w:t>
            </w:r>
            <w:r>
              <w:rPr>
                <w:rFonts w:ascii="HY신명조" w:eastAsia="HY신명조" w:cs="HY신명조"/>
                <w:spacing w:val="-4"/>
              </w:rPr>
              <w:t>(shoeleather cost)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발생시킨다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9692207" w14:textId="77777777" w:rsidR="00B2385E" w:rsidRDefault="0080292D">
            <w:pPr>
              <w:pStyle w:val="a8"/>
              <w:spacing w:afterLines="40" w:after="96"/>
              <w:ind w:left="382" w:hanging="3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인플레이션이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채권자와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재분배된다</w:t>
            </w:r>
            <w:r>
              <w:rPr>
                <w:rFonts w:ascii="HY신명조" w:eastAsia="HY신명조" w:cs="HY신명조"/>
              </w:rPr>
              <w:t>.</w:t>
            </w:r>
          </w:p>
          <w:p w14:paraId="514B65D8" w14:textId="77777777" w:rsidR="00B2385E" w:rsidRDefault="0080292D">
            <w:pPr>
              <w:pStyle w:val="a8"/>
              <w:spacing w:afterLines="40" w:after="96"/>
              <w:ind w:left="412" w:hanging="4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인플레이션이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안정적이고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메뉴비용</w:t>
            </w:r>
            <w:r>
              <w:rPr>
                <w:rFonts w:ascii="HY신명조" w:eastAsia="HY신명조" w:cs="HY신명조"/>
              </w:rPr>
              <w:t>(menu cost)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548F00AF" w14:textId="77777777" w:rsidR="00B2385E" w:rsidRDefault="0080292D">
            <w:pPr>
              <w:pStyle w:val="a8"/>
              <w:spacing w:afterLines="40" w:after="96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인플레이션은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자원배분의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왜곡을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가져오지만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상대가격의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발생시키지는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F0B1CCA" w14:textId="77777777" w:rsidR="00B2385E" w:rsidRDefault="00B2385E">
      <w:pPr>
        <w:rPr>
          <w:sz w:val="2"/>
        </w:rPr>
      </w:pPr>
    </w:p>
    <w:p w14:paraId="285C4168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377"/>
        <w:gridCol w:w="1679"/>
        <w:gridCol w:w="377"/>
        <w:gridCol w:w="1622"/>
      </w:tblGrid>
      <w:tr w:rsidR="00B2385E" w14:paraId="09C1722D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460C51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5381F3" w14:textId="77777777" w:rsidR="00B2385E" w:rsidRDefault="0080292D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AD314D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4931B6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04EBAE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D266E1" w14:textId="77777777" w:rsidR="00B2385E" w:rsidRDefault="0080292D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B2385E" w14:paraId="243C030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45D0CF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687255" w14:textId="77777777" w:rsidR="00B2385E" w:rsidRDefault="0080292D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F71E9D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5E50EA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52FFCB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2BDFF7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2D4D574C" w14:textId="77777777" w:rsidR="00B2385E" w:rsidRDefault="00B2385E">
      <w:pPr>
        <w:rPr>
          <w:sz w:val="2"/>
        </w:rPr>
      </w:pPr>
    </w:p>
    <w:p w14:paraId="0B1ACF16" w14:textId="77777777" w:rsidR="00B2385E" w:rsidRDefault="00B2385E">
      <w:pPr>
        <w:pStyle w:val="a8"/>
        <w:spacing w:afterLines="40" w:after="96"/>
        <w:ind w:left="395" w:hanging="395"/>
        <w:rPr>
          <w:rFonts w:ascii="HY신명조" w:eastAsia="HY신명조" w:cs="HY신명조"/>
          <w:b/>
          <w:bCs/>
        </w:rPr>
      </w:pPr>
    </w:p>
    <w:p w14:paraId="1E87359E" w14:textId="77777777" w:rsidR="00B2385E" w:rsidRDefault="00B2385E">
      <w:pPr>
        <w:pStyle w:val="a8"/>
        <w:spacing w:afterLines="40" w:after="96"/>
        <w:ind w:left="395" w:hanging="395"/>
        <w:rPr>
          <w:rFonts w:ascii="HY신명조" w:eastAsia="HY신명조" w:cs="HY신명조"/>
          <w:b/>
          <w:bCs/>
        </w:rPr>
      </w:pPr>
    </w:p>
    <w:p w14:paraId="4420B1D5" w14:textId="77777777" w:rsidR="00B2385E" w:rsidRDefault="0080292D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단기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총공급곡선이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우상향하는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이유에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여러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이론들에서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주장이다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짝지은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5532480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09C7FC75" w14:textId="77777777">
        <w:trPr>
          <w:trHeight w:val="122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1AC2076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임금이</w:t>
            </w:r>
            <w:r>
              <w:rPr>
                <w:rFonts w:ascii="HY신명조" w:eastAsia="HY신명조" w:cs="HY신명조"/>
              </w:rPr>
              <w:t xml:space="preserve"> (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 )</w:t>
            </w:r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366202A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(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  )</w:t>
            </w:r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FECC82C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정보가</w:t>
            </w:r>
            <w:r>
              <w:rPr>
                <w:rFonts w:ascii="HY신명조" w:eastAsia="HY신명조" w:cs="HY신명조"/>
              </w:rPr>
              <w:t xml:space="preserve"> (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  )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82CB805" w14:textId="77777777" w:rsidR="00B2385E" w:rsidRDefault="00B2385E">
      <w:pPr>
        <w:rPr>
          <w:sz w:val="2"/>
        </w:rPr>
      </w:pPr>
    </w:p>
    <w:p w14:paraId="469C7567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84"/>
        <w:gridCol w:w="260"/>
        <w:gridCol w:w="1784"/>
        <w:gridCol w:w="260"/>
        <w:gridCol w:w="1758"/>
      </w:tblGrid>
      <w:tr w:rsidR="00B2385E" w14:paraId="5788F5B6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50C53C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AB8050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665E1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34A12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1808C0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7147994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B2385E" w14:paraId="74FE963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4723E1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103843A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876FF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BDF804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49991D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A83952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불완전</w:t>
            </w:r>
          </w:p>
        </w:tc>
      </w:tr>
      <w:tr w:rsidR="00B2385E" w14:paraId="1F0F680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D4D481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E938B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30EAB7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A95775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8CE96A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E34D0C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</w:t>
            </w:r>
          </w:p>
        </w:tc>
      </w:tr>
      <w:tr w:rsidR="00B2385E" w14:paraId="2FCD91E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179862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3DC36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7D9A5C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979CC0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657015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8992B2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불완전</w:t>
            </w:r>
          </w:p>
        </w:tc>
      </w:tr>
      <w:tr w:rsidR="00B2385E" w14:paraId="310EAC8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641413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631B15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12C9F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DB2B06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0E6FA6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DE37C7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</w:t>
            </w:r>
          </w:p>
        </w:tc>
      </w:tr>
      <w:tr w:rsidR="00B2385E" w14:paraId="052003A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FD8BB7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E5A8B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859DDE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060207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8878BF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8D05A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불완전</w:t>
            </w:r>
          </w:p>
        </w:tc>
      </w:tr>
    </w:tbl>
    <w:p w14:paraId="38393240" w14:textId="77777777" w:rsidR="00B2385E" w:rsidRDefault="00B2385E">
      <w:pPr>
        <w:rPr>
          <w:sz w:val="2"/>
        </w:rPr>
      </w:pPr>
    </w:p>
    <w:p w14:paraId="0549A283" w14:textId="77777777" w:rsidR="00B2385E" w:rsidRDefault="00B2385E">
      <w:pPr>
        <w:pStyle w:val="a8"/>
        <w:spacing w:afterLines="40" w:after="96"/>
        <w:ind w:left="366" w:hanging="366"/>
        <w:rPr>
          <w:rFonts w:ascii="HY신명조" w:eastAsia="HY신명조" w:cs="HY신명조"/>
        </w:rPr>
      </w:pPr>
    </w:p>
    <w:p w14:paraId="74EC2639" w14:textId="77777777" w:rsidR="00B2385E" w:rsidRDefault="00B2385E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2283401C" w14:textId="77777777" w:rsidR="00B2385E" w:rsidRDefault="00B2385E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203F3F20" w14:textId="77777777" w:rsidR="00B2385E" w:rsidRDefault="00B2385E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35657702" w14:textId="77777777" w:rsidR="00B2385E" w:rsidRDefault="0080292D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소득과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이자율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하에서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걸쳐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선택하는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예산제약은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소비선택의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최적조건에서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2</w:t>
      </w:r>
      <w:r>
        <w:rPr>
          <w:rFonts w:ascii="HY신명조" w:eastAsia="HY신명조" w:cs="HY신명조"/>
          <w:spacing w:val="-1"/>
        </w:rPr>
        <w:t>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크기가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이자율과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할인인자의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0934D0A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6F64A9D7" w14:textId="77777777">
        <w:trPr>
          <w:trHeight w:val="1899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DFF2CC8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효용함수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</w:p>
          <w:p w14:paraId="4165DEAE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예산제약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  <w:p w14:paraId="7C1C93F2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단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  <w:spacing w:val="-5"/>
              </w:rPr>
              <w:t>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각각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소득</w:t>
            </w:r>
            <w:r>
              <w:rPr>
                <w:rFonts w:ascii="HY신명조" w:eastAsia="HY신명조" w:cs="HY신명조"/>
                <w:spacing w:val="-5"/>
              </w:rPr>
              <w:t>, 2</w:t>
            </w:r>
            <w:r>
              <w:rPr>
                <w:rFonts w:ascii="HY신명조" w:eastAsia="HY신명조" w:cs="HY신명조"/>
                <w:spacing w:val="-5"/>
              </w:rPr>
              <w:t>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소득</w:t>
            </w:r>
            <w:r>
              <w:rPr>
                <w:rFonts w:ascii="HY신명조" w:eastAsia="HY신명조" w:cs="HY신명조"/>
                <w:spacing w:val="-5"/>
              </w:rPr>
              <w:t>, 1</w:t>
            </w:r>
            <w:r>
              <w:rPr>
                <w:rFonts w:ascii="HY신명조" w:eastAsia="HY신명조" w:cs="HY신명조"/>
                <w:spacing w:val="-5"/>
              </w:rPr>
              <w:t>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소비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할인인자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나타낸다</w:t>
            </w:r>
            <w:r>
              <w:rPr>
                <w:rFonts w:ascii="HY신명조" w:eastAsia="HY신명조" w:cs="HY신명조"/>
              </w:rPr>
              <w:t>.)</w:t>
            </w:r>
          </w:p>
        </w:tc>
      </w:tr>
    </w:tbl>
    <w:p w14:paraId="03D491EC" w14:textId="77777777" w:rsidR="00B2385E" w:rsidRDefault="00B2385E">
      <w:pPr>
        <w:rPr>
          <w:sz w:val="2"/>
        </w:rPr>
      </w:pPr>
    </w:p>
    <w:p w14:paraId="0CEEC51B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377"/>
        <w:gridCol w:w="1679"/>
        <w:gridCol w:w="377"/>
        <w:gridCol w:w="1622"/>
      </w:tblGrid>
      <w:tr w:rsidR="00B2385E" w14:paraId="50DA96C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0C6364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4DD136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(1+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)=1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5FF55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2B8BC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(2+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)=1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85C064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3289BA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βr</m:t>
                </m:r>
                <m:r>
                  <m:rPr>
                    <m:sty m:val="p"/>
                  </m:rPr>
                  <w:rPr>
                    <w:rFonts w:ascii="Cambria Math"/>
                  </w:rPr>
                  <m:t>=1</m:t>
                </m:r>
              </m:oMath>
            </m:oMathPara>
          </w:p>
        </w:tc>
      </w:tr>
      <w:tr w:rsidR="00B2385E" w14:paraId="49D379F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D689C8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70C0C7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(1+</m:t>
                </m:r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)=1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A08DB3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68EC29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(2+</m:t>
                </m:r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)=1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38BC76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A2ACFF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0FAF5EF" w14:textId="77777777" w:rsidR="00B2385E" w:rsidRDefault="00B2385E">
      <w:pPr>
        <w:rPr>
          <w:sz w:val="2"/>
        </w:rPr>
      </w:pPr>
    </w:p>
    <w:p w14:paraId="46B9BFAB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5EFAE7E6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5A9F4828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2BA00C10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35FB7A02" w14:textId="77777777" w:rsidR="00B2385E" w:rsidRDefault="0080292D">
      <w:pPr>
        <w:pStyle w:val="a8"/>
        <w:spacing w:afterLines="40" w:after="9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자본이동과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개방경제를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먼델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플레밍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</w:t>
      </w:r>
      <w:r>
        <w:rPr>
          <w:rFonts w:ascii="HY신명조" w:eastAsia="HY신명조" w:cs="HY신명조"/>
        </w:rPr>
        <w:t>(Mundell-Fleming Model)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환율은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외국통화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자국통화의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교환비율이다</w:t>
      </w:r>
      <w:r>
        <w:rPr>
          <w:rFonts w:ascii="HY신명조" w:eastAsia="HY신명조" w:cs="HY신명조"/>
        </w:rPr>
        <w:t>.)</w:t>
      </w:r>
    </w:p>
    <w:p w14:paraId="0B848169" w14:textId="77777777" w:rsidR="00B2385E" w:rsidRDefault="0080292D">
      <w:pPr>
        <w:pStyle w:val="a8"/>
        <w:spacing w:afterLines="40" w:after="96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3EA4D66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655516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7E12D2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변동환율제도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하에서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확장적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재정정책을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실시하면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환율이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하락한다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  <w:tr w:rsidR="00B2385E" w14:paraId="5BEA80D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C3397D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815018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변동환율제도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하에서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확장적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통화정책을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실시하면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환율이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상승한다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  <w:tr w:rsidR="00B2385E" w14:paraId="5BC34BB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5D5C98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B61EAA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13"/>
              </w:rPr>
              <w:t>변동환율제도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하에서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확장적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통화정책을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실시하면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총소득이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증가한다</w:t>
            </w:r>
            <w:r>
              <w:rPr>
                <w:rFonts w:ascii="HY신명조" w:eastAsia="HY신명조" w:cs="HY신명조"/>
                <w:spacing w:val="-13"/>
              </w:rPr>
              <w:t>.</w:t>
            </w:r>
          </w:p>
        </w:tc>
      </w:tr>
      <w:tr w:rsidR="00B2385E" w14:paraId="57821E8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3D1508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5CB46A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13"/>
              </w:rPr>
              <w:t>고정환율제도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하에서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확장적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재정정책을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실시하면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총소득이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증가한다</w:t>
            </w:r>
            <w:r>
              <w:rPr>
                <w:rFonts w:ascii="HY신명조" w:eastAsia="HY신명조" w:cs="HY신명조"/>
                <w:spacing w:val="-13"/>
              </w:rPr>
              <w:t>.</w:t>
            </w:r>
          </w:p>
        </w:tc>
      </w:tr>
      <w:tr w:rsidR="00B2385E" w14:paraId="3B30E07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DACB1C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AEBA61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13"/>
              </w:rPr>
              <w:t>고정환율제도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하에서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확장적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통화정책을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실시하면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총소득이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증가한다</w:t>
            </w:r>
            <w:r>
              <w:rPr>
                <w:rFonts w:ascii="HY신명조" w:eastAsia="HY신명조" w:cs="HY신명조"/>
                <w:spacing w:val="-13"/>
              </w:rPr>
              <w:t>.</w:t>
            </w:r>
          </w:p>
        </w:tc>
      </w:tr>
    </w:tbl>
    <w:p w14:paraId="5D205580" w14:textId="77777777" w:rsidR="00B2385E" w:rsidRDefault="00B2385E">
      <w:pPr>
        <w:rPr>
          <w:sz w:val="2"/>
        </w:rPr>
      </w:pPr>
    </w:p>
    <w:p w14:paraId="3C7CFDA5" w14:textId="77777777" w:rsidR="00B2385E" w:rsidRDefault="00B2385E">
      <w:pPr>
        <w:pStyle w:val="a8"/>
        <w:spacing w:afterLines="40" w:after="96"/>
        <w:ind w:left="381" w:hanging="381"/>
        <w:rPr>
          <w:rFonts w:ascii="HY신명조" w:eastAsia="HY신명조" w:cs="HY신명조"/>
          <w:b/>
          <w:bCs/>
        </w:rPr>
      </w:pPr>
    </w:p>
    <w:p w14:paraId="221B7D3B" w14:textId="77777777" w:rsidR="00B2385E" w:rsidRDefault="00B2385E">
      <w:pPr>
        <w:pStyle w:val="a8"/>
        <w:spacing w:afterLines="40" w:after="96"/>
        <w:ind w:left="381" w:hanging="381"/>
        <w:rPr>
          <w:rFonts w:ascii="HY신명조" w:eastAsia="HY신명조" w:cs="HY신명조"/>
          <w:b/>
          <w:bCs/>
        </w:rPr>
      </w:pPr>
    </w:p>
    <w:p w14:paraId="13A0158E" w14:textId="77777777" w:rsidR="00B2385E" w:rsidRDefault="00B2385E">
      <w:pPr>
        <w:pStyle w:val="a8"/>
        <w:spacing w:afterLines="40" w:after="96"/>
        <w:ind w:left="381" w:hanging="381"/>
        <w:rPr>
          <w:rFonts w:ascii="HY신명조" w:eastAsia="HY신명조" w:cs="HY신명조"/>
          <w:b/>
          <w:bCs/>
        </w:rPr>
      </w:pPr>
    </w:p>
    <w:p w14:paraId="7F67A93F" w14:textId="77777777" w:rsidR="00B2385E" w:rsidRDefault="00B2385E">
      <w:pPr>
        <w:pStyle w:val="a8"/>
        <w:spacing w:afterLines="40" w:after="96"/>
        <w:ind w:left="381" w:hanging="381"/>
        <w:rPr>
          <w:rFonts w:ascii="HY신명조" w:eastAsia="HY신명조" w:cs="HY신명조"/>
          <w:b/>
          <w:bCs/>
        </w:rPr>
      </w:pPr>
    </w:p>
    <w:p w14:paraId="46D4CCB9" w14:textId="77777777" w:rsidR="00B2385E" w:rsidRDefault="0080292D">
      <w:pPr>
        <w:pStyle w:val="a8"/>
        <w:spacing w:afterLines="40" w:after="96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평형조건</w:t>
      </w:r>
      <w:r>
        <w:rPr>
          <w:rFonts w:ascii="HY신명조" w:eastAsia="HY신명조" w:cs="HY신명조"/>
        </w:rPr>
        <w:t>(interest rate parity condition)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외국통화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자국통화의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교환비율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짝지은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CBEB257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48D60CA2" w14:textId="77777777">
        <w:trPr>
          <w:trHeight w:val="17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ACCAB57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이자율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평형조건이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성립하고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미래의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기대환율이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주어지며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외국의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이자율도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고정되었다고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하자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이때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국내이자율과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환율의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조합을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그래프로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그리면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국내이자율이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높을수록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환율은</w:t>
            </w:r>
            <w:r>
              <w:rPr>
                <w:rFonts w:ascii="HY신명조" w:eastAsia="HY신명조" w:cs="HY신명조"/>
                <w:spacing w:val="-3"/>
              </w:rPr>
              <w:t xml:space="preserve"> ( 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)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형태로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나타난다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만약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미래의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기대환율이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상승할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그래프는</w:t>
            </w:r>
            <w:r>
              <w:rPr>
                <w:rFonts w:ascii="HY신명조" w:eastAsia="HY신명조" w:cs="HY신명조"/>
                <w:spacing w:val="-5"/>
              </w:rPr>
              <w:t xml:space="preserve"> ( </w:t>
            </w:r>
            <w:r>
              <w:rPr>
                <w:rFonts w:ascii="HY신명조" w:eastAsia="HY신명조" w:cs="HY신명조"/>
                <w:spacing w:val="-5"/>
              </w:rPr>
              <w:t>나</w:t>
            </w:r>
            <w:r>
              <w:rPr>
                <w:rFonts w:ascii="HY신명조" w:eastAsia="HY신명조" w:cs="HY신명조"/>
                <w:spacing w:val="-5"/>
              </w:rPr>
              <w:t xml:space="preserve"> ).</w:t>
            </w:r>
            <w:r>
              <w:rPr>
                <w:rFonts w:ascii="HY신명조" w:eastAsia="HY신명조" w:cs="HY신명조"/>
                <w:spacing w:val="-1"/>
              </w:rPr>
              <w:t xml:space="preserve"> (</w:t>
            </w:r>
            <w:r>
              <w:rPr>
                <w:rFonts w:ascii="HY신명조" w:eastAsia="HY신명조" w:cs="HY신명조"/>
                <w:spacing w:val="-1"/>
              </w:rPr>
              <w:t>단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그래프의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가로축은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환율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세로축은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이자율을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나타낸다</w:t>
            </w:r>
            <w:r>
              <w:rPr>
                <w:rFonts w:ascii="HY신명조" w:eastAsia="HY신명조" w:cs="HY신명조"/>
                <w:spacing w:val="-1"/>
              </w:rPr>
              <w:t>.)</w:t>
            </w:r>
          </w:p>
        </w:tc>
      </w:tr>
    </w:tbl>
    <w:p w14:paraId="56AF8F92" w14:textId="77777777" w:rsidR="00B2385E" w:rsidRDefault="00B2385E">
      <w:pPr>
        <w:rPr>
          <w:sz w:val="2"/>
        </w:rPr>
      </w:pPr>
    </w:p>
    <w:p w14:paraId="2823C362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B2385E" w14:paraId="34AB0C53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0B5D4A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206E627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B85331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5C3D5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B2385E" w14:paraId="40D166C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04A997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AEACCBD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BD420F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39BF34B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오른쪽으로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</w:p>
        </w:tc>
      </w:tr>
      <w:tr w:rsidR="00B2385E" w14:paraId="7E335FE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60B4BD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028555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C20371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0ADFAB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오른쪽으로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</w:p>
        </w:tc>
      </w:tr>
      <w:tr w:rsidR="00B2385E" w14:paraId="339A8574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F26D38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54CA98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ED0D7A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2AB625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왼쪽으로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</w:p>
        </w:tc>
      </w:tr>
      <w:tr w:rsidR="00B2385E" w14:paraId="5255F2F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FE8F14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C3C73C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BF21E4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83DA2D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왼쪽으로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이동한다</w:t>
            </w:r>
          </w:p>
        </w:tc>
      </w:tr>
      <w:tr w:rsidR="00B2385E" w14:paraId="0016B6B4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5635C2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593960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FB1947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0586F1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움직이지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</w:p>
        </w:tc>
      </w:tr>
    </w:tbl>
    <w:p w14:paraId="026BC121" w14:textId="77777777" w:rsidR="00B2385E" w:rsidRDefault="00B2385E">
      <w:pPr>
        <w:rPr>
          <w:sz w:val="2"/>
        </w:rPr>
      </w:pPr>
    </w:p>
    <w:p w14:paraId="7ADCC921" w14:textId="77777777" w:rsidR="00B2385E" w:rsidRDefault="00B2385E">
      <w:pPr>
        <w:pStyle w:val="a8"/>
        <w:spacing w:afterLines="40" w:after="96"/>
        <w:ind w:left="381" w:hanging="381"/>
        <w:rPr>
          <w:rFonts w:ascii="HY신명조" w:eastAsia="HY신명조" w:cs="HY신명조"/>
        </w:rPr>
      </w:pPr>
    </w:p>
    <w:p w14:paraId="031D030D" w14:textId="77777777" w:rsidR="00B2385E" w:rsidRDefault="00B2385E">
      <w:pPr>
        <w:pStyle w:val="a8"/>
        <w:ind w:left="397" w:hanging="397"/>
        <w:rPr>
          <w:rFonts w:ascii="HY신명조" w:eastAsia="HY신명조" w:cs="HY신명조"/>
          <w:b/>
          <w:bCs/>
        </w:rPr>
      </w:pPr>
    </w:p>
    <w:p w14:paraId="0B0AC824" w14:textId="77777777" w:rsidR="00B2385E" w:rsidRDefault="00B2385E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37ACCC52" w14:textId="77777777" w:rsidR="00B2385E" w:rsidRDefault="00B2385E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7B273BF2" w14:textId="77777777" w:rsidR="00B2385E" w:rsidRDefault="00B2385E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2B339F7D" w14:textId="77777777" w:rsidR="00B2385E" w:rsidRDefault="00B2385E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767A3987" w14:textId="77777777" w:rsidR="00B2385E" w:rsidRDefault="00B2385E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49FDD5F2" w14:textId="77777777" w:rsidR="00B2385E" w:rsidRDefault="0080292D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38.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연도에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국</w:t>
      </w:r>
      <w:r>
        <w:rPr>
          <w:rFonts w:ascii="HY신명조" w:eastAsia="HY신명조" w:cs="HY신명조"/>
          <w:spacing w:val="-4"/>
        </w:rPr>
        <w:t>, B</w:t>
      </w:r>
      <w:r>
        <w:rPr>
          <w:rFonts w:ascii="HY신명조" w:eastAsia="HY신명조" w:cs="HY신명조"/>
          <w:spacing w:val="-4"/>
        </w:rPr>
        <w:t>국</w:t>
      </w:r>
      <w:r>
        <w:rPr>
          <w:rFonts w:ascii="HY신명조" w:eastAsia="HY신명조" w:cs="HY신명조"/>
          <w:spacing w:val="-4"/>
        </w:rPr>
        <w:t>, C</w:t>
      </w:r>
      <w:r>
        <w:rPr>
          <w:rFonts w:ascii="HY신명조" w:eastAsia="HY신명조" w:cs="HY신명조"/>
          <w:spacing w:val="-4"/>
        </w:rPr>
        <w:t>국은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옷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자동차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컴퓨터를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금액만큼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재화에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지출한다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국가는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국가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재화는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재화만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존재하며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달러로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.) </w:t>
      </w:r>
    </w:p>
    <w:p w14:paraId="2A057FF4" w14:textId="77777777" w:rsidR="00B2385E" w:rsidRDefault="0080292D">
      <w:pPr>
        <w:pStyle w:val="a8"/>
        <w:wordWrap/>
        <w:ind w:left="371" w:hanging="371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                                 (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백만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</w:t>
      </w:r>
      <w:r>
        <w:rPr>
          <w:rFonts w:ascii="HY신명조" w:eastAsia="HY신명조" w:cs="HY신명조"/>
        </w:rPr>
        <w:t>)</w:t>
      </w:r>
    </w:p>
    <w:p w14:paraId="300A81B8" w14:textId="77777777" w:rsidR="00B2385E" w:rsidRDefault="0080292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5"/>
        <w:gridCol w:w="826"/>
        <w:gridCol w:w="826"/>
        <w:gridCol w:w="828"/>
        <w:gridCol w:w="826"/>
        <w:gridCol w:w="826"/>
        <w:gridCol w:w="828"/>
      </w:tblGrid>
      <w:tr w:rsidR="00B2385E" w14:paraId="7C1A382E" w14:textId="77777777">
        <w:trPr>
          <w:trHeight w:val="404"/>
        </w:trPr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1E1F2DA9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구분</w:t>
            </w:r>
          </w:p>
        </w:tc>
        <w:tc>
          <w:tcPr>
            <w:tcW w:w="24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7809E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생산액</w:t>
            </w:r>
          </w:p>
        </w:tc>
        <w:tc>
          <w:tcPr>
            <w:tcW w:w="24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F7DE72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지출액</w:t>
            </w:r>
          </w:p>
        </w:tc>
      </w:tr>
      <w:tr w:rsidR="00B2385E" w14:paraId="003A58CF" w14:textId="77777777">
        <w:trPr>
          <w:trHeight w:val="404"/>
        </w:trPr>
        <w:tc>
          <w:tcPr>
            <w:tcW w:w="12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4EA3B91" w14:textId="77777777" w:rsidR="00B2385E" w:rsidRDefault="00B2385E"/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BF114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옷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C9070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자동차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1E026A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컴퓨터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F5B60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옷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1348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자동차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4FA451E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컴퓨터</w:t>
            </w:r>
          </w:p>
        </w:tc>
      </w:tr>
      <w:tr w:rsidR="00B2385E" w14:paraId="4C630C04" w14:textId="77777777">
        <w:trPr>
          <w:trHeight w:val="404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596DA68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국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B9FFA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6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534D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972C6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0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4FF22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C6FB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DA70B2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</w:tr>
      <w:tr w:rsidR="00B2385E" w14:paraId="5BF9D69A" w14:textId="77777777">
        <w:trPr>
          <w:trHeight w:val="404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0ED0C82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B</w:t>
            </w:r>
            <w:r>
              <w:rPr>
                <w:rFonts w:ascii="HY신명조" w:eastAsia="HY신명조" w:cs="HY신명조"/>
                <w:spacing w:val="-3"/>
              </w:rPr>
              <w:t>국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C2E3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0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56226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6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31CF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A8B9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AF11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680884E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</w:tr>
      <w:tr w:rsidR="00B2385E" w14:paraId="49ACB520" w14:textId="77777777">
        <w:trPr>
          <w:trHeight w:val="404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1AAAA99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C</w:t>
            </w:r>
            <w:r>
              <w:rPr>
                <w:rFonts w:ascii="HY신명조" w:eastAsia="HY신명조" w:cs="HY신명조"/>
                <w:spacing w:val="-3"/>
              </w:rPr>
              <w:t>국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9B372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5D3DC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0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D88A5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6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00719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D05CC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C245A65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</w:tr>
    </w:tbl>
    <w:p w14:paraId="01AD5DC7" w14:textId="77777777" w:rsidR="00B2385E" w:rsidRDefault="00B2385E">
      <w:pPr>
        <w:rPr>
          <w:sz w:val="2"/>
        </w:rPr>
      </w:pPr>
    </w:p>
    <w:p w14:paraId="72F343E7" w14:textId="77777777" w:rsidR="00B2385E" w:rsidRDefault="0080292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780FB86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80DFFD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1DF368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B2385E" w14:paraId="3D62495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22C055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39403D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옷을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B2385E" w14:paraId="558BC03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A36424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45B05D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무역수지는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흑자이다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2385E" w14:paraId="4C086DA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59F56A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28D1E1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ind w:left="311" w:hanging="3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국과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사이에는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2385E" w14:paraId="4FD886BD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6322A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35B7C9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ind w:left="311" w:hanging="3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국과의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무역에서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백만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적자이다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</w:tbl>
    <w:p w14:paraId="40B5F001" w14:textId="77777777" w:rsidR="00B2385E" w:rsidRDefault="00B2385E">
      <w:pPr>
        <w:rPr>
          <w:sz w:val="2"/>
        </w:rPr>
      </w:pPr>
    </w:p>
    <w:p w14:paraId="1EC52D0F" w14:textId="77777777" w:rsidR="00B2385E" w:rsidRDefault="00B2385E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0D5E51FF" w14:textId="77777777" w:rsidR="00B2385E" w:rsidRDefault="00B2385E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767C6A4B" w14:textId="77777777" w:rsidR="00B2385E" w:rsidRDefault="00B2385E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1E06A41A" w14:textId="77777777" w:rsidR="00B2385E" w:rsidRDefault="00B2385E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7FD23FCD" w14:textId="77777777" w:rsidR="00B2385E" w:rsidRDefault="00B2385E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3FE68AD1" w14:textId="77777777" w:rsidR="00B2385E" w:rsidRDefault="00B2385E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0A684AC5" w14:textId="77777777" w:rsidR="00B2385E" w:rsidRDefault="00B2385E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5E092F0C" w14:textId="77777777" w:rsidR="00B2385E" w:rsidRDefault="00B2385E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215EC424" w14:textId="77777777" w:rsidR="00B2385E" w:rsidRDefault="0080292D">
      <w:pPr>
        <w:pStyle w:val="a8"/>
        <w:snapToGrid/>
        <w:spacing w:after="20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개방경제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NX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θ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정부지출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순수출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통화량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물가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화폐수요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해외이자율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국가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위험할증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환율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외국통화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자국통화의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교환비율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변수에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첨자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붙여진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외생</w:t>
      </w:r>
      <w:r>
        <w:rPr>
          <w:rFonts w:ascii="HY신명조" w:eastAsia="HY신명조" w:cs="HY신명조"/>
        </w:rPr>
        <w:t>변수이다</w:t>
      </w:r>
      <w:r>
        <w:rPr>
          <w:rFonts w:ascii="HY신명조" w:eastAsia="HY신명조" w:cs="HY신명조"/>
        </w:rPr>
        <w:t xml:space="preserve">.) </w:t>
      </w:r>
    </w:p>
    <w:p w14:paraId="4B975851" w14:textId="77777777" w:rsidR="00B2385E" w:rsidRDefault="0080292D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71E124C6" w14:textId="77777777">
        <w:trPr>
          <w:trHeight w:val="2170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82400F5" w14:textId="77777777" w:rsidR="00B2385E" w:rsidRDefault="0080292D">
            <w:pPr>
              <w:pStyle w:val="a8"/>
              <w:ind w:left="317" w:hanging="31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재화시장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)+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)+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NX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68456F33" w14:textId="77777777" w:rsidR="00B2385E" w:rsidRDefault="0080292D">
            <w:pPr>
              <w:pStyle w:val="a8"/>
              <w:ind w:left="317" w:hanging="31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화폐시장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\/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</w:p>
          <w:p w14:paraId="4AC7DA35" w14:textId="77777777" w:rsidR="00B2385E" w:rsidRDefault="0080292D">
            <w:pPr>
              <w:pStyle w:val="a8"/>
              <w:ind w:left="317" w:hanging="31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: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θ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700B058F" w14:textId="77777777" w:rsidR="00B2385E" w:rsidRDefault="008029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증가함수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감소함수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순수출은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환율의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증가함수이다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아울러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실질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화폐수요는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이자율의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감소함수</w:t>
            </w:r>
            <w:r>
              <w:rPr>
                <w:rFonts w:ascii="HY신명조" w:eastAsia="HY신명조" w:cs="HY신명조"/>
                <w:spacing w:val="-6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증가함수이다</w:t>
            </w:r>
            <w:r>
              <w:rPr>
                <w:rFonts w:ascii="HY신명조" w:eastAsia="HY신명조" w:cs="HY신명조"/>
              </w:rPr>
              <w:t>.)</w:t>
            </w:r>
          </w:p>
        </w:tc>
      </w:tr>
    </w:tbl>
    <w:p w14:paraId="654CBA6F" w14:textId="77777777" w:rsidR="00B2385E" w:rsidRDefault="00B2385E">
      <w:pPr>
        <w:rPr>
          <w:sz w:val="2"/>
        </w:rPr>
      </w:pPr>
    </w:p>
    <w:p w14:paraId="4B9933ED" w14:textId="77777777" w:rsidR="00B2385E" w:rsidRDefault="0080292D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0617389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69F1C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6C26BF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정부지출이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  <w:tr w:rsidR="00B2385E" w14:paraId="0DF3D83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E3C6F6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54A2BD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정부지출이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2385E" w14:paraId="264BBECB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B9BE18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BE86F2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정부지출이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B2385E" w14:paraId="0E57CB4B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E3332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2E7554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위험할증이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순수출이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    </w:t>
            </w:r>
          </w:p>
        </w:tc>
      </w:tr>
      <w:tr w:rsidR="00B2385E" w14:paraId="7905E35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1EC36D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3C1BDF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위험할증이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   </w:t>
            </w:r>
          </w:p>
        </w:tc>
      </w:tr>
    </w:tbl>
    <w:p w14:paraId="71F0978A" w14:textId="77777777" w:rsidR="00B2385E" w:rsidRDefault="00B2385E">
      <w:pPr>
        <w:rPr>
          <w:sz w:val="2"/>
        </w:rPr>
      </w:pPr>
    </w:p>
    <w:p w14:paraId="35F275DB" w14:textId="77777777" w:rsidR="00B2385E" w:rsidRDefault="00B2385E">
      <w:pPr>
        <w:pStyle w:val="a8"/>
        <w:snapToGrid/>
        <w:ind w:left="400" w:hanging="400"/>
        <w:rPr>
          <w:rFonts w:ascii="HY신명조" w:eastAsia="HY신명조" w:cs="HY신명조"/>
          <w:b/>
          <w:bCs/>
        </w:rPr>
      </w:pPr>
    </w:p>
    <w:p w14:paraId="31A01B9D" w14:textId="77777777" w:rsidR="00B2385E" w:rsidRDefault="00B2385E">
      <w:pPr>
        <w:pStyle w:val="a8"/>
        <w:snapToGrid/>
        <w:ind w:left="400" w:hanging="400"/>
        <w:rPr>
          <w:rFonts w:ascii="HY신명조" w:eastAsia="HY신명조" w:cs="HY신명조"/>
          <w:b/>
          <w:bCs/>
        </w:rPr>
      </w:pPr>
    </w:p>
    <w:p w14:paraId="665033B2" w14:textId="77777777" w:rsidR="00B2385E" w:rsidRDefault="00B2385E">
      <w:pPr>
        <w:pStyle w:val="a8"/>
        <w:snapToGrid/>
        <w:ind w:left="400" w:hanging="400"/>
        <w:rPr>
          <w:rFonts w:ascii="HY신명조" w:eastAsia="HY신명조" w:cs="HY신명조"/>
          <w:b/>
          <w:bCs/>
        </w:rPr>
      </w:pPr>
    </w:p>
    <w:p w14:paraId="2DDC0F74" w14:textId="77777777" w:rsidR="00B2385E" w:rsidRDefault="00B2385E">
      <w:pPr>
        <w:pStyle w:val="a8"/>
        <w:snapToGrid/>
        <w:ind w:left="400" w:hanging="400"/>
        <w:rPr>
          <w:rFonts w:ascii="HY신명조" w:eastAsia="HY신명조" w:cs="HY신명조"/>
          <w:b/>
          <w:bCs/>
        </w:rPr>
      </w:pPr>
    </w:p>
    <w:p w14:paraId="6E499C2C" w14:textId="77777777" w:rsidR="00B2385E" w:rsidRDefault="0080292D">
      <w:pPr>
        <w:pStyle w:val="a8"/>
        <w:snapToGrid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변동환율제도를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채택하고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국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중앙은행이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보유하던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미국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달러를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매각하고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5"/>
        </w:rPr>
        <w:t>자국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통화를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매입하였다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이에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옳은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고르면</w:t>
      </w:r>
      <w:r>
        <w:rPr>
          <w:rFonts w:ascii="HY신명조" w:eastAsia="HY신명조" w:cs="HY신명조"/>
          <w:spacing w:val="-1"/>
        </w:rPr>
        <w:t>?</w:t>
      </w:r>
    </w:p>
    <w:p w14:paraId="18F92552" w14:textId="77777777" w:rsidR="00B2385E" w:rsidRDefault="0080292D">
      <w:pPr>
        <w:pStyle w:val="a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7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14E07F5C" w14:textId="77777777">
        <w:trPr>
          <w:trHeight w:val="138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9196C78" w14:textId="77777777" w:rsidR="00B2385E" w:rsidRDefault="0080292D">
            <w:pPr>
              <w:pStyle w:val="a8"/>
              <w:ind w:left="455" w:hanging="455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 A</w:t>
            </w:r>
            <w:r>
              <w:rPr>
                <w:rFonts w:ascii="HY신명조" w:eastAsia="HY신명조" w:cs="HY신명조"/>
              </w:rPr>
              <w:t>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4F62FB7A" w14:textId="77777777" w:rsidR="00B2385E" w:rsidRDefault="0080292D">
            <w:pPr>
              <w:pStyle w:val="a8"/>
              <w:ind w:left="464" w:hanging="4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 A</w:t>
            </w:r>
            <w:r>
              <w:rPr>
                <w:rFonts w:ascii="HY신명조" w:eastAsia="HY신명조" w:cs="HY신명조"/>
              </w:rPr>
              <w:t>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35666E4" w14:textId="77777777" w:rsidR="00B2385E" w:rsidRDefault="0080292D">
            <w:pPr>
              <w:pStyle w:val="a8"/>
              <w:ind w:left="501" w:hanging="5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 A</w:t>
            </w:r>
            <w:r>
              <w:rPr>
                <w:rFonts w:ascii="HY신명조" w:eastAsia="HY신명조" w:cs="HY신명조"/>
              </w:rPr>
              <w:t>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외환보유액이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4B5FE10" w14:textId="77777777" w:rsidR="00B2385E" w:rsidRDefault="0080292D">
            <w:pPr>
              <w:pStyle w:val="a8"/>
              <w:ind w:left="492" w:hanging="4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 A</w:t>
            </w:r>
            <w:r>
              <w:rPr>
                <w:rFonts w:ascii="HY신명조" w:eastAsia="HY신명조" w:cs="HY신명조"/>
              </w:rPr>
              <w:t>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GDP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382B435" w14:textId="77777777" w:rsidR="00B2385E" w:rsidRDefault="00B2385E">
      <w:pPr>
        <w:rPr>
          <w:sz w:val="2"/>
        </w:rPr>
      </w:pPr>
    </w:p>
    <w:p w14:paraId="4848092E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377"/>
        <w:gridCol w:w="1679"/>
        <w:gridCol w:w="377"/>
        <w:gridCol w:w="1622"/>
      </w:tblGrid>
      <w:tr w:rsidR="00B2385E" w14:paraId="1568A74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94FED5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00F20C" w14:textId="77777777" w:rsidR="00B2385E" w:rsidRDefault="0080292D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52607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4BB894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F4EF90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97536F" w14:textId="77777777" w:rsidR="00B2385E" w:rsidRDefault="0080292D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B2385E" w14:paraId="553DAC9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E66CD0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E96AD7" w14:textId="77777777" w:rsidR="00B2385E" w:rsidRDefault="0080292D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B47693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35AF49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923ABE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E45FD7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A1430CB" w14:textId="77777777" w:rsidR="00B2385E" w:rsidRDefault="00B2385E">
      <w:pPr>
        <w:rPr>
          <w:sz w:val="2"/>
        </w:rPr>
      </w:pPr>
    </w:p>
    <w:p w14:paraId="33A0BE34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38AD9E4B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779E6F12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1417FEDA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7798A7AA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366526FC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61955FB2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3A851AD0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1F626DAA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1E15CCE8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456291F5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71864E40" w14:textId="77777777" w:rsidR="00B2385E" w:rsidRDefault="00B2385E">
      <w:pPr>
        <w:pStyle w:val="a8"/>
        <w:spacing w:after="20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B2385E" w14:paraId="46482999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74DCD1" w14:textId="77777777" w:rsidR="00B2385E" w:rsidRDefault="0080292D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5970AD18" w14:textId="77777777" w:rsidR="00B2385E" w:rsidRDefault="00B2385E">
      <w:pPr>
        <w:rPr>
          <w:sz w:val="2"/>
        </w:rPr>
      </w:pPr>
    </w:p>
    <w:p w14:paraId="52AD5BBE" w14:textId="77777777" w:rsidR="00B2385E" w:rsidRDefault="00B2385E">
      <w:pPr>
        <w:pStyle w:val="a8"/>
        <w:wordWrap/>
        <w:spacing w:after="20"/>
        <w:jc w:val="center"/>
        <w:rPr>
          <w:rFonts w:ascii="HY신명조" w:eastAsia="HY신명조" w:cs="HY신명조"/>
        </w:rPr>
      </w:pPr>
    </w:p>
    <w:p w14:paraId="5FA562AF" w14:textId="77777777" w:rsidR="00B2385E" w:rsidRDefault="00B2385E">
      <w:pPr>
        <w:pStyle w:val="a8"/>
        <w:spacing w:after="20"/>
        <w:rPr>
          <w:rFonts w:ascii="HY신명조" w:eastAsia="HY신명조" w:cs="HY신명조"/>
        </w:rPr>
      </w:pPr>
    </w:p>
    <w:p w14:paraId="66C7CB88" w14:textId="77777777" w:rsidR="00B2385E" w:rsidRDefault="0080292D">
      <w:pPr>
        <w:pStyle w:val="a8"/>
        <w:wordWrap/>
        <w:spacing w:after="20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)</w:t>
      </w:r>
    </w:p>
    <w:sectPr w:rsidR="00B2385E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34D4D" w14:textId="77777777" w:rsidR="0080292D" w:rsidRDefault="0080292D">
      <w:r>
        <w:separator/>
      </w:r>
    </w:p>
  </w:endnote>
  <w:endnote w:type="continuationSeparator" w:id="0">
    <w:p w14:paraId="63BE6D5F" w14:textId="77777777" w:rsidR="0080292D" w:rsidRDefault="0080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60577" w14:textId="77777777" w:rsidR="00B2385E" w:rsidRDefault="0080292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4D167" w14:textId="77777777" w:rsidR="00B2385E" w:rsidRDefault="0080292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8F33D" w14:textId="77777777" w:rsidR="0080292D" w:rsidRDefault="0080292D">
      <w:r>
        <w:separator/>
      </w:r>
    </w:p>
  </w:footnote>
  <w:footnote w:type="continuationSeparator" w:id="0">
    <w:p w14:paraId="51546754" w14:textId="77777777" w:rsidR="0080292D" w:rsidRDefault="00802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4852D" w14:textId="77777777" w:rsidR="00B2385E" w:rsidRDefault="0080292D">
    <w:pPr>
      <w:pStyle w:val="ab"/>
    </w:pPr>
    <w:r>
      <w:pict w14:anchorId="43AA4BC1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6D41823" w14:textId="77777777" w:rsidR="00B2385E" w:rsidRDefault="008029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B2385E" w14:paraId="35D8022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95D8B5" w14:textId="77777777" w:rsidR="00B2385E" w:rsidRDefault="00B2385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74490" w14:textId="77777777" w:rsidR="00B2385E" w:rsidRDefault="00B2385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E139D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435CEE" w14:textId="77777777" w:rsidR="00B2385E" w:rsidRDefault="008029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50E9B4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229707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8ABF3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98343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D7018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1F886" w14:textId="77777777" w:rsidR="00B2385E" w:rsidRDefault="00B2385E">
          <w:pPr>
            <w:pStyle w:val="a8"/>
          </w:pPr>
        </w:p>
      </w:tc>
    </w:tr>
    <w:tr w:rsidR="00B2385E" w14:paraId="6528E7D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8357D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8DEA5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21871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058E2" w14:textId="77777777" w:rsidR="00B2385E" w:rsidRDefault="00B2385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5E8190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9D3246" w14:textId="77777777" w:rsidR="00B2385E" w:rsidRDefault="00B2385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E93C6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805F1" w14:textId="77777777" w:rsidR="00B2385E" w:rsidRDefault="00B2385E"/>
      </w:tc>
    </w:tr>
    <w:tr w:rsidR="00B2385E" w14:paraId="4502A53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3BFAE" w14:textId="77777777" w:rsidR="00B2385E" w:rsidRDefault="00B2385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D7178" w14:textId="77777777" w:rsidR="00B2385E" w:rsidRDefault="00B2385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26DACA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45B31" w14:textId="77777777" w:rsidR="00B2385E" w:rsidRDefault="00B2385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B182E" w14:textId="77777777" w:rsidR="00B2385E" w:rsidRDefault="00B2385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EB6B15" w14:textId="77777777" w:rsidR="00B2385E" w:rsidRDefault="00B2385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804AF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87162" w14:textId="77777777" w:rsidR="00B2385E" w:rsidRDefault="00B2385E">
          <w:pPr>
            <w:pStyle w:val="a8"/>
          </w:pPr>
        </w:p>
      </w:tc>
    </w:tr>
    <w:tr w:rsidR="00B2385E" w14:paraId="76771B60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888540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C950F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F2BC1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E53A5" w14:textId="77777777" w:rsidR="00B2385E" w:rsidRDefault="00B2385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BB430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C67B5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37586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08FBD" w14:textId="77777777" w:rsidR="00B2385E" w:rsidRDefault="00B2385E"/>
      </w:tc>
    </w:tr>
    <w:tr w:rsidR="00B2385E" w14:paraId="5C409C8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622A49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D0877" w14:textId="77777777" w:rsidR="00B2385E" w:rsidRDefault="00B2385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A7DD1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9AACA" w14:textId="77777777" w:rsidR="00B2385E" w:rsidRDefault="00B2385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A0EED" w14:textId="77777777" w:rsidR="00B2385E" w:rsidRDefault="00B2385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B8A90" w14:textId="77777777" w:rsidR="00B2385E" w:rsidRDefault="00B2385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FA8CE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BAF4B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10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2385E" w14:paraId="09B8DF5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19713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D77F0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F0955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5BEDF" w14:textId="77777777" w:rsidR="00B2385E" w:rsidRDefault="00B2385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8454E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7A871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5A821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FD2DB" w14:textId="77777777" w:rsidR="00B2385E" w:rsidRDefault="00B2385E"/>
      </w:tc>
    </w:tr>
    <w:tr w:rsidR="00B2385E" w14:paraId="156ED1C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5E01C0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75EC1A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EF9AFB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195AA3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B6F5AF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FC0594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</w:tr>
  </w:tbl>
  <w:p w14:paraId="5772EFBF" w14:textId="77777777" w:rsidR="00B2385E" w:rsidRDefault="00B2385E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10C2C" w14:textId="77777777" w:rsidR="00B2385E" w:rsidRDefault="0080292D">
    <w:pPr>
      <w:pStyle w:val="ab"/>
    </w:pPr>
    <w:r>
      <w:pict w14:anchorId="77291535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A415307" w14:textId="77777777" w:rsidR="00B2385E" w:rsidRDefault="008029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B2385E" w14:paraId="0A84B8F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CF3BD" w14:textId="77777777" w:rsidR="00B2385E" w:rsidRDefault="00B2385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F67F5" w14:textId="77777777" w:rsidR="00B2385E" w:rsidRDefault="00B2385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41B17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00936" w14:textId="77777777" w:rsidR="00B2385E" w:rsidRDefault="008029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E3DDF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88B5F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7A2EA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1B7F7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B20C0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42B0E" w14:textId="77777777" w:rsidR="00B2385E" w:rsidRDefault="00B2385E">
          <w:pPr>
            <w:pStyle w:val="a8"/>
          </w:pPr>
        </w:p>
      </w:tc>
    </w:tr>
    <w:tr w:rsidR="00B2385E" w14:paraId="010CC14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89F65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799FD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B76DF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C1B6E" w14:textId="77777777" w:rsidR="00B2385E" w:rsidRDefault="00B2385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543AC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1E8F1" w14:textId="77777777" w:rsidR="00B2385E" w:rsidRDefault="00B2385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215A7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459909" w14:textId="77777777" w:rsidR="00B2385E" w:rsidRDefault="00B2385E"/>
      </w:tc>
    </w:tr>
    <w:tr w:rsidR="00B2385E" w14:paraId="02A5D2B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0179C" w14:textId="77777777" w:rsidR="00B2385E" w:rsidRDefault="00B2385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6B2CF" w14:textId="77777777" w:rsidR="00B2385E" w:rsidRDefault="00B2385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68D28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22F30" w14:textId="77777777" w:rsidR="00B2385E" w:rsidRDefault="00B2385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947B7" w14:textId="77777777" w:rsidR="00B2385E" w:rsidRDefault="00B2385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0F3F3" w14:textId="77777777" w:rsidR="00B2385E" w:rsidRDefault="00B2385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B7B28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C08B1D" w14:textId="77777777" w:rsidR="00B2385E" w:rsidRDefault="00B2385E">
          <w:pPr>
            <w:pStyle w:val="a8"/>
          </w:pPr>
        </w:p>
      </w:tc>
    </w:tr>
    <w:tr w:rsidR="00B2385E" w14:paraId="506BCF87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1A800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6C299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433B6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09592" w14:textId="77777777" w:rsidR="00B2385E" w:rsidRDefault="00B2385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6F4AF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58D9B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63758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66021C" w14:textId="77777777" w:rsidR="00B2385E" w:rsidRDefault="00B2385E"/>
      </w:tc>
    </w:tr>
    <w:tr w:rsidR="00B2385E" w14:paraId="6D078CC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54256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EC459" w14:textId="77777777" w:rsidR="00B2385E" w:rsidRDefault="00B2385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F3B6A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70402" w14:textId="77777777" w:rsidR="00B2385E" w:rsidRDefault="00B2385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1AAE7" w14:textId="77777777" w:rsidR="00B2385E" w:rsidRDefault="00B2385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6223A" w14:textId="77777777" w:rsidR="00B2385E" w:rsidRDefault="00B2385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C01C1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C3E87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2385E" w14:paraId="52B6557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13A16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E3F07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94ABA3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89599E" w14:textId="77777777" w:rsidR="00B2385E" w:rsidRDefault="00B2385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FCE39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75A04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52837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49AE0" w14:textId="77777777" w:rsidR="00B2385E" w:rsidRDefault="00B2385E"/>
      </w:tc>
    </w:tr>
    <w:tr w:rsidR="00B2385E" w14:paraId="2293050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FAC5F9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89BD52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30C0CB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60E298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E1B990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988E2C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</w:tr>
  </w:tbl>
  <w:p w14:paraId="7D35A01B" w14:textId="77777777" w:rsidR="00B2385E" w:rsidRDefault="00B2385E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AA338" w14:textId="77777777" w:rsidR="00B2385E" w:rsidRDefault="0080292D">
    <w:pPr>
      <w:pStyle w:val="ab"/>
    </w:pPr>
    <w:r>
      <w:pict w14:anchorId="7E1F9A3F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34C501B" w14:textId="77777777" w:rsidR="00B2385E" w:rsidRDefault="008029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B2385E" w14:paraId="69139E1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4764F" w14:textId="77777777" w:rsidR="00B2385E" w:rsidRDefault="00B2385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B7BCE" w14:textId="77777777" w:rsidR="00B2385E" w:rsidRDefault="00B2385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97622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5F08F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A81AD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1DC0FB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15631" w14:textId="77777777" w:rsidR="00B2385E" w:rsidRDefault="008029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47D0D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E4119" w14:textId="77777777" w:rsidR="00B2385E" w:rsidRDefault="00B2385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45312" w14:textId="77777777" w:rsidR="00B2385E" w:rsidRDefault="00B2385E">
          <w:pPr>
            <w:pStyle w:val="a8"/>
          </w:pPr>
        </w:p>
      </w:tc>
    </w:tr>
    <w:tr w:rsidR="00B2385E" w14:paraId="3E52AC0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506A4" w14:textId="77777777" w:rsidR="00B2385E" w:rsidRDefault="00B2385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C8816" w14:textId="77777777" w:rsidR="00B2385E" w:rsidRDefault="00B2385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3FD8AEA" w14:textId="77777777" w:rsidR="00B2385E" w:rsidRDefault="00B2385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6DB19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00860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E30DA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04FD35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27DD8" w14:textId="77777777" w:rsidR="00B2385E" w:rsidRDefault="00B2385E"/>
      </w:tc>
    </w:tr>
    <w:tr w:rsidR="00B2385E" w14:paraId="442F8F4D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E3E58" w14:textId="77777777" w:rsidR="00B2385E" w:rsidRDefault="00B2385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CA797B" w14:textId="77777777" w:rsidR="00B2385E" w:rsidRDefault="00B2385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3306A" w14:textId="77777777" w:rsidR="00B2385E" w:rsidRDefault="00B2385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505FC" w14:textId="77777777" w:rsidR="00B2385E" w:rsidRDefault="00B2385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436638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54BBC" w14:textId="77777777" w:rsidR="00B2385E" w:rsidRDefault="00B2385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73986" w14:textId="77777777" w:rsidR="00B2385E" w:rsidRDefault="00B2385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6956E" w14:textId="77777777" w:rsidR="00B2385E" w:rsidRDefault="00B2385E">
          <w:pPr>
            <w:pStyle w:val="a8"/>
          </w:pPr>
        </w:p>
      </w:tc>
    </w:tr>
    <w:tr w:rsidR="00B2385E" w14:paraId="76098A22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995E01" w14:textId="77777777" w:rsidR="00B2385E" w:rsidRDefault="00B2385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82ED1" w14:textId="77777777" w:rsidR="00B2385E" w:rsidRDefault="00B2385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E8FBD7" w14:textId="77777777" w:rsidR="00B2385E" w:rsidRDefault="00B2385E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240DE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F75B8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3CAFE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6F4020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BDAE6" w14:textId="77777777" w:rsidR="00B2385E" w:rsidRDefault="00B2385E"/>
      </w:tc>
    </w:tr>
    <w:tr w:rsidR="00B2385E" w14:paraId="402A178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53FB9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6A8255" w14:textId="77777777" w:rsidR="00B2385E" w:rsidRDefault="00B2385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6E6D2" w14:textId="77777777" w:rsidR="00B2385E" w:rsidRDefault="00B2385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A1EE5D" w14:textId="77777777" w:rsidR="00B2385E" w:rsidRDefault="00B2385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24B18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77B02" w14:textId="77777777" w:rsidR="00B2385E" w:rsidRDefault="00B2385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6EAC5" w14:textId="77777777" w:rsidR="00B2385E" w:rsidRDefault="00B2385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968E6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2385E" w14:paraId="69C6FE0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D52C99" w14:textId="77777777" w:rsidR="00B2385E" w:rsidRDefault="00B2385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1CB6E8" w14:textId="77777777" w:rsidR="00B2385E" w:rsidRDefault="00B2385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1CD81" w14:textId="77777777" w:rsidR="00B2385E" w:rsidRDefault="00B2385E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55A502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A7FAB9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A3924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EDAD1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D5B5F" w14:textId="77777777" w:rsidR="00B2385E" w:rsidRDefault="00B2385E"/>
      </w:tc>
    </w:tr>
    <w:tr w:rsidR="00B2385E" w14:paraId="76499F6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0BA345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8340F1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5F4434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C852E4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2099B1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50339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</w:tr>
  </w:tbl>
  <w:p w14:paraId="01765DBD" w14:textId="77777777" w:rsidR="00B2385E" w:rsidRDefault="00B2385E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FCA1C" w14:textId="77777777" w:rsidR="00B2385E" w:rsidRDefault="0080292D">
    <w:pPr>
      <w:pStyle w:val="ab"/>
    </w:pPr>
    <w:r>
      <w:pict w14:anchorId="1D6D56CE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2A1C40B" w14:textId="77777777" w:rsidR="00B2385E" w:rsidRDefault="008029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B2385E" w14:paraId="1E5534B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598F8A" w14:textId="77777777" w:rsidR="00B2385E" w:rsidRDefault="00B2385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49100" w14:textId="77777777" w:rsidR="00B2385E" w:rsidRDefault="00B2385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9B8E2F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A6B1A" w14:textId="77777777" w:rsidR="00B2385E" w:rsidRDefault="008029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BAFF9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A89BF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33743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EBB4C6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2C295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F9FE0" w14:textId="77777777" w:rsidR="00B2385E" w:rsidRDefault="00B2385E">
          <w:pPr>
            <w:pStyle w:val="a8"/>
          </w:pPr>
        </w:p>
      </w:tc>
    </w:tr>
    <w:tr w:rsidR="00B2385E" w14:paraId="1708DBF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4DA67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B6D8C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65C51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05BB3" w14:textId="77777777" w:rsidR="00B2385E" w:rsidRDefault="00B2385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ADEC8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18922" w14:textId="77777777" w:rsidR="00B2385E" w:rsidRDefault="00B2385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6952D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959F30" w14:textId="77777777" w:rsidR="00B2385E" w:rsidRDefault="00B2385E"/>
      </w:tc>
    </w:tr>
    <w:tr w:rsidR="00B2385E" w14:paraId="1CB7B3A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BF7C9" w14:textId="77777777" w:rsidR="00B2385E" w:rsidRDefault="00B2385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8DBE6C" w14:textId="77777777" w:rsidR="00B2385E" w:rsidRDefault="00B2385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F1E5B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C8343" w14:textId="77777777" w:rsidR="00B2385E" w:rsidRDefault="00B2385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4AB5B" w14:textId="77777777" w:rsidR="00B2385E" w:rsidRDefault="00B2385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EB260" w14:textId="77777777" w:rsidR="00B2385E" w:rsidRDefault="00B2385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DF16E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3D9CE" w14:textId="77777777" w:rsidR="00B2385E" w:rsidRDefault="00B2385E">
          <w:pPr>
            <w:pStyle w:val="a8"/>
          </w:pPr>
        </w:p>
      </w:tc>
    </w:tr>
    <w:tr w:rsidR="00B2385E" w14:paraId="115A2F2F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455F3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23945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BFEC8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A1C04" w14:textId="77777777" w:rsidR="00B2385E" w:rsidRDefault="00B2385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1ABBB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5FC73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42A79D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4F1B9" w14:textId="77777777" w:rsidR="00B2385E" w:rsidRDefault="00B2385E"/>
      </w:tc>
    </w:tr>
    <w:tr w:rsidR="00B2385E" w14:paraId="0B20325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0E3E8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C42036" w14:textId="77777777" w:rsidR="00B2385E" w:rsidRDefault="00B2385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1484CC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73D07" w14:textId="77777777" w:rsidR="00B2385E" w:rsidRDefault="00B2385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2D3B38" w14:textId="77777777" w:rsidR="00B2385E" w:rsidRDefault="00B2385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45889E" w14:textId="77777777" w:rsidR="00B2385E" w:rsidRDefault="00B2385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6F4DB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C5F49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2385E" w14:paraId="5639A5E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6E2C7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6E394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58533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3C6AC" w14:textId="77777777" w:rsidR="00B2385E" w:rsidRDefault="00B2385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9A9D3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4C85C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A760EA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DD5A2" w14:textId="77777777" w:rsidR="00B2385E" w:rsidRDefault="00B2385E"/>
      </w:tc>
    </w:tr>
    <w:tr w:rsidR="00B2385E" w14:paraId="7BC0B1C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9D9681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A3D709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7D5DFE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8BBE6D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153DAE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EC0D21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</w:tr>
  </w:tbl>
  <w:p w14:paraId="2A713D2B" w14:textId="77777777" w:rsidR="00B2385E" w:rsidRDefault="00B2385E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6B72A" w14:textId="77777777" w:rsidR="00B2385E" w:rsidRDefault="0080292D">
    <w:pPr>
      <w:pStyle w:val="ab"/>
    </w:pPr>
    <w:r>
      <w:pict w14:anchorId="06A7D051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647C267" w14:textId="77777777" w:rsidR="00B2385E" w:rsidRDefault="008029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B2385E" w14:paraId="0ABE22A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D8B43" w14:textId="77777777" w:rsidR="00B2385E" w:rsidRDefault="00B2385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D494B5" w14:textId="77777777" w:rsidR="00B2385E" w:rsidRDefault="00B2385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9B7E5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0CBB7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43186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CE03B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232FB1" w14:textId="77777777" w:rsidR="00B2385E" w:rsidRDefault="008029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98798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3BA72" w14:textId="77777777" w:rsidR="00B2385E" w:rsidRDefault="00B2385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14744A" w14:textId="77777777" w:rsidR="00B2385E" w:rsidRDefault="00B2385E">
          <w:pPr>
            <w:pStyle w:val="a8"/>
          </w:pPr>
        </w:p>
      </w:tc>
    </w:tr>
    <w:tr w:rsidR="00B2385E" w14:paraId="124B117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476E6" w14:textId="77777777" w:rsidR="00B2385E" w:rsidRDefault="00B2385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236A9" w14:textId="77777777" w:rsidR="00B2385E" w:rsidRDefault="00B2385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047DAD2" w14:textId="77777777" w:rsidR="00B2385E" w:rsidRDefault="00B2385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A27391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8743E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03E07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83B4D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37F1FC" w14:textId="77777777" w:rsidR="00B2385E" w:rsidRDefault="00B2385E"/>
      </w:tc>
    </w:tr>
    <w:tr w:rsidR="00B2385E" w14:paraId="43E124FB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8B4B3" w14:textId="77777777" w:rsidR="00B2385E" w:rsidRDefault="00B2385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92E03" w14:textId="77777777" w:rsidR="00B2385E" w:rsidRDefault="00B2385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71403" w14:textId="77777777" w:rsidR="00B2385E" w:rsidRDefault="00B2385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798A5" w14:textId="77777777" w:rsidR="00B2385E" w:rsidRDefault="00B2385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7DED0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BA88E" w14:textId="77777777" w:rsidR="00B2385E" w:rsidRDefault="00B2385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4E2500" w14:textId="77777777" w:rsidR="00B2385E" w:rsidRDefault="00B2385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E73E6" w14:textId="77777777" w:rsidR="00B2385E" w:rsidRDefault="00B2385E">
          <w:pPr>
            <w:pStyle w:val="a8"/>
          </w:pPr>
        </w:p>
      </w:tc>
    </w:tr>
    <w:tr w:rsidR="00B2385E" w14:paraId="56D865DC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496A3" w14:textId="77777777" w:rsidR="00B2385E" w:rsidRDefault="00B2385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3C2CE" w14:textId="77777777" w:rsidR="00B2385E" w:rsidRDefault="00B2385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53FA4" w14:textId="77777777" w:rsidR="00B2385E" w:rsidRDefault="00B2385E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73226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B9ECA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7940F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7D3C7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421FB" w14:textId="77777777" w:rsidR="00B2385E" w:rsidRDefault="00B2385E"/>
      </w:tc>
    </w:tr>
    <w:tr w:rsidR="00B2385E" w14:paraId="782E95C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8944B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DE641" w14:textId="77777777" w:rsidR="00B2385E" w:rsidRDefault="00B2385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6F966" w14:textId="77777777" w:rsidR="00B2385E" w:rsidRDefault="00B2385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A70DB" w14:textId="77777777" w:rsidR="00B2385E" w:rsidRDefault="00B2385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88613E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75FA4" w14:textId="77777777" w:rsidR="00B2385E" w:rsidRDefault="00B2385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CE16E" w14:textId="77777777" w:rsidR="00B2385E" w:rsidRDefault="00B2385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12469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2385E" w14:paraId="26D74C5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3DD23" w14:textId="77777777" w:rsidR="00B2385E" w:rsidRDefault="00B2385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76142" w14:textId="77777777" w:rsidR="00B2385E" w:rsidRDefault="00B2385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1AD6C7" w14:textId="77777777" w:rsidR="00B2385E" w:rsidRDefault="00B2385E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E53CD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1D291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7B827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081D7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1EE7F" w14:textId="77777777" w:rsidR="00B2385E" w:rsidRDefault="00B2385E"/>
      </w:tc>
    </w:tr>
    <w:tr w:rsidR="00B2385E" w14:paraId="1242D7D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99578A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C0151D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F6B40F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66519A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557CF3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A767B8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</w:tr>
  </w:tbl>
  <w:p w14:paraId="295EE5FD" w14:textId="77777777" w:rsidR="00B2385E" w:rsidRDefault="00B2385E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1CA6C" w14:textId="77777777" w:rsidR="00B2385E" w:rsidRDefault="0080292D">
    <w:pPr>
      <w:pStyle w:val="ab"/>
    </w:pPr>
    <w:r>
      <w:pict w14:anchorId="6EEF5EBB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1BA4209" w14:textId="77777777" w:rsidR="00B2385E" w:rsidRDefault="008029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B2385E" w14:paraId="52B8092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F7C4F" w14:textId="77777777" w:rsidR="00B2385E" w:rsidRDefault="00B2385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0ABD4" w14:textId="77777777" w:rsidR="00B2385E" w:rsidRDefault="00B2385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ACC8A5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A39AE" w14:textId="77777777" w:rsidR="00B2385E" w:rsidRDefault="008029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3BCF3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4901D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9A092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1DA94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B3BEE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6DCF9" w14:textId="77777777" w:rsidR="00B2385E" w:rsidRDefault="00B2385E">
          <w:pPr>
            <w:pStyle w:val="a8"/>
          </w:pPr>
        </w:p>
      </w:tc>
    </w:tr>
    <w:tr w:rsidR="00B2385E" w14:paraId="17FEFF1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529E9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5C7AD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A37BF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99CFD" w14:textId="77777777" w:rsidR="00B2385E" w:rsidRDefault="00B2385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86076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984CE" w14:textId="77777777" w:rsidR="00B2385E" w:rsidRDefault="00B2385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8A913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B40BB" w14:textId="77777777" w:rsidR="00B2385E" w:rsidRDefault="00B2385E"/>
      </w:tc>
    </w:tr>
    <w:tr w:rsidR="00B2385E" w14:paraId="224D37D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8D78FD" w14:textId="77777777" w:rsidR="00B2385E" w:rsidRDefault="00B2385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675501" w14:textId="77777777" w:rsidR="00B2385E" w:rsidRDefault="00B2385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4F20F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71C76" w14:textId="77777777" w:rsidR="00B2385E" w:rsidRDefault="00B2385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BD42E" w14:textId="77777777" w:rsidR="00B2385E" w:rsidRDefault="00B2385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79F2E" w14:textId="77777777" w:rsidR="00B2385E" w:rsidRDefault="00B2385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42A9F0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E3893" w14:textId="77777777" w:rsidR="00B2385E" w:rsidRDefault="00B2385E">
          <w:pPr>
            <w:pStyle w:val="a8"/>
          </w:pPr>
        </w:p>
      </w:tc>
    </w:tr>
    <w:tr w:rsidR="00B2385E" w14:paraId="50A9EAEA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333A8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168A3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D7D5F6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8004E" w14:textId="77777777" w:rsidR="00B2385E" w:rsidRDefault="00B2385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0842F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8BBC5E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C62BF3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910642" w14:textId="77777777" w:rsidR="00B2385E" w:rsidRDefault="00B2385E"/>
      </w:tc>
    </w:tr>
    <w:tr w:rsidR="00B2385E" w14:paraId="4E87FC0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A60427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A0A48" w14:textId="77777777" w:rsidR="00B2385E" w:rsidRDefault="00B2385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95C40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04D2E7" w14:textId="77777777" w:rsidR="00B2385E" w:rsidRDefault="00B2385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B9E9E" w14:textId="77777777" w:rsidR="00B2385E" w:rsidRDefault="00B2385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0DDCD" w14:textId="77777777" w:rsidR="00B2385E" w:rsidRDefault="00B2385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69E979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EA54B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2385E" w14:paraId="10DA0F1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C3A7C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C8BC1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4A2362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C5040" w14:textId="77777777" w:rsidR="00B2385E" w:rsidRDefault="00B2385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F8570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ED99A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BEC077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EA4EB4" w14:textId="77777777" w:rsidR="00B2385E" w:rsidRDefault="00B2385E"/>
      </w:tc>
    </w:tr>
    <w:tr w:rsidR="00B2385E" w14:paraId="4AB2E60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815B3E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961F5C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3DCAFC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11915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C3E46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FE092D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</w:tr>
  </w:tbl>
  <w:p w14:paraId="4C2F7CD9" w14:textId="77777777" w:rsidR="00B2385E" w:rsidRDefault="00B2385E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91217"/>
    <w:multiLevelType w:val="multilevel"/>
    <w:tmpl w:val="65A4D3F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C431A3"/>
    <w:multiLevelType w:val="multilevel"/>
    <w:tmpl w:val="E0628E8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A944253"/>
    <w:multiLevelType w:val="multilevel"/>
    <w:tmpl w:val="5FDE2BB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76896727">
    <w:abstractNumId w:val="1"/>
  </w:num>
  <w:num w:numId="2" w16cid:durableId="406149983">
    <w:abstractNumId w:val="0"/>
  </w:num>
  <w:num w:numId="3" w16cid:durableId="1279139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1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85E"/>
    <w:rsid w:val="00744CB7"/>
    <w:rsid w:val="0080292D"/>
    <w:rsid w:val="00B2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</o:shapelayout>
  </w:shapeDefaults>
  <w:decimalSymbol w:val="."/>
  <w:listSeparator w:val=","/>
  <w14:docId w14:val="1347C50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1959</Words>
  <Characters>11172</Characters>
  <Application>Microsoft Office Word</Application>
  <DocSecurity>4</DocSecurity>
  <Lines>93</Lines>
  <Paragraphs>26</Paragraphs>
  <ScaleCrop>false</ScaleCrop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