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85468" w14:textId="77777777" w:rsidR="00F2271F" w:rsidRDefault="00CD3739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각 문제의 보기 중에서 물음에 가장 합당한 답을 고르시오.</w:t>
      </w:r>
    </w:p>
    <w:p w14:paraId="6F8AEF0C" w14:textId="77777777" w:rsidR="00F2271F" w:rsidRDefault="00F2271F">
      <w:pPr>
        <w:sectPr w:rsidR="00F2271F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9"/>
          <w:cols w:num="2" w:sep="1" w:space="420"/>
        </w:sectPr>
      </w:pPr>
    </w:p>
    <w:p w14:paraId="40019453" w14:textId="77777777" w:rsidR="00F2271F" w:rsidRDefault="00F2271F">
      <w:pPr>
        <w:sectPr w:rsidR="00F2271F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20"/>
        </w:sectPr>
      </w:pPr>
    </w:p>
    <w:p w14:paraId="17A3FC76" w14:textId="77777777" w:rsidR="00F2271F" w:rsidRDefault="00F2271F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918F936" w14:textId="77777777" w:rsidR="00F2271F" w:rsidRDefault="00CD3739">
      <w:pPr>
        <w:pStyle w:val="a8"/>
        <w:ind w:left="365" w:hanging="36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-4"/>
        </w:rPr>
        <w:t>1.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</w:rPr>
        <w:t xml:space="preserve">어느 소비자의 효용함수는 </w:t>
      </w:r>
      <m:oMath>
        <m:r>
          <m:rPr>
            <m:sty m:val="p"/>
          </m:rPr>
          <w:rPr>
            <w:rFonts w:ascii="Cambria Math"/>
          </w:rPr>
          <m:t>U(C_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</m:t>
        </m:r>
      </m:oMath>
      <w:r>
        <w:t xml:space="preserve"> </w:t>
      </w:r>
      <m:oMath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이고, 예산제약식은 </w:t>
      </w:r>
      <m:oMath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1+r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=Y_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1+r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8"/>
        </w:rPr>
        <w:t>이다. 주어진 소득(</w:t>
      </w:r>
      <m:oMath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=100</m:t>
        </m:r>
      </m:oMath>
      <w:r>
        <w:rPr>
          <w:rFonts w:ascii="HY신명조" w:eastAsia="HY신명조" w:cs="HY신명조"/>
          <w:spacing w:val="-8"/>
        </w:rPr>
        <w:t>)에서 효용을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 xml:space="preserve">극대화하는 이 소비자에 대한 다음의 설명 중 옳은 것은? (단, </w:t>
      </w:r>
      <m:oMath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과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0"/>
        </w:rPr>
        <w:t xml:space="preserve">는 1기와 2기의 소비량, </w:t>
      </w:r>
      <m:oMath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0"/>
        </w:rPr>
        <w:t xml:space="preserve">과 </w:t>
      </w:r>
      <m:oMath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0"/>
        </w:rPr>
        <w:t xml:space="preserve">는 1기와 2기의 소득,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-10"/>
        </w:rPr>
        <w:t>은 이자율이고,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0&lt;r&lt;1</m:t>
        </m:r>
      </m:oMath>
      <w:r>
        <w:rPr>
          <w:rFonts w:ascii="HY신명조" w:eastAsia="HY신명조" w:cs="HY신명조"/>
        </w:rPr>
        <w:t xml:space="preserve">이라고 가정한다.) 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098"/>
      </w:tblGrid>
      <w:tr w:rsidR="00F2271F" w14:paraId="6EA010B8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1E1D44E4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63E8A21D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효용극대화 소비점에서 2기 소비로 표시한 1기 소비의 한계대체율은 1/</w:t>
            </w:r>
            <m:oMath>
              <m:r>
                <m:rPr>
                  <m:sty m:val="p"/>
                </m:rPr>
                <w:rPr>
                  <w:rFonts w:ascii="Cambria Math"/>
                </w:rPr>
                <m:t>(1+r)</m:t>
              </m:r>
            </m:oMath>
            <w:r>
              <w:rPr>
                <w:rFonts w:ascii="HY신명조" w:eastAsia="HY신명조" w:cs="HY신명조"/>
                <w:spacing w:val="4"/>
              </w:rPr>
              <w:t xml:space="preserve">이다. </w:t>
            </w:r>
          </w:p>
        </w:tc>
      </w:tr>
      <w:tr w:rsidR="00F2271F" w14:paraId="7B62A53B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0DAE490D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723521E8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1기에 차용을 하는 소비자이다.    </w:t>
            </w:r>
          </w:p>
        </w:tc>
      </w:tr>
      <w:tr w:rsidR="00F2271F" w14:paraId="30A57A3B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1269D4A1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010ED246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이자율이 높아지면 극대화된 </w:t>
            </w:r>
            <w:r>
              <w:rPr>
                <w:rFonts w:ascii="HY신명조" w:eastAsia="HY신명조" w:cs="HY신명조"/>
              </w:rPr>
              <w:t xml:space="preserve">효용은 항상 증가한다. </w:t>
            </w:r>
          </w:p>
        </w:tc>
      </w:tr>
      <w:tr w:rsidR="00F2271F" w14:paraId="22B04C6B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574F091E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0E1DA785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이자율이 높아지면 1기의 소비량이 1기의 소득보다 커진다. </w:t>
            </w:r>
          </w:p>
        </w:tc>
      </w:tr>
      <w:tr w:rsidR="00F2271F" w14:paraId="7E70C28C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60707A10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5607A5CE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이자율이 높아지면 실질소득의 증가로 1기와 2기의 소비량 모두</w:t>
            </w:r>
            <w:r>
              <w:rPr>
                <w:rFonts w:ascii="HY신명조" w:eastAsia="HY신명조" w:cs="HY신명조"/>
              </w:rPr>
              <w:t xml:space="preserve"> 증가한다. </w:t>
            </w:r>
          </w:p>
        </w:tc>
      </w:tr>
    </w:tbl>
    <w:p w14:paraId="46E47895" w14:textId="77777777" w:rsidR="00F2271F" w:rsidRDefault="00F2271F">
      <w:pPr>
        <w:rPr>
          <w:sz w:val="2"/>
        </w:rPr>
      </w:pPr>
    </w:p>
    <w:p w14:paraId="45F2D28E" w14:textId="77777777" w:rsidR="00F2271F" w:rsidRDefault="00F2271F">
      <w:pPr>
        <w:pStyle w:val="a8"/>
        <w:ind w:firstLine="246"/>
        <w:rPr>
          <w:rFonts w:ascii="HY신명조" w:eastAsia="HY신명조" w:cs="HY신명조"/>
        </w:rPr>
      </w:pPr>
    </w:p>
    <w:p w14:paraId="0F84770B" w14:textId="77777777" w:rsidR="00F2271F" w:rsidRDefault="00F2271F">
      <w:pPr>
        <w:pStyle w:val="a8"/>
        <w:spacing w:line="240" w:lineRule="auto"/>
        <w:ind w:left="146"/>
        <w:rPr>
          <w:rFonts w:ascii="굴림" w:eastAsia="굴림" w:cs="굴림"/>
        </w:rPr>
      </w:pPr>
    </w:p>
    <w:p w14:paraId="67D79239" w14:textId="77777777" w:rsidR="00F2271F" w:rsidRDefault="00F2271F">
      <w:pPr>
        <w:pStyle w:val="a8"/>
        <w:spacing w:line="240" w:lineRule="auto"/>
        <w:ind w:left="146"/>
        <w:rPr>
          <w:rFonts w:ascii="굴림" w:eastAsia="굴림" w:cs="굴림"/>
        </w:rPr>
      </w:pPr>
    </w:p>
    <w:p w14:paraId="54117B82" w14:textId="77777777" w:rsidR="00F2271F" w:rsidRDefault="00F2271F">
      <w:pPr>
        <w:pStyle w:val="a8"/>
        <w:spacing w:line="240" w:lineRule="auto"/>
        <w:ind w:left="146"/>
        <w:rPr>
          <w:rFonts w:ascii="굴림" w:eastAsia="굴림" w:cs="굴림"/>
        </w:rPr>
      </w:pPr>
    </w:p>
    <w:p w14:paraId="3DBC0C29" w14:textId="77777777" w:rsidR="00F2271F" w:rsidRDefault="00F2271F">
      <w:pPr>
        <w:pStyle w:val="a8"/>
        <w:snapToGrid/>
        <w:ind w:left="382" w:hanging="382"/>
        <w:rPr>
          <w:rFonts w:ascii="HY신명조" w:eastAsia="HY신명조" w:cs="HY신명조"/>
          <w:spacing w:val="-4"/>
        </w:rPr>
      </w:pPr>
    </w:p>
    <w:p w14:paraId="722B43E1" w14:textId="77777777" w:rsidR="00F2271F" w:rsidRDefault="00F2271F">
      <w:pPr>
        <w:pStyle w:val="a8"/>
        <w:snapToGrid/>
        <w:ind w:left="382" w:hanging="382"/>
        <w:rPr>
          <w:rFonts w:ascii="HY신명조" w:eastAsia="HY신명조" w:cs="HY신명조"/>
          <w:spacing w:val="-4"/>
        </w:rPr>
      </w:pPr>
    </w:p>
    <w:p w14:paraId="00D7F76B" w14:textId="77777777" w:rsidR="00F2271F" w:rsidRDefault="00CD3739">
      <w:pPr>
        <w:pStyle w:val="a8"/>
        <w:spacing w:after="16"/>
        <w:ind w:left="264" w:hanging="264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  <w:spacing w:val="-4"/>
        </w:rPr>
        <w:t>2.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5"/>
        </w:rPr>
        <w:t xml:space="preserve">어느 소비자의 효용함수는 </w:t>
      </w:r>
      <m:oMath>
        <m:r>
          <m:rPr>
            <m:sty m:val="p"/>
          </m:rPr>
          <w:rPr>
            <w:rFonts w:ascii="Cambria Math"/>
          </w:rPr>
          <m:t>U(X,Y)=min{2X,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Y}</m:t>
        </m:r>
      </m:oMath>
      <w:r>
        <w:rPr>
          <w:rFonts w:ascii="HY신명조" w:eastAsia="HY신명조" w:cs="HY신명조"/>
          <w:spacing w:val="-5"/>
        </w:rPr>
        <w:t xml:space="preserve">이고, 소득은 </w:t>
      </w:r>
      <w:r>
        <w:rPr>
          <w:rFonts w:ascii="HY신명조" w:eastAsia="HY신명조" w:cs="HY신명조"/>
          <w:i/>
          <w:iCs/>
          <w:spacing w:val="-5"/>
        </w:rPr>
        <w:t>M</w:t>
      </w:r>
      <w:r>
        <w:rPr>
          <w:rFonts w:ascii="HY신명조" w:eastAsia="HY신명조" w:cs="HY신명조"/>
          <w:spacing w:val="-5"/>
        </w:rPr>
        <w:t xml:space="preserve">이다. </w:t>
      </w:r>
      <w:r>
        <w:rPr>
          <w:rFonts w:ascii="HY신명조" w:eastAsia="HY신명조" w:cs="HY신명조"/>
          <w:spacing w:val="-8"/>
        </w:rPr>
        <w:t xml:space="preserve">효용을 극대화하는 이 소비자에 대한 다음의 설명 중 옳은 것은? (단, </w:t>
      </w:r>
      <m:oMath>
        <m:r>
          <m:rPr>
            <m:sty m:val="p"/>
          </m:rPr>
          <w:rPr>
            <w:rFonts w:ascii="Cambria Math"/>
          </w:rPr>
          <m:t>0&lt;M&lt;</m:t>
        </m:r>
        <m:r>
          <m:rPr>
            <m:sty m:val="p"/>
          </m:rPr>
          <w:rPr>
            <w:rFonts w:ascii="Cambria Math"/>
          </w:rPr>
          <m:t>∞</m:t>
        </m:r>
      </m:oMath>
      <w:r>
        <w:rPr>
          <w:rFonts w:ascii="HY신명조" w:eastAsia="HY신명조" w:cs="HY신명조"/>
          <w:spacing w:val="-8"/>
        </w:rPr>
        <w:t>)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098"/>
      </w:tblGrid>
      <w:tr w:rsidR="00F2271F" w14:paraId="2560E412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783B6DE7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1AF4334D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X재를 2단위 소비하는 경우, Y재를 1단위 소비한다.</w:t>
            </w:r>
          </w:p>
        </w:tc>
      </w:tr>
      <w:tr w:rsidR="00F2271F" w14:paraId="69201F69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111A4AE0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38B74007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i/>
                <w:iCs/>
                <w:spacing w:val="-6"/>
              </w:rPr>
              <w:t>S</w:t>
            </w:r>
            <w:r>
              <w:rPr>
                <w:rFonts w:ascii="HY신명조" w:eastAsia="HY신명조" w:cs="HY신명조"/>
                <w:spacing w:val="-6"/>
              </w:rPr>
              <w:t xml:space="preserve">원의 현금을 보조하는 경우와 </w:t>
            </w:r>
            <w:r>
              <w:rPr>
                <w:rFonts w:ascii="HY신명조" w:eastAsia="HY신명조" w:cs="HY신명조"/>
                <w:i/>
                <w:iCs/>
                <w:spacing w:val="-6"/>
              </w:rPr>
              <w:t>S</w:t>
            </w:r>
            <w:r>
              <w:rPr>
                <w:rFonts w:ascii="HY신명조" w:eastAsia="HY신명조" w:cs="HY신명조"/>
                <w:spacing w:val="-6"/>
              </w:rPr>
              <w:t xml:space="preserve">원어치의 </w:t>
            </w:r>
            <w:r>
              <w:rPr>
                <w:rFonts w:ascii="HY신명조" w:eastAsia="HY신명조" w:cs="HY신명조"/>
                <w:spacing w:val="-3"/>
              </w:rPr>
              <w:t>X</w:t>
            </w:r>
            <w:r>
              <w:rPr>
                <w:rFonts w:ascii="HY신명조" w:eastAsia="HY신명조" w:cs="HY신명조"/>
                <w:spacing w:val="-6"/>
              </w:rPr>
              <w:t>재를 현물로 보조하는</w:t>
            </w:r>
            <w:r>
              <w:rPr>
                <w:rFonts w:ascii="HY신명조" w:eastAsia="HY신명조" w:cs="HY신명조"/>
              </w:rPr>
              <w:t xml:space="preserve"> 경우의 최적 소비점은 항상 동일하다.   </w:t>
            </w:r>
          </w:p>
        </w:tc>
      </w:tr>
      <w:tr w:rsidR="00F2271F" w14:paraId="09D768A9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1061FB4E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19F291FD" w14:textId="77777777" w:rsidR="00F2271F" w:rsidRDefault="00CD3739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  <w:spacing w:val="-1"/>
              </w:rPr>
              <w:t>재의 가격소비곡선 기울기와 소득소비곡선 기울기는 동일하다.</w:t>
            </w:r>
          </w:p>
        </w:tc>
      </w:tr>
      <w:tr w:rsidR="00F2271F" w14:paraId="61869973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27D6D564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77C5276E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X재의 수요곡선은 우하향하는 직선이다.  </w:t>
            </w:r>
          </w:p>
        </w:tc>
      </w:tr>
      <w:tr w:rsidR="00F2271F" w14:paraId="5477FA50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03B9BF9A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07F81CDD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소득이 2배가 되면, </w:t>
            </w: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  <w:spacing w:val="-4"/>
              </w:rPr>
              <w:t xml:space="preserve">재 소비량은 2배, </w:t>
            </w: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  <w:spacing w:val="-4"/>
              </w:rPr>
              <w:t>재 소비량은 4배가 된다.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19CAB977" w14:textId="77777777" w:rsidR="00F2271F" w:rsidRDefault="00F2271F">
      <w:pPr>
        <w:rPr>
          <w:sz w:val="2"/>
        </w:rPr>
      </w:pPr>
    </w:p>
    <w:p w14:paraId="1139BB03" w14:textId="77777777" w:rsidR="00F2271F" w:rsidRDefault="00F2271F">
      <w:pPr>
        <w:pStyle w:val="a8"/>
        <w:spacing w:after="16"/>
        <w:ind w:left="239" w:firstLine="6"/>
        <w:rPr>
          <w:rFonts w:ascii="HY신명조" w:eastAsia="HY신명조" w:cs="HY신명조"/>
          <w:spacing w:val="-7"/>
        </w:rPr>
      </w:pPr>
    </w:p>
    <w:p w14:paraId="6EC81F14" w14:textId="77777777" w:rsidR="00F2271F" w:rsidRDefault="00F2271F">
      <w:pPr>
        <w:pStyle w:val="a8"/>
        <w:snapToGrid/>
        <w:ind w:firstLine="246"/>
        <w:rPr>
          <w:rFonts w:ascii="굴림" w:eastAsia="굴림" w:cs="굴림"/>
        </w:rPr>
      </w:pPr>
    </w:p>
    <w:p w14:paraId="0E5D3CED" w14:textId="77777777" w:rsidR="00F2271F" w:rsidRDefault="00F2271F">
      <w:pPr>
        <w:pStyle w:val="a8"/>
        <w:rPr>
          <w:rFonts w:ascii="HY신명조" w:eastAsia="HY신명조" w:cs="HY신명조"/>
          <w:b/>
          <w:bCs/>
        </w:rPr>
      </w:pPr>
    </w:p>
    <w:p w14:paraId="29F710EA" w14:textId="77777777" w:rsidR="00F2271F" w:rsidRDefault="00F2271F">
      <w:pPr>
        <w:pStyle w:val="a8"/>
        <w:rPr>
          <w:rFonts w:ascii="HY신명조" w:eastAsia="HY신명조" w:cs="HY신명조"/>
          <w:b/>
          <w:bCs/>
        </w:rPr>
      </w:pPr>
    </w:p>
    <w:p w14:paraId="0650990F" w14:textId="77777777" w:rsidR="00F2271F" w:rsidRDefault="00F2271F">
      <w:pPr>
        <w:pStyle w:val="a8"/>
        <w:rPr>
          <w:rFonts w:ascii="HY신명조" w:eastAsia="HY신명조" w:cs="HY신명조"/>
          <w:b/>
          <w:bCs/>
        </w:rPr>
      </w:pPr>
    </w:p>
    <w:p w14:paraId="5D0C82D4" w14:textId="77777777" w:rsidR="00F2271F" w:rsidRDefault="00F2271F">
      <w:pPr>
        <w:pStyle w:val="a8"/>
        <w:rPr>
          <w:rFonts w:ascii="HY신명조" w:eastAsia="HY신명조" w:cs="HY신명조"/>
          <w:b/>
          <w:bCs/>
        </w:rPr>
      </w:pPr>
    </w:p>
    <w:p w14:paraId="4403E990" w14:textId="77777777" w:rsidR="00F2271F" w:rsidRDefault="00CD3739">
      <w:pPr>
        <w:pStyle w:val="a8"/>
        <w:snapToGrid/>
        <w:ind w:left="298" w:hanging="298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 xml:space="preserve">어느 소비자는 X재와 Y재만을 소비하고, 우하향하고 </w:t>
      </w:r>
      <w:r>
        <w:rPr>
          <w:rFonts w:ascii="HY신명조" w:eastAsia="HY신명조" w:cs="HY신명조"/>
          <w:spacing w:val="-4"/>
        </w:rPr>
        <w:t>원점에</w:t>
      </w:r>
      <w:r>
        <w:rPr>
          <w:rFonts w:ascii="HY신명조" w:eastAsia="HY신명조" w:cs="HY신명조"/>
          <w:spacing w:val="-6"/>
        </w:rPr>
        <w:t xml:space="preserve"> 대해 </w:t>
      </w:r>
      <w:r>
        <w:rPr>
          <w:rFonts w:ascii="HY신명조" w:eastAsia="HY신명조" w:cs="HY신명조"/>
          <w:spacing w:val="-5"/>
        </w:rPr>
        <w:t>볼록한 무차별곡선을 가진다. 주어진 가격에서 이 소비자의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3"/>
        </w:rPr>
        <w:t xml:space="preserve">효용극대화 </w:t>
      </w:r>
      <w:r>
        <w:rPr>
          <w:rFonts w:ascii="HY신명조" w:eastAsia="HY신명조" w:cs="HY신명조"/>
          <w:spacing w:val="-1"/>
        </w:rPr>
        <w:t xml:space="preserve">소비점은 </w:t>
      </w:r>
      <m:oMath>
        <m:r>
          <m:rPr>
            <m:sty m:val="p"/>
          </m:rPr>
          <w:rPr>
            <w:rFonts w:ascii="Cambria Math"/>
          </w:rPr>
          <m:t>a=(X_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1"/>
        </w:rPr>
        <w:t>이다. X재의 가격이 하락하고 Y재의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2"/>
        </w:rPr>
        <w:t xml:space="preserve">가격은 변화하지 않은 경우, 효용극대화 소비점은 </w:t>
      </w:r>
      <m:oMath>
        <m:r>
          <m:rPr>
            <m:sty m:val="p"/>
          </m:rPr>
          <w:rPr>
            <w:rFonts w:ascii="Cambria Math"/>
          </w:rPr>
          <m:t>b=(X_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2"/>
        </w:rPr>
        <w:t>가 된다.</w:t>
      </w:r>
      <w:r>
        <w:rPr>
          <w:rFonts w:ascii="HY신명조" w:eastAsia="HY신명조" w:cs="HY신명조"/>
          <w:spacing w:val="2"/>
        </w:rPr>
        <w:t xml:space="preserve"> 다음 설명 중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옳지 않은</w:t>
      </w:r>
      <w:r>
        <w:rPr>
          <w:rFonts w:ascii="HY신명조" w:eastAsia="HY신명조" w:cs="HY신명조"/>
          <w:spacing w:val="2"/>
        </w:rPr>
        <w:t xml:space="preserve"> 것은?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098"/>
      </w:tblGrid>
      <w:tr w:rsidR="00F2271F" w14:paraId="0BA66D19" w14:textId="77777777">
        <w:trPr>
          <w:trHeight w:val="40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65241E64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35AEBD71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인 경우, X재의 보통의 수요곡선은 수직선이다.</w:t>
            </w:r>
          </w:p>
        </w:tc>
      </w:tr>
      <w:tr w:rsidR="00F2271F" w14:paraId="553F8813" w14:textId="77777777">
        <w:trPr>
          <w:trHeight w:val="40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0AB411C8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391AD3E3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인 경우, X재는 열등재이다. </w:t>
            </w:r>
          </w:p>
        </w:tc>
      </w:tr>
      <w:tr w:rsidR="00F2271F" w14:paraId="21E15DA1" w14:textId="77777777">
        <w:trPr>
          <w:trHeight w:val="72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01542E3A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157E1B13" w14:textId="77777777" w:rsidR="00F2271F" w:rsidRDefault="00CD3739">
            <w:pPr>
              <w:pStyle w:val="a8"/>
              <w:rPr>
                <w:rFonts w:ascii="HY신명조" w:eastAsia="HY신명조" w:cs="HY신명조"/>
                <w:spacing w:val="-4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4"/>
              </w:rPr>
              <w:t xml:space="preserve">인 경우, </w:t>
            </w:r>
            <w:r>
              <w:rPr>
                <w:rFonts w:ascii="HY신명조" w:eastAsia="HY신명조" w:cs="HY신명조"/>
                <w:spacing w:val="2"/>
              </w:rPr>
              <w:t xml:space="preserve">X재의 </w:t>
            </w:r>
            <w:r>
              <w:rPr>
                <w:rFonts w:ascii="HY신명조" w:eastAsia="HY신명조" w:cs="HY신명조"/>
                <w:spacing w:val="-4"/>
              </w:rPr>
              <w:t>대체효과와 소득효과의 절대값 크기가 동일하다.</w:t>
            </w:r>
          </w:p>
        </w:tc>
      </w:tr>
      <w:tr w:rsidR="00F2271F" w14:paraId="6E14B0D4" w14:textId="77777777">
        <w:trPr>
          <w:trHeight w:val="72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5DD1B188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50948DE7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대체효과에 따른 X재의 소비량이 </w:t>
            </w:r>
            <m:oMath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5"/>
              </w:rPr>
              <w:t>인 경우, X재의 보상수요곡선</w:t>
            </w:r>
            <w:r>
              <w:rPr>
                <w:rFonts w:ascii="HY신명조" w:eastAsia="HY신명조" w:cs="HY신명조"/>
              </w:rPr>
              <w:t xml:space="preserve"> 기울기가 보통의 수요곡선 기울기보다 가파르다.</w:t>
            </w:r>
          </w:p>
        </w:tc>
      </w:tr>
      <w:tr w:rsidR="00F2271F" w14:paraId="71E16F76" w14:textId="77777777">
        <w:trPr>
          <w:trHeight w:val="72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2AD0B405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2396F929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대체효과에 따른 </w:t>
            </w: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  <w:spacing w:val="-1"/>
              </w:rPr>
              <w:t xml:space="preserve">재의 소비량이 </w:t>
            </w:r>
            <m:oMath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"/>
              </w:rPr>
              <w:t>인 경우, 소득소비곡선이</w:t>
            </w:r>
            <w:r>
              <w:rPr>
                <w:rFonts w:ascii="HY신명조" w:eastAsia="HY신명조" w:cs="HY신명조"/>
              </w:rPr>
              <w:t xml:space="preserve"> 수직선이다.</w:t>
            </w:r>
          </w:p>
        </w:tc>
      </w:tr>
    </w:tbl>
    <w:p w14:paraId="707DEC56" w14:textId="77777777" w:rsidR="00F2271F" w:rsidRDefault="00F2271F">
      <w:pPr>
        <w:rPr>
          <w:sz w:val="2"/>
        </w:rPr>
      </w:pPr>
    </w:p>
    <w:p w14:paraId="29E0A3CB" w14:textId="77777777" w:rsidR="00F2271F" w:rsidRDefault="00F2271F">
      <w:pPr>
        <w:pStyle w:val="a8"/>
        <w:snapToGrid/>
        <w:ind w:left="383" w:hanging="136"/>
        <w:rPr>
          <w:rFonts w:ascii="HY신명조" w:eastAsia="HY신명조" w:cs="HY신명조"/>
        </w:rPr>
      </w:pPr>
    </w:p>
    <w:p w14:paraId="29F862A9" w14:textId="77777777" w:rsidR="00F2271F" w:rsidRDefault="00CD3739">
      <w:pPr>
        <w:pStyle w:val="a8"/>
        <w:snapToGrid/>
        <w:ind w:left="267" w:hanging="267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  <w:spacing w:val="-4"/>
        </w:rPr>
        <w:t>4</w:t>
      </w:r>
      <w:r>
        <w:rPr>
          <w:rFonts w:ascii="HY신명조" w:eastAsia="HY신명조" w:cs="HY신명조"/>
          <w:b/>
          <w:bCs/>
        </w:rPr>
        <w:t>.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  <w:spacing w:val="-8"/>
        </w:rPr>
        <w:t xml:space="preserve">재는 소비자 1과 소비자 2만 소비하며, </w:t>
      </w:r>
      <w:r>
        <w:rPr>
          <w:rFonts w:ascii="HY신명조" w:eastAsia="HY신명조" w:cs="HY신명조"/>
        </w:rPr>
        <w:t>Y</w:t>
      </w:r>
      <w:r>
        <w:rPr>
          <w:rFonts w:ascii="HY신명조" w:eastAsia="HY신명조" w:cs="HY신명조"/>
          <w:spacing w:val="-8"/>
        </w:rPr>
        <w:t>재는 이 두 소비자를 포함하여</w:t>
      </w:r>
      <w:r>
        <w:rPr>
          <w:rFonts w:ascii="HY신명조" w:eastAsia="HY신명조" w:cs="HY신명조"/>
          <w:spacing w:val="-6"/>
        </w:rPr>
        <w:t xml:space="preserve"> 많은 소비자들이 소비한다. 소비자 1, 2의 소득은 </w:t>
      </w:r>
      <w:r>
        <w:rPr>
          <w:rFonts w:ascii="HY신명조" w:eastAsia="HY신명조" w:cs="HY신명조"/>
          <w:spacing w:val="-14"/>
        </w:rPr>
        <w:t>각각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i/>
          <w:iCs/>
          <w:spacing w:val="-12"/>
        </w:rPr>
        <w:t>M</w:t>
      </w:r>
      <w:r>
        <w:rPr>
          <w:rFonts w:ascii="HY신명조" w:eastAsia="HY신명조" w:cs="HY신명조"/>
          <w:spacing w:val="-9"/>
        </w:rPr>
        <w:t xml:space="preserve">으로 동일하고, </w:t>
      </w:r>
      <w:r>
        <w:rPr>
          <w:rFonts w:ascii="HY신명조" w:eastAsia="HY신명조" w:cs="HY신명조"/>
        </w:rPr>
        <w:t>X</w:t>
      </w:r>
      <w:r>
        <w:rPr>
          <w:rFonts w:ascii="HY신명조" w:eastAsia="HY신명조" w:cs="HY신명조"/>
          <w:spacing w:val="-12"/>
        </w:rPr>
        <w:t>재에 대한 소비자 1의 수요함수(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2"/>
        </w:rPr>
        <w:t>)와 소비자 2의</w:t>
      </w:r>
      <w:r>
        <w:rPr>
          <w:rFonts w:ascii="HY신명조" w:eastAsia="HY신명조" w:cs="HY신명조"/>
          <w:spacing w:val="-4"/>
        </w:rPr>
        <w:t xml:space="preserve"> 수요함수(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4"/>
        </w:rPr>
        <w:t>)가</w:t>
      </w:r>
      <w:r>
        <w:rPr>
          <w:rFonts w:ascii="HY신명조" w:eastAsia="HY신명조" w:cs="HY신명조"/>
          <w:spacing w:val="-7"/>
        </w:rPr>
        <w:t xml:space="preserve"> 다음과</w:t>
      </w:r>
      <w:r>
        <w:rPr>
          <w:rFonts w:ascii="HY신명조" w:eastAsia="HY신명조" w:cs="HY신명조"/>
          <w:spacing w:val="-4"/>
        </w:rPr>
        <w:t xml:space="preserve"> 같을 때 이에 대한 </w:t>
      </w:r>
      <w:r>
        <w:rPr>
          <w:rFonts w:ascii="HY신명조" w:eastAsia="HY신명조" w:cs="HY신명조"/>
          <w:spacing w:val="-7"/>
        </w:rPr>
        <w:t>설명 중 옳은 것은?</w:t>
      </w:r>
      <w:r>
        <w:rPr>
          <w:rFonts w:ascii="HY신명조" w:eastAsia="HY신명조" w:cs="HY신명조"/>
          <w:spacing w:val="-4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49"/>
      </w:tblGrid>
      <w:tr w:rsidR="00F2271F" w14:paraId="56AF497C" w14:textId="77777777">
        <w:trPr>
          <w:trHeight w:val="1175"/>
          <w:jc w:val="right"/>
        </w:trPr>
        <w:tc>
          <w:tcPr>
            <w:tcW w:w="6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EDC4E9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rPr>
                <w:rFonts w:ascii="HY신명조" w:eastAsia="HY신명조" w:cs="HY신명조"/>
                <w:spacing w:val="-4"/>
              </w:rPr>
              <w:t xml:space="preserve"> 소비자 1의 수요함수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=70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8P_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   -</m:t>
              </m:r>
              <m:r>
                <m:rPr>
                  <m:sty m:val="p"/>
                </m:rPr>
                <w:rPr>
                  <w:rFonts w:ascii="Cambria Math"/>
                </w:rPr>
                <m:t>2P_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+M</m:t>
              </m:r>
            </m:oMath>
          </w:p>
          <w:p w14:paraId="14A7FE7B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소비자 2의 수요함수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=60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10P_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+4P_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+0.5M</m:t>
              </m:r>
            </m:oMath>
          </w:p>
          <w:p w14:paraId="0BDA7460" w14:textId="77777777" w:rsidR="00F2271F" w:rsidRDefault="00CD3739">
            <w:pPr>
              <w:pStyle w:val="a8"/>
              <w:snapToGrid/>
              <w:ind w:left="382" w:hanging="3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   (단, </w:t>
            </w:r>
            <m:oMath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4"/>
              </w:rPr>
              <w:t xml:space="preserve">와 </w:t>
            </w:r>
            <m:oMath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4"/>
              </w:rPr>
              <w:t xml:space="preserve">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  <w:spacing w:val="-4"/>
              </w:rPr>
              <w:t xml:space="preserve">재와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  <w:spacing w:val="-4"/>
              </w:rPr>
              <w:t xml:space="preserve">재의 가격을 나타낸다.) </w:t>
            </w:r>
          </w:p>
        </w:tc>
      </w:tr>
    </w:tbl>
    <w:p w14:paraId="1DA3063F" w14:textId="77777777" w:rsidR="00F2271F" w:rsidRDefault="00F2271F">
      <w:pPr>
        <w:rPr>
          <w:sz w:val="2"/>
        </w:rPr>
      </w:pPr>
    </w:p>
    <w:p w14:paraId="12335D74" w14:textId="77777777" w:rsidR="00F2271F" w:rsidRDefault="00F2271F">
      <w:pPr>
        <w:pStyle w:val="a8"/>
        <w:wordWrap/>
        <w:snapToGrid/>
        <w:ind w:firstLine="188"/>
        <w:jc w:val="right"/>
        <w:rPr>
          <w:rFonts w:ascii="HY신명조" w:eastAsia="HY신명조" w:cs="HY신명조"/>
          <w:spacing w:val="-4"/>
        </w:rPr>
      </w:pPr>
    </w:p>
    <w:tbl>
      <w:tblPr>
        <w:tblW w:w="0" w:type="auto"/>
        <w:tblInd w:w="1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098"/>
      </w:tblGrid>
      <w:tr w:rsidR="00F2271F" w14:paraId="297A7A3D" w14:textId="77777777">
        <w:trPr>
          <w:trHeight w:val="760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5794F851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090718B7" w14:textId="77777777" w:rsidR="00F2271F" w:rsidRDefault="00CD3739">
            <w:pPr>
              <w:pStyle w:val="a8"/>
              <w:ind w:left="151" w:hanging="151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가 5이고 </w:t>
            </w:r>
            <w:r>
              <w:rPr>
                <w:rFonts w:ascii="HY신명조" w:eastAsia="HY신명조" w:cs="HY신명조"/>
                <w:i/>
                <w:iCs/>
              </w:rPr>
              <w:t>M</w:t>
            </w:r>
            <w:r>
              <w:rPr>
                <w:rFonts w:ascii="HY신명조" w:eastAsia="HY신명조" w:cs="HY신명조"/>
              </w:rPr>
              <w:t>이 100인 경우, X재의 시장수요함수(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</m:oMath>
            <w:r>
              <w:rPr>
                <w:rFonts w:ascii="HY신명조" w:eastAsia="HY신명조" w:cs="HY신명조"/>
              </w:rPr>
              <w:t xml:space="preserve">)는   </w:t>
            </w:r>
          </w:p>
          <w:p w14:paraId="704BDD6C" w14:textId="77777777" w:rsidR="00F2271F" w:rsidRDefault="00CD3739">
            <w:pPr>
              <w:pStyle w:val="a8"/>
              <w:ind w:left="151" w:hanging="151"/>
              <w:rPr>
                <w:rFonts w:ascii="HY신명조" w:eastAsia="HY신명조" w:cs="HY신명조"/>
                <w:spacing w:val="-1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Q=290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18P_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이다.</w:t>
            </w:r>
          </w:p>
        </w:tc>
      </w:tr>
      <w:tr w:rsidR="00F2271F" w14:paraId="1567048C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5AB02F54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34149A0F" w14:textId="77777777" w:rsidR="00F2271F" w:rsidRDefault="00CD3739">
            <w:pPr>
              <w:pStyle w:val="a8"/>
              <w:ind w:left="151" w:hanging="15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X재는 소비자 1에게 열등재이다.</w:t>
            </w:r>
          </w:p>
        </w:tc>
      </w:tr>
      <w:tr w:rsidR="00F2271F" w14:paraId="5F2C11CB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2C263332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5086D1D1" w14:textId="77777777" w:rsidR="00F2271F" w:rsidRDefault="00CD3739">
            <w:pPr>
              <w:pStyle w:val="a8"/>
              <w:ind w:left="151" w:hanging="15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X재는 소비자 2에게 기펜재(Giffen good)이다.</w:t>
            </w:r>
          </w:p>
        </w:tc>
      </w:tr>
      <w:tr w:rsidR="00F2271F" w14:paraId="0C35B493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38B394E7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5C643AEE" w14:textId="77777777" w:rsidR="00F2271F" w:rsidRDefault="00CD3739">
            <w:pPr>
              <w:pStyle w:val="a8"/>
              <w:ind w:left="151" w:hanging="15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소비자 2</w:t>
            </w:r>
            <w:r>
              <w:rPr>
                <w:rFonts w:ascii="HY신명조" w:eastAsia="HY신명조" w:cs="HY신명조"/>
                <w:spacing w:val="-4"/>
              </w:rPr>
              <w:t xml:space="preserve">에게 </w:t>
            </w:r>
            <w:r>
              <w:rPr>
                <w:rFonts w:ascii="HY신명조" w:eastAsia="HY신명조" w:cs="HY신명조"/>
              </w:rPr>
              <w:t xml:space="preserve">X재와 Y재는 </w:t>
            </w:r>
            <w:r>
              <w:rPr>
                <w:rFonts w:ascii="HY신명조" w:eastAsia="HY신명조" w:cs="HY신명조"/>
                <w:spacing w:val="-4"/>
              </w:rPr>
              <w:t>보완관계에 있다.</w:t>
            </w:r>
          </w:p>
        </w:tc>
      </w:tr>
      <w:tr w:rsidR="00F2271F" w14:paraId="228AE506" w14:textId="77777777">
        <w:trPr>
          <w:trHeight w:val="6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035D2567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27708429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동일한 양의 X재를 소비하는 경우, X재에 대한 소비자 1의 수요가</w:t>
            </w:r>
            <w:r>
              <w:rPr>
                <w:rFonts w:ascii="HY신명조" w:eastAsia="HY신명조" w:cs="HY신명조"/>
              </w:rPr>
              <w:t xml:space="preserve"> 소비자 2의 수요보다 X재 가격에 더 탄력적이다.  </w:t>
            </w:r>
          </w:p>
        </w:tc>
      </w:tr>
    </w:tbl>
    <w:p w14:paraId="4580DFA3" w14:textId="77777777" w:rsidR="00F2271F" w:rsidRDefault="00F2271F">
      <w:pPr>
        <w:rPr>
          <w:sz w:val="2"/>
        </w:rPr>
      </w:pPr>
    </w:p>
    <w:p w14:paraId="7C103C7D" w14:textId="77777777" w:rsidR="00F2271F" w:rsidRDefault="00F2271F">
      <w:pPr>
        <w:pStyle w:val="a8"/>
        <w:snapToGrid/>
        <w:ind w:left="302" w:hanging="105"/>
        <w:rPr>
          <w:rFonts w:ascii="HY신명조" w:eastAsia="HY신명조" w:cs="HY신명조"/>
        </w:rPr>
      </w:pPr>
    </w:p>
    <w:p w14:paraId="15ED842B" w14:textId="77777777" w:rsidR="00F2271F" w:rsidRDefault="00F2271F">
      <w:pPr>
        <w:pStyle w:val="a8"/>
        <w:snapToGrid/>
        <w:ind w:left="382" w:hanging="382"/>
        <w:rPr>
          <w:rFonts w:ascii="HY신명조" w:eastAsia="HY신명조" w:cs="HY신명조"/>
        </w:rPr>
      </w:pPr>
    </w:p>
    <w:p w14:paraId="53F429BB" w14:textId="77777777" w:rsidR="00F2271F" w:rsidRDefault="00F2271F">
      <w:pPr>
        <w:pStyle w:val="a8"/>
        <w:snapToGrid/>
        <w:ind w:left="382" w:hanging="382"/>
        <w:rPr>
          <w:rFonts w:ascii="HY신명조" w:eastAsia="HY신명조" w:cs="HY신명조"/>
        </w:rPr>
      </w:pPr>
    </w:p>
    <w:p w14:paraId="58F1C90B" w14:textId="77777777" w:rsidR="00F2271F" w:rsidRDefault="00F2271F">
      <w:pPr>
        <w:pStyle w:val="a8"/>
        <w:snapToGrid/>
        <w:ind w:left="382" w:hanging="382"/>
        <w:rPr>
          <w:rFonts w:ascii="HY신명조" w:eastAsia="HY신명조" w:cs="HY신명조"/>
        </w:rPr>
      </w:pPr>
    </w:p>
    <w:p w14:paraId="4EBA8A3B" w14:textId="77777777" w:rsidR="00F2271F" w:rsidRDefault="00CD3739">
      <w:pPr>
        <w:pStyle w:val="a8"/>
        <w:snapToGrid/>
        <w:ind w:left="249" w:hanging="24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  <w:spacing w:val="-8"/>
        </w:rPr>
        <w:t xml:space="preserve">재를 생산하며 이윤극대화를 추구하는 어느 기업은, </w:t>
      </w:r>
      <w:r>
        <w:rPr>
          <w:rFonts w:ascii="HY신명조" w:eastAsia="HY신명조" w:cs="HY신명조"/>
        </w:rPr>
        <w:t>X</w:t>
      </w:r>
      <w:r>
        <w:rPr>
          <w:rFonts w:ascii="HY신명조" w:eastAsia="HY신명조" w:cs="HY신명조"/>
          <w:spacing w:val="-8"/>
        </w:rPr>
        <w:t>재의 단위당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생산비용이 10% 증가하여 가격 인상을 고려하고 있다. 다음 설명 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않은</w:t>
      </w:r>
      <w:r>
        <w:rPr>
          <w:rFonts w:ascii="HY신명조" w:eastAsia="HY신명조" w:cs="HY신명조"/>
        </w:rPr>
        <w:t xml:space="preserve"> 것은? </w:t>
      </w:r>
    </w:p>
    <w:tbl>
      <w:tblPr>
        <w:tblW w:w="0" w:type="auto"/>
        <w:tblInd w:w="1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098"/>
      </w:tblGrid>
      <w:tr w:rsidR="00F2271F" w14:paraId="65096DF9" w14:textId="77777777">
        <w:trPr>
          <w:trHeight w:val="64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6555CE1A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27D09F07" w14:textId="77777777" w:rsidR="00F2271F" w:rsidRDefault="00CD3739">
            <w:pPr>
              <w:pStyle w:val="a8"/>
              <w:snapToGrid/>
              <w:ind w:left="267" w:hanging="26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X재의 수요의 가격탄력성이 비탄력적인 경우, 가격을 인상하면</w:t>
            </w:r>
          </w:p>
          <w:p w14:paraId="09719262" w14:textId="77777777" w:rsidR="00F2271F" w:rsidRDefault="00CD3739">
            <w:pPr>
              <w:pStyle w:val="a8"/>
              <w:snapToGrid/>
              <w:ind w:left="267" w:hanging="26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X재의 판매수입이 증가한다. </w:t>
            </w:r>
          </w:p>
        </w:tc>
      </w:tr>
      <w:tr w:rsidR="00F2271F" w14:paraId="43F38074" w14:textId="77777777">
        <w:trPr>
          <w:trHeight w:val="64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35CCE863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10FBEC45" w14:textId="77777777" w:rsidR="00F2271F" w:rsidRDefault="00CD3739">
            <w:pPr>
              <w:pStyle w:val="a8"/>
              <w:snapToGrid/>
              <w:ind w:left="267" w:hanging="267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  <w:spacing w:val="-8"/>
              </w:rPr>
              <w:t xml:space="preserve">재의 수요의 가격탄력성이 탄력적인 경우, 가격을 인상하면 </w:t>
            </w: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  <w:spacing w:val="-8"/>
              </w:rPr>
              <w:t>재의</w:t>
            </w:r>
          </w:p>
          <w:p w14:paraId="2BA3BF6D" w14:textId="77777777" w:rsidR="00F2271F" w:rsidRDefault="00CD3739">
            <w:pPr>
              <w:pStyle w:val="a8"/>
              <w:snapToGrid/>
              <w:ind w:left="267" w:hanging="26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판매수입이 감소한다.</w:t>
            </w:r>
          </w:p>
        </w:tc>
      </w:tr>
      <w:tr w:rsidR="00F2271F" w14:paraId="6952E372" w14:textId="77777777">
        <w:trPr>
          <w:trHeight w:val="64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6F93C365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12BBF10E" w14:textId="77777777" w:rsidR="00F2271F" w:rsidRDefault="00CD3739">
            <w:pPr>
              <w:pStyle w:val="a8"/>
              <w:snapToGrid/>
              <w:ind w:left="267" w:hanging="267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  <w:spacing w:val="-3"/>
              </w:rPr>
              <w:t>재의 수요의 가격탄력성이 단위탄력적인 경우, 가격을 인상하면</w:t>
            </w:r>
          </w:p>
          <w:p w14:paraId="4F1B6733" w14:textId="77777777" w:rsidR="00F2271F" w:rsidRDefault="00CD3739">
            <w:pPr>
              <w:pStyle w:val="a8"/>
              <w:snapToGrid/>
              <w:ind w:left="267" w:hanging="267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  <w:spacing w:val="-1"/>
              </w:rPr>
              <w:t>재로부터 얻는 이윤은 변화하지 않으나 판매수입은 증가한다.</w:t>
            </w:r>
          </w:p>
        </w:tc>
      </w:tr>
      <w:tr w:rsidR="00F2271F" w14:paraId="1807304B" w14:textId="77777777">
        <w:trPr>
          <w:trHeight w:val="64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2BEC770A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299F8051" w14:textId="77777777" w:rsidR="00F2271F" w:rsidRDefault="00CD3739">
            <w:pPr>
              <w:pStyle w:val="a8"/>
              <w:snapToGrid/>
              <w:ind w:left="267" w:hanging="267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  <w:spacing w:val="-8"/>
              </w:rPr>
              <w:t xml:space="preserve">재의 수요의 가격탄력성이 무한대인 경우, 가격을 인상하면 </w:t>
            </w: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  <w:spacing w:val="-8"/>
              </w:rPr>
              <w:t>재에</w:t>
            </w:r>
          </w:p>
          <w:p w14:paraId="670A7A6A" w14:textId="77777777" w:rsidR="00F2271F" w:rsidRDefault="00CD3739">
            <w:pPr>
              <w:pStyle w:val="a8"/>
              <w:snapToGrid/>
              <w:ind w:left="267" w:hanging="26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대한 수요가 0이 된다.</w:t>
            </w:r>
          </w:p>
        </w:tc>
      </w:tr>
      <w:tr w:rsidR="00F2271F" w14:paraId="1F19EE97" w14:textId="77777777">
        <w:trPr>
          <w:trHeight w:val="64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66D4636B" w14:textId="77777777" w:rsidR="00F2271F" w:rsidRDefault="00CD37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7CF6E638" w14:textId="77777777" w:rsidR="00F2271F" w:rsidRDefault="00CD3739">
            <w:pPr>
              <w:pStyle w:val="a8"/>
              <w:snapToGrid/>
              <w:ind w:left="277" w:hanging="2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X재의 수요의 가격탄력성이 0인 경우, 가격을 인상하면 X재의</w:t>
            </w:r>
          </w:p>
          <w:p w14:paraId="26EAF732" w14:textId="77777777" w:rsidR="00F2271F" w:rsidRDefault="00CD3739">
            <w:pPr>
              <w:pStyle w:val="a8"/>
              <w:snapToGrid/>
              <w:ind w:left="277" w:hanging="2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판매수입이 증가한다.</w:t>
            </w:r>
          </w:p>
        </w:tc>
      </w:tr>
    </w:tbl>
    <w:p w14:paraId="40E2DDE3" w14:textId="77777777" w:rsidR="00F2271F" w:rsidRDefault="00F2271F">
      <w:pPr>
        <w:rPr>
          <w:sz w:val="2"/>
        </w:rPr>
      </w:pPr>
    </w:p>
    <w:p w14:paraId="5A672ECC" w14:textId="77777777" w:rsidR="00F2271F" w:rsidRDefault="00F2271F">
      <w:pPr>
        <w:pStyle w:val="a8"/>
        <w:snapToGrid/>
        <w:ind w:left="249" w:hanging="52"/>
        <w:rPr>
          <w:rFonts w:ascii="HY신명조" w:eastAsia="HY신명조" w:cs="HY신명조"/>
        </w:rPr>
      </w:pPr>
    </w:p>
    <w:p w14:paraId="437B2013" w14:textId="77777777" w:rsidR="00F2271F" w:rsidRDefault="00F2271F">
      <w:pPr>
        <w:pStyle w:val="a8"/>
        <w:tabs>
          <w:tab w:val="left" w:pos="810"/>
        </w:tabs>
        <w:snapToGrid/>
        <w:spacing w:line="240" w:lineRule="auto"/>
        <w:ind w:firstLine="197"/>
        <w:rPr>
          <w:rFonts w:ascii="HY신명조" w:eastAsia="HY신명조" w:cs="HY신명조"/>
        </w:rPr>
      </w:pPr>
    </w:p>
    <w:p w14:paraId="658A5C2E" w14:textId="77777777" w:rsidR="00F2271F" w:rsidRDefault="00CD3739">
      <w:pPr>
        <w:pStyle w:val="a8"/>
        <w:ind w:left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lastRenderedPageBreak/>
        <w:t xml:space="preserve">  </w:t>
      </w:r>
    </w:p>
    <w:p w14:paraId="07FF4467" w14:textId="77777777" w:rsidR="00F2271F" w:rsidRDefault="00CD3739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66EFE846" w14:textId="77777777" w:rsidR="00F2271F" w:rsidRDefault="00CD3739">
      <w:pPr>
        <w:pStyle w:val="a8"/>
        <w:snapToGrid/>
        <w:ind w:left="302" w:hanging="30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6. </w:t>
      </w:r>
      <w:r>
        <w:rPr>
          <w:rFonts w:ascii="HY신명조" w:eastAsia="HY신명조" w:cs="HY신명조"/>
        </w:rPr>
        <w:t>어느 기업의 장기총비용곡선은 우상향하는 곡선이고, 장기평균비용</w:t>
      </w:r>
      <w:r>
        <w:rPr>
          <w:rFonts w:ascii="HY신명조" w:eastAsia="HY신명조" w:cs="HY신명조"/>
          <w:spacing w:val="1"/>
        </w:rPr>
        <w:t>곡선과 단기평균비용곡선은 U자형이다. 현재 생산량에서 장기평균비용이 60이고,</w:t>
      </w:r>
      <w:r>
        <w:rPr>
          <w:rFonts w:ascii="HY신명조" w:eastAsia="HY신명조" w:cs="HY신명조"/>
        </w:rPr>
        <w:t xml:space="preserve"> 장기한계비용이 60이다. 그리고 생산량과 관계없이 생산요소가격은 일정하다. 이 기업에 대한 다음 설명 중 옳은 것을 모두 고르면?</w:t>
      </w:r>
    </w:p>
    <w:tbl>
      <w:tblPr>
        <w:tblW w:w="0" w:type="auto"/>
        <w:tblInd w:w="1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09"/>
      </w:tblGrid>
      <w:tr w:rsidR="00F2271F" w14:paraId="1C88B54E" w14:textId="77777777">
        <w:trPr>
          <w:trHeight w:val="1706"/>
        </w:trPr>
        <w:tc>
          <w:tcPr>
            <w:tcW w:w="6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AEC2DD" w14:textId="77777777" w:rsidR="00F2271F" w:rsidRDefault="00CD3739">
            <w:pPr>
              <w:pStyle w:val="a8"/>
              <w:ind w:left="353" w:hanging="353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 xml:space="preserve">가. </w:t>
            </w:r>
            <w:r>
              <w:rPr>
                <w:rFonts w:ascii="HY신명조" w:eastAsia="HY신명조" w:cs="HY신명조"/>
                <w:spacing w:val="-9"/>
              </w:rPr>
              <w:t>현재 생산량에서 장기평균비용곡선은 단기평균비용곡선의 최저점에서 접한다.</w:t>
            </w:r>
          </w:p>
          <w:p w14:paraId="77764E4E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나. 생산량이 현재의 2배가 되면, 총비용은 현재의 2배보다 크다. </w:t>
            </w:r>
          </w:p>
          <w:p w14:paraId="10A7051E" w14:textId="77777777" w:rsidR="00F2271F" w:rsidRDefault="00CD3739">
            <w:pPr>
              <w:pStyle w:val="a8"/>
              <w:ind w:left="354" w:hanging="354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 xml:space="preserve">다. </w:t>
            </w:r>
            <w:r>
              <w:rPr>
                <w:rFonts w:ascii="HY신명조" w:eastAsia="HY신명조" w:cs="HY신명조"/>
                <w:spacing w:val="-1"/>
              </w:rPr>
              <w:t xml:space="preserve">생산량이 현재의 0.5배가 되면, 총비용은 현재의 0.5배보다 크다. </w:t>
            </w:r>
          </w:p>
          <w:p w14:paraId="727C1042" w14:textId="77777777" w:rsidR="00F2271F" w:rsidRDefault="00CD3739">
            <w:pPr>
              <w:pStyle w:val="a8"/>
              <w:ind w:left="408" w:hanging="40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 xml:space="preserve">라. </w:t>
            </w:r>
            <w:r>
              <w:rPr>
                <w:rFonts w:ascii="HY신명조" w:eastAsia="HY신명조" w:cs="HY신명조"/>
                <w:spacing w:val="1"/>
              </w:rPr>
              <w:t xml:space="preserve">모든 생산량에서 장기총비용은 단기총비용보다 작거나 같다. </w:t>
            </w:r>
          </w:p>
        </w:tc>
      </w:tr>
    </w:tbl>
    <w:p w14:paraId="43A03898" w14:textId="77777777" w:rsidR="00F2271F" w:rsidRDefault="00F2271F">
      <w:pPr>
        <w:rPr>
          <w:sz w:val="2"/>
        </w:rPr>
      </w:pPr>
    </w:p>
    <w:p w14:paraId="74A7EF17" w14:textId="77777777" w:rsidR="00F2271F" w:rsidRDefault="00F2271F">
      <w:pPr>
        <w:pStyle w:val="a8"/>
        <w:snapToGrid/>
        <w:ind w:firstLine="197"/>
        <w:rPr>
          <w:rFonts w:ascii="HY신명조" w:eastAsia="HY신명조" w:cs="HY신명조"/>
        </w:rPr>
      </w:pPr>
    </w:p>
    <w:tbl>
      <w:tblPr>
        <w:tblW w:w="0" w:type="auto"/>
        <w:tblInd w:w="1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8"/>
        <w:gridCol w:w="1825"/>
        <w:gridCol w:w="308"/>
        <w:gridCol w:w="1824"/>
        <w:gridCol w:w="308"/>
        <w:gridCol w:w="1823"/>
      </w:tblGrid>
      <w:tr w:rsidR="00F2271F" w14:paraId="7954B445" w14:textId="77777777">
        <w:trPr>
          <w:trHeight w:val="313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8C3752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3332945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C305CC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0C232C3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가, 라 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22198A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83A8D89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다</w:t>
            </w:r>
          </w:p>
        </w:tc>
      </w:tr>
      <w:tr w:rsidR="00F2271F" w14:paraId="5ADF87A5" w14:textId="77777777">
        <w:trPr>
          <w:trHeight w:val="313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94A816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F0138EB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다, 라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F182E8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8380215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다, 라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B4A695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867A2DC" w14:textId="77777777" w:rsidR="00F2271F" w:rsidRDefault="00F2271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C63A7D9" w14:textId="77777777" w:rsidR="00F2271F" w:rsidRDefault="00F2271F">
      <w:pPr>
        <w:rPr>
          <w:sz w:val="2"/>
        </w:rPr>
      </w:pPr>
    </w:p>
    <w:p w14:paraId="262B00AE" w14:textId="77777777" w:rsidR="00F2271F" w:rsidRDefault="00F2271F">
      <w:pPr>
        <w:pStyle w:val="a8"/>
        <w:tabs>
          <w:tab w:val="left" w:pos="810"/>
        </w:tabs>
        <w:snapToGrid/>
        <w:ind w:firstLine="197"/>
        <w:rPr>
          <w:rFonts w:ascii="HY신명조" w:eastAsia="HY신명조" w:cs="HY신명조"/>
        </w:rPr>
      </w:pPr>
    </w:p>
    <w:p w14:paraId="5AC5ECAD" w14:textId="77777777" w:rsidR="00F2271F" w:rsidRDefault="00F2271F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76157E0A" w14:textId="77777777" w:rsidR="00F2271F" w:rsidRDefault="00F2271F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319133A1" w14:textId="77777777" w:rsidR="00F2271F" w:rsidRDefault="00CD3739">
      <w:pPr>
        <w:pStyle w:val="a8"/>
        <w:tabs>
          <w:tab w:val="left" w:pos="810"/>
        </w:tabs>
        <w:snapToGrid/>
        <w:ind w:left="305" w:hanging="3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7. </w:t>
      </w:r>
      <w:r>
        <w:rPr>
          <w:rFonts w:ascii="HY신명조" w:eastAsia="HY신명조" w:cs="HY신명조"/>
        </w:rPr>
        <w:t xml:space="preserve">X재 시장은 완전경쟁시장이고, 시장수요곡선은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Q=1,000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/>
            <w:sz w:val="22"/>
            <w:szCs w:val="22"/>
          </w:rPr>
          <m:t>P</m:t>
        </m:r>
      </m:oMath>
      <w:r>
        <w:rPr>
          <w:rFonts w:ascii="HY신명조" w:eastAsia="HY신명조" w:cs="HY신명조"/>
        </w:rPr>
        <w:t>이다. 모든 개별 기업의 장기평균비용곡선(</w:t>
      </w:r>
      <m:oMath>
        <m:r>
          <m:rPr>
            <m:sty m:val="p"/>
          </m:rPr>
          <w:rPr>
            <w:rFonts w:ascii="Cambria Math"/>
          </w:rPr>
          <m:t>AC</m:t>
        </m:r>
      </m:oMath>
      <w:r>
        <w:rPr>
          <w:rFonts w:ascii="HY신명조" w:eastAsia="HY신명조" w:cs="HY신명조"/>
          <w:sz w:val="2"/>
          <w:szCs w:val="2"/>
        </w:rPr>
        <w:t xml:space="preserve"> </w:t>
      </w:r>
      <w:r>
        <w:rPr>
          <w:rFonts w:ascii="HY신명조" w:eastAsia="HY신명조" w:cs="HY신명조"/>
          <w:spacing w:val="-17"/>
        </w:rPr>
        <w:t>)</w:t>
      </w:r>
      <w:r>
        <w:rPr>
          <w:rFonts w:ascii="HY신명조" w:eastAsia="HY신명조" w:cs="HY신명조"/>
        </w:rPr>
        <w:t xml:space="preserve">은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AC=40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/>
            <w:sz w:val="22"/>
            <w:szCs w:val="22"/>
          </w:rPr>
          <m:t>10q+q^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2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rFonts w:ascii="HY신명조" w:eastAsia="HY신명조" w:cs="HY신명조"/>
        </w:rPr>
        <w:t xml:space="preserve">이다. </w:t>
      </w:r>
      <w:r>
        <w:rPr>
          <w:rFonts w:ascii="HY신명조" w:eastAsia="HY신명조" w:cs="HY신명조"/>
          <w:spacing w:val="1"/>
        </w:rPr>
        <w:t xml:space="preserve">기업들의 진입과 퇴출에 의해서도 개별 기업의 장기총비용곡선은 </w:t>
      </w:r>
      <w:r>
        <w:rPr>
          <w:rFonts w:ascii="HY신명조" w:eastAsia="HY신명조" w:cs="HY신명조"/>
        </w:rPr>
        <w:t>변하지</w:t>
      </w:r>
      <w:r>
        <w:rPr>
          <w:rFonts w:ascii="HY신명조" w:eastAsia="HY신명조" w:cs="HY신명조"/>
          <w:spacing w:val="-1"/>
        </w:rPr>
        <w:t xml:space="preserve"> 않는다. 다음 설명 중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 않은</w:t>
      </w:r>
      <w:r>
        <w:rPr>
          <w:rFonts w:ascii="HY신명조" w:eastAsia="HY신명조" w:cs="HY신명조"/>
          <w:spacing w:val="-1"/>
        </w:rPr>
        <w:t xml:space="preserve"> 것은? (단,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1"/>
        </w:rPr>
        <w:t>는 X재의 시장</w:t>
      </w:r>
      <w:r>
        <w:rPr>
          <w:rFonts w:ascii="HY신명조" w:eastAsia="HY신명조" w:cs="HY신명조"/>
        </w:rPr>
        <w:t xml:space="preserve">수요량,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는 X재의 가격,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q</m:t>
        </m:r>
      </m:oMath>
      <w:r>
        <w:rPr>
          <w:rFonts w:ascii="HY신명조" w:eastAsia="HY신명조" w:cs="HY신명조"/>
        </w:rPr>
        <w:t>는 개별 기업의 X재 생산량이다.)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2"/>
        <w:gridCol w:w="6079"/>
      </w:tblGrid>
      <w:tr w:rsidR="00F2271F" w14:paraId="4284A782" w14:textId="77777777">
        <w:trPr>
          <w:trHeight w:val="369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2A7673D8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1D46DC78" w14:textId="77777777" w:rsidR="00F2271F" w:rsidRDefault="00CD3739">
            <w:pPr>
              <w:pStyle w:val="a8"/>
              <w:snapToGrid/>
              <w:ind w:left="399" w:hanging="3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개별 기업의 X재 장기균형생산량은 5이다.</w:t>
            </w:r>
          </w:p>
        </w:tc>
      </w:tr>
      <w:tr w:rsidR="00F2271F" w14:paraId="073C54B1" w14:textId="77777777">
        <w:trPr>
          <w:trHeight w:val="369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761AFDBD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048541DC" w14:textId="77777777" w:rsidR="00F2271F" w:rsidRDefault="00CD3739">
            <w:pPr>
              <w:pStyle w:val="a8"/>
              <w:snapToGrid/>
              <w:ind w:left="277" w:hanging="2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  <w:spacing w:val="-3"/>
              </w:rPr>
              <w:t>재</w:t>
            </w:r>
            <w:r>
              <w:rPr>
                <w:rFonts w:ascii="HY신명조" w:eastAsia="HY신명조" w:cs="HY신명조"/>
              </w:rPr>
              <w:t>의 가격이 18인 경우, 장기적으로 기업의 진입이 발생한다.</w:t>
            </w:r>
          </w:p>
        </w:tc>
      </w:tr>
      <w:tr w:rsidR="00F2271F" w14:paraId="58766C7C" w14:textId="77777777">
        <w:trPr>
          <w:trHeight w:val="689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3089AD85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2CD28908" w14:textId="77777777" w:rsidR="00F2271F" w:rsidRDefault="00CD3739">
            <w:pPr>
              <w:pStyle w:val="a8"/>
              <w:snapToGrid/>
              <w:ind w:left="277" w:hanging="277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  <w:spacing w:val="-7"/>
              </w:rPr>
              <w:t>재</w:t>
            </w:r>
            <w:r>
              <w:rPr>
                <w:rFonts w:ascii="HY신명조" w:eastAsia="HY신명조" w:cs="HY신명조"/>
                <w:spacing w:val="-4"/>
              </w:rPr>
              <w:t>의 가격이 15인 경우, 장기적으로 개별 기업은 양(+)의 경제적</w:t>
            </w:r>
          </w:p>
          <w:p w14:paraId="23DFB6D9" w14:textId="77777777" w:rsidR="00F2271F" w:rsidRDefault="00CD3739">
            <w:pPr>
              <w:pStyle w:val="a8"/>
              <w:snapToGrid/>
              <w:ind w:left="277" w:hanging="2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이윤을 얻는다. </w:t>
            </w:r>
          </w:p>
        </w:tc>
      </w:tr>
      <w:tr w:rsidR="00F2271F" w14:paraId="2B445F2A" w14:textId="77777777">
        <w:trPr>
          <w:trHeight w:val="369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522CC017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19D2138A" w14:textId="77777777" w:rsidR="00F2271F" w:rsidRDefault="00CD3739">
            <w:pPr>
              <w:pStyle w:val="a8"/>
              <w:snapToGrid/>
              <w:ind w:left="277" w:hanging="2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  <w:spacing w:val="-3"/>
              </w:rPr>
              <w:t>재</w:t>
            </w:r>
            <w:r>
              <w:rPr>
                <w:rFonts w:ascii="HY신명조" w:eastAsia="HY신명조" w:cs="HY신명조"/>
              </w:rPr>
              <w:t xml:space="preserve">의 가격이 12인 경우, 장기적으로 기업의 퇴출이 발생한다. </w:t>
            </w:r>
          </w:p>
        </w:tc>
      </w:tr>
      <w:tr w:rsidR="00F2271F" w14:paraId="108AD3D5" w14:textId="77777777">
        <w:trPr>
          <w:trHeight w:val="369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7903936A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193B3C73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장기균형에서는 총 197개의 기업이 생산 활동을 한다.</w:t>
            </w:r>
          </w:p>
        </w:tc>
      </w:tr>
    </w:tbl>
    <w:p w14:paraId="38ED53DE" w14:textId="77777777" w:rsidR="00F2271F" w:rsidRDefault="00F2271F">
      <w:pPr>
        <w:rPr>
          <w:sz w:val="2"/>
        </w:rPr>
      </w:pPr>
    </w:p>
    <w:p w14:paraId="03B73C0D" w14:textId="77777777" w:rsidR="00F2271F" w:rsidRDefault="00F2271F">
      <w:pPr>
        <w:pStyle w:val="a8"/>
        <w:tabs>
          <w:tab w:val="left" w:pos="810"/>
        </w:tabs>
        <w:snapToGrid/>
        <w:ind w:left="287" w:hanging="41"/>
        <w:rPr>
          <w:rFonts w:ascii="HY신명조" w:eastAsia="HY신명조" w:cs="HY신명조"/>
        </w:rPr>
      </w:pPr>
    </w:p>
    <w:p w14:paraId="27876E61" w14:textId="77777777" w:rsidR="00F2271F" w:rsidRDefault="00F2271F">
      <w:pPr>
        <w:pStyle w:val="a8"/>
        <w:ind w:left="383" w:hanging="383"/>
        <w:rPr>
          <w:rFonts w:ascii="HY신명조" w:eastAsia="HY신명조" w:cs="HY신명조"/>
        </w:rPr>
      </w:pPr>
    </w:p>
    <w:p w14:paraId="11A246CC" w14:textId="77777777" w:rsidR="00F2271F" w:rsidRDefault="00CD3739">
      <w:pPr>
        <w:pStyle w:val="a8"/>
        <w:ind w:left="272" w:hanging="27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동일한 상품을 생산하는 기업 1과 기업 2가 경쟁하는 복점시장을 가정하자</w:t>
      </w:r>
      <w:r>
        <w:rPr>
          <w:rFonts w:ascii="HY신명조" w:eastAsia="HY신명조" w:cs="HY신명조"/>
        </w:rPr>
        <w:t xml:space="preserve">. 시장수요함수는 </w:t>
      </w:r>
      <m:oMath>
        <m:r>
          <m:rPr>
            <m:sty m:val="p"/>
          </m:rPr>
          <w:rPr>
            <w:rFonts w:ascii="Cambria Math"/>
          </w:rPr>
          <m:t>Q=70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이다. 두 기업은 모두 고정비용이 없으며, </w:t>
      </w:r>
      <w:r>
        <w:rPr>
          <w:rFonts w:ascii="HY신명조" w:eastAsia="HY신명조" w:cs="HY신명조"/>
          <w:spacing w:val="-1"/>
        </w:rPr>
        <w:t>한계비용은 10이다. 이윤을 극대화하는 두 기업에 대한 다음 설명 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>옳지 않은</w:t>
      </w:r>
      <w:r>
        <w:rPr>
          <w:rFonts w:ascii="HY신명조" w:eastAsia="HY신명조" w:cs="HY신명조"/>
          <w:spacing w:val="-6"/>
        </w:rPr>
        <w:t xml:space="preserve"> 것은? (단,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6"/>
        </w:rPr>
        <w:t xml:space="preserve">는 시장가격, </w:t>
      </w:r>
      <m:oMath>
        <m:r>
          <m:rPr>
            <m:sty m:val="p"/>
          </m:rPr>
          <w:rPr>
            <w:rFonts w:ascii="Cambria Math"/>
          </w:rPr>
          <m:t>Q=q_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 xml:space="preserve">, 그리고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>은 기업 1의</w:t>
      </w:r>
      <w:r>
        <w:rPr>
          <w:rFonts w:ascii="HY신명조" w:eastAsia="HY신명조" w:cs="HY신명조"/>
        </w:rPr>
        <w:t xml:space="preserve"> 생산량,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 기업 2의 생산량이다.)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4"/>
        <w:gridCol w:w="6067"/>
      </w:tblGrid>
      <w:tr w:rsidR="00F2271F" w14:paraId="3AB02784" w14:textId="77777777">
        <w:trPr>
          <w:trHeight w:val="760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1982C57F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48DF5441" w14:textId="77777777" w:rsidR="00F2271F" w:rsidRDefault="00CD3739">
            <w:pPr>
              <w:pStyle w:val="a8"/>
              <w:ind w:left="-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꾸르노모형(Cournot model)에서 기업 1의 반응함수는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=30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0.5q_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0"/>
              </w:rPr>
              <w:t xml:space="preserve">이고, 기업 2의 반응함수는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=30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0.5q_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0"/>
              </w:rPr>
              <w:t>이다.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F2271F" w14:paraId="34AAD583" w14:textId="77777777">
        <w:trPr>
          <w:trHeight w:val="689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12E8CDFE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0833575A" w14:textId="77777777" w:rsidR="00F2271F" w:rsidRDefault="00CD3739">
            <w:pPr>
              <w:pStyle w:val="a8"/>
              <w:ind w:left="-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꾸르노모형의 균형에서 각 기업의 생산량은 20이며, 각 기업의 이윤은 400이다.</w:t>
            </w:r>
          </w:p>
        </w:tc>
      </w:tr>
      <w:tr w:rsidR="00F2271F" w14:paraId="18A4CF72" w14:textId="77777777">
        <w:trPr>
          <w:trHeight w:val="689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18CDD6D0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2BB6A355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두 기업이 담합을 하는 경우, 꾸르노모형의 균형에서보다 각 기업의 이윤이 증가하며 소비자 후생은 감소한다.</w:t>
            </w:r>
          </w:p>
        </w:tc>
      </w:tr>
      <w:tr w:rsidR="00F2271F" w14:paraId="0CA034DC" w14:textId="77777777">
        <w:trPr>
          <w:trHeight w:val="689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05B6FA8C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57B66DD4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8"/>
              </w:rPr>
              <w:t>기업 1이 선도자로 생산량을 결정하는 슈타켈버그모형(Stackelberg model)의 균형에서는 기업 1의 생산량이 기업 2의 생산량의 2배이다.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</w:p>
        </w:tc>
      </w:tr>
      <w:tr w:rsidR="00F2271F" w14:paraId="0A85E2D8" w14:textId="77777777">
        <w:trPr>
          <w:trHeight w:val="1009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7918A366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41418B32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기업 1이 선도자로 생산량을 결정하는 슈타켈버그모형의 균형에서는 꾸르노모형의 균형에서보다 전체 생산량이 감소하고 소비자 후생이 감소한다.</w:t>
            </w:r>
          </w:p>
        </w:tc>
      </w:tr>
    </w:tbl>
    <w:p w14:paraId="4D5C3E9A" w14:textId="77777777" w:rsidR="00F2271F" w:rsidRDefault="00F2271F">
      <w:pPr>
        <w:rPr>
          <w:sz w:val="2"/>
        </w:rPr>
      </w:pPr>
    </w:p>
    <w:p w14:paraId="66DA7462" w14:textId="77777777" w:rsidR="00F2271F" w:rsidRDefault="00F2271F">
      <w:pPr>
        <w:pStyle w:val="a8"/>
        <w:ind w:left="254" w:hanging="7"/>
        <w:rPr>
          <w:rFonts w:ascii="HY신명조" w:eastAsia="HY신명조" w:cs="HY신명조"/>
        </w:rPr>
      </w:pPr>
    </w:p>
    <w:p w14:paraId="65AFB6A8" w14:textId="77777777" w:rsidR="00F2271F" w:rsidRDefault="00CD3739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</w:t>
      </w:r>
    </w:p>
    <w:p w14:paraId="20FF29D1" w14:textId="77777777" w:rsidR="00F2271F" w:rsidRDefault="00CD3739">
      <w:pPr>
        <w:pStyle w:val="a8"/>
        <w:snapToGrid/>
        <w:ind w:left="296" w:hanging="616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b/>
          <w:bCs/>
        </w:rPr>
        <w:t xml:space="preserve">9. </w:t>
      </w:r>
      <w:r>
        <w:rPr>
          <w:rFonts w:ascii="HY신명조" w:eastAsia="HY신명조" w:cs="HY신명조"/>
          <w:spacing w:val="-5"/>
        </w:rPr>
        <w:t xml:space="preserve">X재를 생산하는 어느 독점기업의 한계생산비용은 생산량과 상관없이 </w:t>
      </w:r>
      <w:r>
        <w:rPr>
          <w:rFonts w:ascii="HY신명조" w:eastAsia="HY신명조" w:cs="HY신명조"/>
          <w:spacing w:val="-10"/>
        </w:rPr>
        <w:t>4이고 고정비용은 없다.</w:t>
      </w:r>
      <w:r>
        <w:rPr>
          <w:rFonts w:ascii="HY신명조" w:eastAsia="HY신명조" w:cs="HY신명조"/>
          <w:spacing w:val="-5"/>
        </w:rPr>
        <w:t xml:space="preserve"> 이 기업은 X재를 A국과 B국에 수출하고 있는데,</w:t>
      </w:r>
      <w:r>
        <w:rPr>
          <w:rFonts w:ascii="HY신명조" w:eastAsia="HY신명조" w:cs="HY신명조"/>
        </w:rPr>
        <w:t xml:space="preserve"> 두 국가 간에는 무역이 단절되어 있다. 각국에서의 X재 수요함수는 다음과 같다. </w:t>
      </w:r>
      <w:r>
        <w:rPr>
          <w:rFonts w:ascii="HY신명조" w:eastAsia="HY신명조" w:cs="HY신명조"/>
          <w:spacing w:val="2"/>
        </w:rPr>
        <w:t xml:space="preserve">이 기업이 이윤을 극대화할 때, 다음 설명 중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옳지 않은</w:t>
      </w:r>
      <w:r>
        <w:rPr>
          <w:rFonts w:ascii="HY신명조" w:eastAsia="HY신명조" w:cs="HY신명조"/>
          <w:spacing w:val="2"/>
        </w:rPr>
        <w:t xml:space="preserve"> 것은?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53"/>
      </w:tblGrid>
      <w:tr w:rsidR="00F2271F" w14:paraId="615187FB" w14:textId="77777777">
        <w:trPr>
          <w:trHeight w:val="1662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F40825" w14:textId="77777777" w:rsidR="00F2271F" w:rsidRDefault="00CD37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rPr>
                <w:rFonts w:ascii="HY신명조" w:eastAsia="HY신명조" w:cs="HY신명조"/>
                <w:spacing w:val="-4"/>
              </w:rPr>
              <w:t xml:space="preserve"> A</w:t>
            </w:r>
            <w:r>
              <w:rPr>
                <w:rFonts w:ascii="HY신명조" w:eastAsia="HY신명조" w:cs="HY신명조"/>
              </w:rPr>
              <w:t xml:space="preserve">국의 수요함수 :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=50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</m:oMath>
          </w:p>
          <w:p w14:paraId="67E96FBF" w14:textId="77777777" w:rsidR="00F2271F" w:rsidRDefault="00CD37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rPr>
                <w:rFonts w:ascii="HY신명조" w:eastAsia="HY신명조" w:cs="HY신명조"/>
                <w:spacing w:val="-4"/>
              </w:rPr>
              <w:t xml:space="preserve"> B</w:t>
            </w:r>
            <w:r>
              <w:rPr>
                <w:rFonts w:ascii="HY신명조" w:eastAsia="HY신명조" w:cs="HY신명조"/>
              </w:rPr>
              <w:t xml:space="preserve">국의 수요함수 :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=40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  <w:p w14:paraId="0170D96B" w14:textId="77777777" w:rsidR="00F2271F" w:rsidRDefault="00CD3739">
            <w:pPr>
              <w:pStyle w:val="a8"/>
              <w:snapToGrid/>
              <w:ind w:left="280" w:hanging="6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(</w:t>
            </w:r>
            <w:r>
              <w:rPr>
                <w:rFonts w:ascii="HY신명조" w:eastAsia="HY신명조" w:cs="HY신명조"/>
                <w:spacing w:val="-16"/>
              </w:rPr>
              <w:t xml:space="preserve">단, </w:t>
            </w:r>
            <m:oMath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6"/>
              </w:rPr>
              <w:t xml:space="preserve">는 A국에서의 가격, </w:t>
            </w:r>
            <m:oMath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6"/>
              </w:rPr>
              <w:t xml:space="preserve">는 B국에서의 가격, </w:t>
            </w:r>
            <m:oMath>
              <m:r>
                <m:rPr>
                  <m:sty m:val="p"/>
                </m:rPr>
                <w:rPr>
                  <w:rFonts w:ascii="Cambria Math"/>
                </w:rPr>
                <m:t>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6"/>
              </w:rPr>
              <w:t>는 A국에서의</w:t>
            </w:r>
            <w:r>
              <w:rPr>
                <w:rFonts w:ascii="HY신명조" w:eastAsia="HY신명조" w:cs="HY신명조"/>
              </w:rPr>
              <w:t xml:space="preserve"> 수요량, </w:t>
            </w:r>
            <m:oMath>
              <m:r>
                <m:rPr>
                  <m:sty m:val="p"/>
                </m:rPr>
                <w:rPr>
                  <w:rFonts w:ascii="Cambria Math"/>
                </w:rPr>
                <m:t>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는 B국에서의 수요량이다.)</w:t>
            </w:r>
          </w:p>
        </w:tc>
      </w:tr>
    </w:tbl>
    <w:p w14:paraId="0FDA852D" w14:textId="77777777" w:rsidR="00F2271F" w:rsidRDefault="00F2271F">
      <w:pPr>
        <w:rPr>
          <w:sz w:val="2"/>
        </w:rPr>
      </w:pPr>
    </w:p>
    <w:p w14:paraId="4D33B7E2" w14:textId="77777777" w:rsidR="00F2271F" w:rsidRDefault="00F2271F">
      <w:pPr>
        <w:pStyle w:val="a8"/>
        <w:snapToGrid/>
        <w:ind w:left="372" w:hanging="25"/>
        <w:rPr>
          <w:rFonts w:ascii="HY신명조" w:eastAsia="HY신명조" w:cs="HY신명조"/>
        </w:rPr>
      </w:pP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4"/>
        <w:gridCol w:w="6067"/>
      </w:tblGrid>
      <w:tr w:rsidR="00F2271F" w14:paraId="5EC8241E" w14:textId="77777777">
        <w:trPr>
          <w:trHeight w:val="369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54223D34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4092E781" w14:textId="77777777" w:rsidR="00F2271F" w:rsidRDefault="00CD3739">
            <w:pPr>
              <w:pStyle w:val="a8"/>
              <w:snapToGrid/>
              <w:ind w:left="399" w:hanging="3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이 기업은 B국보다 A국에 더 많이 수출한다. </w:t>
            </w:r>
          </w:p>
        </w:tc>
      </w:tr>
      <w:tr w:rsidR="00F2271F" w14:paraId="6DF5E84C" w14:textId="77777777">
        <w:trPr>
          <w:trHeight w:val="405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3F1E6E16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0D721E02" w14:textId="77777777" w:rsidR="00F2271F" w:rsidRDefault="00CD3739">
            <w:pPr>
              <w:pStyle w:val="a8"/>
              <w:snapToGrid/>
              <w:ind w:left="399" w:hanging="399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가 </w:t>
            </w:r>
            <m:oMath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보다 크다. </w:t>
            </w:r>
          </w:p>
        </w:tc>
      </w:tr>
      <w:tr w:rsidR="00F2271F" w14:paraId="210DE009" w14:textId="77777777">
        <w:trPr>
          <w:trHeight w:val="689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0DDDA6F2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0B5A44CB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각국에 동일한 생산량을 수출하는 경우, A국에서의 한계수입이 B국에서의 한계수입보다 항상 더 크다.  </w:t>
            </w:r>
          </w:p>
        </w:tc>
      </w:tr>
      <w:tr w:rsidR="00F2271F" w14:paraId="406B7663" w14:textId="77777777">
        <w:trPr>
          <w:trHeight w:val="369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2C588D44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5C3034EE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11"/>
              </w:rPr>
              <w:t>균형소비량에서 A국의 수요가 B국의 수요보다 가격에 더 탄력적이다.</w:t>
            </w:r>
          </w:p>
        </w:tc>
      </w:tr>
      <w:tr w:rsidR="00F2271F" w14:paraId="0144534E" w14:textId="77777777">
        <w:trPr>
          <w:trHeight w:val="689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75A98B54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04530DC8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두 국가에 동일한 가격으로 제품을 수출하는 것보다 차별적인 가격으로 제품을 수출하는 것이 이윤을 증가시킨다. </w:t>
            </w:r>
          </w:p>
        </w:tc>
      </w:tr>
    </w:tbl>
    <w:p w14:paraId="353C79CE" w14:textId="77777777" w:rsidR="00F2271F" w:rsidRDefault="00F2271F">
      <w:pPr>
        <w:rPr>
          <w:sz w:val="2"/>
        </w:rPr>
      </w:pPr>
    </w:p>
    <w:p w14:paraId="6C199C97" w14:textId="77777777" w:rsidR="00F2271F" w:rsidRDefault="00F2271F">
      <w:pPr>
        <w:pStyle w:val="a8"/>
        <w:snapToGrid/>
        <w:ind w:left="346"/>
        <w:rPr>
          <w:rFonts w:ascii="HY신명조" w:eastAsia="HY신명조" w:cs="HY신명조"/>
        </w:rPr>
      </w:pPr>
    </w:p>
    <w:p w14:paraId="2D994082" w14:textId="77777777" w:rsidR="00F2271F" w:rsidRDefault="00CD3739">
      <w:pPr>
        <w:pStyle w:val="a8"/>
        <w:snapToGrid/>
        <w:ind w:left="410" w:hanging="73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  10. </w:t>
      </w:r>
      <w:r>
        <w:rPr>
          <w:rFonts w:ascii="HY신명조" w:eastAsia="HY신명조" w:cs="HY신명조"/>
        </w:rPr>
        <w:t xml:space="preserve">X재 시장은 완전경쟁시장으로, 이윤극대화를 하는 600개 기업이 </w:t>
      </w:r>
      <w:r>
        <w:rPr>
          <w:rFonts w:ascii="HY신명조" w:eastAsia="HY신명조" w:cs="HY신명조"/>
          <w:spacing w:val="-3"/>
        </w:rPr>
        <w:t>존재한다. 노동만을 투입하여 X재를 생산하는 모든 개별 기업의 노동</w:t>
      </w:r>
      <w:r>
        <w:rPr>
          <w:rFonts w:ascii="HY신명조" w:eastAsia="HY신명조" w:cs="HY신명조"/>
          <w:spacing w:val="-7"/>
        </w:rPr>
        <w:t xml:space="preserve">수요곡선은 </w:t>
      </w:r>
      <m:oMath>
        <m:r>
          <m:rPr>
            <m:sty m:val="p"/>
          </m:rPr>
          <w:rPr>
            <w:rFonts w:ascii="Cambria Math"/>
          </w:rPr>
          <m:t>l=8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600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7"/>
        </w:rPr>
        <w:t>로 동일하다. X재 생산을 위한 노동시장은 완전</w:t>
      </w:r>
      <w:r>
        <w:rPr>
          <w:rFonts w:ascii="HY신명조" w:eastAsia="HY신명조" w:cs="HY신명조"/>
          <w:spacing w:val="-6"/>
        </w:rPr>
        <w:t>경쟁시장으로, 100명의 노동자가 있으며 노동 공급은 완전비탄력적이다.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 xml:space="preserve">노동시장의 균형임금은 얼마인가? (단,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6"/>
        </w:rPr>
        <w:t xml:space="preserve">은 노동자 수이고,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  <w:spacing w:val="-6"/>
        </w:rPr>
        <w:t>는 노동자</w:t>
      </w:r>
      <w:r>
        <w:rPr>
          <w:rFonts w:ascii="HY신명조" w:eastAsia="HY신명조" w:cs="HY신명조"/>
        </w:rPr>
        <w:t xml:space="preserve"> 1인당 임금이다.)</w:t>
      </w:r>
    </w:p>
    <w:tbl>
      <w:tblPr>
        <w:tblW w:w="0" w:type="auto"/>
        <w:tblInd w:w="2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6"/>
        <w:gridCol w:w="895"/>
        <w:gridCol w:w="386"/>
        <w:gridCol w:w="895"/>
        <w:gridCol w:w="386"/>
        <w:gridCol w:w="895"/>
        <w:gridCol w:w="386"/>
        <w:gridCol w:w="895"/>
        <w:gridCol w:w="329"/>
        <w:gridCol w:w="895"/>
      </w:tblGrid>
      <w:tr w:rsidR="00F2271F" w14:paraId="5349BFD2" w14:textId="77777777">
        <w:trPr>
          <w:trHeight w:val="313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4C8FD1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3647E6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4,600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712FE1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467ED1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4,700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7BD49D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98902F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4,800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E02C5F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13156D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4,900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29B310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C75D0E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</w:t>
            </w:r>
          </w:p>
        </w:tc>
      </w:tr>
    </w:tbl>
    <w:p w14:paraId="4F50BE0B" w14:textId="77777777" w:rsidR="00F2271F" w:rsidRDefault="00F2271F">
      <w:pPr>
        <w:rPr>
          <w:sz w:val="2"/>
        </w:rPr>
      </w:pPr>
    </w:p>
    <w:p w14:paraId="67979545" w14:textId="77777777" w:rsidR="00F2271F" w:rsidRDefault="00F2271F">
      <w:pPr>
        <w:pStyle w:val="a8"/>
        <w:snapToGrid/>
        <w:ind w:left="333" w:hanging="36"/>
        <w:rPr>
          <w:rFonts w:ascii="HY신명조" w:eastAsia="HY신명조" w:cs="HY신명조"/>
        </w:rPr>
      </w:pPr>
    </w:p>
    <w:p w14:paraId="3D4659C6" w14:textId="77777777" w:rsidR="00F2271F" w:rsidRDefault="00CD3739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</w:t>
      </w:r>
    </w:p>
    <w:p w14:paraId="4EEED560" w14:textId="77777777" w:rsidR="00F2271F" w:rsidRDefault="00F2271F">
      <w:pPr>
        <w:pStyle w:val="a8"/>
        <w:spacing w:after="20"/>
        <w:rPr>
          <w:rFonts w:ascii="HY신명조" w:eastAsia="HY신명조" w:cs="HY신명조"/>
        </w:rPr>
      </w:pPr>
    </w:p>
    <w:p w14:paraId="3B7C928D" w14:textId="77777777" w:rsidR="00F2271F" w:rsidRDefault="00CD3739">
      <w:pPr>
        <w:pStyle w:val="a8"/>
        <w:snapToGrid/>
        <w:ind w:left="403" w:hanging="40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11. </w:t>
      </w:r>
      <w:r>
        <w:rPr>
          <w:rFonts w:ascii="HY신명조" w:eastAsia="HY신명조" w:cs="HY신명조"/>
        </w:rPr>
        <w:t xml:space="preserve">다음 그래프는 독감백신의 공급곡선(S), 사적 한계편익곡선(PMB), 사회적 한계편익곡선(SMB)을 나타낸다. 이 시장에 대한 설명 중 </w:t>
      </w:r>
      <w:r>
        <w:rPr>
          <w:rFonts w:ascii="HY신명조" w:eastAsia="HY신명조" w:cs="HY신명조"/>
          <w:spacing w:val="-1"/>
        </w:rPr>
        <w:t>옳은 것을 모두 고르면? (단, 공급곡선은 독감백신 공급의 한계비용</w:t>
      </w:r>
      <w:r>
        <w:rPr>
          <w:rFonts w:ascii="HY신명조" w:eastAsia="HY신명조" w:cs="HY신명조"/>
        </w:rPr>
        <w:t>곡선과 일치한다.)</w:t>
      </w:r>
    </w:p>
    <w:p w14:paraId="350EFA6C" w14:textId="77777777" w:rsidR="00F2271F" w:rsidRDefault="00CF19B2">
      <w:pPr>
        <w:pStyle w:val="a8"/>
        <w:wordWrap/>
        <w:snapToGrid/>
        <w:ind w:left="381" w:hanging="381"/>
        <w:jc w:val="center"/>
        <w:rPr>
          <w:rFonts w:ascii="HY신명조" w:eastAsia="HY신명조" w:cs="HY신명조"/>
          <w:spacing w:val="-10"/>
        </w:rPr>
      </w:pPr>
      <w:r>
        <w:pict w14:anchorId="0AB7EDEA">
          <v:group id="_x0000_s2228" style="position:absolute;left:0;text-align:left;margin-left:45.6pt;margin-top:2.65pt;width:207.75pt;height:175.9pt;z-index:234" coordsize="20776,17591">
            <v:line id="_x0000_s2088259477" o:spid="_x0000_s2241" style="position:absolute" from="3258,15885" to="18109,4035" strokeweight=".84pt">
              <v:stroke joinstyle="miter"/>
            </v:line>
            <v:line id="_x0000_s2088259478" o:spid="_x0000_s2240" style="position:absolute" from="3219,236" to="17387,12165" strokeweight=".84pt">
              <v:stroke joinstyle="miter"/>
            </v:line>
            <v:line id="_x0000_s2088259479" o:spid="_x0000_s2239" style="position:absolute" from="3236,3837" to="15680,14370" strokeweight=".84pt">
              <v:stroke joinstyle="miter"/>
            </v:line>
            <v:shape id="_x0000_s2088259480" o:spid="_x0000_s2238" style="position:absolute;left:589;width:2622;height:1566;v-text-anchor:middle" coordsize="2622,1566" o:spt="100" adj="0,,0" path="m,l2622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55E067CA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가격</w:t>
                    </w:r>
                  </w:p>
                </w:txbxContent>
              </v:textbox>
            </v:shape>
            <v:shape id="_x0000_s2088259481" o:spid="_x0000_s2237" style="position:absolute;left:18154;top:16025;width:2622;height:1566;v-text-anchor:middle" coordsize="2622,1566" o:spt="100" adj="0,,0" path="m,l2622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51F1A5C0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수량</w:t>
                    </w:r>
                  </w:p>
                </w:txbxContent>
              </v:textbox>
            </v:shape>
            <v:shape id="_x0000_s2088259482" o:spid="_x0000_s2236" style="position:absolute;left:9231;top:16013;width:5742;height:1566;v-text-anchor:middle" coordsize="5742,1566" o:spt="100" adj="0,,0" path="m,l5742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000B9B29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</w:rPr>
                      <w:t xml:space="preserve"> </w:t>
                    </w:r>
                    <w:r>
                      <w:rPr>
                        <w:rFonts w:ascii="HY신명조" w:eastAsia="HY신명조" w:cs="HY신명조"/>
                      </w:rPr>
                      <w:t> </w:t>
                    </w: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80</w:t>
                    </w:r>
                    <w:r>
                      <w:rPr>
                        <w:rFonts w:ascii="HY신명조" w:eastAsia="HY신명조" w:cs="HY신명조"/>
                      </w:rPr>
                      <w:t xml:space="preserve">  </w:t>
                    </w: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100</w:t>
                    </w:r>
                  </w:p>
                </w:txbxContent>
              </v:textbox>
            </v:shape>
            <v:shape id="_x0000_s2088259483" o:spid="_x0000_s2235" style="position:absolute;left:2294;top:15996;width:1228;height:1566;v-text-anchor:middle" coordsize="1228,1566" o:spt="100" adj="0,,0" path="m,l1228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7BC8E21B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2088259484" o:spid="_x0000_s2234" style="position:absolute;top:5617;width:3536;height:1698;v-text-anchor:middle" coordsize="3536,1698" o:spt="100" adj="0,,0" path="m,l3536,r,1698l,1698xe" filled="f" stroked="f">
              <v:stroke joinstyle="round"/>
              <v:formulas/>
              <v:path o:connecttype="segments"/>
              <v:textbox inset="2.83pt,2.83pt,2.83pt,2.83pt">
                <w:txbxContent>
                  <w:p w14:paraId="1432C315" w14:textId="77777777" w:rsidR="00F2271F" w:rsidRDefault="00CD3739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30,000</w:t>
                    </w:r>
                  </w:p>
                </w:txbxContent>
              </v:textbox>
            </v:shape>
            <v:shape id="_x0000_s2088259485" o:spid="_x0000_s2233" style="position:absolute;left:17;top:7426;width:3536;height:1698;v-text-anchor:middle" coordsize="3536,1698" o:spt="100" adj="0,,0" path="m,l3536,r,1698l,1698xe" filled="f" stroked="f">
              <v:stroke joinstyle="round"/>
              <v:formulas/>
              <v:path o:connecttype="segments"/>
              <v:textbox inset="2.83pt,2.83pt,2.83pt,2.83pt">
                <w:txbxContent>
                  <w:p w14:paraId="1B95FC19" w14:textId="77777777" w:rsidR="00F2271F" w:rsidRDefault="00CD3739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25,000</w:t>
                    </w:r>
                  </w:p>
                </w:txbxContent>
              </v:textbox>
            </v:shape>
            <v:shape id="_x0000_s2088259486" o:spid="_x0000_s2232" style="position:absolute;left:34;top:9179;width:3536;height:1698;v-text-anchor:middle" coordsize="3536,1698" o:spt="100" adj="0,,0" path="m,l3536,r,1698l,1698xe" filled="f" stroked="f">
              <v:stroke joinstyle="round"/>
              <v:formulas/>
              <v:path o:connecttype="segments"/>
              <v:textbox inset="2.83pt,2.83pt,2.83pt,2.83pt">
                <w:txbxContent>
                  <w:p w14:paraId="49943D16" w14:textId="77777777" w:rsidR="00F2271F" w:rsidRDefault="00CD3739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20,000</w:t>
                    </w:r>
                  </w:p>
                </w:txbxContent>
              </v:textbox>
            </v:shape>
            <v:shape id="_x0000_s2088259487" o:spid="_x0000_s2231" style="position:absolute;left:18210;top:2374;width:1424;height:1566;v-text-anchor:middle" coordsize="1424,1566" o:spt="100" adj="0,,0" path="m,l1424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0E5F99C7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S</w:t>
                    </w:r>
                  </w:p>
                </w:txbxContent>
              </v:textbox>
            </v:shape>
            <v:shape id="_x0000_s2088259488" o:spid="_x0000_s2230" style="position:absolute;left:17430;top:12183;width:2979;height:1566;v-text-anchor:middle" coordsize="2979,1566" o:spt="100" adj="0,,0" path="m,l2979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50ABE337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SMB</w:t>
                    </w:r>
                  </w:p>
                </w:txbxContent>
              </v:textbox>
            </v:shape>
            <v:shape id="_x0000_s2088259489" o:spid="_x0000_s2229" style="position:absolute;left:15710;top:14307;width:2895;height:1566;v-text-anchor:middle" coordsize="2895,1566" o:spt="100" adj="0,,0" path="m,l2895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3021C510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PMB</w:t>
                    </w:r>
                  </w:p>
                </w:txbxContent>
              </v:textbox>
            </v:shape>
          </v:group>
        </w:pic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69"/>
        <w:gridCol w:w="450"/>
        <w:gridCol w:w="1581"/>
      </w:tblGrid>
      <w:tr w:rsidR="00F2271F" w14:paraId="79696A5C" w14:textId="77777777">
        <w:trPr>
          <w:trHeight w:val="1292"/>
          <w:jc w:val="center"/>
        </w:trPr>
        <w:tc>
          <w:tcPr>
            <w:tcW w:w="1469" w:type="dxa"/>
            <w:tcBorders>
              <w:top w:val="nil"/>
              <w:left w:val="single" w:sz="2" w:space="0" w:color="000000"/>
              <w:bottom w:val="dashed" w:sz="2" w:space="0" w:color="000000"/>
              <w:right w:val="nil"/>
              <w:tl2br w:val="nil"/>
              <w:tr2bl w:val="nil"/>
            </w:tcBorders>
            <w:vAlign w:val="center"/>
          </w:tcPr>
          <w:p w14:paraId="1AA9DADA" w14:textId="77777777" w:rsidR="00F2271F" w:rsidRDefault="00F2271F">
            <w:pPr>
              <w:pStyle w:val="a8"/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3D99F7" w14:textId="77777777" w:rsidR="00F2271F" w:rsidRDefault="00F2271F">
            <w:pPr>
              <w:pStyle w:val="a8"/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48581F" w14:textId="77777777" w:rsidR="00F2271F" w:rsidRDefault="00F2271F">
            <w:pPr>
              <w:pStyle w:val="a8"/>
            </w:pPr>
          </w:p>
        </w:tc>
      </w:tr>
      <w:tr w:rsidR="00F2271F" w14:paraId="19304845" w14:textId="77777777">
        <w:trPr>
          <w:trHeight w:val="360"/>
          <w:jc w:val="center"/>
        </w:trPr>
        <w:tc>
          <w:tcPr>
            <w:tcW w:w="1469" w:type="dxa"/>
            <w:tcBorders>
              <w:top w:val="dashed" w:sz="2" w:space="0" w:color="000000"/>
              <w:left w:val="single" w:sz="2" w:space="0" w:color="000000"/>
              <w:bottom w:val="dashed" w:sz="2" w:space="0" w:color="000000"/>
              <w:right w:val="dashed" w:sz="2" w:space="0" w:color="000000"/>
              <w:tl2br w:val="nil"/>
              <w:tr2bl w:val="nil"/>
            </w:tcBorders>
            <w:vAlign w:val="center"/>
          </w:tcPr>
          <w:p w14:paraId="5C22539A" w14:textId="77777777" w:rsidR="00F2271F" w:rsidRDefault="00F2271F">
            <w:pPr>
              <w:pStyle w:val="a8"/>
            </w:pPr>
          </w:p>
        </w:tc>
        <w:tc>
          <w:tcPr>
            <w:tcW w:w="450" w:type="dxa"/>
            <w:tcBorders>
              <w:top w:val="nil"/>
              <w:left w:val="dashed" w:sz="2" w:space="0" w:color="000000"/>
              <w:bottom w:val="dashed" w:sz="2" w:space="0" w:color="000000"/>
              <w:right w:val="nil"/>
              <w:tl2br w:val="nil"/>
              <w:tr2bl w:val="nil"/>
            </w:tcBorders>
            <w:vAlign w:val="center"/>
          </w:tcPr>
          <w:p w14:paraId="2BEE2D10" w14:textId="77777777" w:rsidR="00F2271F" w:rsidRDefault="00F2271F">
            <w:pPr>
              <w:pStyle w:val="a8"/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438ACA" w14:textId="77777777" w:rsidR="00F2271F" w:rsidRDefault="00F2271F">
            <w:pPr>
              <w:pStyle w:val="a8"/>
            </w:pPr>
          </w:p>
        </w:tc>
      </w:tr>
      <w:tr w:rsidR="00F2271F" w14:paraId="28F2E220" w14:textId="77777777">
        <w:trPr>
          <w:trHeight w:val="360"/>
          <w:jc w:val="center"/>
        </w:trPr>
        <w:tc>
          <w:tcPr>
            <w:tcW w:w="1469" w:type="dxa"/>
            <w:tcBorders>
              <w:top w:val="dashed" w:sz="2" w:space="0" w:color="000000"/>
              <w:left w:val="single" w:sz="2" w:space="0" w:color="000000"/>
              <w:bottom w:val="dashed" w:sz="2" w:space="0" w:color="000000"/>
              <w:right w:val="dashed" w:sz="2" w:space="0" w:color="000000"/>
              <w:tl2br w:val="nil"/>
              <w:tr2bl w:val="nil"/>
            </w:tcBorders>
            <w:vAlign w:val="center"/>
          </w:tcPr>
          <w:p w14:paraId="6C512D4B" w14:textId="77777777" w:rsidR="00F2271F" w:rsidRDefault="00F2271F">
            <w:pPr>
              <w:pStyle w:val="a8"/>
            </w:pPr>
          </w:p>
        </w:tc>
        <w:tc>
          <w:tcPr>
            <w:tcW w:w="450" w:type="dxa"/>
            <w:tcBorders>
              <w:top w:val="dashed" w:sz="2" w:space="0" w:color="000000"/>
              <w:left w:val="dashed" w:sz="2" w:space="0" w:color="000000"/>
              <w:bottom w:val="dashed" w:sz="2" w:space="0" w:color="000000"/>
              <w:right w:val="dashed" w:sz="2" w:space="0" w:color="000000"/>
              <w:tl2br w:val="nil"/>
              <w:tr2bl w:val="nil"/>
            </w:tcBorders>
            <w:vAlign w:val="center"/>
          </w:tcPr>
          <w:p w14:paraId="0143993A" w14:textId="77777777" w:rsidR="00F2271F" w:rsidRDefault="00F2271F">
            <w:pPr>
              <w:pStyle w:val="a8"/>
            </w:pPr>
          </w:p>
        </w:tc>
        <w:tc>
          <w:tcPr>
            <w:tcW w:w="1581" w:type="dxa"/>
            <w:tcBorders>
              <w:top w:val="nil"/>
              <w:left w:val="dash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959E6AB" w14:textId="77777777" w:rsidR="00F2271F" w:rsidRDefault="00F2271F">
            <w:pPr>
              <w:pStyle w:val="a8"/>
            </w:pPr>
          </w:p>
        </w:tc>
      </w:tr>
      <w:tr w:rsidR="00F2271F" w14:paraId="07AB0652" w14:textId="77777777">
        <w:trPr>
          <w:trHeight w:val="1163"/>
          <w:jc w:val="center"/>
        </w:trPr>
        <w:tc>
          <w:tcPr>
            <w:tcW w:w="1469" w:type="dxa"/>
            <w:tcBorders>
              <w:top w:val="dashed" w:sz="2" w:space="0" w:color="000000"/>
              <w:left w:val="single" w:sz="2" w:space="0" w:color="000000"/>
              <w:bottom w:val="single" w:sz="2" w:space="0" w:color="000000"/>
              <w:right w:val="dashed" w:sz="2" w:space="0" w:color="000000"/>
              <w:tl2br w:val="nil"/>
              <w:tr2bl w:val="nil"/>
            </w:tcBorders>
            <w:vAlign w:val="center"/>
          </w:tcPr>
          <w:p w14:paraId="08D9A6DB" w14:textId="77777777" w:rsidR="00F2271F" w:rsidRDefault="00F2271F">
            <w:pPr>
              <w:pStyle w:val="a8"/>
            </w:pPr>
          </w:p>
        </w:tc>
        <w:tc>
          <w:tcPr>
            <w:tcW w:w="450" w:type="dxa"/>
            <w:tcBorders>
              <w:top w:val="dashed" w:sz="2" w:space="0" w:color="000000"/>
              <w:left w:val="dashed" w:sz="2" w:space="0" w:color="000000"/>
              <w:bottom w:val="single" w:sz="2" w:space="0" w:color="000000"/>
              <w:right w:val="dashed" w:sz="2" w:space="0" w:color="000000"/>
              <w:tl2br w:val="nil"/>
              <w:tr2bl w:val="nil"/>
            </w:tcBorders>
            <w:vAlign w:val="center"/>
          </w:tcPr>
          <w:p w14:paraId="20E2C463" w14:textId="77777777" w:rsidR="00F2271F" w:rsidRDefault="00F2271F">
            <w:pPr>
              <w:pStyle w:val="a8"/>
            </w:pPr>
          </w:p>
        </w:tc>
        <w:tc>
          <w:tcPr>
            <w:tcW w:w="1581" w:type="dxa"/>
            <w:tcBorders>
              <w:top w:val="nil"/>
              <w:left w:val="dash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694DB3A" w14:textId="77777777" w:rsidR="00F2271F" w:rsidRDefault="00F2271F">
            <w:pPr>
              <w:pStyle w:val="a8"/>
            </w:pPr>
          </w:p>
        </w:tc>
      </w:tr>
    </w:tbl>
    <w:p w14:paraId="471E2319" w14:textId="77777777" w:rsidR="00F2271F" w:rsidRDefault="00F2271F">
      <w:pPr>
        <w:rPr>
          <w:sz w:val="2"/>
        </w:rPr>
      </w:pPr>
    </w:p>
    <w:p w14:paraId="6A354F78" w14:textId="77777777" w:rsidR="00F2271F" w:rsidRDefault="00F2271F">
      <w:pPr>
        <w:pStyle w:val="a8"/>
        <w:wordWrap/>
        <w:snapToGrid/>
        <w:ind w:left="381" w:hanging="381"/>
        <w:jc w:val="center"/>
        <w:rPr>
          <w:rFonts w:ascii="HY신명조" w:eastAsia="HY신명조" w:cs="HY신명조"/>
          <w:spacing w:val="-10"/>
        </w:rPr>
      </w:pPr>
    </w:p>
    <w:tbl>
      <w:tblPr>
        <w:tblW w:w="0" w:type="auto"/>
        <w:tblInd w:w="3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3"/>
      </w:tblGrid>
      <w:tr w:rsidR="00F2271F" w14:paraId="0F19F53D" w14:textId="77777777">
        <w:trPr>
          <w:trHeight w:val="2346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6A32F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 정부의 개입이 없는 경우 독감백신 소비량은 80이다</w:t>
            </w:r>
            <w:r>
              <w:rPr>
                <w:rFonts w:ascii="HY신명조" w:eastAsia="HY신명조" w:cs="HY신명조"/>
                <w:spacing w:val="1"/>
              </w:rPr>
              <w:t xml:space="preserve">. </w:t>
            </w:r>
          </w:p>
          <w:p w14:paraId="3D1F0DD4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나. 독감백신의 사회적 최적 소비량은 100이다. </w:t>
            </w:r>
          </w:p>
          <w:p w14:paraId="6B6249FE" w14:textId="77777777" w:rsidR="00F2271F" w:rsidRDefault="00CD3739">
            <w:pPr>
              <w:pStyle w:val="a8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</w:rPr>
              <w:t xml:space="preserve">다. </w:t>
            </w:r>
            <w:r>
              <w:rPr>
                <w:rFonts w:ascii="HY신명조" w:eastAsia="HY신명조" w:cs="HY신명조"/>
                <w:spacing w:val="-10"/>
              </w:rPr>
              <w:t>정부의 개입이 없는 경우 자중손실(deadweight loss)은 100,000이다.</w:t>
            </w:r>
          </w:p>
          <w:p w14:paraId="34BD7628" w14:textId="77777777" w:rsidR="00F2271F" w:rsidRDefault="00CD3739">
            <w:pPr>
              <w:pStyle w:val="a8"/>
              <w:snapToGrid/>
              <w:ind w:left="348" w:hanging="348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>라.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 xml:space="preserve">독감백신의 사회적 최적 소비량을 달성하기 위해서, 보조금은 </w:t>
            </w:r>
            <w:r>
              <w:rPr>
                <w:rFonts w:ascii="HY신명조" w:eastAsia="HY신명조" w:cs="HY신명조"/>
                <w:spacing w:val="-12"/>
              </w:rPr>
              <w:t>독감</w:t>
            </w:r>
            <w:r>
              <w:rPr>
                <w:rFonts w:ascii="HY신명조" w:eastAsia="HY신명조" w:cs="HY신명조"/>
                <w:spacing w:val="-10"/>
              </w:rPr>
              <w:t xml:space="preserve">백신 공급자보다는 구매자에게 지급하는 것이 보다 효율적이다. 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</w:p>
          <w:p w14:paraId="636AB120" w14:textId="77777777" w:rsidR="00F2271F" w:rsidRDefault="00CD3739">
            <w:pPr>
              <w:pStyle w:val="a8"/>
              <w:snapToGrid/>
              <w:ind w:left="352" w:hanging="352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마. </w:t>
            </w:r>
            <w:r>
              <w:rPr>
                <w:rFonts w:ascii="HY신명조" w:eastAsia="HY신명조" w:cs="HY신명조"/>
                <w:spacing w:val="-2"/>
              </w:rPr>
              <w:t>단위당 5,000의 보조금을 독감백신 공급자에게 지급하는 경우 균형</w:t>
            </w:r>
            <w:r>
              <w:rPr>
                <w:rFonts w:ascii="HY신명조" w:eastAsia="HY신명조" w:cs="HY신명조"/>
              </w:rPr>
              <w:t xml:space="preserve">소비량은 80으로 변화가 없다.  </w:t>
            </w:r>
          </w:p>
        </w:tc>
      </w:tr>
    </w:tbl>
    <w:p w14:paraId="71E1EC1D" w14:textId="77777777" w:rsidR="00F2271F" w:rsidRDefault="00F2271F">
      <w:pPr>
        <w:rPr>
          <w:sz w:val="2"/>
        </w:rPr>
      </w:pPr>
    </w:p>
    <w:p w14:paraId="032C1544" w14:textId="77777777" w:rsidR="00F2271F" w:rsidRDefault="00F2271F">
      <w:pPr>
        <w:pStyle w:val="a8"/>
        <w:tabs>
          <w:tab w:val="left" w:pos="810"/>
        </w:tabs>
        <w:snapToGrid/>
        <w:ind w:left="397"/>
        <w:rPr>
          <w:rFonts w:ascii="HY신명조" w:eastAsia="HY신명조" w:cs="HY신명조"/>
          <w:spacing w:val="-9"/>
        </w:rPr>
      </w:pPr>
    </w:p>
    <w:tbl>
      <w:tblPr>
        <w:tblW w:w="0" w:type="auto"/>
        <w:tblInd w:w="3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0"/>
        <w:gridCol w:w="1839"/>
        <w:gridCol w:w="310"/>
        <w:gridCol w:w="1839"/>
        <w:gridCol w:w="310"/>
        <w:gridCol w:w="1560"/>
      </w:tblGrid>
      <w:tr w:rsidR="00F2271F" w14:paraId="50EDB4F6" w14:textId="77777777">
        <w:trPr>
          <w:trHeight w:val="313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388793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CB60340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A7677F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A3A4448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가, 나, 다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5A737F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10D93D9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다, 라</w:t>
            </w:r>
          </w:p>
        </w:tc>
      </w:tr>
      <w:tr w:rsidR="00F2271F" w14:paraId="4EEFB399" w14:textId="77777777">
        <w:trPr>
          <w:trHeight w:val="313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4425FF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3727F4E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다, 라, 마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8A9ABE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4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25F48D5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다, 라, 마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C79FD1A" w14:textId="77777777" w:rsidR="00F2271F" w:rsidRDefault="00F2271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CC9D6A9" w14:textId="77777777" w:rsidR="00F2271F" w:rsidRDefault="00F2271F">
      <w:pPr>
        <w:rPr>
          <w:sz w:val="2"/>
        </w:rPr>
      </w:pPr>
    </w:p>
    <w:p w14:paraId="463D08AE" w14:textId="77777777" w:rsidR="00F2271F" w:rsidRDefault="00F2271F">
      <w:pPr>
        <w:pStyle w:val="a8"/>
        <w:snapToGrid/>
        <w:ind w:left="431" w:hanging="34"/>
        <w:rPr>
          <w:rFonts w:ascii="HY신명조" w:eastAsia="HY신명조" w:cs="HY신명조"/>
          <w:spacing w:val="-9"/>
        </w:rPr>
      </w:pPr>
    </w:p>
    <w:p w14:paraId="2E82DBA5" w14:textId="77777777" w:rsidR="00F2271F" w:rsidRDefault="00F2271F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6D311A03" w14:textId="77777777" w:rsidR="00F2271F" w:rsidRDefault="00F2271F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0FBFD376" w14:textId="77777777" w:rsidR="00F2271F" w:rsidRDefault="00CD3739">
      <w:pPr>
        <w:pStyle w:val="a8"/>
        <w:tabs>
          <w:tab w:val="left" w:pos="810"/>
        </w:tabs>
        <w:snapToGrid/>
        <w:ind w:left="397" w:hanging="39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레몬 문제(lemons problem)는 판매자가 구매자보다 제품에 더 많은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정보를 가지고 있어 나타나는 문제이다.</w:t>
      </w:r>
      <w:r>
        <w:rPr>
          <w:rFonts w:ascii="HY신명조" w:eastAsia="HY신명조" w:cs="HY신명조"/>
          <w:spacing w:val="-2"/>
        </w:rPr>
        <w:t xml:space="preserve"> 레몬 문제에 대한</w:t>
      </w:r>
      <w:r>
        <w:rPr>
          <w:rFonts w:ascii="HY신명조" w:eastAsia="HY신명조" w:cs="HY신명조"/>
        </w:rPr>
        <w:t xml:space="preserve"> 설명으로 옳은 것을 모두 고르면? </w:t>
      </w:r>
    </w:p>
    <w:tbl>
      <w:tblPr>
        <w:tblW w:w="0" w:type="auto"/>
        <w:tblInd w:w="3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6"/>
      </w:tblGrid>
      <w:tr w:rsidR="00F2271F" w14:paraId="61E3C44F" w14:textId="77777777">
        <w:trPr>
          <w:trHeight w:val="1866"/>
        </w:trPr>
        <w:tc>
          <w:tcPr>
            <w:tcW w:w="6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201EC6" w14:textId="77777777" w:rsidR="00F2271F" w:rsidRDefault="00CD3739">
            <w:pPr>
              <w:pStyle w:val="a8"/>
              <w:spacing w:afterLines="40" w:after="96"/>
              <w:ind w:left="355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가. </w:t>
            </w:r>
            <w:r>
              <w:rPr>
                <w:rFonts w:ascii="HY신명조" w:eastAsia="HY신명조" w:cs="HY신명조"/>
                <w:spacing w:val="-1"/>
              </w:rPr>
              <w:t xml:space="preserve">평균보다 높은 품질의 </w:t>
            </w:r>
            <w:r>
              <w:rPr>
                <w:rFonts w:ascii="HY신명조" w:eastAsia="HY신명조" w:cs="HY신명조"/>
                <w:spacing w:val="-4"/>
              </w:rPr>
              <w:t>제품을 생산하는 판매자는 평균 품질에</w:t>
            </w:r>
            <w:r>
              <w:rPr>
                <w:rFonts w:ascii="HY신명조" w:eastAsia="HY신명조" w:cs="HY신명조"/>
                <w:spacing w:val="-3"/>
              </w:rPr>
              <w:t xml:space="preserve"> 해당하는 가격</w:t>
            </w:r>
            <w:r>
              <w:rPr>
                <w:rFonts w:ascii="HY신명조" w:eastAsia="HY신명조" w:cs="HY신명조"/>
              </w:rPr>
              <w:t>으로 판매하고 싶지 않다.</w:t>
            </w:r>
          </w:p>
          <w:p w14:paraId="644961A7" w14:textId="77777777" w:rsidR="00F2271F" w:rsidRDefault="00CD3739">
            <w:pPr>
              <w:pStyle w:val="a8"/>
              <w:spacing w:afterLines="40" w:after="96"/>
              <w:ind w:left="353" w:hanging="35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나. </w:t>
            </w:r>
            <w:r>
              <w:rPr>
                <w:rFonts w:ascii="HY신명조" w:eastAsia="HY신명조" w:cs="HY신명조"/>
                <w:spacing w:val="-1"/>
              </w:rPr>
              <w:t>품질보증은 소비자가 제품에 대한 정보가 충분하지 않더라도 평균 품질에 해당하는 가격 이상으로 구매를 가능하게 한다.</w:t>
            </w:r>
          </w:p>
          <w:p w14:paraId="6E3427B2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 경매에 의한 판매를 통해 레몬 문제를 해결할 수 있다.</w:t>
            </w:r>
          </w:p>
        </w:tc>
      </w:tr>
    </w:tbl>
    <w:p w14:paraId="79EEF339" w14:textId="77777777" w:rsidR="00F2271F" w:rsidRDefault="00F2271F">
      <w:pPr>
        <w:rPr>
          <w:sz w:val="2"/>
        </w:rPr>
      </w:pPr>
    </w:p>
    <w:p w14:paraId="5EF5BA75" w14:textId="77777777" w:rsidR="00F2271F" w:rsidRDefault="00F2271F">
      <w:pPr>
        <w:pStyle w:val="a8"/>
        <w:tabs>
          <w:tab w:val="left" w:pos="810"/>
        </w:tabs>
        <w:snapToGrid/>
        <w:ind w:left="397"/>
        <w:rPr>
          <w:rFonts w:ascii="HY신명조" w:eastAsia="HY신명조" w:cs="HY신명조"/>
        </w:rPr>
      </w:pPr>
    </w:p>
    <w:tbl>
      <w:tblPr>
        <w:tblW w:w="0" w:type="auto"/>
        <w:tblInd w:w="3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2"/>
        <w:gridCol w:w="1849"/>
        <w:gridCol w:w="322"/>
        <w:gridCol w:w="1849"/>
        <w:gridCol w:w="322"/>
        <w:gridCol w:w="1234"/>
      </w:tblGrid>
      <w:tr w:rsidR="00F2271F" w14:paraId="7787BD15" w14:textId="77777777">
        <w:trPr>
          <w:trHeight w:val="313"/>
        </w:trPr>
        <w:tc>
          <w:tcPr>
            <w:tcW w:w="3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FEF1F3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694A9C8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422178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40ABAD6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AE46BD" w14:textId="77777777" w:rsidR="00F2271F" w:rsidRDefault="00CD37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ADC7BD6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F2271F" w14:paraId="73ECC871" w14:textId="77777777">
        <w:trPr>
          <w:trHeight w:val="313"/>
        </w:trPr>
        <w:tc>
          <w:tcPr>
            <w:tcW w:w="3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6DCC49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842D785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5302B3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69B70C1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419340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2BAD0E6" w14:textId="77777777" w:rsidR="00F2271F" w:rsidRDefault="00F2271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DD27C6D" w14:textId="77777777" w:rsidR="00F2271F" w:rsidRDefault="00F2271F">
      <w:pPr>
        <w:rPr>
          <w:sz w:val="2"/>
        </w:rPr>
      </w:pPr>
    </w:p>
    <w:p w14:paraId="6EFC58A8" w14:textId="77777777" w:rsidR="00F2271F" w:rsidRDefault="00F2271F">
      <w:pPr>
        <w:pStyle w:val="a8"/>
        <w:spacing w:afterLines="40" w:after="96"/>
        <w:ind w:left="311" w:firstLine="85"/>
        <w:rPr>
          <w:rFonts w:ascii="HY신명조" w:eastAsia="HY신명조" w:cs="HY신명조"/>
        </w:rPr>
      </w:pPr>
    </w:p>
    <w:p w14:paraId="61E216EC" w14:textId="77777777" w:rsidR="00F2271F" w:rsidRDefault="00CD3739">
      <w:r>
        <w:br w:type="page"/>
      </w:r>
    </w:p>
    <w:p w14:paraId="3996392C" w14:textId="77777777" w:rsidR="00F2271F" w:rsidRDefault="00CD3739">
      <w:pPr>
        <w:pStyle w:val="a8"/>
        <w:snapToGrid/>
        <w:spacing w:after="20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완전경쟁시장인 X재 시장에서 시장수요와 시장공급이 다음과 같다. 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40"/>
      </w:tblGrid>
      <w:tr w:rsidR="00F2271F" w14:paraId="158C926D" w14:textId="77777777">
        <w:trPr>
          <w:trHeight w:val="1172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1C13DE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rPr>
                <w:rFonts w:ascii="HY신명조" w:eastAsia="HY신명조" w:cs="HY신명조"/>
              </w:rPr>
              <w:t xml:space="preserve"> 시장수요 : </w:t>
            </w:r>
            <m:oMath>
              <m:r>
                <m:rPr>
                  <m:sty m:val="p"/>
                </m:rPr>
                <w:rPr>
                  <w:rFonts w:ascii="Cambria Math"/>
                </w:rPr>
                <m:t>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d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=200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</w:p>
          <w:p w14:paraId="7732FF0A" w14:textId="77777777" w:rsidR="00F2271F" w:rsidRDefault="00CD3739">
            <w:pPr>
              <w:pStyle w:val="a8"/>
              <w:ind w:left="292" w:hanging="2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rPr>
                <w:rFonts w:ascii="HY신명조" w:eastAsia="HY신명조" w:cs="HY신명조"/>
              </w:rPr>
              <w:t xml:space="preserve"> 시장공급 : </w:t>
            </w:r>
            <m:oMath>
              <m:r>
                <m:rPr>
                  <m:sty m:val="p"/>
                </m:rPr>
                <w:rPr>
                  <w:rFonts w:ascii="Cambria Math"/>
                </w:rPr>
                <m:t>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40+0.5P</m:t>
              </m:r>
            </m:oMath>
          </w:p>
          <w:p w14:paraId="7A6F2933" w14:textId="77777777" w:rsidR="00F2271F" w:rsidRDefault="00CD3739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spacing w:val="-5"/>
              </w:rPr>
              <w:t xml:space="preserve">(단, </w:t>
            </w:r>
            <m:oMath>
              <m:r>
                <m:rPr>
                  <m:sty m:val="p"/>
                </m:rPr>
                <w:rPr>
                  <w:rFonts w:ascii="Cambria Math"/>
                </w:rPr>
                <m:t>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d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  <w:r>
              <w:rPr>
                <w:rFonts w:ascii="HY신명조" w:eastAsia="HY신명조" w:cs="HY신명조"/>
                <w:spacing w:val="-5"/>
              </w:rPr>
              <w:t>는 각각 X재의 수요량, 공급량, 가격을 나타낸다.)</w:t>
            </w:r>
          </w:p>
        </w:tc>
      </w:tr>
    </w:tbl>
    <w:p w14:paraId="4CDA0DAE" w14:textId="77777777" w:rsidR="00F2271F" w:rsidRDefault="00F2271F">
      <w:pPr>
        <w:rPr>
          <w:sz w:val="2"/>
        </w:rPr>
      </w:pPr>
    </w:p>
    <w:p w14:paraId="644B9AE2" w14:textId="77777777" w:rsidR="00F2271F" w:rsidRDefault="00F2271F">
      <w:pPr>
        <w:pStyle w:val="a8"/>
        <w:spacing w:afterLines="40" w:after="96" w:line="240" w:lineRule="auto"/>
        <w:ind w:left="346"/>
        <w:rPr>
          <w:rFonts w:ascii="굴림" w:eastAsia="굴림" w:cs="굴림"/>
        </w:rPr>
      </w:pPr>
    </w:p>
    <w:p w14:paraId="4381C5AA" w14:textId="77777777" w:rsidR="00F2271F" w:rsidRDefault="00CD3739">
      <w:pPr>
        <w:pStyle w:val="a8"/>
        <w:snapToGrid/>
        <w:spacing w:after="20"/>
        <w:ind w:left="375" w:hanging="28"/>
        <w:rPr>
          <w:rFonts w:ascii="HY신명조" w:eastAsia="HY신명조" w:cs="HY신명조"/>
        </w:rPr>
      </w:pPr>
      <w:r>
        <w:rPr>
          <w:rFonts w:ascii="HY신명조" w:eastAsia="HY신명조" w:cs="HY신명조"/>
          <w:sz w:val="2"/>
          <w:szCs w:val="2"/>
        </w:rPr>
        <w:t xml:space="preserve">   </w:t>
      </w:r>
      <w:r>
        <w:rPr>
          <w:rFonts w:ascii="HY신명조" w:eastAsia="HY신명조" w:cs="HY신명조"/>
          <w:spacing w:val="-3"/>
        </w:rPr>
        <w:t xml:space="preserve">위 상황에서 </w:t>
      </w:r>
      <w:r>
        <w:rPr>
          <w:rFonts w:ascii="HY신명조" w:eastAsia="HY신명조" w:cs="HY신명조"/>
          <w:sz w:val="2"/>
          <w:szCs w:val="2"/>
        </w:rPr>
        <w:t xml:space="preserve"> </w:t>
      </w:r>
      <w:r>
        <w:rPr>
          <w:rFonts w:ascii="HY신명조" w:eastAsia="HY신명조" w:cs="HY신명조"/>
          <w:spacing w:val="-3"/>
        </w:rPr>
        <w:t>X재 한 단위당 30씩 세금을 부과할 때, 세금을 제외하고</w:t>
      </w:r>
      <w:r>
        <w:rPr>
          <w:rFonts w:ascii="HY신명조" w:eastAsia="HY신명조" w:cs="HY신명조"/>
          <w:spacing w:val="2"/>
        </w:rPr>
        <w:t xml:space="preserve"> 공급</w:t>
      </w:r>
      <w:r>
        <w:rPr>
          <w:rFonts w:ascii="HY신명조" w:eastAsia="HY신명조" w:cs="HY신명조"/>
          <w:spacing w:val="-2"/>
        </w:rPr>
        <w:t>자가</w:t>
      </w:r>
      <w:r>
        <w:rPr>
          <w:rFonts w:ascii="HY신명조" w:eastAsia="HY신명조" w:cs="HY신명조"/>
        </w:rPr>
        <w:t xml:space="preserve"> 받는 가격은 얼마인가? 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1"/>
        <w:gridCol w:w="1785"/>
        <w:gridCol w:w="311"/>
        <w:gridCol w:w="1785"/>
        <w:gridCol w:w="311"/>
        <w:gridCol w:w="1845"/>
      </w:tblGrid>
      <w:tr w:rsidR="00F2271F" w14:paraId="7BC50B33" w14:textId="77777777">
        <w:trPr>
          <w:trHeight w:val="313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88E45F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2ADF3A4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68C055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BA74A21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140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D3B83D" w14:textId="77777777" w:rsidR="00F2271F" w:rsidRDefault="00CD37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44FFDB6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160</w:t>
            </w:r>
          </w:p>
        </w:tc>
      </w:tr>
      <w:tr w:rsidR="00F2271F" w14:paraId="407A3216" w14:textId="77777777">
        <w:trPr>
          <w:trHeight w:val="313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4BACCC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F30DEF5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180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0E63677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AC46EC9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DB0316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9125CAD" w14:textId="77777777" w:rsidR="00F2271F" w:rsidRDefault="00F2271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AE05CA5" w14:textId="77777777" w:rsidR="00F2271F" w:rsidRDefault="00F2271F">
      <w:pPr>
        <w:rPr>
          <w:sz w:val="2"/>
        </w:rPr>
      </w:pPr>
    </w:p>
    <w:p w14:paraId="7C4EF9EF" w14:textId="77777777" w:rsidR="00F2271F" w:rsidRDefault="00F2271F">
      <w:pPr>
        <w:pStyle w:val="a8"/>
        <w:spacing w:afterLines="40" w:after="96" w:line="240" w:lineRule="auto"/>
        <w:ind w:left="346"/>
        <w:rPr>
          <w:rFonts w:ascii="굴림" w:eastAsia="굴림" w:cs="굴림"/>
        </w:rPr>
      </w:pPr>
    </w:p>
    <w:p w14:paraId="7CD7376A" w14:textId="77777777" w:rsidR="00F2271F" w:rsidRDefault="00F2271F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775C56E" w14:textId="77777777" w:rsidR="00F2271F" w:rsidRDefault="00F2271F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C240AC4" w14:textId="77777777" w:rsidR="00F2271F" w:rsidRDefault="00F2271F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DBDDA11" w14:textId="77777777" w:rsidR="00F2271F" w:rsidRDefault="00F2271F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763A859" w14:textId="77777777" w:rsidR="00F2271F" w:rsidRDefault="00F2271F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53E4702" w14:textId="77777777" w:rsidR="00F2271F" w:rsidRDefault="00CD3739">
      <w:pPr>
        <w:pStyle w:val="a8"/>
        <w:snapToGrid/>
        <w:spacing w:after="20"/>
        <w:ind w:left="401" w:hanging="40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두 소비자 1, 2가 재화묶음 </w:t>
      </w:r>
      <m:oMath>
        <m:r>
          <m:rPr>
            <m:sty m:val="p"/>
          </m:rPr>
          <w:rPr>
            <w:rFonts w:ascii="Cambria Math"/>
          </w:rPr>
          <m:t>(x,y)</m:t>
        </m:r>
      </m:oMath>
      <w:r>
        <w:rPr>
          <w:rFonts w:ascii="HY신명조" w:eastAsia="HY신명조" w:cs="HY신명조"/>
        </w:rPr>
        <w:t xml:space="preserve">를 소비하는 순수교환경제 모형을 </w:t>
      </w:r>
      <w:r>
        <w:rPr>
          <w:rFonts w:ascii="HY신명조" w:eastAsia="HY신명조" w:cs="HY신명조"/>
          <w:spacing w:val="-9"/>
        </w:rPr>
        <w:t xml:space="preserve">고려하여 보자. 소비자 1의 효용함수는 </w:t>
      </w:r>
      <m:oMath>
        <m:r>
          <m:rPr>
            <m:sty m:val="p"/>
          </m:rPr>
          <w:rPr>
            <w:rFonts w:ascii="Cambria Math"/>
          </w:rPr>
          <m:t>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9"/>
        </w:rPr>
        <w:t>이고, 소비자 2의</w:t>
      </w:r>
      <w:r>
        <w:rPr>
          <w:rFonts w:ascii="HY신명조" w:eastAsia="HY신명조" w:cs="HY신명조"/>
        </w:rPr>
        <w:t xml:space="preserve"> 효용함수는 </w:t>
      </w:r>
      <m:oMath>
        <m:r>
          <m:rPr>
            <m:sty m:val="p"/>
          </m:rPr>
          <w:rPr>
            <w:rFonts w:ascii="Cambria Math"/>
          </w:rPr>
          <m:t>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)=0.5x_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이다. 초기에 소비자 1은 </w:t>
      </w:r>
      <m:oMath>
        <m:r>
          <m:rPr>
            <m:sty m:val="p"/>
          </m:rPr>
          <w:rPr>
            <w:rFonts w:ascii="Cambria Math"/>
          </w:rPr>
          <m:t>(2.0,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6.0)</m:t>
        </m:r>
      </m:oMath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5"/>
        </w:rPr>
        <w:t xml:space="preserve">소비자 2는 </w:t>
      </w:r>
      <m:oMath>
        <m:r>
          <m:rPr>
            <m:sty m:val="p"/>
          </m:rPr>
          <w:rPr>
            <w:rFonts w:ascii="Cambria Math"/>
          </w:rPr>
          <m:t>(2.0,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2.0)</m:t>
        </m:r>
      </m:oMath>
      <w:r>
        <w:rPr>
          <w:rFonts w:ascii="HY신명조" w:eastAsia="HY신명조" w:cs="HY신명조"/>
          <w:spacing w:val="-5"/>
        </w:rPr>
        <w:t>의 재화묶음을 가지고 있다. 주어진 시장가격으로</w:t>
      </w:r>
      <w:r>
        <w:rPr>
          <w:rFonts w:ascii="HY신명조" w:eastAsia="HY신명조" w:cs="HY신명조"/>
        </w:rPr>
        <w:t xml:space="preserve"> 교환이 이루어질 때 각 소비자의 최종 소비점 </w:t>
      </w:r>
      <m:oMath>
        <m:r>
          <m:rPr>
            <m:sty m:val="p"/>
          </m:rPr>
          <w:rPr>
            <w:rFonts w:ascii="Cambria Math"/>
          </w:rPr>
          <m:t>(x_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</w:rPr>
        <w:t xml:space="preserve">와 </w:t>
      </w:r>
      <m:oMath>
        <m:r>
          <m:rPr>
            <m:sty m:val="p"/>
          </m:rPr>
          <w:rPr>
            <w:rFonts w:ascii="Cambria Math"/>
          </w:rPr>
          <m:t>(x_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</w:rPr>
        <w:t xml:space="preserve">는? 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9"/>
        <w:gridCol w:w="2548"/>
        <w:gridCol w:w="260"/>
        <w:gridCol w:w="2661"/>
        <w:gridCol w:w="260"/>
      </w:tblGrid>
      <w:tr w:rsidR="00F2271F" w14:paraId="5511A43F" w14:textId="77777777">
        <w:trPr>
          <w:trHeight w:val="369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36E821" w14:textId="77777777" w:rsidR="00F2271F" w:rsidRDefault="00F2271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273E9A5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(x_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,y_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)</m:t>
                </m:r>
              </m:oMath>
            </m:oMathPara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D72680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FECCD63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(x_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,y_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)</m:t>
                </m:r>
              </m:oMath>
            </m:oMathPara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9018BC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</w:tr>
      <w:tr w:rsidR="00F2271F" w14:paraId="664F89DF" w14:textId="77777777">
        <w:trPr>
          <w:trHeight w:val="15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D6F312" w14:textId="77777777" w:rsidR="00F2271F" w:rsidRDefault="00F2271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54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37C42A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6D7C2B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266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41294F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DA6B34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</w:tr>
      <w:tr w:rsidR="00F2271F" w14:paraId="256B622D" w14:textId="77777777">
        <w:trPr>
          <w:trHeight w:val="313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692401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096F4BC" w14:textId="77777777" w:rsidR="00F2271F" w:rsidRDefault="00CD37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(1.5, 7.0)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A3796E1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1A413A0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(2.5, 1.0)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E91AB75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7D6CC974" w14:textId="77777777">
        <w:trPr>
          <w:trHeight w:val="313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A21471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BF70074" w14:textId="77777777" w:rsidR="00F2271F" w:rsidRDefault="00CD37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(2.0, 6.0)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DD92DF7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FC5560A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(2.0, 2.0)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0829A79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5FF8CDC6" w14:textId="77777777">
        <w:trPr>
          <w:trHeight w:val="313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795B81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7B84126" w14:textId="77777777" w:rsidR="00F2271F" w:rsidRDefault="00CD37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(2.5, 5.0)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2A82E1D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8FDEA2B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(1.5, 3.0)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00D7971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6A0CD420" w14:textId="77777777">
        <w:trPr>
          <w:trHeight w:val="313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FB0A15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7BEA9B6" w14:textId="77777777" w:rsidR="00F2271F" w:rsidRDefault="00CD37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(3.0, 4.0)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8817C09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A806C11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(1.0, 4.0)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BBE9953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75BEC28B" w14:textId="77777777">
        <w:trPr>
          <w:trHeight w:val="313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32BAB4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A312E27" w14:textId="77777777" w:rsidR="00F2271F" w:rsidRDefault="00CD37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(3.5, 3.0)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BC49929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03491A3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(0.5, 5.0)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BC3E898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</w:p>
        </w:tc>
      </w:tr>
    </w:tbl>
    <w:p w14:paraId="323A3899" w14:textId="77777777" w:rsidR="00F2271F" w:rsidRDefault="00F2271F">
      <w:pPr>
        <w:rPr>
          <w:sz w:val="2"/>
        </w:rPr>
      </w:pPr>
    </w:p>
    <w:p w14:paraId="7E9A00D9" w14:textId="77777777" w:rsidR="00F2271F" w:rsidRDefault="00F2271F">
      <w:pPr>
        <w:pStyle w:val="a8"/>
        <w:snapToGrid/>
        <w:spacing w:after="20"/>
        <w:ind w:left="401" w:hanging="54"/>
        <w:rPr>
          <w:rFonts w:ascii="HY신명조" w:eastAsia="HY신명조" w:cs="HY신명조"/>
        </w:rPr>
      </w:pPr>
    </w:p>
    <w:p w14:paraId="751F78AB" w14:textId="77777777" w:rsidR="00F2271F" w:rsidRDefault="00F2271F">
      <w:pPr>
        <w:pStyle w:val="a8"/>
        <w:spacing w:afterLines="40" w:after="96" w:line="240" w:lineRule="auto"/>
        <w:ind w:left="346"/>
        <w:rPr>
          <w:rFonts w:ascii="굴림" w:eastAsia="굴림" w:cs="굴림"/>
        </w:rPr>
      </w:pPr>
    </w:p>
    <w:p w14:paraId="5365316E" w14:textId="77777777" w:rsidR="00F2271F" w:rsidRDefault="00F2271F">
      <w:pPr>
        <w:pStyle w:val="a8"/>
        <w:spacing w:afterLines="40" w:after="96" w:line="240" w:lineRule="auto"/>
        <w:rPr>
          <w:rFonts w:ascii="HY신명조" w:eastAsia="HY신명조" w:cs="HY신명조"/>
          <w:sz w:val="24"/>
          <w:szCs w:val="24"/>
        </w:rPr>
      </w:pPr>
    </w:p>
    <w:p w14:paraId="6C2625CB" w14:textId="77777777" w:rsidR="00F2271F" w:rsidRDefault="00F2271F">
      <w:pPr>
        <w:pStyle w:val="a8"/>
        <w:spacing w:afterLines="40" w:after="96" w:line="240" w:lineRule="auto"/>
        <w:rPr>
          <w:rFonts w:ascii="HY신명조" w:eastAsia="HY신명조" w:cs="HY신명조"/>
          <w:sz w:val="24"/>
          <w:szCs w:val="24"/>
        </w:rPr>
      </w:pPr>
    </w:p>
    <w:p w14:paraId="0E84DEFA" w14:textId="77777777" w:rsidR="00F2271F" w:rsidRDefault="00F2271F">
      <w:pPr>
        <w:pStyle w:val="a8"/>
        <w:spacing w:afterLines="40" w:after="96" w:line="240" w:lineRule="auto"/>
        <w:rPr>
          <w:rFonts w:ascii="HY신명조" w:eastAsia="HY신명조" w:cs="HY신명조"/>
          <w:sz w:val="24"/>
          <w:szCs w:val="24"/>
        </w:rPr>
      </w:pPr>
    </w:p>
    <w:p w14:paraId="1A6AC49C" w14:textId="77777777" w:rsidR="00F2271F" w:rsidRDefault="00F2271F">
      <w:pPr>
        <w:pStyle w:val="a8"/>
        <w:spacing w:afterLines="40" w:after="96" w:line="240" w:lineRule="auto"/>
        <w:rPr>
          <w:rFonts w:ascii="HY신명조" w:eastAsia="HY신명조" w:cs="HY신명조"/>
          <w:sz w:val="24"/>
          <w:szCs w:val="24"/>
        </w:rPr>
      </w:pPr>
    </w:p>
    <w:p w14:paraId="0D055976" w14:textId="77777777" w:rsidR="00F2271F" w:rsidRDefault="00CD3739">
      <w:pPr>
        <w:pStyle w:val="a8"/>
        <w:ind w:left="382" w:hanging="382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다음은 생산가능곡선에 대한 설명이다. (가)와 (나)를 바르게 짝지은 것은?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17"/>
      </w:tblGrid>
      <w:tr w:rsidR="00F2271F" w14:paraId="0921CD75" w14:textId="77777777">
        <w:trPr>
          <w:trHeight w:val="1777"/>
        </w:trPr>
        <w:tc>
          <w:tcPr>
            <w:tcW w:w="6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45AD9B" w14:textId="77777777" w:rsidR="00F2271F" w:rsidRDefault="00CD3739">
            <w:pPr>
              <w:pStyle w:val="a8"/>
            </w:pPr>
            <w:r>
              <w:rPr>
                <w:rFonts w:ascii="HY신명조" w:eastAsia="HY신명조" w:cs="HY신명조"/>
                <w:spacing w:val="-4"/>
              </w:rPr>
              <w:t>하루</w:t>
            </w:r>
            <w:r>
              <w:rPr>
                <w:rFonts w:ascii="HY신명조" w:eastAsia="HY신명조" w:cs="HY신명조"/>
              </w:rPr>
              <w:t>에 생산할 수 있는 X재와 Y재의 조합을 나타내는 생산가능</w:t>
            </w:r>
            <w:r>
              <w:rPr>
                <w:rFonts w:ascii="HY신명조" w:eastAsia="HY신명조" w:cs="HY신명조"/>
                <w:spacing w:val="-8"/>
              </w:rPr>
              <w:t xml:space="preserve">곡선은 갑의 경우 </w:t>
            </w:r>
            <m:oMath>
              <m:r>
                <m:rPr>
                  <m:sty m:val="p"/>
                </m:rPr>
                <w:rPr>
                  <w:rFonts w:ascii="Cambria Math"/>
                </w:rPr>
                <m:t>2Q_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=16</m:t>
              </m:r>
            </m:oMath>
            <w:r>
              <w:rPr>
                <w:rFonts w:ascii="HY신명조" w:eastAsia="HY신명조" w:cs="HY신명조"/>
                <w:spacing w:val="-8"/>
              </w:rPr>
              <w:t xml:space="preserve">, 을의 경우 </w:t>
            </w:r>
            <m:oMath>
              <m:r>
                <m:rPr>
                  <m:sty m:val="p"/>
                </m:rPr>
                <w:rPr>
                  <w:rFonts w:ascii="Cambria Math"/>
                </w:rPr>
                <m:t>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+2Q_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=16</m:t>
              </m:r>
            </m:oMath>
            <w:r>
              <w:rPr>
                <w:rFonts w:ascii="HY신명조" w:eastAsia="HY신명조" w:cs="HY신명조"/>
                <w:spacing w:val="-8"/>
              </w:rPr>
              <w:t xml:space="preserve">이다. </w:t>
            </w:r>
            <w:r>
              <w:rPr>
                <w:rFonts w:ascii="HY신명조" w:eastAsia="HY신명조" w:cs="HY신명조"/>
                <w:spacing w:val="-15"/>
              </w:rPr>
              <w:t>이 때,</w:t>
            </w:r>
            <w:r>
              <w:rPr>
                <w:rFonts w:ascii="HY신명조" w:eastAsia="HY신명조" w:cs="HY신명조"/>
                <w:spacing w:val="-7"/>
              </w:rPr>
              <w:t xml:space="preserve"> 갑에 있어서 Y재의 기회비용은 ( 가 )이고, 을에 있어서 X재의</w:t>
            </w:r>
            <w:r>
              <w:rPr>
                <w:rFonts w:ascii="HY신명조" w:eastAsia="HY신명조" w:cs="HY신명조"/>
              </w:rPr>
              <w:t xml:space="preserve"> 기회비용은 ( 나 )이다. (단, </w:t>
            </w:r>
            <m:oMath>
              <m:r>
                <m:rPr>
                  <m:sty m:val="p"/>
                </m:rPr>
                <w:rPr>
                  <w:rFonts w:ascii="Cambria Math"/>
                </w:rPr>
                <m:t>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는 X재의 생산량, </w:t>
            </w:r>
            <m:oMath>
              <m:r>
                <m:rPr>
                  <m:sty m:val="p"/>
                </m:rPr>
                <w:rPr>
                  <w:rFonts w:ascii="Cambria Math"/>
                </w:rPr>
                <m:t>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는 Y재의 생산량을 의미한다.)</w:t>
            </w:r>
          </w:p>
        </w:tc>
      </w:tr>
    </w:tbl>
    <w:p w14:paraId="70D3B32E" w14:textId="77777777" w:rsidR="00F2271F" w:rsidRDefault="00F2271F">
      <w:pPr>
        <w:rPr>
          <w:sz w:val="2"/>
        </w:rPr>
      </w:pPr>
    </w:p>
    <w:p w14:paraId="048DD5F7" w14:textId="77777777" w:rsidR="00F2271F" w:rsidRDefault="00F2271F">
      <w:pPr>
        <w:pStyle w:val="a8"/>
        <w:ind w:left="382" w:hanging="36"/>
        <w:rPr>
          <w:rFonts w:ascii="HY신명조" w:eastAsia="HY신명조" w:cs="HY신명조"/>
        </w:rPr>
      </w:pP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9"/>
        <w:gridCol w:w="765"/>
        <w:gridCol w:w="1783"/>
        <w:gridCol w:w="260"/>
        <w:gridCol w:w="764"/>
        <w:gridCol w:w="1841"/>
        <w:gridCol w:w="260"/>
      </w:tblGrid>
      <w:tr w:rsidR="00F2271F" w14:paraId="27FBCAA8" w14:textId="77777777">
        <w:trPr>
          <w:trHeight w:val="313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5607B9" w14:textId="77777777" w:rsidR="00F2271F" w:rsidRDefault="00F2271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8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F731761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54AF8A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605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4DF3007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424FCA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</w:tr>
      <w:tr w:rsidR="00F2271F" w14:paraId="61DFFE5D" w14:textId="77777777">
        <w:tc>
          <w:tcPr>
            <w:tcW w:w="2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9A5372" w14:textId="77777777" w:rsidR="00F2271F" w:rsidRDefault="00F2271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2548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14:paraId="187FE9AC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14:paraId="7E343A3B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  <w:u w:val="single" w:color="000000"/>
              </w:rPr>
            </w:pPr>
          </w:p>
        </w:tc>
        <w:tc>
          <w:tcPr>
            <w:tcW w:w="2605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14:paraId="34AAF178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FE4669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  <w:u w:val="single" w:color="000000"/>
              </w:rPr>
            </w:pPr>
          </w:p>
        </w:tc>
      </w:tr>
      <w:tr w:rsidR="00F2271F" w14:paraId="42B452D0" w14:textId="77777777">
        <w:trPr>
          <w:trHeight w:val="313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2E15EA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80BB3EF" w14:textId="77777777" w:rsidR="00F2271F" w:rsidRDefault="00F2271F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402B050" w14:textId="77777777" w:rsidR="00F2271F" w:rsidRDefault="00CD3739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 2개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632DAC2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7FF1B51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0C7E046" w14:textId="77777777" w:rsidR="00F2271F" w:rsidRDefault="00CD373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Y재 1/2개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EF39BFE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74200C51" w14:textId="77777777">
        <w:trPr>
          <w:trHeight w:val="313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D9D2DA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7AAE24" w14:textId="77777777" w:rsidR="00F2271F" w:rsidRDefault="00F2271F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A7776B7" w14:textId="77777777" w:rsidR="00F2271F" w:rsidRDefault="00CD3739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 2개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41229F0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7DFC5C3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EB2A10E" w14:textId="77777777" w:rsidR="00F2271F" w:rsidRDefault="00CD373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Y재 2개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5D98069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68F27C58" w14:textId="77777777">
        <w:trPr>
          <w:trHeight w:val="313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8566E8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4C97FE9" w14:textId="77777777" w:rsidR="00F2271F" w:rsidRDefault="00F2271F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13CFF3C" w14:textId="77777777" w:rsidR="00F2271F" w:rsidRDefault="00CD3739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 1개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C1888B9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441F8A5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1ECD12B" w14:textId="77777777" w:rsidR="00F2271F" w:rsidRDefault="00CD373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Y재 1개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2148CC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6BE17FD2" w14:textId="77777777">
        <w:trPr>
          <w:trHeight w:val="313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992BB0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42DD21C" w14:textId="77777777" w:rsidR="00F2271F" w:rsidRDefault="00F2271F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CE2477A" w14:textId="77777777" w:rsidR="00F2271F" w:rsidRDefault="00CD3739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 1/2개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FDCDBD9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6EB0D71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26F7A66" w14:textId="77777777" w:rsidR="00F2271F" w:rsidRDefault="00CD373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Y재 1/2개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9B7666E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048066FE" w14:textId="77777777">
        <w:trPr>
          <w:trHeight w:val="313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F190C7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24BF4F1" w14:textId="77777777" w:rsidR="00F2271F" w:rsidRDefault="00F2271F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4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7008271" w14:textId="77777777" w:rsidR="00F2271F" w:rsidRDefault="00CD3739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 1/2개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998E812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0BBBCD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F308954" w14:textId="77777777" w:rsidR="00F2271F" w:rsidRDefault="00CD373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Y재 2개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4113DE5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</w:p>
        </w:tc>
      </w:tr>
    </w:tbl>
    <w:p w14:paraId="4CFBC7DC" w14:textId="77777777" w:rsidR="00F2271F" w:rsidRDefault="00F2271F">
      <w:pPr>
        <w:rPr>
          <w:sz w:val="2"/>
        </w:rPr>
      </w:pPr>
    </w:p>
    <w:p w14:paraId="722F157D" w14:textId="77777777" w:rsidR="00F2271F" w:rsidRDefault="00F2271F">
      <w:pPr>
        <w:pStyle w:val="a8"/>
        <w:ind w:left="382" w:hanging="36"/>
        <w:rPr>
          <w:rFonts w:ascii="HY신명조" w:eastAsia="HY신명조" w:cs="HY신명조"/>
        </w:rPr>
      </w:pPr>
    </w:p>
    <w:p w14:paraId="1358630F" w14:textId="77777777" w:rsidR="00F2271F" w:rsidRDefault="00CD3739">
      <w:pPr>
        <w:pStyle w:val="a8"/>
        <w:ind w:left="349" w:hanging="349"/>
        <w:rPr>
          <w:rFonts w:ascii="굴림" w:eastAsia="굴림" w:cs="굴림"/>
        </w:rPr>
      </w:pPr>
      <w:r>
        <w:rPr>
          <w:rFonts w:ascii="HY신명조" w:eastAsia="HY신명조" w:cs="HY신명조"/>
        </w:rPr>
        <w:t xml:space="preserve"> </w:t>
      </w:r>
    </w:p>
    <w:p w14:paraId="40DCF9A9" w14:textId="77777777" w:rsidR="00F2271F" w:rsidRDefault="00F2271F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8629F9C" w14:textId="77777777" w:rsidR="00F2271F" w:rsidRDefault="00F2271F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A920DFE" w14:textId="77777777" w:rsidR="00F2271F" w:rsidRDefault="00F2271F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02FBFE2" w14:textId="77777777" w:rsidR="00F2271F" w:rsidRDefault="00CD3739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다음 그림은 X재와 Y재의 등량곡선을 나타낸 것이다. X재와 Y재의</w:t>
      </w:r>
      <w:r>
        <w:rPr>
          <w:rFonts w:ascii="HY신명조" w:eastAsia="HY신명조" w:cs="HY신명조"/>
        </w:rPr>
        <w:t xml:space="preserve"> 생산함수에 대한 특성을 바르게 짝지은 것은? (단,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 등량곡선을 의미한다.)</w:t>
      </w:r>
    </w:p>
    <w:p w14:paraId="52E12F9F" w14:textId="77777777" w:rsidR="00F2271F" w:rsidRDefault="00F2271F">
      <w:pPr>
        <w:pStyle w:val="a8"/>
        <w:ind w:left="351" w:hanging="54"/>
        <w:rPr>
          <w:rFonts w:ascii="HY신명조" w:eastAsia="HY신명조" w:cs="HY신명조"/>
        </w:rPr>
      </w:pPr>
    </w:p>
    <w:tbl>
      <w:tblPr>
        <w:tblpPr w:leftFromText="56" w:rightFromText="56" w:topFromText="56" w:bottomFromText="56" w:vertAnchor="text" w:tblpX="1" w:tblpY="60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3"/>
        <w:gridCol w:w="311"/>
        <w:gridCol w:w="221"/>
        <w:gridCol w:w="254"/>
        <w:gridCol w:w="278"/>
        <w:gridCol w:w="168"/>
        <w:gridCol w:w="364"/>
        <w:gridCol w:w="261"/>
        <w:gridCol w:w="615"/>
        <w:gridCol w:w="260"/>
        <w:gridCol w:w="373"/>
        <w:gridCol w:w="311"/>
        <w:gridCol w:w="221"/>
        <w:gridCol w:w="254"/>
        <w:gridCol w:w="278"/>
        <w:gridCol w:w="168"/>
        <w:gridCol w:w="364"/>
        <w:gridCol w:w="261"/>
        <w:gridCol w:w="558"/>
      </w:tblGrid>
      <w:tr w:rsidR="00F2271F" w14:paraId="6FFA764B" w14:textId="77777777">
        <w:tc>
          <w:tcPr>
            <w:tcW w:w="2845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ECBD88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2FCAEB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88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888245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Y재</w:t>
            </w:r>
          </w:p>
        </w:tc>
      </w:tr>
      <w:tr w:rsidR="00F2271F" w14:paraId="5D07E661" w14:textId="77777777">
        <w:tc>
          <w:tcPr>
            <w:tcW w:w="37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699044B" w14:textId="77777777" w:rsidR="00F2271F" w:rsidRDefault="00CD3739">
            <w:pPr>
              <w:pStyle w:val="a8"/>
              <w:wordWrap/>
              <w:jc w:val="right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자본</w:t>
            </w:r>
          </w:p>
        </w:tc>
        <w:tc>
          <w:tcPr>
            <w:tcW w:w="532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46A48F" w14:textId="77777777" w:rsidR="00F2271F" w:rsidRDefault="00F2271F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23F0C5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D881D8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FA11DC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8C0F52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3493EF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D1BF4D1" w14:textId="77777777" w:rsidR="00F2271F" w:rsidRDefault="00CD3739">
            <w:pPr>
              <w:pStyle w:val="a8"/>
              <w:wordWrap/>
              <w:jc w:val="right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자본</w:t>
            </w:r>
          </w:p>
        </w:tc>
        <w:tc>
          <w:tcPr>
            <w:tcW w:w="532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48BCA38" w14:textId="77777777" w:rsidR="00F2271F" w:rsidRDefault="00F2271F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D9AD73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DFC5DA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B63B6D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128869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F2271F" w14:paraId="15CED667" w14:textId="77777777">
        <w:trPr>
          <w:trHeight w:val="257"/>
        </w:trPr>
        <w:tc>
          <w:tcPr>
            <w:tcW w:w="373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31E06F6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6</w:t>
            </w:r>
          </w:p>
        </w:tc>
        <w:tc>
          <w:tcPr>
            <w:tcW w:w="532" w:type="dxa"/>
            <w:gridSpan w:val="2"/>
            <w:tcBorders>
              <w:top w:val="nil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01FDB82E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D8F61A6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00A20C35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BAEAD9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D07D5F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667217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373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E33A841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6</w:t>
            </w:r>
          </w:p>
        </w:tc>
        <w:tc>
          <w:tcPr>
            <w:tcW w:w="532" w:type="dxa"/>
            <w:gridSpan w:val="2"/>
            <w:tcBorders>
              <w:top w:val="nil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1ECAC5E5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64169477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514A94DD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3DB0E3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B7BCB3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F2271F" w14:paraId="0A0EF04E" w14:textId="77777777">
        <w:trPr>
          <w:trHeight w:val="380"/>
        </w:trPr>
        <w:tc>
          <w:tcPr>
            <w:tcW w:w="373" w:type="dxa"/>
            <w:vMerge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3B03E9D0" w14:textId="77777777" w:rsidR="00F2271F" w:rsidRDefault="00F2271F"/>
        </w:tc>
        <w:tc>
          <w:tcPr>
            <w:tcW w:w="532" w:type="dxa"/>
            <w:gridSpan w:val="2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202D937A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vMerge w:val="restart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0F7F6AAB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vMerge w:val="restart"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262BD034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9DF2990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613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4A6EE1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8C6111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67748CE9" w14:textId="77777777" w:rsidR="00F2271F" w:rsidRDefault="00F2271F"/>
        </w:tc>
        <w:tc>
          <w:tcPr>
            <w:tcW w:w="532" w:type="dxa"/>
            <w:gridSpan w:val="2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D4EB3C6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vMerge w:val="restart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4F53B574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vMerge w:val="restart"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59650D2A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4B6DEED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56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92D555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F2271F" w14:paraId="6D9B72D4" w14:textId="77777777">
        <w:trPr>
          <w:trHeight w:val="484"/>
        </w:trPr>
        <w:tc>
          <w:tcPr>
            <w:tcW w:w="373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A258C51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4</w:t>
            </w:r>
          </w:p>
        </w:tc>
        <w:tc>
          <w:tcPr>
            <w:tcW w:w="873" w:type="dxa"/>
            <w:gridSpan w:val="2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</w:tcPr>
          <w:p w14:paraId="0D84F12C" w14:textId="77777777" w:rsidR="00F2271F" w:rsidRDefault="00F2271F"/>
        </w:tc>
        <w:tc>
          <w:tcPr>
            <w:tcW w:w="633" w:type="dxa"/>
            <w:gridSpan w:val="2"/>
            <w:vMerge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</w:tcPr>
          <w:p w14:paraId="4024CE45" w14:textId="77777777" w:rsidR="00F2271F" w:rsidRDefault="00F2271F"/>
        </w:tc>
        <w:tc>
          <w:tcPr>
            <w:tcW w:w="816" w:type="dxa"/>
            <w:gridSpan w:val="2"/>
            <w:vMerge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</w:tcPr>
          <w:p w14:paraId="5F0A0A20" w14:textId="77777777" w:rsidR="00F2271F" w:rsidRDefault="00F2271F"/>
        </w:tc>
        <w:tc>
          <w:tcPr>
            <w:tcW w:w="360" w:type="dxa"/>
            <w:vMerge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</w:tcPr>
          <w:p w14:paraId="1F335E65" w14:textId="77777777" w:rsidR="00F2271F" w:rsidRDefault="00F2271F"/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B90A55" w14:textId="77777777" w:rsidR="00F2271F" w:rsidRDefault="00F2271F"/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CE16DA" w14:textId="77777777" w:rsidR="00F2271F" w:rsidRDefault="00F2271F"/>
        </w:tc>
        <w:tc>
          <w:tcPr>
            <w:tcW w:w="373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E4F76F8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4</w:t>
            </w:r>
          </w:p>
        </w:tc>
        <w:tc>
          <w:tcPr>
            <w:tcW w:w="720" w:type="dxa"/>
            <w:gridSpan w:val="2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</w:tcPr>
          <w:p w14:paraId="7993F6C2" w14:textId="77777777" w:rsidR="00F2271F" w:rsidRDefault="00F2271F"/>
        </w:tc>
        <w:tc>
          <w:tcPr>
            <w:tcW w:w="720" w:type="dxa"/>
            <w:gridSpan w:val="2"/>
            <w:vMerge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</w:tcPr>
          <w:p w14:paraId="3C6E7B9E" w14:textId="77777777" w:rsidR="00F2271F" w:rsidRDefault="00F2271F"/>
        </w:tc>
        <w:tc>
          <w:tcPr>
            <w:tcW w:w="720" w:type="dxa"/>
            <w:gridSpan w:val="2"/>
            <w:vMerge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</w:tcPr>
          <w:p w14:paraId="75894213" w14:textId="77777777" w:rsidR="00F2271F" w:rsidRDefault="00F2271F"/>
        </w:tc>
        <w:tc>
          <w:tcPr>
            <w:tcW w:w="360" w:type="dxa"/>
            <w:vMerge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</w:tcPr>
          <w:p w14:paraId="2DB8BF66" w14:textId="77777777" w:rsidR="00F2271F" w:rsidRDefault="00F2271F"/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93867F" w14:textId="77777777" w:rsidR="00F2271F" w:rsidRDefault="00F2271F"/>
        </w:tc>
      </w:tr>
      <w:tr w:rsidR="00F2271F" w14:paraId="1EA4E1CF" w14:textId="77777777">
        <w:trPr>
          <w:trHeight w:val="483"/>
        </w:trPr>
        <w:tc>
          <w:tcPr>
            <w:tcW w:w="373" w:type="dxa"/>
            <w:vMerge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7F910DCC" w14:textId="77777777" w:rsidR="00F2271F" w:rsidRDefault="00F2271F"/>
        </w:tc>
        <w:tc>
          <w:tcPr>
            <w:tcW w:w="532" w:type="dxa"/>
            <w:gridSpan w:val="2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ACB42C4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vMerge w:val="restart"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62CD5C8D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vMerge w:val="restart"/>
            <w:tcBorders>
              <w:top w:val="nil"/>
              <w:left w:val="dotted" w:sz="2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7B647718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839C6CF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613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8CCD0A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A2CA4F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3737EBBA" w14:textId="77777777" w:rsidR="00F2271F" w:rsidRDefault="00F2271F"/>
        </w:tc>
        <w:tc>
          <w:tcPr>
            <w:tcW w:w="532" w:type="dxa"/>
            <w:gridSpan w:val="2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75B0CCB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vMerge w:val="restart"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7B06B9DC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vMerge w:val="restart"/>
            <w:tcBorders>
              <w:top w:val="nil"/>
              <w:left w:val="dotted" w:sz="2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4C151F56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1600E2A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56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0C5EFD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F2271F" w14:paraId="2A6E2F7B" w14:textId="77777777">
        <w:trPr>
          <w:trHeight w:val="456"/>
        </w:trPr>
        <w:tc>
          <w:tcPr>
            <w:tcW w:w="373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6778A22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2</w:t>
            </w:r>
          </w:p>
        </w:tc>
        <w:tc>
          <w:tcPr>
            <w:tcW w:w="873" w:type="dxa"/>
            <w:gridSpan w:val="2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</w:tcPr>
          <w:p w14:paraId="22FAFC37" w14:textId="77777777" w:rsidR="00F2271F" w:rsidRDefault="00F2271F"/>
        </w:tc>
        <w:tc>
          <w:tcPr>
            <w:tcW w:w="633" w:type="dxa"/>
            <w:gridSpan w:val="2"/>
            <w:vMerge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</w:tcPr>
          <w:p w14:paraId="11AA96DC" w14:textId="77777777" w:rsidR="00F2271F" w:rsidRDefault="00F2271F"/>
        </w:tc>
        <w:tc>
          <w:tcPr>
            <w:tcW w:w="816" w:type="dxa"/>
            <w:gridSpan w:val="2"/>
            <w:vMerge/>
            <w:tcBorders>
              <w:top w:val="nil"/>
              <w:left w:val="dotted" w:sz="2" w:space="0" w:color="000000"/>
              <w:bottom w:val="nil"/>
              <w:right w:val="dotted" w:sz="2" w:space="0" w:color="000000"/>
              <w:tl2br w:val="nil"/>
              <w:tr2bl w:val="nil"/>
            </w:tcBorders>
          </w:tcPr>
          <w:p w14:paraId="586A3755" w14:textId="77777777" w:rsidR="00F2271F" w:rsidRDefault="00F2271F"/>
        </w:tc>
        <w:tc>
          <w:tcPr>
            <w:tcW w:w="360" w:type="dxa"/>
            <w:vMerge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</w:tcPr>
          <w:p w14:paraId="7DD9A7AB" w14:textId="77777777" w:rsidR="00F2271F" w:rsidRDefault="00F2271F"/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024BA0" w14:textId="77777777" w:rsidR="00F2271F" w:rsidRDefault="00F2271F"/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1C0062" w14:textId="77777777" w:rsidR="00F2271F" w:rsidRDefault="00F2271F"/>
        </w:tc>
        <w:tc>
          <w:tcPr>
            <w:tcW w:w="373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6477F7A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2</w:t>
            </w:r>
          </w:p>
        </w:tc>
        <w:tc>
          <w:tcPr>
            <w:tcW w:w="720" w:type="dxa"/>
            <w:gridSpan w:val="2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</w:tcPr>
          <w:p w14:paraId="3FF236EC" w14:textId="77777777" w:rsidR="00F2271F" w:rsidRDefault="00F2271F"/>
        </w:tc>
        <w:tc>
          <w:tcPr>
            <w:tcW w:w="720" w:type="dxa"/>
            <w:gridSpan w:val="2"/>
            <w:vMerge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</w:tcPr>
          <w:p w14:paraId="4A31E023" w14:textId="77777777" w:rsidR="00F2271F" w:rsidRDefault="00F2271F"/>
        </w:tc>
        <w:tc>
          <w:tcPr>
            <w:tcW w:w="720" w:type="dxa"/>
            <w:gridSpan w:val="2"/>
            <w:vMerge/>
            <w:tcBorders>
              <w:top w:val="nil"/>
              <w:left w:val="dotted" w:sz="2" w:space="0" w:color="000000"/>
              <w:bottom w:val="nil"/>
              <w:right w:val="dotted" w:sz="2" w:space="0" w:color="000000"/>
              <w:tl2br w:val="nil"/>
              <w:tr2bl w:val="nil"/>
            </w:tcBorders>
          </w:tcPr>
          <w:p w14:paraId="767087D6" w14:textId="77777777" w:rsidR="00F2271F" w:rsidRDefault="00F2271F"/>
        </w:tc>
        <w:tc>
          <w:tcPr>
            <w:tcW w:w="360" w:type="dxa"/>
            <w:vMerge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</w:tcPr>
          <w:p w14:paraId="561816E0" w14:textId="77777777" w:rsidR="00F2271F" w:rsidRDefault="00F2271F"/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326C35" w14:textId="77777777" w:rsidR="00F2271F" w:rsidRDefault="00F2271F"/>
        </w:tc>
      </w:tr>
      <w:tr w:rsidR="00F2271F" w14:paraId="60032BC5" w14:textId="77777777">
        <w:trPr>
          <w:trHeight w:val="256"/>
        </w:trPr>
        <w:tc>
          <w:tcPr>
            <w:tcW w:w="373" w:type="dxa"/>
            <w:vMerge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60204FD5" w14:textId="77777777" w:rsidR="00F2271F" w:rsidRDefault="00F2271F"/>
        </w:tc>
        <w:tc>
          <w:tcPr>
            <w:tcW w:w="532" w:type="dxa"/>
            <w:gridSpan w:val="2"/>
            <w:vMerge w:val="restart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52A38987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vMerge w:val="restart"/>
            <w:tcBorders>
              <w:top w:val="nil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66DFD024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vMerge w:val="restart"/>
            <w:tcBorders>
              <w:top w:val="nil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3340D596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94EB388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4A52A8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tab/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51C03D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3448A965" w14:textId="77777777" w:rsidR="00F2271F" w:rsidRDefault="00F2271F"/>
        </w:tc>
        <w:tc>
          <w:tcPr>
            <w:tcW w:w="532" w:type="dxa"/>
            <w:gridSpan w:val="2"/>
            <w:vMerge w:val="restart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62975B3C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vMerge w:val="restart"/>
            <w:tcBorders>
              <w:top w:val="nil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6393FAF1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32" w:type="dxa"/>
            <w:gridSpan w:val="2"/>
            <w:vMerge w:val="restart"/>
            <w:tcBorders>
              <w:top w:val="nil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3F0EC9D7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562123A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61FBBD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tab/>
            </w:r>
          </w:p>
        </w:tc>
      </w:tr>
      <w:tr w:rsidR="00F2271F" w14:paraId="6CEFEDBE" w14:textId="77777777">
        <w:trPr>
          <w:trHeight w:val="256"/>
        </w:trPr>
        <w:tc>
          <w:tcPr>
            <w:tcW w:w="37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4B3018D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</w:tc>
        <w:tc>
          <w:tcPr>
            <w:tcW w:w="873" w:type="dxa"/>
            <w:gridSpan w:val="2"/>
            <w:vMerge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</w:tcPr>
          <w:p w14:paraId="124F6806" w14:textId="77777777" w:rsidR="00F2271F" w:rsidRDefault="00F2271F"/>
        </w:tc>
        <w:tc>
          <w:tcPr>
            <w:tcW w:w="633" w:type="dxa"/>
            <w:gridSpan w:val="2"/>
            <w:vMerge/>
            <w:tcBorders>
              <w:top w:val="nil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</w:tcPr>
          <w:p w14:paraId="0B5673F1" w14:textId="77777777" w:rsidR="00F2271F" w:rsidRDefault="00F2271F"/>
        </w:tc>
        <w:tc>
          <w:tcPr>
            <w:tcW w:w="816" w:type="dxa"/>
            <w:gridSpan w:val="2"/>
            <w:vMerge/>
            <w:tcBorders>
              <w:top w:val="nil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</w:tcPr>
          <w:p w14:paraId="0EAA9C27" w14:textId="77777777" w:rsidR="00F2271F" w:rsidRDefault="00F2271F"/>
        </w:tc>
        <w:tc>
          <w:tcPr>
            <w:tcW w:w="360" w:type="dxa"/>
            <w:vMerge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42352F1A" w14:textId="77777777" w:rsidR="00F2271F" w:rsidRDefault="00F2271F"/>
        </w:tc>
        <w:tc>
          <w:tcPr>
            <w:tcW w:w="6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D5CD55C" w14:textId="77777777" w:rsidR="00F2271F" w:rsidRDefault="00F2271F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3D71E6E4" w14:textId="77777777" w:rsidR="00F2271F" w:rsidRDefault="00F2271F">
            <w:pPr>
              <w:pStyle w:val="a8"/>
              <w:wordWrap/>
              <w:jc w:val="left"/>
              <w:rPr>
                <w:rFonts w:ascii="HY신명조" w:eastAsia="HY신명조" w:cs="HY신명조"/>
                <w:sz w:val="16"/>
                <w:szCs w:val="16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B382B5" w14:textId="77777777" w:rsidR="00F2271F" w:rsidRDefault="00F2271F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2AA3756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</w:tcPr>
          <w:p w14:paraId="3719D96D" w14:textId="77777777" w:rsidR="00F2271F" w:rsidRDefault="00F2271F"/>
        </w:tc>
        <w:tc>
          <w:tcPr>
            <w:tcW w:w="720" w:type="dxa"/>
            <w:gridSpan w:val="2"/>
            <w:vMerge/>
            <w:tcBorders>
              <w:top w:val="nil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</w:tcPr>
          <w:p w14:paraId="75B6F5BF" w14:textId="77777777" w:rsidR="00F2271F" w:rsidRDefault="00F2271F"/>
        </w:tc>
        <w:tc>
          <w:tcPr>
            <w:tcW w:w="720" w:type="dxa"/>
            <w:gridSpan w:val="2"/>
            <w:vMerge/>
            <w:tcBorders>
              <w:top w:val="nil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</w:tcPr>
          <w:p w14:paraId="06FEA7B6" w14:textId="77777777" w:rsidR="00F2271F" w:rsidRDefault="00F2271F"/>
        </w:tc>
        <w:tc>
          <w:tcPr>
            <w:tcW w:w="360" w:type="dxa"/>
            <w:vMerge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7274A663" w14:textId="77777777" w:rsidR="00F2271F" w:rsidRDefault="00F2271F"/>
        </w:tc>
        <w:tc>
          <w:tcPr>
            <w:tcW w:w="5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02029CA" w14:textId="77777777" w:rsidR="00F2271F" w:rsidRDefault="00F2271F">
            <w:pPr>
              <w:pStyle w:val="a8"/>
              <w:wordWrap/>
              <w:jc w:val="left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  <w:tr w:rsidR="00F2271F" w14:paraId="6D91BC5C" w14:textId="77777777"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80772D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0</w:t>
            </w:r>
          </w:p>
        </w:tc>
        <w:tc>
          <w:tcPr>
            <w:tcW w:w="475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68E9D1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4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DEC30E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 xml:space="preserve"> 8</w:t>
            </w:r>
          </w:p>
        </w:tc>
        <w:tc>
          <w:tcPr>
            <w:tcW w:w="6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EDB88C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 xml:space="preserve">  12</w:t>
            </w:r>
          </w:p>
        </w:tc>
        <w:tc>
          <w:tcPr>
            <w:tcW w:w="6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CD78C5" w14:textId="77777777" w:rsidR="00F2271F" w:rsidRDefault="00CD3739">
            <w:pPr>
              <w:pStyle w:val="a8"/>
              <w:wordWrap/>
              <w:jc w:val="left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노동</w:t>
            </w: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9F1A53" w14:textId="77777777" w:rsidR="00F2271F" w:rsidRDefault="00F2271F"/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C1A642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0</w:t>
            </w:r>
          </w:p>
        </w:tc>
        <w:tc>
          <w:tcPr>
            <w:tcW w:w="475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143674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4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79B903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 xml:space="preserve"> 8</w:t>
            </w:r>
          </w:p>
        </w:tc>
        <w:tc>
          <w:tcPr>
            <w:tcW w:w="6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BB7CC1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 xml:space="preserve">  12</w:t>
            </w:r>
          </w:p>
        </w:tc>
        <w:tc>
          <w:tcPr>
            <w:tcW w:w="5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AE020E" w14:textId="77777777" w:rsidR="00F2271F" w:rsidRDefault="00CD3739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노동</w:t>
            </w:r>
          </w:p>
        </w:tc>
      </w:tr>
    </w:tbl>
    <w:p w14:paraId="0AF3F722" w14:textId="77777777" w:rsidR="00F2271F" w:rsidRDefault="00F2271F">
      <w:pPr>
        <w:rPr>
          <w:sz w:val="2"/>
        </w:rPr>
      </w:pPr>
    </w:p>
    <w:p w14:paraId="4C5C816F" w14:textId="77777777" w:rsidR="00F2271F" w:rsidRDefault="00CF19B2">
      <w:pPr>
        <w:pStyle w:val="a8"/>
        <w:ind w:left="351" w:hanging="54"/>
        <w:rPr>
          <w:rFonts w:ascii="HY신명조" w:eastAsia="HY신명조" w:cs="HY신명조"/>
        </w:rPr>
      </w:pPr>
      <w:r>
        <w:pict w14:anchorId="4D2EDBFC">
          <v:shape id="_x0000_s1398653823" o:spid="_x0000_s2227" style="position:absolute;left:0;text-align:left;margin-left:111.45pt;margin-top:15pt;width:18.5pt;height:14.95pt;z-index:291" coordsize="1848,1497" path="m,c,749,924,1497,1848,1497e" filled="f" strokeweight=".85pt">
            <v:stroke joinstyle="miter"/>
          </v:shape>
        </w:pict>
      </w:r>
    </w:p>
    <w:p w14:paraId="13DE4E00" w14:textId="77777777" w:rsidR="00F2271F" w:rsidRDefault="00CF19B2">
      <w:pPr>
        <w:pStyle w:val="a8"/>
        <w:ind w:left="351" w:hanging="54"/>
        <w:rPr>
          <w:rFonts w:ascii="HY신명조" w:eastAsia="HY신명조" w:cs="HY신명조"/>
        </w:rPr>
      </w:pPr>
      <w:r>
        <w:pict w14:anchorId="19BA324F">
          <v:shape id="_x0000_s1398653806" o:spid="_x0000_s2226" style="position:absolute;left:0;text-align:left;margin-left:194.5pt;margin-top:5pt;width:85.85pt;height:75.35pt;z-index:286" coordsize="8587,7536" path="m,c,3768,4294,7536,8587,7536e" filled="f" strokeweight=".85pt">
            <v:stroke joinstyle="miter"/>
          </v:shape>
        </w:pict>
      </w:r>
      <w:r>
        <w:pict w14:anchorId="1728B96C">
          <v:shape id="_x0000_s1398653809" o:spid="_x0000_s2225" style="position:absolute;left:0;text-align:left;margin-left:219pt;margin-top:7.6pt;width:60.65pt;height:47.9pt;z-index:287" coordsize="6065,4792" path="m,c,2396,3033,4792,6065,4792e" filled="f" strokeweight=".85pt">
            <v:stroke joinstyle="miter"/>
          </v:shape>
        </w:pict>
      </w:r>
      <w:r>
        <w:pict w14:anchorId="105E2AF8">
          <v:shape id="_x0000_s1398653821" o:spid="_x0000_s2224" style="position:absolute;left:0;text-align:left;margin-left:73.1pt;margin-top:2pt;width:50.65pt;height:42.1pt;z-index:290" coordsize="5063,4209" path="m,c,2105,2531,4209,5063,4209e" filled="f" strokeweight=".85pt">
            <v:stroke joinstyle="miter"/>
          </v:shape>
        </w:pict>
      </w:r>
      <w:r>
        <w:pict w14:anchorId="07A3318E">
          <v:shape id="_x0000_s1396923880" o:spid="_x0000_s2223" style="position:absolute;left:0;text-align:left;margin-left:129.35pt;margin-top:2.4pt;width:35.8pt;height:20.4pt;z-index:231;v-text-anchor:middle" coordsize="3578,2040" o:spt="100" adj="0,,0" path="m,l3578,r,2040l,2040xe" filled="f" stroked="f">
            <v:stroke joinstyle="round"/>
            <v:formulas/>
            <v:path o:connecttype="segments"/>
            <v:textbox inset="2.83pt,2.83pt,2.83pt,2.83pt">
              <w:txbxContent>
                <w:p w14:paraId="64F8FF9E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Q_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 xml:space="preserve"> =30</m:t>
                      </m:r>
                    </m:oMath>
                  </m:oMathPara>
                </w:p>
              </w:txbxContent>
            </v:textbox>
          </v:shape>
        </w:pict>
      </w:r>
      <w:r>
        <w:pict w14:anchorId="1AB0D6AD">
          <v:shape id="_x0000_s1398653811" o:spid="_x0000_s2222" style="position:absolute;left:0;text-align:left;margin-left:232.05pt;margin-top:8pt;width:45.9pt;height:36.15pt;z-index:288" coordsize="4592,3615" path="m,c,1807,2296,3615,4592,3615e" filled="f" strokeweight=".85pt">
            <v:stroke joinstyle="miter"/>
          </v:shape>
        </w:pict>
      </w:r>
      <w:r>
        <w:pict w14:anchorId="0D286645">
          <v:shape id="_x0000_s1398653813" o:spid="_x0000_s2221" style="position:absolute;left:0;text-align:left;margin-left:39.8pt;margin-top:3.3pt;width:83.95pt;height:77.6pt;z-index:289" coordsize="8393,7761" path="m,c,3880,4197,7761,8393,7761e" filled="f" strokeweight=".85pt">
            <v:stroke joinstyle="miter"/>
          </v:shape>
        </w:pict>
      </w:r>
    </w:p>
    <w:p w14:paraId="52632533" w14:textId="77777777" w:rsidR="00F2271F" w:rsidRDefault="00F2271F">
      <w:pPr>
        <w:pStyle w:val="a8"/>
        <w:ind w:left="351" w:hanging="54"/>
        <w:rPr>
          <w:rFonts w:ascii="HY신명조" w:eastAsia="HY신명조" w:cs="HY신명조"/>
        </w:rPr>
      </w:pPr>
    </w:p>
    <w:p w14:paraId="4096EF24" w14:textId="77777777" w:rsidR="00F2271F" w:rsidRDefault="00CF19B2">
      <w:pPr>
        <w:pStyle w:val="a8"/>
        <w:ind w:left="351" w:hanging="54"/>
        <w:rPr>
          <w:rFonts w:ascii="HY신명조" w:eastAsia="HY신명조" w:cs="HY신명조"/>
        </w:rPr>
      </w:pPr>
      <w:r>
        <w:pict w14:anchorId="61E81A1D">
          <v:shape id="_x0000_s1396923878" o:spid="_x0000_s2220" style="position:absolute;left:0;text-align:left;margin-left:278.85pt;margin-top:15.9pt;width:35.8pt;height:16.4pt;z-index:232;v-text-anchor:middle" coordsize="3578,1641" o:spt="100" adj="0,,0" path="m,l3578,r,1641l,1641xe" filled="f" stroked="f">
            <v:stroke joinstyle="round"/>
            <v:formulas/>
            <v:path o:connecttype="segments"/>
            <v:textbox inset="2.83pt,2.83pt,2.83pt,2.83pt">
              <w:txbxContent>
                <w:p w14:paraId="4205625D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pacing w:val="-2"/>
                      <w:sz w:val="16"/>
                      <w:szCs w:val="1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Q_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 xml:space="preserve"> =20</m:t>
                      </m:r>
                    </m:oMath>
                  </m:oMathPara>
                </w:p>
              </w:txbxContent>
            </v:textbox>
          </v:shape>
        </w:pict>
      </w:r>
      <w:r>
        <w:pict w14:anchorId="203EBB74">
          <v:shape id="_x0000_s1396923881" o:spid="_x0000_s2219" style="position:absolute;left:0;text-align:left;margin-left:129.6pt;margin-top:.95pt;width:35.8pt;height:20.4pt;z-index:230;v-text-anchor:middle" coordsize="3578,2039" o:spt="100" adj="0,,0" path="m,l3578,r,2039l,2039xe" filled="f" stroked="f">
            <v:stroke joinstyle="round"/>
            <v:formulas/>
            <v:path o:connecttype="segments"/>
            <v:textbox inset="2.83pt,2.83pt,2.83pt,2.83pt">
              <w:txbxContent>
                <w:p w14:paraId="5C2FB873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pacing w:val="-2"/>
                      <w:sz w:val="16"/>
                      <w:szCs w:val="1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Q_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 xml:space="preserve"> =20</m:t>
                      </m:r>
                    </m:oMath>
                  </m:oMathPara>
                </w:p>
              </w:txbxContent>
            </v:textbox>
          </v:shape>
        </w:pict>
      </w:r>
      <w:r>
        <w:pict w14:anchorId="21AA20B7">
          <v:shape id="_x0000_s1396923877" o:spid="_x0000_s2218" style="position:absolute;left:0;text-align:left;margin-left:279.35pt;margin-top:3.6pt;width:35.8pt;height:15.75pt;z-index:233;v-text-anchor:middle" coordsize="3578,1575" o:spt="100" adj="0,,0" path="m,l3578,r,1575l,1575xe" filled="f" stroked="f">
            <v:stroke joinstyle="round"/>
            <v:formulas/>
            <v:path o:connecttype="segments"/>
            <v:textbox inset="2.83pt,2.83pt,2.83pt,2.83pt">
              <w:txbxContent>
                <w:p w14:paraId="52C43DF2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Q_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 xml:space="preserve"> =30</m:t>
                      </m:r>
                    </m:oMath>
                  </m:oMathPara>
                </w:p>
              </w:txbxContent>
            </v:textbox>
          </v:shape>
        </w:pict>
      </w:r>
    </w:p>
    <w:p w14:paraId="79611B34" w14:textId="77777777" w:rsidR="00F2271F" w:rsidRDefault="00F2271F">
      <w:pPr>
        <w:pStyle w:val="a8"/>
        <w:ind w:left="351" w:hanging="54"/>
        <w:rPr>
          <w:rFonts w:ascii="HY신명조" w:eastAsia="HY신명조" w:cs="HY신명조"/>
        </w:rPr>
      </w:pPr>
    </w:p>
    <w:p w14:paraId="1D5DA602" w14:textId="77777777" w:rsidR="00F2271F" w:rsidRDefault="00CF19B2">
      <w:pPr>
        <w:pStyle w:val="a8"/>
        <w:ind w:left="351" w:hanging="54"/>
        <w:rPr>
          <w:rFonts w:ascii="HY신명조" w:eastAsia="HY신명조" w:cs="HY신명조"/>
        </w:rPr>
      </w:pPr>
      <w:r>
        <w:pict w14:anchorId="16B5E293">
          <v:shape id="_x0000_s1396923879" o:spid="_x0000_s2217" style="position:absolute;left:0;text-align:left;margin-left:279.95pt;margin-top:4.4pt;width:35.8pt;height:20.4pt;z-index:281;v-text-anchor:middle" coordsize="3578,2039" o:spt="100" adj="0,,0" path="m,l3578,r,2039l,2039xe" filled="f" stroked="f">
            <v:stroke joinstyle="round"/>
            <v:formulas/>
            <v:path o:connecttype="segments"/>
            <v:textbox inset="2.83pt,2.83pt,2.83pt,2.83pt">
              <w:txbxContent>
                <w:p w14:paraId="281598A6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pacing w:val="-3"/>
                      <w:sz w:val="16"/>
                      <w:szCs w:val="1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Q_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 xml:space="preserve"> =10</m:t>
                      </m:r>
                    </m:oMath>
                  </m:oMathPara>
                </w:p>
              </w:txbxContent>
            </v:textbox>
          </v:shape>
        </w:pict>
      </w:r>
      <w:r>
        <w:pict w14:anchorId="5AC1EFED">
          <v:shape id="_x0000_s1396923882" o:spid="_x0000_s2216" style="position:absolute;left:0;text-align:left;margin-left:129.35pt;margin-top:2pt;width:35.8pt;height:20.4pt;z-index:229;v-text-anchor:middle" coordsize="3578,2039" o:spt="100" adj="0,,0" path="m,l3578,r,2039l,2039xe" filled="f" stroked="f">
            <v:stroke joinstyle="round"/>
            <v:formulas/>
            <v:path o:connecttype="segments"/>
            <v:textbox inset="2.83pt,2.83pt,2.83pt,2.83pt">
              <w:txbxContent>
                <w:p w14:paraId="5E53C361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pacing w:val="-3"/>
                      <w:sz w:val="16"/>
                      <w:szCs w:val="1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Q_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 xml:space="preserve"> =10</m:t>
                      </m:r>
                    </m:oMath>
                  </m:oMathPara>
                </w:p>
              </w:txbxContent>
            </v:textbox>
          </v:shape>
        </w:pict>
      </w:r>
    </w:p>
    <w:p w14:paraId="2CB667FB" w14:textId="77777777" w:rsidR="00F2271F" w:rsidRDefault="00F2271F">
      <w:pPr>
        <w:pStyle w:val="a8"/>
        <w:ind w:left="351" w:hanging="54"/>
        <w:rPr>
          <w:rFonts w:ascii="HY신명조" w:eastAsia="HY신명조" w:cs="HY신명조"/>
        </w:rPr>
      </w:pPr>
    </w:p>
    <w:p w14:paraId="6CBFC612" w14:textId="77777777" w:rsidR="00F2271F" w:rsidRDefault="00F2271F">
      <w:pPr>
        <w:pStyle w:val="a8"/>
        <w:ind w:left="351" w:hanging="54"/>
        <w:rPr>
          <w:rFonts w:ascii="HY신명조" w:eastAsia="HY신명조" w:cs="HY신명조"/>
        </w:rPr>
      </w:pPr>
    </w:p>
    <w:tbl>
      <w:tblPr>
        <w:tblW w:w="0" w:type="auto"/>
        <w:tblInd w:w="2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8"/>
        <w:gridCol w:w="2603"/>
        <w:gridCol w:w="260"/>
        <w:gridCol w:w="2547"/>
        <w:gridCol w:w="260"/>
      </w:tblGrid>
      <w:tr w:rsidR="00F2271F" w14:paraId="18B7D897" w14:textId="77777777">
        <w:trPr>
          <w:trHeight w:val="313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1EA218" w14:textId="77777777" w:rsidR="00F2271F" w:rsidRDefault="00F2271F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260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63D2870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 생산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4559F5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698DCDA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Y재 생산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5D70A9" w14:textId="77777777" w:rsidR="00F2271F" w:rsidRDefault="00F2271F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</w:tr>
      <w:tr w:rsidR="00F2271F" w14:paraId="6E2051D3" w14:textId="77777777"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FCE07C" w14:textId="77777777" w:rsidR="00F2271F" w:rsidRDefault="00F2271F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260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3CE7C4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940133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25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FEE7CF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0FB85B" w14:textId="77777777" w:rsidR="00F2271F" w:rsidRDefault="00F2271F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F2271F" w14:paraId="65C5239D" w14:textId="77777777">
        <w:trPr>
          <w:trHeight w:val="313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68EFF287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380E04" w14:textId="77777777" w:rsidR="00F2271F" w:rsidRDefault="00CD3739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규모에 대한 수확불변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7E9BA5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26143D" w14:textId="77777777" w:rsidR="00F2271F" w:rsidRDefault="00CD3739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규모에 대한 수확체증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E30F0D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3E95AD96" w14:textId="77777777">
        <w:trPr>
          <w:trHeight w:val="313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56F41939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787BB7" w14:textId="77777777" w:rsidR="00F2271F" w:rsidRDefault="00CD3739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규모에 대한 수확불변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2F1DC8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9656B4" w14:textId="77777777" w:rsidR="00F2271F" w:rsidRDefault="00CD3739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규모에 대한 수확체감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88F116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434AB7E3" w14:textId="77777777">
        <w:trPr>
          <w:trHeight w:val="313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0F31301B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0F42C3" w14:textId="77777777" w:rsidR="00F2271F" w:rsidRDefault="00CD3739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규모에 대한 수확체증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813390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A41DE9" w14:textId="77777777" w:rsidR="00F2271F" w:rsidRDefault="00CD3739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규모에 대한 수확체감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1C6491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7E4E42C8" w14:textId="77777777">
        <w:trPr>
          <w:trHeight w:val="313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247D558F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481D79" w14:textId="77777777" w:rsidR="00F2271F" w:rsidRDefault="00CD3739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규모에 대한 수확체증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9F9296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C74010" w14:textId="77777777" w:rsidR="00F2271F" w:rsidRDefault="00CD3739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규모에 대한 수확불변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F168CD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5EF7298F" w14:textId="77777777">
        <w:trPr>
          <w:trHeight w:val="313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1B64E958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58A406" w14:textId="77777777" w:rsidR="00F2271F" w:rsidRDefault="00CD3739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규모에 대한 수확체감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991F7F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5A1026" w14:textId="77777777" w:rsidR="00F2271F" w:rsidRDefault="00CD3739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규모에 대한 수확체증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2A4072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4B022C1D" w14:textId="77777777" w:rsidR="00F2271F" w:rsidRDefault="00F2271F">
      <w:pPr>
        <w:rPr>
          <w:sz w:val="2"/>
        </w:rPr>
      </w:pPr>
    </w:p>
    <w:p w14:paraId="2D633438" w14:textId="77777777" w:rsidR="00F2271F" w:rsidRDefault="00F2271F">
      <w:pPr>
        <w:pStyle w:val="a8"/>
        <w:ind w:left="351" w:hanging="54"/>
        <w:rPr>
          <w:rFonts w:ascii="HY신명조" w:eastAsia="HY신명조" w:cs="HY신명조"/>
        </w:rPr>
      </w:pPr>
    </w:p>
    <w:p w14:paraId="51D72075" w14:textId="77777777" w:rsidR="00F2271F" w:rsidRDefault="00F2271F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50519B8" w14:textId="77777777" w:rsidR="00F2271F" w:rsidRDefault="00F2271F">
      <w:pPr>
        <w:pStyle w:val="a8"/>
        <w:spacing w:afterLines="40" w:after="96" w:line="240" w:lineRule="auto"/>
        <w:rPr>
          <w:rFonts w:ascii="HY신명조" w:eastAsia="HY신명조" w:cs="HY신명조"/>
          <w:sz w:val="24"/>
          <w:szCs w:val="24"/>
        </w:rPr>
      </w:pPr>
    </w:p>
    <w:p w14:paraId="6FB8934A" w14:textId="77777777" w:rsidR="00F2271F" w:rsidRDefault="00F2271F">
      <w:pPr>
        <w:pStyle w:val="a8"/>
        <w:spacing w:afterLines="40" w:after="96" w:line="240" w:lineRule="auto"/>
        <w:rPr>
          <w:rFonts w:ascii="HY신명조" w:eastAsia="HY신명조" w:cs="HY신명조"/>
          <w:sz w:val="24"/>
          <w:szCs w:val="24"/>
        </w:rPr>
      </w:pPr>
    </w:p>
    <w:p w14:paraId="16F769DB" w14:textId="77777777" w:rsidR="00F2271F" w:rsidRDefault="00F2271F">
      <w:pPr>
        <w:pStyle w:val="a8"/>
        <w:spacing w:afterLines="40" w:after="96" w:line="240" w:lineRule="auto"/>
        <w:rPr>
          <w:rFonts w:ascii="HY신명조" w:eastAsia="HY신명조" w:cs="HY신명조"/>
          <w:sz w:val="24"/>
          <w:szCs w:val="24"/>
        </w:rPr>
      </w:pPr>
    </w:p>
    <w:p w14:paraId="2CA4C6A9" w14:textId="77777777" w:rsidR="00F2271F" w:rsidRDefault="00F2271F">
      <w:pPr>
        <w:pStyle w:val="a8"/>
        <w:spacing w:afterLines="40" w:after="96" w:line="240" w:lineRule="auto"/>
        <w:rPr>
          <w:rFonts w:ascii="HY신명조" w:eastAsia="HY신명조" w:cs="HY신명조"/>
          <w:sz w:val="24"/>
          <w:szCs w:val="24"/>
        </w:rPr>
      </w:pPr>
    </w:p>
    <w:p w14:paraId="4865FB8A" w14:textId="77777777" w:rsidR="00F2271F" w:rsidRDefault="00F2271F">
      <w:pPr>
        <w:pStyle w:val="a8"/>
        <w:spacing w:afterLines="40" w:after="96" w:line="240" w:lineRule="auto"/>
        <w:rPr>
          <w:rFonts w:ascii="HY신명조" w:eastAsia="HY신명조" w:cs="HY신명조"/>
          <w:sz w:val="24"/>
          <w:szCs w:val="24"/>
        </w:rPr>
      </w:pPr>
    </w:p>
    <w:p w14:paraId="0B6FB52D" w14:textId="77777777" w:rsidR="00F2271F" w:rsidRDefault="00CD3739">
      <w:pPr>
        <w:pStyle w:val="a8"/>
        <w:spacing w:afterLines="40" w:after="96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 xml:space="preserve">독점 방송사가 공급하는 프로그램에 대한 수요함수는 </w:t>
      </w:r>
      <m:oMath>
        <m:r>
          <m:rPr>
            <m:sty m:val="p"/>
          </m:rPr>
          <w:rPr>
            <w:rFonts w:ascii="Cambria Math"/>
          </w:rPr>
          <m:t>Q=100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5P</m:t>
        </m:r>
      </m:oMath>
      <w:r>
        <w:rPr>
          <w:rFonts w:ascii="HY신명조" w:eastAsia="HY신명조" w:cs="HY신명조"/>
          <w:spacing w:val="-9"/>
        </w:rPr>
        <w:t>이다.</w:t>
      </w:r>
      <w:r>
        <w:rPr>
          <w:rFonts w:ascii="HY신명조" w:eastAsia="HY신명조" w:cs="HY신명조"/>
        </w:rPr>
        <w:t xml:space="preserve"> 고정비용인 프로그램의 조달비용은 200이며 그 밖에 다른 비용은 </w:t>
      </w:r>
      <w:r>
        <w:rPr>
          <w:rFonts w:ascii="HY신명조" w:eastAsia="HY신명조" w:cs="HY신명조"/>
          <w:spacing w:val="-2"/>
        </w:rPr>
        <w:t>발생하지 않는다고 가정한다. 독점 방송사는 아래의 두 가지 전략 중</w:t>
      </w:r>
      <w:r>
        <w:rPr>
          <w:rFonts w:ascii="HY신명조" w:eastAsia="HY신명조" w:cs="HY신명조"/>
        </w:rPr>
        <w:t xml:space="preserve"> 하나를 선택할 수 있다. 다음의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 (단,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 xml:space="preserve">는 시청자 수,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는 시청요금이다.)  </w:t>
      </w:r>
    </w:p>
    <w:tbl>
      <w:tblPr>
        <w:tblW w:w="0" w:type="auto"/>
        <w:tblInd w:w="297" w:type="dxa"/>
        <w:tblBorders>
          <w:top w:val="single" w:sz="2" w:space="0" w:color="000000"/>
          <w:left w:val="single" w:sz="2" w:space="0" w:color="000000"/>
          <w:bottom w:val="single" w:sz="11" w:space="0" w:color="000000"/>
          <w:right w:val="single" w:sz="11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F2271F" w14:paraId="4ACEEFC6" w14:textId="77777777">
        <w:trPr>
          <w:trHeight w:val="2106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86433B" w14:textId="77777777" w:rsidR="00F2271F" w:rsidRDefault="00CD3739">
            <w:pPr>
              <w:pStyle w:val="a8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&lt;전략 1&gt;</w:t>
            </w:r>
          </w:p>
          <w:p w14:paraId="54CE1E00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광고를 판매하지 않고 이윤극대화를 위한 독점 시청요금을 부과한다.</w:t>
            </w:r>
          </w:p>
          <w:p w14:paraId="0261D19A" w14:textId="77777777" w:rsidR="00F2271F" w:rsidRDefault="00CD3739">
            <w:pPr>
              <w:pStyle w:val="a8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&lt;전략 2&gt;</w:t>
            </w:r>
          </w:p>
          <w:p w14:paraId="7DB2AE20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3"/>
              </w:rPr>
              <w:t>시청요금을 부과하지 않고 광고주에게 광고를 판매하여 시청자 1인당 6의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 xml:space="preserve">이윤을 얻는다. 단, </w:t>
            </w:r>
            <w:r>
              <w:rPr>
                <w:rFonts w:ascii="HY신명조" w:eastAsia="HY신명조" w:cs="HY신명조"/>
                <w:spacing w:val="-7"/>
              </w:rPr>
              <w:t>광고시청으로 인한 시청자의 비효용(disutility)은</w:t>
            </w:r>
            <w:r>
              <w:rPr>
                <w:rFonts w:ascii="HY신명조" w:eastAsia="HY신명조" w:cs="HY신명조"/>
                <w:spacing w:val="-5"/>
              </w:rPr>
              <w:t xml:space="preserve"> 없다고 가정한다.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7FD149EE" w14:textId="77777777" w:rsidR="00F2271F" w:rsidRDefault="00F2271F">
      <w:pPr>
        <w:rPr>
          <w:sz w:val="2"/>
        </w:rPr>
      </w:pPr>
    </w:p>
    <w:p w14:paraId="1B0E28D9" w14:textId="77777777" w:rsidR="00F2271F" w:rsidRDefault="00F2271F">
      <w:pPr>
        <w:pStyle w:val="a8"/>
        <w:spacing w:afterLines="40" w:after="96"/>
        <w:ind w:left="297"/>
        <w:rPr>
          <w:rFonts w:ascii="HY신명조" w:eastAsia="HY신명조" w:cs="HY신명조"/>
        </w:rPr>
      </w:pPr>
    </w:p>
    <w:tbl>
      <w:tblPr>
        <w:tblW w:w="0" w:type="auto"/>
        <w:tblInd w:w="2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8"/>
        <w:gridCol w:w="5959"/>
      </w:tblGrid>
      <w:tr w:rsidR="00F2271F" w14:paraId="07AE7779" w14:textId="77777777">
        <w:trPr>
          <w:trHeight w:val="369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0941CA34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3BF6D74D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8"/>
              </w:rPr>
              <w:t>독점 방송사가 &lt;전략 1&gt;을 선택하면 양(+)의 이윤을 얻는다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</w:p>
        </w:tc>
      </w:tr>
      <w:tr w:rsidR="00F2271F" w14:paraId="51E181CA" w14:textId="77777777">
        <w:trPr>
          <w:trHeight w:val="369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4B2A0FE8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27B124E7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독점 방송사가 &lt;전략 2&gt;를 선택하면 양(+)의 이윤을 얻는다.</w:t>
            </w:r>
          </w:p>
        </w:tc>
      </w:tr>
      <w:tr w:rsidR="00F2271F" w14:paraId="3704DB6C" w14:textId="77777777">
        <w:trPr>
          <w:trHeight w:val="689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533D1459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69427EBC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독점 방송사는 &lt;전략 1&gt;을 선택하면  &lt;전략 2&gt;에서보다 더 많은</w:t>
            </w:r>
            <w:r>
              <w:rPr>
                <w:rFonts w:ascii="HY신명조" w:eastAsia="HY신명조" w:cs="HY신명조"/>
              </w:rPr>
              <w:t xml:space="preserve"> 이윤을 얻는다.</w:t>
            </w:r>
          </w:p>
        </w:tc>
      </w:tr>
      <w:tr w:rsidR="00F2271F" w14:paraId="2E6979A6" w14:textId="77777777">
        <w:trPr>
          <w:trHeight w:val="689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50629201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70880D0C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독점 방송사가 &lt;전략 1&gt;을 선택하면 자중손실(deadweight loss)이</w:t>
            </w:r>
            <w:r>
              <w:rPr>
                <w:rFonts w:ascii="HY신명조" w:eastAsia="HY신명조" w:cs="HY신명조"/>
              </w:rPr>
              <w:t xml:space="preserve"> 발생한다.</w:t>
            </w:r>
          </w:p>
        </w:tc>
      </w:tr>
      <w:tr w:rsidR="00F2271F" w14:paraId="77DF872B" w14:textId="77777777">
        <w:trPr>
          <w:trHeight w:val="369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1F6CAB8D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26FDF653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&lt;전략 2&gt;에서의 시청자의 잉여가 &lt;전략 1&gt;에서보다 더 크다.</w:t>
            </w:r>
          </w:p>
        </w:tc>
      </w:tr>
    </w:tbl>
    <w:p w14:paraId="55518597" w14:textId="77777777" w:rsidR="00F2271F" w:rsidRDefault="00F2271F">
      <w:pPr>
        <w:rPr>
          <w:sz w:val="2"/>
        </w:rPr>
      </w:pPr>
    </w:p>
    <w:p w14:paraId="337ECD32" w14:textId="77777777" w:rsidR="00F2271F" w:rsidRDefault="00F2271F">
      <w:pPr>
        <w:pStyle w:val="a8"/>
        <w:spacing w:afterLines="40" w:after="96"/>
        <w:ind w:left="297"/>
        <w:rPr>
          <w:rFonts w:ascii="HY신명조" w:eastAsia="HY신명조" w:cs="HY신명조"/>
        </w:rPr>
      </w:pPr>
    </w:p>
    <w:p w14:paraId="2292BAC0" w14:textId="77777777" w:rsidR="00F2271F" w:rsidRDefault="00F2271F">
      <w:pPr>
        <w:pStyle w:val="a8"/>
        <w:spacing w:afterLines="40" w:after="96"/>
        <w:rPr>
          <w:rFonts w:ascii="굴림" w:eastAsia="굴림" w:cs="굴림"/>
        </w:rPr>
      </w:pPr>
    </w:p>
    <w:p w14:paraId="72132B71" w14:textId="77777777" w:rsidR="00F2271F" w:rsidRDefault="00CD3739">
      <w:r>
        <w:br w:type="page"/>
      </w:r>
    </w:p>
    <w:p w14:paraId="64768A21" w14:textId="77777777" w:rsidR="00F2271F" w:rsidRDefault="00CD3739">
      <w:pPr>
        <w:pStyle w:val="a8"/>
        <w:spacing w:afterLines="40" w:after="96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다음 보수행렬(payoff matrix)을 갖는 게임에 대한 설명으로 옳은 것은?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  <w:spacing w:val="-11"/>
        </w:rPr>
        <w:t>단, A와 B는 각 경기자의 전략이며, 괄호 안의 첫 번째 숫자는 경기자 1의</w:t>
      </w:r>
      <w:r>
        <w:rPr>
          <w:rFonts w:ascii="HY신명조" w:eastAsia="HY신명조" w:cs="HY신명조"/>
        </w:rPr>
        <w:t xml:space="preserve"> 보수를, 두 번째 숫자는 경기자 2의 보수를 나타낸다.)</w:t>
      </w:r>
    </w:p>
    <w:p w14:paraId="329E0C66" w14:textId="77777777" w:rsidR="00F2271F" w:rsidRDefault="00CD3739">
      <w:pPr>
        <w:pStyle w:val="a8"/>
        <w:wordWrap/>
        <w:spacing w:afterLines="40" w:after="96"/>
        <w:ind w:left="346"/>
        <w:jc w:val="left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2"/>
        <w:gridCol w:w="379"/>
        <w:gridCol w:w="1738"/>
        <w:gridCol w:w="1738"/>
      </w:tblGrid>
      <w:tr w:rsidR="00F2271F" w14:paraId="12CDE334" w14:textId="77777777">
        <w:trPr>
          <w:trHeight w:val="256"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4E7AEB" w14:textId="77777777" w:rsidR="00F2271F" w:rsidRDefault="00F2271F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CE8FB9" w14:textId="77777777" w:rsidR="00F2271F" w:rsidRDefault="00F2271F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47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6C538B" w14:textId="77777777" w:rsidR="00F2271F" w:rsidRDefault="00CD3739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경기자 2</w:t>
            </w:r>
          </w:p>
        </w:tc>
      </w:tr>
      <w:tr w:rsidR="00F2271F" w14:paraId="6CFFE8E5" w14:textId="77777777">
        <w:trPr>
          <w:trHeight w:val="256"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91F510" w14:textId="77777777" w:rsidR="00F2271F" w:rsidRDefault="00F2271F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736957" w14:textId="77777777" w:rsidR="00F2271F" w:rsidRDefault="00F2271F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F9CF243" w14:textId="77777777" w:rsidR="00F2271F" w:rsidRDefault="00CD3739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306F55D" w14:textId="77777777" w:rsidR="00F2271F" w:rsidRDefault="00CD3739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</w:tr>
      <w:tr w:rsidR="00F2271F" w14:paraId="4306C8FB" w14:textId="77777777">
        <w:trPr>
          <w:trHeight w:val="482"/>
        </w:trPr>
        <w:tc>
          <w:tcPr>
            <w:tcW w:w="117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9679A0" w14:textId="77777777" w:rsidR="00F2271F" w:rsidRDefault="00CD3739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경기자 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7C4C046" w14:textId="77777777" w:rsidR="00F2271F" w:rsidRDefault="00CD3739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110C67" w14:textId="77777777" w:rsidR="00F2271F" w:rsidRDefault="00CD3739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( 7, 7 )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15B67E" w14:textId="77777777" w:rsidR="00F2271F" w:rsidRDefault="00CD3739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( 4, 10 )</w:t>
            </w:r>
          </w:p>
        </w:tc>
      </w:tr>
      <w:tr w:rsidR="00F2271F" w14:paraId="5DD11C03" w14:textId="77777777">
        <w:trPr>
          <w:trHeight w:val="482"/>
        </w:trPr>
        <w:tc>
          <w:tcPr>
            <w:tcW w:w="117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590A6A" w14:textId="77777777" w:rsidR="00F2271F" w:rsidRDefault="00F2271F"/>
        </w:tc>
        <w:tc>
          <w:tcPr>
            <w:tcW w:w="37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0F17E6A" w14:textId="77777777" w:rsidR="00F2271F" w:rsidRDefault="00CD3739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B96BA" w14:textId="77777777" w:rsidR="00F2271F" w:rsidRDefault="00CD3739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( 10, 4 )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223ED5" w14:textId="77777777" w:rsidR="00F2271F" w:rsidRDefault="00CD3739">
            <w:pPr>
              <w:pStyle w:val="a8"/>
              <w:wordWrap/>
              <w:spacing w:afterLines="40" w:after="96"/>
              <w:ind w:left="476" w:hanging="47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( 3, 3 )</w:t>
            </w:r>
          </w:p>
        </w:tc>
      </w:tr>
    </w:tbl>
    <w:p w14:paraId="3A2C867E" w14:textId="77777777" w:rsidR="00F2271F" w:rsidRDefault="00F2271F">
      <w:pPr>
        <w:rPr>
          <w:sz w:val="2"/>
        </w:rPr>
      </w:pPr>
    </w:p>
    <w:p w14:paraId="59305CB9" w14:textId="77777777" w:rsidR="00F2271F" w:rsidRDefault="00F2271F">
      <w:pPr>
        <w:pStyle w:val="a8"/>
        <w:wordWrap/>
        <w:spacing w:afterLines="40" w:after="96"/>
        <w:ind w:left="346"/>
        <w:jc w:val="left"/>
        <w:rPr>
          <w:rFonts w:ascii="HY신명조" w:eastAsia="HY신명조" w:cs="HY신명조"/>
          <w:sz w:val="6"/>
          <w:szCs w:val="6"/>
        </w:rPr>
      </w:pP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4"/>
        <w:gridCol w:w="6067"/>
      </w:tblGrid>
      <w:tr w:rsidR="00F2271F" w14:paraId="17C310CB" w14:textId="77777777">
        <w:trPr>
          <w:trHeight w:val="369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2F6213F4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60A43CF3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모든 경기자에게 우월전략(dominant strategy)이 존재한다.</w:t>
            </w:r>
          </w:p>
        </w:tc>
      </w:tr>
      <w:tr w:rsidR="00F2271F" w14:paraId="7FFCCE02" w14:textId="77777777">
        <w:trPr>
          <w:trHeight w:val="369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3167FF68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7DBE1371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내쉬균형이 존재하지 않는다.</w:t>
            </w:r>
          </w:p>
        </w:tc>
      </w:tr>
      <w:tr w:rsidR="00F2271F" w14:paraId="04920655" w14:textId="77777777">
        <w:trPr>
          <w:trHeight w:val="369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20781B97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3AC722E2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내쉬균형은 두 경기자가 모두 A전략을 선택하는 것이다.</w:t>
            </w:r>
          </w:p>
        </w:tc>
      </w:tr>
      <w:tr w:rsidR="00F2271F" w14:paraId="217A4E08" w14:textId="77777777">
        <w:trPr>
          <w:trHeight w:val="369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71099044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16F0730C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내쉬균형은 두 경기자가 모두 B전략을 선택하는 것이다.</w:t>
            </w:r>
          </w:p>
        </w:tc>
      </w:tr>
      <w:tr w:rsidR="00F2271F" w14:paraId="2BE7E152" w14:textId="77777777">
        <w:trPr>
          <w:trHeight w:val="369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6C1044FF" w14:textId="77777777" w:rsidR="00F2271F" w:rsidRDefault="00CD37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4733DE67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내쉬균형에서 두 경기자는 서로 다른 전략을 선택한다.</w:t>
            </w:r>
          </w:p>
        </w:tc>
      </w:tr>
    </w:tbl>
    <w:p w14:paraId="79BBE0B3" w14:textId="77777777" w:rsidR="00F2271F" w:rsidRDefault="00F2271F">
      <w:pPr>
        <w:rPr>
          <w:sz w:val="2"/>
        </w:rPr>
      </w:pPr>
    </w:p>
    <w:p w14:paraId="37A83208" w14:textId="77777777" w:rsidR="00F2271F" w:rsidRDefault="00F2271F">
      <w:pPr>
        <w:pStyle w:val="a8"/>
        <w:spacing w:afterLines="40" w:after="96"/>
        <w:ind w:left="346"/>
        <w:rPr>
          <w:rFonts w:ascii="HY신명조" w:eastAsia="HY신명조" w:cs="HY신명조"/>
        </w:rPr>
      </w:pPr>
    </w:p>
    <w:p w14:paraId="4A943240" w14:textId="77777777" w:rsidR="00F2271F" w:rsidRDefault="00F2271F">
      <w:pPr>
        <w:pStyle w:val="a8"/>
        <w:spacing w:afterLines="40" w:after="96"/>
        <w:rPr>
          <w:rFonts w:ascii="HY신명조" w:eastAsia="HY신명조" w:cs="HY신명조"/>
        </w:rPr>
      </w:pPr>
    </w:p>
    <w:p w14:paraId="325896D2" w14:textId="77777777" w:rsidR="00F2271F" w:rsidRDefault="00F2271F">
      <w:pPr>
        <w:pStyle w:val="a8"/>
        <w:spacing w:afterLines="40" w:after="96"/>
        <w:rPr>
          <w:rFonts w:ascii="HY신명조" w:eastAsia="HY신명조" w:cs="HY신명조"/>
        </w:rPr>
      </w:pPr>
    </w:p>
    <w:p w14:paraId="0B9EBA67" w14:textId="77777777" w:rsidR="00F2271F" w:rsidRDefault="00F2271F">
      <w:pPr>
        <w:pStyle w:val="a8"/>
        <w:spacing w:afterLines="40" w:after="96"/>
        <w:rPr>
          <w:rFonts w:ascii="HY신명조" w:eastAsia="HY신명조" w:cs="HY신명조"/>
        </w:rPr>
      </w:pPr>
    </w:p>
    <w:p w14:paraId="6361B92A" w14:textId="77777777" w:rsidR="00F2271F" w:rsidRDefault="00F2271F">
      <w:pPr>
        <w:pStyle w:val="a8"/>
        <w:spacing w:afterLines="40" w:after="96"/>
        <w:rPr>
          <w:rFonts w:ascii="HY신명조" w:eastAsia="HY신명조" w:cs="HY신명조"/>
        </w:rPr>
      </w:pPr>
    </w:p>
    <w:p w14:paraId="37095F7E" w14:textId="77777777" w:rsidR="00F2271F" w:rsidRDefault="00F2271F">
      <w:pPr>
        <w:pStyle w:val="a8"/>
        <w:spacing w:afterLines="40" w:after="96"/>
        <w:rPr>
          <w:rFonts w:ascii="HY신명조" w:eastAsia="HY신명조" w:cs="HY신명조"/>
        </w:rPr>
      </w:pPr>
    </w:p>
    <w:p w14:paraId="7DA13970" w14:textId="77777777" w:rsidR="00F2271F" w:rsidRDefault="00F2271F">
      <w:pPr>
        <w:pStyle w:val="a8"/>
        <w:spacing w:afterLines="40" w:after="96"/>
        <w:rPr>
          <w:rFonts w:ascii="HY신명조" w:eastAsia="HY신명조" w:cs="HY신명조"/>
        </w:rPr>
      </w:pPr>
    </w:p>
    <w:p w14:paraId="2D2587A2" w14:textId="77777777" w:rsidR="00F2271F" w:rsidRDefault="00CD3739">
      <w:pPr>
        <w:pStyle w:val="a8"/>
        <w:spacing w:afterLines="40" w:after="96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다음과 같이 노동과 토지를 투입하여 하나의 재화만 생산하는 자국과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외국으로 이루어진 경제를 상정해 보자. 국가 간 노동이동의 효과에</w:t>
      </w:r>
      <w:r>
        <w:rPr>
          <w:rFonts w:ascii="HY신명조" w:eastAsia="HY신명조" w:cs="HY신명조"/>
        </w:rPr>
        <w:t xml:space="preserve"> 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 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F2271F" w14:paraId="6B296A7F" w14:textId="77777777">
        <w:trPr>
          <w:trHeight w:val="2771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114C4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t>  </w:t>
            </w:r>
            <w:r>
              <w:rPr>
                <w:rFonts w:ascii="HY신명조" w:eastAsia="HY신명조" w:cs="HY신명조"/>
              </w:rPr>
              <w:t xml:space="preserve">두 생산요소 중 노동만 국가 간 이동이 가능하다. </w:t>
            </w:r>
          </w:p>
          <w:p w14:paraId="57165E8C" w14:textId="77777777" w:rsidR="00F2271F" w:rsidRDefault="00CD3739">
            <w:pPr>
              <w:pStyle w:val="a8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t>  </w:t>
            </w:r>
            <w:r>
              <w:rPr>
                <w:rFonts w:ascii="HY신명조" w:eastAsia="HY신명조" w:cs="HY신명조"/>
                <w:spacing w:val="-8"/>
              </w:rPr>
              <w:t xml:space="preserve">수평축은 자국과 외국의 노동량을 합한 세계 총노동량을 나타낸다. </w:t>
            </w:r>
          </w:p>
          <w:p w14:paraId="1035F54F" w14:textId="77777777" w:rsidR="00F2271F" w:rsidRDefault="00CD3739">
            <w:pPr>
              <w:pStyle w:val="a8"/>
              <w:ind w:left="291" w:hanging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t>  </w:t>
            </w:r>
            <w:r>
              <w:rPr>
                <w:rFonts w:ascii="HY신명조" w:eastAsia="HY신명조" w:cs="HY신명조"/>
                <w:spacing w:val="-2"/>
              </w:rPr>
              <w:t xml:space="preserve">자국의 노동량은 왼쪽 축(원점은 </w:t>
            </w:r>
            <m:oMath>
              <m:r>
                <m:rPr>
                  <m:sty m:val="p"/>
                </m:rPr>
                <w:rPr>
                  <w:rFonts w:ascii="Cambria Math"/>
                </w:rPr>
                <m:t>O</m:t>
              </m:r>
            </m:oMath>
            <w:r>
              <w:rPr>
                <w:rFonts w:ascii="HY신명조" w:eastAsia="HY신명조" w:cs="HY신명조"/>
                <w:spacing w:val="-2"/>
              </w:rPr>
              <w:t>로 표시함)에서부터, 외국의</w:t>
            </w:r>
            <w:r>
              <w:rPr>
                <w:rFonts w:ascii="HY신명조" w:eastAsia="HY신명조" w:cs="HY신명조"/>
              </w:rPr>
              <w:t xml:space="preserve"> 노동량은 오른쪽 축(원점은 </w:t>
            </w:r>
            <m:oMath>
              <m:r>
                <m:rPr>
                  <m:sty m:val="p"/>
                </m:rPr>
                <w:rPr>
                  <w:rFonts w:ascii="Cambria Math"/>
                </w:rPr>
                <m:t>O^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로 표시함)에서부터 측정된다. </w:t>
            </w:r>
          </w:p>
          <w:p w14:paraId="01108004" w14:textId="77777777" w:rsidR="00F2271F" w:rsidRDefault="00CD3739">
            <w:pPr>
              <w:pStyle w:val="a8"/>
              <w:ind w:left="291" w:hanging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t>  </w:t>
            </w:r>
            <w:r>
              <w:rPr>
                <w:rFonts w:ascii="HY신명조" w:eastAsia="HY신명조" w:cs="HY신명조"/>
              </w:rPr>
              <w:t>왼쪽 수직축은 자국의 한계생산물, 오른쪽 수직축은 외국의 한계생산물을 나타낸다.</w:t>
            </w:r>
          </w:p>
          <w:p w14:paraId="710BC249" w14:textId="77777777" w:rsidR="00F2271F" w:rsidRDefault="00CD3739">
            <w:pPr>
              <w:pStyle w:val="a8"/>
              <w:ind w:left="291" w:hanging="291"/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t>  </w:t>
            </w:r>
            <w:r>
              <w:rPr>
                <w:rFonts w:ascii="HY신명조" w:eastAsia="HY신명조" w:cs="HY신명조"/>
              </w:rPr>
              <w:t xml:space="preserve">노동의 국가 간 이동이 발생하기 이전의 자국의 노동량은 </w:t>
            </w:r>
            <m:oMath>
              <m:r>
                <m:rPr>
                  <m:sty m:val="p"/>
                </m:rPr>
                <w:rPr>
                  <w:rFonts w:ascii="Cambria Math"/>
                </w:rPr>
                <m:t>OL_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, 외국의 노동량은 </w:t>
            </w:r>
            <m:oMath>
              <m:r>
                <m:rPr>
                  <m:sty m:val="p"/>
                </m:rPr>
                <w:rPr>
                  <w:rFonts w:ascii="Cambria Math"/>
                </w:rPr>
                <m:t>O^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L_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이다. </w:t>
            </w:r>
          </w:p>
        </w:tc>
      </w:tr>
    </w:tbl>
    <w:p w14:paraId="2EE778CF" w14:textId="77777777" w:rsidR="00F2271F" w:rsidRDefault="00F2271F">
      <w:pPr>
        <w:rPr>
          <w:sz w:val="2"/>
        </w:rPr>
      </w:pPr>
    </w:p>
    <w:p w14:paraId="01125B9E" w14:textId="77777777" w:rsidR="00F2271F" w:rsidRDefault="00F2271F">
      <w:pPr>
        <w:pStyle w:val="a8"/>
        <w:spacing w:afterLines="40" w:after="96"/>
        <w:ind w:left="355" w:hanging="8"/>
        <w:rPr>
          <w:rFonts w:ascii="HY신명조" w:eastAsia="HY신명조" w:cs="HY신명조"/>
        </w:rPr>
      </w:pPr>
    </w:p>
    <w:p w14:paraId="38517BA4" w14:textId="77777777" w:rsidR="00F2271F" w:rsidRDefault="00CF19B2">
      <w:pPr>
        <w:pStyle w:val="a8"/>
        <w:wordWrap/>
        <w:spacing w:afterLines="40" w:after="96"/>
        <w:ind w:left="346" w:hanging="346"/>
        <w:jc w:val="center"/>
        <w:rPr>
          <w:rFonts w:ascii="굴림" w:eastAsia="굴림" w:cs="굴림"/>
        </w:rPr>
      </w:pPr>
      <w:r>
        <w:pict w14:anchorId="6C592110">
          <v:group id="_x0000_s2202" style="width:330.7pt;height:158.5pt;mso-position-horizontal-relative:char;mso-position-vertical-relative:line" coordsize="33070,15848">
            <v:line id="_x0000_s2088259490" o:spid="_x0000_s2215" style="position:absolute" from="5632,806" to="5632,14000" strokeweight=".33pt">
              <v:stroke joinstyle="miter"/>
            </v:line>
            <v:line id="_x0000_s2088259491" o:spid="_x0000_s2214" style="position:absolute" from="5640,14000" to="27540,14000" strokeweight=".33pt">
              <v:stroke joinstyle="miter"/>
            </v:line>
            <v:line id="_x0000_s2088259492" o:spid="_x0000_s2213" style="position:absolute" from="27544,13952" to="27544,692" strokeweight=".33pt">
              <v:stroke joinstyle="miter"/>
            </v:line>
            <v:shape id="_x0000_s2088259493" o:spid="_x0000_s2212" style="position:absolute;left:10204;top:1742;width:12858;height:10158" coordsize="12858,10158" path="m,c660,1207,1817,5552,3960,7245v2143,1693,7415,2428,8898,2913e" filled="f" strokeweight=".84pt">
              <v:stroke joinstyle="miter"/>
            </v:shape>
            <v:shape id="_x0000_s2088259494" o:spid="_x0000_s2211" style="position:absolute;left:4388;top:13448;width:2536;height:2400;v-text-anchor:middle" coordsize="2536,2400" o:spt="100" adj="0,,0" path="m,l2536,r,2400l,2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8B4DFD5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O</m:t>
                        </m:r>
                      </m:oMath>
                    </m:oMathPara>
                  </w:p>
                </w:txbxContent>
              </v:textbox>
            </v:shape>
            <v:shape id="_x0000_s2088259495" o:spid="_x0000_s2210" style="position:absolute;left:27128;top:13364;width:2428;height:2460;v-text-anchor:middle" coordsize="2428,2460" o:spt="100" adj="0,,0" path="m,l2428,r,2460l,246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19882DB" w14:textId="77777777" w:rsidR="00F2271F" w:rsidRDefault="00CD3739">
                    <w:pPr>
                      <w:pStyle w:val="a8"/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O^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496" o:spid="_x0000_s2209" style="position:absolute;width:5640;height:3166;v-text-anchor:middle" coordsize="5640,3166" o:spt="100" adj="0,,0" path="m,l5640,r,3166l,31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5B45AF46" w14:textId="77777777" w:rsidR="00F2271F" w:rsidRDefault="00CD3739">
                    <w:pPr>
                      <w:pStyle w:val="a8"/>
                      <w:wordWrap/>
                      <w:jc w:val="right"/>
                      <w:rPr>
                        <w:rFonts w:ascii="HY신명조" w:eastAsia="HY신명조" w:cs="HY신명조"/>
                        <w:spacing w:val="-8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pacing w:val="-8"/>
                        <w:sz w:val="16"/>
                        <w:szCs w:val="16"/>
                      </w:rPr>
                      <w:t>자국의 노동</w:t>
                    </w:r>
                    <w:r>
                      <w:br/>
                    </w:r>
                    <w:r>
                      <w:rPr>
                        <w:rFonts w:ascii="HY신명조" w:eastAsia="HY신명조" w:cs="HY신명조"/>
                        <w:spacing w:val="-8"/>
                        <w:sz w:val="16"/>
                        <w:szCs w:val="16"/>
                      </w:rPr>
                      <w:t>한계생산물</w:t>
                    </w:r>
                  </w:p>
                </w:txbxContent>
              </v:textbox>
            </v:shape>
            <v:line id="_x0000_s2088259497" o:spid="_x0000_s2208" style="position:absolute" from="13432,8406" to="13432,14010" strokeweight=".33pt">
              <v:stroke dashstyle="1 1" joinstyle="miter"/>
            </v:line>
            <v:line id="_x0000_s2088259498" o:spid="_x0000_s2207" style="position:absolute" from="16612,10400" to="16597,13988" strokeweight=".33pt">
              <v:stroke dashstyle="1 1" joinstyle="miter"/>
            </v:line>
            <v:shape id="_x0000_s2088259499" o:spid="_x0000_s2206" style="position:absolute;left:12716;top:13456;width:2760;height:2220;v-text-anchor:middle" coordsize="2760,2220" o:spt="100" adj="0,,0" path="m,l2760,r,2220l,222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8705334" w14:textId="77777777" w:rsidR="00F2271F" w:rsidRDefault="00CD3739">
                    <w:pPr>
                      <w:pStyle w:val="a8"/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L_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00" o:spid="_x0000_s2205" style="position:absolute;left:15920;top:13360;width:2648;height:2400;v-text-anchor:middle" coordsize="2648,2400" o:spt="100" adj="0,,0" path="m,l2648,r,2400l,2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93CBBDB" w14:textId="77777777" w:rsidR="00F2271F" w:rsidRDefault="00CD3739">
                    <w:pPr>
                      <w:pStyle w:val="a8"/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L_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01" o:spid="_x0000_s2204" style="position:absolute;left:27430;top:130;width:5640;height:3166;v-text-anchor:middle" coordsize="5640,3166" o:spt="100" adj="0,,0" path="m,l5640,r,3166l,31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57A613DB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pacing w:val="-8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pacing w:val="-8"/>
                        <w:sz w:val="16"/>
                        <w:szCs w:val="16"/>
                      </w:rPr>
                      <w:t>외국의 노동</w:t>
                    </w:r>
                    <w:r>
                      <w:br/>
                    </w:r>
                    <w:r>
                      <w:rPr>
                        <w:rFonts w:ascii="HY신명조" w:eastAsia="HY신명조" w:cs="HY신명조"/>
                        <w:spacing w:val="-8"/>
                        <w:sz w:val="16"/>
                        <w:szCs w:val="16"/>
                      </w:rPr>
                      <w:t>한계생산물</w:t>
                    </w:r>
                  </w:p>
                </w:txbxContent>
              </v:textbox>
            </v:shape>
            <v:shape id="_x0000_s2088259502" o:spid="_x0000_s2203" style="position:absolute;left:11318;top:1661;width:11872;height:9938" coordsize="11872,9938" path="m11872,c11263,1181,10193,5432,8215,7088,6237,8744,1369,9463,,9938e" filled="f" strokeweight=".84pt">
              <v:stroke joinstyle="miter"/>
            </v:shape>
            <w10:anchorlock/>
          </v:group>
        </w:pic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4"/>
        <w:gridCol w:w="6067"/>
      </w:tblGrid>
      <w:tr w:rsidR="00F2271F" w14:paraId="4C506706" w14:textId="77777777">
        <w:trPr>
          <w:trHeight w:val="313"/>
          <w:jc w:val="center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290101BF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26ACC00D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자국의 임금은 하락한다.</w:t>
            </w:r>
          </w:p>
        </w:tc>
      </w:tr>
      <w:tr w:rsidR="00F2271F" w14:paraId="67E784D3" w14:textId="77777777">
        <w:trPr>
          <w:trHeight w:val="313"/>
          <w:jc w:val="center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438D22C7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187BFEB8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외국의 임금은 상승한다.</w:t>
            </w:r>
          </w:p>
        </w:tc>
      </w:tr>
      <w:tr w:rsidR="00F2271F" w14:paraId="7919B4EC" w14:textId="77777777">
        <w:trPr>
          <w:trHeight w:val="313"/>
          <w:jc w:val="center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37DF8465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14E6E631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재화의 세계 총생산량은 증가한다.</w:t>
            </w:r>
          </w:p>
        </w:tc>
      </w:tr>
      <w:tr w:rsidR="00F2271F" w14:paraId="1DF42CAE" w14:textId="77777777">
        <w:trPr>
          <w:trHeight w:val="313"/>
          <w:jc w:val="center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6A3EBABE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038EF25B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노동은 외국에서 자국으로 이동한다.</w:t>
            </w:r>
          </w:p>
        </w:tc>
      </w:tr>
      <w:tr w:rsidR="00F2271F" w14:paraId="7149808A" w14:textId="77777777">
        <w:trPr>
          <w:trHeight w:val="313"/>
          <w:jc w:val="center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3B62DBB7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5A93C06A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자국 토지 소유자의 실질소득은 감소한다.</w:t>
            </w:r>
          </w:p>
        </w:tc>
      </w:tr>
    </w:tbl>
    <w:p w14:paraId="2BD52CC3" w14:textId="77777777" w:rsidR="00F2271F" w:rsidRDefault="00F2271F">
      <w:pPr>
        <w:rPr>
          <w:sz w:val="2"/>
        </w:rPr>
      </w:pPr>
    </w:p>
    <w:p w14:paraId="2C230DC8" w14:textId="77777777" w:rsidR="00F2271F" w:rsidRDefault="00F2271F">
      <w:pPr>
        <w:pStyle w:val="a8"/>
        <w:wordWrap/>
        <w:spacing w:afterLines="40" w:after="96"/>
        <w:ind w:left="346" w:hanging="346"/>
        <w:jc w:val="center"/>
        <w:rPr>
          <w:rFonts w:ascii="굴림" w:eastAsia="굴림" w:cs="굴림"/>
        </w:rPr>
      </w:pPr>
    </w:p>
    <w:p w14:paraId="57D47C6F" w14:textId="77777777" w:rsidR="00F2271F" w:rsidRDefault="00CD3739">
      <w:pPr>
        <w:pStyle w:val="a8"/>
        <w:snapToGrid/>
        <w:ind w:left="405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다음은 신고전학파의 투자모형이 적용되는 경제이다. 이 경제에서 </w:t>
      </w:r>
      <w:r>
        <w:rPr>
          <w:rFonts w:ascii="HY신명조" w:eastAsia="HY신명조" w:cs="HY신명조"/>
          <w:spacing w:val="-1"/>
        </w:rPr>
        <w:t>자본량은 자본 추가에 따른 실질이윤율이 양수이면 증가, 음수이면</w:t>
      </w:r>
      <w:r>
        <w:rPr>
          <w:rFonts w:ascii="HY신명조" w:eastAsia="HY신명조" w:cs="HY신명조"/>
        </w:rPr>
        <w:t xml:space="preserve"> 감소, 영이면 변함이 없다. 이 경제의 정상상태(steady state)에서 자본량은 얼마인가? </w:t>
      </w:r>
    </w:p>
    <w:tbl>
      <w:tblPr>
        <w:tblW w:w="0" w:type="auto"/>
        <w:tblInd w:w="2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6"/>
      </w:tblGrid>
      <w:tr w:rsidR="00F2271F" w14:paraId="7AA1B857" w14:textId="77777777">
        <w:trPr>
          <w:trHeight w:val="2592"/>
        </w:trPr>
        <w:tc>
          <w:tcPr>
            <w:tcW w:w="6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B692CE" w14:textId="77777777" w:rsidR="00F2271F" w:rsidRDefault="00CD3739">
            <w:pPr>
              <w:pStyle w:val="a8"/>
              <w:ind w:left="291" w:hanging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rPr>
                <w:rFonts w:ascii="HY신명조" w:eastAsia="HY신명조" w:cs="HY신명조"/>
              </w:rPr>
              <w:t xml:space="preserve"> 자본 추가에 따른 실질이윤율 : </w:t>
            </w:r>
            <m:oMath>
              <m:r>
                <m:rPr>
                  <m:sty m:val="p"/>
                </m:rPr>
                <w:rPr>
                  <w:rFonts w:ascii="Cambria Math"/>
                </w:rPr>
                <m:t>MPK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K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(r+</m:t>
              </m:r>
              <m:r>
                <m:rPr>
                  <m:sty m:val="p"/>
                </m:rPr>
                <w:rPr>
                  <w:rFonts w:ascii="Cambria Math"/>
                </w:rPr>
                <m:t>δ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</w:p>
          <w:p w14:paraId="302AB291" w14:textId="77777777" w:rsidR="00F2271F" w:rsidRDefault="00CD3739">
            <w:pPr>
              <w:pStyle w:val="a8"/>
              <w:ind w:left="291" w:hanging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rPr>
                <w:rFonts w:ascii="HY신명조" w:eastAsia="HY신명조" w:cs="HY신명조"/>
              </w:rPr>
              <w:t xml:space="preserve"> 생산함수 : </w:t>
            </w:r>
            <m:oMath>
              <m:r>
                <m:rPr>
                  <m:sty m:val="p"/>
                </m:rPr>
                <w:rPr>
                  <w:rFonts w:ascii="Cambria Math"/>
                </w:rPr>
                <m:t>Y=K^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1\/2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(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)^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1\/2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  <w:p w14:paraId="71113452" w14:textId="77777777" w:rsidR="00F2271F" w:rsidRDefault="00CD3739">
            <w:pPr>
              <w:pStyle w:val="a8"/>
              <w:ind w:left="291" w:hanging="291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1"/>
              </w:rPr>
              <w:t xml:space="preserve">시장에서 주어진 자본의 실질가격, 실질이자율 : </w:t>
            </w:r>
            <m:oMath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K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=100</m:t>
              </m:r>
            </m:oMath>
            <w:r>
              <w:rPr>
                <w:rFonts w:ascii="HY신명조" w:eastAsia="HY신명조" w:cs="HY신명조"/>
                <w:spacing w:val="-11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r=2%</m:t>
              </m:r>
            </m:oMath>
          </w:p>
          <w:p w14:paraId="3C113137" w14:textId="77777777" w:rsidR="00F2271F" w:rsidRDefault="00CD3739">
            <w:pPr>
              <w:pStyle w:val="a8"/>
              <w:ind w:left="291" w:hanging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rPr>
                <w:rFonts w:ascii="HY신명조" w:eastAsia="HY신명조" w:cs="HY신명조"/>
              </w:rPr>
              <w:t xml:space="preserve"> 고정된 노동량, 감가상각률 : 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=100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δ</m:t>
              </m:r>
              <m:r>
                <m:rPr>
                  <m:sty m:val="p"/>
                </m:rPr>
                <w:rPr>
                  <w:rFonts w:ascii="Cambria Math"/>
                </w:rPr>
                <m:t>=8%</m:t>
              </m:r>
            </m:oMath>
          </w:p>
          <w:p w14:paraId="7A99D588" w14:textId="77777777" w:rsidR="00F2271F" w:rsidRDefault="00CD3739">
            <w:pPr>
              <w:pStyle w:val="a8"/>
              <w:ind w:left="297" w:hanging="297"/>
              <w:rPr>
                <w:rFonts w:ascii="HY신명조" w:eastAsia="HY신명조" w:cs="HY신명조"/>
                <w:spacing w:val="-12"/>
              </w:rPr>
            </w:pPr>
            <w:r>
              <w:rPr>
                <w:rFonts w:ascii="HY신명조" w:eastAsia="HY신명조" w:cs="HY신명조"/>
              </w:rPr>
              <w:t>      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 xml:space="preserve">단, </w:t>
            </w:r>
            <m:oMath>
              <m:r>
                <m:rPr>
                  <m:sty m:val="p"/>
                </m:rPr>
                <w:rPr>
                  <w:rFonts w:ascii="Cambria Math"/>
                </w:rPr>
                <m:t>MPK,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K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r,</m:t>
              </m:r>
              <m:r>
                <m:rPr>
                  <m:sty m:val="p"/>
                </m:rPr>
                <w:rPr>
                  <w:rFonts w:ascii="Cambria Math"/>
                </w:rPr>
                <m:t> δ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Y,K,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</m:oMath>
            <w:r>
              <w:rPr>
                <w:rFonts w:ascii="HY신명조" w:eastAsia="HY신명조" w:cs="HY신명조"/>
                <w:spacing w:val="-2"/>
              </w:rPr>
              <w:t>는 각각 자본의 한계생산물, 자본의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실질가격, 실질이자율, 감가상각률, 생산물, 자본량, 고정된 노동량</w:t>
            </w:r>
            <w:r>
              <w:rPr>
                <w:rFonts w:ascii="HY신명조" w:eastAsia="HY신명조" w:cs="HY신명조"/>
                <w:spacing w:val="-24"/>
              </w:rPr>
              <w:t>이며</w:t>
            </w:r>
            <w:r>
              <w:rPr>
                <w:rFonts w:ascii="HY신명조" w:eastAsia="HY신명조" w:cs="HY신명조"/>
                <w:spacing w:val="-12"/>
              </w:rPr>
              <w:t xml:space="preserve"> 자본의 가격 상승률은 생산물 가격 상승률과 같다고 가정한다.)</w:t>
            </w:r>
          </w:p>
        </w:tc>
      </w:tr>
    </w:tbl>
    <w:p w14:paraId="2929DE37" w14:textId="77777777" w:rsidR="00F2271F" w:rsidRDefault="00F2271F">
      <w:pPr>
        <w:rPr>
          <w:sz w:val="2"/>
        </w:rPr>
      </w:pPr>
    </w:p>
    <w:tbl>
      <w:tblPr>
        <w:tblW w:w="0" w:type="auto"/>
        <w:tblInd w:w="2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9"/>
        <w:gridCol w:w="1720"/>
        <w:gridCol w:w="319"/>
        <w:gridCol w:w="1833"/>
        <w:gridCol w:w="319"/>
        <w:gridCol w:w="1612"/>
      </w:tblGrid>
      <w:tr w:rsidR="00F2271F" w14:paraId="1DB2E83C" w14:textId="77777777">
        <w:trPr>
          <w:trHeight w:val="313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3E9A27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ACB085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1/4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FCBCCC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3E3E02F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1/2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1C5181" w14:textId="77777777" w:rsidR="00F2271F" w:rsidRDefault="00CD37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6F80F4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</w:tr>
      <w:tr w:rsidR="00F2271F" w14:paraId="2B43F22C" w14:textId="77777777">
        <w:trPr>
          <w:trHeight w:val="313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84063B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AF00DBB" w14:textId="77777777" w:rsidR="00F2271F" w:rsidRDefault="00CD37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4B81FE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9C6DCEB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15EF93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D94A9D3" w14:textId="77777777" w:rsidR="00F2271F" w:rsidRDefault="00F2271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8AE58C0" w14:textId="77777777" w:rsidR="00F2271F" w:rsidRDefault="00F2271F">
      <w:pPr>
        <w:rPr>
          <w:sz w:val="2"/>
        </w:rPr>
      </w:pPr>
    </w:p>
    <w:p w14:paraId="038FA4A1" w14:textId="77777777" w:rsidR="00F2271F" w:rsidRDefault="00F2271F">
      <w:pPr>
        <w:pStyle w:val="a8"/>
        <w:snapToGrid/>
        <w:ind w:left="297"/>
        <w:rPr>
          <w:rFonts w:ascii="HY신명조" w:eastAsia="HY신명조" w:cs="HY신명조"/>
        </w:rPr>
      </w:pPr>
    </w:p>
    <w:p w14:paraId="38AB7706" w14:textId="77777777" w:rsidR="00F2271F" w:rsidRDefault="00F2271F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25020669" w14:textId="77777777" w:rsidR="00F2271F" w:rsidRDefault="00F2271F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59BCACD4" w14:textId="77777777" w:rsidR="00F2271F" w:rsidRDefault="00F2271F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363F342E" w14:textId="77777777" w:rsidR="00F2271F" w:rsidRDefault="00F2271F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31C1A985" w14:textId="77777777" w:rsidR="00F2271F" w:rsidRDefault="00CD3739">
      <w:pPr>
        <w:pStyle w:val="a8"/>
        <w:snapToGrid/>
        <w:ind w:left="391" w:hanging="39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솔로우(R. Solow) 성장 모형에서 생산함수가 </w:t>
      </w:r>
      <m:oMath>
        <m:r>
          <m:rPr>
            <m:sty m:val="p"/>
          </m:rPr>
          <w:rPr>
            <w:rFonts w:ascii="Cambria Math"/>
          </w:rPr>
          <m:t>Y=K^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1\/2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L^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1\/2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2"/>
        </w:rPr>
        <w:t xml:space="preserve">이고, </w:t>
      </w:r>
      <w:r>
        <w:rPr>
          <w:rFonts w:ascii="HY신명조" w:eastAsia="HY신명조" w:cs="HY신명조"/>
          <w:spacing w:val="-3"/>
        </w:rPr>
        <w:t>인구</w:t>
      </w:r>
      <w:r>
        <w:rPr>
          <w:rFonts w:ascii="HY신명조" w:eastAsia="HY신명조" w:cs="HY신명조"/>
          <w:spacing w:val="-6"/>
        </w:rPr>
        <w:t>증가율이 0%, 감가상각률이 10%, 저축률이 30%일 경우 다음 설명 중</w:t>
      </w:r>
      <w:r>
        <w:rPr>
          <w:rFonts w:ascii="HY신명조" w:eastAsia="HY신명조" w:cs="HY신명조"/>
        </w:rPr>
        <w:t xml:space="preserve"> 옳은 것은? (단,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9"/>
        </w:rPr>
        <w:t xml:space="preserve">는 실질GDP,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9"/>
        </w:rPr>
        <w:t xml:space="preserve">는 자본량,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9"/>
        </w:rPr>
        <w:t>은 노동량이다.)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Ind w:w="2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1"/>
        <w:gridCol w:w="5997"/>
      </w:tblGrid>
      <w:tr w:rsidR="00F2271F" w14:paraId="5EE3B35C" w14:textId="77777777">
        <w:trPr>
          <w:trHeight w:val="313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9120DD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3A6BE69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정상상태(steady state)에서 자본량(</w:t>
            </w:r>
            <m:oMath>
              <m:r>
                <m:rPr>
                  <m:sty m:val="p"/>
                </m:rPr>
                <w:rPr>
                  <w:rFonts w:ascii="Cambria Math"/>
                </w:rPr>
                <m:t>K</m:t>
              </m:r>
            </m:oMath>
            <w:r>
              <w:rPr>
                <w:rFonts w:ascii="HY신명조" w:eastAsia="HY신명조" w:cs="HY신명조"/>
              </w:rPr>
              <w:t xml:space="preserve">)의 증가율은 10%이다. </w:t>
            </w:r>
          </w:p>
        </w:tc>
      </w:tr>
      <w:tr w:rsidR="00F2271F" w14:paraId="567850AD" w14:textId="77777777">
        <w:trPr>
          <w:trHeight w:val="313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64BBF1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38AFF7E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정상상태에서 1인당 실질GDP(</w:t>
            </w:r>
            <m:oMath>
              <m:r>
                <m:rPr>
                  <m:sty m:val="p"/>
                </m:rPr>
                <w:rPr>
                  <w:rFonts w:ascii="Cambria Math"/>
                </w:rPr>
                <m:t>Y\/L</m:t>
              </m:r>
            </m:oMath>
            <w:r>
              <w:rPr>
                <w:rFonts w:ascii="HY신명조" w:eastAsia="HY신명조" w:cs="HY신명조"/>
              </w:rPr>
              <w:t xml:space="preserve">)는 9이다.  </w:t>
            </w:r>
          </w:p>
        </w:tc>
      </w:tr>
      <w:tr w:rsidR="00F2271F" w14:paraId="026676F5" w14:textId="77777777">
        <w:trPr>
          <w:trHeight w:val="633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BBD6C3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12ACF7B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1인당 자본량(</w:t>
            </w:r>
            <m:oMath>
              <m:r>
                <m:rPr>
                  <m:sty m:val="p"/>
                </m:rPr>
                <w:rPr>
                  <w:rFonts w:ascii="Cambria Math"/>
                </w:rPr>
                <m:t>K\/L</m:t>
              </m:r>
            </m:oMath>
            <w:r>
              <w:rPr>
                <w:rFonts w:ascii="HY신명조" w:eastAsia="HY신명조" w:cs="HY신명조"/>
                <w:spacing w:val="-3"/>
              </w:rPr>
              <w:t>)이 4보다 작을 경우 1인당 실질GDP(</w:t>
            </w:r>
            <m:oMath>
              <m:r>
                <m:rPr>
                  <m:sty m:val="p"/>
                </m:rPr>
                <w:rPr>
                  <w:rFonts w:ascii="Cambria Math"/>
                </w:rPr>
                <m:t>Y\/L</m:t>
              </m:r>
            </m:oMath>
            <w:r>
              <w:rPr>
                <w:rFonts w:ascii="HY신명조" w:eastAsia="HY신명조" w:cs="HY신명조"/>
                <w:spacing w:val="-3"/>
              </w:rPr>
              <w:t>)는</w:t>
            </w:r>
            <w:r>
              <w:rPr>
                <w:rFonts w:ascii="HY신명조" w:eastAsia="HY신명조" w:cs="HY신명조"/>
              </w:rPr>
              <w:t xml:space="preserve"> 감소한다.    </w:t>
            </w:r>
          </w:p>
        </w:tc>
      </w:tr>
      <w:tr w:rsidR="00F2271F" w14:paraId="40F14FDA" w14:textId="77777777">
        <w:trPr>
          <w:trHeight w:val="633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EE3D3E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1B03BC1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감가상각률이 20%로 증가할 경우 정상상태에서 1인당 자본량(</w:t>
            </w:r>
            <m:oMath>
              <m:r>
                <m:rPr>
                  <m:sty m:val="p"/>
                </m:rPr>
                <w:rPr>
                  <w:rFonts w:ascii="Cambria Math"/>
                </w:rPr>
                <m:t>K\/L</m:t>
              </m:r>
            </m:oMath>
            <w:r>
              <w:rPr>
                <w:rFonts w:ascii="HY신명조" w:eastAsia="HY신명조" w:cs="HY신명조"/>
              </w:rPr>
              <w:t>)은 증가한다.</w:t>
            </w:r>
          </w:p>
        </w:tc>
      </w:tr>
      <w:tr w:rsidR="00F2271F" w14:paraId="41625D29" w14:textId="77777777">
        <w:trPr>
          <w:trHeight w:val="633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9137E3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219C333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정상상태에서 황금률 수준의 1인당 자본량(</w:t>
            </w:r>
            <m:oMath>
              <m:r>
                <m:rPr>
                  <m:sty m:val="p"/>
                </m:rPr>
                <w:rPr>
                  <w:rFonts w:ascii="Cambria Math"/>
                </w:rPr>
                <m:t>K\/L</m:t>
              </m:r>
            </m:oMath>
            <w:r>
              <w:rPr>
                <w:rFonts w:ascii="HY신명조" w:eastAsia="HY신명조" w:cs="HY신명조"/>
              </w:rPr>
              <w:t xml:space="preserve">)을 달성하려면 저축률을 증가시켜야 한다. </w:t>
            </w:r>
          </w:p>
        </w:tc>
      </w:tr>
    </w:tbl>
    <w:p w14:paraId="759CBB5E" w14:textId="77777777" w:rsidR="00F2271F" w:rsidRDefault="00F2271F">
      <w:pPr>
        <w:rPr>
          <w:sz w:val="2"/>
        </w:rPr>
      </w:pPr>
    </w:p>
    <w:p w14:paraId="18CCFE4F" w14:textId="77777777" w:rsidR="00F2271F" w:rsidRDefault="00F2271F">
      <w:pPr>
        <w:pStyle w:val="a8"/>
        <w:snapToGrid/>
        <w:ind w:left="297"/>
        <w:rPr>
          <w:rFonts w:ascii="HY신명조" w:eastAsia="HY신명조" w:cs="HY신명조"/>
        </w:rPr>
      </w:pPr>
    </w:p>
    <w:p w14:paraId="0B44EB9A" w14:textId="77777777" w:rsidR="00F2271F" w:rsidRDefault="00F2271F">
      <w:pPr>
        <w:pStyle w:val="a8"/>
        <w:snapToGrid/>
        <w:spacing w:after="20"/>
        <w:ind w:left="364" w:hanging="364"/>
        <w:rPr>
          <w:rFonts w:ascii="HY신명조" w:eastAsia="HY신명조" w:cs="HY신명조"/>
          <w:b/>
          <w:bCs/>
        </w:rPr>
      </w:pPr>
    </w:p>
    <w:p w14:paraId="6E0F30AF" w14:textId="77777777" w:rsidR="00F2271F" w:rsidRDefault="00F2271F">
      <w:pPr>
        <w:pStyle w:val="a8"/>
        <w:snapToGrid/>
        <w:spacing w:after="20"/>
        <w:ind w:left="364" w:hanging="364"/>
        <w:rPr>
          <w:rFonts w:ascii="HY신명조" w:eastAsia="HY신명조" w:cs="HY신명조"/>
          <w:b/>
          <w:bCs/>
        </w:rPr>
      </w:pPr>
    </w:p>
    <w:p w14:paraId="57CB9D30" w14:textId="77777777" w:rsidR="00F2271F" w:rsidRDefault="00F2271F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395A1EC4" w14:textId="77777777" w:rsidR="00F2271F" w:rsidRDefault="00CD3739">
      <w:pPr>
        <w:pStyle w:val="a8"/>
        <w:spacing w:afterLines="40" w:after="96"/>
        <w:ind w:left="383" w:hanging="383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다음은 어느 폐쇄경제의 총수요부문을 나타낸 것이다. 실질이자율을</w:t>
      </w:r>
      <w:r>
        <w:rPr>
          <w:rFonts w:ascii="HY신명조" w:eastAsia="HY신명조" w:cs="HY신명조"/>
        </w:rPr>
        <w:t xml:space="preserve"> 수직축으로, 총수요를 수평축으로 하여 IS-LM곡선을 나타내고자 한다. 기대 인플레이션이 0%에서 </w:t>
      </w:r>
      <w:r>
        <w:rPr>
          <w:rFonts w:ascii="HY신명조" w:eastAsia="HY신명조" w:cs="HY신명조"/>
        </w:rPr>
        <w:t>−</w:t>
      </w:r>
      <w:r>
        <w:rPr>
          <w:rFonts w:ascii="HY신명조" w:eastAsia="HY신명조" w:cs="HY신명조"/>
        </w:rPr>
        <w:t>1%로 변화할 경우 그 효과에 대한 설명으로 가장 적절한 것은?</w:t>
      </w:r>
      <w:r>
        <w:rPr>
          <w:rFonts w:ascii="HY신명조" w:eastAsia="HY신명조" w:cs="HY신명조"/>
          <w:spacing w:val="-4"/>
        </w:rPr>
        <w:t xml:space="preserve"> </w:t>
      </w:r>
    </w:p>
    <w:tbl>
      <w:tblPr>
        <w:tblW w:w="0" w:type="auto"/>
        <w:tblInd w:w="2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40"/>
      </w:tblGrid>
      <w:tr w:rsidR="00F2271F" w14:paraId="03D375A4" w14:textId="77777777">
        <w:trPr>
          <w:trHeight w:val="1773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5B275C" w14:textId="77777777" w:rsidR="00F2271F" w:rsidRDefault="00CD3739">
            <w:pPr>
              <w:pStyle w:val="a8"/>
              <w:ind w:left="291" w:hanging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•  </w:t>
            </w:r>
            <w:r>
              <w:rPr>
                <w:rFonts w:ascii="HY신명조" w:eastAsia="HY신명조" w:cs="HY신명조"/>
              </w:rPr>
              <w:t xml:space="preserve">IS 관계식: </w:t>
            </w:r>
            <m:oMath>
              <m:r>
                <m:rPr>
                  <m:sty m:val="p"/>
                </m:rPr>
                <w:rPr>
                  <w:rFonts w:ascii="Cambria Math"/>
                </w:rPr>
                <m:t>0.25Y=425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25r</m:t>
              </m:r>
            </m:oMath>
          </w:p>
          <w:p w14:paraId="3101CC50" w14:textId="77777777" w:rsidR="00F2271F" w:rsidRDefault="00CD3739">
            <w:pPr>
              <w:pStyle w:val="a8"/>
              <w:ind w:left="291" w:hanging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•  </w:t>
            </w:r>
            <w:r>
              <w:rPr>
                <w:rFonts w:ascii="HY신명조" w:eastAsia="HY신명조" w:cs="HY신명조"/>
              </w:rPr>
              <w:t xml:space="preserve">LM 관계식: </w:t>
            </w:r>
            <m:oMath>
              <m:r>
                <m:rPr>
                  <m:sty m:val="p"/>
                </m:rPr>
                <w:rPr>
                  <w:rFonts w:ascii="Cambria Math"/>
                </w:rPr>
                <m:t>500=Y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100i</m:t>
              </m:r>
            </m:oMath>
          </w:p>
          <w:p w14:paraId="2D07F560" w14:textId="77777777" w:rsidR="00F2271F" w:rsidRDefault="00CD3739">
            <w:pPr>
              <w:pStyle w:val="a8"/>
              <w:ind w:left="291" w:hanging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•  </w:t>
            </w:r>
            <w:r>
              <w:rPr>
                <w:rFonts w:ascii="HY신명조" w:eastAsia="HY신명조" w:cs="HY신명조"/>
              </w:rPr>
              <w:t xml:space="preserve">피셔 방정식: </w:t>
            </w:r>
            <m:oMath>
              <m:r>
                <m:rPr>
                  <m:sty m:val="p"/>
                </m:rPr>
                <w:rPr>
                  <w:rFonts w:ascii="Cambria Math"/>
                </w:rPr>
                <m:t>i=r+</m:t>
              </m:r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  <w:p w14:paraId="255D3553" w14:textId="77777777" w:rsidR="00F2271F" w:rsidRDefault="00CD3739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(단,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r,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i,</m:t>
              </m:r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</m:oMath>
            <w:r>
              <w:rPr>
                <w:rFonts w:ascii="HY신명조" w:eastAsia="HY신명조" w:cs="HY신명조"/>
              </w:rPr>
              <w:t>는 각각 총수요, 실질이자율, 명목이자율, 기대 인플레이션을 나타낸다.)</w:t>
            </w:r>
          </w:p>
        </w:tc>
      </w:tr>
    </w:tbl>
    <w:p w14:paraId="6254C8CD" w14:textId="77777777" w:rsidR="00F2271F" w:rsidRDefault="00F2271F">
      <w:pPr>
        <w:rPr>
          <w:sz w:val="2"/>
        </w:rPr>
      </w:pPr>
    </w:p>
    <w:p w14:paraId="69A85176" w14:textId="77777777" w:rsidR="00F2271F" w:rsidRDefault="00F2271F">
      <w:pPr>
        <w:pStyle w:val="a8"/>
        <w:spacing w:afterLines="40" w:after="96"/>
        <w:ind w:left="297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2"/>
        <w:gridCol w:w="5996"/>
      </w:tblGrid>
      <w:tr w:rsidR="00F2271F" w14:paraId="1F11ADF8" w14:textId="77777777">
        <w:trPr>
          <w:trHeight w:val="313"/>
          <w:jc w:val="righ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94A18C5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AA535E7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IS곡선이 하향 이동하며 실질이자율은 하락한다. </w:t>
            </w:r>
          </w:p>
        </w:tc>
      </w:tr>
      <w:tr w:rsidR="00F2271F" w14:paraId="4ED64A31" w14:textId="77777777">
        <w:trPr>
          <w:trHeight w:val="313"/>
          <w:jc w:val="righ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44BCEC6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B4846F0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IS곡선이 상향 이동하며 실질이자율은 상승한다.</w:t>
            </w:r>
          </w:p>
        </w:tc>
      </w:tr>
      <w:tr w:rsidR="00F2271F" w14:paraId="73C99CF2" w14:textId="77777777">
        <w:trPr>
          <w:trHeight w:val="313"/>
          <w:jc w:val="righ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DE90DF3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0C8D614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 xml:space="preserve">LM곡선이 하향 이동하며 실질이자율은 하락한다.  </w:t>
            </w:r>
          </w:p>
        </w:tc>
      </w:tr>
      <w:tr w:rsidR="00F2271F" w14:paraId="67ABB6F1" w14:textId="77777777">
        <w:trPr>
          <w:trHeight w:val="313"/>
          <w:jc w:val="righ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896EE65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144638B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 xml:space="preserve">LM곡선이 상향 이동하며 실질이자율은 상승한다.  </w:t>
            </w:r>
          </w:p>
        </w:tc>
      </w:tr>
      <w:tr w:rsidR="00F2271F" w14:paraId="272F19B7" w14:textId="77777777">
        <w:trPr>
          <w:trHeight w:val="633"/>
          <w:jc w:val="righ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19627AC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87CCF72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IS곡선은 하향 이동하는 반면 LM곡선은 상향 이동하여 실질이자율이</w:t>
            </w:r>
            <w:r>
              <w:rPr>
                <w:rFonts w:ascii="HY신명조" w:eastAsia="HY신명조" w:cs="HY신명조"/>
              </w:rPr>
              <w:t xml:space="preserve"> 변하지 않는다.   </w:t>
            </w:r>
          </w:p>
        </w:tc>
      </w:tr>
    </w:tbl>
    <w:p w14:paraId="54FA3807" w14:textId="77777777" w:rsidR="00F2271F" w:rsidRDefault="00F2271F">
      <w:pPr>
        <w:rPr>
          <w:sz w:val="2"/>
        </w:rPr>
      </w:pPr>
    </w:p>
    <w:p w14:paraId="1E444760" w14:textId="77777777" w:rsidR="00F2271F" w:rsidRDefault="00F2271F">
      <w:pPr>
        <w:pStyle w:val="a8"/>
        <w:wordWrap/>
        <w:spacing w:afterLines="40" w:after="96"/>
        <w:ind w:left="273" w:right="458" w:firstLine="23"/>
        <w:jc w:val="right"/>
        <w:rPr>
          <w:rFonts w:ascii="HY신명조" w:eastAsia="HY신명조" w:cs="HY신명조"/>
        </w:rPr>
      </w:pPr>
    </w:p>
    <w:p w14:paraId="3C72F7C1" w14:textId="77777777" w:rsidR="00F2271F" w:rsidRDefault="00CD3739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 그림과 같은 노동시장에서 노동 공급곡선이 우측으로 평행하게</w:t>
      </w:r>
      <w:r>
        <w:rPr>
          <w:rFonts w:ascii="HY신명조" w:eastAsia="HY신명조" w:cs="HY신명조"/>
        </w:rPr>
        <w:t xml:space="preserve"> 이동할 경우 취업자 수와 실업률의 변화로 </w:t>
      </w:r>
      <w:r>
        <w:rPr>
          <w:rFonts w:ascii="HY신명조" w:eastAsia="HY신명조" w:cs="HY신명조"/>
          <w:spacing w:val="-1"/>
        </w:rPr>
        <w:t xml:space="preserve">옳은 것은? </w:t>
      </w:r>
    </w:p>
    <w:p w14:paraId="219784B3" w14:textId="77777777" w:rsidR="00F2271F" w:rsidRDefault="00CF19B2">
      <w:pPr>
        <w:pStyle w:val="a8"/>
        <w:wordWrap/>
        <w:snapToGrid/>
        <w:jc w:val="center"/>
        <w:rPr>
          <w:rFonts w:ascii="HY신명조" w:eastAsia="HY신명조" w:cs="HY신명조"/>
        </w:rPr>
      </w:pPr>
      <w:r>
        <w:pict w14:anchorId="32564532">
          <v:shape id="_x0000_s1396771845" o:spid="_x0000_s2201" style="position:absolute;left:0;text-align:left;margin-left:47.75pt;margin-top:.9pt;width:50.05pt;height:32.2pt;z-index:226;v-text-anchor:middle" coordsize="5005,3219" o:spt="100" adj="0,,0" path="m,l5005,r,3219l,3219xe" filled="f" stroked="f">
            <v:stroke joinstyle="round"/>
            <v:formulas/>
            <v:path o:connecttype="segments"/>
            <v:textbox inset="2.83pt,2.83pt,2.83pt,2.83pt">
              <w:txbxContent>
                <w:p w14:paraId="5CE8A012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임금</w:t>
                  </w:r>
                </w:p>
              </w:txbxContent>
            </v:textbox>
          </v:shape>
        </w:pict>
      </w:r>
      <w:r>
        <w:pict w14:anchorId="32A955AC">
          <v:line id="_x0000_s1396771853" o:spid="_x0000_s2200" style="position:absolute;left:0;text-align:left;z-index:218" from="72.6pt,11.6pt" to="72.6pt,132.6pt" strokeweight=".33pt">
            <v:stroke joinstyle="miter"/>
          </v:line>
        </w:pict>
      </w:r>
      <w:r>
        <w:pict w14:anchorId="25487E67">
          <v:shape id="_x0000_s1396771847" o:spid="_x0000_s2199" style="position:absolute;left:0;text-align:left;margin-left:213.3pt;margin-top:7.2pt;width:66.1pt;height:18.7pt;z-index:224;v-text-anchor:middle" coordsize="6612,1872" o:spt="100" adj="0,,0" path="m,l6612,r,1872l,1872xe" filled="f" stroked="f">
            <v:stroke joinstyle="round"/>
            <v:formulas/>
            <v:path o:connecttype="segments"/>
            <v:textbox inset="2.83pt,2.83pt,2.83pt,2.83pt">
              <w:txbxContent>
                <w:p w14:paraId="50010EE4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노동 공급</w:t>
                  </w:r>
                </w:p>
              </w:txbxContent>
            </v:textbox>
          </v:shape>
        </w:pict>
      </w:r>
    </w:p>
    <w:p w14:paraId="4CCA9BD9" w14:textId="77777777" w:rsidR="00F2271F" w:rsidRDefault="00CF19B2">
      <w:pPr>
        <w:pStyle w:val="a8"/>
        <w:wordWrap/>
        <w:snapToGrid/>
        <w:jc w:val="center"/>
        <w:rPr>
          <w:rFonts w:ascii="HY신명조" w:eastAsia="HY신명조" w:cs="HY신명조"/>
        </w:rPr>
      </w:pPr>
      <w:r>
        <w:pict w14:anchorId="692603DE">
          <v:line id="_x0000_s1396771851" o:spid="_x0000_s2198" style="position:absolute;left:0;text-align:left;z-index:220" from="94.55pt,95.55pt" to="212.4pt,9.7pt" strokeweight=".84pt">
            <v:stroke joinstyle="miter"/>
          </v:line>
        </w:pict>
      </w:r>
      <w:r>
        <w:pict w14:anchorId="726F3C4E">
          <v:line id="_x0000_s1396771852" o:spid="_x0000_s2197" style="position:absolute;left:0;text-align:left;z-index:219" from="86.25pt,9.7pt" to="211.95pt,96.7pt" strokeweight=".84pt">
            <v:stroke joinstyle="miter"/>
          </v:line>
        </w:pict>
      </w:r>
    </w:p>
    <w:p w14:paraId="13C99EFD" w14:textId="77777777" w:rsidR="00F2271F" w:rsidRDefault="00CF19B2">
      <w:pPr>
        <w:pStyle w:val="a8"/>
        <w:wordWrap/>
        <w:snapToGrid/>
        <w:jc w:val="center"/>
        <w:rPr>
          <w:rFonts w:ascii="HY신명조" w:eastAsia="HY신명조" w:cs="HY신명조"/>
        </w:rPr>
      </w:pPr>
      <w:r>
        <w:pict w14:anchorId="30696251">
          <v:shape id="_x0000_s1396771849" o:spid="_x0000_s2196" style="position:absolute;left:0;text-align:left;margin-left:225.35pt;margin-top:6.15pt;width:55.85pt;height:32.2pt;z-index:222;v-text-anchor:middle" coordsize="5586,3220" o:spt="100" adj="0,,0" path="m,l5586,r,3220l,3220xe" stroked="f">
            <v:stroke joinstyle="round"/>
            <v:formulas/>
            <v:path o:connecttype="segments"/>
            <v:textbox inset="2.83pt,2.83pt,2.83pt,2.83pt">
              <w:txbxContent>
                <w:p w14:paraId="01DFCE12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최저 임금</w:t>
                  </w:r>
                </w:p>
              </w:txbxContent>
            </v:textbox>
          </v:shape>
        </w:pict>
      </w:r>
    </w:p>
    <w:p w14:paraId="38E50A81" w14:textId="77777777" w:rsidR="00F2271F" w:rsidRDefault="00CF19B2">
      <w:pPr>
        <w:pStyle w:val="a8"/>
        <w:wordWrap/>
        <w:snapToGrid/>
        <w:jc w:val="center"/>
        <w:rPr>
          <w:rFonts w:ascii="HY신명조" w:eastAsia="HY신명조" w:cs="HY신명조"/>
        </w:rPr>
      </w:pPr>
      <w:r>
        <w:pict w14:anchorId="55ED7925">
          <v:line id="_x0000_s1396771850" o:spid="_x0000_s2195" style="position:absolute;left:0;text-align:left;z-index:221" from="72.65pt,5.1pt" to="220.8pt,5.1pt" strokeweight=".56pt">
            <v:stroke joinstyle="miter"/>
          </v:line>
        </w:pict>
      </w:r>
    </w:p>
    <w:p w14:paraId="45D0D25A" w14:textId="77777777" w:rsidR="00F2271F" w:rsidRDefault="00F2271F">
      <w:pPr>
        <w:pStyle w:val="a8"/>
        <w:wordWrap/>
        <w:snapToGrid/>
        <w:jc w:val="center"/>
        <w:rPr>
          <w:rFonts w:ascii="HY신명조" w:eastAsia="HY신명조" w:cs="HY신명조"/>
        </w:rPr>
      </w:pPr>
    </w:p>
    <w:p w14:paraId="77229837" w14:textId="77777777" w:rsidR="00F2271F" w:rsidRDefault="00F2271F">
      <w:pPr>
        <w:pStyle w:val="a8"/>
        <w:wordWrap/>
        <w:snapToGrid/>
        <w:jc w:val="center"/>
        <w:rPr>
          <w:rFonts w:ascii="HY신명조" w:eastAsia="HY신명조" w:cs="HY신명조"/>
        </w:rPr>
      </w:pPr>
    </w:p>
    <w:p w14:paraId="053667CD" w14:textId="77777777" w:rsidR="00F2271F" w:rsidRDefault="00CF19B2">
      <w:pPr>
        <w:pStyle w:val="a8"/>
        <w:wordWrap/>
        <w:snapToGrid/>
        <w:jc w:val="center"/>
        <w:rPr>
          <w:rFonts w:ascii="HY신명조" w:eastAsia="HY신명조" w:cs="HY신명조"/>
        </w:rPr>
      </w:pPr>
      <w:r>
        <w:pict w14:anchorId="124D515E">
          <v:shape id="_x0000_s1396771846" o:spid="_x0000_s2194" style="position:absolute;left:0;text-align:left;margin-left:211.2pt;margin-top:2.05pt;width:66.15pt;height:32.2pt;z-index:225;v-text-anchor:middle" coordsize="6613,3220" o:spt="100" adj="0,,0" path="m,l6613,r,3220l,3220xe" filled="f" stroked="f">
            <v:stroke joinstyle="round"/>
            <v:formulas/>
            <v:path o:connecttype="segments"/>
            <v:textbox inset="2.83pt,2.83pt,2.83pt,2.83pt">
              <w:txbxContent>
                <w:p w14:paraId="1E41FB02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노동 수요</w:t>
                  </w:r>
                </w:p>
              </w:txbxContent>
            </v:textbox>
          </v:shape>
        </w:pict>
      </w:r>
    </w:p>
    <w:p w14:paraId="1338D3A8" w14:textId="77777777" w:rsidR="00F2271F" w:rsidRDefault="00CF19B2">
      <w:pPr>
        <w:pStyle w:val="a8"/>
        <w:wordWrap/>
        <w:snapToGrid/>
        <w:jc w:val="center"/>
        <w:rPr>
          <w:rFonts w:ascii="HY신명조" w:eastAsia="HY신명조" w:cs="HY신명조"/>
        </w:rPr>
      </w:pPr>
      <w:r>
        <w:pict w14:anchorId="3B373D38">
          <v:shape id="_x0000_s1396771848" o:spid="_x0000_s2193" style="position:absolute;left:0;text-align:left;margin-left:195.75pt;margin-top:12.7pt;width:56.1pt;height:32.2pt;z-index:223;v-text-anchor:middle" coordsize="5612,3219" o:spt="100" adj="0,,0" path="m,l5612,r,3219l,3219xe" filled="f" stroked="f">
            <v:stroke joinstyle="round"/>
            <v:formulas/>
            <v:path o:connecttype="segments"/>
            <v:textbox inset="2.83pt,2.83pt,2.83pt,2.83pt">
              <w:txbxContent>
                <w:p w14:paraId="1E936BE3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노동자 수</w:t>
                  </w:r>
                </w:p>
              </w:txbxContent>
            </v:textbox>
          </v:shape>
        </w:pict>
      </w:r>
      <w:r>
        <w:pict w14:anchorId="51345E6A">
          <v:shape id="_x0000_s1396771855" o:spid="_x0000_s2192" style="position:absolute;left:0;text-align:left;margin-left:62.55pt;margin-top:15.65pt;width:15.4pt;height:27.35pt;z-index:216;v-text-anchor:middle" coordsize="1538,2734" o:spt="100" adj="0,,0" path="m,l1538,r,2734l,2734xe" strokecolor="white" strokeweight=".33pt">
            <v:stroke joinstyle="miter"/>
            <v:formulas/>
            <v:path o:connecttype="segments"/>
            <v:textbox inset="2.83pt,2.83pt,2.83pt,2.83pt">
              <w:txbxContent>
                <w:p w14:paraId="1C21D2E6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</w:p>
    <w:p w14:paraId="061C7FA5" w14:textId="77777777" w:rsidR="00F2271F" w:rsidRDefault="00CF19B2">
      <w:pPr>
        <w:pStyle w:val="a8"/>
        <w:wordWrap/>
        <w:snapToGrid/>
        <w:jc w:val="center"/>
        <w:rPr>
          <w:rFonts w:ascii="HY신명조" w:eastAsia="HY신명조" w:cs="HY신명조"/>
        </w:rPr>
      </w:pPr>
      <w:r>
        <w:pict w14:anchorId="6116F6E0">
          <v:line id="_x0000_s1396771854" o:spid="_x0000_s2191" style="position:absolute;left:0;text-align:left;z-index:217" from="73.1pt,4.6pt" to="238.95pt,4.6pt" strokeweight=".33pt">
            <v:stroke joinstyle="miter"/>
          </v:line>
        </w:pict>
      </w:r>
    </w:p>
    <w:p w14:paraId="0E59857B" w14:textId="77777777" w:rsidR="00F2271F" w:rsidRDefault="00F2271F">
      <w:pPr>
        <w:pStyle w:val="a8"/>
        <w:wordWrap/>
        <w:snapToGrid/>
        <w:jc w:val="center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8"/>
        <w:gridCol w:w="2603"/>
        <w:gridCol w:w="260"/>
        <w:gridCol w:w="2547"/>
        <w:gridCol w:w="260"/>
      </w:tblGrid>
      <w:tr w:rsidR="00F2271F" w14:paraId="71AA7C24" w14:textId="77777777">
        <w:trPr>
          <w:trHeight w:val="31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627D6D" w14:textId="77777777" w:rsidR="00F2271F" w:rsidRDefault="00F2271F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260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C728BDA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취업자 수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6BE816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3B36F2E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실업률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BD13B8" w14:textId="77777777" w:rsidR="00F2271F" w:rsidRDefault="00F2271F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</w:tr>
      <w:tr w:rsidR="00F2271F" w14:paraId="062AD206" w14:textId="77777777">
        <w:trPr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696C7C" w14:textId="77777777" w:rsidR="00F2271F" w:rsidRDefault="00F2271F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260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73B12E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610D46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25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470EEC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143B11" w14:textId="77777777" w:rsidR="00F2271F" w:rsidRDefault="00F2271F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F2271F" w14:paraId="32EB0F76" w14:textId="77777777">
        <w:trPr>
          <w:trHeight w:val="31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33C7D14D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B53564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CDFC92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5F2C34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2FA574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3119F01B" w14:textId="77777777">
        <w:trPr>
          <w:trHeight w:val="31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7EBCDDCE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963407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56C4B0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C46D1A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9A5E22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101EA266" w14:textId="77777777">
        <w:trPr>
          <w:trHeight w:val="31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4B1D06A9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956CD8" w14:textId="77777777" w:rsidR="00F2271F" w:rsidRDefault="00CD37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7D6015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DBAF4B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E0836D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14B35B53" w14:textId="77777777">
        <w:trPr>
          <w:trHeight w:val="31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0248E692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C21567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BBEA42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16CEA7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02ACFE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61B47AD6" w14:textId="77777777">
        <w:trPr>
          <w:trHeight w:val="31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3FC34AD5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1A9263" w14:textId="77777777" w:rsidR="00F2271F" w:rsidRDefault="00CD37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불변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6EC4F9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87323E" w14:textId="77777777" w:rsidR="00F2271F" w:rsidRDefault="00CD37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불변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9F2753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63D93BDB" w14:textId="77777777" w:rsidR="00F2271F" w:rsidRDefault="00F2271F">
      <w:pPr>
        <w:rPr>
          <w:sz w:val="2"/>
        </w:rPr>
      </w:pPr>
    </w:p>
    <w:p w14:paraId="1FDA31C7" w14:textId="77777777" w:rsidR="00F2271F" w:rsidRDefault="00F2271F">
      <w:pPr>
        <w:pStyle w:val="a8"/>
        <w:wordWrap/>
        <w:snapToGrid/>
        <w:ind w:left="346"/>
        <w:jc w:val="center"/>
        <w:rPr>
          <w:rFonts w:ascii="HY신명조" w:eastAsia="HY신명조" w:cs="HY신명조"/>
        </w:rPr>
      </w:pPr>
    </w:p>
    <w:p w14:paraId="10B46461" w14:textId="77777777" w:rsidR="00F2271F" w:rsidRDefault="00F2271F">
      <w:pPr>
        <w:pStyle w:val="a8"/>
        <w:snapToGrid/>
        <w:ind w:left="446"/>
        <w:rPr>
          <w:rFonts w:ascii="HY신명조" w:eastAsia="HY신명조" w:cs="HY신명조"/>
          <w:b/>
          <w:bCs/>
        </w:rPr>
      </w:pPr>
    </w:p>
    <w:p w14:paraId="737BA2D8" w14:textId="77777777" w:rsidR="00F2271F" w:rsidRDefault="00F2271F">
      <w:pPr>
        <w:pStyle w:val="a8"/>
        <w:snapToGrid/>
        <w:spacing w:after="20"/>
        <w:ind w:left="356" w:hanging="356"/>
        <w:rPr>
          <w:rFonts w:ascii="HY신명조" w:eastAsia="HY신명조" w:cs="HY신명조"/>
          <w:b/>
          <w:bCs/>
        </w:rPr>
      </w:pPr>
    </w:p>
    <w:p w14:paraId="69232EDA" w14:textId="77777777" w:rsidR="00F2271F" w:rsidRDefault="00F2271F">
      <w:pPr>
        <w:pStyle w:val="a8"/>
        <w:snapToGrid/>
        <w:spacing w:after="20"/>
        <w:ind w:left="356" w:hanging="356"/>
        <w:rPr>
          <w:rFonts w:ascii="HY신명조" w:eastAsia="HY신명조" w:cs="HY신명조"/>
          <w:b/>
          <w:bCs/>
        </w:rPr>
      </w:pPr>
    </w:p>
    <w:p w14:paraId="05C9611A" w14:textId="77777777" w:rsidR="00F2271F" w:rsidRDefault="00F2271F">
      <w:pPr>
        <w:pStyle w:val="a8"/>
        <w:snapToGrid/>
        <w:spacing w:after="20"/>
        <w:ind w:left="356" w:hanging="356"/>
        <w:rPr>
          <w:rFonts w:ascii="HY신명조" w:eastAsia="HY신명조" w:cs="HY신명조"/>
          <w:b/>
          <w:bCs/>
        </w:rPr>
      </w:pPr>
    </w:p>
    <w:p w14:paraId="199ED83F" w14:textId="77777777" w:rsidR="00F2271F" w:rsidRDefault="00CD3739">
      <w:pPr>
        <w:pStyle w:val="a8"/>
        <w:snapToGrid/>
        <w:spacing w:after="20"/>
        <w:ind w:left="445" w:hanging="445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새케인즈학파(new Keynesian)의 경직적 가격 모형(sticky-price model)과 관련한 설명으로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옳지 않은</w:t>
      </w:r>
      <w:r>
        <w:rPr>
          <w:rFonts w:ascii="HY신명조" w:eastAsia="HY신명조" w:cs="HY신명조"/>
          <w:spacing w:val="-7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"/>
        <w:gridCol w:w="5878"/>
      </w:tblGrid>
      <w:tr w:rsidR="00F2271F" w14:paraId="35297F7F" w14:textId="77777777">
        <w:trPr>
          <w:trHeight w:val="313"/>
          <w:jc w:val="right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DDAAC65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1491C8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팽창적 통화정책은 단기적으로 생산량을 증가시킨다. </w:t>
            </w:r>
          </w:p>
        </w:tc>
      </w:tr>
      <w:tr w:rsidR="00F2271F" w14:paraId="5544F114" w14:textId="77777777">
        <w:trPr>
          <w:trHeight w:val="633"/>
          <w:jc w:val="right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40CFCD0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14B6A97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-6"/>
              </w:rPr>
              <w:t>가격을 신축적으로 조정하는 기업은 한계비용이 상승하면 가격을</w:t>
            </w:r>
            <w:r>
              <w:rPr>
                <w:rFonts w:ascii="HY신명조" w:eastAsia="HY신명조" w:cs="HY신명조"/>
              </w:rPr>
              <w:t xml:space="preserve"> 인상한다.</w:t>
            </w:r>
          </w:p>
        </w:tc>
      </w:tr>
      <w:tr w:rsidR="00F2271F" w14:paraId="0572ABA7" w14:textId="77777777">
        <w:trPr>
          <w:trHeight w:val="633"/>
          <w:jc w:val="right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0E17E61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5BA4193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물가가 기대 물가보다 높을 경우 생산량은 잠재 생산량보다 커진다.  </w:t>
            </w:r>
          </w:p>
        </w:tc>
      </w:tr>
      <w:tr w:rsidR="00F2271F" w14:paraId="16106795" w14:textId="77777777">
        <w:trPr>
          <w:trHeight w:val="633"/>
          <w:jc w:val="right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B2FD3E7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4E0FB2B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2"/>
              </w:rPr>
              <w:t>가격을 신축적으로 조정하는 기업이 많아질수록 총공급곡선의</w:t>
            </w:r>
            <w:r>
              <w:rPr>
                <w:rFonts w:ascii="HY신명조" w:eastAsia="HY신명조" w:cs="HY신명조"/>
                <w:spacing w:val="1"/>
              </w:rPr>
              <w:t xml:space="preserve"> 기울기가 커진다. </w:t>
            </w:r>
          </w:p>
        </w:tc>
      </w:tr>
      <w:tr w:rsidR="00F2271F" w14:paraId="5C4EDCCE" w14:textId="77777777">
        <w:trPr>
          <w:trHeight w:val="633"/>
          <w:jc w:val="right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E627322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1E79513" w14:textId="77777777" w:rsidR="00F2271F" w:rsidRDefault="00CD37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가격을 신축적으로 조정하지 않는 기업은 미래의 경제상황보다는</w:t>
            </w:r>
            <w:r>
              <w:rPr>
                <w:rFonts w:ascii="HY신명조" w:eastAsia="HY신명조" w:cs="HY신명조"/>
                <w:spacing w:val="-2"/>
              </w:rPr>
              <w:t xml:space="preserve"> 과거의 경제상황에 근거하여 가격을 설정한다. </w:t>
            </w:r>
          </w:p>
        </w:tc>
      </w:tr>
    </w:tbl>
    <w:p w14:paraId="5879C20C" w14:textId="77777777" w:rsidR="00F2271F" w:rsidRDefault="00F2271F">
      <w:pPr>
        <w:rPr>
          <w:sz w:val="2"/>
        </w:rPr>
      </w:pPr>
    </w:p>
    <w:p w14:paraId="52161FD3" w14:textId="77777777" w:rsidR="00F2271F" w:rsidRDefault="00F2271F">
      <w:pPr>
        <w:pStyle w:val="a8"/>
        <w:tabs>
          <w:tab w:val="left" w:pos="810"/>
        </w:tabs>
        <w:wordWrap/>
        <w:snapToGrid/>
        <w:ind w:left="446"/>
        <w:jc w:val="right"/>
      </w:pPr>
    </w:p>
    <w:p w14:paraId="35CFB6D9" w14:textId="77777777" w:rsidR="00F2271F" w:rsidRDefault="00F2271F">
      <w:pPr>
        <w:pStyle w:val="a8"/>
        <w:snapToGrid/>
        <w:spacing w:after="20"/>
        <w:ind w:left="288" w:hanging="288"/>
        <w:rPr>
          <w:rFonts w:ascii="HY신명조" w:eastAsia="HY신명조" w:cs="HY신명조"/>
          <w:b/>
          <w:bCs/>
        </w:rPr>
      </w:pPr>
    </w:p>
    <w:p w14:paraId="7CA66A76" w14:textId="77777777" w:rsidR="00F2271F" w:rsidRDefault="00F2271F">
      <w:pPr>
        <w:pStyle w:val="a8"/>
        <w:snapToGrid/>
        <w:spacing w:after="20"/>
        <w:ind w:left="288" w:hanging="288"/>
        <w:rPr>
          <w:rFonts w:ascii="HY신명조" w:eastAsia="HY신명조" w:cs="HY신명조"/>
          <w:b/>
          <w:bCs/>
        </w:rPr>
      </w:pPr>
    </w:p>
    <w:p w14:paraId="174F2396" w14:textId="77777777" w:rsidR="00F2271F" w:rsidRDefault="00F2271F">
      <w:pPr>
        <w:pStyle w:val="a8"/>
        <w:snapToGrid/>
        <w:spacing w:after="20"/>
        <w:ind w:left="288" w:hanging="288"/>
        <w:rPr>
          <w:rFonts w:ascii="HY신명조" w:eastAsia="HY신명조" w:cs="HY신명조"/>
          <w:b/>
          <w:bCs/>
        </w:rPr>
      </w:pPr>
    </w:p>
    <w:p w14:paraId="5214E890" w14:textId="77777777" w:rsidR="00F2271F" w:rsidRDefault="00CD3739">
      <w:pPr>
        <w:pStyle w:val="a8"/>
        <w:snapToGrid/>
        <w:spacing w:after="20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다음과 같은 개방 거시경제 모형에서 정부가 정부지출을 40만큼 증가</w:t>
      </w:r>
      <w:r>
        <w:rPr>
          <w:rFonts w:ascii="HY신명조" w:eastAsia="HY신명조" w:cs="HY신명조"/>
        </w:rPr>
        <w:t>시키고자 한다. 이 경우 순수출은 얼마나 변하는가?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6"/>
      </w:tblGrid>
      <w:tr w:rsidR="00F2271F" w14:paraId="3A2E7E2D" w14:textId="77777777">
        <w:trPr>
          <w:trHeight w:val="1386"/>
        </w:trPr>
        <w:tc>
          <w:tcPr>
            <w:tcW w:w="6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2AC990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Y=C+I+G+EX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IM</m:t>
              </m:r>
            </m:oMath>
            <w:r>
              <w:rPr>
                <w:rFonts w:ascii="HY신명조" w:eastAsia="HY신명조" w:cs="HY신명조"/>
                <w:spacing w:val="-20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C=100+0.6(Y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T)</m:t>
              </m:r>
            </m:oMath>
            <w:r>
              <w:rPr>
                <w:rFonts w:ascii="HY신명조" w:eastAsia="HY신명조" w:cs="HY신명조"/>
                <w:spacing w:val="-20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I=100</m:t>
              </m:r>
            </m:oMath>
            <w:r>
              <w:rPr>
                <w:rFonts w:ascii="HY신명조" w:eastAsia="HY신명조" w:cs="HY신명조"/>
                <w:spacing w:val="-20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G=50</m:t>
              </m:r>
            </m:oMath>
            <w:r>
              <w:rPr>
                <w:rFonts w:ascii="HY신명조" w:eastAsia="HY신명조" w:cs="HY신명조"/>
                <w:spacing w:val="-20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T=50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EX=70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IM=20+0.1Y</m:t>
              </m:r>
            </m:oMath>
            <w:r>
              <w:rPr>
                <w:rFonts w:ascii="HY신명조" w:eastAsia="HY신명조" w:cs="HY신명조"/>
              </w:rPr>
              <w:t xml:space="preserve">  </w:t>
            </w:r>
          </w:p>
          <w:p w14:paraId="0F834659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(단,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C,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I,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G,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EX,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IM,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</w:rPr>
              <w:t>는 각각 총수요, 소비, 투자, 정부지출, 수출, 수입, 조세이다.)</w:t>
            </w:r>
          </w:p>
        </w:tc>
      </w:tr>
    </w:tbl>
    <w:p w14:paraId="24AB66E1" w14:textId="77777777" w:rsidR="00F2271F" w:rsidRDefault="00F2271F">
      <w:pPr>
        <w:rPr>
          <w:sz w:val="2"/>
        </w:rPr>
      </w:pPr>
    </w:p>
    <w:p w14:paraId="5E969A1B" w14:textId="77777777" w:rsidR="00F2271F" w:rsidRDefault="00F2271F">
      <w:pPr>
        <w:pStyle w:val="a8"/>
        <w:snapToGrid/>
        <w:spacing w:after="20"/>
        <w:ind w:left="446" w:hanging="100"/>
        <w:rPr>
          <w:rFonts w:ascii="HY신명조" w:eastAsia="HY신명조" w:cs="HY신명조"/>
        </w:rPr>
      </w:pP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7"/>
        <w:gridCol w:w="1647"/>
        <w:gridCol w:w="317"/>
        <w:gridCol w:w="1874"/>
        <w:gridCol w:w="317"/>
        <w:gridCol w:w="1652"/>
      </w:tblGrid>
      <w:tr w:rsidR="00F2271F" w14:paraId="2E11A129" w14:textId="77777777">
        <w:trPr>
          <w:trHeight w:val="313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A2EBE1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88" w:hanging="18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F3FEA0F" w14:textId="77777777" w:rsidR="00F2271F" w:rsidRDefault="00CD3739">
            <w:pPr>
              <w:pStyle w:val="a8"/>
              <w:snapToGrid/>
              <w:spacing w:line="240" w:lineRule="auto"/>
              <w:ind w:left="188" w:hanging="1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 감소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031AB0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88" w:hanging="18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C23B897" w14:textId="77777777" w:rsidR="00F2271F" w:rsidRDefault="00CD3739">
            <w:pPr>
              <w:pStyle w:val="a8"/>
              <w:snapToGrid/>
              <w:ind w:left="188" w:hanging="1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 감소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6D4CD9" w14:textId="77777777" w:rsidR="00F2271F" w:rsidRDefault="00CD3739">
            <w:pPr>
              <w:pStyle w:val="a8"/>
              <w:wordWrap/>
              <w:snapToGrid/>
              <w:spacing w:line="240" w:lineRule="auto"/>
              <w:ind w:left="188" w:hanging="18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92A126D" w14:textId="77777777" w:rsidR="00F2271F" w:rsidRDefault="00CD3739">
            <w:pPr>
              <w:pStyle w:val="a8"/>
              <w:snapToGrid/>
              <w:spacing w:line="240" w:lineRule="auto"/>
              <w:ind w:left="188" w:hanging="1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 감소</w:t>
            </w:r>
          </w:p>
        </w:tc>
      </w:tr>
      <w:tr w:rsidR="00F2271F" w14:paraId="4A8FD70C" w14:textId="77777777">
        <w:trPr>
          <w:trHeight w:val="313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607942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88" w:hanging="18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118D13D" w14:textId="77777777" w:rsidR="00F2271F" w:rsidRDefault="00CD3739">
            <w:pPr>
              <w:pStyle w:val="a8"/>
              <w:snapToGrid/>
              <w:spacing w:line="240" w:lineRule="auto"/>
              <w:ind w:left="188" w:hanging="1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 증가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1FD92C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88" w:hanging="18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0DB0F73" w14:textId="77777777" w:rsidR="00F2271F" w:rsidRDefault="00CD3739">
            <w:pPr>
              <w:pStyle w:val="a8"/>
              <w:snapToGrid/>
              <w:ind w:left="188" w:hanging="1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 증가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EC9DE6" w14:textId="77777777" w:rsidR="00F2271F" w:rsidRDefault="00F2271F">
            <w:pPr>
              <w:pStyle w:val="a8"/>
              <w:wordWrap/>
              <w:snapToGrid/>
              <w:spacing w:line="240" w:lineRule="auto"/>
              <w:ind w:left="188" w:hanging="18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67250BA" w14:textId="77777777" w:rsidR="00F2271F" w:rsidRDefault="00F2271F">
            <w:pPr>
              <w:pStyle w:val="a8"/>
              <w:snapToGrid/>
              <w:spacing w:line="240" w:lineRule="auto"/>
              <w:ind w:left="188" w:hanging="188"/>
              <w:rPr>
                <w:rFonts w:ascii="HY신명조" w:eastAsia="HY신명조" w:cs="HY신명조"/>
              </w:rPr>
            </w:pPr>
          </w:p>
        </w:tc>
      </w:tr>
    </w:tbl>
    <w:p w14:paraId="0B39BB48" w14:textId="77777777" w:rsidR="00F2271F" w:rsidRDefault="00F2271F">
      <w:pPr>
        <w:rPr>
          <w:sz w:val="2"/>
        </w:rPr>
      </w:pPr>
    </w:p>
    <w:p w14:paraId="40D27D6B" w14:textId="77777777" w:rsidR="00F2271F" w:rsidRDefault="00F2271F">
      <w:pPr>
        <w:pStyle w:val="a8"/>
        <w:snapToGrid/>
        <w:spacing w:after="20"/>
        <w:ind w:left="269" w:firstLine="77"/>
        <w:rPr>
          <w:rFonts w:ascii="HY신명조" w:eastAsia="HY신명조" w:cs="HY신명조"/>
        </w:rPr>
      </w:pPr>
    </w:p>
    <w:p w14:paraId="6622378D" w14:textId="77777777" w:rsidR="00F2271F" w:rsidRDefault="00F2271F">
      <w:pPr>
        <w:pStyle w:val="a8"/>
        <w:snapToGrid/>
        <w:ind w:left="374" w:hanging="374"/>
        <w:rPr>
          <w:rFonts w:ascii="HY신명조" w:eastAsia="HY신명조" w:cs="HY신명조"/>
          <w:b/>
          <w:bCs/>
        </w:rPr>
      </w:pPr>
    </w:p>
    <w:p w14:paraId="49BA1994" w14:textId="77777777" w:rsidR="00F2271F" w:rsidRDefault="00F2271F">
      <w:pPr>
        <w:pStyle w:val="a8"/>
        <w:snapToGrid/>
        <w:ind w:left="374" w:hanging="374"/>
        <w:rPr>
          <w:rFonts w:ascii="HY신명조" w:eastAsia="HY신명조" w:cs="HY신명조"/>
          <w:b/>
          <w:bCs/>
        </w:rPr>
      </w:pPr>
    </w:p>
    <w:p w14:paraId="03741830" w14:textId="77777777" w:rsidR="00F2271F" w:rsidRDefault="00F2271F">
      <w:pPr>
        <w:pStyle w:val="a8"/>
        <w:snapToGrid/>
        <w:ind w:left="374" w:hanging="374"/>
        <w:rPr>
          <w:rFonts w:ascii="HY신명조" w:eastAsia="HY신명조" w:cs="HY신명조"/>
          <w:b/>
          <w:bCs/>
        </w:rPr>
      </w:pPr>
    </w:p>
    <w:p w14:paraId="17D09F9D" w14:textId="77777777" w:rsidR="00F2271F" w:rsidRDefault="00F2271F">
      <w:pPr>
        <w:pStyle w:val="a8"/>
        <w:snapToGrid/>
        <w:ind w:left="374" w:hanging="374"/>
        <w:rPr>
          <w:rFonts w:ascii="HY신명조" w:eastAsia="HY신명조" w:cs="HY신명조"/>
          <w:b/>
          <w:bCs/>
        </w:rPr>
      </w:pPr>
    </w:p>
    <w:p w14:paraId="39880A06" w14:textId="77777777" w:rsidR="00F2271F" w:rsidRDefault="00CD3739">
      <w:pPr>
        <w:pStyle w:val="a8"/>
        <w:snapToGrid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26. </w:t>
      </w:r>
      <w:r>
        <w:rPr>
          <w:rFonts w:ascii="HY신명조" w:eastAsia="HY신명조" w:cs="HY신명조"/>
        </w:rPr>
        <w:t xml:space="preserve">다음 그림은 변동환율제를 채택하고 있는 어떤 소규모 개방경제의 IS-LM-BP곡선을 나타낸다. 중앙은행이 팽창적 통화정책을 실시할 </w:t>
      </w:r>
      <w:r>
        <w:rPr>
          <w:rFonts w:ascii="HY신명조" w:eastAsia="HY신명조" w:cs="HY신명조"/>
          <w:spacing w:val="-5"/>
        </w:rPr>
        <w:t xml:space="preserve">경우 환율 및 총수요 변화로 옳은 것은? (단, </w:t>
      </w:r>
      <w:r>
        <w:rPr>
          <w:rFonts w:ascii="HY신명조" w:eastAsia="HY신명조" w:cs="HY신명조"/>
          <w:spacing w:val="-6"/>
        </w:rPr>
        <w:t xml:space="preserve">환율은 </w:t>
      </w:r>
      <w:r>
        <w:rPr>
          <w:rFonts w:ascii="HY신명조" w:eastAsia="HY신명조" w:cs="HY신명조"/>
          <w:spacing w:val="-5"/>
        </w:rPr>
        <w:t>외국통화 1단위에</w:t>
      </w:r>
      <w:r>
        <w:rPr>
          <w:rFonts w:ascii="HY신명조" w:eastAsia="HY신명조" w:cs="HY신명조"/>
        </w:rPr>
        <w:t xml:space="preserve"> 대한 자국통화의 교환비율을 의미한다.)</w:t>
      </w:r>
    </w:p>
    <w:p w14:paraId="32F566AA" w14:textId="77777777" w:rsidR="00F2271F" w:rsidRDefault="00CF19B2">
      <w:pPr>
        <w:pStyle w:val="a8"/>
        <w:wordWrap/>
        <w:snapToGrid/>
        <w:ind w:left="395" w:firstLine="1"/>
        <w:jc w:val="center"/>
        <w:rPr>
          <w:rFonts w:ascii="HY신명조" w:eastAsia="HY신명조" w:cs="HY신명조"/>
          <w:spacing w:val="-1"/>
        </w:rPr>
      </w:pPr>
      <w:r>
        <w:pict w14:anchorId="1AAC4FCC">
          <v:group id="_x0000_s2179" style="width:227.1pt;height:156.1pt;mso-position-horizontal-relative:char;mso-position-vertical-relative:line" coordsize="22708,15608">
            <v:shape id="_x0000_s2088259503" o:spid="_x0000_s2190" style="position:absolute;left:2209;top:12686;width:1538;height:2734;v-text-anchor:middle" coordsize="1538,2734" o:spt="100" adj="0,,0" path="m,l1538,r,2734l,2734xe" stroked="f">
              <v:stroke joinstyle="round"/>
              <v:formulas/>
              <v:path o:connecttype="segments"/>
              <v:textbox inset="2.83pt,2.83pt,2.83pt,2.83pt">
                <w:txbxContent>
                  <w:p w14:paraId="3B46C1C1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line id="_x0000_s2088259504" o:spid="_x0000_s2189" style="position:absolute" from="3204,13182" to="19787,13182" strokeweight=".33pt">
              <v:stroke joinstyle="miter"/>
            </v:line>
            <v:line id="_x0000_s2088259505" o:spid="_x0000_s2188" style="position:absolute" from="3212,1083" to="3212,13182" strokeweight=".33pt">
              <v:stroke joinstyle="miter"/>
            </v:line>
            <v:line id="_x0000_s2088259506" o:spid="_x0000_s2187" style="position:absolute" from="5319,2631" to="15898,11154" strokeweight=".84pt">
              <v:stroke joinstyle="miter"/>
            </v:line>
            <v:line id="_x0000_s2088259507" o:spid="_x0000_s2186" style="position:absolute" from="5407,11078" to="15973,2464" strokeweight=".84pt">
              <v:stroke joinstyle="miter"/>
            </v:line>
            <v:line id="_x0000_s2088259508" o:spid="_x0000_s2185" style="position:absolute" from="3218,6855" to="16890,6855" strokeweight=".84pt">
              <v:stroke joinstyle="miter"/>
            </v:line>
            <v:shape id="_x0000_s2088259509" o:spid="_x0000_s2184" style="position:absolute;left:16976;top:5193;width:5586;height:3220;v-text-anchor:middle" coordsize="5586,3220" o:spt="100" adj="0,,0" path="m,l5586,r,3220l,3220xe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73FC8CEB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BP</w:t>
                    </w:r>
                  </w:p>
                </w:txbxContent>
              </v:textbox>
            </v:shape>
            <v:shape id="_x0000_s2088259510" o:spid="_x0000_s2183" style="position:absolute;left:16758;top:12389;width:5612;height:3219;v-text-anchor:middle" coordsize="5612,3219" o:spt="100" adj="0,,0" path="m,l5612,r,3219l,3219xe" filled="f" stroked="f">
              <v:stroke joinstyle="round"/>
              <v:formulas/>
              <v:path o:connecttype="segments"/>
              <v:textbox inset="2.83pt,2.83pt,2.83pt,2.83pt">
                <w:txbxContent>
                  <w:p w14:paraId="1DA4927F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총수요</w:t>
                    </w:r>
                  </w:p>
                </w:txbxContent>
              </v:textbox>
            </v:shape>
            <v:shape id="_x0000_s2088259511" o:spid="_x0000_s2182" style="position:absolute;left:16095;top:-1;width:6613;height:3220;v-text-anchor:middle" coordsize="6613,3220" o:spt="100" adj="0,,0" path="m,l6613,r,3220l,3220xe" filled="f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63815AC3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LM</w:t>
                    </w:r>
                  </w:p>
                </w:txbxContent>
              </v:textbox>
            </v:shape>
            <v:shape id="_x0000_s2088259512" o:spid="_x0000_s2181" style="position:absolute;left:16008;top:9726;width:6613;height:3220;v-text-anchor:middle" coordsize="6613,3220" o:spt="100" adj="0,,0" path="m,l6613,r,3220l,3220xe" filled="f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7E147944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IS</w:t>
                    </w:r>
                  </w:p>
                </w:txbxContent>
              </v:textbox>
            </v:shape>
            <v:shape id="_x0000_s2088259513" o:spid="_x0000_s2180" style="position:absolute;top:13;width:5005;height:3219;v-text-anchor:middle" coordsize="5005,3219" o:spt="100" adj="0,,0" path="m,l5005,r,3219l,3219xe" filled="f" stroked="f">
              <v:stroke joinstyle="round"/>
              <v:formulas/>
              <v:path o:connecttype="segments"/>
              <v:textbox inset="2.83pt,2.83pt,2.83pt,2.83pt">
                <w:txbxContent>
                  <w:p w14:paraId="47EFF256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이자율</w:t>
                    </w: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Ind w:w="3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3"/>
        <w:gridCol w:w="2668"/>
        <w:gridCol w:w="260"/>
        <w:gridCol w:w="2668"/>
        <w:gridCol w:w="260"/>
      </w:tblGrid>
      <w:tr w:rsidR="00F2271F" w14:paraId="199A0818" w14:textId="77777777">
        <w:trPr>
          <w:trHeight w:val="369"/>
        </w:trPr>
        <w:tc>
          <w:tcPr>
            <w:tcW w:w="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B706379" w14:textId="77777777" w:rsidR="00F2271F" w:rsidRDefault="00F2271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8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1A4D905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환율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C267A45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8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B2D80CF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총수요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BB35393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0C9CB5FF" w14:textId="77777777">
        <w:trPr>
          <w:trHeight w:val="156"/>
        </w:trPr>
        <w:tc>
          <w:tcPr>
            <w:tcW w:w="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5354474" w14:textId="77777777" w:rsidR="00F2271F" w:rsidRDefault="00F2271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2668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78FF7C6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9213468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2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9E44C93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65A9896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</w:tr>
      <w:tr w:rsidR="00F2271F" w14:paraId="5D5B05CF" w14:textId="77777777">
        <w:trPr>
          <w:trHeight w:val="313"/>
        </w:trPr>
        <w:tc>
          <w:tcPr>
            <w:tcW w:w="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</w:tcPr>
          <w:p w14:paraId="72FEA2B8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DB557B1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0F1FC0B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E5EE432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6546D5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44548AFC" w14:textId="77777777">
        <w:trPr>
          <w:trHeight w:val="313"/>
        </w:trPr>
        <w:tc>
          <w:tcPr>
            <w:tcW w:w="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</w:tcPr>
          <w:p w14:paraId="07FACB64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B59721A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17B20D1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BA6D5CF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651E9E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334AE0EE" w14:textId="77777777">
        <w:trPr>
          <w:trHeight w:val="313"/>
        </w:trPr>
        <w:tc>
          <w:tcPr>
            <w:tcW w:w="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</w:tcPr>
          <w:p w14:paraId="7A64BB7D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79915E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3CA6671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6C8C5BC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F56781D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4DD4BA1D" w14:textId="77777777">
        <w:trPr>
          <w:trHeight w:val="313"/>
        </w:trPr>
        <w:tc>
          <w:tcPr>
            <w:tcW w:w="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</w:tcPr>
          <w:p w14:paraId="5AA3CF9E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960D356" w14:textId="77777777" w:rsidR="00F2271F" w:rsidRDefault="00CD37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하락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2987C81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</w:p>
        </w:tc>
        <w:tc>
          <w:tcPr>
            <w:tcW w:w="2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EED6124" w14:textId="77777777" w:rsidR="00F2271F" w:rsidRDefault="00CD37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증가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3B47AB8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</w:p>
        </w:tc>
      </w:tr>
      <w:tr w:rsidR="00F2271F" w14:paraId="3FC777CE" w14:textId="77777777">
        <w:trPr>
          <w:trHeight w:val="313"/>
        </w:trPr>
        <w:tc>
          <w:tcPr>
            <w:tcW w:w="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</w:tcPr>
          <w:p w14:paraId="74F4B922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B6F3BF2" w14:textId="77777777" w:rsidR="00F2271F" w:rsidRDefault="00CD37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불변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55B90A7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</w:p>
        </w:tc>
        <w:tc>
          <w:tcPr>
            <w:tcW w:w="2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4C91323" w14:textId="77777777" w:rsidR="00F2271F" w:rsidRDefault="00CD37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불변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0EFEF97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</w:p>
        </w:tc>
      </w:tr>
    </w:tbl>
    <w:p w14:paraId="624BEEBA" w14:textId="77777777" w:rsidR="00F2271F" w:rsidRDefault="00F2271F">
      <w:pPr>
        <w:rPr>
          <w:sz w:val="2"/>
        </w:rPr>
      </w:pPr>
    </w:p>
    <w:p w14:paraId="16124E0F" w14:textId="77777777" w:rsidR="00F2271F" w:rsidRDefault="00F2271F">
      <w:pPr>
        <w:pStyle w:val="a8"/>
        <w:snapToGrid/>
        <w:ind w:left="397" w:right="116"/>
        <w:rPr>
          <w:rFonts w:ascii="HY신명조" w:eastAsia="HY신명조" w:cs="HY신명조"/>
        </w:rPr>
      </w:pPr>
    </w:p>
    <w:p w14:paraId="57494BEC" w14:textId="77777777" w:rsidR="00F2271F" w:rsidRDefault="00F2271F">
      <w:pPr>
        <w:pStyle w:val="a8"/>
        <w:snapToGrid/>
        <w:rPr>
          <w:rFonts w:ascii="HY신명조" w:eastAsia="HY신명조" w:cs="HY신명조"/>
        </w:rPr>
      </w:pPr>
    </w:p>
    <w:p w14:paraId="31F27899" w14:textId="77777777" w:rsidR="00F2271F" w:rsidRDefault="00F2271F">
      <w:pPr>
        <w:pStyle w:val="a8"/>
        <w:snapToGrid/>
        <w:rPr>
          <w:rFonts w:ascii="HY신명조" w:eastAsia="HY신명조" w:cs="HY신명조"/>
        </w:rPr>
      </w:pPr>
    </w:p>
    <w:p w14:paraId="3E095395" w14:textId="77777777" w:rsidR="00F2271F" w:rsidRDefault="00F2271F">
      <w:pPr>
        <w:pStyle w:val="a8"/>
        <w:snapToGrid/>
        <w:ind w:left="352" w:hanging="352"/>
        <w:rPr>
          <w:rFonts w:ascii="HY신명조" w:eastAsia="HY신명조" w:cs="HY신명조"/>
        </w:rPr>
      </w:pPr>
    </w:p>
    <w:p w14:paraId="06D85858" w14:textId="77777777" w:rsidR="00F2271F" w:rsidRDefault="00F2271F">
      <w:pPr>
        <w:pStyle w:val="a8"/>
        <w:snapToGrid/>
        <w:ind w:left="352" w:hanging="352"/>
        <w:rPr>
          <w:rFonts w:ascii="HY신명조" w:eastAsia="HY신명조" w:cs="HY신명조"/>
        </w:rPr>
      </w:pPr>
    </w:p>
    <w:p w14:paraId="34C1D9F2" w14:textId="77777777" w:rsidR="00F2271F" w:rsidRDefault="00F2271F">
      <w:pPr>
        <w:pStyle w:val="a8"/>
        <w:snapToGrid/>
        <w:ind w:left="352" w:hanging="352"/>
        <w:rPr>
          <w:rFonts w:ascii="HY신명조" w:eastAsia="HY신명조" w:cs="HY신명조"/>
        </w:rPr>
      </w:pPr>
    </w:p>
    <w:p w14:paraId="0BD2F8AD" w14:textId="77777777" w:rsidR="00F2271F" w:rsidRDefault="00F2271F">
      <w:pPr>
        <w:pStyle w:val="a8"/>
        <w:snapToGrid/>
        <w:ind w:left="352" w:hanging="352"/>
        <w:rPr>
          <w:rFonts w:ascii="HY신명조" w:eastAsia="HY신명조" w:cs="HY신명조"/>
        </w:rPr>
      </w:pPr>
    </w:p>
    <w:p w14:paraId="379ABD92" w14:textId="77777777" w:rsidR="00F2271F" w:rsidRDefault="00CF19B2">
      <w:pPr>
        <w:pStyle w:val="a8"/>
        <w:snapToGrid/>
        <w:ind w:left="380" w:hanging="380"/>
        <w:rPr>
          <w:rFonts w:ascii="HY신명조" w:eastAsia="HY신명조" w:cs="HY신명조"/>
        </w:rPr>
      </w:pPr>
      <w:r>
        <w:pict w14:anchorId="5F7E06E5">
          <v:shape id="_x0000_s1397749441" o:spid="_x0000_s2178" style="position:absolute;left:0;text-align:left;margin-left:.2pt;margin-top:44.25pt;width:50pt;height:23.85pt;z-index:280;v-text-anchor:middle" coordsize="4998,2386" o:spt="100" adj="0,,0" path="m,l4998,r,2386l,2386xe" filled="f" stroked="f">
            <v:stroke joinstyle="round"/>
            <v:formulas/>
            <v:path o:connecttype="segments"/>
            <v:textbox inset="2.83pt,2.83pt,2.83pt,2.83pt">
              <w:txbxContent>
                <w:p w14:paraId="746FA355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 xml:space="preserve"> 수익률(%)</w:t>
                  </w:r>
                </w:p>
                <w:p w14:paraId="79D9EE3C" w14:textId="77777777" w:rsidR="00F2271F" w:rsidRDefault="00F2271F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CD3739">
        <w:rPr>
          <w:rFonts w:ascii="HY신명조" w:eastAsia="HY신명조" w:cs="HY신명조"/>
          <w:b/>
          <w:bCs/>
        </w:rPr>
        <w:t>27.</w:t>
      </w:r>
      <w:r w:rsidR="00CD3739">
        <w:rPr>
          <w:rFonts w:ascii="HY신명조" w:eastAsia="HY신명조" w:cs="HY신명조"/>
        </w:rPr>
        <w:t xml:space="preserve"> </w:t>
      </w:r>
      <w:r w:rsidR="00CD3739">
        <w:rPr>
          <w:rFonts w:ascii="HY신명조" w:eastAsia="HY신명조" w:cs="HY신명조"/>
          <w:spacing w:val="-4"/>
        </w:rPr>
        <w:t xml:space="preserve">다음과 같이 수익률 곡선이 </w:t>
      </w:r>
      <w:r w:rsidR="00CD3739">
        <w:rPr>
          <w:rFonts w:ascii="HY신명조" w:eastAsia="HY신명조" w:cs="HY신명조"/>
        </w:rPr>
        <w:t>상승하는 모습을 보이고 있을 때 이에 대한 설명으로 옳은 것은?</w:t>
      </w:r>
    </w:p>
    <w:p w14:paraId="466750C5" w14:textId="77777777" w:rsidR="00F2271F" w:rsidRDefault="00F2271F">
      <w:pPr>
        <w:pStyle w:val="a8"/>
        <w:snapToGrid/>
        <w:ind w:left="396" w:hanging="380"/>
        <w:rPr>
          <w:rFonts w:ascii="HY신명조" w:eastAsia="HY신명조" w:cs="HY신명조"/>
          <w:sz w:val="16"/>
          <w:szCs w:val="16"/>
        </w:rPr>
      </w:pPr>
    </w:p>
    <w:p w14:paraId="04928164" w14:textId="77777777" w:rsidR="00F2271F" w:rsidRDefault="00CF19B2">
      <w:pPr>
        <w:pStyle w:val="a8"/>
        <w:wordWrap/>
        <w:snapToGrid/>
        <w:ind w:left="97" w:hanging="83"/>
        <w:jc w:val="center"/>
        <w:rPr>
          <w:rFonts w:ascii="HY신명조" w:eastAsia="HY신명조" w:cs="HY신명조"/>
        </w:rPr>
      </w:pPr>
      <w:r>
        <w:pict w14:anchorId="00DB6B78">
          <v:shape id="_x0000_s1397749449" o:spid="_x0000_s2177" style="position:absolute;left:0;text-align:left;margin-left:25.6pt;margin-top:146.15pt;width:24.4pt;height:13.3pt;z-index:272;v-text-anchor:middle" coordsize="2441,1332" o:spt="100" adj="0,,0" path="m,l2441,r,1332l,1332xe" filled="f" stroked="f">
            <v:stroke joinstyle="round"/>
            <v:formulas/>
            <v:path o:connecttype="segments"/>
            <v:textbox inset="2.83pt,2.83pt,2.83pt,2.83pt">
              <w:txbxContent>
                <w:p w14:paraId="56624ED6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1.0</w:t>
                  </w:r>
                </w:p>
              </w:txbxContent>
            </v:textbox>
          </v:shape>
        </w:pict>
      </w:r>
      <w:r>
        <w:pict w14:anchorId="7CB679C3">
          <v:shape id="_x0000_s1397749448" o:spid="_x0000_s2176" style="position:absolute;left:0;text-align:left;margin-left:25.75pt;margin-top:127.3pt;width:24.4pt;height:13.3pt;z-index:273;v-text-anchor:middle" coordsize="2441,1332" o:spt="100" adj="0,,0" path="m,l2441,r,1332l,1332xe" filled="f" stroked="f">
            <v:stroke joinstyle="round"/>
            <v:formulas/>
            <v:path o:connecttype="segments"/>
            <v:textbox inset="2.83pt,2.83pt,2.83pt,2.83pt">
              <w:txbxContent>
                <w:p w14:paraId="3E2A2228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1.5</w:t>
                  </w:r>
                </w:p>
              </w:txbxContent>
            </v:textbox>
          </v:shape>
        </w:pict>
      </w:r>
      <w:r>
        <w:pict w14:anchorId="7F6A1D41">
          <v:shape id="_x0000_s1397749447" o:spid="_x0000_s2175" style="position:absolute;left:0;text-align:left;margin-left:25.4pt;margin-top:108.95pt;width:24.4pt;height:13.3pt;z-index:274;v-text-anchor:middle" coordsize="2441,1332" o:spt="100" adj="0,,0" path="m,l2441,r,1332l,1332xe" filled="f" stroked="f">
            <v:stroke joinstyle="round"/>
            <v:formulas/>
            <v:path o:connecttype="segments"/>
            <v:textbox inset="2.83pt,2.83pt,2.83pt,2.83pt">
              <w:txbxContent>
                <w:p w14:paraId="020A7C87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2.0</w:t>
                  </w:r>
                </w:p>
              </w:txbxContent>
            </v:textbox>
          </v:shape>
        </w:pict>
      </w:r>
      <w:r>
        <w:pict w14:anchorId="24F15641">
          <v:shape id="_x0000_s1397749446" o:spid="_x0000_s2174" style="position:absolute;left:0;text-align:left;margin-left:25.55pt;margin-top:89.55pt;width:24.4pt;height:13.3pt;z-index:275;v-text-anchor:middle" coordsize="2441,1332" o:spt="100" adj="0,,0" path="m,l2441,r,1332l,1332xe" filled="f" stroked="f">
            <v:stroke joinstyle="round"/>
            <v:formulas/>
            <v:path o:connecttype="segments"/>
            <v:textbox inset="2.83pt,2.83pt,2.83pt,2.83pt">
              <w:txbxContent>
                <w:p w14:paraId="3635465A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2.5</w:t>
                  </w:r>
                </w:p>
              </w:txbxContent>
            </v:textbox>
          </v:shape>
        </w:pict>
      </w:r>
      <w:r>
        <w:pict w14:anchorId="5986B708">
          <v:shape id="_x0000_s1397749445" o:spid="_x0000_s2173" style="position:absolute;left:0;text-align:left;margin-left:25.7pt;margin-top:71.25pt;width:24.4pt;height:13.3pt;z-index:276;v-text-anchor:middle" coordsize="2441,1332" o:spt="100" adj="0,,0" path="m,l2441,r,1332l,1332xe" filled="f" stroked="f">
            <v:stroke joinstyle="round"/>
            <v:formulas/>
            <v:path o:connecttype="segments"/>
            <v:textbox inset="2.83pt,2.83pt,2.83pt,2.83pt">
              <w:txbxContent>
                <w:p w14:paraId="7A82B2BE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3.0</w:t>
                  </w:r>
                </w:p>
              </w:txbxContent>
            </v:textbox>
          </v:shape>
        </w:pict>
      </w:r>
      <w:r>
        <w:pict w14:anchorId="20288952">
          <v:shape id="_x0000_s1397749444" o:spid="_x0000_s2172" style="position:absolute;left:0;text-align:left;margin-left:25.9pt;margin-top:52.35pt;width:24.4pt;height:12.65pt;z-index:277;v-text-anchor:middle" coordsize="2441,1266" o:spt="100" adj="0,,0" path="m,l2441,r,1266l,1266xe" filled="f" stroked="f">
            <v:stroke joinstyle="round"/>
            <v:formulas/>
            <v:path o:connecttype="segments"/>
            <v:textbox inset="2.83pt,2.83pt,2.83pt,2.83pt">
              <w:txbxContent>
                <w:p w14:paraId="19A641F7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3.5</w:t>
                  </w:r>
                </w:p>
              </w:txbxContent>
            </v:textbox>
          </v:shape>
        </w:pict>
      </w:r>
      <w:r>
        <w:pict w14:anchorId="4E28D958">
          <v:shape id="_x0000_s1397749443" o:spid="_x0000_s2171" style="position:absolute;left:0;text-align:left;margin-left:25.9pt;margin-top:33.3pt;width:24.4pt;height:12.65pt;z-index:278;v-text-anchor:middle" coordsize="2441,1266" o:spt="100" adj="0,,0" path="m,l2441,r,1266l,1266xe" filled="f" stroked="f">
            <v:stroke joinstyle="round"/>
            <v:formulas/>
            <v:path o:connecttype="segments"/>
            <v:textbox inset="2.83pt,2.83pt,2.83pt,2.83pt">
              <w:txbxContent>
                <w:p w14:paraId="401BE3AD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4.0</w:t>
                  </w:r>
                </w:p>
              </w:txbxContent>
            </v:textbox>
          </v:shape>
        </w:pict>
      </w:r>
      <w:r>
        <w:pict w14:anchorId="1026D48C">
          <v:shape id="_x0000_s1397749442" o:spid="_x0000_s2170" style="position:absolute;left:0;text-align:left;margin-left:25.9pt;margin-top:15.05pt;width:24.4pt;height:12.65pt;z-index:279;v-text-anchor:middle" coordsize="2441,1266" o:spt="100" adj="0,,0" path="m,l2441,r,1266l,1266xe" filled="f" stroked="f">
            <v:stroke joinstyle="round"/>
            <v:formulas/>
            <v:path o:connecttype="segments"/>
            <v:textbox inset="2.83pt,2.83pt,2.83pt,2.83pt">
              <w:txbxContent>
                <w:p w14:paraId="02CCDE3C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4.5</w:t>
                  </w:r>
                </w:p>
              </w:txbxContent>
            </v:textbox>
          </v:shape>
        </w:pict>
      </w:r>
      <w:r w:rsidR="00CD3739"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57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8"/>
        <w:gridCol w:w="260"/>
      </w:tblGrid>
      <w:tr w:rsidR="00F2271F" w14:paraId="5E7E0329" w14:textId="77777777">
        <w:trPr>
          <w:trHeight w:val="376"/>
          <w:jc w:val="center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37A9B6B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  <w:tc>
          <w:tcPr>
            <w:tcW w:w="5458" w:type="dxa"/>
            <w:gridSpan w:val="11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1A9134B" w14:textId="77777777" w:rsidR="00F2271F" w:rsidRDefault="00CD3739">
            <w:pPr>
              <w:pStyle w:val="a8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anchor distT="0" distB="0" distL="114300" distR="114300" simplePos="0" relativeHeight="184" behindDoc="0" locked="0" layoutInCell="1" allowOverlap="0" wp14:anchorId="3CB4AE97" wp14:editId="7A9AA561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16891</wp:posOffset>
                  </wp:positionV>
                  <wp:extent cx="3311016" cy="1700402"/>
                  <wp:effectExtent l="0" t="0" r="0" b="0"/>
                  <wp:wrapTopAndBottom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1" cstate="print">
                            <a:lum/>
                          </a:blip>
                          <a:srcRect l="20104" t="32264" r="51195" b="359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016" cy="1700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E55D94C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</w:tr>
      <w:tr w:rsidR="00F2271F" w14:paraId="06620450" w14:textId="77777777">
        <w:trPr>
          <w:trHeight w:val="376"/>
          <w:jc w:val="center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34C31D5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  <w:tc>
          <w:tcPr>
            <w:tcW w:w="5456" w:type="dxa"/>
            <w:gridSpan w:val="11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3D208E79" w14:textId="77777777" w:rsidR="00F2271F" w:rsidRDefault="00F2271F"/>
        </w:tc>
        <w:tc>
          <w:tcPr>
            <w:tcW w:w="260" w:type="dxa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2506867C" w14:textId="77777777" w:rsidR="00F2271F" w:rsidRDefault="00F2271F"/>
        </w:tc>
      </w:tr>
      <w:tr w:rsidR="00F2271F" w14:paraId="27DC27F0" w14:textId="77777777">
        <w:trPr>
          <w:trHeight w:val="376"/>
          <w:jc w:val="center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94C2C8D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  <w:tc>
          <w:tcPr>
            <w:tcW w:w="5456" w:type="dxa"/>
            <w:gridSpan w:val="11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7A5625F7" w14:textId="77777777" w:rsidR="00F2271F" w:rsidRDefault="00F2271F"/>
        </w:tc>
        <w:tc>
          <w:tcPr>
            <w:tcW w:w="260" w:type="dxa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55FB619A" w14:textId="77777777" w:rsidR="00F2271F" w:rsidRDefault="00F2271F"/>
        </w:tc>
      </w:tr>
      <w:tr w:rsidR="00F2271F" w14:paraId="5A0A23C6" w14:textId="77777777">
        <w:trPr>
          <w:trHeight w:val="376"/>
          <w:jc w:val="center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3F4F79B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  <w:tc>
          <w:tcPr>
            <w:tcW w:w="5456" w:type="dxa"/>
            <w:gridSpan w:val="11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27CBD1D9" w14:textId="77777777" w:rsidR="00F2271F" w:rsidRDefault="00F2271F"/>
        </w:tc>
        <w:tc>
          <w:tcPr>
            <w:tcW w:w="260" w:type="dxa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513E31D2" w14:textId="77777777" w:rsidR="00F2271F" w:rsidRDefault="00F2271F"/>
        </w:tc>
      </w:tr>
      <w:tr w:rsidR="00F2271F" w14:paraId="5CB22884" w14:textId="77777777">
        <w:trPr>
          <w:trHeight w:val="376"/>
          <w:jc w:val="center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20B3EA4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  <w:tc>
          <w:tcPr>
            <w:tcW w:w="5456" w:type="dxa"/>
            <w:gridSpan w:val="11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146F0002" w14:textId="77777777" w:rsidR="00F2271F" w:rsidRDefault="00F2271F"/>
        </w:tc>
        <w:tc>
          <w:tcPr>
            <w:tcW w:w="260" w:type="dxa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01600BD2" w14:textId="77777777" w:rsidR="00F2271F" w:rsidRDefault="00F2271F"/>
        </w:tc>
      </w:tr>
      <w:tr w:rsidR="00F2271F" w14:paraId="38BA20FE" w14:textId="77777777">
        <w:trPr>
          <w:trHeight w:val="376"/>
          <w:jc w:val="center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9C936C2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  <w:tc>
          <w:tcPr>
            <w:tcW w:w="5456" w:type="dxa"/>
            <w:gridSpan w:val="11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77467781" w14:textId="77777777" w:rsidR="00F2271F" w:rsidRDefault="00F2271F"/>
        </w:tc>
        <w:tc>
          <w:tcPr>
            <w:tcW w:w="260" w:type="dxa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6563978E" w14:textId="77777777" w:rsidR="00F2271F" w:rsidRDefault="00F2271F"/>
        </w:tc>
      </w:tr>
      <w:tr w:rsidR="00F2271F" w14:paraId="6375CAC1" w14:textId="77777777">
        <w:trPr>
          <w:trHeight w:val="376"/>
          <w:jc w:val="center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7907428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  <w:tc>
          <w:tcPr>
            <w:tcW w:w="5456" w:type="dxa"/>
            <w:gridSpan w:val="11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5BC51219" w14:textId="77777777" w:rsidR="00F2271F" w:rsidRDefault="00F2271F"/>
        </w:tc>
        <w:tc>
          <w:tcPr>
            <w:tcW w:w="260" w:type="dxa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325434AE" w14:textId="77777777" w:rsidR="00F2271F" w:rsidRDefault="00F2271F"/>
        </w:tc>
      </w:tr>
      <w:tr w:rsidR="00F2271F" w14:paraId="6DF98A50" w14:textId="77777777">
        <w:trPr>
          <w:trHeight w:val="376"/>
          <w:jc w:val="center"/>
        </w:trPr>
        <w:tc>
          <w:tcPr>
            <w:tcW w:w="45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8F03C42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  <w:tc>
          <w:tcPr>
            <w:tcW w:w="5456" w:type="dxa"/>
            <w:gridSpan w:val="11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73448A43" w14:textId="77777777" w:rsidR="00F2271F" w:rsidRDefault="00F2271F"/>
        </w:tc>
        <w:tc>
          <w:tcPr>
            <w:tcW w:w="260" w:type="dxa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277927D3" w14:textId="77777777" w:rsidR="00F2271F" w:rsidRDefault="00F2271F"/>
        </w:tc>
      </w:tr>
      <w:tr w:rsidR="00F2271F" w14:paraId="2DE9842C" w14:textId="77777777">
        <w:trPr>
          <w:trHeight w:val="56"/>
          <w:jc w:val="center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3C15E7" w14:textId="77777777" w:rsidR="00F2271F" w:rsidRDefault="00F2271F">
            <w:pPr>
              <w:pStyle w:val="a8"/>
            </w:pPr>
          </w:p>
        </w:tc>
        <w:tc>
          <w:tcPr>
            <w:tcW w:w="4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120F5B1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1개월</w:t>
            </w:r>
          </w:p>
        </w:tc>
        <w:tc>
          <w:tcPr>
            <w:tcW w:w="4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87E58AC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3개월</w:t>
            </w:r>
          </w:p>
        </w:tc>
        <w:tc>
          <w:tcPr>
            <w:tcW w:w="4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21CA25E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6개월</w:t>
            </w:r>
          </w:p>
        </w:tc>
        <w:tc>
          <w:tcPr>
            <w:tcW w:w="4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F8DA87F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1년</w:t>
            </w:r>
          </w:p>
        </w:tc>
        <w:tc>
          <w:tcPr>
            <w:tcW w:w="4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885DA65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2년</w:t>
            </w:r>
          </w:p>
        </w:tc>
        <w:tc>
          <w:tcPr>
            <w:tcW w:w="4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2181F65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3년</w:t>
            </w:r>
          </w:p>
        </w:tc>
        <w:tc>
          <w:tcPr>
            <w:tcW w:w="4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2794333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5년</w:t>
            </w:r>
          </w:p>
        </w:tc>
        <w:tc>
          <w:tcPr>
            <w:tcW w:w="4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113EFBF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7년</w:t>
            </w:r>
          </w:p>
        </w:tc>
        <w:tc>
          <w:tcPr>
            <w:tcW w:w="4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4E11B4C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10년</w:t>
            </w:r>
          </w:p>
        </w:tc>
        <w:tc>
          <w:tcPr>
            <w:tcW w:w="4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AE11332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20년</w:t>
            </w:r>
          </w:p>
        </w:tc>
        <w:tc>
          <w:tcPr>
            <w:tcW w:w="4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7AA1DCF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30년</w:t>
            </w:r>
          </w:p>
        </w:tc>
        <w:tc>
          <w:tcPr>
            <w:tcW w:w="2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4467453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만기</w:t>
            </w:r>
          </w:p>
        </w:tc>
      </w:tr>
    </w:tbl>
    <w:p w14:paraId="728054A9" w14:textId="77777777" w:rsidR="00F2271F" w:rsidRDefault="00F2271F">
      <w:pPr>
        <w:rPr>
          <w:sz w:val="2"/>
        </w:rPr>
      </w:pPr>
    </w:p>
    <w:tbl>
      <w:tblPr>
        <w:tblW w:w="0" w:type="auto"/>
        <w:tblInd w:w="3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"/>
        <w:gridCol w:w="5878"/>
      </w:tblGrid>
      <w:tr w:rsidR="00F2271F" w14:paraId="3FE43229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3CDEF1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A418DA7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단기 이자율이 미래에 급격히 하락할 것으로 기대된다.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</w:p>
        </w:tc>
      </w:tr>
      <w:tr w:rsidR="00F2271F" w14:paraId="24C85DDA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65175A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3DA3F9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단기 이자율이 미래에 완만하게 하락할 것으로 기대된다.</w:t>
            </w:r>
          </w:p>
        </w:tc>
      </w:tr>
      <w:tr w:rsidR="00F2271F" w14:paraId="440818C2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C5383B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0B0693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단기 이자율이 미래에 변화가 없을 것으로 기대된다.</w:t>
            </w:r>
          </w:p>
        </w:tc>
      </w:tr>
      <w:tr w:rsidR="00F2271F" w14:paraId="1133C191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AA9EC6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D99D2AA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단기 이자율이 미래에 상승할 것으로 기대된다.</w:t>
            </w:r>
          </w:p>
        </w:tc>
      </w:tr>
      <w:tr w:rsidR="00F2271F" w14:paraId="2DC6A2CF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958A42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8E5AA64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장기 이자율이 미래에 변화가 없을 것으로 기대된다.</w:t>
            </w:r>
          </w:p>
        </w:tc>
      </w:tr>
    </w:tbl>
    <w:p w14:paraId="3860A8EE" w14:textId="77777777" w:rsidR="00F2271F" w:rsidRDefault="00F2271F">
      <w:pPr>
        <w:rPr>
          <w:sz w:val="2"/>
        </w:rPr>
      </w:pPr>
    </w:p>
    <w:p w14:paraId="6F3D821B" w14:textId="77777777" w:rsidR="00F2271F" w:rsidRDefault="00F2271F">
      <w:pPr>
        <w:pStyle w:val="a8"/>
        <w:spacing w:afterLines="40" w:after="96"/>
        <w:ind w:left="397"/>
        <w:rPr>
          <w:rFonts w:ascii="HY신명조" w:eastAsia="HY신명조" w:cs="HY신명조"/>
        </w:rPr>
      </w:pPr>
    </w:p>
    <w:p w14:paraId="25B5493C" w14:textId="77777777" w:rsidR="00F2271F" w:rsidRDefault="00F2271F">
      <w:pPr>
        <w:pStyle w:val="a8"/>
        <w:spacing w:afterLines="40" w:after="96"/>
        <w:ind w:left="397"/>
        <w:rPr>
          <w:rFonts w:ascii="HY신명조" w:eastAsia="HY신명조" w:cs="HY신명조"/>
        </w:rPr>
      </w:pPr>
    </w:p>
    <w:p w14:paraId="36C74D5A" w14:textId="77777777" w:rsidR="00F2271F" w:rsidRDefault="00F2271F">
      <w:pPr>
        <w:pStyle w:val="a8"/>
        <w:spacing w:afterLines="40" w:after="96"/>
        <w:rPr>
          <w:rFonts w:ascii="HY신명조" w:eastAsia="HY신명조" w:cs="HY신명조"/>
        </w:rPr>
      </w:pPr>
    </w:p>
    <w:p w14:paraId="16EF4546" w14:textId="77777777" w:rsidR="00F2271F" w:rsidRDefault="00F2271F">
      <w:pPr>
        <w:pStyle w:val="a8"/>
        <w:spacing w:afterLines="40" w:after="96"/>
        <w:rPr>
          <w:rFonts w:ascii="HY신명조" w:eastAsia="HY신명조" w:cs="HY신명조"/>
        </w:rPr>
      </w:pPr>
    </w:p>
    <w:p w14:paraId="74413E28" w14:textId="77777777" w:rsidR="00F2271F" w:rsidRDefault="00F2271F">
      <w:pPr>
        <w:pStyle w:val="a8"/>
        <w:spacing w:afterLines="40" w:after="96"/>
        <w:rPr>
          <w:rFonts w:ascii="HY신명조" w:eastAsia="HY신명조" w:cs="HY신명조"/>
        </w:rPr>
      </w:pPr>
    </w:p>
    <w:p w14:paraId="05FA796C" w14:textId="77777777" w:rsidR="00F2271F" w:rsidRDefault="00CF19B2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pict w14:anchorId="19C761DE">
          <v:shape id="_x0000_s1397469325" o:spid="_x0000_s2169" style="position:absolute;left:0;text-align:left;margin-left:242.6pt;margin-top:210.65pt;width:104.85pt;height:26.45pt;z-index:235;v-text-anchor:middle" coordsize="10483,2645" o:spt="100" adj="0,,0" path="m,l10483,r,2645l,2645xe" filled="f" stroked="f">
            <v:stroke joinstyle="round"/>
            <v:formulas/>
            <v:path o:connecttype="segments"/>
            <v:textbox inset="2.83pt,2.83pt,2.83pt,2.83pt">
              <w:txbxContent>
                <w:p w14:paraId="3EF92A5D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A(한국물가/미국물가)</w:t>
                  </w:r>
                </w:p>
                <w:p w14:paraId="77DB040B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B(원/달러)</w:t>
                  </w:r>
                </w:p>
              </w:txbxContent>
            </v:textbox>
          </v:shape>
        </w:pict>
      </w:r>
      <w:r>
        <w:pict w14:anchorId="11023D38">
          <v:line id="_x0000_s1398621248" o:spid="_x0000_s2168" style="position:absolute;left:0;text-align:left;z-index:283" from="224.7pt,218.65pt" to="239.95pt,218.65pt" strokeweight=".33pt">
            <v:stroke joinstyle="miter"/>
          </v:line>
        </w:pict>
      </w:r>
      <w:r>
        <w:pict w14:anchorId="1DF35055">
          <v:line id="_x0000_s1398621250" o:spid="_x0000_s2167" style="position:absolute;left:0;text-align:left;z-index:284" from="224.1pt,230.1pt" to="239.7pt,230.2pt" strokeweight=".33pt">
            <v:stroke dashstyle="1 1" joinstyle="miter"/>
          </v:line>
        </w:pict>
      </w:r>
      <w:r>
        <w:pict w14:anchorId="1A5D8F31">
          <v:line id="_x0000_s1398621252" o:spid="_x0000_s2166" style="position:absolute;left:0;text-align:left;z-index:285" from="223.7pt,230.3pt" to="239.3pt,230.4pt" strokeweight=".33pt">
            <v:stroke dashstyle="1 1" joinstyle="miter"/>
          </v:line>
        </w:pict>
      </w:r>
      <w:r>
        <w:pict w14:anchorId="124B1B21">
          <v:shape id="_x0000_s1398621246" o:spid="_x0000_s2165" style="position:absolute;left:0;text-align:left;margin-left:34.85pt;margin-top:228pt;width:24.4pt;height:13.3pt;z-index:-65535;v-text-anchor:middle" coordsize="2441,1332" o:spt="100" adj="0,,0" path="m,l2441,r,1332l,1332xe" filled="f" stroked="f">
            <v:stroke joinstyle="round"/>
            <v:formulas/>
            <v:path o:connecttype="segments"/>
            <v:textbox inset="2.83pt,2.83pt,2.83pt,2.83pt">
              <w:txbxContent>
                <w:p w14:paraId="6534256D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0</w:t>
                  </w:r>
                </w:p>
              </w:txbxContent>
            </v:textbox>
          </v:shape>
        </w:pict>
      </w:r>
      <w:r>
        <w:pict w14:anchorId="665C69AC">
          <v:shape id="_x0000_s1398621244" o:spid="_x0000_s2164" style="position:absolute;left:0;text-align:left;margin-left:31.65pt;margin-top:211.9pt;width:24.4pt;height:13.3pt;z-index:-65534;v-text-anchor:middle" coordsize="2441,1332" o:spt="100" adj="0,,0" path="m,l2441,r,1332l,1332xe" filled="f" stroked="f">
            <v:stroke joinstyle="round"/>
            <v:formulas/>
            <v:path o:connecttype="segments"/>
            <v:textbox inset="2.83pt,2.83pt,2.83pt,2.83pt">
              <w:txbxContent>
                <w:p w14:paraId="5E96E4F2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>
        <w:pict w14:anchorId="024EDD88">
          <v:shape id="_x0000_s1398621242" o:spid="_x0000_s2163" style="position:absolute;left:0;text-align:left;margin-left:31.25pt;margin-top:193.6pt;width:24.4pt;height:13.3pt;z-index:-65533;v-text-anchor:middle" coordsize="2441,1332" o:spt="100" adj="0,,0" path="m,l2441,r,1332l,1332xe" filled="f" stroked="f">
            <v:stroke joinstyle="round"/>
            <v:formulas/>
            <v:path o:connecttype="segments"/>
            <v:textbox inset="2.83pt,2.83pt,2.83pt,2.83pt">
              <w:txbxContent>
                <w:p w14:paraId="10B14189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40</w:t>
                  </w:r>
                </w:p>
              </w:txbxContent>
            </v:textbox>
          </v:shape>
        </w:pict>
      </w:r>
      <w:r>
        <w:pict w14:anchorId="2695490E">
          <v:shape id="_x0000_s1398621240" o:spid="_x0000_s2162" style="position:absolute;left:0;text-align:left;margin-left:31.45pt;margin-top:174.15pt;width:24.4pt;height:13.3pt;z-index:-65532;v-text-anchor:middle" coordsize="2441,1332" o:spt="100" adj="0,,0" path="m,l2441,r,1332l,1332xe" filled="f" stroked="f">
            <v:stroke joinstyle="round"/>
            <v:formulas/>
            <v:path o:connecttype="segments"/>
            <v:textbox inset="2.83pt,2.83pt,2.83pt,2.83pt">
              <w:txbxContent>
                <w:p w14:paraId="5A78AD0D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60</w:t>
                  </w:r>
                </w:p>
              </w:txbxContent>
            </v:textbox>
          </v:shape>
        </w:pict>
      </w:r>
      <w:r>
        <w:pict w14:anchorId="48205CBA">
          <v:shape id="_x0000_s1398621238" o:spid="_x0000_s2161" style="position:absolute;left:0;text-align:left;margin-left:31.6pt;margin-top:155.85pt;width:24.4pt;height:13.3pt;z-index:-65531;v-text-anchor:middle" coordsize="2441,1332" o:spt="100" adj="0,,0" path="m,l2441,r,1332l,1332xe" filled="f" stroked="f">
            <v:stroke joinstyle="round"/>
            <v:formulas/>
            <v:path o:connecttype="segments"/>
            <v:textbox inset="2.83pt,2.83pt,2.83pt,2.83pt">
              <w:txbxContent>
                <w:p w14:paraId="5748BFB4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80</w:t>
                  </w:r>
                </w:p>
              </w:txbxContent>
            </v:textbox>
          </v:shape>
        </w:pict>
      </w:r>
      <w:r>
        <w:pict w14:anchorId="1C9236B8">
          <v:shape id="_x0000_s1398621236" o:spid="_x0000_s2160" style="position:absolute;left:0;text-align:left;margin-left:28.4pt;margin-top:137pt;width:24.4pt;height:12.65pt;z-index:-65530;v-text-anchor:middle" coordsize="2441,1266" o:spt="100" adj="0,,0" path="m,l2441,r,1266l,1266xe" filled="f" stroked="f">
            <v:stroke joinstyle="round"/>
            <v:formulas/>
            <v:path o:connecttype="segments"/>
            <v:textbox inset="2.83pt,2.83pt,2.83pt,2.83pt">
              <w:txbxContent>
                <w:p w14:paraId="23C05BEA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100</w:t>
                  </w:r>
                </w:p>
              </w:txbxContent>
            </v:textbox>
          </v:shape>
        </w:pict>
      </w:r>
      <w:r>
        <w:pict w14:anchorId="304A00F2">
          <v:shape id="_x0000_s1398621234" o:spid="_x0000_s2159" style="position:absolute;left:0;text-align:left;margin-left:28.4pt;margin-top:117.95pt;width:24.4pt;height:12.65pt;z-index:-65529;v-text-anchor:middle" coordsize="2441,1266" o:spt="100" adj="0,,0" path="m,l2441,r,1266l,1266xe" filled="f" stroked="f">
            <v:stroke joinstyle="round"/>
            <v:formulas/>
            <v:path o:connecttype="segments"/>
            <v:textbox inset="2.83pt,2.83pt,2.83pt,2.83pt">
              <w:txbxContent>
                <w:p w14:paraId="0D69067B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120</w:t>
                  </w:r>
                </w:p>
              </w:txbxContent>
            </v:textbox>
          </v:shape>
        </w:pict>
      </w:r>
      <w:r>
        <w:pict w14:anchorId="2212FE10">
          <v:shape id="_x0000_s1398621232" o:spid="_x0000_s2158" style="position:absolute;left:0;text-align:left;margin-left:28.4pt;margin-top:99.7pt;width:24.4pt;height:12.65pt;z-index:-65528;v-text-anchor:middle" coordsize="2441,1266" o:spt="100" adj="0,,0" path="m,l2441,r,1266l,1266xe" filled="f" stroked="f">
            <v:stroke joinstyle="round"/>
            <v:formulas/>
            <v:path o:connecttype="segments"/>
            <v:textbox inset="2.83pt,2.83pt,2.83pt,2.83pt">
              <w:txbxContent>
                <w:p w14:paraId="1F29C861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140</w:t>
                  </w:r>
                </w:p>
              </w:txbxContent>
            </v:textbox>
          </v:shape>
        </w:pict>
      </w:r>
      <w:r>
        <w:pict w14:anchorId="4DA95D7D">
          <v:shape id="_x0000_s1398621230" o:spid="_x0000_s2157" style="position:absolute;left:0;text-align:left;margin-left:28.4pt;margin-top:80.8pt;width:24.4pt;height:12.65pt;z-index:-65527;v-text-anchor:middle" coordsize="2441,1266" o:spt="100" adj="0,,0" path="m,l2441,r,1266l,1266xe" filled="f" stroked="f">
            <v:stroke joinstyle="round"/>
            <v:formulas/>
            <v:path o:connecttype="segments"/>
            <v:textbox inset="2.83pt,2.83pt,2.83pt,2.83pt">
              <w:txbxContent>
                <w:p w14:paraId="0A3F7191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4"/>
                      <w:szCs w:val="14"/>
                    </w:rPr>
                  </w:pP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>160</w:t>
                  </w:r>
                </w:p>
              </w:txbxContent>
            </v:textbox>
          </v:shape>
        </w:pict>
      </w:r>
      <w:r w:rsidR="00CD3739">
        <w:rPr>
          <w:rFonts w:ascii="HY신명조" w:eastAsia="HY신명조" w:cs="HY신명조"/>
          <w:b/>
          <w:bCs/>
          <w:spacing w:val="-1"/>
        </w:rPr>
        <w:t>28.</w:t>
      </w:r>
      <w:r w:rsidR="00CD3739">
        <w:rPr>
          <w:rFonts w:ascii="HY신명조" w:eastAsia="HY신명조" w:cs="HY신명조"/>
        </w:rPr>
        <w:t xml:space="preserve"> </w:t>
      </w:r>
      <w:r w:rsidR="00CD3739">
        <w:rPr>
          <w:rFonts w:ascii="HY신명조" w:eastAsia="HY신명조" w:cs="HY신명조"/>
          <w:spacing w:val="-3"/>
        </w:rPr>
        <w:t>구매력 평가가설(PPP, Purchasing Power Parity)에 따르면 두 나라의</w:t>
      </w:r>
      <w:r w:rsidR="00CD3739">
        <w:rPr>
          <w:rFonts w:ascii="HY신명조" w:eastAsia="HY신명조" w:cs="HY신명조"/>
        </w:rPr>
        <w:t xml:space="preserve"> </w:t>
      </w:r>
      <w:r w:rsidR="00CD3739">
        <w:rPr>
          <w:rFonts w:ascii="HY신명조" w:eastAsia="HY신명조" w:cs="HY신명조"/>
          <w:spacing w:val="-3"/>
        </w:rPr>
        <w:t>물가지수 비율과 통화의 교환비율은 같아야 한다. 다음 그림에서 A는</w:t>
      </w:r>
      <w:r w:rsidR="00CD3739">
        <w:rPr>
          <w:rFonts w:ascii="HY신명조" w:eastAsia="HY신명조" w:cs="HY신명조"/>
        </w:rPr>
        <w:t xml:space="preserve"> 한국 대 미국의 소비자 물가지수의 비율을, B는 원화 대 달러화의 </w:t>
      </w:r>
      <w:r w:rsidR="00CD3739">
        <w:rPr>
          <w:rFonts w:ascii="HY신명조" w:eastAsia="HY신명조" w:cs="HY신명조"/>
          <w:spacing w:val="-9"/>
        </w:rPr>
        <w:t>교환비율을 지수형태로 나타낸 것이다. 다음 그림과 PPP에 대한 설명으로</w:t>
      </w:r>
      <w:r w:rsidR="00CD3739">
        <w:rPr>
          <w:rFonts w:ascii="HY신명조" w:eastAsia="HY신명조" w:cs="HY신명조"/>
        </w:rPr>
        <w:t xml:space="preserve"> 옳은 것을 모두 고르면? (단, 두 지수는 2010년을 100으로 한다.)</w:t>
      </w:r>
    </w:p>
    <w:p w14:paraId="7510E57E" w14:textId="77777777" w:rsidR="00F2271F" w:rsidRDefault="00F2271F">
      <w:pPr>
        <w:pStyle w:val="a8"/>
        <w:spacing w:afterLines="40" w:after="96"/>
        <w:ind w:left="379" w:hanging="33"/>
        <w:rPr>
          <w:rFonts w:ascii="HY신명조" w:eastAsia="HY신명조" w:cs="HY신명조"/>
        </w:rPr>
      </w:pP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0"/>
        <w:gridCol w:w="197"/>
        <w:gridCol w:w="225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30"/>
      </w:tblGrid>
      <w:tr w:rsidR="00F2271F" w14:paraId="79E90734" w14:textId="77777777">
        <w:trPr>
          <w:trHeight w:val="376"/>
        </w:trPr>
        <w:tc>
          <w:tcPr>
            <w:tcW w:w="45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411AFF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  <w:tc>
          <w:tcPr>
            <w:tcW w:w="5719" w:type="dxa"/>
            <w:gridSpan w:val="14"/>
            <w:vMerge w:val="restart"/>
            <w:tcBorders>
              <w:top w:val="none" w:sz="0" w:space="0" w:color="000000"/>
              <w:left w:val="single" w:sz="2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0B564CD" w14:textId="77777777" w:rsidR="00F2271F" w:rsidRDefault="00CD3739">
            <w:pPr>
              <w:pStyle w:val="a8"/>
              <w:rPr>
                <w:sz w:val="15"/>
                <w:szCs w:val="15"/>
              </w:rPr>
            </w:pPr>
            <w:r>
              <w:rPr>
                <w:noProof/>
              </w:rPr>
              <w:drawing>
                <wp:anchor distT="0" distB="0" distL="114300" distR="114300" simplePos="0" relativeHeight="186" behindDoc="0" locked="0" layoutInCell="1" allowOverlap="0" wp14:anchorId="75746EA8" wp14:editId="0EC6129A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-885444</wp:posOffset>
                  </wp:positionV>
                  <wp:extent cx="3595116" cy="1856613"/>
                  <wp:effectExtent l="0" t="0" r="0" b="0"/>
                  <wp:wrapTopAndBottom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2" cstate="print">
                            <a:lum/>
                          </a:blip>
                          <a:srcRect l="39878" t="40293" r="24295" b="268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116" cy="185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2271F" w14:paraId="440577E7" w14:textId="77777777">
        <w:trPr>
          <w:trHeight w:val="376"/>
        </w:trPr>
        <w:tc>
          <w:tcPr>
            <w:tcW w:w="45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C6441B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  <w:tc>
          <w:tcPr>
            <w:tcW w:w="5784" w:type="dxa"/>
            <w:gridSpan w:val="14"/>
            <w:vMerge/>
            <w:tcBorders>
              <w:top w:val="none" w:sz="0" w:space="0" w:color="000000"/>
              <w:left w:val="single" w:sz="2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</w:tcPr>
          <w:p w14:paraId="002FC782" w14:textId="77777777" w:rsidR="00F2271F" w:rsidRDefault="00F2271F"/>
        </w:tc>
      </w:tr>
      <w:tr w:rsidR="00F2271F" w14:paraId="63B99E6B" w14:textId="77777777">
        <w:trPr>
          <w:trHeight w:val="376"/>
        </w:trPr>
        <w:tc>
          <w:tcPr>
            <w:tcW w:w="45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D5C32C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  <w:tc>
          <w:tcPr>
            <w:tcW w:w="5784" w:type="dxa"/>
            <w:gridSpan w:val="14"/>
            <w:vMerge/>
            <w:tcBorders>
              <w:top w:val="none" w:sz="0" w:space="0" w:color="000000"/>
              <w:left w:val="single" w:sz="2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</w:tcPr>
          <w:p w14:paraId="43AD2036" w14:textId="77777777" w:rsidR="00F2271F" w:rsidRDefault="00F2271F"/>
        </w:tc>
      </w:tr>
      <w:tr w:rsidR="00F2271F" w14:paraId="5C71ADF6" w14:textId="77777777">
        <w:trPr>
          <w:trHeight w:val="376"/>
        </w:trPr>
        <w:tc>
          <w:tcPr>
            <w:tcW w:w="45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FF50CD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  <w:tc>
          <w:tcPr>
            <w:tcW w:w="5784" w:type="dxa"/>
            <w:gridSpan w:val="14"/>
            <w:vMerge/>
            <w:tcBorders>
              <w:top w:val="none" w:sz="0" w:space="0" w:color="000000"/>
              <w:left w:val="single" w:sz="2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</w:tcPr>
          <w:p w14:paraId="77CBB1D2" w14:textId="77777777" w:rsidR="00F2271F" w:rsidRDefault="00F2271F"/>
        </w:tc>
      </w:tr>
      <w:tr w:rsidR="00F2271F" w14:paraId="18369149" w14:textId="77777777">
        <w:trPr>
          <w:trHeight w:val="376"/>
        </w:trPr>
        <w:tc>
          <w:tcPr>
            <w:tcW w:w="45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2BAD22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  <w:tc>
          <w:tcPr>
            <w:tcW w:w="5784" w:type="dxa"/>
            <w:gridSpan w:val="14"/>
            <w:vMerge/>
            <w:tcBorders>
              <w:top w:val="none" w:sz="0" w:space="0" w:color="000000"/>
              <w:left w:val="single" w:sz="2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</w:tcPr>
          <w:p w14:paraId="769DA101" w14:textId="77777777" w:rsidR="00F2271F" w:rsidRDefault="00F2271F"/>
        </w:tc>
      </w:tr>
      <w:tr w:rsidR="00F2271F" w14:paraId="6514ADD9" w14:textId="77777777">
        <w:trPr>
          <w:trHeight w:val="376"/>
        </w:trPr>
        <w:tc>
          <w:tcPr>
            <w:tcW w:w="45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7062FB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  <w:tc>
          <w:tcPr>
            <w:tcW w:w="5784" w:type="dxa"/>
            <w:gridSpan w:val="14"/>
            <w:vMerge/>
            <w:tcBorders>
              <w:top w:val="none" w:sz="0" w:space="0" w:color="000000"/>
              <w:left w:val="single" w:sz="2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</w:tcPr>
          <w:p w14:paraId="7291F945" w14:textId="77777777" w:rsidR="00F2271F" w:rsidRDefault="00F2271F"/>
        </w:tc>
      </w:tr>
      <w:tr w:rsidR="00F2271F" w14:paraId="31A50BAE" w14:textId="77777777">
        <w:trPr>
          <w:trHeight w:val="376"/>
        </w:trPr>
        <w:tc>
          <w:tcPr>
            <w:tcW w:w="45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5E44DB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  <w:tc>
          <w:tcPr>
            <w:tcW w:w="5784" w:type="dxa"/>
            <w:gridSpan w:val="14"/>
            <w:vMerge/>
            <w:tcBorders>
              <w:top w:val="none" w:sz="0" w:space="0" w:color="000000"/>
              <w:left w:val="single" w:sz="2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</w:tcPr>
          <w:p w14:paraId="6C847C64" w14:textId="77777777" w:rsidR="00F2271F" w:rsidRDefault="00F2271F"/>
        </w:tc>
      </w:tr>
      <w:tr w:rsidR="00F2271F" w14:paraId="1DF438AA" w14:textId="77777777">
        <w:trPr>
          <w:trHeight w:val="376"/>
        </w:trPr>
        <w:tc>
          <w:tcPr>
            <w:tcW w:w="45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BDD5B9" w14:textId="77777777" w:rsidR="00F2271F" w:rsidRDefault="00F2271F">
            <w:pPr>
              <w:pStyle w:val="a8"/>
              <w:rPr>
                <w:sz w:val="15"/>
                <w:szCs w:val="15"/>
              </w:rPr>
            </w:pPr>
          </w:p>
        </w:tc>
        <w:tc>
          <w:tcPr>
            <w:tcW w:w="5784" w:type="dxa"/>
            <w:gridSpan w:val="14"/>
            <w:vMerge/>
            <w:tcBorders>
              <w:top w:val="none" w:sz="0" w:space="0" w:color="000000"/>
              <w:left w:val="single" w:sz="2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</w:tcPr>
          <w:p w14:paraId="44BCE6EF" w14:textId="77777777" w:rsidR="00F2271F" w:rsidRDefault="00F2271F"/>
        </w:tc>
      </w:tr>
      <w:tr w:rsidR="00F2271F" w14:paraId="198A28E9" w14:textId="77777777">
        <w:trPr>
          <w:trHeight w:val="56"/>
        </w:trPr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D2EA36E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pacing w:val="-20"/>
                <w:sz w:val="14"/>
                <w:szCs w:val="14"/>
              </w:rPr>
            </w:pPr>
          </w:p>
        </w:tc>
        <w:tc>
          <w:tcPr>
            <w:tcW w:w="42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1408C5A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’</w:t>
            </w:r>
            <w:r>
              <w:rPr>
                <w:rFonts w:ascii="HY신명조" w:eastAsia="HY신명조" w:cs="HY신명조"/>
                <w:sz w:val="14"/>
                <w:szCs w:val="14"/>
              </w:rPr>
              <w:t>90년</w:t>
            </w:r>
          </w:p>
        </w:tc>
        <w:tc>
          <w:tcPr>
            <w:tcW w:w="42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45526EB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’</w:t>
            </w:r>
            <w:r>
              <w:rPr>
                <w:rFonts w:ascii="HY신명조" w:eastAsia="HY신명조" w:cs="HY신명조"/>
                <w:sz w:val="14"/>
                <w:szCs w:val="14"/>
              </w:rPr>
              <w:t>92년</w:t>
            </w:r>
          </w:p>
        </w:tc>
        <w:tc>
          <w:tcPr>
            <w:tcW w:w="42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1C2F77D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’</w:t>
            </w:r>
            <w:r>
              <w:rPr>
                <w:rFonts w:ascii="HY신명조" w:eastAsia="HY신명조" w:cs="HY신명조"/>
                <w:sz w:val="14"/>
                <w:szCs w:val="14"/>
              </w:rPr>
              <w:t>94년</w:t>
            </w:r>
          </w:p>
        </w:tc>
        <w:tc>
          <w:tcPr>
            <w:tcW w:w="42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F9D4264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’</w:t>
            </w:r>
            <w:r>
              <w:rPr>
                <w:rFonts w:ascii="HY신명조" w:eastAsia="HY신명조" w:cs="HY신명조"/>
                <w:sz w:val="14"/>
                <w:szCs w:val="14"/>
              </w:rPr>
              <w:t>96년</w:t>
            </w:r>
          </w:p>
        </w:tc>
        <w:tc>
          <w:tcPr>
            <w:tcW w:w="42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F08B0D8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’</w:t>
            </w:r>
            <w:r>
              <w:rPr>
                <w:rFonts w:ascii="HY신명조" w:eastAsia="HY신명조" w:cs="HY신명조"/>
                <w:sz w:val="14"/>
                <w:szCs w:val="14"/>
              </w:rPr>
              <w:t>98년</w:t>
            </w:r>
          </w:p>
        </w:tc>
        <w:tc>
          <w:tcPr>
            <w:tcW w:w="42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B75495A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’</w:t>
            </w:r>
            <w:r>
              <w:rPr>
                <w:rFonts w:ascii="HY신명조" w:eastAsia="HY신명조" w:cs="HY신명조"/>
                <w:sz w:val="14"/>
                <w:szCs w:val="14"/>
              </w:rPr>
              <w:t>00년</w:t>
            </w:r>
          </w:p>
        </w:tc>
        <w:tc>
          <w:tcPr>
            <w:tcW w:w="42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D8BD757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’</w:t>
            </w:r>
            <w:r>
              <w:rPr>
                <w:rFonts w:ascii="HY신명조" w:eastAsia="HY신명조" w:cs="HY신명조"/>
                <w:sz w:val="14"/>
                <w:szCs w:val="14"/>
              </w:rPr>
              <w:t>02년</w:t>
            </w:r>
          </w:p>
        </w:tc>
        <w:tc>
          <w:tcPr>
            <w:tcW w:w="42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8D0EFB0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’</w:t>
            </w:r>
            <w:r>
              <w:rPr>
                <w:rFonts w:ascii="HY신명조" w:eastAsia="HY신명조" w:cs="HY신명조"/>
                <w:sz w:val="14"/>
                <w:szCs w:val="14"/>
              </w:rPr>
              <w:t>04년</w:t>
            </w:r>
          </w:p>
        </w:tc>
        <w:tc>
          <w:tcPr>
            <w:tcW w:w="42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287E691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’</w:t>
            </w:r>
            <w:r>
              <w:rPr>
                <w:rFonts w:ascii="HY신명조" w:eastAsia="HY신명조" w:cs="HY신명조"/>
                <w:sz w:val="14"/>
                <w:szCs w:val="14"/>
              </w:rPr>
              <w:t>06년</w:t>
            </w:r>
          </w:p>
        </w:tc>
        <w:tc>
          <w:tcPr>
            <w:tcW w:w="42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2A501EC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’</w:t>
            </w:r>
            <w:r>
              <w:rPr>
                <w:rFonts w:ascii="HY신명조" w:eastAsia="HY신명조" w:cs="HY신명조"/>
                <w:sz w:val="14"/>
                <w:szCs w:val="14"/>
              </w:rPr>
              <w:t>08년</w:t>
            </w:r>
          </w:p>
        </w:tc>
        <w:tc>
          <w:tcPr>
            <w:tcW w:w="42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F478BE2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’</w:t>
            </w:r>
            <w:r>
              <w:rPr>
                <w:rFonts w:ascii="HY신명조" w:eastAsia="HY신명조" w:cs="HY신명조"/>
                <w:sz w:val="14"/>
                <w:szCs w:val="14"/>
              </w:rPr>
              <w:t>10년</w:t>
            </w:r>
          </w:p>
        </w:tc>
        <w:tc>
          <w:tcPr>
            <w:tcW w:w="42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6CE2C14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’</w:t>
            </w:r>
            <w:r>
              <w:rPr>
                <w:rFonts w:ascii="HY신명조" w:eastAsia="HY신명조" w:cs="HY신명조"/>
                <w:sz w:val="14"/>
                <w:szCs w:val="14"/>
              </w:rPr>
              <w:t>12년</w:t>
            </w:r>
          </w:p>
        </w:tc>
        <w:tc>
          <w:tcPr>
            <w:tcW w:w="42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E7DBFF9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’</w:t>
            </w:r>
            <w:r>
              <w:rPr>
                <w:rFonts w:ascii="HY신명조" w:eastAsia="HY신명조" w:cs="HY신명조"/>
                <w:sz w:val="14"/>
                <w:szCs w:val="14"/>
              </w:rPr>
              <w:t>14년</w:t>
            </w:r>
          </w:p>
        </w:tc>
        <w:tc>
          <w:tcPr>
            <w:tcW w:w="42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93AA2F3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  <w:r>
              <w:rPr>
                <w:rFonts w:ascii="HY신명조" w:eastAsia="HY신명조" w:cs="HY신명조"/>
                <w:sz w:val="14"/>
                <w:szCs w:val="14"/>
              </w:rPr>
              <w:t>’</w:t>
            </w:r>
            <w:r>
              <w:rPr>
                <w:rFonts w:ascii="HY신명조" w:eastAsia="HY신명조" w:cs="HY신명조"/>
                <w:sz w:val="14"/>
                <w:szCs w:val="14"/>
              </w:rPr>
              <w:t>16년</w:t>
            </w:r>
          </w:p>
        </w:tc>
      </w:tr>
    </w:tbl>
    <w:p w14:paraId="645023F2" w14:textId="77777777" w:rsidR="00F2271F" w:rsidRDefault="00F2271F">
      <w:pPr>
        <w:rPr>
          <w:sz w:val="2"/>
        </w:rPr>
      </w:pP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F2271F" w14:paraId="2C0A6F6B" w14:textId="77777777">
        <w:trPr>
          <w:trHeight w:val="1946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7FE8AE" w14:textId="77777777" w:rsidR="00F2271F" w:rsidRDefault="00CD3739">
            <w:pPr>
              <w:pStyle w:val="a8"/>
              <w:spacing w:afterLines="40" w:after="96"/>
              <w:ind w:left="298" w:hanging="29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 PPP에 따르면 실질환율은 명목환율과 반드시 일치해야 한다.</w:t>
            </w:r>
          </w:p>
          <w:p w14:paraId="530E5F62" w14:textId="77777777" w:rsidR="00F2271F" w:rsidRDefault="00CD3739">
            <w:pPr>
              <w:pStyle w:val="a8"/>
              <w:spacing w:afterLines="40" w:after="96"/>
              <w:ind w:left="298" w:hanging="298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 xml:space="preserve">나. </w:t>
            </w:r>
            <w:r>
              <w:rPr>
                <w:rFonts w:ascii="HY신명조" w:eastAsia="HY신명조" w:cs="HY신명조"/>
                <w:spacing w:val="-9"/>
              </w:rPr>
              <w:t>2008년 글로벌 금융위기 이후, 우리나라와 미국의 물가수준은 같다.</w:t>
            </w:r>
          </w:p>
          <w:p w14:paraId="696E1C53" w14:textId="77777777" w:rsidR="00F2271F" w:rsidRDefault="00CD3739">
            <w:pPr>
              <w:pStyle w:val="a8"/>
              <w:spacing w:afterLines="40" w:after="96"/>
              <w:ind w:left="298" w:hanging="29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다. </w:t>
            </w:r>
            <w:r>
              <w:rPr>
                <w:rFonts w:ascii="HY신명조" w:eastAsia="HY신명조" w:cs="HY신명조"/>
                <w:spacing w:val="-3"/>
              </w:rPr>
              <w:t>PPP에 따르면 1997년 IMF사태 이전에 원화는 과대평가되었다.</w:t>
            </w:r>
          </w:p>
          <w:p w14:paraId="4041814E" w14:textId="77777777" w:rsidR="00F2271F" w:rsidRDefault="00CD3739">
            <w:pPr>
              <w:pStyle w:val="a8"/>
              <w:spacing w:afterLines="40" w:after="96"/>
              <w:ind w:left="368" w:hanging="3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 핸드폰 A의 국내 가격이 1,000,000원일 때, 미국에서 가격이 1,000달러라면, PPP에 의한 환율은 1,000원/달러여야 한다.</w:t>
            </w:r>
          </w:p>
        </w:tc>
      </w:tr>
    </w:tbl>
    <w:p w14:paraId="27612CCC" w14:textId="77777777" w:rsidR="00F2271F" w:rsidRDefault="00F2271F">
      <w:pPr>
        <w:rPr>
          <w:sz w:val="2"/>
        </w:rPr>
      </w:pP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6"/>
        <w:gridCol w:w="895"/>
        <w:gridCol w:w="386"/>
        <w:gridCol w:w="895"/>
        <w:gridCol w:w="386"/>
        <w:gridCol w:w="895"/>
        <w:gridCol w:w="386"/>
        <w:gridCol w:w="895"/>
        <w:gridCol w:w="329"/>
        <w:gridCol w:w="895"/>
      </w:tblGrid>
      <w:tr w:rsidR="00F2271F" w14:paraId="4E1C6ECE" w14:textId="77777777">
        <w:trPr>
          <w:trHeight w:val="56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00482E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DDDDC8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923006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49455F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F73CA1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DDD4B7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라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363D5C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DCB3D7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EBE22D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508C20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</w:tr>
    </w:tbl>
    <w:p w14:paraId="33D3C41B" w14:textId="77777777" w:rsidR="00F2271F" w:rsidRDefault="00F2271F">
      <w:pPr>
        <w:rPr>
          <w:sz w:val="2"/>
        </w:rPr>
      </w:pPr>
    </w:p>
    <w:p w14:paraId="5E170F88" w14:textId="77777777" w:rsidR="00F2271F" w:rsidRDefault="00F2271F">
      <w:pPr>
        <w:pStyle w:val="a8"/>
        <w:spacing w:afterLines="40" w:after="96"/>
        <w:ind w:left="346"/>
        <w:rPr>
          <w:rFonts w:ascii="HY신명조" w:eastAsia="HY신명조" w:cs="HY신명조"/>
        </w:rPr>
      </w:pPr>
    </w:p>
    <w:p w14:paraId="35BBB870" w14:textId="77777777" w:rsidR="00F2271F" w:rsidRDefault="00F2271F">
      <w:pPr>
        <w:pStyle w:val="a8"/>
        <w:spacing w:afterLines="40" w:after="96"/>
        <w:rPr>
          <w:rFonts w:ascii="HY신명조" w:eastAsia="HY신명조" w:cs="HY신명조"/>
        </w:rPr>
      </w:pPr>
    </w:p>
    <w:p w14:paraId="7D9F66F8" w14:textId="77777777" w:rsidR="00F2271F" w:rsidRDefault="00F2271F">
      <w:pPr>
        <w:pStyle w:val="a8"/>
        <w:spacing w:afterLines="40" w:after="96"/>
        <w:rPr>
          <w:rFonts w:ascii="HY신명조" w:eastAsia="HY신명조" w:cs="HY신명조"/>
        </w:rPr>
      </w:pPr>
    </w:p>
    <w:p w14:paraId="673E2078" w14:textId="77777777" w:rsidR="00F2271F" w:rsidRDefault="00F2271F">
      <w:pPr>
        <w:pStyle w:val="a8"/>
        <w:spacing w:afterLines="40" w:after="96"/>
        <w:rPr>
          <w:rFonts w:ascii="HY신명조" w:eastAsia="HY신명조" w:cs="HY신명조"/>
        </w:rPr>
      </w:pPr>
    </w:p>
    <w:p w14:paraId="5570767B" w14:textId="77777777" w:rsidR="00F2271F" w:rsidRDefault="00F2271F">
      <w:pPr>
        <w:pStyle w:val="a8"/>
        <w:spacing w:afterLines="40" w:after="96"/>
        <w:rPr>
          <w:rFonts w:ascii="HY신명조" w:eastAsia="HY신명조" w:cs="HY신명조"/>
        </w:rPr>
      </w:pPr>
    </w:p>
    <w:p w14:paraId="567E332F" w14:textId="77777777" w:rsidR="00F2271F" w:rsidRDefault="00F2271F">
      <w:pPr>
        <w:pStyle w:val="a8"/>
        <w:spacing w:afterLines="40" w:after="96"/>
        <w:rPr>
          <w:rFonts w:ascii="HY신명조" w:eastAsia="HY신명조" w:cs="HY신명조"/>
        </w:rPr>
      </w:pPr>
    </w:p>
    <w:p w14:paraId="427E7E7F" w14:textId="77777777" w:rsidR="00F2271F" w:rsidRDefault="00F2271F">
      <w:pPr>
        <w:pStyle w:val="a8"/>
        <w:spacing w:afterLines="40" w:after="96"/>
        <w:rPr>
          <w:rFonts w:ascii="HY신명조" w:eastAsia="HY신명조" w:cs="HY신명조"/>
        </w:rPr>
      </w:pPr>
    </w:p>
    <w:p w14:paraId="09C7A19C" w14:textId="77777777" w:rsidR="00F2271F" w:rsidRDefault="00CD373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실질이자율과 명목이자율에 대한 설명으로 옳은 것은?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"/>
        <w:gridCol w:w="5878"/>
      </w:tblGrid>
      <w:tr w:rsidR="00F2271F" w14:paraId="15063240" w14:textId="77777777">
        <w:trPr>
          <w:trHeight w:val="63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8F9E7C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2BFD976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실질이자율이 명목이자율보다 작다면, 기대인플레이션은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 xml:space="preserve">양(+)의 값을 </w:t>
            </w:r>
            <w:r>
              <w:rPr>
                <w:rFonts w:ascii="HY신명조" w:eastAsia="HY신명조" w:cs="HY신명조"/>
              </w:rPr>
              <w:t>가진다.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</w:p>
        </w:tc>
      </w:tr>
      <w:tr w:rsidR="00F2271F" w14:paraId="7B3E3AD3" w14:textId="77777777">
        <w:trPr>
          <w:trHeight w:val="63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C28570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685EF68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실질이자율이 명목이자율보다 작다면, 구매력은 채무자에서 채권자로 이전된다.</w:t>
            </w:r>
          </w:p>
        </w:tc>
      </w:tr>
      <w:tr w:rsidR="00F2271F" w14:paraId="6882EB5B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63ACE3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3EC3A3D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실질이자율은 음수가 될 수 없다.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</w:p>
        </w:tc>
      </w:tr>
      <w:tr w:rsidR="00F2271F" w14:paraId="28775873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8C00EB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30BD856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실질이자율은 명목이자율에서 제반 비용 등을 뺀 이자율이다.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</w:p>
        </w:tc>
      </w:tr>
      <w:tr w:rsidR="00F2271F" w14:paraId="579EA9C5" w14:textId="77777777">
        <w:trPr>
          <w:trHeight w:val="63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8906E0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4D983B5" w14:textId="77777777" w:rsidR="00F2271F" w:rsidRDefault="00CD3739">
            <w:pPr>
              <w:pStyle w:val="a8"/>
              <w:spacing w:afterLines="40" w:after="96"/>
              <w:ind w:right="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실질이자율이 명목이자율보다 크다면, 지속적인 물가상승이 예상된다.</w:t>
            </w:r>
          </w:p>
        </w:tc>
      </w:tr>
    </w:tbl>
    <w:p w14:paraId="7CE3BD82" w14:textId="77777777" w:rsidR="00F2271F" w:rsidRDefault="00F2271F">
      <w:pPr>
        <w:rPr>
          <w:sz w:val="2"/>
        </w:rPr>
      </w:pPr>
    </w:p>
    <w:p w14:paraId="47EA275A" w14:textId="77777777" w:rsidR="00F2271F" w:rsidRDefault="00F2271F">
      <w:pPr>
        <w:pStyle w:val="a8"/>
        <w:spacing w:afterLines="40" w:after="96"/>
        <w:ind w:left="346"/>
        <w:rPr>
          <w:rFonts w:ascii="HY신명조" w:eastAsia="HY신명조" w:cs="HY신명조"/>
        </w:rPr>
      </w:pPr>
    </w:p>
    <w:p w14:paraId="7CF47CBC" w14:textId="77777777" w:rsidR="00F2271F" w:rsidRDefault="00F2271F">
      <w:pPr>
        <w:pStyle w:val="a8"/>
        <w:spacing w:afterLines="40" w:after="96"/>
        <w:ind w:left="326" w:hanging="326"/>
        <w:rPr>
          <w:rFonts w:ascii="HY신명조" w:eastAsia="HY신명조" w:cs="HY신명조"/>
        </w:rPr>
      </w:pPr>
    </w:p>
    <w:p w14:paraId="4A623EB8" w14:textId="77777777" w:rsidR="00F2271F" w:rsidRDefault="00F2271F">
      <w:pPr>
        <w:pStyle w:val="a8"/>
        <w:spacing w:afterLines="40" w:after="96"/>
        <w:ind w:left="326" w:hanging="326"/>
        <w:rPr>
          <w:rFonts w:ascii="HY신명조" w:eastAsia="HY신명조" w:cs="HY신명조"/>
        </w:rPr>
      </w:pPr>
    </w:p>
    <w:p w14:paraId="360CED97" w14:textId="77777777" w:rsidR="00F2271F" w:rsidRDefault="00F2271F">
      <w:pPr>
        <w:pStyle w:val="a8"/>
        <w:spacing w:afterLines="40" w:after="96"/>
        <w:ind w:left="326" w:hanging="326"/>
        <w:rPr>
          <w:rFonts w:ascii="HY신명조" w:eastAsia="HY신명조" w:cs="HY신명조"/>
        </w:rPr>
      </w:pPr>
    </w:p>
    <w:p w14:paraId="29037E0B" w14:textId="77777777" w:rsidR="00F2271F" w:rsidRDefault="00F2271F">
      <w:pPr>
        <w:pStyle w:val="a8"/>
        <w:spacing w:afterLines="40" w:after="96"/>
        <w:ind w:left="326" w:hanging="326"/>
        <w:rPr>
          <w:rFonts w:ascii="HY신명조" w:eastAsia="HY신명조" w:cs="HY신명조"/>
        </w:rPr>
      </w:pPr>
    </w:p>
    <w:p w14:paraId="06072AB7" w14:textId="77777777" w:rsidR="00F2271F" w:rsidRDefault="00F2271F">
      <w:pPr>
        <w:pStyle w:val="a8"/>
        <w:spacing w:afterLines="40" w:after="96"/>
        <w:ind w:left="326" w:hanging="326"/>
        <w:rPr>
          <w:rFonts w:ascii="HY신명조" w:eastAsia="HY신명조" w:cs="HY신명조"/>
        </w:rPr>
      </w:pPr>
    </w:p>
    <w:p w14:paraId="5BFE633B" w14:textId="77777777" w:rsidR="00F2271F" w:rsidRDefault="00F2271F">
      <w:pPr>
        <w:pStyle w:val="a8"/>
        <w:spacing w:afterLines="40" w:after="96"/>
        <w:ind w:left="326" w:hanging="326"/>
        <w:rPr>
          <w:rFonts w:ascii="HY신명조" w:eastAsia="HY신명조" w:cs="HY신명조"/>
        </w:rPr>
      </w:pPr>
    </w:p>
    <w:p w14:paraId="4931A37A" w14:textId="77777777" w:rsidR="00F2271F" w:rsidRDefault="00F2271F">
      <w:pPr>
        <w:pStyle w:val="a8"/>
        <w:spacing w:afterLines="40" w:after="96"/>
        <w:ind w:left="326" w:hanging="326"/>
        <w:rPr>
          <w:rFonts w:ascii="HY신명조" w:eastAsia="HY신명조" w:cs="HY신명조"/>
        </w:rPr>
      </w:pPr>
    </w:p>
    <w:p w14:paraId="10595F62" w14:textId="77777777" w:rsidR="00F2271F" w:rsidRDefault="00CD3739">
      <w:pPr>
        <w:pStyle w:val="a8"/>
        <w:spacing w:afterLines="40" w:after="96"/>
        <w:ind w:left="326" w:hanging="32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은행 A의 재무상태표(대차대조표)는 다음과 같다.</w:t>
      </w:r>
      <w:r>
        <w:br/>
      </w:r>
      <w:r>
        <w:rPr>
          <w:rFonts w:ascii="HY신명조" w:eastAsia="HY신명조" w:cs="HY신명조"/>
        </w:rPr>
        <w:t xml:space="preserve">   </w:t>
      </w:r>
      <w:r>
        <w:br/>
      </w:r>
      <w:r>
        <w:rPr>
          <w:rFonts w:ascii="HY신명조" w:eastAsia="HY신명조" w:cs="HY신명조"/>
        </w:rPr>
        <w:t xml:space="preserve">위와 같은 상황에서, </w:t>
      </w:r>
      <w:r>
        <w:rPr>
          <w:rFonts w:ascii="HY신명조" w:eastAsia="HY신명조" w:cs="HY신명조"/>
          <w:spacing w:val="-9"/>
        </w:rPr>
        <w:t>급작스런 50억원의 예금 인출이 발생했다고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한다. 은행 A는 일단 지급준비금 50억원으로 이와 같은 인출 상황에</w:t>
      </w:r>
      <w:r>
        <w:rPr>
          <w:rFonts w:ascii="HY신명조" w:eastAsia="HY신명조" w:cs="HY신명조"/>
        </w:rPr>
        <w:t xml:space="preserve"> 대응하였다. 법정 지급준비율이 10%일 때, 법정 지급준비금을 마련하기 위한 은행 A의 조치에 대한 설명으로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97"/>
        <w:gridCol w:w="1298"/>
        <w:gridCol w:w="1297"/>
        <w:gridCol w:w="1298"/>
      </w:tblGrid>
      <w:tr w:rsidR="00F2271F" w14:paraId="701D023A" w14:textId="77777777">
        <w:trPr>
          <w:trHeight w:val="56"/>
        </w:trPr>
        <w:tc>
          <w:tcPr>
            <w:tcW w:w="2595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ACE0D5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자산(억원)</w:t>
            </w:r>
          </w:p>
        </w:tc>
        <w:tc>
          <w:tcPr>
            <w:tcW w:w="259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63A27FE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부채 및 자본(억원)</w:t>
            </w:r>
          </w:p>
        </w:tc>
      </w:tr>
      <w:tr w:rsidR="00F2271F" w14:paraId="7C6E90D5" w14:textId="77777777">
        <w:trPr>
          <w:trHeight w:val="56"/>
        </w:trPr>
        <w:tc>
          <w:tcPr>
            <w:tcW w:w="129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EB6BCD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지급준비금</w:t>
            </w:r>
          </w:p>
        </w:tc>
        <w:tc>
          <w:tcPr>
            <w:tcW w:w="1297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9934D59" w14:textId="77777777" w:rsidR="00F2271F" w:rsidRDefault="00CD373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30B19D0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예금</w:t>
            </w:r>
          </w:p>
        </w:tc>
        <w:tc>
          <w:tcPr>
            <w:tcW w:w="129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EA092C" w14:textId="77777777" w:rsidR="00F2271F" w:rsidRDefault="00CD373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</w:tr>
      <w:tr w:rsidR="00F2271F" w14:paraId="554DF8FB" w14:textId="77777777">
        <w:trPr>
          <w:trHeight w:val="56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B72FE5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증권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6B5290C" w14:textId="77777777" w:rsidR="00F2271F" w:rsidRDefault="00CD373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129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EF4AECA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납입자본금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E257C6" w14:textId="77777777" w:rsidR="00F2271F" w:rsidRDefault="00CD373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</w:tr>
      <w:tr w:rsidR="00F2271F" w14:paraId="558A3010" w14:textId="77777777">
        <w:trPr>
          <w:trHeight w:val="56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559BE9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대출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E4B149C" w14:textId="77777777" w:rsidR="00F2271F" w:rsidRDefault="00CD373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</w:t>
            </w:r>
          </w:p>
        </w:tc>
        <w:tc>
          <w:tcPr>
            <w:tcW w:w="129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1626BC7" w14:textId="77777777" w:rsidR="00F2271F" w:rsidRDefault="00F2271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CD9997" w14:textId="77777777" w:rsidR="00F2271F" w:rsidRDefault="00F2271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3162B978" w14:textId="77777777" w:rsidR="00F2271F" w:rsidRDefault="00F2271F">
      <w:pPr>
        <w:rPr>
          <w:sz w:val="2"/>
        </w:rPr>
      </w:pP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"/>
        <w:gridCol w:w="5878"/>
      </w:tblGrid>
      <w:tr w:rsidR="00F2271F" w14:paraId="31072C6D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371FA66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69FF1AC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중앙은행으로부터 부족한 지급준비금만큼 차입한다.</w:t>
            </w:r>
          </w:p>
        </w:tc>
      </w:tr>
      <w:tr w:rsidR="00F2271F" w14:paraId="7E8F33DC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401C5F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58D735A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은행 A가 보유한 증권을 부족한 지급준비금만큼 매각한다.</w:t>
            </w:r>
          </w:p>
        </w:tc>
      </w:tr>
      <w:tr w:rsidR="00F2271F" w14:paraId="38CC33B3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C57BE7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12F25DB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부족한 지급준비금만큼 신규대출을 늘린다.</w:t>
            </w:r>
          </w:p>
        </w:tc>
      </w:tr>
      <w:tr w:rsidR="00F2271F" w14:paraId="76ADBC6E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E83EA9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4B88AB3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콜시장으로부터 부족한 지급준비금만큼 차입한다.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</w:p>
        </w:tc>
      </w:tr>
      <w:tr w:rsidR="00F2271F" w14:paraId="2ED4A40F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22CC23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BFE1E14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추가로 주식을 발행하여 부족한 지급준비금만큼 충당한다.</w:t>
            </w:r>
          </w:p>
        </w:tc>
      </w:tr>
    </w:tbl>
    <w:p w14:paraId="2EA6A629" w14:textId="77777777" w:rsidR="00F2271F" w:rsidRDefault="00F2271F">
      <w:pPr>
        <w:rPr>
          <w:sz w:val="2"/>
        </w:rPr>
      </w:pPr>
    </w:p>
    <w:p w14:paraId="4A4151DE" w14:textId="77777777" w:rsidR="00F2271F" w:rsidRDefault="00CD3739">
      <w:pPr>
        <w:pStyle w:val="a8"/>
        <w:spacing w:afterLines="40" w:after="96"/>
        <w:ind w:left="326" w:firstLine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6EE811C" w14:textId="77777777" w:rsidR="00F2271F" w:rsidRDefault="00F2271F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46DBEE08" w14:textId="77777777" w:rsidR="00F2271F" w:rsidRDefault="00F2271F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7E478118" w14:textId="77777777" w:rsidR="00F2271F" w:rsidRDefault="00F2271F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18306DE8" w14:textId="77777777" w:rsidR="00F2271F" w:rsidRDefault="00CD373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실업률, 경제활동참가율, 고용률에 대한 설명으로 가장 적절한 것은?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Ind w:w="2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"/>
        <w:gridCol w:w="6105"/>
      </w:tblGrid>
      <w:tr w:rsidR="00F2271F" w14:paraId="0BDE6384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F51E3F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1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A961CDF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고용률은 취업자 수를 경제활동인구로 나눈 값이다.</w:t>
            </w:r>
          </w:p>
        </w:tc>
      </w:tr>
      <w:tr w:rsidR="00F2271F" w14:paraId="4A4DFBD7" w14:textId="77777777">
        <w:trPr>
          <w:trHeight w:val="63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9C83E2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1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87C7980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우리나라의 인구증가율이 하락하는 점을 감안하면 경제활동참가율</w:t>
            </w:r>
            <w:r>
              <w:rPr>
                <w:rFonts w:ascii="HY신명조" w:eastAsia="HY신명조" w:cs="HY신명조"/>
              </w:rPr>
              <w:t xml:space="preserve"> 역시 줄어들 것으로 예상된다.</w:t>
            </w:r>
          </w:p>
        </w:tc>
      </w:tr>
      <w:tr w:rsidR="00F2271F" w14:paraId="585DE23E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C346DE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1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A826B5E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실업자 중 일부가 구직행위를 포기하면 실업률은 감소하게 된다.</w:t>
            </w:r>
          </w:p>
        </w:tc>
      </w:tr>
      <w:tr w:rsidR="00F2271F" w14:paraId="1FDB72A8" w14:textId="77777777">
        <w:trPr>
          <w:trHeight w:val="63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BD5059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1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DC0286C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경제활동인구 증가율이 실업자 수 증가율보다 크다면 실업률은 증가한다.</w:t>
            </w:r>
          </w:p>
        </w:tc>
      </w:tr>
      <w:tr w:rsidR="00F2271F" w14:paraId="3A6FB6A6" w14:textId="77777777">
        <w:trPr>
          <w:trHeight w:val="63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CA4C15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1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BD58C2F" w14:textId="77777777" w:rsidR="00F2271F" w:rsidRDefault="00CD37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경제활동인구 증가율이 생산가능인구 증가율보다 크다면 경제활동</w:t>
            </w:r>
            <w:r>
              <w:rPr>
                <w:rFonts w:ascii="HY신명조" w:eastAsia="HY신명조" w:cs="HY신명조"/>
                <w:spacing w:val="-2"/>
              </w:rPr>
              <w:t>참가율은</w:t>
            </w:r>
            <w:r>
              <w:rPr>
                <w:rFonts w:ascii="HY신명조" w:eastAsia="HY신명조" w:cs="HY신명조"/>
              </w:rPr>
              <w:t xml:space="preserve"> 감소한다. </w:t>
            </w:r>
          </w:p>
        </w:tc>
      </w:tr>
    </w:tbl>
    <w:p w14:paraId="6ABED465" w14:textId="77777777" w:rsidR="00F2271F" w:rsidRDefault="00F2271F">
      <w:pPr>
        <w:rPr>
          <w:sz w:val="2"/>
        </w:rPr>
      </w:pPr>
    </w:p>
    <w:p w14:paraId="35E71B95" w14:textId="77777777" w:rsidR="00F2271F" w:rsidRDefault="00F2271F">
      <w:pPr>
        <w:pStyle w:val="a8"/>
        <w:spacing w:afterLines="40" w:after="96"/>
        <w:ind w:left="297"/>
        <w:rPr>
          <w:rFonts w:ascii="HY신명조" w:eastAsia="HY신명조" w:cs="HY신명조"/>
        </w:rPr>
      </w:pPr>
    </w:p>
    <w:p w14:paraId="7E19E463" w14:textId="77777777" w:rsidR="00F2271F" w:rsidRDefault="00F2271F">
      <w:pPr>
        <w:pStyle w:val="a8"/>
        <w:spacing w:afterLines="40" w:after="96"/>
        <w:ind w:left="297"/>
        <w:rPr>
          <w:rFonts w:ascii="HY신명조" w:eastAsia="HY신명조" w:cs="HY신명조"/>
        </w:rPr>
      </w:pPr>
    </w:p>
    <w:p w14:paraId="425BB22F" w14:textId="77777777" w:rsidR="00F2271F" w:rsidRDefault="00F2271F">
      <w:pPr>
        <w:pStyle w:val="a8"/>
        <w:spacing w:afterLines="40" w:after="96"/>
        <w:ind w:left="297"/>
        <w:rPr>
          <w:rFonts w:ascii="HY신명조" w:eastAsia="HY신명조" w:cs="HY신명조"/>
        </w:rPr>
      </w:pPr>
    </w:p>
    <w:p w14:paraId="52CF979B" w14:textId="77777777" w:rsidR="00F2271F" w:rsidRDefault="00F2271F">
      <w:pPr>
        <w:pStyle w:val="a8"/>
        <w:spacing w:afterLines="40" w:after="96" w:line="240" w:lineRule="auto"/>
        <w:ind w:left="297"/>
        <w:rPr>
          <w:rFonts w:ascii="HY신명조" w:eastAsia="HY신명조" w:cs="HY신명조"/>
        </w:rPr>
      </w:pPr>
    </w:p>
    <w:p w14:paraId="00F7E9AF" w14:textId="77777777" w:rsidR="00F2271F" w:rsidRDefault="00F2271F">
      <w:pPr>
        <w:pStyle w:val="a8"/>
        <w:spacing w:afterLines="40" w:after="96"/>
        <w:ind w:left="297"/>
        <w:rPr>
          <w:rFonts w:ascii="HY신명조" w:eastAsia="HY신명조" w:cs="HY신명조"/>
        </w:rPr>
      </w:pPr>
    </w:p>
    <w:p w14:paraId="41CC7FEB" w14:textId="77777777" w:rsidR="00F2271F" w:rsidRDefault="00CD3739">
      <w:pPr>
        <w:pStyle w:val="a8"/>
        <w:spacing w:afterLines="40" w:after="96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2008년도에 야구 선수 갑은 A구단과 10년간 총액 265백만달러의 </w:t>
      </w:r>
      <w:r>
        <w:rPr>
          <w:rFonts w:ascii="HY신명조" w:eastAsia="HY신명조" w:cs="HY신명조"/>
          <w:spacing w:val="-2"/>
        </w:rPr>
        <w:t>계약을 맺었다. 다음은 갑이 2008년 이후에 받아야 할 연봉을 나타낸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표이다. 2016년 물가지수가 125라고 할 때, 2016년에 갑이 받을 연봉을</w:t>
      </w:r>
      <w:r>
        <w:rPr>
          <w:rFonts w:ascii="HY신명조" w:eastAsia="HY신명조" w:cs="HY신명조"/>
        </w:rPr>
        <w:t xml:space="preserve"> 2010년의 실질가치로 환산하면 얼마인가? (단, 물가지수는 2010년을 100으로 한다.)  </w:t>
      </w:r>
    </w:p>
    <w:tbl>
      <w:tblPr>
        <w:tblW w:w="0" w:type="auto"/>
        <w:tblInd w:w="2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8"/>
        <w:gridCol w:w="1595"/>
        <w:gridCol w:w="1482"/>
        <w:gridCol w:w="1593"/>
      </w:tblGrid>
      <w:tr w:rsidR="00F2271F" w14:paraId="1CC7722C" w14:textId="77777777">
        <w:trPr>
          <w:trHeight w:val="56"/>
        </w:trPr>
        <w:tc>
          <w:tcPr>
            <w:tcW w:w="153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542DB1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년도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9C402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금액(백만달러)</w:t>
            </w:r>
          </w:p>
        </w:tc>
        <w:tc>
          <w:tcPr>
            <w:tcW w:w="14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19138FF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년도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B447849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금액(백만달러)</w:t>
            </w:r>
          </w:p>
        </w:tc>
      </w:tr>
      <w:tr w:rsidR="00F2271F" w14:paraId="50FEB96F" w14:textId="77777777">
        <w:trPr>
          <w:trHeight w:val="56"/>
        </w:trPr>
        <w:tc>
          <w:tcPr>
            <w:tcW w:w="153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73B9CF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2008</w:t>
            </w:r>
          </w:p>
        </w:tc>
        <w:tc>
          <w:tcPr>
            <w:tcW w:w="1595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4ABFA0A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</w:t>
            </w:r>
          </w:p>
        </w:tc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4A4222E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2013</w:t>
            </w:r>
          </w:p>
        </w:tc>
        <w:tc>
          <w:tcPr>
            <w:tcW w:w="159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C022AA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</w:t>
            </w:r>
          </w:p>
        </w:tc>
      </w:tr>
      <w:tr w:rsidR="00F2271F" w14:paraId="66BA52DD" w14:textId="77777777">
        <w:trPr>
          <w:trHeight w:val="56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1CC3D2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59129BB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32</w:t>
            </w:r>
          </w:p>
        </w:tc>
        <w:tc>
          <w:tcPr>
            <w:tcW w:w="148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CFAA7A1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FD83E9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</w:t>
            </w:r>
          </w:p>
        </w:tc>
      </w:tr>
      <w:tr w:rsidR="00F2271F" w14:paraId="7769A88F" w14:textId="77777777">
        <w:trPr>
          <w:trHeight w:val="56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09E498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7935BCF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32</w:t>
            </w:r>
          </w:p>
        </w:tc>
        <w:tc>
          <w:tcPr>
            <w:tcW w:w="148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B35DDB5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87237F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</w:t>
            </w:r>
          </w:p>
        </w:tc>
      </w:tr>
      <w:tr w:rsidR="00F2271F" w14:paraId="44112965" w14:textId="77777777">
        <w:trPr>
          <w:trHeight w:val="56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746598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2011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B6A4492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31</w:t>
            </w:r>
          </w:p>
        </w:tc>
        <w:tc>
          <w:tcPr>
            <w:tcW w:w="148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6D57267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929954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</w:tr>
      <w:tr w:rsidR="00F2271F" w14:paraId="280A7440" w14:textId="77777777">
        <w:trPr>
          <w:trHeight w:val="56"/>
        </w:trPr>
        <w:tc>
          <w:tcPr>
            <w:tcW w:w="153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16DE786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57E5BB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29</w:t>
            </w:r>
          </w:p>
        </w:tc>
        <w:tc>
          <w:tcPr>
            <w:tcW w:w="14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7151FE8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2017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075F37A" w14:textId="77777777" w:rsidR="00F2271F" w:rsidRDefault="00CD37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</w:tr>
    </w:tbl>
    <w:p w14:paraId="341A886D" w14:textId="77777777" w:rsidR="00F2271F" w:rsidRDefault="00F2271F">
      <w:pPr>
        <w:rPr>
          <w:sz w:val="2"/>
        </w:rPr>
      </w:pPr>
    </w:p>
    <w:p w14:paraId="78F09AE1" w14:textId="77777777" w:rsidR="00F2271F" w:rsidRDefault="00F2271F">
      <w:pPr>
        <w:pStyle w:val="a8"/>
        <w:spacing w:afterLines="40" w:after="96"/>
        <w:ind w:left="371" w:hanging="74"/>
        <w:rPr>
          <w:rFonts w:ascii="HY신명조" w:eastAsia="HY신명조" w:cs="HY신명조"/>
        </w:rPr>
      </w:pPr>
    </w:p>
    <w:tbl>
      <w:tblPr>
        <w:tblW w:w="0" w:type="auto"/>
        <w:tblInd w:w="2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6"/>
        <w:gridCol w:w="5905"/>
      </w:tblGrid>
      <w:tr w:rsidR="00F2271F" w14:paraId="52361A1D" w14:textId="77777777">
        <w:trPr>
          <w:trHeight w:val="313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4172AF69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67C02AC8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10백만달러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</w:p>
        </w:tc>
      </w:tr>
      <w:tr w:rsidR="00F2271F" w14:paraId="0147594B" w14:textId="77777777">
        <w:trPr>
          <w:trHeight w:val="313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0094B41D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63CE6D63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16백만달러</w:t>
            </w:r>
          </w:p>
        </w:tc>
      </w:tr>
      <w:tr w:rsidR="00F2271F" w14:paraId="74E6D901" w14:textId="77777777">
        <w:trPr>
          <w:trHeight w:val="313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29394786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157998C7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18백만달러</w:t>
            </w:r>
          </w:p>
        </w:tc>
      </w:tr>
      <w:tr w:rsidR="00F2271F" w14:paraId="772D2A16" w14:textId="77777777">
        <w:trPr>
          <w:trHeight w:val="313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571FE13A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7D1058D7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20백만달러</w:t>
            </w:r>
          </w:p>
        </w:tc>
      </w:tr>
      <w:tr w:rsidR="00F2271F" w14:paraId="6B2EC42F" w14:textId="77777777">
        <w:trPr>
          <w:trHeight w:val="313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56" w:type="dxa"/>
            </w:tcMar>
          </w:tcPr>
          <w:p w14:paraId="1AB4831C" w14:textId="77777777" w:rsidR="00F2271F" w:rsidRDefault="00CD373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bottom w:w="56" w:type="dxa"/>
              <w:right w:w="102" w:type="dxa"/>
            </w:tcMar>
          </w:tcPr>
          <w:p w14:paraId="1A16790E" w14:textId="77777777" w:rsidR="00F2271F" w:rsidRDefault="00CD3739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24백만달러</w:t>
            </w:r>
          </w:p>
        </w:tc>
      </w:tr>
    </w:tbl>
    <w:p w14:paraId="7C291E74" w14:textId="77777777" w:rsidR="00F2271F" w:rsidRDefault="00F2271F">
      <w:pPr>
        <w:rPr>
          <w:sz w:val="2"/>
        </w:rPr>
      </w:pPr>
    </w:p>
    <w:p w14:paraId="5082512F" w14:textId="77777777" w:rsidR="00F2271F" w:rsidRDefault="00F2271F">
      <w:pPr>
        <w:pStyle w:val="a8"/>
        <w:spacing w:afterLines="40" w:after="96"/>
        <w:ind w:left="351" w:hanging="54"/>
        <w:rPr>
          <w:rFonts w:ascii="HY신명조" w:eastAsia="HY신명조" w:cs="HY신명조"/>
        </w:rPr>
      </w:pPr>
    </w:p>
    <w:p w14:paraId="32715A75" w14:textId="77777777" w:rsidR="00F2271F" w:rsidRDefault="00F2271F">
      <w:pPr>
        <w:pStyle w:val="a8"/>
        <w:spacing w:afterLines="40" w:after="96"/>
        <w:ind w:left="351" w:hanging="351"/>
        <w:rPr>
          <w:rFonts w:ascii="HY신명조" w:eastAsia="HY신명조" w:cs="HY신명조"/>
        </w:rPr>
      </w:pPr>
    </w:p>
    <w:p w14:paraId="41A800F0" w14:textId="77777777" w:rsidR="00F2271F" w:rsidRDefault="00CD3739">
      <w:pPr>
        <w:pStyle w:val="a8"/>
        <w:spacing w:afterLines="40" w:after="96"/>
        <w:ind w:left="377" w:hanging="37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-1"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어떤 경제가 장기균형상태(a)에 있다. 중앙은행이 통화량을 감축하는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정책을 시행 할 때, IS-LM과 총수요(AD)-총공급(AS) 곡선의 이동으로</w:t>
      </w:r>
      <w:r>
        <w:rPr>
          <w:rFonts w:ascii="HY신명조" w:eastAsia="HY신명조" w:cs="HY신명조"/>
        </w:rPr>
        <w:t xml:space="preserve"> 인한 균형점의 변화를 나타낸 것으로 옳은 것은? (단, r은 이자율, </w:t>
      </w:r>
      <w:r>
        <w:rPr>
          <w:rFonts w:ascii="HY신명조" w:eastAsia="HY신명조" w:cs="HY신명조"/>
          <w:spacing w:val="1"/>
        </w:rPr>
        <w:t xml:space="preserve">Y는 총생산량,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〗〗</m:t>
        </m:r>
      </m:oMath>
      <w:r>
        <w:rPr>
          <w:rFonts w:ascii="HY신명조" w:eastAsia="HY신명조" w:cs="HY신명조"/>
          <w:spacing w:val="1"/>
        </w:rPr>
        <w:t>는 장기균형 총생산량, P는 물가, LRAS는 장기총공급곡선, SRAS는 단기총공급곡선을 나타낸다.)</w:t>
      </w:r>
      <w:r>
        <w:rPr>
          <w:rFonts w:ascii="HY신명조" w:eastAsia="HY신명조" w:cs="HY신명조"/>
        </w:rPr>
        <w:t xml:space="preserve">  </w:t>
      </w:r>
    </w:p>
    <w:p w14:paraId="6538C722" w14:textId="77777777" w:rsidR="00F2271F" w:rsidRDefault="00CF19B2">
      <w:pPr>
        <w:pStyle w:val="a8"/>
        <w:wordWrap/>
        <w:spacing w:afterLines="40" w:after="96"/>
        <w:ind w:left="387" w:hanging="387"/>
        <w:jc w:val="center"/>
        <w:rPr>
          <w:rFonts w:ascii="HY신명조" w:eastAsia="HY신명조" w:cs="HY신명조"/>
        </w:rPr>
      </w:pPr>
      <w:r>
        <w:pict w14:anchorId="5FC46341">
          <v:shape id="_x0000_s1397749000" o:spid="_x0000_s2156" style="position:absolute;left:0;text-align:left;margin-left:204.45pt;margin-top:302.95pt;width:23.35pt;height:13.65pt;z-index:237;v-text-anchor:middle" coordsize="2334,1366" o:spt="100" adj="0,,0" path="m,l2334,r,1366l,1366xe" filled="f" stroked="f">
            <v:stroke joinstyle="round"/>
            <v:formulas/>
            <v:path o:connecttype="segments"/>
            <v:textbox inset="2.83pt,2.83pt,2.83pt,2.83pt">
              <w:txbxContent>
                <w:p w14:paraId="43AC9E46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AD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  <w:t>3</w:t>
                  </w:r>
                </w:p>
              </w:txbxContent>
            </v:textbox>
          </v:shape>
        </w:pict>
      </w:r>
      <w:r>
        <w:pict w14:anchorId="0C208F21">
          <v:shape id="_x0000_s1397749002" o:spid="_x0000_s2155" style="position:absolute;left:0;text-align:left;margin-left:218.85pt;margin-top:292.2pt;width:23.35pt;height:13.65pt;z-index:238;v-text-anchor:middle" coordsize="2334,1366" o:spt="100" adj="0,,0" path="m,l2334,r,1366l,1366xe" filled="f" stroked="f">
            <v:stroke joinstyle="round"/>
            <v:formulas/>
            <v:path o:connecttype="segments"/>
            <v:textbox inset="2.83pt,2.83pt,2.83pt,2.83pt">
              <w:txbxContent>
                <w:p w14:paraId="5BC9F2D8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AD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pict w14:anchorId="581FA8A6">
          <v:shape id="_x0000_s1397749040" o:spid="_x0000_s2154" style="position:absolute;left:0;text-align:left;margin-left:180.25pt;margin-top:269pt;width:19pt;height:16.5pt;z-index:251;v-text-anchor:middle" coordsize="1900,1650" o:spt="100" adj="0,,0" path="m,l1900,r,1650l,1650xe" filled="f" stroked="f">
            <v:stroke joinstyle="round"/>
            <v:formulas/>
            <v:path o:connecttype="segments"/>
            <v:textbox inset="2.83pt,2.83pt,2.83pt,2.83pt">
              <w:txbxContent>
                <w:p w14:paraId="6ADDA20A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d</w:t>
                  </w:r>
                </w:p>
              </w:txbxContent>
            </v:textbox>
          </v:shape>
        </w:pict>
      </w:r>
      <w:r>
        <w:pict w14:anchorId="5195C2F8">
          <v:shape id="_x0000_s1397749020" o:spid="_x0000_s2153" style="position:absolute;left:0;text-align:left;margin-left:260.55pt;margin-top:273.35pt;width:37.3pt;height:17.45pt;z-index:243;v-text-anchor:middle" coordsize="3730,1743" o:spt="100" adj="0,,0" path="m,l3730,r,1743l,1743xe" filled="f" stroked="f">
            <v:stroke joinstyle="round"/>
            <v:formulas/>
            <v:path o:connecttype="segments"/>
            <v:textbox inset="2.83pt,2.83pt,2.83pt,2.83pt">
              <w:txbxContent>
                <w:p w14:paraId="77ECF1E8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SRAS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  <w:t>3</w:t>
                  </w:r>
                </w:p>
              </w:txbxContent>
            </v:textbox>
          </v:shape>
        </w:pict>
      </w:r>
      <w:r>
        <w:pict w14:anchorId="796575B0">
          <v:shape id="_x0000_s1397749018" o:spid="_x0000_s2152" style="position:absolute;left:0;text-align:left;margin-left:260.4pt;margin-top:245.5pt;width:37.3pt;height:17.45pt;z-index:242;v-text-anchor:middle" coordsize="3730,1743" o:spt="100" adj="0,,0" path="m,l3730,r,1743l,1743xe" filled="f" stroked="f">
            <v:stroke joinstyle="round"/>
            <v:formulas/>
            <v:path o:connecttype="segments"/>
            <v:textbox inset="2.83pt,2.83pt,2.83pt,2.83pt">
              <w:txbxContent>
                <w:p w14:paraId="77C17CCA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SRAS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pict w14:anchorId="4460D9B9">
          <v:shape id="_x0000_s1397749010" o:spid="_x0000_s2151" style="position:absolute;left:0;text-align:left;margin-left:260.4pt;margin-top:217.65pt;width:37.3pt;height:17.45pt;z-index:241;v-text-anchor:middle" coordsize="3730,1743" o:spt="100" adj="0,,0" path="m,l3730,r,1743l,1743xe" filled="f" stroked="f">
            <v:stroke joinstyle="round"/>
            <v:formulas/>
            <v:path o:connecttype="segments"/>
            <v:textbox inset="2.83pt,2.83pt,2.83pt,2.83pt">
              <w:txbxContent>
                <w:p w14:paraId="4833E8F6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SRAS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pict w14:anchorId="528D608D">
          <v:shape id="_x0000_s1397749030" o:spid="_x0000_s2150" style="position:absolute;left:0;text-align:left;margin-left:180.55pt;margin-top:213.8pt;width:19pt;height:16.5pt;z-index:246;v-text-anchor:middle" coordsize="1900,1650" o:spt="100" adj="0,,0" path="m,l1900,r,1650l,1650xe" filled="f" stroked="f">
            <v:stroke joinstyle="round"/>
            <v:formulas/>
            <v:path o:connecttype="segments"/>
            <v:textbox inset="2.83pt,2.83pt,2.83pt,2.83pt">
              <w:txbxContent>
                <w:p w14:paraId="7A59EEC6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e</w:t>
                  </w:r>
                </w:p>
              </w:txbxContent>
            </v:textbox>
          </v:shape>
        </w:pict>
      </w:r>
      <w:r>
        <w:pict w14:anchorId="14BDF2F7">
          <v:shape id="_x0000_s1397749042" o:spid="_x0000_s2149" style="position:absolute;left:0;text-align:left;margin-left:151.9pt;margin-top:241.15pt;width:19pt;height:16.5pt;z-index:252;v-text-anchor:middle" coordsize="1900,1650" o:spt="100" adj="0,,0" path="m,l1900,r,1650l,1650xe" filled="f" stroked="f">
            <v:stroke joinstyle="round"/>
            <v:formulas/>
            <v:path o:connecttype="segments"/>
            <v:textbox inset="2.83pt,2.83pt,2.83pt,2.83pt">
              <w:txbxContent>
                <w:p w14:paraId="550AB3EE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g</w:t>
                  </w:r>
                </w:p>
              </w:txbxContent>
            </v:textbox>
          </v:shape>
        </w:pict>
      </w:r>
      <w:r>
        <w:pict w14:anchorId="561EBD3A">
          <v:shape id="_x0000_s1397749008" o:spid="_x0000_s2148" style="position:absolute;left:0;text-align:left;margin-left:169.9pt;margin-top:185pt;width:29.55pt;height:15.65pt;z-index:240;v-text-anchor:middle" coordsize="2957,1566" o:spt="100" adj="0,,0" path="m,l2957,r,1566l,1566xe" filled="f" stroked="f">
            <v:stroke joinstyle="round"/>
            <v:formulas/>
            <v:path o:connecttype="segments"/>
            <v:textbox inset="2.83pt,2.83pt,2.83pt,2.83pt">
              <w:txbxContent>
                <w:p w14:paraId="6905ED52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pacing w:val="-15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16"/>
                      <w:szCs w:val="16"/>
                    </w:rPr>
                    <w:t>LRAS</w:t>
                  </w:r>
                </w:p>
              </w:txbxContent>
            </v:textbox>
          </v:shape>
        </w:pict>
      </w:r>
      <w:r>
        <w:pict w14:anchorId="744E4F8E">
          <v:shape id="_x0000_s1397749036" o:spid="_x0000_s2147" style="position:absolute;left:0;text-align:left;margin-left:205.7pt;margin-top:242.35pt;width:19pt;height:16.5pt;z-index:249;v-text-anchor:middle" coordsize="1900,1650" o:spt="100" adj="0,,0" path="m,l1900,r,1650l,1650xe" filled="f" stroked="f">
            <v:stroke joinstyle="round"/>
            <v:formulas/>
            <v:path o:connecttype="segments"/>
            <v:textbox inset="2.83pt,2.83pt,2.83pt,2.83pt">
              <w:txbxContent>
                <w:p w14:paraId="5C6860FD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c</w:t>
                  </w:r>
                </w:p>
              </w:txbxContent>
            </v:textbox>
          </v:shape>
        </w:pict>
      </w:r>
      <w:r>
        <w:pict w14:anchorId="7B4EF398">
          <v:shape id="_x0000_s1397749034" o:spid="_x0000_s2146" style="position:absolute;left:0;text-align:left;margin-left:180.9pt;margin-top:242.15pt;width:19pt;height:16.5pt;z-index:248;v-text-anchor:middle" coordsize="1900,1650" o:spt="100" adj="0,,0" path="m,l1900,r,1650l,1650xe" filled="f" stroked="f">
            <v:stroke joinstyle="round"/>
            <v:formulas/>
            <v:path o:connecttype="segments"/>
            <v:textbox inset="2.83pt,2.83pt,2.83pt,2.83pt">
              <w:txbxContent>
                <w:p w14:paraId="436562A7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a</w:t>
                  </w:r>
                </w:p>
              </w:txbxContent>
            </v:textbox>
          </v:shape>
        </w:pict>
      </w:r>
      <w:r>
        <w:pict w14:anchorId="1EE3F58C">
          <v:shape id="_x0000_s1397749032" o:spid="_x0000_s2145" style="position:absolute;left:0;text-align:left;margin-left:150.45pt;margin-top:213.45pt;width:19pt;height:16.5pt;z-index:247;v-text-anchor:middle" coordsize="1900,1650" o:spt="100" adj="0,,0" path="m,l1900,r,1650l,1650xe" filled="f" stroked="f">
            <v:stroke joinstyle="round"/>
            <v:formulas/>
            <v:path o:connecttype="segments"/>
            <v:textbox inset="2.83pt,2.83pt,2.83pt,2.83pt">
              <w:txbxContent>
                <w:p w14:paraId="7A4FF0CC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b</w:t>
                  </w:r>
                </w:p>
              </w:txbxContent>
            </v:textbox>
          </v:shape>
        </w:pict>
      </w:r>
      <w:r>
        <w:pict w14:anchorId="2A4FC1EB">
          <v:shape id="_x0000_s1397749004" o:spid="_x0000_s2144" style="position:absolute;left:0;text-align:left;margin-left:233pt;margin-top:280.85pt;width:23.35pt;height:13.65pt;z-index:239;v-text-anchor:middle" coordsize="2334,1366" o:spt="100" adj="0,,0" path="m,l2334,r,1366l,1366xe" filled="f" stroked="f">
            <v:stroke joinstyle="round"/>
            <v:formulas/>
            <v:path o:connecttype="segments"/>
            <v:textbox inset="2.83pt,2.83pt,2.83pt,2.83pt">
              <w:txbxContent>
                <w:p w14:paraId="10275665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AD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pict w14:anchorId="50CF27D7">
          <v:line id="_x0000_s1397749063" o:spid="_x0000_s2143" style="position:absolute;left:0;text-align:left;z-index:254" from="225.1pt,116.6pt" to="134.65pt,24.85pt" strokeweight=".84pt">
            <v:stroke joinstyle="miter"/>
          </v:line>
        </w:pict>
      </w:r>
      <w:r>
        <w:pict w14:anchorId="36384A48">
          <v:line id="_x0000_s1397749065" o:spid="_x0000_s2142" style="position:absolute;left:0;text-align:left;z-index:255" from="241.35pt,104.4pt" to="150.9pt,12.65pt" strokeweight=".84pt">
            <v:stroke joinstyle="miter"/>
          </v:line>
        </w:pict>
      </w:r>
      <w:r>
        <w:pict w14:anchorId="28868A91">
          <v:line id="_x0000_s1397749061" o:spid="_x0000_s2141" style="position:absolute;left:0;text-align:left;z-index:253" from="209.3pt,128.5pt" to="118.65pt,36.5pt" strokeweight=".84pt">
            <v:stroke joinstyle="miter"/>
          </v:line>
        </w:pict>
      </w:r>
      <w:r>
        <w:pict w14:anchorId="4C7EB16B">
          <v:line id="_x0000_s1397749067" o:spid="_x0000_s2140" style="position:absolute;left:0;text-align:left;z-index:256" from="237.45pt,42.4pt" to="152.55pt,129.6pt" strokeweight=".84pt">
            <v:stroke joinstyle="miter"/>
          </v:line>
        </w:pict>
      </w:r>
      <w:r>
        <w:pict w14:anchorId="3369406C">
          <v:line id="_x0000_s1397749071" o:spid="_x0000_s2139" style="position:absolute;left:0;text-align:left;z-index:258" from="207.05pt,17.75pt" to="122.15pt,104.95pt" strokeweight=".84pt">
            <v:stroke joinstyle="miter"/>
          </v:line>
        </w:pict>
      </w:r>
      <w:r>
        <w:pict w14:anchorId="67D92DF2">
          <v:line id="_x0000_s1397749069" o:spid="_x0000_s2138" style="position:absolute;left:0;text-align:left;z-index:257" from="222.2pt,30pt" to="137.3pt,117.2pt" strokeweight=".84pt">
            <v:stroke joinstyle="miter"/>
          </v:line>
        </w:pict>
      </w:r>
      <w:r>
        <w:pict w14:anchorId="11C49E65">
          <v:shape id="_x0000_s1397749079" o:spid="_x0000_s2137" style="position:absolute;left:0;text-align:left;margin-left:204.95pt;margin-top:4.7pt;width:37.3pt;height:17.45pt;z-index:259;v-text-anchor:middle" coordsize="3730,1743" o:spt="100" adj="0,,0" path="m,l3730,r,1743l,1743xe" filled="f" stroked="f">
            <v:stroke joinstyle="round"/>
            <v:formulas/>
            <v:path o:connecttype="segments"/>
            <v:textbox inset="2.83pt,2.83pt,2.83pt,2.83pt">
              <w:txbxContent>
                <w:p w14:paraId="794627F0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LM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pict w14:anchorId="3EFD375F">
          <v:shape id="_x0000_s1397749081" o:spid="_x0000_s2136" style="position:absolute;left:0;text-align:left;margin-left:220.2pt;margin-top:17.2pt;width:37.3pt;height:17.45pt;z-index:260;v-text-anchor:middle" coordsize="3730,1743" o:spt="100" adj="0,,0" path="m,l3730,r,1743l,1743xe" filled="f" stroked="f">
            <v:stroke joinstyle="round"/>
            <v:formulas/>
            <v:path o:connecttype="segments"/>
            <v:textbox inset="2.83pt,2.83pt,2.83pt,2.83pt">
              <w:txbxContent>
                <w:p w14:paraId="59B4A76D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LM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pict w14:anchorId="13421793">
          <v:shape id="_x0000_s1397749083" o:spid="_x0000_s2135" style="position:absolute;left:0;text-align:left;margin-left:234.95pt;margin-top:29.65pt;width:37.3pt;height:17.45pt;z-index:261;v-text-anchor:middle" coordsize="3730,1743" o:spt="100" adj="0,,0" path="m,l3730,r,1743l,1743xe" filled="f" stroked="f">
            <v:stroke joinstyle="round"/>
            <v:formulas/>
            <v:path o:connecttype="segments"/>
            <v:textbox inset="2.83pt,2.83pt,2.83pt,2.83pt">
              <w:txbxContent>
                <w:p w14:paraId="315AE648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LM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  <w:t>3</w:t>
                  </w:r>
                </w:p>
              </w:txbxContent>
            </v:textbox>
          </v:shape>
        </w:pict>
      </w:r>
      <w:r>
        <w:pict w14:anchorId="698F10A2">
          <v:shape id="_x0000_s1397749085" o:spid="_x0000_s2134" style="position:absolute;left:0;text-align:left;margin-left:239.65pt;margin-top:95.95pt;width:37.3pt;height:17.45pt;z-index:262;v-text-anchor:middle" coordsize="3730,1743" o:spt="100" adj="0,,0" path="m,l3730,r,1743l,1743xe" filled="f" stroked="f">
            <v:stroke joinstyle="round"/>
            <v:formulas/>
            <v:path o:connecttype="segments"/>
            <v:textbox inset="2.83pt,2.83pt,2.83pt,2.83pt">
              <w:txbxContent>
                <w:p w14:paraId="6ACED051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IS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  <w:t>3</w:t>
                  </w:r>
                </w:p>
              </w:txbxContent>
            </v:textbox>
          </v:shape>
        </w:pict>
      </w:r>
      <w:r>
        <w:pict w14:anchorId="307DF377">
          <v:shape id="_x0000_s1397749087" o:spid="_x0000_s2133" style="position:absolute;left:0;text-align:left;margin-left:223.4pt;margin-top:108.3pt;width:37.3pt;height:17.45pt;z-index:263;v-text-anchor:middle" coordsize="3730,1743" o:spt="100" adj="0,,0" path="m,l3730,r,1743l,1743xe" filled="f" stroked="f">
            <v:stroke joinstyle="round"/>
            <v:formulas/>
            <v:path o:connecttype="segments"/>
            <v:textbox inset="2.83pt,2.83pt,2.83pt,2.83pt">
              <w:txbxContent>
                <w:p w14:paraId="6AE2B3CD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IS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pict w14:anchorId="6AF1E32F">
          <v:shape id="_x0000_s1397749089" o:spid="_x0000_s2132" style="position:absolute;left:0;text-align:left;margin-left:207.3pt;margin-top:120.5pt;width:37.3pt;height:17.45pt;z-index:264;v-text-anchor:middle" coordsize="3730,1743" o:spt="100" adj="0,,0" path="m,l3730,r,1743l,1743xe" filled="f" stroked="f">
            <v:stroke joinstyle="round"/>
            <v:formulas/>
            <v:path o:connecttype="segments"/>
            <v:textbox inset="2.83pt,2.83pt,2.83pt,2.83pt">
              <w:txbxContent>
                <w:p w14:paraId="4C871827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IS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pict w14:anchorId="5CA582CD">
          <v:shape id="_x0000_s1397749038" o:spid="_x0000_s2131" style="position:absolute;left:0;text-align:left;margin-left:207.55pt;margin-top:268.8pt;width:19pt;height:16.5pt;z-index:250;v-text-anchor:middle" coordsize="1900,1650" o:spt="100" adj="0,,0" path="m,l1900,r,1650l,1650xe" filled="f" stroked="f">
            <v:stroke joinstyle="round"/>
            <v:formulas/>
            <v:path o:connecttype="segments"/>
            <v:textbox inset="2.83pt,2.83pt,2.83pt,2.83pt">
              <w:txbxContent>
                <w:p w14:paraId="70D44E7E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f</w:t>
                  </w:r>
                </w:p>
              </w:txbxContent>
            </v:textbox>
          </v:shape>
        </w:pict>
      </w:r>
      <w:r>
        <w:pict w14:anchorId="5497CEB5">
          <v:shape id="_x0000_s1397749091" o:spid="_x0000_s2130" style="position:absolute;left:0;text-align:left;margin-left:170.9pt;margin-top:62.05pt;width:19pt;height:16.5pt;z-index:265;v-text-anchor:middle" coordsize="1900,1650" o:spt="100" adj="0,,0" path="m,l1900,r,1650l,1650xe" filled="f" stroked="f">
            <v:stroke joinstyle="round"/>
            <v:formulas/>
            <v:path o:connecttype="segments"/>
            <v:textbox inset="2.83pt,2.83pt,2.83pt,2.83pt">
              <w:txbxContent>
                <w:p w14:paraId="35B9977C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a</w:t>
                  </w:r>
                </w:p>
              </w:txbxContent>
            </v:textbox>
          </v:shape>
        </w:pict>
      </w:r>
      <w:r>
        <w:pict w14:anchorId="5EE1E698">
          <v:shape id="_x0000_s1397749093" o:spid="_x0000_s2129" style="position:absolute;left:0;text-align:left;margin-left:156.6pt;margin-top:49pt;width:19pt;height:16.5pt;z-index:266;v-text-anchor:middle" coordsize="1900,1650" o:spt="100" adj="0,,0" path="m,l1900,r,1650l,1650xe" filled="f" stroked="f">
            <v:stroke joinstyle="round"/>
            <v:formulas/>
            <v:path o:connecttype="segments"/>
            <v:textbox inset="2.83pt,2.83pt,2.83pt,2.83pt">
              <w:txbxContent>
                <w:p w14:paraId="7A79CE25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b</w:t>
                  </w:r>
                </w:p>
              </w:txbxContent>
            </v:textbox>
          </v:shape>
        </w:pict>
      </w:r>
      <w:r>
        <w:pict w14:anchorId="1B584431">
          <v:shape id="_x0000_s1397749095" o:spid="_x0000_s2128" style="position:absolute;left:0;text-align:left;margin-left:196.3pt;margin-top:76.6pt;width:19pt;height:16.5pt;z-index:267;v-text-anchor:middle" coordsize="1900,1650" o:spt="100" adj="0,,0" path="m,l1900,r,1650l,1650xe" filled="f" stroked="f">
            <v:stroke joinstyle="round"/>
            <v:formulas/>
            <v:path o:connecttype="segments"/>
            <v:textbox inset="2.83pt,2.83pt,2.83pt,2.83pt">
              <w:txbxContent>
                <w:p w14:paraId="78F7F760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c</w:t>
                  </w:r>
                </w:p>
              </w:txbxContent>
            </v:textbox>
          </v:shape>
        </w:pict>
      </w:r>
      <w:r>
        <w:pict w14:anchorId="243CBFA7">
          <v:shape id="_x0000_s1397749099" o:spid="_x0000_s2127" style="position:absolute;left:0;text-align:left;margin-left:182.85pt;margin-top:91.2pt;width:19pt;height:16.5pt;z-index:268;v-text-anchor:middle" coordsize="1900,1650" o:spt="100" adj="0,,0" path="m,l1900,r,1650l,1650xe" filled="f" stroked="f">
            <v:stroke joinstyle="round"/>
            <v:formulas/>
            <v:path o:connecttype="segments"/>
            <v:textbox inset="2.83pt,2.83pt,2.83pt,2.83pt">
              <w:txbxContent>
                <w:p w14:paraId="56D278D7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d</w:t>
                  </w:r>
                </w:p>
              </w:txbxContent>
            </v:textbox>
          </v:shape>
        </w:pict>
      </w:r>
      <w:r>
        <w:pict w14:anchorId="499137D1">
          <v:shape id="_x0000_s1397749106" o:spid="_x0000_s2126" style="position:absolute;left:0;text-align:left;margin-left:170.9pt;margin-top:314.8pt;width:21.5pt;height:17.35pt;z-index:271;v-text-anchor:middle" coordsize="2150,1735" o:spt="100" adj="0,,0" path="m,l2150,r,1735l,1735xe" filled="f" stroked="f">
            <v:stroke joinstyle="round"/>
            <v:formulas/>
            <v:path o:connecttype="segments"/>
            <v:textbox inset="2.83pt,2.83pt,2.83pt,2.83pt">
              <w:txbxContent>
                <w:p w14:paraId="432A80DA" w14:textId="77777777" w:rsidR="00F2271F" w:rsidRDefault="00CD3739">
                  <w:pPr>
                    <w:pStyle w:val="a8"/>
                    <w:wordWrap/>
                    <w:jc w:val="center"/>
                    <w:rPr>
                      <w:rFonts w:ascii="맑은 고딕" w:eastAsia="맑은 고딕" w:cs="맑은 고딕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¯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〗</m:t>
                      </m:r>
                    </m:oMath>
                  </m:oMathPara>
                </w:p>
              </w:txbxContent>
            </v:textbox>
          </v:shape>
        </w:pict>
      </w:r>
      <w:r>
        <w:pict w14:anchorId="63173812">
          <v:shape id="_x0000_s1397749103" o:spid="_x0000_s2125" style="position:absolute;left:0;text-align:left;margin-left:171.1pt;margin-top:132.65pt;width:21.5pt;height:17.35pt;z-index:270;v-text-anchor:middle" coordsize="2150,1735" o:spt="100" adj="0,,0" path="m,l2150,r,1735l,1735xe" filled="f" stroked="f">
            <v:stroke joinstyle="round"/>
            <v:formulas/>
            <v:path o:connecttype="segments"/>
            <v:textbox inset="2.83pt,2.83pt,2.83pt,2.83pt">
              <w:txbxContent>
                <w:p w14:paraId="56F7F5AD" w14:textId="77777777" w:rsidR="00F2271F" w:rsidRDefault="00CD3739">
                  <w:pPr>
                    <w:pStyle w:val="a8"/>
                    <w:wordWrap/>
                    <w:jc w:val="center"/>
                    <w:rPr>
                      <w:rFonts w:ascii="맑은 고딕" w:eastAsia="맑은 고딕" w:cs="맑은 고딕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¯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〗</m:t>
                      </m:r>
                    </m:oMath>
                  </m:oMathPara>
                </w:p>
              </w:txbxContent>
            </v:textbox>
          </v:shape>
        </w:pict>
      </w:r>
      <w:r>
        <w:pict w14:anchorId="0CCF0101">
          <v:shape id="_x0000_s1397749101" o:spid="_x0000_s2124" style="position:absolute;left:0;text-align:left;margin-left:182.3pt;margin-top:34.35pt;width:19pt;height:16.5pt;z-index:269;v-text-anchor:middle" coordsize="1900,1650" o:spt="100" adj="0,,0" path="m,l1900,r,1650l,1650xe" filled="f" stroked="f">
            <v:stroke joinstyle="round"/>
            <v:formulas/>
            <v:path o:connecttype="segments"/>
            <v:textbox inset="2.83pt,2.83pt,2.83pt,2.83pt">
              <w:txbxContent>
                <w:p w14:paraId="5F4B046C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e</w:t>
                  </w:r>
                </w:p>
              </w:txbxContent>
            </v:textbox>
          </v:shape>
        </w:pict>
      </w:r>
      <w:r>
        <w:pict w14:anchorId="7C663D81">
          <v:line id="_x0000_s1397748994" o:spid="_x0000_s2123" style="position:absolute;left:0;text-align:left;z-index:236" from="207.85pt,309.05pt" to="116.85pt,216.9pt" strokeweight=".84pt">
            <v:stroke joinstyle="miter"/>
          </v:line>
        </w:pict>
      </w:r>
      <w:r>
        <w:pict w14:anchorId="79527C44">
          <v:line id="_x0000_s1397749028" o:spid="_x0000_s2122" style="position:absolute;left:0;text-align:left;z-index:245" from="237.9pt,283.8pt" to="147.45pt,192.05pt" strokeweight=".84pt">
            <v:stroke joinstyle="miter"/>
          </v:line>
        </w:pict>
      </w:r>
      <w:r>
        <w:pict w14:anchorId="6C762706">
          <v:line id="_x0000_s1397749026" o:spid="_x0000_s2121" style="position:absolute;left:0;text-align:left;z-index:244" from="223.1pt,296.7pt" to="131.6pt,204.2pt" strokeweight=".84pt">
            <v:stroke joinstyle="miter"/>
          </v:line>
        </w:pic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6"/>
        <w:gridCol w:w="326"/>
        <w:gridCol w:w="642"/>
        <w:gridCol w:w="642"/>
        <w:gridCol w:w="642"/>
        <w:gridCol w:w="642"/>
        <w:gridCol w:w="642"/>
        <w:gridCol w:w="326"/>
        <w:gridCol w:w="326"/>
      </w:tblGrid>
      <w:tr w:rsidR="00F2271F" w14:paraId="1148477C" w14:textId="77777777">
        <w:trPr>
          <w:trHeight w:val="280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3C5C49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CAD3CCD" w14:textId="77777777" w:rsidR="00F2271F" w:rsidRDefault="00CD3739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r</w:t>
            </w:r>
          </w:p>
        </w:tc>
        <w:tc>
          <w:tcPr>
            <w:tcW w:w="642" w:type="dxa"/>
            <w:vMerge w:val="restart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D026DF9" w14:textId="77777777" w:rsidR="00F2271F" w:rsidRDefault="00F2271F">
            <w:pPr>
              <w:pStyle w:val="a8"/>
            </w:pPr>
          </w:p>
        </w:tc>
        <w:tc>
          <w:tcPr>
            <w:tcW w:w="64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41B9B6" w14:textId="77777777" w:rsidR="00F2271F" w:rsidRDefault="00F2271F">
            <w:pPr>
              <w:pStyle w:val="a8"/>
            </w:pPr>
          </w:p>
        </w:tc>
        <w:tc>
          <w:tcPr>
            <w:tcW w:w="642" w:type="dxa"/>
            <w:vMerge w:val="restart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517E1CD6" w14:textId="77777777" w:rsidR="00F2271F" w:rsidRDefault="00F2271F">
            <w:pPr>
              <w:pStyle w:val="a8"/>
            </w:pPr>
          </w:p>
        </w:tc>
        <w:tc>
          <w:tcPr>
            <w:tcW w:w="642" w:type="dxa"/>
            <w:vMerge w:val="restart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E250D8A" w14:textId="77777777" w:rsidR="00F2271F" w:rsidRDefault="00F2271F">
            <w:pPr>
              <w:pStyle w:val="a8"/>
            </w:pPr>
          </w:p>
        </w:tc>
        <w:tc>
          <w:tcPr>
            <w:tcW w:w="64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855D99" w14:textId="77777777" w:rsidR="00F2271F" w:rsidRDefault="00F2271F">
            <w:pPr>
              <w:pStyle w:val="a8"/>
            </w:pPr>
          </w:p>
        </w:tc>
        <w:tc>
          <w:tcPr>
            <w:tcW w:w="652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6470CC" w14:textId="77777777" w:rsidR="00F2271F" w:rsidRDefault="00F2271F">
            <w:pPr>
              <w:pStyle w:val="a8"/>
            </w:pPr>
          </w:p>
        </w:tc>
      </w:tr>
      <w:tr w:rsidR="00F2271F" w14:paraId="0EFA5024" w14:textId="77777777">
        <w:trPr>
          <w:trHeight w:val="265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EB1FD0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3303825" w14:textId="77777777" w:rsidR="00F2271F" w:rsidRDefault="00F2271F">
            <w:pPr>
              <w:pStyle w:val="a8"/>
            </w:pPr>
          </w:p>
        </w:tc>
        <w:tc>
          <w:tcPr>
            <w:tcW w:w="642" w:type="dxa"/>
            <w:vMerge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6BE6A527" w14:textId="77777777" w:rsidR="00F2271F" w:rsidRDefault="00F2271F"/>
        </w:tc>
        <w:tc>
          <w:tcPr>
            <w:tcW w:w="64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5AAE7A" w14:textId="77777777" w:rsidR="00F2271F" w:rsidRDefault="00F2271F"/>
        </w:tc>
        <w:tc>
          <w:tcPr>
            <w:tcW w:w="642" w:type="dxa"/>
            <w:vMerge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</w:tcPr>
          <w:p w14:paraId="53E438B0" w14:textId="77777777" w:rsidR="00F2271F" w:rsidRDefault="00F2271F"/>
        </w:tc>
        <w:tc>
          <w:tcPr>
            <w:tcW w:w="642" w:type="dxa"/>
            <w:vMerge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</w:tcPr>
          <w:p w14:paraId="755FA4E1" w14:textId="77777777" w:rsidR="00F2271F" w:rsidRDefault="00F2271F"/>
        </w:tc>
        <w:tc>
          <w:tcPr>
            <w:tcW w:w="64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454FFC" w14:textId="77777777" w:rsidR="00F2271F" w:rsidRDefault="00F2271F"/>
        </w:tc>
        <w:tc>
          <w:tcPr>
            <w:tcW w:w="652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1A6751" w14:textId="77777777" w:rsidR="00F2271F" w:rsidRDefault="00F2271F"/>
        </w:tc>
      </w:tr>
      <w:tr w:rsidR="00F2271F" w14:paraId="784AAC49" w14:textId="77777777">
        <w:trPr>
          <w:trHeight w:val="280"/>
          <w:jc w:val="center"/>
        </w:trPr>
        <w:tc>
          <w:tcPr>
            <w:tcW w:w="652" w:type="dxa"/>
            <w:gridSpan w:val="2"/>
            <w:vMerge w:val="restart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3E13405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1956D78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9583A3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4EE7E565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1584416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38C527" w14:textId="77777777" w:rsidR="00F2271F" w:rsidRDefault="00F2271F">
            <w:pPr>
              <w:pStyle w:val="a8"/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F035BE" w14:textId="77777777" w:rsidR="00F2271F" w:rsidRDefault="00F2271F">
            <w:pPr>
              <w:pStyle w:val="a8"/>
            </w:pPr>
          </w:p>
        </w:tc>
      </w:tr>
      <w:tr w:rsidR="00F2271F" w14:paraId="78FA4994" w14:textId="77777777">
        <w:trPr>
          <w:trHeight w:val="280"/>
          <w:jc w:val="center"/>
        </w:trPr>
        <w:tc>
          <w:tcPr>
            <w:tcW w:w="652" w:type="dxa"/>
            <w:gridSpan w:val="2"/>
            <w:vMerge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63C06CDF" w14:textId="77777777" w:rsidR="00F2271F" w:rsidRDefault="00F2271F"/>
        </w:tc>
        <w:tc>
          <w:tcPr>
            <w:tcW w:w="64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81D86B1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C532C7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5B39ED82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8597FAC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83D574" w14:textId="77777777" w:rsidR="00F2271F" w:rsidRDefault="00F2271F">
            <w:pPr>
              <w:pStyle w:val="a8"/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A0B986" w14:textId="77777777" w:rsidR="00F2271F" w:rsidRDefault="00F2271F">
            <w:pPr>
              <w:pStyle w:val="a8"/>
            </w:pPr>
          </w:p>
        </w:tc>
      </w:tr>
      <w:tr w:rsidR="00F2271F" w14:paraId="61538369" w14:textId="77777777">
        <w:trPr>
          <w:trHeight w:val="280"/>
          <w:jc w:val="center"/>
        </w:trPr>
        <w:tc>
          <w:tcPr>
            <w:tcW w:w="652" w:type="dxa"/>
            <w:gridSpan w:val="2"/>
            <w:vMerge w:val="restart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4E5B54B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B68C1E7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E3BBF2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37AE04A9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9F5A7C1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316137" w14:textId="77777777" w:rsidR="00F2271F" w:rsidRDefault="00F2271F">
            <w:pPr>
              <w:pStyle w:val="a8"/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6B6D79" w14:textId="77777777" w:rsidR="00F2271F" w:rsidRDefault="00F2271F">
            <w:pPr>
              <w:pStyle w:val="a8"/>
            </w:pPr>
          </w:p>
        </w:tc>
      </w:tr>
      <w:tr w:rsidR="00F2271F" w14:paraId="03E337A1" w14:textId="77777777">
        <w:trPr>
          <w:trHeight w:val="280"/>
          <w:jc w:val="center"/>
        </w:trPr>
        <w:tc>
          <w:tcPr>
            <w:tcW w:w="652" w:type="dxa"/>
            <w:gridSpan w:val="2"/>
            <w:vMerge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5BE545C9" w14:textId="77777777" w:rsidR="00F2271F" w:rsidRDefault="00F2271F"/>
        </w:tc>
        <w:tc>
          <w:tcPr>
            <w:tcW w:w="64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5B3066A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09D48B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542BAFA3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AFDE392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102C55" w14:textId="77777777" w:rsidR="00F2271F" w:rsidRDefault="00F2271F">
            <w:pPr>
              <w:pStyle w:val="a8"/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819FFB" w14:textId="77777777" w:rsidR="00F2271F" w:rsidRDefault="00F2271F">
            <w:pPr>
              <w:pStyle w:val="a8"/>
            </w:pPr>
          </w:p>
        </w:tc>
      </w:tr>
      <w:tr w:rsidR="00F2271F" w14:paraId="736098AA" w14:textId="77777777">
        <w:trPr>
          <w:trHeight w:val="280"/>
          <w:jc w:val="center"/>
        </w:trPr>
        <w:tc>
          <w:tcPr>
            <w:tcW w:w="652" w:type="dxa"/>
            <w:gridSpan w:val="2"/>
            <w:vMerge w:val="restart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ED9CDFE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4C04D15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5A073B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38D42BCA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EA0B78E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AE8DE4" w14:textId="77777777" w:rsidR="00F2271F" w:rsidRDefault="00F2271F">
            <w:pPr>
              <w:pStyle w:val="a8"/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862C5B" w14:textId="77777777" w:rsidR="00F2271F" w:rsidRDefault="00F2271F">
            <w:pPr>
              <w:pStyle w:val="a8"/>
            </w:pPr>
          </w:p>
        </w:tc>
      </w:tr>
      <w:tr w:rsidR="00F2271F" w14:paraId="22F6A667" w14:textId="77777777">
        <w:trPr>
          <w:trHeight w:val="280"/>
          <w:jc w:val="center"/>
        </w:trPr>
        <w:tc>
          <w:tcPr>
            <w:tcW w:w="652" w:type="dxa"/>
            <w:gridSpan w:val="2"/>
            <w:vMerge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5BCDAA64" w14:textId="77777777" w:rsidR="00F2271F" w:rsidRDefault="00F2271F"/>
        </w:tc>
        <w:tc>
          <w:tcPr>
            <w:tcW w:w="64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C0EA93F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7FDDCE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196D14DC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8C5FA6A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247AB8" w14:textId="77777777" w:rsidR="00F2271F" w:rsidRDefault="00F2271F">
            <w:pPr>
              <w:pStyle w:val="a8"/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849FE3" w14:textId="77777777" w:rsidR="00F2271F" w:rsidRDefault="00F2271F">
            <w:pPr>
              <w:pStyle w:val="a8"/>
            </w:pPr>
          </w:p>
        </w:tc>
      </w:tr>
      <w:tr w:rsidR="00F2271F" w14:paraId="4A771361" w14:textId="77777777">
        <w:trPr>
          <w:trHeight w:val="422"/>
          <w:jc w:val="center"/>
        </w:trPr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B5A7636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875E9AF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E929FFD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A107657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498C1BE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34D8392" w14:textId="77777777" w:rsidR="00F2271F" w:rsidRDefault="00F2271F">
            <w:pPr>
              <w:pStyle w:val="a8"/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FBD4117" w14:textId="77777777" w:rsidR="00F2271F" w:rsidRDefault="00F2271F">
            <w:pPr>
              <w:pStyle w:val="a8"/>
            </w:pPr>
          </w:p>
        </w:tc>
      </w:tr>
      <w:tr w:rsidR="00F2271F" w14:paraId="7817BDC0" w14:textId="77777777">
        <w:trPr>
          <w:trHeight w:val="280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2F4C2D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8A2F52" w14:textId="77777777" w:rsidR="00F2271F" w:rsidRDefault="00CD3739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0</w:t>
            </w:r>
          </w:p>
        </w:tc>
        <w:tc>
          <w:tcPr>
            <w:tcW w:w="642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460F84" w14:textId="77777777" w:rsidR="00F2271F" w:rsidRDefault="00F2271F">
            <w:pPr>
              <w:pStyle w:val="a8"/>
            </w:pPr>
          </w:p>
        </w:tc>
        <w:tc>
          <w:tcPr>
            <w:tcW w:w="642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CE13AB" w14:textId="77777777" w:rsidR="00F2271F" w:rsidRDefault="00F2271F">
            <w:pPr>
              <w:pStyle w:val="a8"/>
            </w:pPr>
          </w:p>
        </w:tc>
        <w:tc>
          <w:tcPr>
            <w:tcW w:w="642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D5635C" w14:textId="77777777" w:rsidR="00F2271F" w:rsidRDefault="00F2271F">
            <w:pPr>
              <w:pStyle w:val="a8"/>
            </w:pPr>
          </w:p>
        </w:tc>
        <w:tc>
          <w:tcPr>
            <w:tcW w:w="642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518AE6" w14:textId="77777777" w:rsidR="00F2271F" w:rsidRDefault="00F2271F">
            <w:pPr>
              <w:pStyle w:val="a8"/>
            </w:pPr>
          </w:p>
        </w:tc>
        <w:tc>
          <w:tcPr>
            <w:tcW w:w="642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4A8886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6456E4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665D58" w14:textId="77777777" w:rsidR="00F2271F" w:rsidRDefault="00CD3739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Y</w:t>
            </w:r>
          </w:p>
        </w:tc>
      </w:tr>
      <w:tr w:rsidR="00F2271F" w14:paraId="73B7CD83" w14:textId="77777777">
        <w:trPr>
          <w:trHeight w:val="280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D76536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52A932" w14:textId="77777777" w:rsidR="00F2271F" w:rsidRDefault="00F2271F">
            <w:pPr>
              <w:pStyle w:val="a8"/>
            </w:pPr>
          </w:p>
        </w:tc>
        <w:tc>
          <w:tcPr>
            <w:tcW w:w="642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2131E88A" w14:textId="77777777" w:rsidR="00F2271F" w:rsidRDefault="00F2271F"/>
        </w:tc>
        <w:tc>
          <w:tcPr>
            <w:tcW w:w="642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12B2B5E6" w14:textId="77777777" w:rsidR="00F2271F" w:rsidRDefault="00F2271F"/>
        </w:tc>
        <w:tc>
          <w:tcPr>
            <w:tcW w:w="642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6CF90222" w14:textId="77777777" w:rsidR="00F2271F" w:rsidRDefault="00F2271F"/>
        </w:tc>
        <w:tc>
          <w:tcPr>
            <w:tcW w:w="642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27D3BA6E" w14:textId="77777777" w:rsidR="00F2271F" w:rsidRDefault="00F2271F"/>
        </w:tc>
        <w:tc>
          <w:tcPr>
            <w:tcW w:w="642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00A3CCFB" w14:textId="77777777" w:rsidR="00F2271F" w:rsidRDefault="00F2271F"/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FB6372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22D0FA" w14:textId="77777777" w:rsidR="00F2271F" w:rsidRDefault="00F2271F">
            <w:pPr>
              <w:pStyle w:val="a8"/>
            </w:pPr>
          </w:p>
        </w:tc>
      </w:tr>
      <w:tr w:rsidR="00F2271F" w14:paraId="1C4CB094" w14:textId="77777777">
        <w:trPr>
          <w:trHeight w:val="422"/>
          <w:jc w:val="center"/>
        </w:trPr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54161B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E1079D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EDEAF9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5C4399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9A2910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26148A" w14:textId="77777777" w:rsidR="00F2271F" w:rsidRDefault="00F2271F">
            <w:pPr>
              <w:pStyle w:val="a8"/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EEE825" w14:textId="77777777" w:rsidR="00F2271F" w:rsidRDefault="00F2271F">
            <w:pPr>
              <w:pStyle w:val="a8"/>
            </w:pPr>
          </w:p>
        </w:tc>
      </w:tr>
      <w:tr w:rsidR="00F2271F" w14:paraId="582501A3" w14:textId="77777777">
        <w:trPr>
          <w:trHeight w:val="280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1EEF23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EC8F598" w14:textId="77777777" w:rsidR="00F2271F" w:rsidRDefault="00CD3739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P</w:t>
            </w:r>
          </w:p>
        </w:tc>
        <w:tc>
          <w:tcPr>
            <w:tcW w:w="64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E82A6EE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4AC2B7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1CC08B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137B13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6554ED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77FDD0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50D5C1" w14:textId="77777777" w:rsidR="00F2271F" w:rsidRDefault="00F2271F">
            <w:pPr>
              <w:pStyle w:val="a8"/>
            </w:pPr>
          </w:p>
        </w:tc>
      </w:tr>
      <w:tr w:rsidR="00F2271F" w14:paraId="12D6BBDC" w14:textId="77777777">
        <w:trPr>
          <w:trHeight w:val="280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BCB0B8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7D448E7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5FD9964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F25224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57460D7D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5804928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8347B8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631C8E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4B7510" w14:textId="77777777" w:rsidR="00F2271F" w:rsidRDefault="00F2271F">
            <w:pPr>
              <w:pStyle w:val="a8"/>
            </w:pPr>
          </w:p>
        </w:tc>
      </w:tr>
      <w:tr w:rsidR="00F2271F" w14:paraId="66EB73CF" w14:textId="77777777">
        <w:trPr>
          <w:trHeight w:val="280"/>
          <w:jc w:val="center"/>
        </w:trPr>
        <w:tc>
          <w:tcPr>
            <w:tcW w:w="326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F1A09E" w14:textId="77777777" w:rsidR="00F2271F" w:rsidRDefault="00F2271F">
            <w:pPr>
              <w:pStyle w:val="a8"/>
              <w:rPr>
                <w:rFonts w:ascii="HY신명조" w:eastAsia="HY신명조" w:cs="HY신명조"/>
                <w:sz w:val="16"/>
                <w:szCs w:val="16"/>
                <w:vertAlign w:val="subscript"/>
              </w:rPr>
            </w:pPr>
          </w:p>
        </w:tc>
        <w:tc>
          <w:tcPr>
            <w:tcW w:w="326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AABA1FF" w14:textId="77777777" w:rsidR="00F2271F" w:rsidRDefault="00CD3739">
            <w:pPr>
              <w:pStyle w:val="a8"/>
              <w:rPr>
                <w:rFonts w:ascii="HY신명조" w:eastAsia="HY신명조" w:cs="HY신명조"/>
                <w:sz w:val="16"/>
                <w:szCs w:val="16"/>
                <w:vertAlign w:val="subscript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P</w:t>
            </w:r>
            <w:r>
              <w:rPr>
                <w:rFonts w:ascii="HY신명조" w:eastAsia="HY신명조" w:cs="HY신명조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64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457269E3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5154F06C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2983999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64E67EAB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79964906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157C6265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D76FDE" w14:textId="77777777" w:rsidR="00F2271F" w:rsidRDefault="00F2271F">
            <w:pPr>
              <w:pStyle w:val="a8"/>
            </w:pPr>
          </w:p>
        </w:tc>
      </w:tr>
      <w:tr w:rsidR="00F2271F" w14:paraId="07730574" w14:textId="77777777">
        <w:trPr>
          <w:trHeight w:val="280"/>
          <w:jc w:val="center"/>
        </w:trPr>
        <w:tc>
          <w:tcPr>
            <w:tcW w:w="326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C6B612" w14:textId="77777777" w:rsidR="00F2271F" w:rsidRDefault="00F2271F"/>
        </w:tc>
        <w:tc>
          <w:tcPr>
            <w:tcW w:w="326" w:type="dxa"/>
            <w:vMerge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6F43C3A0" w14:textId="77777777" w:rsidR="00F2271F" w:rsidRDefault="00F2271F"/>
        </w:tc>
        <w:tc>
          <w:tcPr>
            <w:tcW w:w="642" w:type="dxa"/>
            <w:tcBorders>
              <w:top w:val="single" w:sz="6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5B4D155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single" w:sz="6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CF5543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3106CBB3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CC15C21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single" w:sz="6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F8507A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single" w:sz="6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344723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99FC5B" w14:textId="77777777" w:rsidR="00F2271F" w:rsidRDefault="00F2271F">
            <w:pPr>
              <w:pStyle w:val="a8"/>
            </w:pPr>
          </w:p>
        </w:tc>
      </w:tr>
      <w:tr w:rsidR="00F2271F" w14:paraId="470573F0" w14:textId="77777777">
        <w:trPr>
          <w:trHeight w:val="280"/>
          <w:jc w:val="center"/>
        </w:trPr>
        <w:tc>
          <w:tcPr>
            <w:tcW w:w="326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A4F72C" w14:textId="77777777" w:rsidR="00F2271F" w:rsidRDefault="00F2271F">
            <w:pPr>
              <w:pStyle w:val="a8"/>
            </w:pPr>
          </w:p>
        </w:tc>
        <w:tc>
          <w:tcPr>
            <w:tcW w:w="326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DAB507D" w14:textId="77777777" w:rsidR="00F2271F" w:rsidRDefault="00CD3739">
            <w:pPr>
              <w:pStyle w:val="a8"/>
              <w:rPr>
                <w:rFonts w:ascii="HY신명조" w:eastAsia="HY신명조" w:cs="HY신명조"/>
                <w:sz w:val="16"/>
                <w:szCs w:val="16"/>
                <w:vertAlign w:val="subscript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P</w:t>
            </w:r>
            <w:r>
              <w:rPr>
                <w:rFonts w:ascii="HY신명조" w:eastAsia="HY신명조" w:cs="HY신명조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64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603BAEC3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6CAC69A5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5DD3FB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039A1389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48EC2FF5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27F8A4E5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DAA555" w14:textId="77777777" w:rsidR="00F2271F" w:rsidRDefault="00F2271F">
            <w:pPr>
              <w:pStyle w:val="a8"/>
            </w:pPr>
          </w:p>
        </w:tc>
      </w:tr>
      <w:tr w:rsidR="00F2271F" w14:paraId="715423E2" w14:textId="77777777">
        <w:trPr>
          <w:trHeight w:val="280"/>
          <w:jc w:val="center"/>
        </w:trPr>
        <w:tc>
          <w:tcPr>
            <w:tcW w:w="326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3D91A9" w14:textId="77777777" w:rsidR="00F2271F" w:rsidRDefault="00F2271F"/>
        </w:tc>
        <w:tc>
          <w:tcPr>
            <w:tcW w:w="326" w:type="dxa"/>
            <w:vMerge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5009C135" w14:textId="77777777" w:rsidR="00F2271F" w:rsidRDefault="00F2271F"/>
        </w:tc>
        <w:tc>
          <w:tcPr>
            <w:tcW w:w="642" w:type="dxa"/>
            <w:tcBorders>
              <w:top w:val="single" w:sz="6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145ECAA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single" w:sz="6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950A81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7AC0BB0B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ED4A070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single" w:sz="6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1BC3E0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single" w:sz="6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364464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EA65E7" w14:textId="77777777" w:rsidR="00F2271F" w:rsidRDefault="00F2271F">
            <w:pPr>
              <w:pStyle w:val="a8"/>
            </w:pPr>
          </w:p>
        </w:tc>
      </w:tr>
      <w:tr w:rsidR="00F2271F" w14:paraId="4D9D238B" w14:textId="77777777">
        <w:trPr>
          <w:trHeight w:val="280"/>
          <w:jc w:val="center"/>
        </w:trPr>
        <w:tc>
          <w:tcPr>
            <w:tcW w:w="326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F1948E" w14:textId="77777777" w:rsidR="00F2271F" w:rsidRDefault="00F2271F">
            <w:pPr>
              <w:pStyle w:val="a8"/>
            </w:pPr>
          </w:p>
        </w:tc>
        <w:tc>
          <w:tcPr>
            <w:tcW w:w="326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5DCE461" w14:textId="77777777" w:rsidR="00F2271F" w:rsidRDefault="00CD3739">
            <w:pPr>
              <w:pStyle w:val="a8"/>
              <w:rPr>
                <w:rFonts w:ascii="HY신명조" w:eastAsia="HY신명조" w:cs="HY신명조"/>
                <w:sz w:val="16"/>
                <w:szCs w:val="16"/>
                <w:vertAlign w:val="subscript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P</w:t>
            </w:r>
            <w:r>
              <w:rPr>
                <w:rFonts w:ascii="HY신명조" w:eastAsia="HY신명조" w:cs="HY신명조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64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26321A15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6B1F5DFC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657BE4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294EB0AC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4ADC7DF7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07D95183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18CDD5" w14:textId="77777777" w:rsidR="00F2271F" w:rsidRDefault="00F2271F">
            <w:pPr>
              <w:pStyle w:val="a8"/>
            </w:pPr>
          </w:p>
        </w:tc>
      </w:tr>
      <w:tr w:rsidR="00F2271F" w14:paraId="6A0C1190" w14:textId="77777777">
        <w:trPr>
          <w:trHeight w:val="280"/>
          <w:jc w:val="center"/>
        </w:trPr>
        <w:tc>
          <w:tcPr>
            <w:tcW w:w="326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696A0F" w14:textId="77777777" w:rsidR="00F2271F" w:rsidRDefault="00F2271F"/>
        </w:tc>
        <w:tc>
          <w:tcPr>
            <w:tcW w:w="326" w:type="dxa"/>
            <w:vMerge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07167DC5" w14:textId="77777777" w:rsidR="00F2271F" w:rsidRDefault="00F2271F"/>
        </w:tc>
        <w:tc>
          <w:tcPr>
            <w:tcW w:w="642" w:type="dxa"/>
            <w:tcBorders>
              <w:top w:val="single" w:sz="6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4E3AA83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single" w:sz="6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11230E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057AA429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CF864BA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single" w:sz="6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3D175F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single" w:sz="6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B6959D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969CD9" w14:textId="77777777" w:rsidR="00F2271F" w:rsidRDefault="00F2271F">
            <w:pPr>
              <w:pStyle w:val="a8"/>
            </w:pPr>
          </w:p>
        </w:tc>
      </w:tr>
      <w:tr w:rsidR="00F2271F" w14:paraId="05322976" w14:textId="77777777">
        <w:trPr>
          <w:trHeight w:val="422"/>
          <w:jc w:val="center"/>
        </w:trPr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C0AAE42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0CBF7DC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BF0A3B0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C47F03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2497B65" w14:textId="77777777" w:rsidR="00F2271F" w:rsidRDefault="00F2271F">
            <w:pPr>
              <w:pStyle w:val="a8"/>
            </w:pPr>
          </w:p>
        </w:tc>
        <w:tc>
          <w:tcPr>
            <w:tcW w:w="6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80F9B59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9C76E04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2D44A45" w14:textId="77777777" w:rsidR="00F2271F" w:rsidRDefault="00F2271F">
            <w:pPr>
              <w:pStyle w:val="a8"/>
            </w:pPr>
          </w:p>
        </w:tc>
      </w:tr>
      <w:tr w:rsidR="00F2271F" w14:paraId="455E44B0" w14:textId="77777777">
        <w:trPr>
          <w:trHeight w:val="280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6D5906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FD2E1F" w14:textId="77777777" w:rsidR="00F2271F" w:rsidRDefault="00CD3739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0</w:t>
            </w:r>
          </w:p>
        </w:tc>
        <w:tc>
          <w:tcPr>
            <w:tcW w:w="642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DF2750" w14:textId="77777777" w:rsidR="00F2271F" w:rsidRDefault="00F2271F">
            <w:pPr>
              <w:pStyle w:val="a8"/>
            </w:pPr>
          </w:p>
        </w:tc>
        <w:tc>
          <w:tcPr>
            <w:tcW w:w="642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F40FE9" w14:textId="77777777" w:rsidR="00F2271F" w:rsidRDefault="00F2271F">
            <w:pPr>
              <w:pStyle w:val="a8"/>
            </w:pPr>
          </w:p>
        </w:tc>
        <w:tc>
          <w:tcPr>
            <w:tcW w:w="642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135468" w14:textId="77777777" w:rsidR="00F2271F" w:rsidRDefault="00F2271F">
            <w:pPr>
              <w:pStyle w:val="a8"/>
            </w:pPr>
          </w:p>
        </w:tc>
        <w:tc>
          <w:tcPr>
            <w:tcW w:w="642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99EFCC" w14:textId="77777777" w:rsidR="00F2271F" w:rsidRDefault="00F2271F">
            <w:pPr>
              <w:pStyle w:val="a8"/>
            </w:pPr>
          </w:p>
        </w:tc>
        <w:tc>
          <w:tcPr>
            <w:tcW w:w="642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915308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2B1F4A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5C3B5E" w14:textId="77777777" w:rsidR="00F2271F" w:rsidRDefault="00CD3739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Y</w:t>
            </w:r>
          </w:p>
        </w:tc>
      </w:tr>
      <w:tr w:rsidR="00F2271F" w14:paraId="6CEBFEEE" w14:textId="77777777">
        <w:trPr>
          <w:trHeight w:val="273"/>
          <w:jc w:val="center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7DEEFA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45BAE6" w14:textId="77777777" w:rsidR="00F2271F" w:rsidRDefault="00F2271F">
            <w:pPr>
              <w:pStyle w:val="a8"/>
            </w:pPr>
          </w:p>
        </w:tc>
        <w:tc>
          <w:tcPr>
            <w:tcW w:w="642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0C1FC760" w14:textId="77777777" w:rsidR="00F2271F" w:rsidRDefault="00F2271F"/>
        </w:tc>
        <w:tc>
          <w:tcPr>
            <w:tcW w:w="642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3A305BBB" w14:textId="77777777" w:rsidR="00F2271F" w:rsidRDefault="00F2271F"/>
        </w:tc>
        <w:tc>
          <w:tcPr>
            <w:tcW w:w="642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6C3BF510" w14:textId="77777777" w:rsidR="00F2271F" w:rsidRDefault="00F2271F"/>
        </w:tc>
        <w:tc>
          <w:tcPr>
            <w:tcW w:w="642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533568BD" w14:textId="77777777" w:rsidR="00F2271F" w:rsidRDefault="00F2271F"/>
        </w:tc>
        <w:tc>
          <w:tcPr>
            <w:tcW w:w="642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42FFF34D" w14:textId="77777777" w:rsidR="00F2271F" w:rsidRDefault="00F2271F"/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25A63D" w14:textId="77777777" w:rsidR="00F2271F" w:rsidRDefault="00F2271F">
            <w:pPr>
              <w:pStyle w:val="a8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67671F" w14:textId="77777777" w:rsidR="00F2271F" w:rsidRDefault="00F2271F">
            <w:pPr>
              <w:pStyle w:val="a8"/>
            </w:pPr>
          </w:p>
        </w:tc>
      </w:tr>
    </w:tbl>
    <w:p w14:paraId="349FD53E" w14:textId="77777777" w:rsidR="00F2271F" w:rsidRDefault="00F2271F">
      <w:pPr>
        <w:rPr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6"/>
        <w:gridCol w:w="2635"/>
        <w:gridCol w:w="263"/>
        <w:gridCol w:w="2636"/>
        <w:gridCol w:w="263"/>
      </w:tblGrid>
      <w:tr w:rsidR="00F2271F" w14:paraId="024F9D1E" w14:textId="77777777">
        <w:trPr>
          <w:trHeight w:val="313"/>
          <w:jc w:val="center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2C46AD6" w14:textId="77777777" w:rsidR="00F2271F" w:rsidRDefault="00F2271F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35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443803C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IS-LM</w:t>
            </w:r>
          </w:p>
        </w:tc>
        <w:tc>
          <w:tcPr>
            <w:tcW w:w="2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C9B7E99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36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45496B6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AD-AS</w:t>
            </w:r>
          </w:p>
        </w:tc>
        <w:tc>
          <w:tcPr>
            <w:tcW w:w="2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C26A9DF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4E9A5287" w14:textId="77777777">
        <w:trPr>
          <w:jc w:val="center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34B37DA" w14:textId="77777777" w:rsidR="00F2271F" w:rsidRDefault="00F2271F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2635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7AA89A1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46EB165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2636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598233E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88CDA29" w14:textId="77777777" w:rsidR="00F2271F" w:rsidRDefault="00F2271F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F2271F" w14:paraId="28819614" w14:textId="77777777">
        <w:trPr>
          <w:trHeight w:val="313"/>
          <w:jc w:val="center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</w:tcPr>
          <w:p w14:paraId="115CD3CC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35E8EA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 - b - a</w:t>
            </w:r>
          </w:p>
        </w:tc>
        <w:tc>
          <w:tcPr>
            <w:tcW w:w="2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C352E7F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F45C802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 - b - e</w:t>
            </w:r>
          </w:p>
        </w:tc>
        <w:tc>
          <w:tcPr>
            <w:tcW w:w="2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316B098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6D956CCC" w14:textId="77777777">
        <w:trPr>
          <w:trHeight w:val="313"/>
          <w:jc w:val="center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</w:tcPr>
          <w:p w14:paraId="0E675576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D463B54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 - b - e</w:t>
            </w:r>
          </w:p>
        </w:tc>
        <w:tc>
          <w:tcPr>
            <w:tcW w:w="2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A5EC67A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0F122AB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 - b - e</w:t>
            </w:r>
          </w:p>
        </w:tc>
        <w:tc>
          <w:tcPr>
            <w:tcW w:w="2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DCBC6C5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3EEB6F7D" w14:textId="77777777">
        <w:trPr>
          <w:trHeight w:val="313"/>
          <w:jc w:val="center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</w:tcPr>
          <w:p w14:paraId="187BCA45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00B6BCB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 - b - e</w:t>
            </w:r>
          </w:p>
        </w:tc>
        <w:tc>
          <w:tcPr>
            <w:tcW w:w="2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332376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1E4421B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 - c - e</w:t>
            </w:r>
          </w:p>
        </w:tc>
        <w:tc>
          <w:tcPr>
            <w:tcW w:w="2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CC8D049" w14:textId="77777777" w:rsidR="00F2271F" w:rsidRDefault="00F2271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294789B2" w14:textId="77777777">
        <w:trPr>
          <w:trHeight w:val="313"/>
          <w:jc w:val="center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</w:tcPr>
          <w:p w14:paraId="6920E8B2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E8BF026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 - b - a</w:t>
            </w:r>
          </w:p>
        </w:tc>
        <w:tc>
          <w:tcPr>
            <w:tcW w:w="2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88A278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</w:p>
        </w:tc>
        <w:tc>
          <w:tcPr>
            <w:tcW w:w="26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CDA612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 - g - d</w:t>
            </w:r>
          </w:p>
        </w:tc>
        <w:tc>
          <w:tcPr>
            <w:tcW w:w="2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168B72A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</w:p>
        </w:tc>
      </w:tr>
      <w:tr w:rsidR="00F2271F" w14:paraId="757187B1" w14:textId="77777777">
        <w:trPr>
          <w:trHeight w:val="313"/>
          <w:jc w:val="center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</w:tcPr>
          <w:p w14:paraId="387A376D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3AD13B2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 - c - a</w:t>
            </w:r>
          </w:p>
        </w:tc>
        <w:tc>
          <w:tcPr>
            <w:tcW w:w="2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1D97392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</w:p>
        </w:tc>
        <w:tc>
          <w:tcPr>
            <w:tcW w:w="26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E33950F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 - b </w:t>
            </w:r>
            <w:r>
              <w:rPr>
                <w:rFonts w:ascii="HY신명조" w:eastAsia="HY신명조" w:cs="HY신명조"/>
              </w:rPr>
              <w:t>–</w:t>
            </w:r>
            <w:r>
              <w:rPr>
                <w:rFonts w:ascii="HY신명조" w:eastAsia="HY신명조" w:cs="HY신명조"/>
              </w:rPr>
              <w:t>e</w:t>
            </w:r>
          </w:p>
        </w:tc>
        <w:tc>
          <w:tcPr>
            <w:tcW w:w="2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BEA454D" w14:textId="77777777" w:rsidR="00F2271F" w:rsidRDefault="00F2271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</w:p>
        </w:tc>
      </w:tr>
    </w:tbl>
    <w:p w14:paraId="1F6F80A6" w14:textId="77777777" w:rsidR="00F2271F" w:rsidRDefault="00F2271F">
      <w:pPr>
        <w:rPr>
          <w:sz w:val="2"/>
        </w:rPr>
      </w:pPr>
    </w:p>
    <w:p w14:paraId="13A710C9" w14:textId="77777777" w:rsidR="00F2271F" w:rsidRDefault="00F2271F">
      <w:pPr>
        <w:pStyle w:val="a8"/>
        <w:wordWrap/>
        <w:spacing w:afterLines="40" w:after="96"/>
        <w:ind w:left="351" w:hanging="4"/>
        <w:jc w:val="center"/>
        <w:rPr>
          <w:rFonts w:ascii="HY신명조" w:eastAsia="HY신명조" w:cs="HY신명조"/>
        </w:rPr>
      </w:pPr>
    </w:p>
    <w:p w14:paraId="0B3BB681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0CD53148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69D05665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788F4637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2B85B0E8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42E070C0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37523FA1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695FE112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1E4A6AB9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27ED065D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4B19D861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398EDCBA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38B69D18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50B56D2C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5B2A0773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766CB824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43E13676" w14:textId="77777777" w:rsidR="00F2271F" w:rsidRDefault="00F2271F">
      <w:pPr>
        <w:pStyle w:val="a8"/>
        <w:ind w:left="376" w:hanging="376"/>
        <w:rPr>
          <w:rFonts w:ascii="HY신명조" w:eastAsia="HY신명조" w:cs="HY신명조"/>
        </w:rPr>
      </w:pPr>
    </w:p>
    <w:p w14:paraId="31F33099" w14:textId="77777777" w:rsidR="00F2271F" w:rsidRDefault="00CD3739">
      <w:pPr>
        <w:pStyle w:val="a8"/>
        <w:ind w:left="405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경제학자 A가 추론한 소비함수는 다음과 같은 특징을 가진다. 이 특징을 가장 잘 반영하는 소비함수는?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7"/>
      </w:tblGrid>
      <w:tr w:rsidR="00F2271F" w14:paraId="5078C82D" w14:textId="77777777">
        <w:trPr>
          <w:trHeight w:val="1386"/>
        </w:trPr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9C2E5A" w14:textId="77777777" w:rsidR="00F2271F" w:rsidRDefault="00CD3739">
            <w:pPr>
              <w:pStyle w:val="a8"/>
              <w:ind w:left="291" w:hanging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•  </w:t>
            </w:r>
            <w:r>
              <w:rPr>
                <w:rFonts w:ascii="HY신명조" w:eastAsia="HY신명조" w:cs="HY신명조"/>
              </w:rPr>
              <w:t>늘어난 소득이 소비를 증가시키지만, 소비의 증가는 소득의 증가보다는 작다.</w:t>
            </w:r>
          </w:p>
          <w:p w14:paraId="57AB2B8E" w14:textId="77777777" w:rsidR="00F2271F" w:rsidRDefault="00CD3739">
            <w:pPr>
              <w:pStyle w:val="a8"/>
              <w:ind w:left="291" w:hanging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rPr>
                <w:rFonts w:ascii="HY신명조" w:eastAsia="HY신명조" w:cs="HY신명조"/>
              </w:rPr>
              <w:t xml:space="preserve"> 평균소비성향은 소득이 증가함에 따라 감소한다.</w:t>
            </w:r>
          </w:p>
          <w:p w14:paraId="5CB2BFE6" w14:textId="77777777" w:rsidR="00F2271F" w:rsidRDefault="00CD3739">
            <w:pPr>
              <w:pStyle w:val="a8"/>
              <w:ind w:left="291" w:hanging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rPr>
                <w:rFonts w:ascii="HY신명조" w:eastAsia="HY신명조" w:cs="HY신명조"/>
              </w:rPr>
              <w:t xml:space="preserve"> 현재의 소비는 현재의 소득에 의존한다. </w:t>
            </w:r>
          </w:p>
        </w:tc>
      </w:tr>
    </w:tbl>
    <w:p w14:paraId="44A43639" w14:textId="77777777" w:rsidR="00F2271F" w:rsidRDefault="00F2271F">
      <w:pPr>
        <w:rPr>
          <w:sz w:val="2"/>
        </w:rPr>
      </w:pPr>
    </w:p>
    <w:p w14:paraId="6AC0F44F" w14:textId="77777777" w:rsidR="00F2271F" w:rsidRDefault="00F2271F">
      <w:pPr>
        <w:pStyle w:val="a8"/>
        <w:ind w:left="346"/>
        <w:rPr>
          <w:rFonts w:ascii="HY신명조" w:eastAsia="HY신명조" w:cs="HY신명조"/>
        </w:rPr>
      </w:pP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7"/>
        <w:gridCol w:w="2777"/>
        <w:gridCol w:w="317"/>
        <w:gridCol w:w="2890"/>
      </w:tblGrid>
      <w:tr w:rsidR="00F2271F" w14:paraId="7B323834" w14:textId="77777777">
        <w:trPr>
          <w:trHeight w:val="2045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695F1B" w14:textId="77777777" w:rsidR="00F2271F" w:rsidRDefault="00CD3739">
            <w:pPr>
              <w:pStyle w:val="a8"/>
              <w:wordWrap/>
              <w:ind w:left="320" w:hanging="320"/>
              <w:jc w:val="left"/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725191" w14:textId="77777777" w:rsidR="00F2271F" w:rsidRDefault="00CF19B2">
            <w:pPr>
              <w:pStyle w:val="a8"/>
              <w:wordWrap/>
              <w:jc w:val="center"/>
            </w:pPr>
            <w:r>
              <w:pict w14:anchorId="7A6BBEE6">
                <v:group id="_x0000_s2110" style="width:115.95pt;height:100.35pt;mso-position-horizontal-relative:char;mso-position-vertical-relative:line" coordsize="11593,10036">
                  <v:line id="_x0000_s2088259514" o:spid="_x0000_s2120" style="position:absolute" from="1905,280" to="1905,8865" strokeweight=".33pt">
                    <v:stroke joinstyle="miter"/>
                  </v:line>
                  <v:line id="_x0000_s2088259515" o:spid="_x0000_s2119" style="position:absolute" from="1922,8861" to="11320,8861" strokeweight=".33pt">
                    <v:stroke joinstyle="miter"/>
                  </v:line>
                  <v:line id="_x0000_s2088259516" o:spid="_x0000_s2118" style="position:absolute" from="1944,8861" to="9421,1423" strokeweight=".33pt">
                    <v:stroke dashstyle="1 1" joinstyle="miter"/>
                  </v:line>
                  <v:shape id="_x0000_s2088259517" o:spid="_x0000_s2117" style="position:absolute;left:2847;top:7888;width:736;height:989" coordsize="736,989" path="m,c368,,736,494,736,989e" filled="f" strokeweight=".33pt">
                    <v:stroke joinstyle="miter"/>
                  </v:shape>
                  <v:shape id="_x0000_s2088259518" o:spid="_x0000_s2116" style="position:absolute;width:2254;height:1366;v-text-anchor:middle" coordsize="2254,1366" o:spt="100" adj="0,,0" path="m,l2254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78F9436A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소비</w:t>
                          </w:r>
                        </w:p>
                      </w:txbxContent>
                    </v:textbox>
                  </v:shape>
                  <v:shape id="_x0000_s2088259519" o:spid="_x0000_s2115" style="position:absolute;left:6997;top:4225;width:3994;height:1365;v-text-anchor:middle" coordsize="3994,1365" o:spt="100" adj="0,,0" path="m,l3994,r,1365l,1365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3EDA3BCB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소비함수</w:t>
                          </w:r>
                        </w:p>
                      </w:txbxContent>
                    </v:textbox>
                  </v:shape>
                  <v:line id="_x0000_s2088259520" o:spid="_x0000_s2114" style="position:absolute" from="1944,6487" to="10252,3243" strokeweight=".84pt">
                    <v:stroke joinstyle="miter"/>
                  </v:line>
                  <v:shape id="_x0000_s2088259521" o:spid="_x0000_s2113" style="position:absolute;left:1109;top:8614;width:963;height:1366;v-text-anchor:middle" coordsize="963,1366" o:spt="100" adj="0,,0" path="m,l963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61F250CF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2088259522" o:spid="_x0000_s2112" style="position:absolute;left:9339;top:8670;width:2254;height:1366;v-text-anchor:middle" coordsize="2254,1366" o:spt="100" adj="0,,0" path="m,l2254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7C6E6183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소득</w:t>
                          </w:r>
                        </w:p>
                      </w:txbxContent>
                    </v:textbox>
                  </v:shape>
                  <v:shape id="_x0000_s2088259523" o:spid="_x0000_s2111" style="position:absolute;left:3314;top:7316;width:1713;height:1366;v-text-anchor:middle" coordsize="1713,1366" o:spt="100" adj="0,,0" path="m,l1713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5DB9FD7D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45〫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B021CE" w14:textId="77777777" w:rsidR="00F2271F" w:rsidRDefault="00CD3739">
            <w:pPr>
              <w:pStyle w:val="a8"/>
              <w:ind w:left="320" w:hanging="320"/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0DDF09" w14:textId="77777777" w:rsidR="00F2271F" w:rsidRDefault="00CF19B2">
            <w:pPr>
              <w:pStyle w:val="a8"/>
              <w:wordWrap/>
              <w:jc w:val="center"/>
            </w:pPr>
            <w:r>
              <w:pict w14:anchorId="727A7299">
                <v:group id="_x0000_s2099" style="width:115.95pt;height:100.35pt;mso-position-horizontal-relative:char;mso-position-vertical-relative:line" coordsize="11593,10036">
                  <v:line id="_x0000_s2088259524" o:spid="_x0000_s2109" style="position:absolute" from="1905,276" to="1905,8861" strokeweight=".33pt">
                    <v:stroke joinstyle="miter"/>
                  </v:line>
                  <v:line id="_x0000_s2088259525" o:spid="_x0000_s2108" style="position:absolute" from="1922,8861" to="11320,8861" strokeweight=".33pt">
                    <v:stroke joinstyle="miter"/>
                  </v:line>
                  <v:line id="_x0000_s2088259526" o:spid="_x0000_s2107" style="position:absolute" from="1944,8861" to="9421,1423" strokeweight=".33pt">
                    <v:stroke dashstyle="1 1" joinstyle="miter"/>
                  </v:line>
                  <v:shape id="_x0000_s2088259527" o:spid="_x0000_s2106" style="position:absolute;left:2917;top:7888;width:623;height:989" coordsize="623,989" path="m,c311,,623,494,623,989e" filled="f" strokeweight=".33pt">
                    <v:stroke joinstyle="miter"/>
                  </v:shape>
                  <v:shape id="_x0000_s2088259528" o:spid="_x0000_s2105" style="position:absolute;width:2254;height:1366;v-text-anchor:middle" coordsize="2254,1366" o:spt="100" adj="0,,0" path="m,l2254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513BBAE0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소비</w:t>
                          </w:r>
                        </w:p>
                      </w:txbxContent>
                    </v:textbox>
                  </v:shape>
                  <v:shape id="_x0000_s2088259529" o:spid="_x0000_s2104" style="position:absolute;left:4191;top:54;width:3994;height:1365;v-text-anchor:middle" coordsize="3994,1365" o:spt="100" adj="0,,0" path="m,l3994,r,1365l,1365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06FC4248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소비함수</w:t>
                          </w:r>
                        </w:p>
                      </w:txbxContent>
                    </v:textbox>
                  </v:shape>
                  <v:line id="_x0000_s2088259530" o:spid="_x0000_s2103" style="position:absolute" from="5346,8821" to="7720,909" strokeweight=".84pt">
                    <v:stroke joinstyle="miter"/>
                  </v:line>
                  <v:shape id="_x0000_s2088259531" o:spid="_x0000_s2102" style="position:absolute;left:1109;top:8614;width:963;height:1366;v-text-anchor:middle" coordsize="963,1366" o:spt="100" adj="0,,0" path="m,l963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685B389F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2088259532" o:spid="_x0000_s2101" style="position:absolute;left:9339;top:8670;width:2254;height:1366;v-text-anchor:middle" coordsize="2254,1366" o:spt="100" adj="0,,0" path="m,l2254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7CD04BF0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소득</w:t>
                          </w:r>
                        </w:p>
                      </w:txbxContent>
                    </v:textbox>
                  </v:shape>
                  <v:shape id="_x0000_s2088259533" o:spid="_x0000_s2100" style="position:absolute;left:3594;top:7340;width:1713;height:1366;v-text-anchor:middle" coordsize="1713,1366" o:spt="100" adj="0,,0" path="m,l1713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79D30A98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45〫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F2271F" w14:paraId="1F648EB7" w14:textId="77777777">
        <w:trPr>
          <w:trHeight w:val="2215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A31E39" w14:textId="77777777" w:rsidR="00F2271F" w:rsidRDefault="00CD3739">
            <w:pPr>
              <w:pStyle w:val="a8"/>
              <w:wordWrap/>
              <w:ind w:left="320" w:hanging="320"/>
              <w:jc w:val="left"/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CB49F3" w14:textId="77777777" w:rsidR="00F2271F" w:rsidRDefault="00CF19B2">
            <w:pPr>
              <w:pStyle w:val="a8"/>
              <w:wordWrap/>
              <w:jc w:val="center"/>
            </w:pPr>
            <w:r>
              <w:pict w14:anchorId="214C3C02">
                <v:group id="_x0000_s2088" style="width:115.95pt;height:100.35pt;mso-position-horizontal-relative:char;mso-position-vertical-relative:line" coordsize="11593,10036">
                  <v:line id="_x0000_s2088259534" o:spid="_x0000_s2098" style="position:absolute" from="1905,276" to="1905,8861" strokeweight=".33pt">
                    <v:stroke joinstyle="miter"/>
                  </v:line>
                  <v:line id="_x0000_s2088259535" o:spid="_x0000_s2097" style="position:absolute" from="1922,8861" to="11320,8861" strokeweight=".33pt">
                    <v:stroke joinstyle="miter"/>
                  </v:line>
                  <v:line id="_x0000_s2088259536" o:spid="_x0000_s2096" style="position:absolute" from="1944,8861" to="9421,1423" strokeweight=".33pt">
                    <v:stroke dashstyle="1 1" joinstyle="miter"/>
                  </v:line>
                  <v:shape id="_x0000_s2088259537" o:spid="_x0000_s2095" style="position:absolute;left:2917;top:7888;width:623;height:989" coordsize="623,989" path="m,c311,,623,494,623,989e" filled="f" strokeweight=".33pt">
                    <v:stroke joinstyle="miter"/>
                  </v:shape>
                  <v:shape id="_x0000_s2088259538" o:spid="_x0000_s2094" style="position:absolute;width:2254;height:1366;v-text-anchor:middle" coordsize="2254,1366" o:spt="100" adj="0,,0" path="m,l2254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2EFAE5BE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소비</w:t>
                          </w:r>
                        </w:p>
                      </w:txbxContent>
                    </v:textbox>
                  </v:shape>
                  <v:shape id="_x0000_s2088259539" o:spid="_x0000_s2093" style="position:absolute;left:3239;top:54;width:3994;height:1365;v-text-anchor:middle" coordsize="3994,1365" o:spt="100" adj="0,,0" path="m,l3994,r,1365l,1365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1285BCD1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소비함수</w:t>
                          </w:r>
                        </w:p>
                      </w:txbxContent>
                    </v:textbox>
                  </v:shape>
                  <v:line id="_x0000_s2088259540" o:spid="_x0000_s2092" style="position:absolute" from="1944,8899" to="6532,1265" strokeweight=".84pt">
                    <v:stroke joinstyle="miter"/>
                  </v:line>
                  <v:shape id="_x0000_s2088259541" o:spid="_x0000_s2091" style="position:absolute;left:1109;top:8614;width:963;height:1366;v-text-anchor:middle" coordsize="963,1366" o:spt="100" adj="0,,0" path="m,l963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0E7684A7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2088259542" o:spid="_x0000_s2090" style="position:absolute;left:9339;top:8670;width:2254;height:1366;v-text-anchor:middle" coordsize="2254,1366" o:spt="100" adj="0,,0" path="m,l2254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68BC2969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소득</w:t>
                          </w:r>
                        </w:p>
                      </w:txbxContent>
                    </v:textbox>
                  </v:shape>
                  <v:shape id="_x0000_s2088259543" o:spid="_x0000_s2089" style="position:absolute;left:3594;top:7340;width:1713;height:1366;v-text-anchor:middle" coordsize="1713,1366" o:spt="100" adj="0,,0" path="m,l1713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7511E966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45〫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E0AF91" w14:textId="77777777" w:rsidR="00F2271F" w:rsidRDefault="00CD3739">
            <w:pPr>
              <w:pStyle w:val="a8"/>
              <w:ind w:left="320" w:hanging="320"/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BC21AB" w14:textId="77777777" w:rsidR="00F2271F" w:rsidRDefault="00CF19B2">
            <w:pPr>
              <w:pStyle w:val="a8"/>
              <w:wordWrap/>
              <w:jc w:val="center"/>
            </w:pPr>
            <w:r>
              <w:pict w14:anchorId="126FA4F7">
                <v:group id="_x0000_s2077" style="width:115.95pt;height:100.35pt;mso-position-horizontal-relative:char;mso-position-vertical-relative:line" coordsize="11593,10036">
                  <v:line id="_x0000_s2088259544" o:spid="_x0000_s2087" style="position:absolute" from="1905,276" to="1905,8861" strokeweight=".33pt">
                    <v:stroke joinstyle="miter"/>
                  </v:line>
                  <v:line id="_x0000_s2088259545" o:spid="_x0000_s2086" style="position:absolute" from="1922,8861" to="11320,8861" strokeweight=".33pt">
                    <v:stroke joinstyle="miter"/>
                  </v:line>
                  <v:line id="_x0000_s2088259546" o:spid="_x0000_s2085" style="position:absolute" from="1944,8861" to="9421,1423" strokeweight=".33pt">
                    <v:stroke dashstyle="1 1" joinstyle="miter"/>
                  </v:line>
                  <v:shape id="_x0000_s2088259547" o:spid="_x0000_s2084" style="position:absolute;left:2917;top:7888;width:623;height:989" coordsize="623,989" path="m,c311,,623,494,623,989e" filled="f" strokeweight=".33pt">
                    <v:stroke joinstyle="miter"/>
                  </v:shape>
                  <v:shape id="_x0000_s2088259548" o:spid="_x0000_s2083" style="position:absolute;width:2254;height:1366;v-text-anchor:middle" coordsize="2254,1366" o:spt="100" adj="0,,0" path="m,l2254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20374386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소비</w:t>
                          </w:r>
                        </w:p>
                      </w:txbxContent>
                    </v:textbox>
                  </v:shape>
                  <v:shape id="_x0000_s2088259549" o:spid="_x0000_s2082" style="position:absolute;left:3239;top:54;width:3994;height:1365;v-text-anchor:middle" coordsize="3994,1365" o:spt="100" adj="0,,0" path="m,l3994,r,1365l,1365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68273778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소비함수</w:t>
                          </w:r>
                        </w:p>
                      </w:txbxContent>
                    </v:textbox>
                  </v:shape>
                  <v:shape id="_x0000_s2088259550" o:spid="_x0000_s2081" style="position:absolute;left:1109;top:8614;width:963;height:1366;v-text-anchor:middle" coordsize="963,1366" o:spt="100" adj="0,,0" path="m,l963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4F64D7B1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2088259551" o:spid="_x0000_s2080" style="position:absolute;left:9339;top:8670;width:2254;height:1366;v-text-anchor:middle" coordsize="2254,1366" o:spt="100" adj="0,,0" path="m,l2254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04FA8990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소득</w:t>
                          </w:r>
                        </w:p>
                      </w:txbxContent>
                    </v:textbox>
                  </v:shape>
                  <v:shape id="_x0000_s2088259552" o:spid="_x0000_s2079" style="position:absolute;left:2958;top:7043;width:1713;height:1366;v-text-anchor:middle" coordsize="1713,1366" o:spt="100" adj="0,,0" path="m,l1713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218B0F82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45〫</w:t>
                          </w:r>
                        </w:p>
                      </w:txbxContent>
                    </v:textbox>
                  </v:shape>
                  <v:shape id="_x0000_s2088259553" o:spid="_x0000_s2078" style="position:absolute;left:1904;top:1265;width:5104;height:7595" coordsize="5104,7595" path="m,7595c2552,7595,5104,3797,5104,e" filled="f" strokeweight=".84pt">
                    <v:stroke joinstyle="miter"/>
                  </v:shape>
                  <w10:wrap type="none"/>
                  <w10:anchorlock/>
                </v:group>
              </w:pict>
            </w:r>
          </w:p>
        </w:tc>
      </w:tr>
      <w:tr w:rsidR="00F2271F" w14:paraId="091C6BE0" w14:textId="77777777">
        <w:trPr>
          <w:trHeight w:val="1932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C3C40A" w14:textId="77777777" w:rsidR="00F2271F" w:rsidRDefault="00CD3739">
            <w:pPr>
              <w:pStyle w:val="a8"/>
              <w:wordWrap/>
              <w:ind w:left="320" w:hanging="320"/>
              <w:jc w:val="left"/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44B15D" w14:textId="77777777" w:rsidR="00F2271F" w:rsidRDefault="00CF19B2">
            <w:pPr>
              <w:pStyle w:val="a8"/>
              <w:wordWrap/>
              <w:jc w:val="center"/>
            </w:pPr>
            <w:r>
              <w:pict w14:anchorId="1FC4D986">
                <v:group id="_x0000_s2067" style="width:115.95pt;height:100.35pt;mso-position-horizontal-relative:char;mso-position-vertical-relative:line" coordsize="11593,10036">
                  <v:line id="_x0000_s2088259554" o:spid="_x0000_s2076" style="position:absolute" from="1905,276" to="1905,8861" strokeweight=".33pt">
                    <v:stroke joinstyle="miter"/>
                  </v:line>
                  <v:line id="_x0000_s2088259555" o:spid="_x0000_s2075" style="position:absolute" from="1922,8861" to="11320,8861" strokeweight=".33pt">
                    <v:stroke joinstyle="miter"/>
                  </v:line>
                  <v:line id="_x0000_s2088259556" o:spid="_x0000_s2074" style="position:absolute" from="1944,8861" to="9421,1423" strokeweight=".84pt">
                    <v:stroke joinstyle="miter"/>
                  </v:line>
                  <v:shape id="_x0000_s2088259557" o:spid="_x0000_s2073" style="position:absolute;left:2917;top:7888;width:623;height:989" coordsize="623,989" path="m,c311,,623,494,623,989e" filled="f" strokeweight=".33pt">
                    <v:stroke joinstyle="miter"/>
                  </v:shape>
                  <v:shape id="_x0000_s2088259558" o:spid="_x0000_s2072" style="position:absolute;width:2254;height:1366;v-text-anchor:middle" coordsize="2254,1366" o:spt="100" adj="0,,0" path="m,l2254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71805EEF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소비</w:t>
                          </w:r>
                        </w:p>
                      </w:txbxContent>
                    </v:textbox>
                  </v:shape>
                  <v:shape id="_x0000_s2088259559" o:spid="_x0000_s2071" style="position:absolute;left:6207;top:54;width:3994;height:1365;v-text-anchor:middle" coordsize="3994,1365" o:spt="100" adj="0,,0" path="m,l3994,r,1365l,1365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3F02A4AC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소비함수</w:t>
                          </w:r>
                        </w:p>
                      </w:txbxContent>
                    </v:textbox>
                  </v:shape>
                  <v:shape id="_x0000_s2088259560" o:spid="_x0000_s2070" style="position:absolute;left:1109;top:8614;width:963;height:1366;v-text-anchor:middle" coordsize="963,1366" o:spt="100" adj="0,,0" path="m,l963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79DD5EC8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2088259561" o:spid="_x0000_s2069" style="position:absolute;left:9339;top:8670;width:2254;height:1366;v-text-anchor:middle" coordsize="2254,1366" o:spt="100" adj="0,,0" path="m,l2254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1833A217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소득</w:t>
                          </w:r>
                        </w:p>
                      </w:txbxContent>
                    </v:textbox>
                  </v:shape>
                  <v:shape id="_x0000_s2088259562" o:spid="_x0000_s2068" style="position:absolute;left:3481;top:7313;width:1713;height:1366;v-text-anchor:middle" coordsize="1713,1366" o:spt="100" adj="0,,0" path="m,l1713,r,1366l,1366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54AEE8E7" w14:textId="77777777" w:rsidR="00F2271F" w:rsidRDefault="00CD3739">
                          <w:pPr>
                            <w:pStyle w:val="a8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45〫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550ED6" w14:textId="77777777" w:rsidR="00F2271F" w:rsidRDefault="00F2271F">
            <w:pPr>
              <w:pStyle w:val="a8"/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26D73F" w14:textId="77777777" w:rsidR="00F2271F" w:rsidRDefault="00F2271F">
            <w:pPr>
              <w:pStyle w:val="a8"/>
            </w:pPr>
          </w:p>
        </w:tc>
      </w:tr>
    </w:tbl>
    <w:p w14:paraId="226317A4" w14:textId="77777777" w:rsidR="00F2271F" w:rsidRDefault="00F2271F">
      <w:pPr>
        <w:rPr>
          <w:sz w:val="2"/>
        </w:rPr>
      </w:pPr>
    </w:p>
    <w:p w14:paraId="4E8EA8F2" w14:textId="77777777" w:rsidR="00F2271F" w:rsidRDefault="00F2271F">
      <w:pPr>
        <w:pStyle w:val="a8"/>
        <w:ind w:left="346"/>
        <w:rPr>
          <w:rFonts w:ascii="HY신명조" w:eastAsia="HY신명조" w:cs="HY신명조"/>
        </w:rPr>
      </w:pPr>
    </w:p>
    <w:p w14:paraId="51F438DC" w14:textId="77777777" w:rsidR="00F2271F" w:rsidRDefault="00F2271F">
      <w:pPr>
        <w:pStyle w:val="a8"/>
        <w:ind w:left="320" w:hanging="320"/>
        <w:rPr>
          <w:rFonts w:ascii="HY신명조" w:eastAsia="HY신명조" w:cs="HY신명조"/>
        </w:rPr>
      </w:pPr>
    </w:p>
    <w:p w14:paraId="21362DCF" w14:textId="77777777" w:rsidR="00F2271F" w:rsidRDefault="00F2271F">
      <w:pPr>
        <w:pStyle w:val="a8"/>
        <w:ind w:left="320" w:hanging="320"/>
        <w:rPr>
          <w:rFonts w:ascii="HY신명조" w:eastAsia="HY신명조" w:cs="HY신명조"/>
        </w:rPr>
      </w:pPr>
    </w:p>
    <w:p w14:paraId="36882887" w14:textId="77777777" w:rsidR="00F2271F" w:rsidRDefault="00F2271F">
      <w:pPr>
        <w:pStyle w:val="a8"/>
        <w:ind w:left="320" w:hanging="320"/>
        <w:rPr>
          <w:rFonts w:ascii="HY신명조" w:eastAsia="HY신명조" w:cs="HY신명조"/>
        </w:rPr>
      </w:pPr>
    </w:p>
    <w:p w14:paraId="2087A414" w14:textId="77777777" w:rsidR="00F2271F" w:rsidRDefault="00F2271F">
      <w:pPr>
        <w:pStyle w:val="a8"/>
        <w:ind w:left="320" w:hanging="320"/>
        <w:rPr>
          <w:rFonts w:ascii="HY신명조" w:eastAsia="HY신명조" w:cs="HY신명조"/>
        </w:rPr>
      </w:pPr>
    </w:p>
    <w:p w14:paraId="0EAE4F5D" w14:textId="77777777" w:rsidR="00F2271F" w:rsidRDefault="00F2271F">
      <w:pPr>
        <w:pStyle w:val="a8"/>
        <w:ind w:left="320" w:hanging="320"/>
        <w:rPr>
          <w:rFonts w:ascii="HY신명조" w:eastAsia="HY신명조" w:cs="HY신명조"/>
        </w:rPr>
      </w:pPr>
    </w:p>
    <w:p w14:paraId="502749D2" w14:textId="77777777" w:rsidR="00F2271F" w:rsidRDefault="00F2271F">
      <w:pPr>
        <w:pStyle w:val="a8"/>
        <w:ind w:left="320" w:hanging="320"/>
        <w:rPr>
          <w:rFonts w:ascii="HY신명조" w:eastAsia="HY신명조" w:cs="HY신명조"/>
        </w:rPr>
      </w:pPr>
    </w:p>
    <w:p w14:paraId="0E47EF7C" w14:textId="77777777" w:rsidR="00F2271F" w:rsidRDefault="00F2271F">
      <w:pPr>
        <w:pStyle w:val="a8"/>
        <w:ind w:left="320" w:hanging="320"/>
        <w:rPr>
          <w:rFonts w:ascii="HY신명조" w:eastAsia="HY신명조" w:cs="HY신명조"/>
        </w:rPr>
      </w:pPr>
    </w:p>
    <w:p w14:paraId="78BB14A0" w14:textId="77777777" w:rsidR="00F2271F" w:rsidRDefault="00F2271F">
      <w:pPr>
        <w:pStyle w:val="a8"/>
        <w:ind w:left="320" w:hanging="320"/>
        <w:rPr>
          <w:rFonts w:ascii="HY신명조" w:eastAsia="HY신명조" w:cs="HY신명조"/>
        </w:rPr>
      </w:pPr>
    </w:p>
    <w:p w14:paraId="3C134140" w14:textId="77777777" w:rsidR="00F2271F" w:rsidRDefault="00CD373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국민소득 지표에 대한 설명으로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tblInd w:w="2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85" w:type="dxa"/>
          <w:right w:w="102" w:type="dxa"/>
        </w:tblCellMar>
        <w:tblLook w:val="04A0" w:firstRow="1" w:lastRow="0" w:firstColumn="1" w:lastColumn="0" w:noHBand="0" w:noVBand="1"/>
      </w:tblPr>
      <w:tblGrid>
        <w:gridCol w:w="308"/>
        <w:gridCol w:w="5733"/>
      </w:tblGrid>
      <w:tr w:rsidR="00F2271F" w14:paraId="37A81EEE" w14:textId="77777777">
        <w:trPr>
          <w:trHeight w:val="313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BB094B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760624E" w14:textId="77777777" w:rsidR="00F2271F" w:rsidRDefault="00CD3739">
            <w:pPr>
              <w:pStyle w:val="a8"/>
              <w:spacing w:after="40"/>
              <w:ind w:left="320" w:hanging="3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폐쇄경제에서는 실질GDP와 실질GDI가 같다. </w:t>
            </w:r>
          </w:p>
        </w:tc>
      </w:tr>
      <w:tr w:rsidR="00F2271F" w14:paraId="4EF22A49" w14:textId="77777777">
        <w:trPr>
          <w:trHeight w:val="313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7B76D12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2E038DC" w14:textId="77777777" w:rsidR="00F2271F" w:rsidRDefault="00CD3739">
            <w:pPr>
              <w:pStyle w:val="a8"/>
              <w:spacing w:after="40"/>
              <w:ind w:left="320" w:hanging="3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명목GNI는 명목GNP와 동일한 개념이다.</w:t>
            </w:r>
          </w:p>
        </w:tc>
      </w:tr>
      <w:tr w:rsidR="00F2271F" w14:paraId="385795D4" w14:textId="77777777">
        <w:trPr>
          <w:trHeight w:val="633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4D0E9B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6363338" w14:textId="77777777" w:rsidR="00F2271F" w:rsidRDefault="00CD3739">
            <w:pPr>
              <w:pStyle w:val="a8"/>
              <w:spacing w:after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교역조건 변화에 따른 실질무역손익이 음(-)의 값을 가질 경우, 실질GDI는 실질GDP보다 작다.</w:t>
            </w:r>
          </w:p>
        </w:tc>
      </w:tr>
      <w:tr w:rsidR="00F2271F" w14:paraId="1747CD5F" w14:textId="77777777">
        <w:trPr>
          <w:trHeight w:val="313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1BBF7C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A8DA6E1" w14:textId="77777777" w:rsidR="00F2271F" w:rsidRDefault="00CD3739">
            <w:pPr>
              <w:pStyle w:val="a8"/>
              <w:spacing w:after="40"/>
              <w:ind w:left="320" w:hanging="3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실질GNI는 실질GNP와 동일한 개념이다.</w:t>
            </w:r>
          </w:p>
        </w:tc>
      </w:tr>
      <w:tr w:rsidR="00F2271F" w14:paraId="06CC1839" w14:textId="77777777">
        <w:trPr>
          <w:trHeight w:val="633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9E81DD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3E8D8A6" w14:textId="77777777" w:rsidR="00F2271F" w:rsidRDefault="00CD3739">
            <w:pPr>
              <w:pStyle w:val="a8"/>
              <w:spacing w:after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명목 국외순수취 요소소득이 음(-)의 값을 가질 경우, 명목GNI는 명목GDP보다 작다.</w:t>
            </w:r>
          </w:p>
        </w:tc>
      </w:tr>
    </w:tbl>
    <w:p w14:paraId="5EC9F3DC" w14:textId="77777777" w:rsidR="00F2271F" w:rsidRDefault="00F2271F">
      <w:pPr>
        <w:rPr>
          <w:sz w:val="2"/>
        </w:rPr>
      </w:pPr>
    </w:p>
    <w:p w14:paraId="049D1EC2" w14:textId="77777777" w:rsidR="00F2271F" w:rsidRDefault="00F2271F">
      <w:pPr>
        <w:pStyle w:val="a8"/>
        <w:ind w:left="397" w:hanging="100"/>
        <w:rPr>
          <w:rFonts w:ascii="HY신명조" w:eastAsia="HY신명조" w:cs="HY신명조"/>
        </w:rPr>
      </w:pPr>
    </w:p>
    <w:p w14:paraId="1AB1B82B" w14:textId="77777777" w:rsidR="00F2271F" w:rsidRDefault="00F2271F">
      <w:pPr>
        <w:pStyle w:val="a8"/>
        <w:ind w:left="320" w:hanging="320"/>
        <w:rPr>
          <w:rFonts w:ascii="HY신명조" w:eastAsia="HY신명조" w:cs="HY신명조"/>
        </w:rPr>
      </w:pPr>
    </w:p>
    <w:p w14:paraId="2EF30C3C" w14:textId="77777777" w:rsidR="00F2271F" w:rsidRDefault="00F2271F">
      <w:pPr>
        <w:pStyle w:val="a8"/>
        <w:rPr>
          <w:rFonts w:ascii="HY신명조" w:eastAsia="HY신명조" w:cs="HY신명조"/>
        </w:rPr>
      </w:pPr>
    </w:p>
    <w:p w14:paraId="3D291FA1" w14:textId="77777777" w:rsidR="00F2271F" w:rsidRDefault="00F2271F">
      <w:pPr>
        <w:pStyle w:val="a8"/>
        <w:rPr>
          <w:rFonts w:ascii="HY신명조" w:eastAsia="HY신명조" w:cs="HY신명조"/>
        </w:rPr>
      </w:pPr>
    </w:p>
    <w:p w14:paraId="6DAF486A" w14:textId="77777777" w:rsidR="00F2271F" w:rsidRDefault="00F2271F">
      <w:pPr>
        <w:pStyle w:val="a8"/>
        <w:rPr>
          <w:rFonts w:ascii="HY신명조" w:eastAsia="HY신명조" w:cs="HY신명조"/>
        </w:rPr>
      </w:pPr>
    </w:p>
    <w:p w14:paraId="7879FE0B" w14:textId="77777777" w:rsidR="00F2271F" w:rsidRDefault="00F2271F">
      <w:pPr>
        <w:pStyle w:val="a8"/>
        <w:rPr>
          <w:rFonts w:ascii="HY신명조" w:eastAsia="HY신명조" w:cs="HY신명조"/>
        </w:rPr>
      </w:pPr>
    </w:p>
    <w:p w14:paraId="7B13EFCB" w14:textId="77777777" w:rsidR="00F2271F" w:rsidRDefault="00F2271F">
      <w:pPr>
        <w:pStyle w:val="a8"/>
        <w:rPr>
          <w:rFonts w:ascii="HY신명조" w:eastAsia="HY신명조" w:cs="HY신명조"/>
        </w:rPr>
      </w:pPr>
    </w:p>
    <w:p w14:paraId="46E32C11" w14:textId="77777777" w:rsidR="00F2271F" w:rsidRDefault="00F2271F">
      <w:pPr>
        <w:pStyle w:val="a8"/>
        <w:rPr>
          <w:rFonts w:ascii="HY신명조" w:eastAsia="HY신명조" w:cs="HY신명조"/>
        </w:rPr>
      </w:pPr>
    </w:p>
    <w:p w14:paraId="141E629E" w14:textId="77777777" w:rsidR="00F2271F" w:rsidRDefault="00F2271F">
      <w:pPr>
        <w:pStyle w:val="a8"/>
        <w:rPr>
          <w:rFonts w:ascii="HY신명조" w:eastAsia="HY신명조" w:cs="HY신명조"/>
        </w:rPr>
      </w:pPr>
    </w:p>
    <w:p w14:paraId="6CBA0417" w14:textId="77777777" w:rsidR="00F2271F" w:rsidRDefault="00CD3739">
      <w:pPr>
        <w:pStyle w:val="a8"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다음과 같은 IS-LM모형에서 경제정책으로 인하여 IS곡선이 IS</w:t>
      </w:r>
      <w:r>
        <w:rPr>
          <w:rFonts w:ascii="HY신명조" w:eastAsia="HY신명조" w:cs="HY신명조"/>
          <w:spacing w:val="-2"/>
          <w:vertAlign w:val="subscript"/>
        </w:rPr>
        <w:t>1</w:t>
      </w:r>
      <w:r>
        <w:rPr>
          <w:rFonts w:ascii="HY신명조" w:eastAsia="HY신명조" w:cs="HY신명조"/>
          <w:spacing w:val="-2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IS</w:t>
      </w:r>
      <w:r>
        <w:rPr>
          <w:rFonts w:ascii="HY신명조" w:eastAsia="HY신명조" w:cs="HY신명조"/>
          <w:spacing w:val="-2"/>
          <w:vertAlign w:val="subscript"/>
        </w:rPr>
        <w:t>2</w:t>
      </w:r>
      <w:r>
        <w:rPr>
          <w:rFonts w:ascii="HY신명조" w:eastAsia="HY신명조" w:cs="HY신명조"/>
        </w:rPr>
        <w:t>로 움직였을 때, Y</w:t>
      </w:r>
      <w:r>
        <w:rPr>
          <w:rFonts w:ascii="HY신명조" w:eastAsia="HY신명조" w:cs="HY신명조"/>
          <w:vertAlign w:val="subscript"/>
        </w:rPr>
        <w:t>1</w:t>
      </w:r>
      <w:r>
        <w:rPr>
          <w:rFonts w:ascii="HY신명조" w:eastAsia="HY신명조" w:cs="HY신명조"/>
        </w:rPr>
        <w:t>과 Y</w:t>
      </w:r>
      <w:r>
        <w:rPr>
          <w:rFonts w:ascii="HY신명조" w:eastAsia="HY신명조" w:cs="HY신명조"/>
          <w:vertAlign w:val="subscript"/>
        </w:rPr>
        <w:t>2</w:t>
      </w:r>
      <w:r>
        <w:rPr>
          <w:rFonts w:ascii="HY신명조" w:eastAsia="HY신명조" w:cs="HY신명조"/>
        </w:rPr>
        <w:t xml:space="preserve">의 차이를 바르게 나타낸 것은? </w:t>
      </w:r>
    </w:p>
    <w:p w14:paraId="373BC524" w14:textId="77777777" w:rsidR="00F2271F" w:rsidRDefault="00CF19B2">
      <w:pPr>
        <w:pStyle w:val="a8"/>
        <w:wordWrap/>
        <w:spacing w:afterLines="40" w:after="96"/>
        <w:ind w:left="297" w:firstLine="100"/>
        <w:jc w:val="center"/>
        <w:rPr>
          <w:rFonts w:ascii="HY신명조" w:eastAsia="HY신명조" w:cs="HY신명조"/>
        </w:rPr>
      </w:pPr>
      <w:r>
        <w:pict w14:anchorId="5DD99D61">
          <v:shape id="_x0000_s1398363588" o:spid="_x0000_s2066" style="position:absolute;left:0;text-align:left;margin-left:63.2pt;margin-top:151.55pt;width:8.6pt;height:25.8pt;z-index:282;v-text-anchor:middle" coordsize="859,2580" o:spt="100" adj="0,,0" path="m,l859,r,2580l,2580xe" filled="f" stroked="f">
            <v:stroke joinstyle="round"/>
            <v:formulas/>
            <v:path o:connecttype="segments"/>
            <v:textbox inset="2.83pt,2.83pt,2.83pt,2.83pt">
              <w:txbxContent>
                <w:p w14:paraId="3C4CB70E" w14:textId="77777777" w:rsidR="00F2271F" w:rsidRDefault="00CD3739">
                  <w:pPr>
                    <w:pStyle w:val="a8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>
        <w:pict w14:anchorId="0262B6F5">
          <v:group id="_x0000_s2050" style="width:226.2pt;height:178.3pt;mso-position-horizontal-relative:char;mso-position-vertical-relative:line" coordsize="22621,17831">
            <v:line id="_x0000_s2088259563" o:spid="_x0000_s2065" style="position:absolute" from="997,1084" to="997,16046" strokeweight=".33pt">
              <v:stroke joinstyle="miter"/>
            </v:line>
            <v:line id="_x0000_s2088259564" o:spid="_x0000_s2064" style="position:absolute" from="1014,16101" to="19115,16104" strokeweight=".33pt">
              <v:stroke joinstyle="miter"/>
            </v:line>
            <v:line id="_x0000_s2088259565" o:spid="_x0000_s2063" style="position:absolute" from="2047,15004" to="15647,3904" strokeweight=".84pt">
              <v:stroke joinstyle="miter"/>
            </v:line>
            <v:line id="_x0000_s2088259566" o:spid="_x0000_s2062" style="position:absolute" from="3079,4318" to="15571,14767" strokeweight=".84pt">
              <v:stroke joinstyle="miter"/>
            </v:line>
            <v:line id="_x0000_s2088259567" o:spid="_x0000_s2061" style="position:absolute" from="6456,2319" to="18606,12469" strokeweight=".84pt">
              <v:stroke joinstyle="miter"/>
            </v:line>
            <v:shape id="_x0000_s2088259568" o:spid="_x0000_s2060" style="position:absolute;left:15549;top:2248;width:4200;height:2500;v-text-anchor:middle" coordsize="4200,2500" o:spt="100" adj="0,,0" path="m,l4200,r,2500l,25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D090173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LM</w:t>
                    </w:r>
                  </w:p>
                </w:txbxContent>
              </v:textbox>
            </v:shape>
            <v:shape id="_x0000_s2088259569" o:spid="_x0000_s2059" style="position:absolute;left:18421;top:11202;width:4200;height:2500;v-text-anchor:middle" coordsize="4200,2500" o:spt="100" adj="0,,0" path="m,l4200,r,2500l,25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C8ECE1E" w14:textId="77777777" w:rsidR="00F2271F" w:rsidRDefault="00CD3739">
                    <w:pPr>
                      <w:pStyle w:val="a8"/>
                      <w:ind w:left="389" w:hanging="389"/>
                      <w:rPr>
                        <w:rFonts w:ascii="HY신명조" w:eastAsia="HY신명조" w:cs="HY신명조"/>
                        <w:spacing w:val="-1"/>
                        <w:sz w:val="16"/>
                        <w:szCs w:val="16"/>
                        <w:vertAlign w:val="subscript"/>
                      </w:rPr>
                    </w:pPr>
                    <w:r>
                      <w:rPr>
                        <w:rFonts w:ascii="HY신명조" w:eastAsia="HY신명조" w:cs="HY신명조"/>
                        <w:spacing w:val="-1"/>
                        <w:sz w:val="16"/>
                        <w:szCs w:val="16"/>
                      </w:rPr>
                      <w:t>IS</w:t>
                    </w:r>
                    <w:r>
                      <w:rPr>
                        <w:rFonts w:ascii="HY신명조" w:eastAsia="HY신명조" w:cs="HY신명조"/>
                        <w:spacing w:val="-1"/>
                        <w:sz w:val="16"/>
                        <w:szCs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line id="_x0000_s2088259570" o:spid="_x0000_s2058" style="position:absolute" from="997,9286" to="14821,9286" strokeweight=".33pt">
              <v:stroke dashstyle="longDash" joinstyle="miter"/>
            </v:line>
            <v:line id="_x0000_s2088259571" o:spid="_x0000_s2057" style="position:absolute" from="14746,9292" to="14746,16118" strokeweight=".33pt">
              <v:stroke dashstyle="longDash" joinstyle="miter"/>
            </v:line>
            <v:line id="_x0000_s2088259572" o:spid="_x0000_s2056" style="position:absolute" from="9038,9359" to="9038,16185" strokeweight=".33pt">
              <v:stroke dashstyle="longDash" joinstyle="miter"/>
            </v:line>
            <v:shape id="_x0000_s2088259573" o:spid="_x0000_s2055" style="position:absolute;left:15021;top:13725;width:4200;height:2500;v-text-anchor:middle" coordsize="4200,2500" o:spt="100" adj="0,,0" path="m,l4200,r,2500l,25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B01B0C8" w14:textId="77777777" w:rsidR="00F2271F" w:rsidRDefault="00CD3739">
                    <w:pPr>
                      <w:pStyle w:val="a8"/>
                      <w:ind w:left="389" w:hanging="389"/>
                      <w:rPr>
                        <w:rFonts w:ascii="HY신명조" w:eastAsia="HY신명조" w:cs="HY신명조"/>
                        <w:spacing w:val="-1"/>
                        <w:sz w:val="16"/>
                        <w:szCs w:val="16"/>
                        <w:vertAlign w:val="subscript"/>
                      </w:rPr>
                    </w:pPr>
                    <w:r>
                      <w:rPr>
                        <w:rFonts w:ascii="HY신명조" w:eastAsia="HY신명조" w:cs="HY신명조"/>
                        <w:spacing w:val="-2"/>
                      </w:rPr>
                      <w:t xml:space="preserve"> </w:t>
                    </w:r>
                    <w:r>
                      <w:rPr>
                        <w:rFonts w:ascii="HY신명조" w:eastAsia="HY신명조" w:cs="HY신명조"/>
                        <w:spacing w:val="-1"/>
                        <w:sz w:val="16"/>
                        <w:szCs w:val="16"/>
                      </w:rPr>
                      <w:t>IS</w:t>
                    </w:r>
                    <w:r>
                      <w:rPr>
                        <w:rFonts w:ascii="HY신명조" w:eastAsia="HY신명조" w:cs="HY신명조"/>
                        <w:spacing w:val="-1"/>
                        <w:sz w:val="16"/>
                        <w:szCs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8259574" o:spid="_x0000_s2054" style="position:absolute;left:8484;top:15311;width:4200;height:2500;v-text-anchor:middle" coordsize="4200,2500" o:spt="100" adj="0,,0" path="m,l4200,r,2500l,25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399C7CD" w14:textId="77777777" w:rsidR="00F2271F" w:rsidRDefault="00CD3739">
                    <w:pPr>
                      <w:pStyle w:val="a8"/>
                      <w:ind w:left="389" w:hanging="389"/>
                      <w:rPr>
                        <w:rFonts w:ascii="HY신명조" w:eastAsia="HY신명조" w:cs="HY신명조"/>
                        <w:sz w:val="16"/>
                        <w:szCs w:val="16"/>
                        <w:vertAlign w:val="subscript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Y</w:t>
                    </w:r>
                    <w:r>
                      <w:rPr>
                        <w:rFonts w:ascii="HY신명조" w:eastAsia="HY신명조" w:cs="HY신명조"/>
                        <w:sz w:val="16"/>
                        <w:szCs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8259575" o:spid="_x0000_s2053" style="position:absolute;left:14157;top:15328;width:4200;height:2500;v-text-anchor:middle" coordsize="4200,2500" o:spt="100" adj="0,,0" path="m,l4200,r,2500l,25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17E4E91" w14:textId="77777777" w:rsidR="00F2271F" w:rsidRDefault="00CD3739">
                    <w:pPr>
                      <w:pStyle w:val="a8"/>
                      <w:ind w:left="389" w:hanging="389"/>
                      <w:rPr>
                        <w:rFonts w:ascii="HY신명조" w:eastAsia="HY신명조" w:cs="HY신명조"/>
                        <w:sz w:val="16"/>
                        <w:szCs w:val="16"/>
                        <w:vertAlign w:val="subscript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Y</w:t>
                    </w:r>
                    <w:r>
                      <w:rPr>
                        <w:rFonts w:ascii="HY신명조" w:eastAsia="HY신명조" w:cs="HY신명조"/>
                        <w:sz w:val="16"/>
                        <w:szCs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88259576" o:spid="_x0000_s2052" style="position:absolute;width:4200;height:2500;v-text-anchor:middle" coordsize="4200,2500" o:spt="100" adj="0,,0" path="m,l4200,r,2500l,25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97D3831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shape>
            <v:shape id="_x0000_s2088259577" o:spid="_x0000_s2051" style="position:absolute;left:18258;top:15331;width:4200;height:2500;v-text-anchor:middle" coordsize="4200,2500" o:spt="100" adj="0,,0" path="m,l4200,r,2500l,25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BDAC7BD" w14:textId="77777777" w:rsidR="00F2271F" w:rsidRDefault="00CD3739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Y</w:t>
                    </w: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2"/>
      </w:tblGrid>
      <w:tr w:rsidR="00F2271F" w14:paraId="21A823DA" w14:textId="77777777">
        <w:trPr>
          <w:trHeight w:val="1066"/>
          <w:jc w:val="center"/>
        </w:trPr>
        <w:tc>
          <w:tcPr>
            <w:tcW w:w="6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06C761" w14:textId="77777777" w:rsidR="00F2271F" w:rsidRDefault="00CD3739">
            <w:pPr>
              <w:pStyle w:val="a8"/>
              <w:ind w:left="291" w:hanging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•</w:t>
            </w:r>
            <w:r>
              <w:rPr>
                <w:rFonts w:ascii="HY신명조" w:eastAsia="HY신명조" w:cs="HY신명조"/>
              </w:rPr>
              <w:t xml:space="preserve"> IS곡선: </w:t>
            </w:r>
            <m:oMath>
              <m:r>
                <m:rPr>
                  <m:sty m:val="p"/>
                </m:rPr>
                <w:rPr>
                  <w:rFonts w:ascii="Cambria Math"/>
                </w:rPr>
                <m:t>Y=0.4+0.6(Y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T)+I+G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  <w:p w14:paraId="1E1B8ACA" w14:textId="77777777" w:rsidR="00F2271F" w:rsidRDefault="00CD3739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(</w:t>
            </w:r>
            <w:r>
              <w:rPr>
                <w:rFonts w:ascii="HY신명조" w:eastAsia="HY신명조" w:cs="HY신명조"/>
                <w:spacing w:val="-14"/>
              </w:rPr>
              <w:t>단, Y는 소득, T는 조세, G는 정부지출, I는 투자를 의미하고, 투자는</w:t>
            </w:r>
            <w:r>
              <w:rPr>
                <w:rFonts w:ascii="HY신명조" w:eastAsia="HY신명조" w:cs="HY신명조"/>
                <w:spacing w:val="-12"/>
              </w:rPr>
              <w:t xml:space="preserve"> 실질이자율(r)의 함수이다.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4A742C13" w14:textId="77777777" w:rsidR="00F2271F" w:rsidRDefault="00F2271F">
      <w:pPr>
        <w:rPr>
          <w:sz w:val="2"/>
        </w:rPr>
      </w:pPr>
    </w:p>
    <w:p w14:paraId="65CBB27C" w14:textId="77777777" w:rsidR="00F2271F" w:rsidRDefault="00F2271F">
      <w:pPr>
        <w:pStyle w:val="a8"/>
        <w:wordWrap/>
        <w:spacing w:afterLines="40" w:after="96"/>
        <w:ind w:left="297" w:firstLine="100"/>
        <w:jc w:val="center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8"/>
        <w:gridCol w:w="2603"/>
        <w:gridCol w:w="260"/>
        <w:gridCol w:w="2547"/>
        <w:gridCol w:w="260"/>
      </w:tblGrid>
      <w:tr w:rsidR="00F2271F" w14:paraId="55750086" w14:textId="77777777">
        <w:trPr>
          <w:trHeight w:val="31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8B3A3A" w14:textId="77777777" w:rsidR="00F2271F" w:rsidRDefault="00F2271F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260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245B496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G를 1만큼 늘렸을 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2DBF74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1167A45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T를 1만큼 줄였을 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5D5439" w14:textId="77777777" w:rsidR="00F2271F" w:rsidRDefault="00F2271F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</w:tr>
      <w:tr w:rsidR="00F2271F" w14:paraId="00F9AC09" w14:textId="77777777">
        <w:trPr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A1F69D" w14:textId="77777777" w:rsidR="00F2271F" w:rsidRDefault="00F2271F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260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7EA805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00B07E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25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7FA219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7A6821" w14:textId="77777777" w:rsidR="00F2271F" w:rsidRDefault="00F2271F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F2271F" w14:paraId="776AE6EE" w14:textId="77777777">
        <w:trPr>
          <w:trHeight w:val="31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054973EB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F0BD03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8FFBBB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B91537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6FC87B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55BDD414" w14:textId="77777777">
        <w:trPr>
          <w:trHeight w:val="31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5B2A26E7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23623A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7C4402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49BACD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8FF52E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4506B16E" w14:textId="77777777">
        <w:trPr>
          <w:trHeight w:val="31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6E7DF275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CB619F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6CF8FD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98CEDE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44BCAC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0C1E4ECA" w14:textId="77777777">
        <w:trPr>
          <w:trHeight w:val="31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2CD1AEFA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32682B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D2E7B4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0FB312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557962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43683585" w14:textId="77777777">
        <w:trPr>
          <w:trHeight w:val="31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01C158FA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7F2E22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19BADA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220859" w14:textId="77777777" w:rsidR="00F2271F" w:rsidRDefault="00CD37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A71F4A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0FDA0EC7" w14:textId="77777777" w:rsidR="00F2271F" w:rsidRDefault="00F2271F">
      <w:pPr>
        <w:rPr>
          <w:sz w:val="2"/>
        </w:rPr>
      </w:pPr>
    </w:p>
    <w:p w14:paraId="3B75AB81" w14:textId="77777777" w:rsidR="00F2271F" w:rsidRDefault="00F2271F">
      <w:pPr>
        <w:pStyle w:val="a8"/>
        <w:wordWrap/>
        <w:spacing w:afterLines="40" w:after="96"/>
        <w:ind w:left="297" w:hanging="100"/>
        <w:jc w:val="center"/>
        <w:rPr>
          <w:rFonts w:ascii="HY신명조" w:eastAsia="HY신명조" w:cs="HY신명조"/>
        </w:rPr>
      </w:pPr>
    </w:p>
    <w:p w14:paraId="2C414B15" w14:textId="77777777" w:rsidR="00F2271F" w:rsidRDefault="00F2271F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FEA2896" w14:textId="77777777" w:rsidR="00F2271F" w:rsidRDefault="00CD3739">
      <w:pPr>
        <w:pStyle w:val="a8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필립스곡선과 고통 없는 디스인플레이션(disinflation)에 대한 설명으로</w:t>
      </w:r>
      <w:r>
        <w:rPr>
          <w:rFonts w:ascii="HY신명조" w:eastAsia="HY신명조" w:cs="HY신명조"/>
        </w:rPr>
        <w:t xml:space="preserve"> 가장 적절한 것은? </w:t>
      </w:r>
    </w:p>
    <w:tbl>
      <w:tblPr>
        <w:tblW w:w="0" w:type="auto"/>
        <w:tblInd w:w="2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85" w:type="dxa"/>
          <w:right w:w="102" w:type="dxa"/>
        </w:tblCellMar>
        <w:tblLook w:val="04A0" w:firstRow="1" w:lastRow="0" w:firstColumn="1" w:lastColumn="0" w:noHBand="0" w:noVBand="1"/>
      </w:tblPr>
      <w:tblGrid>
        <w:gridCol w:w="308"/>
        <w:gridCol w:w="5733"/>
      </w:tblGrid>
      <w:tr w:rsidR="00F2271F" w14:paraId="106AB8BD" w14:textId="77777777">
        <w:trPr>
          <w:trHeight w:val="633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23F908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0156905" w14:textId="77777777" w:rsidR="00F2271F" w:rsidRDefault="00CD3739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-1"/>
              </w:rPr>
              <w:t>적응적 기대(adaptive expectation) 하에서는 고통 없는 디스</w:t>
            </w:r>
            <w:r>
              <w:rPr>
                <w:rFonts w:ascii="HY신명조" w:eastAsia="HY신명조" w:cs="HY신명조"/>
                <w:spacing w:val="3"/>
              </w:rPr>
              <w:t>인플레이션이 가능하다.</w:t>
            </w:r>
          </w:p>
        </w:tc>
      </w:tr>
      <w:tr w:rsidR="00F2271F" w14:paraId="0D2174DE" w14:textId="77777777">
        <w:trPr>
          <w:trHeight w:val="633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3DEEEB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803996C" w14:textId="77777777" w:rsidR="00F2271F" w:rsidRDefault="00CD3739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필립스곡선이 원점에 대해서 볼록하면, 필립스곡선 </w:t>
            </w:r>
            <w:r>
              <w:rPr>
                <w:rFonts w:ascii="HY신명조" w:eastAsia="HY신명조" w:cs="HY신명조"/>
                <w:spacing w:val="-7"/>
              </w:rPr>
              <w:t>상의</w:t>
            </w:r>
            <w:r>
              <w:rPr>
                <w:rFonts w:ascii="HY신명조" w:eastAsia="HY신명조" w:cs="HY신명조"/>
                <w:spacing w:val="-4"/>
              </w:rPr>
              <w:t xml:space="preserve"> 어느 점에서 측정해도 희생률(sacrifice ratio)은 일정하다. </w:t>
            </w:r>
          </w:p>
        </w:tc>
      </w:tr>
      <w:tr w:rsidR="00F2271F" w14:paraId="7308DA72" w14:textId="77777777">
        <w:trPr>
          <w:trHeight w:val="633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8D17B4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AD330ED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 xml:space="preserve">고통 없는 디스인플레이션이란 단기 </w:t>
            </w:r>
            <w:r>
              <w:rPr>
                <w:rFonts w:ascii="HY신명조" w:eastAsia="HY신명조" w:cs="HY신명조"/>
              </w:rPr>
              <w:t>필립스곡선 상의 움직임을 말한다.</w:t>
            </w:r>
          </w:p>
        </w:tc>
      </w:tr>
      <w:tr w:rsidR="00F2271F" w14:paraId="19D7F306" w14:textId="77777777">
        <w:trPr>
          <w:trHeight w:val="633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B14C43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DC78220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고통 없는 디스인플레이션이 가능하려면 정부의 디스인플레이션</w:t>
            </w:r>
            <w:r>
              <w:rPr>
                <w:rFonts w:ascii="HY신명조" w:eastAsia="HY신명조" w:cs="HY신명조"/>
              </w:rPr>
              <w:t xml:space="preserve"> 정책이 미리 경제주체들에게 알려져야 한다.</w:t>
            </w:r>
          </w:p>
        </w:tc>
      </w:tr>
      <w:tr w:rsidR="00F2271F" w14:paraId="1DDC55D9" w14:textId="77777777">
        <w:trPr>
          <w:trHeight w:val="633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92E827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AE0D1C4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필립스곡선이 우상향하는 스태그플레이션 현상이 나타날 때에</w:t>
            </w:r>
            <w:r>
              <w:rPr>
                <w:rFonts w:ascii="HY신명조" w:eastAsia="HY신명조" w:cs="HY신명조"/>
              </w:rPr>
              <w:t xml:space="preserve"> 희생률은 더 크다. </w:t>
            </w:r>
          </w:p>
        </w:tc>
      </w:tr>
    </w:tbl>
    <w:p w14:paraId="28D6333C" w14:textId="77777777" w:rsidR="00F2271F" w:rsidRDefault="00F2271F">
      <w:pPr>
        <w:rPr>
          <w:sz w:val="2"/>
        </w:rPr>
      </w:pPr>
    </w:p>
    <w:p w14:paraId="3C7850A0" w14:textId="77777777" w:rsidR="00F2271F" w:rsidRDefault="00F2271F">
      <w:pPr>
        <w:pStyle w:val="a8"/>
        <w:ind w:left="349" w:hanging="52"/>
        <w:rPr>
          <w:rFonts w:ascii="HY신명조" w:eastAsia="HY신명조" w:cs="HY신명조"/>
        </w:rPr>
      </w:pPr>
    </w:p>
    <w:p w14:paraId="6EB9DD11" w14:textId="77777777" w:rsidR="00F2271F" w:rsidRDefault="00F2271F">
      <w:pPr>
        <w:pStyle w:val="a8"/>
        <w:ind w:left="349" w:hanging="349"/>
        <w:rPr>
          <w:rFonts w:ascii="HY신명조" w:eastAsia="HY신명조" w:cs="HY신명조"/>
        </w:rPr>
      </w:pPr>
    </w:p>
    <w:p w14:paraId="6B62D84C" w14:textId="77777777" w:rsidR="00F2271F" w:rsidRDefault="00F2271F">
      <w:pPr>
        <w:pStyle w:val="a8"/>
        <w:ind w:left="320" w:hanging="320"/>
        <w:rPr>
          <w:rFonts w:ascii="굴림" w:eastAsia="굴림" w:cs="굴림"/>
        </w:rPr>
      </w:pPr>
    </w:p>
    <w:p w14:paraId="4A10D704" w14:textId="77777777" w:rsidR="00F2271F" w:rsidRDefault="00CD3739">
      <w:pPr>
        <w:pStyle w:val="a8"/>
        <w:ind w:left="385" w:hanging="385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제로금리에 직면한 A국의 중앙은행 총재가 다음과 같은 기자회견을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 xml:space="preserve">하였다고 하자. 이 기자회견에 나타난 정책의 의도로 보기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어려운</w:t>
      </w:r>
      <w:r>
        <w:rPr>
          <w:rFonts w:ascii="HY신명조" w:eastAsia="HY신명조" w:cs="HY신명조"/>
          <w:spacing w:val="-7"/>
        </w:rPr>
        <w:t xml:space="preserve"> 것은?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3"/>
      </w:tblGrid>
      <w:tr w:rsidR="00F2271F" w14:paraId="6DF21A0D" w14:textId="77777777">
        <w:trPr>
          <w:trHeight w:val="973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02" w:type="dxa"/>
              <w:bottom w:w="141" w:type="dxa"/>
              <w:right w:w="102" w:type="dxa"/>
            </w:tcMar>
            <w:vAlign w:val="center"/>
          </w:tcPr>
          <w:p w14:paraId="03159497" w14:textId="77777777" w:rsidR="00F2271F" w:rsidRDefault="00CD3739">
            <w:pPr>
              <w:pStyle w:val="a8"/>
            </w:pPr>
            <w:r>
              <w:rPr>
                <w:rFonts w:ascii="HY신명조" w:eastAsia="HY신명조" w:cs="HY신명조"/>
              </w:rPr>
              <w:t>“</w:t>
            </w:r>
            <w:r>
              <w:rPr>
                <w:rFonts w:ascii="HY신명조" w:eastAsia="HY신명조" w:cs="HY신명조"/>
              </w:rPr>
              <w:t>앞으로 디플레이션에 대한 염려가 불식될 때까지 양적완화를 실시하고 제로금리를 계속 유지하겠습니다.</w:t>
            </w:r>
            <w:r>
              <w:rPr>
                <w:rFonts w:ascii="HY신명조" w:eastAsia="HY신명조" w:cs="HY신명조"/>
              </w:rPr>
              <w:t>”</w:t>
            </w:r>
          </w:p>
        </w:tc>
      </w:tr>
    </w:tbl>
    <w:p w14:paraId="7BDE6393" w14:textId="77777777" w:rsidR="00F2271F" w:rsidRDefault="00F2271F">
      <w:pPr>
        <w:rPr>
          <w:sz w:val="2"/>
        </w:rPr>
      </w:pPr>
    </w:p>
    <w:p w14:paraId="1D9F031A" w14:textId="77777777" w:rsidR="00F2271F" w:rsidRDefault="00F2271F">
      <w:pPr>
        <w:pStyle w:val="a8"/>
        <w:ind w:left="346"/>
        <w:rPr>
          <w:rFonts w:ascii="HY신명조" w:eastAsia="HY신명조" w:cs="HY신명조"/>
          <w:b/>
          <w:bCs/>
        </w:rPr>
      </w:pP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85" w:type="dxa"/>
          <w:right w:w="102" w:type="dxa"/>
        </w:tblCellMar>
        <w:tblLook w:val="04A0" w:firstRow="1" w:lastRow="0" w:firstColumn="1" w:lastColumn="0" w:noHBand="0" w:noVBand="1"/>
      </w:tblPr>
      <w:tblGrid>
        <w:gridCol w:w="276"/>
        <w:gridCol w:w="5878"/>
      </w:tblGrid>
      <w:tr w:rsidR="00F2271F" w14:paraId="731B82D5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46CA4B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ECB94E2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풍부한 유동성의 공급</w:t>
            </w:r>
          </w:p>
        </w:tc>
      </w:tr>
      <w:tr w:rsidR="00F2271F" w14:paraId="31A081B5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771254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006D830" w14:textId="77777777" w:rsidR="00F2271F" w:rsidRDefault="00CD3739">
            <w:pPr>
              <w:pStyle w:val="a8"/>
              <w:ind w:left="320" w:hanging="3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기대인플레이션의 상승</w:t>
            </w:r>
          </w:p>
        </w:tc>
      </w:tr>
      <w:tr w:rsidR="00F2271F" w14:paraId="5F36F913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9CBAA4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8B12722" w14:textId="77777777" w:rsidR="00F2271F" w:rsidRDefault="00CD3739">
            <w:pPr>
              <w:pStyle w:val="a8"/>
              <w:ind w:left="320" w:hanging="3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자국 통화가치의 상승</w:t>
            </w:r>
          </w:p>
        </w:tc>
      </w:tr>
      <w:tr w:rsidR="00F2271F" w14:paraId="66C313D2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FE30CE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4A3460C" w14:textId="77777777" w:rsidR="00F2271F" w:rsidRDefault="00CD3739">
            <w:pPr>
              <w:pStyle w:val="a8"/>
              <w:ind w:left="320" w:hanging="3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은행의 대출 증가</w:t>
            </w:r>
          </w:p>
        </w:tc>
      </w:tr>
      <w:tr w:rsidR="00F2271F" w14:paraId="394FE795" w14:textId="77777777">
        <w:trPr>
          <w:trHeight w:val="313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DC5AD8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495FE76" w14:textId="77777777" w:rsidR="00F2271F" w:rsidRDefault="00CD3739">
            <w:pPr>
              <w:pStyle w:val="a8"/>
              <w:ind w:left="320" w:hanging="3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장기금리의 하락</w:t>
            </w:r>
          </w:p>
        </w:tc>
      </w:tr>
    </w:tbl>
    <w:p w14:paraId="49741C90" w14:textId="77777777" w:rsidR="00F2271F" w:rsidRDefault="00F2271F">
      <w:pPr>
        <w:rPr>
          <w:sz w:val="2"/>
        </w:rPr>
      </w:pPr>
    </w:p>
    <w:p w14:paraId="0678AD90" w14:textId="77777777" w:rsidR="00F2271F" w:rsidRDefault="00F2271F">
      <w:pPr>
        <w:pStyle w:val="a8"/>
        <w:ind w:left="320" w:firstLine="26"/>
        <w:rPr>
          <w:rFonts w:ascii="HY신명조" w:eastAsia="HY신명조" w:cs="HY신명조"/>
        </w:rPr>
      </w:pPr>
    </w:p>
    <w:p w14:paraId="5EA71A58" w14:textId="77777777" w:rsidR="00F2271F" w:rsidRDefault="00CD3739">
      <w:pPr>
        <w:pStyle w:val="a8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다음은 이자율 평형조건(interest rate parity condition)에 대한 설명이다.</w:t>
      </w:r>
      <w:r>
        <w:rPr>
          <w:rFonts w:ascii="HY신명조" w:eastAsia="HY신명조" w:cs="HY신명조"/>
        </w:rPr>
        <w:t xml:space="preserve"> (가)와 (나)를 바르게 짝지은 것은?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6"/>
      </w:tblGrid>
      <w:tr w:rsidR="00F2271F" w14:paraId="6750DAE0" w14:textId="77777777">
        <w:trPr>
          <w:trHeight w:val="1819"/>
        </w:trPr>
        <w:tc>
          <w:tcPr>
            <w:tcW w:w="6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4BAA822D" w14:textId="77777777" w:rsidR="00F2271F" w:rsidRDefault="00CD37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이자율 평형조건이 성립할 때, 가로축을 환율(외국통화 1단위에 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자국통화의 교환비율), 세로축을 국내이자율로 하는 그래프를 그리면,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우하향하는 형태로 그려진다. 이 때, 이 그래프는 팽창적 통화정책으로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인하여 지속적으로 인플레이션이 발생한 경우에 (가), 단기에 상환하여야</w:t>
            </w:r>
            <w:r>
              <w:rPr>
                <w:rFonts w:ascii="HY신명조" w:eastAsia="HY신명조" w:cs="HY신명조"/>
                <w:spacing w:val="6"/>
              </w:rPr>
              <w:t xml:space="preserve"> 할</w:t>
            </w:r>
            <w:r>
              <w:rPr>
                <w:rFonts w:ascii="HY신명조" w:eastAsia="HY신명조" w:cs="HY신명조"/>
              </w:rPr>
              <w:t xml:space="preserve"> 외화부채가 증가한 경우에 (나).</w:t>
            </w:r>
          </w:p>
        </w:tc>
      </w:tr>
    </w:tbl>
    <w:p w14:paraId="23E9BE1C" w14:textId="77777777" w:rsidR="00F2271F" w:rsidRDefault="00F2271F">
      <w:pPr>
        <w:rPr>
          <w:sz w:val="2"/>
        </w:rPr>
      </w:pPr>
    </w:p>
    <w:p w14:paraId="592EFFE1" w14:textId="77777777" w:rsidR="00F2271F" w:rsidRDefault="00F2271F">
      <w:pPr>
        <w:pStyle w:val="a8"/>
        <w:ind w:left="346"/>
        <w:rPr>
          <w:rFonts w:ascii="HY신명조" w:eastAsia="HY신명조" w:cs="HY신명조"/>
        </w:rPr>
      </w:pP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8"/>
        <w:gridCol w:w="2603"/>
        <w:gridCol w:w="260"/>
        <w:gridCol w:w="2547"/>
        <w:gridCol w:w="260"/>
      </w:tblGrid>
      <w:tr w:rsidR="00F2271F" w14:paraId="094BE55E" w14:textId="77777777">
        <w:trPr>
          <w:trHeight w:val="313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1B2E0E" w14:textId="77777777" w:rsidR="00F2271F" w:rsidRDefault="00F2271F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260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CC2CEB0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801CAA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5D880B9" w14:textId="77777777" w:rsidR="00F2271F" w:rsidRDefault="00CD373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CF004F" w14:textId="77777777" w:rsidR="00F2271F" w:rsidRDefault="00F2271F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</w:tr>
      <w:tr w:rsidR="00F2271F" w14:paraId="377E929E" w14:textId="77777777"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AAF4A1" w14:textId="77777777" w:rsidR="00F2271F" w:rsidRDefault="00F2271F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260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77A825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7A5D3F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25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581081" w14:textId="77777777" w:rsidR="00F2271F" w:rsidRDefault="00F2271F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7DFDCD" w14:textId="77777777" w:rsidR="00F2271F" w:rsidRDefault="00F2271F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F2271F" w14:paraId="42F008FB" w14:textId="77777777">
        <w:trPr>
          <w:trHeight w:val="313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0DCB75AB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6DD26C" w14:textId="77777777" w:rsidR="00F2271F" w:rsidRDefault="00CD3739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왼쪽으로 이동하고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2E6700" w14:textId="77777777" w:rsidR="00F2271F" w:rsidRDefault="00F2271F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326F2C" w14:textId="77777777" w:rsidR="00F2271F" w:rsidRDefault="00CD3739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왼쪽으로 이동한다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DFD4B5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27986392" w14:textId="77777777">
        <w:trPr>
          <w:trHeight w:val="313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0D956E3D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B2C099" w14:textId="77777777" w:rsidR="00F2271F" w:rsidRDefault="00CD3739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왼쪽으로 이동하고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938E64" w14:textId="77777777" w:rsidR="00F2271F" w:rsidRDefault="00F2271F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CA5FE2" w14:textId="77777777" w:rsidR="00F2271F" w:rsidRDefault="00CD3739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오른쪽으로 이동한다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CD1482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500CDC9F" w14:textId="77777777">
        <w:trPr>
          <w:trHeight w:val="313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1C308F30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F1F24B" w14:textId="77777777" w:rsidR="00F2271F" w:rsidRDefault="00CD3739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움직이고 않고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E8D029" w14:textId="77777777" w:rsidR="00F2271F" w:rsidRDefault="00F2271F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866F1E" w14:textId="77777777" w:rsidR="00F2271F" w:rsidRDefault="00CD3739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움직이지 않는다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618A8C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045259FB" w14:textId="77777777">
        <w:trPr>
          <w:trHeight w:val="313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1878AFB5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F97477" w14:textId="77777777" w:rsidR="00F2271F" w:rsidRDefault="00CD3739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오른쪽으로 이동하고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F5DE89" w14:textId="77777777" w:rsidR="00F2271F" w:rsidRDefault="00F2271F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66F76D" w14:textId="77777777" w:rsidR="00F2271F" w:rsidRDefault="00CD3739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왼쪽으로 이동한다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2ED947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F2271F" w14:paraId="1F1C4934" w14:textId="77777777">
        <w:trPr>
          <w:trHeight w:val="313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665295D9" w14:textId="77777777" w:rsidR="00F2271F" w:rsidRDefault="00CD37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4B915C" w14:textId="77777777" w:rsidR="00F2271F" w:rsidRDefault="00CD3739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오른쪽으로 이동하고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141CA3" w14:textId="77777777" w:rsidR="00F2271F" w:rsidRDefault="00F2271F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9B651F" w14:textId="77777777" w:rsidR="00F2271F" w:rsidRDefault="00CD3739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오른쪽으로 이동한다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8309D0" w14:textId="77777777" w:rsidR="00F2271F" w:rsidRDefault="00F2271F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1B312529" w14:textId="77777777" w:rsidR="00F2271F" w:rsidRDefault="00F2271F">
      <w:pPr>
        <w:rPr>
          <w:sz w:val="2"/>
        </w:rPr>
      </w:pPr>
    </w:p>
    <w:p w14:paraId="476B647F" w14:textId="77777777" w:rsidR="00F2271F" w:rsidRDefault="00F2271F">
      <w:pPr>
        <w:pStyle w:val="a8"/>
        <w:ind w:left="346"/>
        <w:rPr>
          <w:rFonts w:ascii="HY신명조" w:eastAsia="HY신명조" w:cs="HY신명조"/>
        </w:rPr>
      </w:pPr>
    </w:p>
    <w:p w14:paraId="7DFB245D" w14:textId="77777777" w:rsidR="00F2271F" w:rsidRDefault="00F2271F">
      <w:pPr>
        <w:pStyle w:val="a8"/>
        <w:ind w:left="346"/>
        <w:rPr>
          <w:rFonts w:ascii="HY신명조" w:eastAsia="HY신명조" w:cs="HY신명조"/>
        </w:rPr>
      </w:pPr>
    </w:p>
    <w:p w14:paraId="26AF07E3" w14:textId="77777777" w:rsidR="00F2271F" w:rsidRDefault="00F2271F">
      <w:pPr>
        <w:pStyle w:val="a8"/>
        <w:ind w:left="346"/>
        <w:rPr>
          <w:rFonts w:ascii="HY신명조" w:eastAsia="HY신명조" w:cs="HY신명조"/>
        </w:rPr>
      </w:pPr>
    </w:p>
    <w:p w14:paraId="23CE4BEF" w14:textId="77777777" w:rsidR="00F2271F" w:rsidRDefault="00F2271F">
      <w:pPr>
        <w:pStyle w:val="a8"/>
        <w:ind w:left="346"/>
        <w:rPr>
          <w:rFonts w:ascii="HY신명조" w:eastAsia="HY신명조" w:cs="HY신명조"/>
        </w:rPr>
      </w:pPr>
    </w:p>
    <w:p w14:paraId="3C43D9B4" w14:textId="77777777" w:rsidR="00F2271F" w:rsidRDefault="00F2271F">
      <w:pPr>
        <w:pStyle w:val="a8"/>
        <w:spacing w:afterLines="40" w:after="96" w:line="240" w:lineRule="auto"/>
        <w:ind w:left="346"/>
        <w:rPr>
          <w:rFonts w:ascii="굴림" w:eastAsia="굴림" w:cs="굴림"/>
        </w:rPr>
      </w:pPr>
    </w:p>
    <w:p w14:paraId="1203ABFB" w14:textId="77777777" w:rsidR="00F2271F" w:rsidRDefault="00F2271F">
      <w:pPr>
        <w:pStyle w:val="a8"/>
        <w:ind w:left="363" w:hanging="363"/>
        <w:rPr>
          <w:rFonts w:ascii="HY신명조" w:eastAsia="HY신명조" w:cs="HY신명조"/>
        </w:rPr>
      </w:pPr>
    </w:p>
    <w:p w14:paraId="31E96AA4" w14:textId="77777777" w:rsidR="00F2271F" w:rsidRDefault="00F2271F">
      <w:pPr>
        <w:pStyle w:val="a8"/>
        <w:ind w:left="363" w:hanging="363"/>
        <w:rPr>
          <w:rFonts w:ascii="HY신명조" w:eastAsia="HY신명조" w:cs="HY신명조"/>
        </w:rPr>
      </w:pPr>
    </w:p>
    <w:p w14:paraId="62ACE0BB" w14:textId="77777777" w:rsidR="00F2271F" w:rsidRDefault="00F2271F">
      <w:pPr>
        <w:pStyle w:val="a8"/>
        <w:ind w:left="363" w:hanging="363"/>
        <w:rPr>
          <w:rFonts w:ascii="HY신명조" w:eastAsia="HY신명조" w:cs="HY신명조"/>
        </w:rPr>
      </w:pPr>
    </w:p>
    <w:p w14:paraId="1D3646E5" w14:textId="77777777" w:rsidR="00F2271F" w:rsidRDefault="00F2271F">
      <w:pPr>
        <w:pStyle w:val="a8"/>
        <w:ind w:left="363" w:hanging="363"/>
        <w:rPr>
          <w:rFonts w:ascii="HY신명조" w:eastAsia="HY신명조" w:cs="HY신명조"/>
        </w:rPr>
      </w:pPr>
    </w:p>
    <w:p w14:paraId="464A7451" w14:textId="77777777" w:rsidR="00F2271F" w:rsidRDefault="00CD3739">
      <w:pPr>
        <w:pStyle w:val="a8"/>
        <w:ind w:left="391" w:hanging="39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환율상승(자국 통화가치의 하락)을 유도하기 위한 중앙은행의 외환</w:t>
      </w:r>
      <w:r>
        <w:rPr>
          <w:rFonts w:ascii="HY신명조" w:eastAsia="HY신명조" w:cs="HY신명조"/>
          <w:spacing w:val="-4"/>
        </w:rPr>
        <w:t>시장개입 중 불태화 개입(sterilized intervention)이 있었음을 나타내는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 xml:space="preserve">중앙은행의 재무상태표(대차대조표)로 가장 적절한 것은? (단, </w:t>
      </w:r>
      <w:r>
        <w:rPr>
          <w:rFonts w:ascii="HY신명조" w:eastAsia="HY신명조" w:cs="HY신명조"/>
          <w:spacing w:val="-4"/>
        </w:rPr>
        <w:t>⇧</w:t>
      </w:r>
      <w:r>
        <w:rPr>
          <w:rFonts w:ascii="HY신명조" w:eastAsia="HY신명조" w:cs="HY신명조"/>
          <w:spacing w:val="-4"/>
        </w:rPr>
        <w:t xml:space="preserve">는 증가, </w:t>
      </w:r>
      <w:r>
        <w:rPr>
          <w:rFonts w:ascii="HY신명조" w:eastAsia="HY신명조" w:cs="HY신명조"/>
          <w:spacing w:val="-4"/>
        </w:rPr>
        <w:t>⇩</w:t>
      </w:r>
      <w:r>
        <w:rPr>
          <w:rFonts w:ascii="HY신명조" w:eastAsia="HY신명조" w:cs="HY신명조"/>
          <w:spacing w:val="-4"/>
        </w:rPr>
        <w:t>는 감소를</w:t>
      </w:r>
      <w:r>
        <w:rPr>
          <w:rFonts w:ascii="HY신명조" w:eastAsia="HY신명조" w:cs="HY신명조"/>
        </w:rPr>
        <w:t xml:space="preserve"> 의미한다.)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7"/>
        <w:gridCol w:w="2776"/>
        <w:gridCol w:w="342"/>
        <w:gridCol w:w="2776"/>
      </w:tblGrid>
      <w:tr w:rsidR="00F2271F" w14:paraId="69C23C83" w14:textId="77777777">
        <w:trPr>
          <w:trHeight w:val="1195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5D18F3" w14:textId="77777777" w:rsidR="00F2271F" w:rsidRDefault="00CD3739">
            <w:pPr>
              <w:pStyle w:val="a8"/>
              <w:ind w:left="320" w:hanging="320"/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92EDBB" w14:textId="77777777" w:rsidR="00F2271F" w:rsidRDefault="00F2271F">
            <w:pPr>
              <w:pStyle w:val="a8"/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57"/>
              <w:gridCol w:w="1257"/>
            </w:tblGrid>
            <w:tr w:rsidR="00F2271F" w14:paraId="30817142" w14:textId="77777777">
              <w:trPr>
                <w:trHeight w:val="56"/>
              </w:trPr>
              <w:tc>
                <w:tcPr>
                  <w:tcW w:w="1257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EB6F567" w14:textId="77777777" w:rsidR="00F2271F" w:rsidRDefault="00CD373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자산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BF13B6C" w14:textId="77777777" w:rsidR="00F2271F" w:rsidRDefault="00CD373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부채</w:t>
                  </w:r>
                </w:p>
              </w:tc>
            </w:tr>
            <w:tr w:rsidR="00F2271F" w14:paraId="1E0BE9AC" w14:textId="77777777">
              <w:trPr>
                <w:trHeight w:val="56"/>
              </w:trPr>
              <w:tc>
                <w:tcPr>
                  <w:tcW w:w="1257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0E2AE57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국내자산</w:t>
                  </w:r>
                </w:p>
              </w:tc>
              <w:tc>
                <w:tcPr>
                  <w:tcW w:w="1257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34736BE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본원통화</w:t>
                  </w:r>
                  <w:r>
                    <w:rPr>
                      <w:rFonts w:ascii="HY신명조" w:eastAsia="HY신명조" w:cs="HY신명조"/>
                    </w:rPr>
                    <w:t>⇧</w:t>
                  </w:r>
                </w:p>
              </w:tc>
            </w:tr>
            <w:tr w:rsidR="00F2271F" w14:paraId="661E8473" w14:textId="77777777">
              <w:trPr>
                <w:trHeight w:val="56"/>
              </w:trPr>
              <w:tc>
                <w:tcPr>
                  <w:tcW w:w="1257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A102C5F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외화자산</w:t>
                  </w:r>
                  <w:r>
                    <w:rPr>
                      <w:rFonts w:ascii="HY신명조" w:eastAsia="HY신명조" w:cs="HY신명조"/>
                    </w:rPr>
                    <w:t>⇧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9831DE3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국내부채</w:t>
                  </w:r>
                </w:p>
              </w:tc>
            </w:tr>
            <w:tr w:rsidR="00F2271F" w14:paraId="65BA0EFF" w14:textId="77777777">
              <w:trPr>
                <w:trHeight w:val="56"/>
              </w:trPr>
              <w:tc>
                <w:tcPr>
                  <w:tcW w:w="1257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BCC1AB3" w14:textId="77777777" w:rsidR="00F2271F" w:rsidRDefault="00F2271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57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0292696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외화부채</w:t>
                  </w:r>
                </w:p>
              </w:tc>
            </w:tr>
          </w:tbl>
          <w:p w14:paraId="2DDE49EB" w14:textId="77777777" w:rsidR="00F2271F" w:rsidRDefault="00F2271F">
            <w:pPr>
              <w:rPr>
                <w:sz w:val="2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C68AD2" w14:textId="77777777" w:rsidR="00F2271F" w:rsidRDefault="00CD3739">
            <w:pPr>
              <w:pStyle w:val="a8"/>
              <w:wordWrap/>
              <w:ind w:left="320" w:hanging="320"/>
              <w:jc w:val="left"/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C87AF3" w14:textId="77777777" w:rsidR="00F2271F" w:rsidRDefault="00F2271F">
            <w:pPr>
              <w:pStyle w:val="a8"/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57"/>
              <w:gridCol w:w="1257"/>
            </w:tblGrid>
            <w:tr w:rsidR="00F2271F" w14:paraId="5E24CAB2" w14:textId="77777777">
              <w:trPr>
                <w:trHeight w:val="56"/>
              </w:trPr>
              <w:tc>
                <w:tcPr>
                  <w:tcW w:w="1257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0217BE4" w14:textId="77777777" w:rsidR="00F2271F" w:rsidRDefault="00CD373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자산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F9ABBD6" w14:textId="77777777" w:rsidR="00F2271F" w:rsidRDefault="00CD373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부채</w:t>
                  </w:r>
                </w:p>
              </w:tc>
            </w:tr>
            <w:tr w:rsidR="00F2271F" w14:paraId="61467D86" w14:textId="77777777">
              <w:trPr>
                <w:trHeight w:val="56"/>
              </w:trPr>
              <w:tc>
                <w:tcPr>
                  <w:tcW w:w="1257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480F338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2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국내자산</w:t>
                  </w:r>
                  <w:r>
                    <w:rPr>
                      <w:rFonts w:ascii="HY신명조" w:eastAsia="HY신명조" w:cs="HY신명조"/>
                    </w:rPr>
                    <w:t>⇩</w:t>
                  </w:r>
                </w:p>
              </w:tc>
              <w:tc>
                <w:tcPr>
                  <w:tcW w:w="1257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1FF7C0B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2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본원통화</w:t>
                  </w:r>
                </w:p>
              </w:tc>
            </w:tr>
            <w:tr w:rsidR="00F2271F" w14:paraId="2D3F500E" w14:textId="77777777">
              <w:trPr>
                <w:trHeight w:val="56"/>
              </w:trPr>
              <w:tc>
                <w:tcPr>
                  <w:tcW w:w="1257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84A5B1D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2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외화자산</w:t>
                  </w:r>
                  <w:r>
                    <w:rPr>
                      <w:rFonts w:ascii="HY신명조" w:eastAsia="HY신명조" w:cs="HY신명조"/>
                    </w:rPr>
                    <w:t>⇧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79654C9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2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국내부채</w:t>
                  </w:r>
                </w:p>
              </w:tc>
            </w:tr>
            <w:tr w:rsidR="00F2271F" w14:paraId="570732B7" w14:textId="77777777">
              <w:trPr>
                <w:trHeight w:val="56"/>
              </w:trPr>
              <w:tc>
                <w:tcPr>
                  <w:tcW w:w="1257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0EEE2EE" w14:textId="77777777" w:rsidR="00F2271F" w:rsidRDefault="00F2271F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57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784A6FF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2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외화부채</w:t>
                  </w:r>
                </w:p>
              </w:tc>
            </w:tr>
          </w:tbl>
          <w:p w14:paraId="4A318B85" w14:textId="77777777" w:rsidR="00F2271F" w:rsidRDefault="00F2271F">
            <w:pPr>
              <w:rPr>
                <w:sz w:val="2"/>
              </w:rPr>
            </w:pPr>
          </w:p>
        </w:tc>
      </w:tr>
      <w:tr w:rsidR="00F2271F" w14:paraId="05846CCB" w14:textId="77777777">
        <w:trPr>
          <w:trHeight w:val="1195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986D91" w14:textId="77777777" w:rsidR="00F2271F" w:rsidRDefault="00CD3739">
            <w:pPr>
              <w:pStyle w:val="a8"/>
              <w:ind w:left="320" w:hanging="320"/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B036CF" w14:textId="77777777" w:rsidR="00F2271F" w:rsidRDefault="00F2271F">
            <w:pPr>
              <w:pStyle w:val="a8"/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57"/>
              <w:gridCol w:w="1257"/>
            </w:tblGrid>
            <w:tr w:rsidR="00F2271F" w14:paraId="4EF02F53" w14:textId="77777777">
              <w:trPr>
                <w:trHeight w:val="56"/>
              </w:trPr>
              <w:tc>
                <w:tcPr>
                  <w:tcW w:w="1257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0336296" w14:textId="77777777" w:rsidR="00F2271F" w:rsidRDefault="00CD373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자산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E5A07F6" w14:textId="77777777" w:rsidR="00F2271F" w:rsidRDefault="00CD373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부채</w:t>
                  </w:r>
                </w:p>
              </w:tc>
            </w:tr>
            <w:tr w:rsidR="00F2271F" w14:paraId="6327FB9C" w14:textId="77777777">
              <w:trPr>
                <w:trHeight w:val="56"/>
              </w:trPr>
              <w:tc>
                <w:tcPr>
                  <w:tcW w:w="1257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F545D83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국내자산</w:t>
                  </w:r>
                </w:p>
              </w:tc>
              <w:tc>
                <w:tcPr>
                  <w:tcW w:w="1257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2946D0B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본원통화</w:t>
                  </w:r>
                  <w:r>
                    <w:rPr>
                      <w:rFonts w:ascii="HY신명조" w:eastAsia="HY신명조" w:cs="HY신명조"/>
                    </w:rPr>
                    <w:t>⇩</w:t>
                  </w:r>
                </w:p>
              </w:tc>
            </w:tr>
            <w:tr w:rsidR="00F2271F" w14:paraId="137CB8B4" w14:textId="77777777">
              <w:trPr>
                <w:trHeight w:val="56"/>
              </w:trPr>
              <w:tc>
                <w:tcPr>
                  <w:tcW w:w="1257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FEC8DDB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외화자산</w:t>
                  </w:r>
                  <w:r>
                    <w:rPr>
                      <w:rFonts w:ascii="HY신명조" w:eastAsia="HY신명조" w:cs="HY신명조"/>
                    </w:rPr>
                    <w:t>⇩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10AB98B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국내부채</w:t>
                  </w:r>
                </w:p>
              </w:tc>
            </w:tr>
            <w:tr w:rsidR="00F2271F" w14:paraId="5E35D50D" w14:textId="77777777">
              <w:trPr>
                <w:trHeight w:val="56"/>
              </w:trPr>
              <w:tc>
                <w:tcPr>
                  <w:tcW w:w="1257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2C69581" w14:textId="77777777" w:rsidR="00F2271F" w:rsidRDefault="00F2271F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57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762391D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외화부채</w:t>
                  </w:r>
                </w:p>
              </w:tc>
            </w:tr>
          </w:tbl>
          <w:p w14:paraId="523B4F2B" w14:textId="77777777" w:rsidR="00F2271F" w:rsidRDefault="00F2271F">
            <w:pPr>
              <w:rPr>
                <w:sz w:val="2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58F4F2" w14:textId="77777777" w:rsidR="00F2271F" w:rsidRDefault="00CD3739">
            <w:pPr>
              <w:pStyle w:val="a8"/>
              <w:wordWrap/>
              <w:ind w:left="320" w:hanging="320"/>
              <w:jc w:val="left"/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B9B6F7" w14:textId="77777777" w:rsidR="00F2271F" w:rsidRDefault="00F2271F">
            <w:pPr>
              <w:pStyle w:val="a8"/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57"/>
              <w:gridCol w:w="1257"/>
            </w:tblGrid>
            <w:tr w:rsidR="00F2271F" w14:paraId="4F52AF2C" w14:textId="77777777">
              <w:trPr>
                <w:trHeight w:val="256"/>
              </w:trPr>
              <w:tc>
                <w:tcPr>
                  <w:tcW w:w="1257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AACED68" w14:textId="77777777" w:rsidR="00F2271F" w:rsidRDefault="00CD373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자산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71C9A27" w14:textId="77777777" w:rsidR="00F2271F" w:rsidRDefault="00CD373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부채</w:t>
                  </w:r>
                </w:p>
              </w:tc>
            </w:tr>
            <w:tr w:rsidR="00F2271F" w14:paraId="23FCADDA" w14:textId="77777777">
              <w:trPr>
                <w:trHeight w:val="256"/>
              </w:trPr>
              <w:tc>
                <w:tcPr>
                  <w:tcW w:w="1257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216FF21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2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국내자산</w:t>
                  </w:r>
                </w:p>
              </w:tc>
              <w:tc>
                <w:tcPr>
                  <w:tcW w:w="1257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7466E27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2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본원통화</w:t>
                  </w:r>
                  <w:r>
                    <w:rPr>
                      <w:rFonts w:ascii="HY신명조" w:eastAsia="HY신명조" w:cs="HY신명조"/>
                    </w:rPr>
                    <w:t>⇧</w:t>
                  </w:r>
                </w:p>
              </w:tc>
            </w:tr>
            <w:tr w:rsidR="00F2271F" w14:paraId="00448376" w14:textId="77777777">
              <w:trPr>
                <w:trHeight w:val="256"/>
              </w:trPr>
              <w:tc>
                <w:tcPr>
                  <w:tcW w:w="1257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FA65C50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2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외화자산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C3033EB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2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국내부채</w:t>
                  </w:r>
                  <w:r>
                    <w:rPr>
                      <w:rFonts w:ascii="HY신명조" w:eastAsia="HY신명조" w:cs="HY신명조"/>
                    </w:rPr>
                    <w:t>⇩</w:t>
                  </w:r>
                </w:p>
              </w:tc>
            </w:tr>
            <w:tr w:rsidR="00F2271F" w14:paraId="595DAAE0" w14:textId="77777777">
              <w:trPr>
                <w:trHeight w:val="256"/>
              </w:trPr>
              <w:tc>
                <w:tcPr>
                  <w:tcW w:w="1257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F73E51C" w14:textId="77777777" w:rsidR="00F2271F" w:rsidRDefault="00F2271F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57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C29598F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2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외화부채</w:t>
                  </w:r>
                </w:p>
              </w:tc>
            </w:tr>
          </w:tbl>
          <w:p w14:paraId="79712AD0" w14:textId="77777777" w:rsidR="00F2271F" w:rsidRDefault="00F2271F">
            <w:pPr>
              <w:rPr>
                <w:sz w:val="2"/>
              </w:rPr>
            </w:pPr>
          </w:p>
        </w:tc>
      </w:tr>
      <w:tr w:rsidR="00F2271F" w14:paraId="0820C0CA" w14:textId="77777777">
        <w:trPr>
          <w:trHeight w:val="1195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4E6BB5" w14:textId="77777777" w:rsidR="00F2271F" w:rsidRDefault="00CD3739">
            <w:pPr>
              <w:pStyle w:val="a8"/>
              <w:ind w:left="320" w:hanging="320"/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86CEEE" w14:textId="77777777" w:rsidR="00F2271F" w:rsidRDefault="00F2271F">
            <w:pPr>
              <w:pStyle w:val="a8"/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57"/>
              <w:gridCol w:w="1257"/>
            </w:tblGrid>
            <w:tr w:rsidR="00F2271F" w14:paraId="78D9CC69" w14:textId="77777777">
              <w:trPr>
                <w:trHeight w:val="56"/>
              </w:trPr>
              <w:tc>
                <w:tcPr>
                  <w:tcW w:w="1257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1BD4193" w14:textId="77777777" w:rsidR="00F2271F" w:rsidRDefault="00CD373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자산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4897853" w14:textId="77777777" w:rsidR="00F2271F" w:rsidRDefault="00CD373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부채</w:t>
                  </w:r>
                </w:p>
              </w:tc>
            </w:tr>
            <w:tr w:rsidR="00F2271F" w14:paraId="61829AE7" w14:textId="77777777">
              <w:trPr>
                <w:trHeight w:val="56"/>
              </w:trPr>
              <w:tc>
                <w:tcPr>
                  <w:tcW w:w="1257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683C431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국내자산</w:t>
                  </w:r>
                  <w:r>
                    <w:rPr>
                      <w:rFonts w:ascii="HY신명조" w:eastAsia="HY신명조" w:cs="HY신명조"/>
                    </w:rPr>
                    <w:t>⇧</w:t>
                  </w:r>
                </w:p>
              </w:tc>
              <w:tc>
                <w:tcPr>
                  <w:tcW w:w="1257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80A62F2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본원통화</w:t>
                  </w:r>
                  <w:r>
                    <w:rPr>
                      <w:rFonts w:ascii="HY신명조" w:eastAsia="HY신명조" w:cs="HY신명조"/>
                    </w:rPr>
                    <w:t>⇧</w:t>
                  </w:r>
                </w:p>
              </w:tc>
            </w:tr>
            <w:tr w:rsidR="00F2271F" w14:paraId="6797FC4D" w14:textId="77777777">
              <w:trPr>
                <w:trHeight w:val="56"/>
              </w:trPr>
              <w:tc>
                <w:tcPr>
                  <w:tcW w:w="1257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A7D8A93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외화자산</w:t>
                  </w:r>
                </w:p>
              </w:tc>
              <w:tc>
                <w:tcPr>
                  <w:tcW w:w="1257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D3A1080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국내부채</w:t>
                  </w:r>
                </w:p>
              </w:tc>
            </w:tr>
            <w:tr w:rsidR="00F2271F" w14:paraId="7E3A3884" w14:textId="77777777">
              <w:trPr>
                <w:trHeight w:val="56"/>
              </w:trPr>
              <w:tc>
                <w:tcPr>
                  <w:tcW w:w="1257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CB71546" w14:textId="77777777" w:rsidR="00F2271F" w:rsidRDefault="00F2271F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57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6B80F93" w14:textId="77777777" w:rsidR="00F2271F" w:rsidRDefault="00CD3739">
                  <w:pPr>
                    <w:pStyle w:val="a8"/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     </w:t>
                  </w:r>
                  <w:r>
                    <w:rPr>
                      <w:rFonts w:ascii="HY신명조" w:eastAsia="HY신명조" w:cs="HY신명조"/>
                    </w:rPr>
                    <w:t>외화부채</w:t>
                  </w:r>
                </w:p>
              </w:tc>
            </w:tr>
          </w:tbl>
          <w:p w14:paraId="1A97100C" w14:textId="77777777" w:rsidR="00F2271F" w:rsidRDefault="00F2271F">
            <w:pPr>
              <w:rPr>
                <w:sz w:val="2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4F6C02" w14:textId="77777777" w:rsidR="00F2271F" w:rsidRDefault="00F2271F">
            <w:pPr>
              <w:pStyle w:val="a8"/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EF65C9" w14:textId="77777777" w:rsidR="00F2271F" w:rsidRDefault="00F2271F">
            <w:pPr>
              <w:pStyle w:val="a8"/>
            </w:pPr>
          </w:p>
        </w:tc>
      </w:tr>
    </w:tbl>
    <w:p w14:paraId="6B90C718" w14:textId="77777777" w:rsidR="00F2271F" w:rsidRDefault="00F2271F">
      <w:pPr>
        <w:rPr>
          <w:sz w:val="2"/>
        </w:rPr>
      </w:pPr>
    </w:p>
    <w:p w14:paraId="2C32C906" w14:textId="77777777" w:rsidR="00F2271F" w:rsidRDefault="00F2271F">
      <w:pPr>
        <w:pStyle w:val="a8"/>
        <w:ind w:left="346"/>
        <w:rPr>
          <w:rFonts w:ascii="HY신명조" w:eastAsia="HY신명조" w:cs="HY신명조"/>
        </w:rPr>
      </w:pPr>
    </w:p>
    <w:p w14:paraId="3356B4D6" w14:textId="77777777" w:rsidR="00F2271F" w:rsidRDefault="00F2271F">
      <w:pPr>
        <w:pStyle w:val="a8"/>
        <w:rPr>
          <w:rFonts w:ascii="HY신명조" w:eastAsia="HY신명조" w:cs="HY신명조"/>
        </w:rPr>
      </w:pPr>
    </w:p>
    <w:p w14:paraId="20643E6D" w14:textId="77777777" w:rsidR="00F2271F" w:rsidRDefault="00F2271F">
      <w:pPr>
        <w:pStyle w:val="a8"/>
        <w:spacing w:afterLines="40" w:after="96" w:line="240" w:lineRule="auto"/>
        <w:rPr>
          <w:rFonts w:ascii="HY신명조" w:eastAsia="HY신명조" w:cs="HY신명조"/>
          <w:sz w:val="24"/>
          <w:szCs w:val="24"/>
        </w:rPr>
      </w:pPr>
    </w:p>
    <w:p w14:paraId="40BB966B" w14:textId="77777777" w:rsidR="00F2271F" w:rsidRDefault="00F2271F">
      <w:pPr>
        <w:pStyle w:val="a8"/>
        <w:spacing w:afterLines="40" w:after="96" w:line="240" w:lineRule="auto"/>
        <w:rPr>
          <w:rFonts w:ascii="HY신명조" w:eastAsia="HY신명조" w:cs="HY신명조"/>
          <w:sz w:val="24"/>
          <w:szCs w:val="24"/>
        </w:rPr>
      </w:pPr>
    </w:p>
    <w:p w14:paraId="778650E6" w14:textId="77777777" w:rsidR="00F2271F" w:rsidRDefault="00F2271F">
      <w:pPr>
        <w:pStyle w:val="a8"/>
        <w:spacing w:afterLines="40" w:after="96" w:line="240" w:lineRule="auto"/>
        <w:rPr>
          <w:rFonts w:ascii="HY신명조" w:eastAsia="HY신명조" w:cs="HY신명조"/>
          <w:sz w:val="24"/>
          <w:szCs w:val="24"/>
        </w:rPr>
      </w:pPr>
    </w:p>
    <w:p w14:paraId="76DA7313" w14:textId="77777777" w:rsidR="00F2271F" w:rsidRDefault="00F2271F">
      <w:pPr>
        <w:pStyle w:val="a8"/>
        <w:spacing w:afterLines="40" w:after="96" w:line="240" w:lineRule="auto"/>
        <w:rPr>
          <w:rFonts w:ascii="HY신명조" w:eastAsia="HY신명조" w:cs="HY신명조"/>
          <w:sz w:val="24"/>
          <w:szCs w:val="24"/>
        </w:rPr>
      </w:pPr>
    </w:p>
    <w:p w14:paraId="357D92EB" w14:textId="77777777" w:rsidR="00F2271F" w:rsidRDefault="00F2271F">
      <w:pPr>
        <w:pStyle w:val="a8"/>
        <w:spacing w:afterLines="40" w:after="96" w:line="240" w:lineRule="auto"/>
        <w:rPr>
          <w:rFonts w:ascii="HY신명조" w:eastAsia="HY신명조" w:cs="HY신명조"/>
          <w:sz w:val="24"/>
          <w:szCs w:val="24"/>
        </w:rPr>
      </w:pPr>
    </w:p>
    <w:p w14:paraId="2D7A1451" w14:textId="77777777" w:rsidR="00F2271F" w:rsidRDefault="00F2271F">
      <w:pPr>
        <w:pStyle w:val="a8"/>
        <w:spacing w:afterLines="40" w:after="96"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F2271F" w14:paraId="6AC6BA54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F6A4430" w14:textId="77777777" w:rsidR="00F2271F" w:rsidRDefault="00CD3739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확인하십시오.</w:t>
            </w:r>
          </w:p>
        </w:tc>
      </w:tr>
    </w:tbl>
    <w:p w14:paraId="64E72100" w14:textId="77777777" w:rsidR="00F2271F" w:rsidRDefault="00F2271F">
      <w:pPr>
        <w:rPr>
          <w:sz w:val="2"/>
        </w:rPr>
      </w:pPr>
    </w:p>
    <w:p w14:paraId="11E9D9D7" w14:textId="77777777" w:rsidR="00F2271F" w:rsidRDefault="00F2271F">
      <w:pPr>
        <w:pStyle w:val="a8"/>
        <w:wordWrap/>
        <w:spacing w:afterLines="40" w:after="96" w:line="24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356C29A" w14:textId="77777777" w:rsidR="00F2271F" w:rsidRDefault="00F2271F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274824F" w14:textId="77777777" w:rsidR="00F2271F" w:rsidRDefault="00CD3739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-끝-</w:t>
      </w:r>
    </w:p>
    <w:sectPr w:rsidR="00F2271F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8CBEC" w14:textId="77777777" w:rsidR="00CD3739" w:rsidRDefault="00CD3739">
      <w:r>
        <w:separator/>
      </w:r>
    </w:p>
  </w:endnote>
  <w:endnote w:type="continuationSeparator" w:id="0">
    <w:p w14:paraId="3F6A5302" w14:textId="77777777" w:rsidR="00CD3739" w:rsidRDefault="00CD3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F2A5E" w14:textId="77777777" w:rsidR="00F2271F" w:rsidRDefault="00CD37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B8A99" w14:textId="77777777" w:rsidR="00F2271F" w:rsidRDefault="00CD37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B45F5" w14:textId="77777777" w:rsidR="00CD3739" w:rsidRDefault="00CD3739">
      <w:r>
        <w:separator/>
      </w:r>
    </w:p>
  </w:footnote>
  <w:footnote w:type="continuationSeparator" w:id="0">
    <w:p w14:paraId="38902780" w14:textId="77777777" w:rsidR="00CD3739" w:rsidRDefault="00CD3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938AD" w14:textId="77777777" w:rsidR="00F2271F" w:rsidRDefault="00CF19B2">
    <w:pPr>
      <w:pStyle w:val="ab"/>
    </w:pPr>
    <w:r>
      <w:pict w14:anchorId="6ECC1117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06A75EB" w14:textId="77777777" w:rsidR="00F2271F" w:rsidRDefault="00CD37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F2271F" w14:paraId="50251255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B00A01" w14:textId="77777777" w:rsidR="00F2271F" w:rsidRDefault="00F2271F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7CBB4D" w14:textId="77777777" w:rsidR="00F2271F" w:rsidRDefault="00F2271F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2A6B3C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60DD14" w14:textId="77777777" w:rsidR="00F2271F" w:rsidRDefault="00CD37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0DFA8B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517BC4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05DCCE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F49312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BAD0EA" w14:textId="77777777" w:rsidR="00F2271F" w:rsidRDefault="00F2271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ED5D66" w14:textId="77777777" w:rsidR="00F2271F" w:rsidRDefault="00F2271F">
          <w:pPr>
            <w:pStyle w:val="a8"/>
          </w:pPr>
        </w:p>
      </w:tc>
    </w:tr>
    <w:tr w:rsidR="00F2271F" w14:paraId="6BA77E4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3D1F85" w14:textId="77777777" w:rsidR="00F2271F" w:rsidRDefault="00F2271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EF0695" w14:textId="77777777" w:rsidR="00F2271F" w:rsidRDefault="00F2271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DC7719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D19C07" w14:textId="77777777" w:rsidR="00F2271F" w:rsidRDefault="00F2271F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5B76E2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EC9ABD" w14:textId="77777777" w:rsidR="00F2271F" w:rsidRDefault="00F2271F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F907F2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B2AD1A" w14:textId="77777777" w:rsidR="00F2271F" w:rsidRDefault="00F2271F"/>
      </w:tc>
    </w:tr>
    <w:tr w:rsidR="00F2271F" w14:paraId="74638C4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A48712" w14:textId="77777777" w:rsidR="00F2271F" w:rsidRDefault="00F2271F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DE7B35" w14:textId="77777777" w:rsidR="00F2271F" w:rsidRDefault="00F2271F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96689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4F7E24" w14:textId="77777777" w:rsidR="00F2271F" w:rsidRDefault="00F2271F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A72C42" w14:textId="77777777" w:rsidR="00F2271F" w:rsidRDefault="00F2271F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599925" w14:textId="77777777" w:rsidR="00F2271F" w:rsidRDefault="00F2271F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5510FC" w14:textId="77777777" w:rsidR="00F2271F" w:rsidRDefault="00F2271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7966A4" w14:textId="77777777" w:rsidR="00F2271F" w:rsidRDefault="00F2271F">
          <w:pPr>
            <w:pStyle w:val="a8"/>
          </w:pPr>
        </w:p>
      </w:tc>
    </w:tr>
    <w:tr w:rsidR="00F2271F" w14:paraId="1AB43B0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094C72" w14:textId="77777777" w:rsidR="00F2271F" w:rsidRDefault="00F2271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C6845C" w14:textId="77777777" w:rsidR="00F2271F" w:rsidRDefault="00F2271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D09A2E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B7D1F9" w14:textId="77777777" w:rsidR="00F2271F" w:rsidRDefault="00F2271F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FEE94A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489FAF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22FAAE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F7B3A9" w14:textId="77777777" w:rsidR="00F2271F" w:rsidRDefault="00F2271F"/>
      </w:tc>
    </w:tr>
    <w:tr w:rsidR="00F2271F" w14:paraId="3DD5253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4A47B4" w14:textId="77777777" w:rsidR="00F2271F" w:rsidRDefault="00CD37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AD8009" w14:textId="77777777" w:rsidR="00F2271F" w:rsidRDefault="00F2271F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15A33A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23A644" w14:textId="77777777" w:rsidR="00F2271F" w:rsidRDefault="00F2271F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AE2909" w14:textId="77777777" w:rsidR="00F2271F" w:rsidRDefault="00F2271F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693029" w14:textId="77777777" w:rsidR="00F2271F" w:rsidRDefault="00F2271F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697255" w14:textId="77777777" w:rsidR="00F2271F" w:rsidRDefault="00F2271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53EDC2" w14:textId="77777777" w:rsidR="00F2271F" w:rsidRDefault="00CD37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2271F" w14:paraId="464747C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024F01" w14:textId="77777777" w:rsidR="00F2271F" w:rsidRDefault="00F2271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9DBBE5" w14:textId="77777777" w:rsidR="00F2271F" w:rsidRDefault="00F2271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3E1490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A7A005" w14:textId="77777777" w:rsidR="00F2271F" w:rsidRDefault="00F2271F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B2B323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8F1EF4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A35D4B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3EDA3E" w14:textId="77777777" w:rsidR="00F2271F" w:rsidRDefault="00F2271F"/>
      </w:tc>
    </w:tr>
    <w:tr w:rsidR="00F2271F" w14:paraId="7992F81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9878AD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5A5C36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907BE0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ED2EBE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271E4A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C1F2F9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</w:tr>
  </w:tbl>
  <w:p w14:paraId="1645A9E9" w14:textId="77777777" w:rsidR="00F2271F" w:rsidRDefault="00F2271F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BF497" w14:textId="77777777" w:rsidR="00F2271F" w:rsidRDefault="00CF19B2">
    <w:pPr>
      <w:pStyle w:val="ab"/>
    </w:pPr>
    <w:r>
      <w:pict w14:anchorId="25B89C0A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916D976" w14:textId="77777777" w:rsidR="00F2271F" w:rsidRDefault="00CD37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F2271F" w14:paraId="2905318A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62F5C8" w14:textId="77777777" w:rsidR="00F2271F" w:rsidRDefault="00F2271F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7BEAF3" w14:textId="77777777" w:rsidR="00F2271F" w:rsidRDefault="00F2271F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F13854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0AD65D" w14:textId="77777777" w:rsidR="00F2271F" w:rsidRDefault="00CD37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CEA4B2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91249E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36A73A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BA3025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D5A746" w14:textId="77777777" w:rsidR="00F2271F" w:rsidRDefault="00F2271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7F0C3C" w14:textId="77777777" w:rsidR="00F2271F" w:rsidRDefault="00F2271F">
          <w:pPr>
            <w:pStyle w:val="a8"/>
          </w:pPr>
        </w:p>
      </w:tc>
    </w:tr>
    <w:tr w:rsidR="00F2271F" w14:paraId="1D87F5F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4A4982" w14:textId="77777777" w:rsidR="00F2271F" w:rsidRDefault="00F2271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F2D9EB" w14:textId="77777777" w:rsidR="00F2271F" w:rsidRDefault="00F2271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9ED01C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27D72" w14:textId="77777777" w:rsidR="00F2271F" w:rsidRDefault="00F2271F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B32587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B37ED7" w14:textId="77777777" w:rsidR="00F2271F" w:rsidRDefault="00F2271F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15CCEF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63A399" w14:textId="77777777" w:rsidR="00F2271F" w:rsidRDefault="00F2271F"/>
      </w:tc>
    </w:tr>
    <w:tr w:rsidR="00F2271F" w14:paraId="3A05D02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F37586" w14:textId="77777777" w:rsidR="00F2271F" w:rsidRDefault="00F2271F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F04E07" w14:textId="77777777" w:rsidR="00F2271F" w:rsidRDefault="00F2271F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EE2CCB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39682D" w14:textId="77777777" w:rsidR="00F2271F" w:rsidRDefault="00F2271F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5E46B5" w14:textId="77777777" w:rsidR="00F2271F" w:rsidRDefault="00F2271F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CB8F14" w14:textId="77777777" w:rsidR="00F2271F" w:rsidRDefault="00F2271F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3CDFE2" w14:textId="77777777" w:rsidR="00F2271F" w:rsidRDefault="00F2271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65D76B" w14:textId="77777777" w:rsidR="00F2271F" w:rsidRDefault="00F2271F">
          <w:pPr>
            <w:pStyle w:val="a8"/>
          </w:pPr>
        </w:p>
      </w:tc>
    </w:tr>
    <w:tr w:rsidR="00F2271F" w14:paraId="239C7CD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0F4F6C" w14:textId="77777777" w:rsidR="00F2271F" w:rsidRDefault="00F2271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66A140" w14:textId="77777777" w:rsidR="00F2271F" w:rsidRDefault="00F2271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44E4DF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0D29EF" w14:textId="77777777" w:rsidR="00F2271F" w:rsidRDefault="00F2271F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0E9775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D530FB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C4DFFB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D16F02" w14:textId="77777777" w:rsidR="00F2271F" w:rsidRDefault="00F2271F"/>
      </w:tc>
    </w:tr>
    <w:tr w:rsidR="00F2271F" w14:paraId="5275ED7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6EFBA8" w14:textId="77777777" w:rsidR="00F2271F" w:rsidRDefault="00CD37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B93FE9" w14:textId="77777777" w:rsidR="00F2271F" w:rsidRDefault="00F2271F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D5AC5A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41E950" w14:textId="77777777" w:rsidR="00F2271F" w:rsidRDefault="00F2271F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A07C21" w14:textId="77777777" w:rsidR="00F2271F" w:rsidRDefault="00F2271F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C6BE34" w14:textId="77777777" w:rsidR="00F2271F" w:rsidRDefault="00F2271F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7B9DEA" w14:textId="77777777" w:rsidR="00F2271F" w:rsidRDefault="00F2271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660FB8" w14:textId="77777777" w:rsidR="00F2271F" w:rsidRDefault="00CD37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9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2271F" w14:paraId="11DD43F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23F674" w14:textId="77777777" w:rsidR="00F2271F" w:rsidRDefault="00F2271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B27C29" w14:textId="77777777" w:rsidR="00F2271F" w:rsidRDefault="00F2271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51F753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8A2177" w14:textId="77777777" w:rsidR="00F2271F" w:rsidRDefault="00F2271F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32A4E0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EC0CA1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AD3B81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D0947D" w14:textId="77777777" w:rsidR="00F2271F" w:rsidRDefault="00F2271F"/>
      </w:tc>
    </w:tr>
    <w:tr w:rsidR="00F2271F" w14:paraId="40E0410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8562A6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26672D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510058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86DF06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26C5B6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7BE3D6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</w:tr>
  </w:tbl>
  <w:p w14:paraId="762AF9BC" w14:textId="77777777" w:rsidR="00F2271F" w:rsidRDefault="00F2271F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635BF" w14:textId="77777777" w:rsidR="00F2271F" w:rsidRDefault="00CF19B2">
    <w:pPr>
      <w:pStyle w:val="ab"/>
    </w:pPr>
    <w:r>
      <w:pict w14:anchorId="3646E8B3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6284534" w14:textId="77777777" w:rsidR="00F2271F" w:rsidRDefault="00CD37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F2271F" w14:paraId="2184F370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8B7E7" w14:textId="77777777" w:rsidR="00F2271F" w:rsidRDefault="00F2271F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13F8C0" w14:textId="77777777" w:rsidR="00F2271F" w:rsidRDefault="00F2271F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3AC3CD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767873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F7999D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CCDA9A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EB131F" w14:textId="77777777" w:rsidR="00F2271F" w:rsidRDefault="00CD37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49698B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62FF2B" w14:textId="77777777" w:rsidR="00F2271F" w:rsidRDefault="00F2271F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3F041" w14:textId="77777777" w:rsidR="00F2271F" w:rsidRDefault="00F2271F">
          <w:pPr>
            <w:pStyle w:val="a8"/>
          </w:pPr>
        </w:p>
      </w:tc>
    </w:tr>
    <w:tr w:rsidR="00F2271F" w14:paraId="25A112E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7BD30D" w14:textId="77777777" w:rsidR="00F2271F" w:rsidRDefault="00F2271F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5C5884" w14:textId="77777777" w:rsidR="00F2271F" w:rsidRDefault="00F2271F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ABC7BAB" w14:textId="77777777" w:rsidR="00F2271F" w:rsidRDefault="00F2271F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E14669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56E436" w14:textId="77777777" w:rsidR="00F2271F" w:rsidRDefault="00F2271F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7DE30E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7C583D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52194A" w14:textId="77777777" w:rsidR="00F2271F" w:rsidRDefault="00F2271F"/>
      </w:tc>
    </w:tr>
    <w:tr w:rsidR="00F2271F" w14:paraId="0AF38BA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5F451E" w14:textId="77777777" w:rsidR="00F2271F" w:rsidRDefault="00F2271F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EB6CE2" w14:textId="77777777" w:rsidR="00F2271F" w:rsidRDefault="00F2271F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BD03E7" w14:textId="77777777" w:rsidR="00F2271F" w:rsidRDefault="00F2271F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4B7AAE" w14:textId="77777777" w:rsidR="00F2271F" w:rsidRDefault="00F2271F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AE1CD0" w14:textId="77777777" w:rsidR="00F2271F" w:rsidRDefault="00F2271F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94027F" w14:textId="77777777" w:rsidR="00F2271F" w:rsidRDefault="00F2271F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309F0C" w14:textId="77777777" w:rsidR="00F2271F" w:rsidRDefault="00F2271F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527231" w14:textId="77777777" w:rsidR="00F2271F" w:rsidRDefault="00F2271F">
          <w:pPr>
            <w:pStyle w:val="a8"/>
          </w:pPr>
        </w:p>
      </w:tc>
    </w:tr>
    <w:tr w:rsidR="00F2271F" w14:paraId="44A5927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426FCC" w14:textId="77777777" w:rsidR="00F2271F" w:rsidRDefault="00F2271F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C7B9ED" w14:textId="77777777" w:rsidR="00F2271F" w:rsidRDefault="00F2271F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34AA9E" w14:textId="77777777" w:rsidR="00F2271F" w:rsidRDefault="00F2271F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8229FE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91D0C4" w14:textId="77777777" w:rsidR="00F2271F" w:rsidRDefault="00F2271F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029A5C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8AD3E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4AD3A1" w14:textId="77777777" w:rsidR="00F2271F" w:rsidRDefault="00F2271F"/>
      </w:tc>
    </w:tr>
    <w:tr w:rsidR="00F2271F" w14:paraId="7704C2EE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F1BECC" w14:textId="77777777" w:rsidR="00F2271F" w:rsidRDefault="00CD37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31557A" w14:textId="77777777" w:rsidR="00F2271F" w:rsidRDefault="00F2271F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A8FA17" w14:textId="77777777" w:rsidR="00F2271F" w:rsidRDefault="00F2271F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8F3D37" w14:textId="77777777" w:rsidR="00F2271F" w:rsidRDefault="00F2271F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2C4060" w14:textId="77777777" w:rsidR="00F2271F" w:rsidRDefault="00F2271F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AE4ABE" w14:textId="77777777" w:rsidR="00F2271F" w:rsidRDefault="00F2271F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76006A" w14:textId="77777777" w:rsidR="00F2271F" w:rsidRDefault="00F2271F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FAAE7D" w14:textId="77777777" w:rsidR="00F2271F" w:rsidRDefault="00CD37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F2271F" w14:paraId="55494E51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B71648" w14:textId="77777777" w:rsidR="00F2271F" w:rsidRDefault="00F2271F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DE7855" w14:textId="77777777" w:rsidR="00F2271F" w:rsidRDefault="00F2271F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BB4D36" w14:textId="77777777" w:rsidR="00F2271F" w:rsidRDefault="00F2271F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8E05E1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846CEC" w14:textId="77777777" w:rsidR="00F2271F" w:rsidRDefault="00F2271F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534796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EE4BFE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E6048D" w14:textId="77777777" w:rsidR="00F2271F" w:rsidRDefault="00F2271F"/>
      </w:tc>
    </w:tr>
    <w:tr w:rsidR="00F2271F" w14:paraId="7BC65A8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4E62FF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38CE37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4BFE4F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67C695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3A3093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664733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</w:tr>
  </w:tbl>
  <w:p w14:paraId="038BAF35" w14:textId="77777777" w:rsidR="00F2271F" w:rsidRDefault="00F2271F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EB8BD" w14:textId="77777777" w:rsidR="00F2271F" w:rsidRDefault="00CF19B2">
    <w:pPr>
      <w:pStyle w:val="ab"/>
    </w:pPr>
    <w:r>
      <w:pict w14:anchorId="5959F64A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19E1A9B" w14:textId="77777777" w:rsidR="00F2271F" w:rsidRDefault="00CD37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F2271F" w14:paraId="4655093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A217D4" w14:textId="77777777" w:rsidR="00F2271F" w:rsidRDefault="00F2271F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7912E2" w14:textId="77777777" w:rsidR="00F2271F" w:rsidRDefault="00F2271F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D62D1D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8D702D" w14:textId="77777777" w:rsidR="00F2271F" w:rsidRDefault="00CD37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15427E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A4B4F0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BE3AE0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E55521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FF9DD7" w14:textId="77777777" w:rsidR="00F2271F" w:rsidRDefault="00F2271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572C8D" w14:textId="77777777" w:rsidR="00F2271F" w:rsidRDefault="00F2271F">
          <w:pPr>
            <w:pStyle w:val="a8"/>
          </w:pPr>
        </w:p>
      </w:tc>
    </w:tr>
    <w:tr w:rsidR="00F2271F" w14:paraId="57C3C28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4E9330" w14:textId="77777777" w:rsidR="00F2271F" w:rsidRDefault="00F2271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7171FA" w14:textId="77777777" w:rsidR="00F2271F" w:rsidRDefault="00F2271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E5FFC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250A0E" w14:textId="77777777" w:rsidR="00F2271F" w:rsidRDefault="00F2271F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FFAE2D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C9CE31" w14:textId="77777777" w:rsidR="00F2271F" w:rsidRDefault="00F2271F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F7D91C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50E090" w14:textId="77777777" w:rsidR="00F2271F" w:rsidRDefault="00F2271F"/>
      </w:tc>
    </w:tr>
    <w:tr w:rsidR="00F2271F" w14:paraId="3CFC37E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0AF3E4" w14:textId="77777777" w:rsidR="00F2271F" w:rsidRDefault="00F2271F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3B1772" w14:textId="77777777" w:rsidR="00F2271F" w:rsidRDefault="00F2271F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FF2AEF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1EE759" w14:textId="77777777" w:rsidR="00F2271F" w:rsidRDefault="00F2271F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9DF09D" w14:textId="77777777" w:rsidR="00F2271F" w:rsidRDefault="00F2271F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24821C" w14:textId="77777777" w:rsidR="00F2271F" w:rsidRDefault="00F2271F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A06C86" w14:textId="77777777" w:rsidR="00F2271F" w:rsidRDefault="00F2271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70305C" w14:textId="77777777" w:rsidR="00F2271F" w:rsidRDefault="00F2271F">
          <w:pPr>
            <w:pStyle w:val="a8"/>
          </w:pPr>
        </w:p>
      </w:tc>
    </w:tr>
    <w:tr w:rsidR="00F2271F" w14:paraId="50A0F8B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F963C6" w14:textId="77777777" w:rsidR="00F2271F" w:rsidRDefault="00F2271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756804" w14:textId="77777777" w:rsidR="00F2271F" w:rsidRDefault="00F2271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242710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FB60D6" w14:textId="77777777" w:rsidR="00F2271F" w:rsidRDefault="00F2271F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BECB48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96551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00BE4C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915CC6" w14:textId="77777777" w:rsidR="00F2271F" w:rsidRDefault="00F2271F"/>
      </w:tc>
    </w:tr>
    <w:tr w:rsidR="00F2271F" w14:paraId="3751A21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733836" w14:textId="77777777" w:rsidR="00F2271F" w:rsidRDefault="00CD37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404962" w14:textId="77777777" w:rsidR="00F2271F" w:rsidRDefault="00F2271F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4BFF4E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8E30D9" w14:textId="77777777" w:rsidR="00F2271F" w:rsidRDefault="00F2271F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F4C2AE" w14:textId="77777777" w:rsidR="00F2271F" w:rsidRDefault="00F2271F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DD82DA" w14:textId="77777777" w:rsidR="00F2271F" w:rsidRDefault="00F2271F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F19F6A" w14:textId="77777777" w:rsidR="00F2271F" w:rsidRDefault="00F2271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7D8485" w14:textId="77777777" w:rsidR="00F2271F" w:rsidRDefault="00CD37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2271F" w14:paraId="541DFB3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C3C935" w14:textId="77777777" w:rsidR="00F2271F" w:rsidRDefault="00F2271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0ADE54" w14:textId="77777777" w:rsidR="00F2271F" w:rsidRDefault="00F2271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0021D2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E3EF3" w14:textId="77777777" w:rsidR="00F2271F" w:rsidRDefault="00F2271F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619298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41B267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65FA74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45F03B" w14:textId="77777777" w:rsidR="00F2271F" w:rsidRDefault="00F2271F"/>
      </w:tc>
    </w:tr>
    <w:tr w:rsidR="00F2271F" w14:paraId="4BB09A06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3A9F5B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003900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97B820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7F78AC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45182D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BD714E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</w:tr>
  </w:tbl>
  <w:p w14:paraId="5111A61B" w14:textId="77777777" w:rsidR="00F2271F" w:rsidRDefault="00F2271F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63F2E" w14:textId="77777777" w:rsidR="00F2271F" w:rsidRDefault="00CF19B2">
    <w:pPr>
      <w:pStyle w:val="ab"/>
    </w:pPr>
    <w:r>
      <w:pict w14:anchorId="6B4A57DC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7E10709" w14:textId="77777777" w:rsidR="00F2271F" w:rsidRDefault="00CD37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F2271F" w14:paraId="7CCA748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52CD76" w14:textId="77777777" w:rsidR="00F2271F" w:rsidRDefault="00F2271F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A0E430" w14:textId="77777777" w:rsidR="00F2271F" w:rsidRDefault="00F2271F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EC162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2D8C10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633C3F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0B0F3C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43C2E" w14:textId="77777777" w:rsidR="00F2271F" w:rsidRDefault="00CD37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9559D9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A4A8F5" w14:textId="77777777" w:rsidR="00F2271F" w:rsidRDefault="00F2271F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F291A7" w14:textId="77777777" w:rsidR="00F2271F" w:rsidRDefault="00F2271F">
          <w:pPr>
            <w:pStyle w:val="a8"/>
          </w:pPr>
        </w:p>
      </w:tc>
    </w:tr>
    <w:tr w:rsidR="00F2271F" w14:paraId="2DAE1FDD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E650F6" w14:textId="77777777" w:rsidR="00F2271F" w:rsidRDefault="00F2271F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BCE46F" w14:textId="77777777" w:rsidR="00F2271F" w:rsidRDefault="00F2271F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4941B90" w14:textId="77777777" w:rsidR="00F2271F" w:rsidRDefault="00F2271F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F247B7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B6209C" w14:textId="77777777" w:rsidR="00F2271F" w:rsidRDefault="00F2271F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0DAE26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DEF1D2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EFF59B" w14:textId="77777777" w:rsidR="00F2271F" w:rsidRDefault="00F2271F"/>
      </w:tc>
    </w:tr>
    <w:tr w:rsidR="00F2271F" w14:paraId="0D292A5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0931FD" w14:textId="77777777" w:rsidR="00F2271F" w:rsidRDefault="00F2271F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CF5C13" w14:textId="77777777" w:rsidR="00F2271F" w:rsidRDefault="00F2271F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0C2256" w14:textId="77777777" w:rsidR="00F2271F" w:rsidRDefault="00F2271F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8E2A7C" w14:textId="77777777" w:rsidR="00F2271F" w:rsidRDefault="00F2271F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00D0CD" w14:textId="77777777" w:rsidR="00F2271F" w:rsidRDefault="00F2271F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74F1F" w14:textId="77777777" w:rsidR="00F2271F" w:rsidRDefault="00F2271F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831B78" w14:textId="77777777" w:rsidR="00F2271F" w:rsidRDefault="00F2271F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C1C82D" w14:textId="77777777" w:rsidR="00F2271F" w:rsidRDefault="00F2271F">
          <w:pPr>
            <w:pStyle w:val="a8"/>
          </w:pPr>
        </w:p>
      </w:tc>
    </w:tr>
    <w:tr w:rsidR="00F2271F" w14:paraId="474129B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48E8DE" w14:textId="77777777" w:rsidR="00F2271F" w:rsidRDefault="00F2271F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1A9A7D" w14:textId="77777777" w:rsidR="00F2271F" w:rsidRDefault="00F2271F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A58168" w14:textId="77777777" w:rsidR="00F2271F" w:rsidRDefault="00F2271F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623E03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F1BAA8" w14:textId="77777777" w:rsidR="00F2271F" w:rsidRDefault="00F2271F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27009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E0DB2B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44DF8F" w14:textId="77777777" w:rsidR="00F2271F" w:rsidRDefault="00F2271F"/>
      </w:tc>
    </w:tr>
    <w:tr w:rsidR="00F2271F" w14:paraId="3FF56B8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EB5217" w14:textId="77777777" w:rsidR="00F2271F" w:rsidRDefault="00CD37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B8FDB1" w14:textId="77777777" w:rsidR="00F2271F" w:rsidRDefault="00F2271F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E95821" w14:textId="77777777" w:rsidR="00F2271F" w:rsidRDefault="00F2271F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E6A1E2" w14:textId="77777777" w:rsidR="00F2271F" w:rsidRDefault="00F2271F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DD4846" w14:textId="77777777" w:rsidR="00F2271F" w:rsidRDefault="00F2271F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2A71DA" w14:textId="77777777" w:rsidR="00F2271F" w:rsidRDefault="00F2271F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5EC2E3" w14:textId="77777777" w:rsidR="00F2271F" w:rsidRDefault="00F2271F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6760B2" w14:textId="77777777" w:rsidR="00F2271F" w:rsidRDefault="00CD37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F2271F" w14:paraId="04EBCDB9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2ACBDF" w14:textId="77777777" w:rsidR="00F2271F" w:rsidRDefault="00F2271F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DBFBD6" w14:textId="77777777" w:rsidR="00F2271F" w:rsidRDefault="00F2271F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5901B5" w14:textId="77777777" w:rsidR="00F2271F" w:rsidRDefault="00F2271F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A342BC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44192A" w14:textId="77777777" w:rsidR="00F2271F" w:rsidRDefault="00F2271F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862545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5086B4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4CA1E6" w14:textId="77777777" w:rsidR="00F2271F" w:rsidRDefault="00F2271F"/>
      </w:tc>
    </w:tr>
    <w:tr w:rsidR="00F2271F" w14:paraId="41EC3262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3FEB86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3B7228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9759BF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5ADFD6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49DA59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4A7EB9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</w:tr>
  </w:tbl>
  <w:p w14:paraId="1D55B5C4" w14:textId="77777777" w:rsidR="00F2271F" w:rsidRDefault="00F2271F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EB036" w14:textId="77777777" w:rsidR="00F2271F" w:rsidRDefault="00CF19B2">
    <w:pPr>
      <w:pStyle w:val="ab"/>
    </w:pPr>
    <w:r>
      <w:pict w14:anchorId="1E19911A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89ED183" w14:textId="77777777" w:rsidR="00F2271F" w:rsidRDefault="00CD37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F2271F" w14:paraId="43FB9B4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6ABB17" w14:textId="77777777" w:rsidR="00F2271F" w:rsidRDefault="00F2271F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985965" w14:textId="77777777" w:rsidR="00F2271F" w:rsidRDefault="00F2271F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AA2ADE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3B62CF" w14:textId="77777777" w:rsidR="00F2271F" w:rsidRDefault="00CD37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4A8912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96AA1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FC7C54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3A7430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882ED4" w14:textId="77777777" w:rsidR="00F2271F" w:rsidRDefault="00F2271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79493E" w14:textId="77777777" w:rsidR="00F2271F" w:rsidRDefault="00F2271F">
          <w:pPr>
            <w:pStyle w:val="a8"/>
          </w:pPr>
        </w:p>
      </w:tc>
    </w:tr>
    <w:tr w:rsidR="00F2271F" w14:paraId="78E415B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80BEC6" w14:textId="77777777" w:rsidR="00F2271F" w:rsidRDefault="00F2271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236C73" w14:textId="77777777" w:rsidR="00F2271F" w:rsidRDefault="00F2271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044C4C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EFD541" w14:textId="77777777" w:rsidR="00F2271F" w:rsidRDefault="00F2271F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D4E9B1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160549" w14:textId="77777777" w:rsidR="00F2271F" w:rsidRDefault="00F2271F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5C77F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52FDEC" w14:textId="77777777" w:rsidR="00F2271F" w:rsidRDefault="00F2271F"/>
      </w:tc>
    </w:tr>
    <w:tr w:rsidR="00F2271F" w14:paraId="3A9400D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21ABD3" w14:textId="77777777" w:rsidR="00F2271F" w:rsidRDefault="00F2271F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C9AD38" w14:textId="77777777" w:rsidR="00F2271F" w:rsidRDefault="00F2271F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0728F1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BA7918" w14:textId="77777777" w:rsidR="00F2271F" w:rsidRDefault="00F2271F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C47BDD" w14:textId="77777777" w:rsidR="00F2271F" w:rsidRDefault="00F2271F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D0A7BA" w14:textId="77777777" w:rsidR="00F2271F" w:rsidRDefault="00F2271F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BF4743" w14:textId="77777777" w:rsidR="00F2271F" w:rsidRDefault="00F2271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1DB420" w14:textId="77777777" w:rsidR="00F2271F" w:rsidRDefault="00F2271F">
          <w:pPr>
            <w:pStyle w:val="a8"/>
          </w:pPr>
        </w:p>
      </w:tc>
    </w:tr>
    <w:tr w:rsidR="00F2271F" w14:paraId="49526E0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F15AC6" w14:textId="77777777" w:rsidR="00F2271F" w:rsidRDefault="00F2271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3444E1" w14:textId="77777777" w:rsidR="00F2271F" w:rsidRDefault="00F2271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435B9C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1E2A7E" w14:textId="77777777" w:rsidR="00F2271F" w:rsidRDefault="00F2271F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50EDCD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BFBD00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C24F49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689CC0" w14:textId="77777777" w:rsidR="00F2271F" w:rsidRDefault="00F2271F"/>
      </w:tc>
    </w:tr>
    <w:tr w:rsidR="00F2271F" w14:paraId="68B20667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54F61C" w14:textId="77777777" w:rsidR="00F2271F" w:rsidRDefault="00CD37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728703" w14:textId="77777777" w:rsidR="00F2271F" w:rsidRDefault="00F2271F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B234DD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A2D3A8" w14:textId="77777777" w:rsidR="00F2271F" w:rsidRDefault="00F2271F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9EB7E9" w14:textId="77777777" w:rsidR="00F2271F" w:rsidRDefault="00F2271F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02446E" w14:textId="77777777" w:rsidR="00F2271F" w:rsidRDefault="00F2271F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08012F" w14:textId="77777777" w:rsidR="00F2271F" w:rsidRDefault="00F2271F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223E05" w14:textId="77777777" w:rsidR="00F2271F" w:rsidRDefault="00CD37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2271F" w14:paraId="5DC63D5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C8D4A" w14:textId="77777777" w:rsidR="00F2271F" w:rsidRDefault="00F2271F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B50AA0" w14:textId="77777777" w:rsidR="00F2271F" w:rsidRDefault="00F2271F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65858D" w14:textId="77777777" w:rsidR="00F2271F" w:rsidRDefault="00F2271F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C13B81" w14:textId="77777777" w:rsidR="00F2271F" w:rsidRDefault="00F2271F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149010" w14:textId="77777777" w:rsidR="00F2271F" w:rsidRDefault="00F2271F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E7AB99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AEFB1A" w14:textId="77777777" w:rsidR="00F2271F" w:rsidRDefault="00F2271F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E3EB49" w14:textId="77777777" w:rsidR="00F2271F" w:rsidRDefault="00F2271F"/>
      </w:tc>
    </w:tr>
    <w:tr w:rsidR="00F2271F" w14:paraId="689AA09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2CFD91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0862EA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C79089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00B667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627711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7EA55C" w14:textId="77777777" w:rsidR="00F2271F" w:rsidRDefault="00F2271F">
          <w:pPr>
            <w:pStyle w:val="a8"/>
            <w:rPr>
              <w:sz w:val="4"/>
              <w:szCs w:val="4"/>
            </w:rPr>
          </w:pPr>
        </w:p>
      </w:tc>
    </w:tr>
  </w:tbl>
  <w:p w14:paraId="0F10EAAD" w14:textId="77777777" w:rsidR="00F2271F" w:rsidRDefault="00F2271F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A7024"/>
    <w:multiLevelType w:val="multilevel"/>
    <w:tmpl w:val="D68A217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A8876D9"/>
    <w:multiLevelType w:val="multilevel"/>
    <w:tmpl w:val="75A254C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EA35B83"/>
    <w:multiLevelType w:val="multilevel"/>
    <w:tmpl w:val="EC7E332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41389658">
    <w:abstractNumId w:val="2"/>
  </w:num>
  <w:num w:numId="2" w16cid:durableId="811021027">
    <w:abstractNumId w:val="1"/>
  </w:num>
  <w:num w:numId="3" w16cid:durableId="14058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243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71F"/>
    <w:rsid w:val="00202343"/>
    <w:rsid w:val="003611A4"/>
    <w:rsid w:val="005F41D3"/>
    <w:rsid w:val="00744CB7"/>
    <w:rsid w:val="007B31D7"/>
    <w:rsid w:val="00CD3739"/>
    <w:rsid w:val="00CF19B2"/>
    <w:rsid w:val="00F2271F"/>
    <w:rsid w:val="00F6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3"/>
    <o:shapelayout v:ext="edit">
      <o:idmap v:ext="edit" data="2"/>
    </o:shapelayout>
  </w:shapeDefaults>
  <w:decimalSymbol w:val="."/>
  <w:listSeparator w:val=","/>
  <w14:docId w14:val="15919495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2321</Words>
  <Characters>13231</Characters>
  <Application>Microsoft Office Word</Application>
  <DocSecurity>0</DocSecurity>
  <Lines>110</Lines>
  <Paragraphs>31</Paragraphs>
  <ScaleCrop>false</ScaleCrop>
  <Company/>
  <LinksUpToDate>false</LinksUpToDate>
  <CharactersWithSpaces>15521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2025-06-18T00:41:00Z</dcterms:created>
  <dcterms:modified xsi:type="dcterms:W3CDTF">2025-06-18T13:13:00Z</dcterms:modified>
</cp:coreProperties>
</file>