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DE0F2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B5D9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F82FE4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61535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자본자산가격결정모형</w:t>
      </w:r>
      <w:r>
        <w:rPr>
          <w:rFonts w:ascii="HY신명조" w:eastAsia="HY신명조" w:cs="HY신명조"/>
          <w:sz w:val="24"/>
          <w:szCs w:val="24"/>
        </w:rPr>
        <w:t>(CAPM)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pacing w:val="4"/>
          <w:sz w:val="24"/>
          <w:szCs w:val="24"/>
        </w:rPr>
        <w:t>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㈜대한은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불확실성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상호배타적인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B </w:t>
      </w:r>
      <w:r>
        <w:rPr>
          <w:rFonts w:ascii="HY신명조" w:eastAsia="HY신명조" w:cs="HY신명조"/>
          <w:sz w:val="24"/>
          <w:szCs w:val="24"/>
        </w:rPr>
        <w:t>중에서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자본예산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초기투자액은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기대현금흐름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1,300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현금흐름과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</w:t>
      </w:r>
      <w:r>
        <w:rPr>
          <w:rFonts w:ascii="HY신명조" w:eastAsia="HY신명조" w:cs="HY신명조"/>
          <w:spacing w:val="-9"/>
          <w:sz w:val="24"/>
          <w:szCs w:val="24"/>
        </w:rPr>
        <w:t>수익률의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공분산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,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투자안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초기투자액은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1,100</w:t>
      </w:r>
      <w:r>
        <w:rPr>
          <w:rFonts w:ascii="HY신명조" w:eastAsia="HY신명조" w:cs="HY신명조"/>
          <w:spacing w:val="-10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기대현금흐름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1,350</w:t>
      </w:r>
      <w:r>
        <w:rPr>
          <w:rFonts w:ascii="HY신명조" w:eastAsia="HY신명조" w:cs="HY신명조"/>
          <w:spacing w:val="-10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COV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CF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 </m:t>
        </m:r>
        <m:r>
          <m:rPr>
            <m:sty m:val="p"/>
          </m:rPr>
          <w:rPr>
            <w:rFonts w:asci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기대시장수익률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무위험이자율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C6116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7095B70A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투자안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9"/>
          <w:sz w:val="24"/>
          <w:szCs w:val="24"/>
        </w:rPr>
        <w:t>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9"/>
          <w:sz w:val="24"/>
          <w:szCs w:val="24"/>
        </w:rPr>
        <w:t>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투자기간은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9"/>
          <w:sz w:val="24"/>
          <w:szCs w:val="24"/>
        </w:rPr>
        <w:t>년이다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초기투자액은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투자기간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초에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지출되고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</w:t>
      </w:r>
      <w:r>
        <w:rPr>
          <w:rFonts w:ascii="HY신명조" w:eastAsia="HY신명조" w:cs="HY신명조"/>
          <w:spacing w:val="3"/>
          <w:sz w:val="24"/>
          <w:szCs w:val="24"/>
        </w:rPr>
        <w:t>흐름은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투자기간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기대시장수익률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6"/>
          <w:sz w:val="24"/>
          <w:szCs w:val="24"/>
        </w:rPr>
        <w:t>양</w:t>
      </w:r>
      <w:r>
        <w:rPr>
          <w:rFonts w:ascii="HY신명조" w:eastAsia="HY신명조" w:cs="HY신명조"/>
          <w:spacing w:val="6"/>
          <w:sz w:val="24"/>
          <w:szCs w:val="24"/>
        </w:rPr>
        <w:t>(+)</w:t>
      </w:r>
      <w:r>
        <w:rPr>
          <w:rFonts w:ascii="HY신명조" w:eastAsia="HY신명조" w:cs="HY신명조"/>
          <w:spacing w:val="6"/>
          <w:sz w:val="24"/>
          <w:szCs w:val="24"/>
        </w:rPr>
        <w:t>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무위험이자율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크다고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가정한다</w:t>
      </w:r>
      <w:r>
        <w:rPr>
          <w:rFonts w:ascii="HY신명조" w:eastAsia="HY신명조" w:cs="HY신명조"/>
          <w:spacing w:val="9"/>
          <w:sz w:val="24"/>
          <w:szCs w:val="24"/>
        </w:rPr>
        <w:t>(</w:t>
      </w:r>
      <w:r>
        <w:rPr>
          <w:rFonts w:ascii="HY신명조" w:eastAsia="HY신명조" w:cs="HY신명조"/>
          <w:spacing w:val="9"/>
          <w:sz w:val="24"/>
          <w:szCs w:val="24"/>
        </w:rPr>
        <w:t>즉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)&gt;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&gt;0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). </w:t>
      </w:r>
    </w:p>
    <w:p w14:paraId="3A9BDDB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089487E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주어진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확실성등가법을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활용하여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52D552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946A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98F4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A594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확실성등가액이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동일할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경우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시장위험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9"/>
          <w:sz w:val="24"/>
          <w:szCs w:val="24"/>
        </w:rPr>
        <w:t>단위에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위험프리미엄</w:t>
      </w:r>
      <w:r>
        <w:rPr>
          <w:rFonts w:ascii="HY신명조" w:eastAsia="HY신명조" w:cs="HY신명조"/>
          <w:spacing w:val="9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λ</m:t>
        </m:r>
      </m:oMath>
      <w:r>
        <w:rPr>
          <w:rFonts w:ascii="HY신명조" w:eastAsia="HY신명조" w:cs="HY신명조"/>
          <w:spacing w:val="9"/>
          <w:sz w:val="24"/>
          <w:szCs w:val="24"/>
        </w:rPr>
        <w:t>)</w:t>
      </w:r>
      <w:r>
        <w:rPr>
          <w:rFonts w:ascii="HY신명조" w:eastAsia="HY신명조" w:cs="HY신명조"/>
          <w:spacing w:val="9"/>
          <w:sz w:val="24"/>
          <w:szCs w:val="24"/>
        </w:rPr>
        <w:t>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9"/>
          <w:sz w:val="24"/>
          <w:szCs w:val="24"/>
        </w:rPr>
        <w:t>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구하시오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 </w:t>
      </w:r>
    </w:p>
    <w:p w14:paraId="044EF0E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B882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43F8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A4F5D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7A82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7B77E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2A8A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E396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C4F7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0C95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9E5C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과는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독립적으로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시장수익률의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분산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VAR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b/>
          <w:bCs/>
          <w:spacing w:val="-7"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0.03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 </w:t>
      </w:r>
    </w:p>
    <w:p w14:paraId="1360D9D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91B8B8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투자안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CAPM </w:t>
      </w:r>
      <w:r>
        <w:rPr>
          <w:rFonts w:ascii="HY신명조" w:eastAsia="HY신명조" w:cs="HY신명조"/>
          <w:spacing w:val="-3"/>
          <w:sz w:val="24"/>
          <w:szCs w:val="24"/>
        </w:rPr>
        <w:t>베타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자본비용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268136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BC5458" w14:textId="77777777" w:rsidR="000A4E63" w:rsidRDefault="000A4E63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FC813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F6259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D39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E16A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7E79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BC34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21EE47B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32"/>
          <w:szCs w:val="32"/>
        </w:rPr>
      </w:pPr>
    </w:p>
    <w:p w14:paraId="4D420CA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선택</w:t>
      </w:r>
      <w:r>
        <w:rPr>
          <w:rFonts w:ascii="HY신명조" w:eastAsia="HY신명조" w:cs="HY신명조"/>
          <w:spacing w:val="9"/>
          <w:sz w:val="24"/>
          <w:szCs w:val="24"/>
        </w:rPr>
        <w:t>해야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하는지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풀이과정을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보여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설명하시오</w:t>
      </w:r>
      <w:r>
        <w:rPr>
          <w:rFonts w:ascii="HY신명조" w:eastAsia="HY신명조" w:cs="HY신명조"/>
          <w:spacing w:val="9"/>
          <w:sz w:val="24"/>
          <w:szCs w:val="24"/>
        </w:rPr>
        <w:t>.</w:t>
      </w:r>
    </w:p>
    <w:p w14:paraId="79ED107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</w:p>
    <w:p w14:paraId="169E0B0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1A35B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8B27A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7C6B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71391FE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88DD4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34"/>
          <w:szCs w:val="34"/>
        </w:rPr>
      </w:pPr>
    </w:p>
    <w:p w14:paraId="189D74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6B8B944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C3C3E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불확실성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자본예산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의사결정에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있어서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확실성등가법과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위험조정할인율법의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공통점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및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5"/>
          <w:sz w:val="24"/>
          <w:szCs w:val="24"/>
        </w:rPr>
        <w:t>차이점을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4</w:t>
      </w:r>
      <w:r>
        <w:rPr>
          <w:rFonts w:ascii="HY신명조" w:eastAsia="HY신명조" w:cs="HY신명조"/>
          <w:spacing w:val="6"/>
          <w:sz w:val="24"/>
          <w:szCs w:val="24"/>
        </w:rPr>
        <w:t>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이내로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기술하시오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</w:p>
    <w:p w14:paraId="453F4E9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77A69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FC96A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EB4FC" w14:textId="77777777" w:rsidR="000A4E63" w:rsidRDefault="009F162B">
      <w:r>
        <w:br w:type="page"/>
      </w:r>
    </w:p>
    <w:p w14:paraId="7DB1FA57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DD0CB" w14:textId="77777777" w:rsidR="000A4E63" w:rsidRDefault="000A4E63">
      <w:pPr>
        <w:sectPr w:rsidR="000A4E6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B9FD8E1" w14:textId="77777777" w:rsidR="000A4E63" w:rsidRDefault="009F162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50277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730F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세전영업이익</w:t>
      </w:r>
      <w:r>
        <w:rPr>
          <w:rFonts w:ascii="HY신명조" w:eastAsia="HY신명조" w:cs="HY신명조"/>
          <w:spacing w:val="3"/>
          <w:sz w:val="24"/>
          <w:szCs w:val="24"/>
        </w:rPr>
        <w:t>(EBIT)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3"/>
          <w:sz w:val="24"/>
          <w:szCs w:val="24"/>
        </w:rPr>
        <w:t>억원</w:t>
      </w:r>
      <w:r>
        <w:rPr>
          <w:rFonts w:ascii="HY신명조" w:eastAsia="HY신명조" w:cs="HY신명조"/>
          <w:spacing w:val="-9"/>
          <w:sz w:val="24"/>
          <w:szCs w:val="24"/>
        </w:rPr>
        <w:t>이었다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㈜대한에서는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리조트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150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발생했다</w:t>
      </w:r>
      <w:r>
        <w:rPr>
          <w:rFonts w:ascii="HY신명조" w:eastAsia="HY신명조" w:cs="HY신명조"/>
          <w:sz w:val="24"/>
          <w:szCs w:val="24"/>
        </w:rPr>
        <w:t>. 2020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잉여현금</w:t>
      </w:r>
      <w:r>
        <w:rPr>
          <w:rFonts w:ascii="HY신명조" w:eastAsia="HY신명조" w:cs="HY신명조"/>
          <w:spacing w:val="-6"/>
          <w:sz w:val="24"/>
          <w:szCs w:val="24"/>
        </w:rPr>
        <w:t>흐름은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지속될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한편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-6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2020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리조트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건설사업의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투하자본이익률</w:t>
      </w:r>
      <w:r>
        <w:rPr>
          <w:rFonts w:ascii="HY신명조" w:eastAsia="HY신명조" w:cs="HY신명조"/>
          <w:sz w:val="24"/>
          <w:szCs w:val="24"/>
        </w:rPr>
        <w:t>(ROIC)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2019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2020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pacing w:val="-3"/>
          <w:sz w:val="24"/>
          <w:szCs w:val="24"/>
        </w:rPr>
        <w:t>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대한에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2EF204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A4E63" w14:paraId="0D6891F7" w14:textId="77777777">
        <w:trPr>
          <w:trHeight w:val="371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5C00C" w14:textId="77777777" w:rsidR="000A4E63" w:rsidRDefault="009F162B">
            <w:pPr>
              <w:pStyle w:val="a8"/>
              <w:spacing w:line="280" w:lineRule="auto"/>
              <w:ind w:left="363" w:hanging="36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목표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9956334" w14:textId="77777777" w:rsidR="000A4E63" w:rsidRDefault="009F162B">
            <w:pPr>
              <w:pStyle w:val="a8"/>
              <w:spacing w:line="280" w:lineRule="auto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자기자본비용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세후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10%, 4%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30B895F" w14:textId="77777777" w:rsidR="000A4E63" w:rsidRDefault="009F162B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CA1E64B" w14:textId="77777777" w:rsidR="000A4E63" w:rsidRDefault="009F162B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0C8A7C" w14:textId="77777777" w:rsidR="000A4E63" w:rsidRDefault="009F162B">
            <w:pPr>
              <w:pStyle w:val="a8"/>
              <w:spacing w:line="280" w:lineRule="auto"/>
              <w:ind w:left="299" w:hanging="29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E299C93" w14:textId="77777777" w:rsidR="000A4E63" w:rsidRDefault="009F162B">
            <w:pPr>
              <w:pStyle w:val="a8"/>
              <w:spacing w:line="280" w:lineRule="auto"/>
              <w:ind w:left="449" w:hanging="449"/>
              <w:rPr>
                <w:spacing w:val="-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t = 0, 1, 2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2019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(2020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), 2020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 2021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기말이다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color w:val="FF0000"/>
                <w:spacing w:val="-4"/>
                <w:sz w:val="24"/>
                <w:szCs w:val="24"/>
              </w:rPr>
              <w:t xml:space="preserve"> </w:t>
            </w:r>
          </w:p>
        </w:tc>
      </w:tr>
    </w:tbl>
    <w:p w14:paraId="7FB46D0B" w14:textId="77777777" w:rsidR="000A4E63" w:rsidRDefault="000A4E63">
      <w:pPr>
        <w:rPr>
          <w:sz w:val="2"/>
        </w:rPr>
      </w:pPr>
    </w:p>
    <w:p w14:paraId="47C847A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69722A95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8908F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2020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초에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150</w:t>
      </w:r>
      <w:r>
        <w:rPr>
          <w:rFonts w:ascii="HY신명조" w:eastAsia="HY신명조" w:cs="HY신명조"/>
          <w:spacing w:val="-7"/>
          <w:sz w:val="24"/>
          <w:szCs w:val="24"/>
        </w:rPr>
        <w:t>억원을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2020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창출되는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부가가치</w:t>
      </w:r>
      <w:r>
        <w:rPr>
          <w:rFonts w:ascii="HY신명조" w:eastAsia="HY신명조" w:cs="HY신명조"/>
          <w:sz w:val="24"/>
          <w:szCs w:val="24"/>
        </w:rPr>
        <w:t>(EVA)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19.</w:t>
      </w:r>
      <w:r>
        <w:rPr>
          <w:rFonts w:ascii="HY신명조" w:eastAsia="HY신명조" w:cs="HY신명조"/>
          <w:spacing w:val="-1"/>
          <w:sz w:val="24"/>
          <w:szCs w:val="24"/>
        </w:rPr>
        <w:t>5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리조트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건설</w:t>
      </w:r>
      <w:r>
        <w:rPr>
          <w:rFonts w:ascii="HY신명조" w:eastAsia="HY신명조" w:cs="HY신명조"/>
          <w:spacing w:val="-2"/>
          <w:sz w:val="24"/>
          <w:szCs w:val="24"/>
        </w:rPr>
        <w:t>사업의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가중평균자본비용</w:t>
      </w:r>
      <w:r>
        <w:rPr>
          <w:rFonts w:ascii="HY신명조" w:eastAsia="HY신명조" w:cs="HY신명조"/>
          <w:spacing w:val="-2"/>
          <w:sz w:val="24"/>
          <w:szCs w:val="24"/>
        </w:rPr>
        <w:t>(WACC)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 </w:t>
      </w:r>
    </w:p>
    <w:p w14:paraId="1E2EB6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1C7D0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573A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6275A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9795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1C6D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F703A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3B86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6B4C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E2940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54D66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B2512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DF812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469D1E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A5D7D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잉여현금흐름이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억원일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2019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순운전자본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증감액을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554B6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AD6D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25175F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82A0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0199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2B3A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2D74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전년대비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10% </w:t>
      </w:r>
      <w:r>
        <w:rPr>
          <w:rFonts w:ascii="HY신명조" w:eastAsia="HY신명조" w:cs="HY신명조"/>
          <w:spacing w:val="13"/>
          <w:sz w:val="24"/>
          <w:szCs w:val="24"/>
        </w:rPr>
        <w:t>감소할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것이다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3"/>
          <w:sz w:val="24"/>
          <w:szCs w:val="24"/>
        </w:rPr>
        <w:t>또한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3"/>
          <w:sz w:val="24"/>
          <w:szCs w:val="24"/>
        </w:rPr>
        <w:t>㈜대한의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13"/>
          <w:sz w:val="24"/>
          <w:szCs w:val="24"/>
        </w:rPr>
        <w:t>년에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적용되는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영업레버리지도</w:t>
      </w:r>
      <w:r>
        <w:rPr>
          <w:rFonts w:ascii="HY신명조" w:eastAsia="HY신명조" w:cs="HY신명조"/>
          <w:spacing w:val="-7"/>
          <w:sz w:val="24"/>
          <w:szCs w:val="24"/>
        </w:rPr>
        <w:t>(DOL)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2.0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기준으로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㈜대한의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기업가치를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추정</w:t>
      </w:r>
      <w:r>
        <w:rPr>
          <w:rFonts w:ascii="HY신명조" w:eastAsia="HY신명조" w:cs="HY신명조"/>
          <w:spacing w:val="8"/>
          <w:sz w:val="24"/>
          <w:szCs w:val="24"/>
        </w:rPr>
        <w:t>하시오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2020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유동자산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유동부채는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99</w:t>
      </w:r>
      <w:r>
        <w:rPr>
          <w:rFonts w:ascii="HY신명조" w:eastAsia="HY신명조" w:cs="HY신명조"/>
          <w:spacing w:val="-3"/>
          <w:sz w:val="24"/>
          <w:szCs w:val="24"/>
        </w:rPr>
        <w:t>억원</w:t>
      </w:r>
      <w:r>
        <w:rPr>
          <w:rFonts w:ascii="HY신명조" w:eastAsia="HY신명조" w:cs="HY신명조"/>
          <w:spacing w:val="-3"/>
          <w:sz w:val="24"/>
          <w:szCs w:val="24"/>
        </w:rPr>
        <w:t>, 87</w:t>
      </w:r>
      <w:r>
        <w:rPr>
          <w:rFonts w:ascii="HY신명조" w:eastAsia="HY신명조" w:cs="HY신명조"/>
          <w:spacing w:val="-3"/>
          <w:sz w:val="24"/>
          <w:szCs w:val="24"/>
        </w:rPr>
        <w:t>억원으로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전년대비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 xml:space="preserve">, 16% </w:t>
      </w:r>
      <w:r>
        <w:rPr>
          <w:rFonts w:ascii="HY신명조" w:eastAsia="HY신명조" w:cs="HY신명조"/>
          <w:spacing w:val="9"/>
          <w:sz w:val="24"/>
          <w:szCs w:val="24"/>
        </w:rPr>
        <w:t>증가할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전망이다</w:t>
      </w:r>
      <w:r>
        <w:rPr>
          <w:rFonts w:ascii="HY신명조" w:eastAsia="HY신명조" w:cs="HY신명조"/>
          <w:spacing w:val="9"/>
          <w:sz w:val="24"/>
          <w:szCs w:val="24"/>
        </w:rPr>
        <w:t>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93873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C589A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F552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20EC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D09A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8626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04B4C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부채이용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무부채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비교하면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</w:t>
      </w:r>
      <w:r>
        <w:rPr>
          <w:rFonts w:ascii="HY신명조" w:eastAsia="HY신명조" w:cs="HY신명조"/>
          <w:spacing w:val="-18"/>
          <w:sz w:val="24"/>
          <w:szCs w:val="24"/>
        </w:rPr>
        <w:t>사용에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법인세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절감효과로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늘어난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</w:t>
      </w:r>
      <w:r>
        <w:rPr>
          <w:rFonts w:ascii="HY신명조" w:eastAsia="HY신명조" w:cs="HY신명조"/>
          <w:spacing w:val="-7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증가분은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>. 2020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만주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이자비용은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총부채의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10%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것이다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주당순이익</w:t>
      </w:r>
      <w:r>
        <w:rPr>
          <w:rFonts w:ascii="HY신명조" w:eastAsia="HY신명조" w:cs="HY신명조"/>
          <w:spacing w:val="2"/>
          <w:sz w:val="24"/>
          <w:szCs w:val="24"/>
        </w:rPr>
        <w:t>(EPS) 20,000</w:t>
      </w:r>
      <w:r>
        <w:rPr>
          <w:rFonts w:ascii="HY신명조" w:eastAsia="HY신명조" w:cs="HY신명조"/>
          <w:spacing w:val="2"/>
          <w:sz w:val="24"/>
          <w:szCs w:val="24"/>
        </w:rPr>
        <w:t>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2020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세전영업이익</w:t>
      </w:r>
      <w:r>
        <w:rPr>
          <w:rFonts w:ascii="HY신명조" w:eastAsia="HY신명조" w:cs="HY신명조"/>
          <w:spacing w:val="-4"/>
          <w:sz w:val="24"/>
          <w:szCs w:val="24"/>
        </w:rPr>
        <w:t>(EBIT)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구하시오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MM </w:t>
      </w:r>
      <w:r>
        <w:rPr>
          <w:rFonts w:ascii="HY신명조" w:eastAsia="HY신명조" w:cs="HY신명조"/>
          <w:spacing w:val="1"/>
          <w:sz w:val="24"/>
          <w:szCs w:val="24"/>
        </w:rPr>
        <w:t>수정명제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I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적용된다</w:t>
      </w:r>
      <w:r>
        <w:rPr>
          <w:rFonts w:ascii="HY신명조" w:eastAsia="HY신명조" w:cs="HY신명조"/>
          <w:spacing w:val="6"/>
          <w:sz w:val="24"/>
          <w:szCs w:val="24"/>
        </w:rPr>
        <w:t>.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결과는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F974320" w14:textId="77777777" w:rsidR="000A4E63" w:rsidRDefault="000A4E63">
      <w:pPr>
        <w:pStyle w:val="MS"/>
        <w:spacing w:line="280" w:lineRule="auto"/>
        <w:rPr>
          <w:rFonts w:ascii="HY신명조" w:eastAsia="HY신명조" w:cs="HY신명조"/>
          <w:b/>
          <w:bCs/>
          <w:color w:val="FF0000"/>
          <w:sz w:val="18"/>
          <w:szCs w:val="18"/>
        </w:rPr>
      </w:pPr>
    </w:p>
    <w:p w14:paraId="48F71BD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F49CB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252CF17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966E2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CCC75" w14:textId="77777777" w:rsidR="000A4E63" w:rsidRDefault="009F162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AAC94F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BE095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2019</w:t>
      </w:r>
      <w:r>
        <w:rPr>
          <w:rFonts w:ascii="HY신명조" w:eastAsia="HY신명조" w:cs="HY신명조"/>
          <w:spacing w:val="-2"/>
          <w:sz w:val="24"/>
          <w:szCs w:val="24"/>
        </w:rPr>
        <w:t>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2020</w:t>
      </w:r>
      <w:r>
        <w:rPr>
          <w:rFonts w:ascii="HY신명조" w:eastAsia="HY신명조" w:cs="HY신명조"/>
          <w:spacing w:val="-2"/>
          <w:sz w:val="24"/>
          <w:szCs w:val="24"/>
        </w:rPr>
        <w:t>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세전영업이익</w:t>
      </w:r>
      <w:r>
        <w:rPr>
          <w:rFonts w:ascii="HY신명조" w:eastAsia="HY신명조" w:cs="HY신명조"/>
          <w:spacing w:val="-2"/>
          <w:sz w:val="24"/>
          <w:szCs w:val="24"/>
        </w:rPr>
        <w:t>(EBIT)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7"/>
          <w:sz w:val="24"/>
          <w:szCs w:val="24"/>
        </w:rPr>
        <w:t>억원으로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동일하다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</w:rPr>
        <w:t>㈜대한은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회사채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발행을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자사주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계획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중이다</w:t>
      </w:r>
      <w:r>
        <w:rPr>
          <w:rFonts w:ascii="HY신명조" w:eastAsia="HY신명조" w:cs="HY신명조"/>
          <w:spacing w:val="-2"/>
          <w:sz w:val="24"/>
          <w:szCs w:val="24"/>
        </w:rPr>
        <w:t>. 2020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250,000</w:t>
      </w:r>
      <w:r>
        <w:rPr>
          <w:rFonts w:ascii="HY신명조" w:eastAsia="HY신명조" w:cs="HY신명조"/>
          <w:sz w:val="24"/>
          <w:szCs w:val="24"/>
        </w:rPr>
        <w:t>원이며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lastRenderedPageBreak/>
        <w:t>주식수는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100</w:t>
      </w:r>
      <w:r>
        <w:rPr>
          <w:rFonts w:ascii="HY신명조" w:eastAsia="HY신명조" w:cs="HY신명조"/>
          <w:sz w:val="24"/>
          <w:szCs w:val="24"/>
        </w:rPr>
        <w:t>만주이다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방식인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회사채</w:t>
      </w:r>
      <w:r>
        <w:rPr>
          <w:rFonts w:ascii="HY신명조" w:eastAsia="HY신명조" w:cs="HY신명조"/>
          <w:spacing w:val="-4"/>
          <w:sz w:val="24"/>
          <w:szCs w:val="24"/>
        </w:rPr>
        <w:t>(3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액면가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4"/>
          <w:sz w:val="24"/>
          <w:szCs w:val="24"/>
        </w:rPr>
        <w:t>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액면이자율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100</w:t>
      </w:r>
      <w:r>
        <w:rPr>
          <w:rFonts w:ascii="HY신명조" w:eastAsia="HY신명조" w:cs="HY신명조"/>
          <w:spacing w:val="10"/>
          <w:sz w:val="24"/>
          <w:szCs w:val="24"/>
        </w:rPr>
        <w:t>만좌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발행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예정이다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0"/>
          <w:sz w:val="24"/>
          <w:szCs w:val="24"/>
        </w:rPr>
        <w:t>만기수익률은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연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법인세율은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3"/>
          <w:sz w:val="24"/>
          <w:szCs w:val="24"/>
        </w:rPr>
        <w:t>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자사주는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343A2F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F108E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자사주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매입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최대로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매입가능한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6BAEDF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87A3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858D7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91B16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4F90B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6F7D3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3A4C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58BE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4474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F310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F8C943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주당순이익</w:t>
      </w:r>
      <w:r>
        <w:rPr>
          <w:rFonts w:ascii="HY신명조" w:eastAsia="HY신명조" w:cs="HY신명조"/>
          <w:spacing w:val="-6"/>
          <w:sz w:val="24"/>
          <w:szCs w:val="24"/>
        </w:rPr>
        <w:t>(EPS)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이자비용은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액면이자로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계산하고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.</w:t>
      </w:r>
    </w:p>
    <w:p w14:paraId="554DE28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F786E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EC7B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0D77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64F6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7159E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935FF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D6620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7B565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AC69D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64A73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06BA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color w:val="FF000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2021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세전영업이익</w:t>
      </w:r>
      <w:r>
        <w:rPr>
          <w:rFonts w:ascii="HY신명조" w:eastAsia="HY신명조" w:cs="HY신명조"/>
          <w:sz w:val="24"/>
          <w:szCs w:val="24"/>
        </w:rPr>
        <w:t>(EBIT)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전년대비</w:t>
      </w:r>
      <w:r>
        <w:rPr>
          <w:rFonts w:ascii="HY신명조" w:eastAsia="HY신명조" w:cs="HY신명조"/>
          <w:sz w:val="24"/>
          <w:szCs w:val="24"/>
        </w:rPr>
        <w:t xml:space="preserve"> 50% </w:t>
      </w:r>
      <w:r>
        <w:rPr>
          <w:rFonts w:ascii="HY신명조" w:eastAsia="HY신명조" w:cs="HY신명조"/>
          <w:sz w:val="24"/>
          <w:szCs w:val="24"/>
        </w:rPr>
        <w:t>감소될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2021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주당순이익</w:t>
      </w:r>
      <w:r>
        <w:rPr>
          <w:rFonts w:ascii="HY신명조" w:eastAsia="HY신명조" w:cs="HY신명조"/>
          <w:spacing w:val="2"/>
          <w:sz w:val="24"/>
          <w:szCs w:val="24"/>
        </w:rPr>
        <w:t>(EPS)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감소율</w:t>
      </w:r>
      <w:r>
        <w:rPr>
          <w:rFonts w:ascii="HY신명조" w:eastAsia="HY신명조" w:cs="HY신명조"/>
          <w:spacing w:val="2"/>
          <w:sz w:val="24"/>
          <w:szCs w:val="24"/>
        </w:rPr>
        <w:t>(%)</w:t>
      </w:r>
      <w:r>
        <w:rPr>
          <w:rFonts w:ascii="HY신명조" w:eastAsia="HY신명조" w:cs="HY신명조"/>
          <w:spacing w:val="2"/>
          <w:sz w:val="24"/>
          <w:szCs w:val="24"/>
        </w:rPr>
        <w:t>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이자비용은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액면이자로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.</w:t>
      </w:r>
    </w:p>
    <w:p w14:paraId="75DE009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C9906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66AE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3020C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66F5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F613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71E60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92935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2ACFD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51CA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D9754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434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FF9C1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1405AE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자본시장이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완전자본시장이라는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차이점을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E2AD0A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2AA5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CF2F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1CC3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435C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F8D9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807E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473F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1FAB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CF1F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C3B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DCBA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9E23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9169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3EC2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688F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0BFB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8EAB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035C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C1D5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A4D500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38E0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무위험이자율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초과수익률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종속변수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Y)</w:t>
      </w:r>
      <w:r>
        <w:rPr>
          <w:rFonts w:ascii="HY신명조" w:eastAsia="HY신명조" w:cs="HY신명조"/>
          <w:spacing w:val="3"/>
          <w:sz w:val="24"/>
          <w:szCs w:val="24"/>
        </w:rPr>
        <w:t>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시장초과수익률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독립</w:t>
      </w:r>
      <w:r>
        <w:rPr>
          <w:rFonts w:ascii="HY신명조" w:eastAsia="HY신명조" w:cs="HY신명조"/>
          <w:sz w:val="24"/>
          <w:szCs w:val="24"/>
        </w:rPr>
        <w:t>변수</w:t>
      </w:r>
      <w:r>
        <w:rPr>
          <w:rFonts w:ascii="HY신명조" w:eastAsia="HY신명조" w:cs="HY신명조"/>
          <w:sz w:val="24"/>
          <w:szCs w:val="24"/>
        </w:rPr>
        <w:t xml:space="preserve"> X) </w:t>
      </w:r>
      <w:r>
        <w:rPr>
          <w:rFonts w:ascii="HY신명조" w:eastAsia="HY신명조" w:cs="HY신명조"/>
          <w:sz w:val="24"/>
          <w:szCs w:val="24"/>
        </w:rPr>
        <w:t>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선형회귀분석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시장수익률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표준편차의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배</w:t>
      </w:r>
      <w:r>
        <w:rPr>
          <w:rFonts w:ascii="HY신명조" w:eastAsia="HY신명조" w:cs="HY신명조"/>
          <w:spacing w:val="3"/>
          <w:sz w:val="24"/>
          <w:szCs w:val="24"/>
        </w:rPr>
        <w:t>, 2</w:t>
      </w:r>
      <w:r>
        <w:rPr>
          <w:rFonts w:ascii="HY신명조" w:eastAsia="HY신명조" w:cs="HY신명조"/>
          <w:spacing w:val="3"/>
          <w:sz w:val="24"/>
          <w:szCs w:val="24"/>
        </w:rPr>
        <w:t>배이다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분석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6BB36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29"/>
        <w:gridCol w:w="1899"/>
        <w:gridCol w:w="1899"/>
      </w:tblGrid>
      <w:tr w:rsidR="000A4E63" w14:paraId="6521008F" w14:textId="77777777">
        <w:trPr>
          <w:trHeight w:val="36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F2821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33110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z w:val="24"/>
                <w:szCs w:val="24"/>
              </w:rPr>
              <w:t>절편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DF9B1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결정계수</w:t>
            </w:r>
          </w:p>
        </w:tc>
      </w:tr>
      <w:tr w:rsidR="000A4E63" w14:paraId="426DCBBA" w14:textId="77777777">
        <w:trPr>
          <w:trHeight w:val="36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F5CEB" w14:textId="77777777" w:rsidR="000A4E63" w:rsidRDefault="009F162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C7D95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0.4%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AB1A5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0.49</w:t>
            </w:r>
          </w:p>
        </w:tc>
      </w:tr>
      <w:tr w:rsidR="000A4E63" w14:paraId="07ECE34C" w14:textId="77777777">
        <w:trPr>
          <w:trHeight w:val="36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D6EAC" w14:textId="77777777" w:rsidR="000A4E63" w:rsidRDefault="009F162B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B76A1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0.3%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2D689" w14:textId="77777777" w:rsidR="000A4E63" w:rsidRDefault="009F162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0.36</w:t>
            </w:r>
          </w:p>
        </w:tc>
      </w:tr>
    </w:tbl>
    <w:p w14:paraId="25D87D74" w14:textId="77777777" w:rsidR="000A4E63" w:rsidRDefault="000A4E63">
      <w:pPr>
        <w:rPr>
          <w:sz w:val="2"/>
        </w:rPr>
      </w:pPr>
    </w:p>
    <w:p w14:paraId="7D519E3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2F3A89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E5672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</w:t>
      </w:r>
      <w:r>
        <w:rPr>
          <w:rFonts w:ascii="HY신명조" w:eastAsia="HY신명조" w:cs="HY신명조"/>
          <w:spacing w:val="-6"/>
          <w:sz w:val="24"/>
          <w:szCs w:val="24"/>
        </w:rPr>
        <w:t>계수를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28B3CED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1D4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25BF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FCDC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729F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178D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/>
      </w:r>
    </w:p>
    <w:p w14:paraId="3E45ABF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317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9D0E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112C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정보비율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(information ratio) </w:t>
      </w:r>
      <w:r>
        <w:rPr>
          <w:rFonts w:ascii="HY신명조" w:eastAsia="HY신명조" w:cs="HY신명조"/>
          <w:spacing w:val="-7"/>
          <w:sz w:val="24"/>
          <w:szCs w:val="24"/>
        </w:rPr>
        <w:t>고려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성과가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우수한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주식이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어느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것인지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풀이과정을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설명하시오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정보비율은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젠센의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알파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잔차의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8CB223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D108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F850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0092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2D123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1708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7822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8DD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6D42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5043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3F0F7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총부채비율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부채</w:t>
      </w:r>
      <w:r>
        <w:rPr>
          <w:rFonts w:ascii="HY신명조" w:eastAsia="HY신명조" w:cs="HY신명조"/>
          <w:spacing w:val="-1"/>
          <w:sz w:val="24"/>
          <w:szCs w:val="24"/>
        </w:rPr>
        <w:t>/</w:t>
      </w:r>
      <w:r>
        <w:rPr>
          <w:rFonts w:ascii="HY신명조" w:eastAsia="HY신명조" w:cs="HY신명조"/>
          <w:spacing w:val="-1"/>
          <w:sz w:val="24"/>
          <w:szCs w:val="24"/>
        </w:rPr>
        <w:t>총자산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총부채비율이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베타계수를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㈜대한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401FB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D9C21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2B602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147A8F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64AE70E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2D32A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FD962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6FDD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4CB2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1FA1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8458A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4950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3CED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1340B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A7475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687C64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㈜민국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편입한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펀드매니저의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다기간수익률을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수익률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측정방법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시간가중수익률법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기하평균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금액가중수익률법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내부수익률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설명하고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수익률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차이가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발생하는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이유에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D78F38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43F5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FB62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B576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3BE9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4647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F8C3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1EE8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8933E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9AE0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59BC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0B3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5637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4BD9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895A8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1D4B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자본시장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거래되고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채무불이행위험이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이자지급주기가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거래비용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차익거래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균형가격에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2A3FD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F8F9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채권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채권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D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잔존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,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액면이자율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만기수익률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가격의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제시한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표를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1093889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22"/>
        <w:gridCol w:w="1179"/>
        <w:gridCol w:w="1212"/>
        <w:gridCol w:w="1212"/>
      </w:tblGrid>
      <w:tr w:rsidR="000A4E63" w14:paraId="15AAD7E6" w14:textId="77777777">
        <w:trPr>
          <w:trHeight w:val="785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AE2E5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F11DA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</w:p>
          <w:p w14:paraId="692CCDE8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424E7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2968BA24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9B33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3C1E4C42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047AE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0A4E63" w14:paraId="4F3D9329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9456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9739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52207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75822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CF846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A4E63" w14:paraId="69ED3FC8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35DCB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1FCA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7611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3E2C7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FD437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64,000</w:t>
            </w:r>
          </w:p>
        </w:tc>
      </w:tr>
      <w:tr w:rsidR="000A4E63" w14:paraId="05FDECCE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4DAF5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0DA26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DA1ED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9A478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738E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78,400</w:t>
            </w:r>
          </w:p>
        </w:tc>
      </w:tr>
      <w:tr w:rsidR="000A4E63" w14:paraId="05C75E58" w14:textId="77777777">
        <w:trPr>
          <w:trHeight w:val="40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23EE0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2FF60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BE435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EB965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B1FFF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</w:tbl>
    <w:p w14:paraId="4C7B0E3D" w14:textId="77777777" w:rsidR="000A4E63" w:rsidRDefault="000A4E63">
      <w:pPr>
        <w:rPr>
          <w:sz w:val="2"/>
        </w:rPr>
      </w:pPr>
    </w:p>
    <w:p w14:paraId="27DE23D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09A63" w14:textId="77777777" w:rsidR="000A4E63" w:rsidRDefault="000A4E63">
      <w:pPr>
        <w:pStyle w:val="a8"/>
        <w:rPr>
          <w:rFonts w:ascii="HY신명조" w:eastAsia="HY신명조" w:cs="HY신명조"/>
          <w:sz w:val="24"/>
          <w:szCs w:val="24"/>
        </w:rPr>
      </w:pPr>
    </w:p>
    <w:p w14:paraId="67FF87C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09BA6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0258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D9E4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DD5CE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2380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D29A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3F13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8B28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4C04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8"/>
          <w:sz w:val="24"/>
          <w:szCs w:val="24"/>
        </w:rPr>
        <w:t>물음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8"/>
          <w:sz w:val="24"/>
          <w:szCs w:val="24"/>
        </w:rPr>
        <w:t>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활용하여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채권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8"/>
          <w:sz w:val="24"/>
          <w:szCs w:val="24"/>
        </w:rPr>
        <w:t>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만기수익률을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구하시오</w:t>
      </w:r>
      <w:r>
        <w:rPr>
          <w:rFonts w:ascii="HY신명조" w:eastAsia="HY신명조" w:cs="HY신명조"/>
          <w:spacing w:val="7"/>
          <w:sz w:val="24"/>
          <w:szCs w:val="24"/>
        </w:rPr>
        <w:t>.</w:t>
      </w:r>
    </w:p>
    <w:p w14:paraId="57E12D3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0BDD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FF50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7638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14F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55732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E558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2E944A7A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채권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E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채권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G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의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잔존만기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액면이자율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만기수익률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가격의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제시한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표를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09F9FE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1122"/>
        <w:gridCol w:w="1179"/>
        <w:gridCol w:w="1212"/>
        <w:gridCol w:w="1212"/>
      </w:tblGrid>
      <w:tr w:rsidR="000A4E63" w14:paraId="5DF4E082" w14:textId="77777777">
        <w:trPr>
          <w:trHeight w:val="785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F73E0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D4DF1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잔존</w:t>
            </w:r>
          </w:p>
          <w:p w14:paraId="47A3C9C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1A09A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</w:p>
          <w:p w14:paraId="14FB19B3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5B548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5BD8490C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72C8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0A4E63" w14:paraId="33ACA435" w14:textId="77777777">
        <w:trPr>
          <w:trHeight w:val="40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5B96A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6D758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041E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C38C6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AA3DA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A4E63" w14:paraId="5FBAB751" w14:textId="77777777">
        <w:trPr>
          <w:trHeight w:val="40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46012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F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64BB5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34F4D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F53E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9.80%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E352C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A4E63" w14:paraId="1AD5F845" w14:textId="77777777">
        <w:trPr>
          <w:trHeight w:val="40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79291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G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E8CFB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35DE4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AC19" w14:textId="77777777" w:rsidR="000A4E63" w:rsidRDefault="009F162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10.00%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824BB" w14:textId="77777777" w:rsidR="000A4E63" w:rsidRDefault="000A4E6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DA23CD8" w14:textId="77777777" w:rsidR="000A4E63" w:rsidRDefault="000A4E63">
      <w:pPr>
        <w:rPr>
          <w:sz w:val="2"/>
        </w:rPr>
      </w:pPr>
    </w:p>
    <w:p w14:paraId="7404F2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27AA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7777D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F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2FFB9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69FB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AA37E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0500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AB04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8585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1302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30"/>
          <w:szCs w:val="30"/>
        </w:rPr>
      </w:pPr>
    </w:p>
    <w:p w14:paraId="33D15DBA" w14:textId="77777777" w:rsidR="000A4E63" w:rsidRDefault="009F162B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현물이자율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수익률곡선이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우상향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만기가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증가할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현물이자율이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같거나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증가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최대가격을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205715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9654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0274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E786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EAD9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57F631F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AE81F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8"/>
          <w:szCs w:val="8"/>
        </w:rPr>
      </w:pPr>
    </w:p>
    <w:p w14:paraId="56116AB4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현물이자율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수익률곡선이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우상향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만기가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증가할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현물이자율이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같거나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증가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하기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채권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최소가격을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구하시오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5375CB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ECFD2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9646B" w14:textId="77777777" w:rsidR="000A4E63" w:rsidRDefault="009F162B">
      <w:r>
        <w:br w:type="page"/>
      </w:r>
    </w:p>
    <w:p w14:paraId="284E11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C958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BD1F3A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E093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㈜대한과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주가는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1,100</w:t>
      </w:r>
      <w:r>
        <w:rPr>
          <w:rFonts w:ascii="HY신명조" w:eastAsia="HY신명조" w:cs="HY신명조"/>
          <w:spacing w:val="1"/>
          <w:sz w:val="24"/>
          <w:szCs w:val="24"/>
        </w:rPr>
        <w:t>원이며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공매가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가능하다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년간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계획이다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무위험이자율은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</w:t>
      </w:r>
      <w:r>
        <w:rPr>
          <w:rFonts w:ascii="HY신명조" w:eastAsia="HY신명조" w:cs="HY신명조"/>
          <w:spacing w:val="4"/>
          <w:sz w:val="24"/>
          <w:szCs w:val="24"/>
        </w:rPr>
        <w:t>하다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거래</w:t>
      </w:r>
      <w:r>
        <w:rPr>
          <w:rFonts w:ascii="HY신명조" w:eastAsia="HY신명조" w:cs="HY신명조"/>
          <w:spacing w:val="3"/>
          <w:sz w:val="24"/>
          <w:szCs w:val="24"/>
        </w:rPr>
        <w:t>비용은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없으며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시장에는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어떠한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차익</w:t>
      </w:r>
      <w:r>
        <w:rPr>
          <w:rFonts w:ascii="HY신명조" w:eastAsia="HY신명조" w:cs="HY신명조"/>
          <w:spacing w:val="-1"/>
          <w:sz w:val="24"/>
          <w:szCs w:val="24"/>
        </w:rPr>
        <w:t>거래의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기회도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33725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76AA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5823F7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A5D33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20% </w:t>
      </w:r>
      <w:r>
        <w:rPr>
          <w:rFonts w:ascii="HY신명조" w:eastAsia="HY신명조" w:cs="HY신명조"/>
          <w:sz w:val="24"/>
          <w:szCs w:val="24"/>
        </w:rPr>
        <w:t>상승</w:t>
      </w:r>
      <w:r>
        <w:rPr>
          <w:rFonts w:ascii="HY신명조" w:eastAsia="HY신명조" w:cs="HY신명조"/>
          <w:spacing w:val="-3"/>
          <w:sz w:val="24"/>
          <w:szCs w:val="24"/>
        </w:rPr>
        <w:t>하거나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20% </w:t>
      </w:r>
      <w:r>
        <w:rPr>
          <w:rFonts w:ascii="HY신명조" w:eastAsia="HY신명조" w:cs="HY신명조"/>
          <w:spacing w:val="-3"/>
          <w:sz w:val="24"/>
          <w:szCs w:val="24"/>
        </w:rPr>
        <w:t>하락하는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이항과정을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pacing w:val="-6"/>
          <w:sz w:val="24"/>
          <w:szCs w:val="24"/>
        </w:rPr>
        <w:t>자산으로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행사가격이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1,100</w:t>
      </w:r>
      <w:r>
        <w:rPr>
          <w:rFonts w:ascii="HY신명조" w:eastAsia="HY신명조" w:cs="HY신명조"/>
          <w:spacing w:val="-6"/>
          <w:sz w:val="24"/>
          <w:szCs w:val="24"/>
        </w:rPr>
        <w:t>원으로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</w:t>
      </w:r>
      <w:r>
        <w:rPr>
          <w:rFonts w:ascii="HY신명조" w:eastAsia="HY신명조" w:cs="HY신명조"/>
          <w:spacing w:val="-3"/>
          <w:sz w:val="24"/>
          <w:szCs w:val="24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옵션들이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</w:t>
      </w:r>
      <w:r>
        <w:rPr>
          <w:rFonts w:ascii="HY신명조" w:eastAsia="HY신명조" w:cs="HY신명조"/>
          <w:spacing w:val="-10"/>
          <w:sz w:val="24"/>
          <w:szCs w:val="24"/>
        </w:rPr>
        <w:t>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2E664F9C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6"/>
        <w:gridCol w:w="1325"/>
        <w:gridCol w:w="1192"/>
        <w:gridCol w:w="2211"/>
      </w:tblGrid>
      <w:tr w:rsidR="000A4E63" w14:paraId="6A49CEBC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8E499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67BA7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286B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7EF07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0A4E63" w14:paraId="64350911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CF16B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657A9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유럽형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DB44E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AD9DE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</w:t>
            </w:r>
          </w:p>
        </w:tc>
      </w:tr>
      <w:tr w:rsidR="000A4E63" w14:paraId="3AD34827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9AEE9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80366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미국형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4954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4FD3A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63</w:t>
            </w:r>
          </w:p>
        </w:tc>
      </w:tr>
      <w:tr w:rsidR="000A4E63" w14:paraId="6452BE59" w14:textId="77777777">
        <w:trPr>
          <w:trHeight w:val="409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3CED7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303AC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미국형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090B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D5F6D" w14:textId="77777777" w:rsidR="000A4E63" w:rsidRDefault="000A4E63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5D4FCC" w14:textId="77777777" w:rsidR="000A4E63" w:rsidRDefault="000A4E63">
      <w:pPr>
        <w:rPr>
          <w:sz w:val="2"/>
        </w:rPr>
      </w:pPr>
    </w:p>
    <w:p w14:paraId="77CB1B6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8080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8CFE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옵션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89BD4B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B37C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7D74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6BE20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A980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6556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8022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6630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323B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D371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61AA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9819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C45A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A124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C277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34C8F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민국의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기초자산으로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9ACF0A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1"/>
        <w:gridCol w:w="1289"/>
        <w:gridCol w:w="1638"/>
        <w:gridCol w:w="1865"/>
      </w:tblGrid>
      <w:tr w:rsidR="000A4E63" w14:paraId="30960D17" w14:textId="77777777">
        <w:trPr>
          <w:trHeight w:val="409"/>
        </w:trPr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9F7C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4ADD1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D213D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0F3C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옵션프리미엄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)</w:t>
            </w:r>
          </w:p>
        </w:tc>
      </w:tr>
      <w:tr w:rsidR="000A4E63" w14:paraId="54165C4A" w14:textId="77777777">
        <w:trPr>
          <w:trHeight w:val="409"/>
        </w:trPr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0EA60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C0F22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유럽형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D7647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F3D10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155</w:t>
            </w:r>
          </w:p>
        </w:tc>
      </w:tr>
      <w:tr w:rsidR="000A4E63" w14:paraId="098E5C33" w14:textId="77777777">
        <w:trPr>
          <w:trHeight w:val="409"/>
        </w:trPr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F55AD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6C30A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유럽형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콜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0D67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02028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</w:tr>
    </w:tbl>
    <w:p w14:paraId="3573D6D0" w14:textId="77777777" w:rsidR="000A4E63" w:rsidRDefault="000A4E63">
      <w:pPr>
        <w:rPr>
          <w:sz w:val="2"/>
        </w:rPr>
      </w:pPr>
    </w:p>
    <w:p w14:paraId="3804AB9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70138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67A8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6E421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㈜민국의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변화에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아래와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</w:t>
      </w:r>
      <w:r>
        <w:rPr>
          <w:rFonts w:ascii="HY신명조" w:eastAsia="HY신명조" w:cs="HY신명조"/>
          <w:spacing w:val="-7"/>
          <w:sz w:val="24"/>
          <w:szCs w:val="24"/>
        </w:rPr>
        <w:t>흐름을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제공하는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포트폴리오를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구성하고자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앞서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제시된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무위험자산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주식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옵션들을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6ABF72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4"/>
        <w:gridCol w:w="2449"/>
      </w:tblGrid>
      <w:tr w:rsidR="000A4E63" w14:paraId="4DEE9A33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F6330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z w:val="24"/>
                <w:szCs w:val="24"/>
              </w:rPr>
              <w:t>(S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범위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CFC0F" w14:textId="77777777" w:rsidR="000A4E63" w:rsidRDefault="009F162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</w:tr>
      <w:tr w:rsidR="000A4E63" w14:paraId="18D7E80A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E6CB2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1,100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CBE28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1,100 -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</w:p>
        </w:tc>
      </w:tr>
      <w:tr w:rsidR="000A4E63" w14:paraId="5DE0359C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D8380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HY신명조" w:eastAsia="HY신명조" w:cs="HY신명조"/>
                <w:sz w:val="24"/>
                <w:szCs w:val="24"/>
              </w:rPr>
              <w:t>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AA45D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  <w:tr w:rsidR="000A4E63" w14:paraId="3E64C386" w14:textId="77777777">
        <w:trPr>
          <w:trHeight w:val="40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599DA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 &lt; 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C4DE3" w14:textId="77777777" w:rsidR="000A4E63" w:rsidRDefault="009F162B">
            <w:pPr>
              <w:pStyle w:val="MS"/>
              <w:wordWrap/>
              <w:spacing w:after="0"/>
              <w:jc w:val="center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S</w:t>
            </w:r>
            <w:r>
              <w:rPr>
                <w:rFonts w:ascii="HY신명조" w:eastAsia="HY신명조" w:cs="HY신명조"/>
                <w:sz w:val="24"/>
                <w:szCs w:val="24"/>
                <w:vertAlign w:val="subscript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–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</w:tr>
    </w:tbl>
    <w:p w14:paraId="3AADBF27" w14:textId="77777777" w:rsidR="000A4E63" w:rsidRDefault="000A4E63">
      <w:pPr>
        <w:rPr>
          <w:sz w:val="2"/>
        </w:rPr>
      </w:pPr>
    </w:p>
    <w:p w14:paraId="368AFBF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1AA9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A5DF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390E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BB461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C951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101D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0E84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ADA5B" w14:textId="77777777" w:rsidR="000A4E63" w:rsidRDefault="009F162B">
      <w:pPr>
        <w:pStyle w:val="a8"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57BF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E826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CEB1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3334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43DC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2101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F5F3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5020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A69E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CB93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89B8E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7A55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E4375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DCEC55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521F3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SPC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㈜케이일차와의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총수익스왑</w:t>
      </w:r>
      <w:r>
        <w:rPr>
          <w:rFonts w:ascii="HY신명조" w:eastAsia="HY신명조" w:cs="HY신명조"/>
          <w:sz w:val="24"/>
          <w:szCs w:val="24"/>
        </w:rPr>
        <w:t>(TRS)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TRS </w:t>
      </w:r>
      <w:r>
        <w:rPr>
          <w:rFonts w:ascii="HY신명조" w:eastAsia="HY신명조" w:cs="HY신명조"/>
          <w:sz w:val="24"/>
          <w:szCs w:val="24"/>
        </w:rPr>
        <w:t>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A4397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A4E63" w14:paraId="44E39D52" w14:textId="77777777">
        <w:trPr>
          <w:trHeight w:val="36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DBAC3" w14:textId="77777777" w:rsidR="000A4E63" w:rsidRDefault="009F162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보장매도자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보장매수자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케이일차</w:t>
            </w:r>
          </w:p>
          <w:p w14:paraId="5E32A294" w14:textId="77777777" w:rsidR="000A4E63" w:rsidRDefault="009F162B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5793FC81" w14:textId="77777777" w:rsidR="000A4E63" w:rsidRDefault="009F162B">
            <w:pPr>
              <w:pStyle w:val="a8"/>
              <w:spacing w:line="280" w:lineRule="auto"/>
              <w:ind w:left="431" w:hanging="43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보장매도자는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보장매수자에게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정산일에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</w:p>
          <w:p w14:paraId="634ABA8D" w14:textId="77777777" w:rsidR="000A4E63" w:rsidRDefault="009F162B">
            <w:pPr>
              <w:pStyle w:val="a8"/>
              <w:spacing w:line="280" w:lineRule="auto"/>
              <w:ind w:left="461" w:hanging="461"/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보장매수자는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보장매도자에게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보장매도자로부터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투자금액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</w:t>
            </w:r>
          </w:p>
        </w:tc>
      </w:tr>
    </w:tbl>
    <w:p w14:paraId="6B17346B" w14:textId="77777777" w:rsidR="000A4E63" w:rsidRDefault="000A4E63">
      <w:pPr>
        <w:rPr>
          <w:sz w:val="2"/>
        </w:rPr>
      </w:pPr>
    </w:p>
    <w:p w14:paraId="7442E0B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37910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837A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TRS </w:t>
      </w:r>
      <w:r>
        <w:rPr>
          <w:rFonts w:ascii="HY신명조" w:eastAsia="HY신명조" w:cs="HY신명조"/>
          <w:spacing w:val="-7"/>
          <w:sz w:val="24"/>
          <w:szCs w:val="24"/>
        </w:rPr>
        <w:t>계약일인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>(t = 0)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㈜케이일차는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액면가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원씩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만주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60% </w:t>
      </w:r>
      <w:r>
        <w:rPr>
          <w:rFonts w:ascii="HY신명조" w:eastAsia="HY신명조" w:cs="HY신명조"/>
          <w:sz w:val="24"/>
          <w:szCs w:val="24"/>
        </w:rPr>
        <w:t>확률로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10% </w:t>
      </w:r>
      <w:r>
        <w:rPr>
          <w:rFonts w:ascii="HY신명조" w:eastAsia="HY신명조" w:cs="HY신명조"/>
          <w:spacing w:val="1"/>
          <w:sz w:val="24"/>
          <w:szCs w:val="24"/>
        </w:rPr>
        <w:t>상승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40% </w:t>
      </w:r>
      <w:r>
        <w:rPr>
          <w:rFonts w:ascii="HY신명조" w:eastAsia="HY신명조" w:cs="HY신명조"/>
          <w:spacing w:val="1"/>
          <w:sz w:val="24"/>
          <w:szCs w:val="24"/>
        </w:rPr>
        <w:t>확률로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5% </w:t>
      </w:r>
      <w:r>
        <w:rPr>
          <w:rFonts w:ascii="HY신명조" w:eastAsia="HY신명조" w:cs="HY신명조"/>
          <w:spacing w:val="1"/>
          <w:sz w:val="24"/>
          <w:szCs w:val="24"/>
        </w:rPr>
        <w:t>하락할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액면가기준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주가변동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무위험이자율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증자나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BBBB72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EBAA0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㈜대한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입장에서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매년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현금흐름을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추정하시오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단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현금흐름은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주식가치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변동분을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십만원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백만원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    </w:t>
      </w:r>
    </w:p>
    <w:p w14:paraId="01FA430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B02A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235C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6549F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25CC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DD094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77D8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793F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512C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E02C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E809C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58D078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TRS </w:t>
      </w:r>
      <w:r>
        <w:rPr>
          <w:rFonts w:ascii="HY신명조" w:eastAsia="HY신명조" w:cs="HY신명조"/>
          <w:spacing w:val="-4"/>
          <w:sz w:val="24"/>
          <w:szCs w:val="24"/>
        </w:rPr>
        <w:t>정산일에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케이일차로부터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 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B423F5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5E6B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0039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5C7D7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047BD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D062F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321D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572F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778D7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㈜케이일차는</w:t>
      </w:r>
      <w:r>
        <w:rPr>
          <w:rFonts w:ascii="HY신명조" w:eastAsia="HY신명조" w:cs="HY신명조"/>
          <w:sz w:val="24"/>
          <w:szCs w:val="24"/>
        </w:rPr>
        <w:t xml:space="preserve"> TRS </w:t>
      </w:r>
      <w:r>
        <w:rPr>
          <w:rFonts w:ascii="HY신명조" w:eastAsia="HY신명조" w:cs="HY신명조"/>
          <w:sz w:val="24"/>
          <w:szCs w:val="24"/>
        </w:rPr>
        <w:t>정산일에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주가가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상승할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양도하지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않을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권리를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보유하고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권리의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주당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.</w:t>
      </w:r>
    </w:p>
    <w:p w14:paraId="02B3C28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A502B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2520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176D6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8D49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0B7C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7A1CA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6A15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77F96" w14:textId="77777777" w:rsidR="000A4E63" w:rsidRDefault="009F162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신용부도스왑</w:t>
      </w:r>
      <w:r>
        <w:rPr>
          <w:rFonts w:ascii="HY신명조" w:eastAsia="HY신명조" w:cs="HY신명조"/>
          <w:sz w:val="24"/>
          <w:szCs w:val="24"/>
        </w:rPr>
        <w:t>(CDS)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보장매도자와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보장</w:t>
      </w:r>
      <w:r>
        <w:rPr>
          <w:rFonts w:ascii="HY신명조" w:eastAsia="HY신명조" w:cs="HY신명조"/>
          <w:spacing w:val="2"/>
          <w:sz w:val="24"/>
          <w:szCs w:val="24"/>
        </w:rPr>
        <w:t>매수자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현금흐름에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설명하고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이전되는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위험종류에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총수익스왑</w:t>
      </w:r>
      <w:r>
        <w:rPr>
          <w:rFonts w:ascii="HY신명조" w:eastAsia="HY신명조" w:cs="HY신명조"/>
          <w:spacing w:val="1"/>
          <w:sz w:val="24"/>
          <w:szCs w:val="24"/>
        </w:rPr>
        <w:t>(TRS)</w:t>
      </w:r>
      <w:r>
        <w:rPr>
          <w:rFonts w:ascii="HY신명조" w:eastAsia="HY신명조" w:cs="HY신명조"/>
          <w:spacing w:val="1"/>
          <w:sz w:val="24"/>
          <w:szCs w:val="24"/>
        </w:rPr>
        <w:t>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차이점을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4</w:t>
      </w:r>
      <w:r>
        <w:rPr>
          <w:rFonts w:ascii="HY신명조" w:eastAsia="HY신명조" w:cs="HY신명조"/>
          <w:spacing w:val="-4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266B3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B1E81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DFD53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C3769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6A452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A83EE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40665" w14:textId="77777777" w:rsidR="000A4E63" w:rsidRDefault="000A4E6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645BC" w14:textId="77777777" w:rsidR="000A4E63" w:rsidRDefault="009F162B">
      <w:pPr>
        <w:pStyle w:val="a8"/>
        <w:numPr>
          <w:ilvl w:val="0"/>
          <w:numId w:val="2"/>
        </w:numPr>
        <w:wordWrap/>
        <w:spacing w:line="280" w:lineRule="auto"/>
        <w:jc w:val="center"/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-</w:t>
      </w:r>
    </w:p>
    <w:p w14:paraId="5B6DE622" w14:textId="77777777" w:rsidR="000A4E63" w:rsidRDefault="000A4E63">
      <w:pPr>
        <w:sectPr w:rsidR="000A4E6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2227FF8" w14:textId="77777777" w:rsidR="000A4E63" w:rsidRDefault="009F162B">
      <w:r>
        <w:br w:type="page"/>
      </w:r>
    </w:p>
    <w:p w14:paraId="209409DD" w14:textId="77777777" w:rsidR="000A4E63" w:rsidRDefault="009F162B">
      <w:pPr>
        <w:pStyle w:val="a8"/>
        <w:snapToGrid/>
      </w:pPr>
      <w:r>
        <w:pict w14:anchorId="5166BA95">
          <v:group id="_x0000_s1047" style="position:absolute;left:0;text-align:left;margin-left:294.1pt;margin-top:487.75pt;width:140.25pt;height:56.25pt;z-index:27;mso-position-horizontal-relative:page;mso-position-vertical-relative:page" coordsize="14025,5625">
            <v:shape id="_x0000_s1885147780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1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0416FD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4B22AC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E13F3" w14:textId="77777777" w:rsidR="000A4E63" w:rsidRDefault="000A4E63">
      <w:pPr>
        <w:pStyle w:val="a8"/>
        <w:snapToGrid/>
      </w:pPr>
    </w:p>
    <w:p w14:paraId="02D02799" w14:textId="77777777" w:rsidR="000A4E63" w:rsidRDefault="000A4E63">
      <w:pPr>
        <w:pStyle w:val="a8"/>
        <w:snapToGrid/>
      </w:pPr>
    </w:p>
    <w:p w14:paraId="068BD5A7" w14:textId="77777777" w:rsidR="000A4E63" w:rsidRDefault="000A4E63">
      <w:pPr>
        <w:pStyle w:val="a8"/>
        <w:snapToGrid/>
      </w:pPr>
    </w:p>
    <w:p w14:paraId="3D901C92" w14:textId="77777777" w:rsidR="000A4E63" w:rsidRDefault="000A4E63">
      <w:pPr>
        <w:pStyle w:val="a8"/>
        <w:snapToGrid/>
      </w:pPr>
    </w:p>
    <w:p w14:paraId="5CA4E0A6" w14:textId="77777777" w:rsidR="000A4E63" w:rsidRDefault="000A4E63">
      <w:pPr>
        <w:pStyle w:val="a8"/>
        <w:snapToGrid/>
      </w:pPr>
    </w:p>
    <w:p w14:paraId="3C4B2622" w14:textId="77777777" w:rsidR="000A4E63" w:rsidRDefault="000A4E63">
      <w:pPr>
        <w:pStyle w:val="a8"/>
        <w:snapToGrid/>
      </w:pPr>
    </w:p>
    <w:p w14:paraId="2A02BA6C" w14:textId="77777777" w:rsidR="000A4E63" w:rsidRDefault="000A4E63">
      <w:pPr>
        <w:pStyle w:val="a8"/>
        <w:snapToGrid/>
      </w:pPr>
    </w:p>
    <w:p w14:paraId="45B6936E" w14:textId="77777777" w:rsidR="000A4E63" w:rsidRDefault="000A4E63">
      <w:pPr>
        <w:pStyle w:val="a8"/>
        <w:snapToGrid/>
      </w:pPr>
    </w:p>
    <w:p w14:paraId="0842C6C5" w14:textId="77777777" w:rsidR="000A4E63" w:rsidRDefault="000A4E63">
      <w:pPr>
        <w:pStyle w:val="a8"/>
        <w:snapToGrid/>
      </w:pPr>
    </w:p>
    <w:p w14:paraId="04D024F3" w14:textId="77777777" w:rsidR="000A4E63" w:rsidRDefault="000A4E63">
      <w:pPr>
        <w:pStyle w:val="a8"/>
        <w:snapToGrid/>
      </w:pPr>
    </w:p>
    <w:p w14:paraId="4026264A" w14:textId="77777777" w:rsidR="000A4E63" w:rsidRDefault="000A4E63">
      <w:pPr>
        <w:pStyle w:val="a8"/>
        <w:snapToGrid/>
      </w:pPr>
    </w:p>
    <w:p w14:paraId="1297BE93" w14:textId="77777777" w:rsidR="000A4E63" w:rsidRDefault="000A4E63">
      <w:pPr>
        <w:pStyle w:val="a8"/>
        <w:snapToGrid/>
      </w:pPr>
    </w:p>
    <w:p w14:paraId="6276D123" w14:textId="77777777" w:rsidR="000A4E63" w:rsidRDefault="000A4E63">
      <w:pPr>
        <w:pStyle w:val="a8"/>
        <w:snapToGrid/>
      </w:pPr>
    </w:p>
    <w:p w14:paraId="03420D5A" w14:textId="77777777" w:rsidR="000A4E63" w:rsidRDefault="000A4E63">
      <w:pPr>
        <w:pStyle w:val="a8"/>
        <w:snapToGrid/>
      </w:pPr>
    </w:p>
    <w:p w14:paraId="1806DCD0" w14:textId="77777777" w:rsidR="000A4E63" w:rsidRDefault="000A4E63">
      <w:pPr>
        <w:pStyle w:val="a8"/>
        <w:snapToGrid/>
      </w:pPr>
    </w:p>
    <w:p w14:paraId="5A51C3FF" w14:textId="77777777" w:rsidR="000A4E63" w:rsidRDefault="000A4E63">
      <w:pPr>
        <w:pStyle w:val="a8"/>
        <w:snapToGrid/>
      </w:pPr>
    </w:p>
    <w:p w14:paraId="0DD8F378" w14:textId="77777777" w:rsidR="000A4E63" w:rsidRDefault="000A4E63">
      <w:pPr>
        <w:pStyle w:val="a8"/>
        <w:snapToGrid/>
      </w:pPr>
    </w:p>
    <w:p w14:paraId="5700F04D" w14:textId="77777777" w:rsidR="000A4E63" w:rsidRDefault="000A4E63">
      <w:pPr>
        <w:pStyle w:val="a8"/>
        <w:snapToGrid/>
      </w:pPr>
    </w:p>
    <w:p w14:paraId="5A0F8C2B" w14:textId="77777777" w:rsidR="000A4E63" w:rsidRDefault="000A4E63">
      <w:pPr>
        <w:pStyle w:val="a8"/>
        <w:snapToGrid/>
      </w:pPr>
    </w:p>
    <w:p w14:paraId="2181316E" w14:textId="77777777" w:rsidR="000A4E63" w:rsidRDefault="000A4E63">
      <w:pPr>
        <w:pStyle w:val="a8"/>
        <w:snapToGrid/>
      </w:pPr>
    </w:p>
    <w:p w14:paraId="7451FA56" w14:textId="77777777" w:rsidR="000A4E63" w:rsidRDefault="000A4E63">
      <w:pPr>
        <w:pStyle w:val="a8"/>
        <w:snapToGrid/>
      </w:pPr>
    </w:p>
    <w:p w14:paraId="07FDA9FC" w14:textId="77777777" w:rsidR="000A4E63" w:rsidRDefault="000A4E63">
      <w:pPr>
        <w:pStyle w:val="a8"/>
        <w:snapToGrid/>
      </w:pPr>
    </w:p>
    <w:p w14:paraId="296EDC06" w14:textId="77777777" w:rsidR="000A4E63" w:rsidRDefault="000A4E63">
      <w:pPr>
        <w:pStyle w:val="a8"/>
        <w:snapToGrid/>
      </w:pPr>
    </w:p>
    <w:p w14:paraId="1CFBA3DB" w14:textId="77777777" w:rsidR="000A4E63" w:rsidRDefault="000A4E63">
      <w:pPr>
        <w:pStyle w:val="a8"/>
        <w:snapToGrid/>
      </w:pPr>
    </w:p>
    <w:p w14:paraId="7CC9BB95" w14:textId="77777777" w:rsidR="000A4E63" w:rsidRDefault="000A4E63">
      <w:pPr>
        <w:pStyle w:val="a8"/>
        <w:snapToGrid/>
      </w:pPr>
    </w:p>
    <w:p w14:paraId="622E37B7" w14:textId="77777777" w:rsidR="000A4E63" w:rsidRDefault="000A4E63">
      <w:pPr>
        <w:pStyle w:val="a8"/>
        <w:snapToGrid/>
      </w:pPr>
    </w:p>
    <w:p w14:paraId="221C5999" w14:textId="77777777" w:rsidR="000A4E63" w:rsidRDefault="000A4E63">
      <w:pPr>
        <w:pStyle w:val="a8"/>
        <w:snapToGrid/>
      </w:pPr>
    </w:p>
    <w:p w14:paraId="34A60E8F" w14:textId="77777777" w:rsidR="000A4E63" w:rsidRDefault="000A4E63">
      <w:pPr>
        <w:pStyle w:val="a8"/>
        <w:snapToGrid/>
      </w:pPr>
    </w:p>
    <w:p w14:paraId="618964D4" w14:textId="77777777" w:rsidR="000A4E63" w:rsidRDefault="000A4E63">
      <w:pPr>
        <w:pStyle w:val="a8"/>
        <w:snapToGrid/>
      </w:pPr>
    </w:p>
    <w:p w14:paraId="6EEE13E5" w14:textId="77777777" w:rsidR="000A4E63" w:rsidRDefault="000A4E63">
      <w:pPr>
        <w:pStyle w:val="a8"/>
        <w:snapToGrid/>
      </w:pPr>
    </w:p>
    <w:p w14:paraId="3E7E3433" w14:textId="77777777" w:rsidR="000A4E63" w:rsidRDefault="000A4E63">
      <w:pPr>
        <w:pStyle w:val="a8"/>
        <w:snapToGrid/>
      </w:pPr>
    </w:p>
    <w:p w14:paraId="0AA553AF" w14:textId="77777777" w:rsidR="000A4E63" w:rsidRDefault="000A4E63">
      <w:pPr>
        <w:pStyle w:val="a8"/>
        <w:snapToGrid/>
      </w:pPr>
    </w:p>
    <w:p w14:paraId="03881B2C" w14:textId="77777777" w:rsidR="000A4E63" w:rsidRDefault="000A4E63">
      <w:pPr>
        <w:pStyle w:val="a8"/>
        <w:snapToGrid/>
      </w:pPr>
    </w:p>
    <w:p w14:paraId="17871C1D" w14:textId="77777777" w:rsidR="000A4E63" w:rsidRDefault="000A4E63">
      <w:pPr>
        <w:pStyle w:val="a8"/>
        <w:snapToGrid/>
      </w:pPr>
    </w:p>
    <w:p w14:paraId="354E2FB2" w14:textId="77777777" w:rsidR="000A4E63" w:rsidRDefault="000A4E63">
      <w:pPr>
        <w:pStyle w:val="a8"/>
        <w:snapToGrid/>
      </w:pPr>
    </w:p>
    <w:p w14:paraId="13888B1F" w14:textId="77777777" w:rsidR="000A4E63" w:rsidRDefault="000A4E63">
      <w:pPr>
        <w:pStyle w:val="a8"/>
        <w:snapToGrid/>
      </w:pPr>
    </w:p>
    <w:p w14:paraId="784DD45D" w14:textId="77777777" w:rsidR="000A4E63" w:rsidRDefault="000A4E63">
      <w:pPr>
        <w:pStyle w:val="a8"/>
        <w:snapToGrid/>
      </w:pPr>
    </w:p>
    <w:p w14:paraId="5CD8E526" w14:textId="77777777" w:rsidR="000A4E63" w:rsidRDefault="000A4E63">
      <w:pPr>
        <w:pStyle w:val="a8"/>
        <w:snapToGrid/>
      </w:pPr>
    </w:p>
    <w:p w14:paraId="07DBDC44" w14:textId="77777777" w:rsidR="000A4E63" w:rsidRDefault="000A4E63">
      <w:pPr>
        <w:pStyle w:val="a8"/>
        <w:snapToGrid/>
      </w:pPr>
    </w:p>
    <w:p w14:paraId="189DE10A" w14:textId="77777777" w:rsidR="000A4E63" w:rsidRDefault="000A4E63">
      <w:pPr>
        <w:pStyle w:val="a8"/>
        <w:snapToGrid/>
      </w:pPr>
    </w:p>
    <w:p w14:paraId="7BCF0948" w14:textId="77777777" w:rsidR="000A4E63" w:rsidRDefault="000A4E63">
      <w:pPr>
        <w:pStyle w:val="a8"/>
        <w:snapToGrid/>
      </w:pPr>
    </w:p>
    <w:p w14:paraId="50A40864" w14:textId="77777777" w:rsidR="000A4E63" w:rsidRDefault="000A4E63">
      <w:pPr>
        <w:pStyle w:val="a8"/>
        <w:snapToGrid/>
      </w:pPr>
    </w:p>
    <w:p w14:paraId="3FE2BA45" w14:textId="77777777" w:rsidR="000A4E63" w:rsidRDefault="000A4E63">
      <w:pPr>
        <w:pStyle w:val="a8"/>
        <w:snapToGrid/>
      </w:pPr>
    </w:p>
    <w:p w14:paraId="7810D004" w14:textId="77777777" w:rsidR="000A4E63" w:rsidRDefault="000A4E63">
      <w:pPr>
        <w:pStyle w:val="a8"/>
        <w:snapToGrid/>
      </w:pPr>
    </w:p>
    <w:p w14:paraId="38091952" w14:textId="77777777" w:rsidR="000A4E63" w:rsidRDefault="000A4E63">
      <w:pPr>
        <w:pStyle w:val="a8"/>
        <w:snapToGrid/>
      </w:pPr>
    </w:p>
    <w:p w14:paraId="501D3FF8" w14:textId="77777777" w:rsidR="000A4E63" w:rsidRDefault="000A4E63">
      <w:pPr>
        <w:pStyle w:val="a8"/>
        <w:snapToGrid/>
      </w:pPr>
    </w:p>
    <w:p w14:paraId="0D2BFD7D" w14:textId="77777777" w:rsidR="000A4E63" w:rsidRDefault="000A4E63">
      <w:pPr>
        <w:pStyle w:val="a8"/>
        <w:snapToGrid/>
      </w:pPr>
    </w:p>
    <w:p w14:paraId="6BA86991" w14:textId="77777777" w:rsidR="000A4E63" w:rsidRDefault="000A4E63">
      <w:pPr>
        <w:pStyle w:val="a8"/>
        <w:snapToGrid/>
      </w:pPr>
    </w:p>
    <w:p w14:paraId="36E6D29E" w14:textId="77777777" w:rsidR="000A4E63" w:rsidRDefault="000A4E63">
      <w:pPr>
        <w:pStyle w:val="a8"/>
        <w:snapToGrid/>
      </w:pPr>
    </w:p>
    <w:p w14:paraId="502AC373" w14:textId="77777777" w:rsidR="000A4E63" w:rsidRDefault="000A4E63">
      <w:pPr>
        <w:pStyle w:val="a8"/>
        <w:snapToGrid/>
      </w:pPr>
    </w:p>
    <w:p w14:paraId="1398FAA2" w14:textId="77777777" w:rsidR="000A4E63" w:rsidRDefault="000A4E63">
      <w:pPr>
        <w:pStyle w:val="a8"/>
        <w:snapToGrid/>
      </w:pPr>
    </w:p>
    <w:p w14:paraId="6ED3C2E2" w14:textId="77777777" w:rsidR="000A4E63" w:rsidRDefault="000A4E63">
      <w:pPr>
        <w:pStyle w:val="a8"/>
        <w:snapToGrid/>
      </w:pPr>
    </w:p>
    <w:p w14:paraId="4CE8547B" w14:textId="77777777" w:rsidR="000A4E63" w:rsidRDefault="000A4E63">
      <w:pPr>
        <w:pStyle w:val="a8"/>
        <w:snapToGrid/>
      </w:pPr>
    </w:p>
    <w:p w14:paraId="07FDE09B" w14:textId="77777777" w:rsidR="000A4E63" w:rsidRDefault="000A4E63">
      <w:pPr>
        <w:pStyle w:val="a8"/>
        <w:snapToGrid/>
      </w:pPr>
    </w:p>
    <w:p w14:paraId="319E5FB2" w14:textId="77777777" w:rsidR="000A4E63" w:rsidRDefault="000A4E63">
      <w:pPr>
        <w:pStyle w:val="a8"/>
        <w:snapToGrid/>
      </w:pPr>
    </w:p>
    <w:p w14:paraId="23C9EAC9" w14:textId="77777777" w:rsidR="000A4E63" w:rsidRDefault="000A4E63">
      <w:pPr>
        <w:pStyle w:val="a8"/>
        <w:snapToGrid/>
      </w:pPr>
    </w:p>
    <w:p w14:paraId="1440E090" w14:textId="77777777" w:rsidR="000A4E63" w:rsidRDefault="000A4E63">
      <w:pPr>
        <w:pStyle w:val="a8"/>
        <w:snapToGrid/>
      </w:pPr>
    </w:p>
    <w:p w14:paraId="17F3A8FD" w14:textId="77777777" w:rsidR="000A4E63" w:rsidRDefault="000A4E63">
      <w:pPr>
        <w:pStyle w:val="a8"/>
        <w:snapToGrid/>
      </w:pPr>
    </w:p>
    <w:p w14:paraId="79A6BFFB" w14:textId="77777777" w:rsidR="000A4E63" w:rsidRDefault="000A4E63">
      <w:pPr>
        <w:pStyle w:val="a8"/>
        <w:snapToGrid/>
      </w:pPr>
    </w:p>
    <w:p w14:paraId="0D200ABB" w14:textId="77777777" w:rsidR="000A4E63" w:rsidRDefault="000A4E63">
      <w:pPr>
        <w:pStyle w:val="a8"/>
        <w:snapToGrid/>
      </w:pPr>
    </w:p>
    <w:p w14:paraId="214855DE" w14:textId="77777777" w:rsidR="000A4E63" w:rsidRDefault="000A4E63">
      <w:pPr>
        <w:pStyle w:val="a8"/>
        <w:snapToGrid/>
      </w:pPr>
    </w:p>
    <w:p w14:paraId="6F12E662" w14:textId="77777777" w:rsidR="000A4E63" w:rsidRDefault="000A4E63">
      <w:pPr>
        <w:pStyle w:val="a8"/>
        <w:snapToGrid/>
      </w:pPr>
    </w:p>
    <w:p w14:paraId="431D3B68" w14:textId="77777777" w:rsidR="000A4E63" w:rsidRDefault="000A4E63">
      <w:pPr>
        <w:pStyle w:val="a8"/>
        <w:snapToGrid/>
      </w:pPr>
    </w:p>
    <w:p w14:paraId="537CDDB8" w14:textId="77777777" w:rsidR="000A4E63" w:rsidRDefault="009F162B">
      <w:r>
        <w:br w:type="page"/>
      </w:r>
    </w:p>
    <w:p w14:paraId="7852CCFB" w14:textId="77777777" w:rsidR="000A4E63" w:rsidRDefault="009F162B">
      <w:pPr>
        <w:pStyle w:val="a8"/>
        <w:snapToGrid/>
      </w:pPr>
      <w:r>
        <w:pict w14:anchorId="6D10B986">
          <v:group id="_x0000_s1044" style="position:absolute;left:0;text-align:left;margin-left:294.1pt;margin-top:487.75pt;width:140.25pt;height:56.25pt;z-index:33;mso-position-horizontal-relative:page;mso-position-vertical-relative:page" coordsize="14025,5625">
            <v:shape id="_x0000_s1885147790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C3D9AB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8EC407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30A59" w14:textId="77777777" w:rsidR="000A4E63" w:rsidRDefault="000A4E63">
      <w:pPr>
        <w:pStyle w:val="a8"/>
        <w:snapToGrid/>
      </w:pPr>
    </w:p>
    <w:p w14:paraId="42B0CEF3" w14:textId="77777777" w:rsidR="000A4E63" w:rsidRDefault="000A4E63">
      <w:pPr>
        <w:pStyle w:val="a8"/>
        <w:snapToGrid/>
      </w:pPr>
    </w:p>
    <w:p w14:paraId="14001938" w14:textId="77777777" w:rsidR="000A4E63" w:rsidRDefault="000A4E63">
      <w:pPr>
        <w:pStyle w:val="a8"/>
        <w:snapToGrid/>
      </w:pPr>
    </w:p>
    <w:p w14:paraId="62D4441F" w14:textId="77777777" w:rsidR="000A4E63" w:rsidRDefault="000A4E63">
      <w:pPr>
        <w:pStyle w:val="a8"/>
        <w:snapToGrid/>
      </w:pPr>
    </w:p>
    <w:p w14:paraId="04463DBF" w14:textId="77777777" w:rsidR="000A4E63" w:rsidRDefault="000A4E63">
      <w:pPr>
        <w:pStyle w:val="a8"/>
        <w:snapToGrid/>
      </w:pPr>
    </w:p>
    <w:p w14:paraId="15BB6BC1" w14:textId="77777777" w:rsidR="000A4E63" w:rsidRDefault="000A4E63">
      <w:pPr>
        <w:pStyle w:val="a8"/>
        <w:snapToGrid/>
      </w:pPr>
    </w:p>
    <w:p w14:paraId="52219AC3" w14:textId="77777777" w:rsidR="000A4E63" w:rsidRDefault="000A4E63">
      <w:pPr>
        <w:pStyle w:val="a8"/>
        <w:snapToGrid/>
      </w:pPr>
    </w:p>
    <w:p w14:paraId="6E3B07E6" w14:textId="77777777" w:rsidR="000A4E63" w:rsidRDefault="000A4E63">
      <w:pPr>
        <w:pStyle w:val="a8"/>
        <w:snapToGrid/>
      </w:pPr>
    </w:p>
    <w:p w14:paraId="69AAF352" w14:textId="77777777" w:rsidR="000A4E63" w:rsidRDefault="000A4E63">
      <w:pPr>
        <w:pStyle w:val="a8"/>
        <w:snapToGrid/>
      </w:pPr>
    </w:p>
    <w:p w14:paraId="5E4578DD" w14:textId="77777777" w:rsidR="000A4E63" w:rsidRDefault="000A4E63">
      <w:pPr>
        <w:pStyle w:val="a8"/>
        <w:snapToGrid/>
      </w:pPr>
    </w:p>
    <w:p w14:paraId="2A3A9B97" w14:textId="77777777" w:rsidR="000A4E63" w:rsidRDefault="000A4E63">
      <w:pPr>
        <w:pStyle w:val="a8"/>
        <w:snapToGrid/>
      </w:pPr>
    </w:p>
    <w:p w14:paraId="256FB983" w14:textId="77777777" w:rsidR="000A4E63" w:rsidRDefault="000A4E63">
      <w:pPr>
        <w:pStyle w:val="a8"/>
        <w:snapToGrid/>
      </w:pPr>
    </w:p>
    <w:p w14:paraId="4A2C9F45" w14:textId="77777777" w:rsidR="000A4E63" w:rsidRDefault="000A4E63">
      <w:pPr>
        <w:pStyle w:val="a8"/>
        <w:snapToGrid/>
      </w:pPr>
    </w:p>
    <w:p w14:paraId="2CE6FB40" w14:textId="77777777" w:rsidR="000A4E63" w:rsidRDefault="000A4E63">
      <w:pPr>
        <w:pStyle w:val="a8"/>
        <w:snapToGrid/>
      </w:pPr>
    </w:p>
    <w:p w14:paraId="34419048" w14:textId="77777777" w:rsidR="000A4E63" w:rsidRDefault="000A4E63">
      <w:pPr>
        <w:pStyle w:val="a8"/>
        <w:snapToGrid/>
      </w:pPr>
    </w:p>
    <w:p w14:paraId="5248DF50" w14:textId="77777777" w:rsidR="000A4E63" w:rsidRDefault="000A4E63">
      <w:pPr>
        <w:pStyle w:val="a8"/>
        <w:snapToGrid/>
      </w:pPr>
    </w:p>
    <w:p w14:paraId="50ABF300" w14:textId="77777777" w:rsidR="000A4E63" w:rsidRDefault="000A4E63">
      <w:pPr>
        <w:pStyle w:val="a8"/>
        <w:snapToGrid/>
      </w:pPr>
    </w:p>
    <w:p w14:paraId="6F963943" w14:textId="77777777" w:rsidR="000A4E63" w:rsidRDefault="000A4E63">
      <w:pPr>
        <w:pStyle w:val="a8"/>
        <w:snapToGrid/>
      </w:pPr>
    </w:p>
    <w:p w14:paraId="711FBF9D" w14:textId="77777777" w:rsidR="000A4E63" w:rsidRDefault="000A4E63">
      <w:pPr>
        <w:pStyle w:val="a8"/>
        <w:snapToGrid/>
      </w:pPr>
    </w:p>
    <w:p w14:paraId="6A06E909" w14:textId="77777777" w:rsidR="000A4E63" w:rsidRDefault="000A4E63">
      <w:pPr>
        <w:pStyle w:val="a8"/>
        <w:snapToGrid/>
      </w:pPr>
    </w:p>
    <w:p w14:paraId="2626F9FA" w14:textId="77777777" w:rsidR="000A4E63" w:rsidRDefault="000A4E63">
      <w:pPr>
        <w:pStyle w:val="a8"/>
        <w:snapToGrid/>
      </w:pPr>
    </w:p>
    <w:p w14:paraId="4050C164" w14:textId="77777777" w:rsidR="000A4E63" w:rsidRDefault="000A4E63">
      <w:pPr>
        <w:pStyle w:val="a8"/>
        <w:snapToGrid/>
      </w:pPr>
    </w:p>
    <w:p w14:paraId="7517DD6F" w14:textId="77777777" w:rsidR="000A4E63" w:rsidRDefault="000A4E63">
      <w:pPr>
        <w:pStyle w:val="a8"/>
        <w:snapToGrid/>
      </w:pPr>
    </w:p>
    <w:p w14:paraId="2F96EFCC" w14:textId="77777777" w:rsidR="000A4E63" w:rsidRDefault="000A4E63">
      <w:pPr>
        <w:pStyle w:val="a8"/>
        <w:snapToGrid/>
      </w:pPr>
    </w:p>
    <w:p w14:paraId="4C7A4458" w14:textId="77777777" w:rsidR="000A4E63" w:rsidRDefault="000A4E63">
      <w:pPr>
        <w:pStyle w:val="a8"/>
        <w:snapToGrid/>
      </w:pPr>
    </w:p>
    <w:p w14:paraId="099CB8A4" w14:textId="77777777" w:rsidR="000A4E63" w:rsidRDefault="000A4E63">
      <w:pPr>
        <w:pStyle w:val="a8"/>
        <w:snapToGrid/>
      </w:pPr>
    </w:p>
    <w:p w14:paraId="5C6428CB" w14:textId="77777777" w:rsidR="000A4E63" w:rsidRDefault="000A4E63">
      <w:pPr>
        <w:pStyle w:val="a8"/>
        <w:snapToGrid/>
      </w:pPr>
    </w:p>
    <w:p w14:paraId="097DDCF3" w14:textId="77777777" w:rsidR="000A4E63" w:rsidRDefault="000A4E63">
      <w:pPr>
        <w:pStyle w:val="a8"/>
        <w:snapToGrid/>
      </w:pPr>
    </w:p>
    <w:p w14:paraId="3C920AA7" w14:textId="77777777" w:rsidR="000A4E63" w:rsidRDefault="000A4E63">
      <w:pPr>
        <w:pStyle w:val="a8"/>
        <w:snapToGrid/>
      </w:pPr>
    </w:p>
    <w:p w14:paraId="49AF813C" w14:textId="77777777" w:rsidR="000A4E63" w:rsidRDefault="000A4E63">
      <w:pPr>
        <w:pStyle w:val="a8"/>
        <w:snapToGrid/>
      </w:pPr>
    </w:p>
    <w:p w14:paraId="6CFDA918" w14:textId="77777777" w:rsidR="000A4E63" w:rsidRDefault="000A4E63">
      <w:pPr>
        <w:pStyle w:val="a8"/>
        <w:snapToGrid/>
      </w:pPr>
    </w:p>
    <w:p w14:paraId="5A4CF6CD" w14:textId="77777777" w:rsidR="000A4E63" w:rsidRDefault="000A4E63">
      <w:pPr>
        <w:pStyle w:val="a8"/>
        <w:snapToGrid/>
      </w:pPr>
    </w:p>
    <w:p w14:paraId="55A504B1" w14:textId="77777777" w:rsidR="000A4E63" w:rsidRDefault="000A4E63">
      <w:pPr>
        <w:pStyle w:val="a8"/>
        <w:snapToGrid/>
      </w:pPr>
    </w:p>
    <w:p w14:paraId="36B1DB8F" w14:textId="77777777" w:rsidR="000A4E63" w:rsidRDefault="000A4E63">
      <w:pPr>
        <w:pStyle w:val="a8"/>
        <w:snapToGrid/>
      </w:pPr>
    </w:p>
    <w:p w14:paraId="6040CDF2" w14:textId="77777777" w:rsidR="000A4E63" w:rsidRDefault="000A4E63">
      <w:pPr>
        <w:pStyle w:val="a8"/>
        <w:snapToGrid/>
      </w:pPr>
    </w:p>
    <w:p w14:paraId="3129A451" w14:textId="77777777" w:rsidR="000A4E63" w:rsidRDefault="000A4E63">
      <w:pPr>
        <w:pStyle w:val="a8"/>
        <w:snapToGrid/>
      </w:pPr>
    </w:p>
    <w:p w14:paraId="25918461" w14:textId="77777777" w:rsidR="000A4E63" w:rsidRDefault="000A4E63">
      <w:pPr>
        <w:pStyle w:val="a8"/>
        <w:snapToGrid/>
      </w:pPr>
    </w:p>
    <w:p w14:paraId="5A90459E" w14:textId="77777777" w:rsidR="000A4E63" w:rsidRDefault="000A4E63">
      <w:pPr>
        <w:pStyle w:val="a8"/>
        <w:snapToGrid/>
      </w:pPr>
    </w:p>
    <w:p w14:paraId="6BCBAA11" w14:textId="77777777" w:rsidR="000A4E63" w:rsidRDefault="000A4E63">
      <w:pPr>
        <w:pStyle w:val="a8"/>
        <w:snapToGrid/>
      </w:pPr>
    </w:p>
    <w:p w14:paraId="7F484F0D" w14:textId="77777777" w:rsidR="000A4E63" w:rsidRDefault="000A4E63">
      <w:pPr>
        <w:pStyle w:val="a8"/>
        <w:snapToGrid/>
      </w:pPr>
    </w:p>
    <w:p w14:paraId="140D8FC0" w14:textId="77777777" w:rsidR="000A4E63" w:rsidRDefault="000A4E63">
      <w:pPr>
        <w:pStyle w:val="a8"/>
        <w:snapToGrid/>
      </w:pPr>
    </w:p>
    <w:p w14:paraId="67506D1F" w14:textId="77777777" w:rsidR="000A4E63" w:rsidRDefault="000A4E63">
      <w:pPr>
        <w:pStyle w:val="a8"/>
        <w:snapToGrid/>
      </w:pPr>
    </w:p>
    <w:p w14:paraId="13773D31" w14:textId="77777777" w:rsidR="000A4E63" w:rsidRDefault="000A4E63">
      <w:pPr>
        <w:pStyle w:val="a8"/>
        <w:snapToGrid/>
      </w:pPr>
    </w:p>
    <w:p w14:paraId="60734F19" w14:textId="77777777" w:rsidR="000A4E63" w:rsidRDefault="000A4E63">
      <w:pPr>
        <w:pStyle w:val="a8"/>
        <w:snapToGrid/>
      </w:pPr>
    </w:p>
    <w:p w14:paraId="42AE6B2B" w14:textId="77777777" w:rsidR="000A4E63" w:rsidRDefault="000A4E63">
      <w:pPr>
        <w:pStyle w:val="a8"/>
        <w:snapToGrid/>
      </w:pPr>
    </w:p>
    <w:p w14:paraId="3852187A" w14:textId="77777777" w:rsidR="000A4E63" w:rsidRDefault="000A4E63">
      <w:pPr>
        <w:pStyle w:val="a8"/>
        <w:snapToGrid/>
      </w:pPr>
    </w:p>
    <w:p w14:paraId="4081E194" w14:textId="77777777" w:rsidR="000A4E63" w:rsidRDefault="000A4E63">
      <w:pPr>
        <w:pStyle w:val="a8"/>
        <w:snapToGrid/>
      </w:pPr>
    </w:p>
    <w:p w14:paraId="51B7BBC3" w14:textId="77777777" w:rsidR="000A4E63" w:rsidRDefault="000A4E63">
      <w:pPr>
        <w:pStyle w:val="a8"/>
        <w:snapToGrid/>
      </w:pPr>
    </w:p>
    <w:p w14:paraId="10AB0F3E" w14:textId="77777777" w:rsidR="000A4E63" w:rsidRDefault="000A4E63">
      <w:pPr>
        <w:pStyle w:val="a8"/>
        <w:snapToGrid/>
      </w:pPr>
    </w:p>
    <w:p w14:paraId="0D748A7A" w14:textId="77777777" w:rsidR="000A4E63" w:rsidRDefault="000A4E63">
      <w:pPr>
        <w:pStyle w:val="a8"/>
        <w:snapToGrid/>
      </w:pPr>
    </w:p>
    <w:p w14:paraId="4AF132B3" w14:textId="77777777" w:rsidR="000A4E63" w:rsidRDefault="000A4E63">
      <w:pPr>
        <w:pStyle w:val="a8"/>
        <w:snapToGrid/>
      </w:pPr>
    </w:p>
    <w:p w14:paraId="2232E8B4" w14:textId="77777777" w:rsidR="000A4E63" w:rsidRDefault="000A4E63">
      <w:pPr>
        <w:pStyle w:val="a8"/>
        <w:snapToGrid/>
      </w:pPr>
    </w:p>
    <w:p w14:paraId="1615F58B" w14:textId="77777777" w:rsidR="000A4E63" w:rsidRDefault="000A4E63">
      <w:pPr>
        <w:pStyle w:val="a8"/>
        <w:snapToGrid/>
      </w:pPr>
    </w:p>
    <w:p w14:paraId="63799928" w14:textId="77777777" w:rsidR="000A4E63" w:rsidRDefault="000A4E63">
      <w:pPr>
        <w:pStyle w:val="a8"/>
        <w:snapToGrid/>
      </w:pPr>
    </w:p>
    <w:p w14:paraId="4AF56E32" w14:textId="77777777" w:rsidR="000A4E63" w:rsidRDefault="000A4E63">
      <w:pPr>
        <w:pStyle w:val="a8"/>
        <w:snapToGrid/>
      </w:pPr>
    </w:p>
    <w:p w14:paraId="449145C3" w14:textId="77777777" w:rsidR="000A4E63" w:rsidRDefault="000A4E63">
      <w:pPr>
        <w:pStyle w:val="a8"/>
        <w:snapToGrid/>
      </w:pPr>
    </w:p>
    <w:p w14:paraId="142E1C44" w14:textId="77777777" w:rsidR="000A4E63" w:rsidRDefault="000A4E63">
      <w:pPr>
        <w:pStyle w:val="a8"/>
        <w:snapToGrid/>
      </w:pPr>
    </w:p>
    <w:p w14:paraId="47FF08B0" w14:textId="77777777" w:rsidR="000A4E63" w:rsidRDefault="000A4E63">
      <w:pPr>
        <w:pStyle w:val="a8"/>
        <w:snapToGrid/>
      </w:pPr>
    </w:p>
    <w:p w14:paraId="1DFD1351" w14:textId="77777777" w:rsidR="000A4E63" w:rsidRDefault="000A4E63">
      <w:pPr>
        <w:pStyle w:val="a8"/>
        <w:snapToGrid/>
      </w:pPr>
    </w:p>
    <w:p w14:paraId="10DAD9EE" w14:textId="77777777" w:rsidR="000A4E63" w:rsidRDefault="000A4E63">
      <w:pPr>
        <w:pStyle w:val="a8"/>
        <w:snapToGrid/>
      </w:pPr>
    </w:p>
    <w:p w14:paraId="36E72839" w14:textId="77777777" w:rsidR="000A4E63" w:rsidRDefault="000A4E63">
      <w:pPr>
        <w:pStyle w:val="a8"/>
        <w:snapToGrid/>
      </w:pPr>
    </w:p>
    <w:p w14:paraId="5CFEE55A" w14:textId="77777777" w:rsidR="000A4E63" w:rsidRDefault="009F162B">
      <w:r>
        <w:br w:type="page"/>
      </w:r>
    </w:p>
    <w:p w14:paraId="39B194F2" w14:textId="77777777" w:rsidR="000A4E63" w:rsidRDefault="009F162B">
      <w:pPr>
        <w:pStyle w:val="a8"/>
        <w:snapToGrid/>
      </w:pPr>
      <w:r>
        <w:pict w14:anchorId="35AA29E3">
          <v:group id="_x0000_s1041" style="position:absolute;left:0;text-align:left;margin-left:294.1pt;margin-top:487.75pt;width:140.25pt;height:56.25pt;z-index:32;mso-position-horizontal-relative:page;mso-position-vertical-relative:page" coordsize="14025,5625">
            <v:shape id="_x0000_s1885147792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4B489B1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ABED4A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B26DF" w14:textId="77777777" w:rsidR="000A4E63" w:rsidRDefault="000A4E63">
      <w:pPr>
        <w:pStyle w:val="a8"/>
        <w:snapToGrid/>
      </w:pPr>
    </w:p>
    <w:p w14:paraId="18CEFD93" w14:textId="77777777" w:rsidR="000A4E63" w:rsidRDefault="000A4E63">
      <w:pPr>
        <w:pStyle w:val="a8"/>
        <w:snapToGrid/>
      </w:pPr>
    </w:p>
    <w:p w14:paraId="57E2AB98" w14:textId="77777777" w:rsidR="000A4E63" w:rsidRDefault="000A4E63">
      <w:pPr>
        <w:pStyle w:val="a8"/>
        <w:snapToGrid/>
      </w:pPr>
    </w:p>
    <w:p w14:paraId="2DDDD317" w14:textId="77777777" w:rsidR="000A4E63" w:rsidRDefault="000A4E63">
      <w:pPr>
        <w:pStyle w:val="a8"/>
        <w:snapToGrid/>
      </w:pPr>
    </w:p>
    <w:p w14:paraId="31F7F046" w14:textId="77777777" w:rsidR="000A4E63" w:rsidRDefault="000A4E63">
      <w:pPr>
        <w:pStyle w:val="a8"/>
        <w:snapToGrid/>
      </w:pPr>
    </w:p>
    <w:p w14:paraId="0FC97BE2" w14:textId="77777777" w:rsidR="000A4E63" w:rsidRDefault="000A4E63">
      <w:pPr>
        <w:pStyle w:val="a8"/>
        <w:snapToGrid/>
      </w:pPr>
    </w:p>
    <w:p w14:paraId="3FA24765" w14:textId="77777777" w:rsidR="000A4E63" w:rsidRDefault="000A4E63">
      <w:pPr>
        <w:pStyle w:val="a8"/>
        <w:snapToGrid/>
      </w:pPr>
    </w:p>
    <w:p w14:paraId="4F99D3AB" w14:textId="77777777" w:rsidR="000A4E63" w:rsidRDefault="000A4E63">
      <w:pPr>
        <w:pStyle w:val="a8"/>
        <w:snapToGrid/>
      </w:pPr>
    </w:p>
    <w:p w14:paraId="5B5A2920" w14:textId="77777777" w:rsidR="000A4E63" w:rsidRDefault="000A4E63">
      <w:pPr>
        <w:pStyle w:val="a8"/>
        <w:snapToGrid/>
      </w:pPr>
    </w:p>
    <w:p w14:paraId="2CE8A0F2" w14:textId="77777777" w:rsidR="000A4E63" w:rsidRDefault="000A4E63">
      <w:pPr>
        <w:pStyle w:val="a8"/>
        <w:snapToGrid/>
      </w:pPr>
    </w:p>
    <w:p w14:paraId="7373221A" w14:textId="77777777" w:rsidR="000A4E63" w:rsidRDefault="000A4E63">
      <w:pPr>
        <w:pStyle w:val="a8"/>
        <w:snapToGrid/>
      </w:pPr>
    </w:p>
    <w:p w14:paraId="22F03682" w14:textId="77777777" w:rsidR="000A4E63" w:rsidRDefault="000A4E63">
      <w:pPr>
        <w:pStyle w:val="a8"/>
        <w:snapToGrid/>
      </w:pPr>
    </w:p>
    <w:p w14:paraId="7467E4D4" w14:textId="77777777" w:rsidR="000A4E63" w:rsidRDefault="000A4E63">
      <w:pPr>
        <w:pStyle w:val="a8"/>
        <w:snapToGrid/>
      </w:pPr>
    </w:p>
    <w:p w14:paraId="50C27D6B" w14:textId="77777777" w:rsidR="000A4E63" w:rsidRDefault="000A4E63">
      <w:pPr>
        <w:pStyle w:val="a8"/>
        <w:snapToGrid/>
      </w:pPr>
    </w:p>
    <w:p w14:paraId="50525AFF" w14:textId="77777777" w:rsidR="000A4E63" w:rsidRDefault="000A4E63">
      <w:pPr>
        <w:pStyle w:val="a8"/>
        <w:snapToGrid/>
      </w:pPr>
    </w:p>
    <w:p w14:paraId="0279BC69" w14:textId="77777777" w:rsidR="000A4E63" w:rsidRDefault="000A4E63">
      <w:pPr>
        <w:pStyle w:val="a8"/>
        <w:snapToGrid/>
      </w:pPr>
    </w:p>
    <w:p w14:paraId="133DBE78" w14:textId="77777777" w:rsidR="000A4E63" w:rsidRDefault="000A4E63">
      <w:pPr>
        <w:pStyle w:val="a8"/>
        <w:snapToGrid/>
      </w:pPr>
    </w:p>
    <w:p w14:paraId="42C0CF86" w14:textId="77777777" w:rsidR="000A4E63" w:rsidRDefault="000A4E63">
      <w:pPr>
        <w:pStyle w:val="a8"/>
        <w:snapToGrid/>
      </w:pPr>
    </w:p>
    <w:p w14:paraId="79E60E8F" w14:textId="77777777" w:rsidR="000A4E63" w:rsidRDefault="000A4E63">
      <w:pPr>
        <w:pStyle w:val="a8"/>
        <w:snapToGrid/>
      </w:pPr>
    </w:p>
    <w:p w14:paraId="09C97DB6" w14:textId="77777777" w:rsidR="000A4E63" w:rsidRDefault="000A4E63">
      <w:pPr>
        <w:pStyle w:val="a8"/>
        <w:snapToGrid/>
      </w:pPr>
    </w:p>
    <w:p w14:paraId="11E8690A" w14:textId="77777777" w:rsidR="000A4E63" w:rsidRDefault="000A4E63">
      <w:pPr>
        <w:pStyle w:val="a8"/>
        <w:snapToGrid/>
      </w:pPr>
    </w:p>
    <w:p w14:paraId="1C1267C5" w14:textId="77777777" w:rsidR="000A4E63" w:rsidRDefault="000A4E63">
      <w:pPr>
        <w:pStyle w:val="a8"/>
        <w:snapToGrid/>
      </w:pPr>
    </w:p>
    <w:p w14:paraId="0923C0D1" w14:textId="77777777" w:rsidR="000A4E63" w:rsidRDefault="000A4E63">
      <w:pPr>
        <w:pStyle w:val="a8"/>
        <w:snapToGrid/>
      </w:pPr>
    </w:p>
    <w:p w14:paraId="3BA8DA02" w14:textId="77777777" w:rsidR="000A4E63" w:rsidRDefault="000A4E63">
      <w:pPr>
        <w:pStyle w:val="a8"/>
        <w:snapToGrid/>
      </w:pPr>
    </w:p>
    <w:p w14:paraId="57C04E86" w14:textId="77777777" w:rsidR="000A4E63" w:rsidRDefault="000A4E63">
      <w:pPr>
        <w:pStyle w:val="a8"/>
        <w:snapToGrid/>
      </w:pPr>
    </w:p>
    <w:p w14:paraId="079155AE" w14:textId="77777777" w:rsidR="000A4E63" w:rsidRDefault="000A4E63">
      <w:pPr>
        <w:pStyle w:val="a8"/>
        <w:snapToGrid/>
      </w:pPr>
    </w:p>
    <w:p w14:paraId="6D90B65F" w14:textId="77777777" w:rsidR="000A4E63" w:rsidRDefault="000A4E63">
      <w:pPr>
        <w:pStyle w:val="a8"/>
        <w:snapToGrid/>
      </w:pPr>
    </w:p>
    <w:p w14:paraId="63B14342" w14:textId="77777777" w:rsidR="000A4E63" w:rsidRDefault="000A4E63">
      <w:pPr>
        <w:pStyle w:val="a8"/>
        <w:snapToGrid/>
      </w:pPr>
    </w:p>
    <w:p w14:paraId="226E38C9" w14:textId="77777777" w:rsidR="000A4E63" w:rsidRDefault="000A4E63">
      <w:pPr>
        <w:pStyle w:val="a8"/>
        <w:snapToGrid/>
      </w:pPr>
    </w:p>
    <w:p w14:paraId="79852985" w14:textId="77777777" w:rsidR="000A4E63" w:rsidRDefault="000A4E63">
      <w:pPr>
        <w:pStyle w:val="a8"/>
        <w:snapToGrid/>
      </w:pPr>
    </w:p>
    <w:p w14:paraId="0496BD7E" w14:textId="77777777" w:rsidR="000A4E63" w:rsidRDefault="000A4E63">
      <w:pPr>
        <w:pStyle w:val="a8"/>
        <w:snapToGrid/>
      </w:pPr>
    </w:p>
    <w:p w14:paraId="25F04D16" w14:textId="77777777" w:rsidR="000A4E63" w:rsidRDefault="000A4E63">
      <w:pPr>
        <w:pStyle w:val="a8"/>
        <w:snapToGrid/>
      </w:pPr>
    </w:p>
    <w:p w14:paraId="0ECA1552" w14:textId="77777777" w:rsidR="000A4E63" w:rsidRDefault="000A4E63">
      <w:pPr>
        <w:pStyle w:val="a8"/>
        <w:snapToGrid/>
      </w:pPr>
    </w:p>
    <w:p w14:paraId="79A09379" w14:textId="77777777" w:rsidR="000A4E63" w:rsidRDefault="000A4E63">
      <w:pPr>
        <w:pStyle w:val="a8"/>
        <w:snapToGrid/>
      </w:pPr>
    </w:p>
    <w:p w14:paraId="20467B00" w14:textId="77777777" w:rsidR="000A4E63" w:rsidRDefault="000A4E63">
      <w:pPr>
        <w:pStyle w:val="a8"/>
        <w:snapToGrid/>
      </w:pPr>
    </w:p>
    <w:p w14:paraId="4AE97429" w14:textId="77777777" w:rsidR="000A4E63" w:rsidRDefault="000A4E63">
      <w:pPr>
        <w:pStyle w:val="a8"/>
        <w:snapToGrid/>
      </w:pPr>
    </w:p>
    <w:p w14:paraId="791A1578" w14:textId="77777777" w:rsidR="000A4E63" w:rsidRDefault="000A4E63">
      <w:pPr>
        <w:pStyle w:val="a8"/>
        <w:snapToGrid/>
      </w:pPr>
    </w:p>
    <w:p w14:paraId="78B68EDB" w14:textId="77777777" w:rsidR="000A4E63" w:rsidRDefault="000A4E63">
      <w:pPr>
        <w:pStyle w:val="a8"/>
        <w:snapToGrid/>
      </w:pPr>
    </w:p>
    <w:p w14:paraId="0E9367EA" w14:textId="77777777" w:rsidR="000A4E63" w:rsidRDefault="000A4E63">
      <w:pPr>
        <w:pStyle w:val="a8"/>
        <w:snapToGrid/>
      </w:pPr>
    </w:p>
    <w:p w14:paraId="48063554" w14:textId="77777777" w:rsidR="000A4E63" w:rsidRDefault="000A4E63">
      <w:pPr>
        <w:pStyle w:val="a8"/>
        <w:snapToGrid/>
      </w:pPr>
    </w:p>
    <w:p w14:paraId="3138AFA2" w14:textId="77777777" w:rsidR="000A4E63" w:rsidRDefault="000A4E63">
      <w:pPr>
        <w:pStyle w:val="a8"/>
        <w:snapToGrid/>
      </w:pPr>
    </w:p>
    <w:p w14:paraId="66B6A4B4" w14:textId="77777777" w:rsidR="000A4E63" w:rsidRDefault="000A4E63">
      <w:pPr>
        <w:pStyle w:val="a8"/>
        <w:snapToGrid/>
      </w:pPr>
    </w:p>
    <w:p w14:paraId="07D978D7" w14:textId="77777777" w:rsidR="000A4E63" w:rsidRDefault="000A4E63">
      <w:pPr>
        <w:pStyle w:val="a8"/>
        <w:snapToGrid/>
      </w:pPr>
    </w:p>
    <w:p w14:paraId="3CFD95B7" w14:textId="77777777" w:rsidR="000A4E63" w:rsidRDefault="000A4E63">
      <w:pPr>
        <w:pStyle w:val="a8"/>
        <w:snapToGrid/>
      </w:pPr>
    </w:p>
    <w:p w14:paraId="67655D80" w14:textId="77777777" w:rsidR="000A4E63" w:rsidRDefault="000A4E63">
      <w:pPr>
        <w:pStyle w:val="a8"/>
        <w:snapToGrid/>
      </w:pPr>
    </w:p>
    <w:p w14:paraId="36C0F767" w14:textId="77777777" w:rsidR="000A4E63" w:rsidRDefault="000A4E63">
      <w:pPr>
        <w:pStyle w:val="a8"/>
        <w:snapToGrid/>
      </w:pPr>
    </w:p>
    <w:p w14:paraId="23E00695" w14:textId="77777777" w:rsidR="000A4E63" w:rsidRDefault="000A4E63">
      <w:pPr>
        <w:pStyle w:val="a8"/>
        <w:snapToGrid/>
      </w:pPr>
    </w:p>
    <w:p w14:paraId="646945A3" w14:textId="77777777" w:rsidR="000A4E63" w:rsidRDefault="000A4E63">
      <w:pPr>
        <w:pStyle w:val="a8"/>
        <w:snapToGrid/>
      </w:pPr>
    </w:p>
    <w:p w14:paraId="35A1714E" w14:textId="77777777" w:rsidR="000A4E63" w:rsidRDefault="000A4E63">
      <w:pPr>
        <w:pStyle w:val="a8"/>
        <w:snapToGrid/>
      </w:pPr>
    </w:p>
    <w:p w14:paraId="0D84972E" w14:textId="77777777" w:rsidR="000A4E63" w:rsidRDefault="000A4E63">
      <w:pPr>
        <w:pStyle w:val="a8"/>
        <w:snapToGrid/>
      </w:pPr>
    </w:p>
    <w:p w14:paraId="32A86B05" w14:textId="77777777" w:rsidR="000A4E63" w:rsidRDefault="000A4E63">
      <w:pPr>
        <w:pStyle w:val="a8"/>
        <w:snapToGrid/>
      </w:pPr>
    </w:p>
    <w:p w14:paraId="021E7836" w14:textId="77777777" w:rsidR="000A4E63" w:rsidRDefault="000A4E63">
      <w:pPr>
        <w:pStyle w:val="a8"/>
        <w:snapToGrid/>
      </w:pPr>
    </w:p>
    <w:p w14:paraId="65F6577A" w14:textId="77777777" w:rsidR="000A4E63" w:rsidRDefault="000A4E63">
      <w:pPr>
        <w:pStyle w:val="a8"/>
        <w:snapToGrid/>
      </w:pPr>
    </w:p>
    <w:p w14:paraId="3686D570" w14:textId="77777777" w:rsidR="000A4E63" w:rsidRDefault="000A4E63">
      <w:pPr>
        <w:pStyle w:val="a8"/>
        <w:snapToGrid/>
      </w:pPr>
    </w:p>
    <w:p w14:paraId="6DB70CAA" w14:textId="77777777" w:rsidR="000A4E63" w:rsidRDefault="000A4E63">
      <w:pPr>
        <w:pStyle w:val="a8"/>
        <w:snapToGrid/>
      </w:pPr>
    </w:p>
    <w:p w14:paraId="226DD3F0" w14:textId="77777777" w:rsidR="000A4E63" w:rsidRDefault="000A4E63">
      <w:pPr>
        <w:pStyle w:val="a8"/>
        <w:snapToGrid/>
      </w:pPr>
    </w:p>
    <w:p w14:paraId="6A687387" w14:textId="77777777" w:rsidR="000A4E63" w:rsidRDefault="000A4E63">
      <w:pPr>
        <w:pStyle w:val="a8"/>
        <w:snapToGrid/>
      </w:pPr>
    </w:p>
    <w:p w14:paraId="4424FDF9" w14:textId="77777777" w:rsidR="000A4E63" w:rsidRDefault="000A4E63">
      <w:pPr>
        <w:pStyle w:val="a8"/>
        <w:snapToGrid/>
      </w:pPr>
    </w:p>
    <w:p w14:paraId="5A3023EE" w14:textId="77777777" w:rsidR="000A4E63" w:rsidRDefault="000A4E63">
      <w:pPr>
        <w:pStyle w:val="a8"/>
        <w:snapToGrid/>
      </w:pPr>
    </w:p>
    <w:p w14:paraId="03DF3F93" w14:textId="77777777" w:rsidR="000A4E63" w:rsidRDefault="000A4E63">
      <w:pPr>
        <w:pStyle w:val="a8"/>
        <w:snapToGrid/>
      </w:pPr>
    </w:p>
    <w:p w14:paraId="2696A346" w14:textId="77777777" w:rsidR="000A4E63" w:rsidRDefault="000A4E63">
      <w:pPr>
        <w:pStyle w:val="a8"/>
        <w:snapToGrid/>
      </w:pPr>
    </w:p>
    <w:p w14:paraId="7C028918" w14:textId="77777777" w:rsidR="000A4E63" w:rsidRDefault="000A4E63">
      <w:pPr>
        <w:pStyle w:val="a8"/>
        <w:snapToGrid/>
      </w:pPr>
    </w:p>
    <w:p w14:paraId="085267AA" w14:textId="77777777" w:rsidR="000A4E63" w:rsidRDefault="000A4E63">
      <w:pPr>
        <w:pStyle w:val="a8"/>
        <w:snapToGrid/>
      </w:pPr>
    </w:p>
    <w:p w14:paraId="5C5FA7AB" w14:textId="77777777" w:rsidR="000A4E63" w:rsidRDefault="000A4E63">
      <w:pPr>
        <w:pStyle w:val="a8"/>
        <w:snapToGrid/>
      </w:pPr>
    </w:p>
    <w:p w14:paraId="5CB02CD3" w14:textId="77777777" w:rsidR="000A4E63" w:rsidRDefault="000A4E63">
      <w:pPr>
        <w:pStyle w:val="a8"/>
        <w:snapToGrid/>
      </w:pPr>
    </w:p>
    <w:p w14:paraId="6DB49575" w14:textId="77777777" w:rsidR="000A4E63" w:rsidRDefault="000A4E63">
      <w:pPr>
        <w:pStyle w:val="a8"/>
        <w:snapToGrid/>
      </w:pPr>
    </w:p>
    <w:p w14:paraId="43D69E8B" w14:textId="77777777" w:rsidR="000A4E63" w:rsidRDefault="000A4E63">
      <w:pPr>
        <w:pStyle w:val="a8"/>
        <w:snapToGrid/>
      </w:pPr>
    </w:p>
    <w:p w14:paraId="1B8D09D9" w14:textId="77777777" w:rsidR="000A4E63" w:rsidRDefault="000A4E63">
      <w:pPr>
        <w:pStyle w:val="a8"/>
        <w:snapToGrid/>
      </w:pPr>
    </w:p>
    <w:p w14:paraId="0CBF8B06" w14:textId="77777777" w:rsidR="000A4E63" w:rsidRDefault="009F162B">
      <w:r>
        <w:br w:type="page"/>
      </w:r>
    </w:p>
    <w:p w14:paraId="2B4519B5" w14:textId="77777777" w:rsidR="000A4E63" w:rsidRDefault="009F162B">
      <w:pPr>
        <w:pStyle w:val="a8"/>
        <w:snapToGrid/>
      </w:pPr>
      <w:r>
        <w:pict w14:anchorId="5C15CBFF">
          <v:group id="_x0000_s1038" style="position:absolute;left:0;text-align:left;margin-left:294.1pt;margin-top:487.75pt;width:140.25pt;height:56.25pt;z-index:31;mso-position-horizontal-relative:page;mso-position-vertical-relative:page" coordsize="14025,5625">
            <v:shape id="_x0000_s1885147794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6FAF1A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F7F4E5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7ABB41" w14:textId="77777777" w:rsidR="000A4E63" w:rsidRDefault="000A4E63">
      <w:pPr>
        <w:pStyle w:val="a8"/>
        <w:snapToGrid/>
      </w:pPr>
    </w:p>
    <w:p w14:paraId="0A6E59B9" w14:textId="77777777" w:rsidR="000A4E63" w:rsidRDefault="000A4E63">
      <w:pPr>
        <w:pStyle w:val="a8"/>
        <w:snapToGrid/>
      </w:pPr>
    </w:p>
    <w:p w14:paraId="4674CF05" w14:textId="77777777" w:rsidR="000A4E63" w:rsidRDefault="000A4E63">
      <w:pPr>
        <w:pStyle w:val="a8"/>
        <w:snapToGrid/>
      </w:pPr>
    </w:p>
    <w:p w14:paraId="0A36D13B" w14:textId="77777777" w:rsidR="000A4E63" w:rsidRDefault="000A4E63">
      <w:pPr>
        <w:pStyle w:val="a8"/>
        <w:snapToGrid/>
      </w:pPr>
    </w:p>
    <w:p w14:paraId="740572D0" w14:textId="77777777" w:rsidR="000A4E63" w:rsidRDefault="000A4E63">
      <w:pPr>
        <w:pStyle w:val="a8"/>
        <w:snapToGrid/>
      </w:pPr>
    </w:p>
    <w:p w14:paraId="1012801D" w14:textId="77777777" w:rsidR="000A4E63" w:rsidRDefault="000A4E63">
      <w:pPr>
        <w:pStyle w:val="a8"/>
        <w:snapToGrid/>
      </w:pPr>
    </w:p>
    <w:p w14:paraId="30C99767" w14:textId="77777777" w:rsidR="000A4E63" w:rsidRDefault="000A4E63">
      <w:pPr>
        <w:pStyle w:val="a8"/>
        <w:snapToGrid/>
      </w:pPr>
    </w:p>
    <w:p w14:paraId="40C20D1B" w14:textId="77777777" w:rsidR="000A4E63" w:rsidRDefault="000A4E63">
      <w:pPr>
        <w:pStyle w:val="a8"/>
        <w:snapToGrid/>
      </w:pPr>
    </w:p>
    <w:p w14:paraId="6F7D919C" w14:textId="77777777" w:rsidR="000A4E63" w:rsidRDefault="000A4E63">
      <w:pPr>
        <w:pStyle w:val="a8"/>
        <w:snapToGrid/>
      </w:pPr>
    </w:p>
    <w:p w14:paraId="3F47EE7B" w14:textId="77777777" w:rsidR="000A4E63" w:rsidRDefault="000A4E63">
      <w:pPr>
        <w:pStyle w:val="a8"/>
        <w:snapToGrid/>
      </w:pPr>
    </w:p>
    <w:p w14:paraId="4594B23C" w14:textId="77777777" w:rsidR="000A4E63" w:rsidRDefault="000A4E63">
      <w:pPr>
        <w:pStyle w:val="a8"/>
        <w:snapToGrid/>
      </w:pPr>
    </w:p>
    <w:p w14:paraId="7486818F" w14:textId="77777777" w:rsidR="000A4E63" w:rsidRDefault="000A4E63">
      <w:pPr>
        <w:pStyle w:val="a8"/>
        <w:snapToGrid/>
      </w:pPr>
    </w:p>
    <w:p w14:paraId="67253C04" w14:textId="77777777" w:rsidR="000A4E63" w:rsidRDefault="000A4E63">
      <w:pPr>
        <w:pStyle w:val="a8"/>
        <w:snapToGrid/>
      </w:pPr>
    </w:p>
    <w:p w14:paraId="1A7C430B" w14:textId="77777777" w:rsidR="000A4E63" w:rsidRDefault="000A4E63">
      <w:pPr>
        <w:pStyle w:val="a8"/>
        <w:snapToGrid/>
      </w:pPr>
    </w:p>
    <w:p w14:paraId="2C24AB74" w14:textId="77777777" w:rsidR="000A4E63" w:rsidRDefault="000A4E63">
      <w:pPr>
        <w:pStyle w:val="a8"/>
        <w:snapToGrid/>
      </w:pPr>
    </w:p>
    <w:p w14:paraId="15D24C4C" w14:textId="77777777" w:rsidR="000A4E63" w:rsidRDefault="000A4E63">
      <w:pPr>
        <w:pStyle w:val="a8"/>
        <w:snapToGrid/>
      </w:pPr>
    </w:p>
    <w:p w14:paraId="3FC5BA34" w14:textId="77777777" w:rsidR="000A4E63" w:rsidRDefault="000A4E63">
      <w:pPr>
        <w:pStyle w:val="a8"/>
        <w:snapToGrid/>
      </w:pPr>
    </w:p>
    <w:p w14:paraId="1F853861" w14:textId="77777777" w:rsidR="000A4E63" w:rsidRDefault="000A4E63">
      <w:pPr>
        <w:pStyle w:val="a8"/>
        <w:snapToGrid/>
      </w:pPr>
    </w:p>
    <w:p w14:paraId="54D0B2C2" w14:textId="77777777" w:rsidR="000A4E63" w:rsidRDefault="000A4E63">
      <w:pPr>
        <w:pStyle w:val="a8"/>
        <w:snapToGrid/>
      </w:pPr>
    </w:p>
    <w:p w14:paraId="6566AE4A" w14:textId="77777777" w:rsidR="000A4E63" w:rsidRDefault="000A4E63">
      <w:pPr>
        <w:pStyle w:val="a8"/>
        <w:snapToGrid/>
      </w:pPr>
    </w:p>
    <w:p w14:paraId="2F3949B7" w14:textId="77777777" w:rsidR="000A4E63" w:rsidRDefault="000A4E63">
      <w:pPr>
        <w:pStyle w:val="a8"/>
        <w:snapToGrid/>
      </w:pPr>
    </w:p>
    <w:p w14:paraId="43CDBC7C" w14:textId="77777777" w:rsidR="000A4E63" w:rsidRDefault="000A4E63">
      <w:pPr>
        <w:pStyle w:val="a8"/>
        <w:snapToGrid/>
      </w:pPr>
    </w:p>
    <w:p w14:paraId="46C4B411" w14:textId="77777777" w:rsidR="000A4E63" w:rsidRDefault="000A4E63">
      <w:pPr>
        <w:pStyle w:val="a8"/>
        <w:snapToGrid/>
      </w:pPr>
    </w:p>
    <w:p w14:paraId="033CD3E9" w14:textId="77777777" w:rsidR="000A4E63" w:rsidRDefault="000A4E63">
      <w:pPr>
        <w:pStyle w:val="a8"/>
        <w:snapToGrid/>
      </w:pPr>
    </w:p>
    <w:p w14:paraId="4F9A3C0E" w14:textId="77777777" w:rsidR="000A4E63" w:rsidRDefault="000A4E63">
      <w:pPr>
        <w:pStyle w:val="a8"/>
        <w:snapToGrid/>
      </w:pPr>
    </w:p>
    <w:p w14:paraId="6AFEB795" w14:textId="77777777" w:rsidR="000A4E63" w:rsidRDefault="000A4E63">
      <w:pPr>
        <w:pStyle w:val="a8"/>
        <w:snapToGrid/>
      </w:pPr>
    </w:p>
    <w:p w14:paraId="48D5BF72" w14:textId="77777777" w:rsidR="000A4E63" w:rsidRDefault="000A4E63">
      <w:pPr>
        <w:pStyle w:val="a8"/>
        <w:snapToGrid/>
      </w:pPr>
    </w:p>
    <w:p w14:paraId="4B1E5D0B" w14:textId="77777777" w:rsidR="000A4E63" w:rsidRDefault="000A4E63">
      <w:pPr>
        <w:pStyle w:val="a8"/>
        <w:snapToGrid/>
      </w:pPr>
    </w:p>
    <w:p w14:paraId="66E446A9" w14:textId="77777777" w:rsidR="000A4E63" w:rsidRDefault="000A4E63">
      <w:pPr>
        <w:pStyle w:val="a8"/>
        <w:snapToGrid/>
      </w:pPr>
    </w:p>
    <w:p w14:paraId="5E77AF2A" w14:textId="77777777" w:rsidR="000A4E63" w:rsidRDefault="000A4E63">
      <w:pPr>
        <w:pStyle w:val="a8"/>
        <w:snapToGrid/>
      </w:pPr>
    </w:p>
    <w:p w14:paraId="3087BC12" w14:textId="77777777" w:rsidR="000A4E63" w:rsidRDefault="000A4E63">
      <w:pPr>
        <w:pStyle w:val="a8"/>
        <w:snapToGrid/>
      </w:pPr>
    </w:p>
    <w:p w14:paraId="6246C1E6" w14:textId="77777777" w:rsidR="000A4E63" w:rsidRDefault="000A4E63">
      <w:pPr>
        <w:pStyle w:val="a8"/>
        <w:snapToGrid/>
      </w:pPr>
    </w:p>
    <w:p w14:paraId="4F8979B5" w14:textId="77777777" w:rsidR="000A4E63" w:rsidRDefault="000A4E63">
      <w:pPr>
        <w:pStyle w:val="a8"/>
        <w:snapToGrid/>
      </w:pPr>
    </w:p>
    <w:p w14:paraId="680EF6D5" w14:textId="77777777" w:rsidR="000A4E63" w:rsidRDefault="000A4E63">
      <w:pPr>
        <w:pStyle w:val="a8"/>
        <w:snapToGrid/>
      </w:pPr>
    </w:p>
    <w:p w14:paraId="212040AB" w14:textId="77777777" w:rsidR="000A4E63" w:rsidRDefault="000A4E63">
      <w:pPr>
        <w:pStyle w:val="a8"/>
        <w:snapToGrid/>
      </w:pPr>
    </w:p>
    <w:p w14:paraId="6D5D9A30" w14:textId="77777777" w:rsidR="000A4E63" w:rsidRDefault="000A4E63">
      <w:pPr>
        <w:pStyle w:val="a8"/>
        <w:snapToGrid/>
      </w:pPr>
    </w:p>
    <w:p w14:paraId="3AF11AE0" w14:textId="77777777" w:rsidR="000A4E63" w:rsidRDefault="000A4E63">
      <w:pPr>
        <w:pStyle w:val="a8"/>
        <w:snapToGrid/>
      </w:pPr>
    </w:p>
    <w:p w14:paraId="4EA0CB88" w14:textId="77777777" w:rsidR="000A4E63" w:rsidRDefault="000A4E63">
      <w:pPr>
        <w:pStyle w:val="a8"/>
        <w:snapToGrid/>
      </w:pPr>
    </w:p>
    <w:p w14:paraId="09ACF72D" w14:textId="77777777" w:rsidR="000A4E63" w:rsidRDefault="000A4E63">
      <w:pPr>
        <w:pStyle w:val="a8"/>
        <w:snapToGrid/>
      </w:pPr>
    </w:p>
    <w:p w14:paraId="4B9339DC" w14:textId="77777777" w:rsidR="000A4E63" w:rsidRDefault="000A4E63">
      <w:pPr>
        <w:pStyle w:val="a8"/>
        <w:snapToGrid/>
      </w:pPr>
    </w:p>
    <w:p w14:paraId="6A1F95D2" w14:textId="77777777" w:rsidR="000A4E63" w:rsidRDefault="000A4E63">
      <w:pPr>
        <w:pStyle w:val="a8"/>
        <w:snapToGrid/>
      </w:pPr>
    </w:p>
    <w:p w14:paraId="58C37E84" w14:textId="77777777" w:rsidR="000A4E63" w:rsidRDefault="000A4E63">
      <w:pPr>
        <w:pStyle w:val="a8"/>
        <w:snapToGrid/>
      </w:pPr>
    </w:p>
    <w:p w14:paraId="5ED97700" w14:textId="77777777" w:rsidR="000A4E63" w:rsidRDefault="000A4E63">
      <w:pPr>
        <w:pStyle w:val="a8"/>
        <w:snapToGrid/>
      </w:pPr>
    </w:p>
    <w:p w14:paraId="57B72E2A" w14:textId="77777777" w:rsidR="000A4E63" w:rsidRDefault="000A4E63">
      <w:pPr>
        <w:pStyle w:val="a8"/>
        <w:snapToGrid/>
      </w:pPr>
    </w:p>
    <w:p w14:paraId="2972E211" w14:textId="77777777" w:rsidR="000A4E63" w:rsidRDefault="000A4E63">
      <w:pPr>
        <w:pStyle w:val="a8"/>
        <w:snapToGrid/>
      </w:pPr>
    </w:p>
    <w:p w14:paraId="375773BA" w14:textId="77777777" w:rsidR="000A4E63" w:rsidRDefault="000A4E63">
      <w:pPr>
        <w:pStyle w:val="a8"/>
        <w:snapToGrid/>
      </w:pPr>
    </w:p>
    <w:p w14:paraId="30FF8056" w14:textId="77777777" w:rsidR="000A4E63" w:rsidRDefault="000A4E63">
      <w:pPr>
        <w:pStyle w:val="a8"/>
        <w:snapToGrid/>
      </w:pPr>
    </w:p>
    <w:p w14:paraId="54EB2DF2" w14:textId="77777777" w:rsidR="000A4E63" w:rsidRDefault="000A4E63">
      <w:pPr>
        <w:pStyle w:val="a8"/>
        <w:snapToGrid/>
      </w:pPr>
    </w:p>
    <w:p w14:paraId="5D4E7A6C" w14:textId="77777777" w:rsidR="000A4E63" w:rsidRDefault="000A4E63">
      <w:pPr>
        <w:pStyle w:val="a8"/>
        <w:snapToGrid/>
      </w:pPr>
    </w:p>
    <w:p w14:paraId="26BB7573" w14:textId="77777777" w:rsidR="000A4E63" w:rsidRDefault="000A4E63">
      <w:pPr>
        <w:pStyle w:val="a8"/>
        <w:snapToGrid/>
      </w:pPr>
    </w:p>
    <w:p w14:paraId="00958C0E" w14:textId="77777777" w:rsidR="000A4E63" w:rsidRDefault="000A4E63">
      <w:pPr>
        <w:pStyle w:val="a8"/>
        <w:snapToGrid/>
      </w:pPr>
    </w:p>
    <w:p w14:paraId="042AAF4F" w14:textId="77777777" w:rsidR="000A4E63" w:rsidRDefault="000A4E63">
      <w:pPr>
        <w:pStyle w:val="a8"/>
        <w:snapToGrid/>
      </w:pPr>
    </w:p>
    <w:p w14:paraId="74942258" w14:textId="77777777" w:rsidR="000A4E63" w:rsidRDefault="000A4E63">
      <w:pPr>
        <w:pStyle w:val="a8"/>
        <w:snapToGrid/>
      </w:pPr>
    </w:p>
    <w:p w14:paraId="71F67B97" w14:textId="77777777" w:rsidR="000A4E63" w:rsidRDefault="000A4E63">
      <w:pPr>
        <w:pStyle w:val="a8"/>
        <w:snapToGrid/>
      </w:pPr>
    </w:p>
    <w:p w14:paraId="17F046EB" w14:textId="77777777" w:rsidR="000A4E63" w:rsidRDefault="000A4E63">
      <w:pPr>
        <w:pStyle w:val="a8"/>
        <w:snapToGrid/>
      </w:pPr>
    </w:p>
    <w:p w14:paraId="77DD70F8" w14:textId="77777777" w:rsidR="000A4E63" w:rsidRDefault="000A4E63">
      <w:pPr>
        <w:pStyle w:val="a8"/>
        <w:snapToGrid/>
      </w:pPr>
    </w:p>
    <w:p w14:paraId="0543E4DD" w14:textId="77777777" w:rsidR="000A4E63" w:rsidRDefault="000A4E63">
      <w:pPr>
        <w:pStyle w:val="a8"/>
        <w:snapToGrid/>
      </w:pPr>
    </w:p>
    <w:p w14:paraId="18AFB50D" w14:textId="77777777" w:rsidR="000A4E63" w:rsidRDefault="000A4E63">
      <w:pPr>
        <w:pStyle w:val="a8"/>
        <w:snapToGrid/>
      </w:pPr>
    </w:p>
    <w:p w14:paraId="27C16122" w14:textId="77777777" w:rsidR="000A4E63" w:rsidRDefault="000A4E63">
      <w:pPr>
        <w:pStyle w:val="a8"/>
        <w:snapToGrid/>
      </w:pPr>
    </w:p>
    <w:p w14:paraId="40B80BAD" w14:textId="77777777" w:rsidR="000A4E63" w:rsidRDefault="000A4E63">
      <w:pPr>
        <w:pStyle w:val="a8"/>
        <w:snapToGrid/>
      </w:pPr>
    </w:p>
    <w:p w14:paraId="6FA4B9C5" w14:textId="77777777" w:rsidR="000A4E63" w:rsidRDefault="000A4E63">
      <w:pPr>
        <w:pStyle w:val="a8"/>
        <w:snapToGrid/>
      </w:pPr>
    </w:p>
    <w:p w14:paraId="1D77B72D" w14:textId="77777777" w:rsidR="000A4E63" w:rsidRDefault="000A4E63">
      <w:pPr>
        <w:pStyle w:val="a8"/>
        <w:snapToGrid/>
      </w:pPr>
    </w:p>
    <w:p w14:paraId="14BAEF86" w14:textId="77777777" w:rsidR="000A4E63" w:rsidRDefault="009F162B">
      <w:r>
        <w:br w:type="page"/>
      </w:r>
    </w:p>
    <w:p w14:paraId="6283A7AB" w14:textId="77777777" w:rsidR="000A4E63" w:rsidRDefault="009F162B">
      <w:pPr>
        <w:pStyle w:val="a8"/>
        <w:snapToGrid/>
      </w:pPr>
      <w:r>
        <w:pict w14:anchorId="4B3FCA01">
          <v:group id="_x0000_s1035" style="position:absolute;left:0;text-align:left;margin-left:294.1pt;margin-top:487.75pt;width:140.25pt;height:56.25pt;z-index:30;mso-position-horizontal-relative:page;mso-position-vertical-relative:page" coordsize="14025,5625">
            <v:shape id="_x0000_s1885147796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CE4E1E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C4299A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CFB05" w14:textId="77777777" w:rsidR="000A4E63" w:rsidRDefault="000A4E63">
      <w:pPr>
        <w:pStyle w:val="a8"/>
        <w:snapToGrid/>
      </w:pPr>
    </w:p>
    <w:p w14:paraId="7CB6D53D" w14:textId="77777777" w:rsidR="000A4E63" w:rsidRDefault="000A4E63">
      <w:pPr>
        <w:pStyle w:val="a8"/>
        <w:snapToGrid/>
      </w:pPr>
    </w:p>
    <w:p w14:paraId="0D1F90FB" w14:textId="77777777" w:rsidR="000A4E63" w:rsidRDefault="000A4E63">
      <w:pPr>
        <w:pStyle w:val="a8"/>
        <w:snapToGrid/>
      </w:pPr>
    </w:p>
    <w:p w14:paraId="0F099E91" w14:textId="77777777" w:rsidR="000A4E63" w:rsidRDefault="000A4E63">
      <w:pPr>
        <w:pStyle w:val="a8"/>
        <w:snapToGrid/>
      </w:pPr>
    </w:p>
    <w:p w14:paraId="7F14C8AF" w14:textId="77777777" w:rsidR="000A4E63" w:rsidRDefault="000A4E63">
      <w:pPr>
        <w:pStyle w:val="a8"/>
        <w:snapToGrid/>
      </w:pPr>
    </w:p>
    <w:p w14:paraId="5B63E1A0" w14:textId="77777777" w:rsidR="000A4E63" w:rsidRDefault="000A4E63">
      <w:pPr>
        <w:pStyle w:val="a8"/>
        <w:snapToGrid/>
      </w:pPr>
    </w:p>
    <w:p w14:paraId="21D3A14D" w14:textId="77777777" w:rsidR="000A4E63" w:rsidRDefault="000A4E63">
      <w:pPr>
        <w:pStyle w:val="a8"/>
        <w:snapToGrid/>
      </w:pPr>
    </w:p>
    <w:p w14:paraId="4EDFC935" w14:textId="77777777" w:rsidR="000A4E63" w:rsidRDefault="000A4E63">
      <w:pPr>
        <w:pStyle w:val="a8"/>
        <w:snapToGrid/>
      </w:pPr>
    </w:p>
    <w:p w14:paraId="7A36E5F8" w14:textId="77777777" w:rsidR="000A4E63" w:rsidRDefault="000A4E63">
      <w:pPr>
        <w:pStyle w:val="a8"/>
        <w:snapToGrid/>
      </w:pPr>
    </w:p>
    <w:p w14:paraId="272154A1" w14:textId="77777777" w:rsidR="000A4E63" w:rsidRDefault="000A4E63">
      <w:pPr>
        <w:pStyle w:val="a8"/>
        <w:snapToGrid/>
      </w:pPr>
    </w:p>
    <w:p w14:paraId="44B86FF1" w14:textId="77777777" w:rsidR="000A4E63" w:rsidRDefault="000A4E63">
      <w:pPr>
        <w:pStyle w:val="a8"/>
        <w:snapToGrid/>
      </w:pPr>
    </w:p>
    <w:p w14:paraId="72AB4704" w14:textId="77777777" w:rsidR="000A4E63" w:rsidRDefault="000A4E63">
      <w:pPr>
        <w:pStyle w:val="a8"/>
        <w:snapToGrid/>
      </w:pPr>
    </w:p>
    <w:p w14:paraId="2FD055D2" w14:textId="77777777" w:rsidR="000A4E63" w:rsidRDefault="000A4E63">
      <w:pPr>
        <w:pStyle w:val="a8"/>
        <w:snapToGrid/>
      </w:pPr>
    </w:p>
    <w:p w14:paraId="66792C62" w14:textId="77777777" w:rsidR="000A4E63" w:rsidRDefault="000A4E63">
      <w:pPr>
        <w:pStyle w:val="a8"/>
        <w:snapToGrid/>
      </w:pPr>
    </w:p>
    <w:p w14:paraId="51A8964C" w14:textId="77777777" w:rsidR="000A4E63" w:rsidRDefault="000A4E63">
      <w:pPr>
        <w:pStyle w:val="a8"/>
        <w:snapToGrid/>
      </w:pPr>
    </w:p>
    <w:p w14:paraId="4B9AD4A0" w14:textId="77777777" w:rsidR="000A4E63" w:rsidRDefault="000A4E63">
      <w:pPr>
        <w:pStyle w:val="a8"/>
        <w:snapToGrid/>
      </w:pPr>
    </w:p>
    <w:p w14:paraId="0DDBD100" w14:textId="77777777" w:rsidR="000A4E63" w:rsidRDefault="000A4E63">
      <w:pPr>
        <w:pStyle w:val="a8"/>
        <w:snapToGrid/>
      </w:pPr>
    </w:p>
    <w:p w14:paraId="44ED9C6E" w14:textId="77777777" w:rsidR="000A4E63" w:rsidRDefault="000A4E63">
      <w:pPr>
        <w:pStyle w:val="a8"/>
        <w:snapToGrid/>
      </w:pPr>
    </w:p>
    <w:p w14:paraId="6A9700F9" w14:textId="77777777" w:rsidR="000A4E63" w:rsidRDefault="000A4E63">
      <w:pPr>
        <w:pStyle w:val="a8"/>
        <w:snapToGrid/>
      </w:pPr>
    </w:p>
    <w:p w14:paraId="3E0D4891" w14:textId="77777777" w:rsidR="000A4E63" w:rsidRDefault="000A4E63">
      <w:pPr>
        <w:pStyle w:val="a8"/>
        <w:snapToGrid/>
      </w:pPr>
    </w:p>
    <w:p w14:paraId="1EA5C309" w14:textId="77777777" w:rsidR="000A4E63" w:rsidRDefault="000A4E63">
      <w:pPr>
        <w:pStyle w:val="a8"/>
        <w:snapToGrid/>
      </w:pPr>
    </w:p>
    <w:p w14:paraId="5837FA5F" w14:textId="77777777" w:rsidR="000A4E63" w:rsidRDefault="000A4E63">
      <w:pPr>
        <w:pStyle w:val="a8"/>
        <w:snapToGrid/>
      </w:pPr>
    </w:p>
    <w:p w14:paraId="768D0100" w14:textId="77777777" w:rsidR="000A4E63" w:rsidRDefault="000A4E63">
      <w:pPr>
        <w:pStyle w:val="a8"/>
        <w:snapToGrid/>
      </w:pPr>
    </w:p>
    <w:p w14:paraId="1A6C4BD2" w14:textId="77777777" w:rsidR="000A4E63" w:rsidRDefault="000A4E63">
      <w:pPr>
        <w:pStyle w:val="a8"/>
        <w:snapToGrid/>
      </w:pPr>
    </w:p>
    <w:p w14:paraId="47A583A4" w14:textId="77777777" w:rsidR="000A4E63" w:rsidRDefault="000A4E63">
      <w:pPr>
        <w:pStyle w:val="a8"/>
        <w:snapToGrid/>
      </w:pPr>
    </w:p>
    <w:p w14:paraId="33B807F1" w14:textId="77777777" w:rsidR="000A4E63" w:rsidRDefault="000A4E63">
      <w:pPr>
        <w:pStyle w:val="a8"/>
        <w:snapToGrid/>
      </w:pPr>
    </w:p>
    <w:p w14:paraId="36156877" w14:textId="77777777" w:rsidR="000A4E63" w:rsidRDefault="000A4E63">
      <w:pPr>
        <w:pStyle w:val="a8"/>
        <w:snapToGrid/>
      </w:pPr>
    </w:p>
    <w:p w14:paraId="6E5574BF" w14:textId="77777777" w:rsidR="000A4E63" w:rsidRDefault="000A4E63">
      <w:pPr>
        <w:pStyle w:val="a8"/>
        <w:snapToGrid/>
      </w:pPr>
    </w:p>
    <w:p w14:paraId="5F6CA338" w14:textId="77777777" w:rsidR="000A4E63" w:rsidRDefault="000A4E63">
      <w:pPr>
        <w:pStyle w:val="a8"/>
        <w:snapToGrid/>
      </w:pPr>
    </w:p>
    <w:p w14:paraId="65BE8178" w14:textId="77777777" w:rsidR="000A4E63" w:rsidRDefault="000A4E63">
      <w:pPr>
        <w:pStyle w:val="a8"/>
        <w:snapToGrid/>
      </w:pPr>
    </w:p>
    <w:p w14:paraId="5879C889" w14:textId="77777777" w:rsidR="000A4E63" w:rsidRDefault="000A4E63">
      <w:pPr>
        <w:pStyle w:val="a8"/>
        <w:snapToGrid/>
      </w:pPr>
    </w:p>
    <w:p w14:paraId="530F17D8" w14:textId="77777777" w:rsidR="000A4E63" w:rsidRDefault="000A4E63">
      <w:pPr>
        <w:pStyle w:val="a8"/>
        <w:snapToGrid/>
      </w:pPr>
    </w:p>
    <w:p w14:paraId="05129EC7" w14:textId="77777777" w:rsidR="000A4E63" w:rsidRDefault="000A4E63">
      <w:pPr>
        <w:pStyle w:val="a8"/>
        <w:snapToGrid/>
      </w:pPr>
    </w:p>
    <w:p w14:paraId="3661DB96" w14:textId="77777777" w:rsidR="000A4E63" w:rsidRDefault="000A4E63">
      <w:pPr>
        <w:pStyle w:val="a8"/>
        <w:snapToGrid/>
      </w:pPr>
    </w:p>
    <w:p w14:paraId="6331D22C" w14:textId="77777777" w:rsidR="000A4E63" w:rsidRDefault="000A4E63">
      <w:pPr>
        <w:pStyle w:val="a8"/>
        <w:snapToGrid/>
      </w:pPr>
    </w:p>
    <w:p w14:paraId="0958C32C" w14:textId="77777777" w:rsidR="000A4E63" w:rsidRDefault="000A4E63">
      <w:pPr>
        <w:pStyle w:val="a8"/>
        <w:snapToGrid/>
      </w:pPr>
    </w:p>
    <w:p w14:paraId="2D4412A7" w14:textId="77777777" w:rsidR="000A4E63" w:rsidRDefault="000A4E63">
      <w:pPr>
        <w:pStyle w:val="a8"/>
        <w:snapToGrid/>
      </w:pPr>
    </w:p>
    <w:p w14:paraId="278C55D4" w14:textId="77777777" w:rsidR="000A4E63" w:rsidRDefault="000A4E63">
      <w:pPr>
        <w:pStyle w:val="a8"/>
        <w:snapToGrid/>
      </w:pPr>
    </w:p>
    <w:p w14:paraId="4DC57298" w14:textId="77777777" w:rsidR="000A4E63" w:rsidRDefault="000A4E63">
      <w:pPr>
        <w:pStyle w:val="a8"/>
        <w:snapToGrid/>
      </w:pPr>
    </w:p>
    <w:p w14:paraId="2AC9FD1F" w14:textId="77777777" w:rsidR="000A4E63" w:rsidRDefault="000A4E63">
      <w:pPr>
        <w:pStyle w:val="a8"/>
        <w:snapToGrid/>
      </w:pPr>
    </w:p>
    <w:p w14:paraId="2200682E" w14:textId="77777777" w:rsidR="000A4E63" w:rsidRDefault="000A4E63">
      <w:pPr>
        <w:pStyle w:val="a8"/>
        <w:snapToGrid/>
      </w:pPr>
    </w:p>
    <w:p w14:paraId="04A95EFE" w14:textId="77777777" w:rsidR="000A4E63" w:rsidRDefault="000A4E63">
      <w:pPr>
        <w:pStyle w:val="a8"/>
        <w:snapToGrid/>
      </w:pPr>
    </w:p>
    <w:p w14:paraId="70ADE52D" w14:textId="77777777" w:rsidR="000A4E63" w:rsidRDefault="000A4E63">
      <w:pPr>
        <w:pStyle w:val="a8"/>
        <w:snapToGrid/>
      </w:pPr>
    </w:p>
    <w:p w14:paraId="5A3DE44F" w14:textId="77777777" w:rsidR="000A4E63" w:rsidRDefault="000A4E63">
      <w:pPr>
        <w:pStyle w:val="a8"/>
        <w:snapToGrid/>
      </w:pPr>
    </w:p>
    <w:p w14:paraId="136C995F" w14:textId="77777777" w:rsidR="000A4E63" w:rsidRDefault="000A4E63">
      <w:pPr>
        <w:pStyle w:val="a8"/>
        <w:snapToGrid/>
      </w:pPr>
    </w:p>
    <w:p w14:paraId="48448FDA" w14:textId="77777777" w:rsidR="000A4E63" w:rsidRDefault="000A4E63">
      <w:pPr>
        <w:pStyle w:val="a8"/>
        <w:snapToGrid/>
      </w:pPr>
    </w:p>
    <w:p w14:paraId="094F7CD5" w14:textId="77777777" w:rsidR="000A4E63" w:rsidRDefault="000A4E63">
      <w:pPr>
        <w:pStyle w:val="a8"/>
        <w:snapToGrid/>
      </w:pPr>
    </w:p>
    <w:p w14:paraId="4974BAAA" w14:textId="77777777" w:rsidR="000A4E63" w:rsidRDefault="000A4E63">
      <w:pPr>
        <w:pStyle w:val="a8"/>
        <w:snapToGrid/>
      </w:pPr>
    </w:p>
    <w:p w14:paraId="1E29E9F2" w14:textId="77777777" w:rsidR="000A4E63" w:rsidRDefault="000A4E63">
      <w:pPr>
        <w:pStyle w:val="a8"/>
        <w:snapToGrid/>
      </w:pPr>
    </w:p>
    <w:p w14:paraId="4900A8C1" w14:textId="77777777" w:rsidR="000A4E63" w:rsidRDefault="000A4E63">
      <w:pPr>
        <w:pStyle w:val="a8"/>
        <w:snapToGrid/>
      </w:pPr>
    </w:p>
    <w:p w14:paraId="3956C4A9" w14:textId="77777777" w:rsidR="000A4E63" w:rsidRDefault="000A4E63">
      <w:pPr>
        <w:pStyle w:val="a8"/>
        <w:snapToGrid/>
      </w:pPr>
    </w:p>
    <w:p w14:paraId="50C36B59" w14:textId="77777777" w:rsidR="000A4E63" w:rsidRDefault="000A4E63">
      <w:pPr>
        <w:pStyle w:val="a8"/>
        <w:snapToGrid/>
      </w:pPr>
    </w:p>
    <w:p w14:paraId="73FA1B02" w14:textId="77777777" w:rsidR="000A4E63" w:rsidRDefault="000A4E63">
      <w:pPr>
        <w:pStyle w:val="a8"/>
        <w:snapToGrid/>
      </w:pPr>
    </w:p>
    <w:p w14:paraId="5CEB0839" w14:textId="77777777" w:rsidR="000A4E63" w:rsidRDefault="000A4E63">
      <w:pPr>
        <w:pStyle w:val="a8"/>
        <w:snapToGrid/>
      </w:pPr>
    </w:p>
    <w:p w14:paraId="3FA74D25" w14:textId="77777777" w:rsidR="000A4E63" w:rsidRDefault="000A4E63">
      <w:pPr>
        <w:pStyle w:val="a8"/>
        <w:snapToGrid/>
      </w:pPr>
    </w:p>
    <w:p w14:paraId="10476780" w14:textId="77777777" w:rsidR="000A4E63" w:rsidRDefault="000A4E63">
      <w:pPr>
        <w:pStyle w:val="a8"/>
        <w:snapToGrid/>
      </w:pPr>
    </w:p>
    <w:p w14:paraId="1E5A51EC" w14:textId="77777777" w:rsidR="000A4E63" w:rsidRDefault="000A4E63">
      <w:pPr>
        <w:pStyle w:val="a8"/>
        <w:snapToGrid/>
      </w:pPr>
    </w:p>
    <w:p w14:paraId="0A059BF6" w14:textId="77777777" w:rsidR="000A4E63" w:rsidRDefault="000A4E63">
      <w:pPr>
        <w:pStyle w:val="a8"/>
        <w:snapToGrid/>
      </w:pPr>
    </w:p>
    <w:p w14:paraId="143CDBF3" w14:textId="77777777" w:rsidR="000A4E63" w:rsidRDefault="000A4E63">
      <w:pPr>
        <w:pStyle w:val="a8"/>
        <w:snapToGrid/>
      </w:pPr>
    </w:p>
    <w:p w14:paraId="7DCEB9DD" w14:textId="77777777" w:rsidR="000A4E63" w:rsidRDefault="000A4E63">
      <w:pPr>
        <w:pStyle w:val="a8"/>
        <w:snapToGrid/>
      </w:pPr>
    </w:p>
    <w:p w14:paraId="7EBD4326" w14:textId="77777777" w:rsidR="000A4E63" w:rsidRDefault="000A4E63">
      <w:pPr>
        <w:pStyle w:val="a8"/>
        <w:snapToGrid/>
      </w:pPr>
    </w:p>
    <w:p w14:paraId="3DC6105A" w14:textId="77777777" w:rsidR="000A4E63" w:rsidRDefault="000A4E63">
      <w:pPr>
        <w:pStyle w:val="a8"/>
        <w:snapToGrid/>
      </w:pPr>
    </w:p>
    <w:p w14:paraId="726E16CC" w14:textId="77777777" w:rsidR="000A4E63" w:rsidRDefault="000A4E63">
      <w:pPr>
        <w:pStyle w:val="a8"/>
        <w:snapToGrid/>
      </w:pPr>
    </w:p>
    <w:p w14:paraId="046D829B" w14:textId="77777777" w:rsidR="000A4E63" w:rsidRDefault="000A4E63">
      <w:pPr>
        <w:pStyle w:val="a8"/>
        <w:snapToGrid/>
      </w:pPr>
    </w:p>
    <w:p w14:paraId="78381666" w14:textId="77777777" w:rsidR="000A4E63" w:rsidRDefault="000A4E63">
      <w:pPr>
        <w:pStyle w:val="a8"/>
        <w:snapToGrid/>
      </w:pPr>
    </w:p>
    <w:p w14:paraId="1AC039B3" w14:textId="77777777" w:rsidR="000A4E63" w:rsidRDefault="000A4E63">
      <w:pPr>
        <w:pStyle w:val="a8"/>
        <w:snapToGrid/>
      </w:pPr>
    </w:p>
    <w:p w14:paraId="5B723834" w14:textId="77777777" w:rsidR="000A4E63" w:rsidRDefault="000A4E63">
      <w:pPr>
        <w:pStyle w:val="a8"/>
        <w:snapToGrid/>
      </w:pPr>
    </w:p>
    <w:p w14:paraId="47E31B3A" w14:textId="77777777" w:rsidR="000A4E63" w:rsidRDefault="000A4E63">
      <w:pPr>
        <w:pStyle w:val="a8"/>
        <w:snapToGrid/>
      </w:pPr>
    </w:p>
    <w:p w14:paraId="6E984EF8" w14:textId="77777777" w:rsidR="000A4E63" w:rsidRDefault="000A4E63">
      <w:pPr>
        <w:pStyle w:val="a8"/>
        <w:snapToGrid/>
      </w:pPr>
    </w:p>
    <w:p w14:paraId="641A6432" w14:textId="77777777" w:rsidR="000A4E63" w:rsidRDefault="000A4E63">
      <w:pPr>
        <w:pStyle w:val="a8"/>
        <w:snapToGrid/>
      </w:pPr>
    </w:p>
    <w:p w14:paraId="6382C5C7" w14:textId="77777777" w:rsidR="000A4E63" w:rsidRDefault="000A4E63">
      <w:pPr>
        <w:pStyle w:val="a8"/>
        <w:snapToGrid/>
      </w:pPr>
    </w:p>
    <w:p w14:paraId="2AEA478C" w14:textId="77777777" w:rsidR="000A4E63" w:rsidRDefault="000A4E63">
      <w:pPr>
        <w:pStyle w:val="a8"/>
        <w:snapToGrid/>
      </w:pPr>
    </w:p>
    <w:p w14:paraId="78C7A10B" w14:textId="77777777" w:rsidR="000A4E63" w:rsidRDefault="000A4E63">
      <w:pPr>
        <w:pStyle w:val="a8"/>
        <w:snapToGrid/>
      </w:pPr>
    </w:p>
    <w:p w14:paraId="1D7A2560" w14:textId="77777777" w:rsidR="000A4E63" w:rsidRDefault="009F162B">
      <w:r>
        <w:br w:type="page"/>
      </w:r>
    </w:p>
    <w:p w14:paraId="71F88972" w14:textId="77777777" w:rsidR="000A4E63" w:rsidRDefault="009F162B">
      <w:pPr>
        <w:pStyle w:val="a8"/>
        <w:snapToGrid/>
      </w:pPr>
      <w:r>
        <w:pict w14:anchorId="6935766E">
          <v:group id="_x0000_s1032" style="position:absolute;left:0;text-align:left;margin-left:294.1pt;margin-top:487.75pt;width:140.25pt;height:56.25pt;z-index:29;mso-position-horizontal-relative:page;mso-position-vertical-relative:page" coordsize="14025,5625">
            <v:shape id="_x0000_s1885147798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CA405A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BDD5BE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BDD9A1" w14:textId="77777777" w:rsidR="000A4E63" w:rsidRDefault="000A4E63">
      <w:pPr>
        <w:pStyle w:val="a8"/>
        <w:snapToGrid/>
      </w:pPr>
    </w:p>
    <w:p w14:paraId="5D52B5C6" w14:textId="77777777" w:rsidR="000A4E63" w:rsidRDefault="000A4E63">
      <w:pPr>
        <w:pStyle w:val="a8"/>
        <w:snapToGrid/>
      </w:pPr>
    </w:p>
    <w:p w14:paraId="4914674A" w14:textId="77777777" w:rsidR="000A4E63" w:rsidRDefault="000A4E63">
      <w:pPr>
        <w:pStyle w:val="a8"/>
        <w:snapToGrid/>
      </w:pPr>
    </w:p>
    <w:p w14:paraId="2ECB4D1D" w14:textId="77777777" w:rsidR="000A4E63" w:rsidRDefault="000A4E63">
      <w:pPr>
        <w:pStyle w:val="a8"/>
        <w:snapToGrid/>
      </w:pPr>
    </w:p>
    <w:p w14:paraId="485A1319" w14:textId="77777777" w:rsidR="000A4E63" w:rsidRDefault="000A4E63">
      <w:pPr>
        <w:pStyle w:val="a8"/>
        <w:snapToGrid/>
      </w:pPr>
    </w:p>
    <w:p w14:paraId="429B7D73" w14:textId="77777777" w:rsidR="000A4E63" w:rsidRDefault="000A4E63">
      <w:pPr>
        <w:pStyle w:val="a8"/>
        <w:snapToGrid/>
      </w:pPr>
    </w:p>
    <w:p w14:paraId="622876AC" w14:textId="77777777" w:rsidR="000A4E63" w:rsidRDefault="000A4E63">
      <w:pPr>
        <w:pStyle w:val="a8"/>
        <w:snapToGrid/>
      </w:pPr>
    </w:p>
    <w:p w14:paraId="455D92C7" w14:textId="77777777" w:rsidR="000A4E63" w:rsidRDefault="000A4E63">
      <w:pPr>
        <w:pStyle w:val="a8"/>
        <w:snapToGrid/>
      </w:pPr>
    </w:p>
    <w:p w14:paraId="31D4C485" w14:textId="77777777" w:rsidR="000A4E63" w:rsidRDefault="000A4E63">
      <w:pPr>
        <w:pStyle w:val="a8"/>
        <w:snapToGrid/>
      </w:pPr>
    </w:p>
    <w:p w14:paraId="4A83EF31" w14:textId="77777777" w:rsidR="000A4E63" w:rsidRDefault="000A4E63">
      <w:pPr>
        <w:pStyle w:val="a8"/>
        <w:snapToGrid/>
      </w:pPr>
    </w:p>
    <w:p w14:paraId="427C1294" w14:textId="77777777" w:rsidR="000A4E63" w:rsidRDefault="000A4E63">
      <w:pPr>
        <w:pStyle w:val="a8"/>
        <w:snapToGrid/>
      </w:pPr>
    </w:p>
    <w:p w14:paraId="2CE18132" w14:textId="77777777" w:rsidR="000A4E63" w:rsidRDefault="000A4E63">
      <w:pPr>
        <w:pStyle w:val="a8"/>
        <w:snapToGrid/>
      </w:pPr>
    </w:p>
    <w:p w14:paraId="6226354D" w14:textId="77777777" w:rsidR="000A4E63" w:rsidRDefault="000A4E63">
      <w:pPr>
        <w:pStyle w:val="a8"/>
        <w:snapToGrid/>
      </w:pPr>
    </w:p>
    <w:p w14:paraId="6ED7B884" w14:textId="77777777" w:rsidR="000A4E63" w:rsidRDefault="000A4E63">
      <w:pPr>
        <w:pStyle w:val="a8"/>
        <w:snapToGrid/>
      </w:pPr>
    </w:p>
    <w:p w14:paraId="64CE8F38" w14:textId="77777777" w:rsidR="000A4E63" w:rsidRDefault="000A4E63">
      <w:pPr>
        <w:pStyle w:val="a8"/>
        <w:snapToGrid/>
      </w:pPr>
    </w:p>
    <w:p w14:paraId="63594D81" w14:textId="77777777" w:rsidR="000A4E63" w:rsidRDefault="000A4E63">
      <w:pPr>
        <w:pStyle w:val="a8"/>
        <w:snapToGrid/>
      </w:pPr>
    </w:p>
    <w:p w14:paraId="73FF38DC" w14:textId="77777777" w:rsidR="000A4E63" w:rsidRDefault="000A4E63">
      <w:pPr>
        <w:pStyle w:val="a8"/>
        <w:snapToGrid/>
      </w:pPr>
    </w:p>
    <w:p w14:paraId="21353873" w14:textId="77777777" w:rsidR="000A4E63" w:rsidRDefault="000A4E63">
      <w:pPr>
        <w:pStyle w:val="a8"/>
        <w:snapToGrid/>
      </w:pPr>
    </w:p>
    <w:p w14:paraId="11C3563E" w14:textId="77777777" w:rsidR="000A4E63" w:rsidRDefault="000A4E63">
      <w:pPr>
        <w:pStyle w:val="a8"/>
        <w:snapToGrid/>
      </w:pPr>
    </w:p>
    <w:p w14:paraId="0DD0406C" w14:textId="77777777" w:rsidR="000A4E63" w:rsidRDefault="000A4E63">
      <w:pPr>
        <w:pStyle w:val="a8"/>
        <w:snapToGrid/>
      </w:pPr>
    </w:p>
    <w:p w14:paraId="0944360C" w14:textId="77777777" w:rsidR="000A4E63" w:rsidRDefault="000A4E63">
      <w:pPr>
        <w:pStyle w:val="a8"/>
        <w:snapToGrid/>
      </w:pPr>
    </w:p>
    <w:p w14:paraId="18DA106D" w14:textId="77777777" w:rsidR="000A4E63" w:rsidRDefault="000A4E63">
      <w:pPr>
        <w:pStyle w:val="a8"/>
        <w:snapToGrid/>
      </w:pPr>
    </w:p>
    <w:p w14:paraId="00B4E391" w14:textId="77777777" w:rsidR="000A4E63" w:rsidRDefault="000A4E63">
      <w:pPr>
        <w:pStyle w:val="a8"/>
        <w:snapToGrid/>
      </w:pPr>
    </w:p>
    <w:p w14:paraId="368AED78" w14:textId="77777777" w:rsidR="000A4E63" w:rsidRDefault="000A4E63">
      <w:pPr>
        <w:pStyle w:val="a8"/>
        <w:snapToGrid/>
      </w:pPr>
    </w:p>
    <w:p w14:paraId="0AC4EC7D" w14:textId="77777777" w:rsidR="000A4E63" w:rsidRDefault="000A4E63">
      <w:pPr>
        <w:pStyle w:val="a8"/>
        <w:snapToGrid/>
      </w:pPr>
    </w:p>
    <w:p w14:paraId="3FB138D3" w14:textId="77777777" w:rsidR="000A4E63" w:rsidRDefault="000A4E63">
      <w:pPr>
        <w:pStyle w:val="a8"/>
        <w:snapToGrid/>
      </w:pPr>
    </w:p>
    <w:p w14:paraId="0CDDC016" w14:textId="77777777" w:rsidR="000A4E63" w:rsidRDefault="000A4E63">
      <w:pPr>
        <w:pStyle w:val="a8"/>
        <w:snapToGrid/>
      </w:pPr>
    </w:p>
    <w:p w14:paraId="321EBFC5" w14:textId="77777777" w:rsidR="000A4E63" w:rsidRDefault="000A4E63">
      <w:pPr>
        <w:pStyle w:val="a8"/>
        <w:snapToGrid/>
      </w:pPr>
    </w:p>
    <w:p w14:paraId="60AFAFBF" w14:textId="77777777" w:rsidR="000A4E63" w:rsidRDefault="000A4E63">
      <w:pPr>
        <w:pStyle w:val="a8"/>
        <w:snapToGrid/>
      </w:pPr>
    </w:p>
    <w:p w14:paraId="4EF621A8" w14:textId="77777777" w:rsidR="000A4E63" w:rsidRDefault="000A4E63">
      <w:pPr>
        <w:pStyle w:val="a8"/>
        <w:snapToGrid/>
      </w:pPr>
    </w:p>
    <w:p w14:paraId="5375F9C1" w14:textId="77777777" w:rsidR="000A4E63" w:rsidRDefault="000A4E63">
      <w:pPr>
        <w:pStyle w:val="a8"/>
        <w:snapToGrid/>
      </w:pPr>
    </w:p>
    <w:p w14:paraId="6FFB4524" w14:textId="77777777" w:rsidR="000A4E63" w:rsidRDefault="000A4E63">
      <w:pPr>
        <w:pStyle w:val="a8"/>
        <w:snapToGrid/>
      </w:pPr>
    </w:p>
    <w:p w14:paraId="159862BA" w14:textId="77777777" w:rsidR="000A4E63" w:rsidRDefault="000A4E63">
      <w:pPr>
        <w:pStyle w:val="a8"/>
        <w:snapToGrid/>
      </w:pPr>
    </w:p>
    <w:p w14:paraId="12103BBC" w14:textId="77777777" w:rsidR="000A4E63" w:rsidRDefault="000A4E63">
      <w:pPr>
        <w:pStyle w:val="a8"/>
        <w:snapToGrid/>
      </w:pPr>
    </w:p>
    <w:p w14:paraId="13D05DB0" w14:textId="77777777" w:rsidR="000A4E63" w:rsidRDefault="000A4E63">
      <w:pPr>
        <w:pStyle w:val="a8"/>
        <w:snapToGrid/>
      </w:pPr>
    </w:p>
    <w:p w14:paraId="3BA6D9DE" w14:textId="77777777" w:rsidR="000A4E63" w:rsidRDefault="000A4E63">
      <w:pPr>
        <w:pStyle w:val="a8"/>
        <w:snapToGrid/>
      </w:pPr>
    </w:p>
    <w:p w14:paraId="0B00E495" w14:textId="77777777" w:rsidR="000A4E63" w:rsidRDefault="000A4E63">
      <w:pPr>
        <w:pStyle w:val="a8"/>
        <w:snapToGrid/>
      </w:pPr>
    </w:p>
    <w:p w14:paraId="3C4DCDD2" w14:textId="77777777" w:rsidR="000A4E63" w:rsidRDefault="000A4E63">
      <w:pPr>
        <w:pStyle w:val="a8"/>
        <w:snapToGrid/>
      </w:pPr>
    </w:p>
    <w:p w14:paraId="0FDDB2C8" w14:textId="77777777" w:rsidR="000A4E63" w:rsidRDefault="000A4E63">
      <w:pPr>
        <w:pStyle w:val="a8"/>
        <w:snapToGrid/>
      </w:pPr>
    </w:p>
    <w:p w14:paraId="47204CB1" w14:textId="77777777" w:rsidR="000A4E63" w:rsidRDefault="000A4E63">
      <w:pPr>
        <w:pStyle w:val="a8"/>
        <w:snapToGrid/>
      </w:pPr>
    </w:p>
    <w:p w14:paraId="3D2AF852" w14:textId="77777777" w:rsidR="000A4E63" w:rsidRDefault="000A4E63">
      <w:pPr>
        <w:pStyle w:val="a8"/>
        <w:snapToGrid/>
      </w:pPr>
    </w:p>
    <w:p w14:paraId="34852959" w14:textId="77777777" w:rsidR="000A4E63" w:rsidRDefault="000A4E63">
      <w:pPr>
        <w:pStyle w:val="a8"/>
        <w:snapToGrid/>
      </w:pPr>
    </w:p>
    <w:p w14:paraId="739000B6" w14:textId="77777777" w:rsidR="000A4E63" w:rsidRDefault="000A4E63">
      <w:pPr>
        <w:pStyle w:val="a8"/>
        <w:snapToGrid/>
      </w:pPr>
    </w:p>
    <w:p w14:paraId="76784DF6" w14:textId="77777777" w:rsidR="000A4E63" w:rsidRDefault="000A4E63">
      <w:pPr>
        <w:pStyle w:val="a8"/>
        <w:snapToGrid/>
      </w:pPr>
    </w:p>
    <w:p w14:paraId="0053BC59" w14:textId="77777777" w:rsidR="000A4E63" w:rsidRDefault="000A4E63">
      <w:pPr>
        <w:pStyle w:val="a8"/>
        <w:snapToGrid/>
      </w:pPr>
    </w:p>
    <w:p w14:paraId="276D5E0D" w14:textId="77777777" w:rsidR="000A4E63" w:rsidRDefault="000A4E63">
      <w:pPr>
        <w:pStyle w:val="a8"/>
        <w:snapToGrid/>
      </w:pPr>
    </w:p>
    <w:p w14:paraId="29BDE9A6" w14:textId="77777777" w:rsidR="000A4E63" w:rsidRDefault="000A4E63">
      <w:pPr>
        <w:pStyle w:val="a8"/>
        <w:snapToGrid/>
      </w:pPr>
    </w:p>
    <w:p w14:paraId="75B94DC2" w14:textId="77777777" w:rsidR="000A4E63" w:rsidRDefault="000A4E63">
      <w:pPr>
        <w:pStyle w:val="a8"/>
        <w:snapToGrid/>
      </w:pPr>
    </w:p>
    <w:p w14:paraId="60E8FE1D" w14:textId="77777777" w:rsidR="000A4E63" w:rsidRDefault="000A4E63">
      <w:pPr>
        <w:pStyle w:val="a8"/>
        <w:snapToGrid/>
      </w:pPr>
    </w:p>
    <w:p w14:paraId="65699B70" w14:textId="77777777" w:rsidR="000A4E63" w:rsidRDefault="000A4E63">
      <w:pPr>
        <w:pStyle w:val="a8"/>
        <w:snapToGrid/>
      </w:pPr>
    </w:p>
    <w:p w14:paraId="1F7D1006" w14:textId="77777777" w:rsidR="000A4E63" w:rsidRDefault="000A4E63">
      <w:pPr>
        <w:pStyle w:val="a8"/>
        <w:snapToGrid/>
      </w:pPr>
    </w:p>
    <w:p w14:paraId="1BDC8515" w14:textId="77777777" w:rsidR="000A4E63" w:rsidRDefault="000A4E63">
      <w:pPr>
        <w:pStyle w:val="a8"/>
        <w:snapToGrid/>
      </w:pPr>
    </w:p>
    <w:p w14:paraId="75EA345E" w14:textId="77777777" w:rsidR="000A4E63" w:rsidRDefault="000A4E63">
      <w:pPr>
        <w:pStyle w:val="a8"/>
        <w:snapToGrid/>
      </w:pPr>
    </w:p>
    <w:p w14:paraId="34E7EDC4" w14:textId="77777777" w:rsidR="000A4E63" w:rsidRDefault="000A4E63">
      <w:pPr>
        <w:pStyle w:val="a8"/>
        <w:snapToGrid/>
      </w:pPr>
    </w:p>
    <w:p w14:paraId="4099362B" w14:textId="77777777" w:rsidR="000A4E63" w:rsidRDefault="000A4E63">
      <w:pPr>
        <w:pStyle w:val="a8"/>
        <w:snapToGrid/>
      </w:pPr>
    </w:p>
    <w:p w14:paraId="50BFF1C7" w14:textId="77777777" w:rsidR="000A4E63" w:rsidRDefault="000A4E63">
      <w:pPr>
        <w:pStyle w:val="a8"/>
        <w:snapToGrid/>
      </w:pPr>
    </w:p>
    <w:p w14:paraId="6EAB372E" w14:textId="77777777" w:rsidR="000A4E63" w:rsidRDefault="000A4E63">
      <w:pPr>
        <w:pStyle w:val="a8"/>
        <w:snapToGrid/>
      </w:pPr>
    </w:p>
    <w:p w14:paraId="3970E263" w14:textId="77777777" w:rsidR="000A4E63" w:rsidRDefault="000A4E63">
      <w:pPr>
        <w:pStyle w:val="a8"/>
        <w:snapToGrid/>
      </w:pPr>
    </w:p>
    <w:p w14:paraId="3AA9C16A" w14:textId="77777777" w:rsidR="000A4E63" w:rsidRDefault="000A4E63">
      <w:pPr>
        <w:pStyle w:val="a8"/>
        <w:snapToGrid/>
      </w:pPr>
    </w:p>
    <w:p w14:paraId="1D6DC3FF" w14:textId="77777777" w:rsidR="000A4E63" w:rsidRDefault="000A4E63">
      <w:pPr>
        <w:pStyle w:val="a8"/>
        <w:snapToGrid/>
      </w:pPr>
    </w:p>
    <w:p w14:paraId="1704C1DD" w14:textId="77777777" w:rsidR="000A4E63" w:rsidRDefault="000A4E63">
      <w:pPr>
        <w:pStyle w:val="a8"/>
        <w:snapToGrid/>
      </w:pPr>
    </w:p>
    <w:p w14:paraId="2C8E05EA" w14:textId="77777777" w:rsidR="000A4E63" w:rsidRDefault="000A4E63">
      <w:pPr>
        <w:pStyle w:val="a8"/>
        <w:snapToGrid/>
      </w:pPr>
    </w:p>
    <w:p w14:paraId="5F85B88C" w14:textId="77777777" w:rsidR="000A4E63" w:rsidRDefault="000A4E63">
      <w:pPr>
        <w:pStyle w:val="a8"/>
        <w:snapToGrid/>
      </w:pPr>
    </w:p>
    <w:p w14:paraId="2805CB32" w14:textId="77777777" w:rsidR="000A4E63" w:rsidRDefault="000A4E63">
      <w:pPr>
        <w:pStyle w:val="a8"/>
        <w:snapToGrid/>
      </w:pPr>
    </w:p>
    <w:p w14:paraId="01510C11" w14:textId="77777777" w:rsidR="000A4E63" w:rsidRDefault="000A4E63">
      <w:pPr>
        <w:pStyle w:val="a8"/>
        <w:snapToGrid/>
      </w:pPr>
    </w:p>
    <w:p w14:paraId="1D48A5EB" w14:textId="77777777" w:rsidR="000A4E63" w:rsidRDefault="009F162B">
      <w:r>
        <w:br w:type="page"/>
      </w:r>
    </w:p>
    <w:p w14:paraId="0711F5A1" w14:textId="77777777" w:rsidR="000A4E63" w:rsidRDefault="000A4E63">
      <w:pPr>
        <w:pStyle w:val="a8"/>
        <w:snapToGrid/>
      </w:pPr>
    </w:p>
    <w:p w14:paraId="5708C484" w14:textId="77777777" w:rsidR="000A4E63" w:rsidRDefault="009F162B">
      <w:pPr>
        <w:pStyle w:val="a8"/>
        <w:snapToGrid/>
      </w:pPr>
      <w:r>
        <w:pict w14:anchorId="430D53A5">
          <v:group id="_x0000_s1029" style="position:absolute;left:0;text-align:left;margin-left:294.1pt;margin-top:487.75pt;width:140.25pt;height:56.25pt;z-index:28;mso-position-horizontal-relative:page;mso-position-vertical-relative:page" coordsize="14025,5625">
            <v:shape id="_x0000_s1885147800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7CA31C1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667E5CB" w14:textId="77777777" w:rsidR="000A4E63" w:rsidRDefault="000A4E6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752D8" w14:textId="77777777" w:rsidR="000A4E63" w:rsidRDefault="000A4E63">
      <w:pPr>
        <w:pStyle w:val="a8"/>
        <w:snapToGrid/>
      </w:pPr>
    </w:p>
    <w:p w14:paraId="776207D9" w14:textId="77777777" w:rsidR="000A4E63" w:rsidRDefault="000A4E63">
      <w:pPr>
        <w:pStyle w:val="a8"/>
        <w:snapToGrid/>
      </w:pPr>
    </w:p>
    <w:p w14:paraId="06D418CE" w14:textId="77777777" w:rsidR="000A4E63" w:rsidRDefault="000A4E63">
      <w:pPr>
        <w:pStyle w:val="a8"/>
        <w:snapToGrid/>
      </w:pPr>
    </w:p>
    <w:p w14:paraId="11C84BD0" w14:textId="77777777" w:rsidR="000A4E63" w:rsidRDefault="000A4E63">
      <w:pPr>
        <w:pStyle w:val="a8"/>
        <w:snapToGrid/>
      </w:pPr>
    </w:p>
    <w:p w14:paraId="4C112E26" w14:textId="77777777" w:rsidR="000A4E63" w:rsidRDefault="000A4E63">
      <w:pPr>
        <w:pStyle w:val="a8"/>
        <w:snapToGrid/>
      </w:pPr>
    </w:p>
    <w:p w14:paraId="4A243B80" w14:textId="77777777" w:rsidR="000A4E63" w:rsidRDefault="000A4E63">
      <w:pPr>
        <w:pStyle w:val="a8"/>
        <w:snapToGrid/>
      </w:pPr>
    </w:p>
    <w:p w14:paraId="6B0B7337" w14:textId="77777777" w:rsidR="000A4E63" w:rsidRDefault="000A4E63">
      <w:pPr>
        <w:pStyle w:val="a8"/>
        <w:snapToGrid/>
      </w:pPr>
    </w:p>
    <w:p w14:paraId="314FFD64" w14:textId="77777777" w:rsidR="000A4E63" w:rsidRDefault="000A4E63">
      <w:pPr>
        <w:pStyle w:val="a8"/>
        <w:snapToGrid/>
      </w:pPr>
    </w:p>
    <w:p w14:paraId="64B8BB45" w14:textId="77777777" w:rsidR="000A4E63" w:rsidRDefault="000A4E63">
      <w:pPr>
        <w:pStyle w:val="a8"/>
        <w:snapToGrid/>
      </w:pPr>
    </w:p>
    <w:p w14:paraId="1DF52D05" w14:textId="77777777" w:rsidR="000A4E63" w:rsidRDefault="000A4E63">
      <w:pPr>
        <w:pStyle w:val="a8"/>
        <w:snapToGrid/>
      </w:pPr>
    </w:p>
    <w:p w14:paraId="61CCE252" w14:textId="77777777" w:rsidR="000A4E63" w:rsidRDefault="000A4E63">
      <w:pPr>
        <w:pStyle w:val="a8"/>
        <w:snapToGrid/>
      </w:pPr>
    </w:p>
    <w:p w14:paraId="0C1344E6" w14:textId="77777777" w:rsidR="000A4E63" w:rsidRDefault="000A4E63">
      <w:pPr>
        <w:pStyle w:val="a8"/>
        <w:snapToGrid/>
      </w:pPr>
    </w:p>
    <w:p w14:paraId="5A46EE9D" w14:textId="77777777" w:rsidR="000A4E63" w:rsidRDefault="000A4E63">
      <w:pPr>
        <w:pStyle w:val="a8"/>
        <w:snapToGrid/>
      </w:pPr>
    </w:p>
    <w:p w14:paraId="6E3CECAD" w14:textId="77777777" w:rsidR="000A4E63" w:rsidRDefault="000A4E63">
      <w:pPr>
        <w:pStyle w:val="a8"/>
        <w:snapToGrid/>
      </w:pPr>
    </w:p>
    <w:p w14:paraId="32509B6A" w14:textId="77777777" w:rsidR="000A4E63" w:rsidRDefault="000A4E63">
      <w:pPr>
        <w:pStyle w:val="a8"/>
        <w:snapToGrid/>
      </w:pPr>
    </w:p>
    <w:p w14:paraId="59670101" w14:textId="77777777" w:rsidR="000A4E63" w:rsidRDefault="000A4E63">
      <w:pPr>
        <w:pStyle w:val="a8"/>
        <w:snapToGrid/>
      </w:pPr>
    </w:p>
    <w:p w14:paraId="5F9E78D9" w14:textId="77777777" w:rsidR="000A4E63" w:rsidRDefault="000A4E63">
      <w:pPr>
        <w:pStyle w:val="a8"/>
        <w:snapToGrid/>
      </w:pPr>
    </w:p>
    <w:p w14:paraId="5D8F15D7" w14:textId="77777777" w:rsidR="000A4E63" w:rsidRDefault="000A4E63">
      <w:pPr>
        <w:pStyle w:val="a8"/>
        <w:snapToGrid/>
      </w:pPr>
    </w:p>
    <w:p w14:paraId="5545C05B" w14:textId="77777777" w:rsidR="000A4E63" w:rsidRDefault="000A4E63">
      <w:pPr>
        <w:pStyle w:val="a8"/>
        <w:snapToGrid/>
      </w:pPr>
    </w:p>
    <w:p w14:paraId="6FF1486F" w14:textId="77777777" w:rsidR="000A4E63" w:rsidRDefault="000A4E63">
      <w:pPr>
        <w:pStyle w:val="a8"/>
        <w:snapToGrid/>
      </w:pPr>
    </w:p>
    <w:p w14:paraId="1674C150" w14:textId="77777777" w:rsidR="000A4E63" w:rsidRDefault="000A4E63">
      <w:pPr>
        <w:pStyle w:val="a8"/>
        <w:snapToGrid/>
      </w:pPr>
    </w:p>
    <w:p w14:paraId="1828DEA0" w14:textId="77777777" w:rsidR="000A4E63" w:rsidRDefault="000A4E63">
      <w:pPr>
        <w:pStyle w:val="a8"/>
        <w:snapToGrid/>
      </w:pPr>
    </w:p>
    <w:p w14:paraId="72F15B51" w14:textId="77777777" w:rsidR="000A4E63" w:rsidRDefault="000A4E63">
      <w:pPr>
        <w:pStyle w:val="a8"/>
        <w:snapToGrid/>
      </w:pPr>
    </w:p>
    <w:p w14:paraId="30491F4C" w14:textId="77777777" w:rsidR="000A4E63" w:rsidRDefault="000A4E63">
      <w:pPr>
        <w:pStyle w:val="a8"/>
        <w:snapToGrid/>
      </w:pPr>
    </w:p>
    <w:p w14:paraId="00427D9B" w14:textId="77777777" w:rsidR="000A4E63" w:rsidRDefault="000A4E63">
      <w:pPr>
        <w:pStyle w:val="a8"/>
        <w:snapToGrid/>
      </w:pPr>
    </w:p>
    <w:p w14:paraId="11D9525E" w14:textId="77777777" w:rsidR="000A4E63" w:rsidRDefault="000A4E63">
      <w:pPr>
        <w:pStyle w:val="a8"/>
        <w:snapToGrid/>
      </w:pPr>
    </w:p>
    <w:p w14:paraId="59399652" w14:textId="77777777" w:rsidR="000A4E63" w:rsidRDefault="000A4E63">
      <w:pPr>
        <w:pStyle w:val="a8"/>
        <w:snapToGrid/>
      </w:pPr>
    </w:p>
    <w:p w14:paraId="1148BC83" w14:textId="77777777" w:rsidR="000A4E63" w:rsidRDefault="000A4E63">
      <w:pPr>
        <w:pStyle w:val="a8"/>
        <w:snapToGrid/>
      </w:pPr>
    </w:p>
    <w:p w14:paraId="2E74A8C9" w14:textId="77777777" w:rsidR="000A4E63" w:rsidRDefault="000A4E63">
      <w:pPr>
        <w:pStyle w:val="a8"/>
        <w:snapToGrid/>
      </w:pPr>
    </w:p>
    <w:p w14:paraId="4C7BED87" w14:textId="77777777" w:rsidR="000A4E63" w:rsidRDefault="000A4E63">
      <w:pPr>
        <w:pStyle w:val="a8"/>
        <w:snapToGrid/>
      </w:pPr>
    </w:p>
    <w:p w14:paraId="49542AF6" w14:textId="77777777" w:rsidR="000A4E63" w:rsidRDefault="000A4E63">
      <w:pPr>
        <w:pStyle w:val="a8"/>
        <w:snapToGrid/>
      </w:pPr>
    </w:p>
    <w:p w14:paraId="3D00EDD1" w14:textId="77777777" w:rsidR="000A4E63" w:rsidRDefault="000A4E63">
      <w:pPr>
        <w:pStyle w:val="a8"/>
        <w:snapToGrid/>
      </w:pPr>
    </w:p>
    <w:p w14:paraId="67B04B95" w14:textId="77777777" w:rsidR="000A4E63" w:rsidRDefault="000A4E63">
      <w:pPr>
        <w:pStyle w:val="a8"/>
        <w:snapToGrid/>
      </w:pPr>
    </w:p>
    <w:p w14:paraId="7150791B" w14:textId="77777777" w:rsidR="000A4E63" w:rsidRDefault="000A4E63">
      <w:pPr>
        <w:pStyle w:val="a8"/>
        <w:snapToGrid/>
      </w:pPr>
    </w:p>
    <w:p w14:paraId="3742E2D1" w14:textId="77777777" w:rsidR="000A4E63" w:rsidRDefault="000A4E63">
      <w:pPr>
        <w:pStyle w:val="a8"/>
        <w:snapToGrid/>
      </w:pPr>
    </w:p>
    <w:p w14:paraId="1C0435E2" w14:textId="77777777" w:rsidR="000A4E63" w:rsidRDefault="000A4E63">
      <w:pPr>
        <w:pStyle w:val="a8"/>
        <w:snapToGrid/>
      </w:pPr>
    </w:p>
    <w:p w14:paraId="6893DD4A" w14:textId="77777777" w:rsidR="000A4E63" w:rsidRDefault="000A4E63">
      <w:pPr>
        <w:pStyle w:val="a8"/>
        <w:snapToGrid/>
      </w:pPr>
    </w:p>
    <w:p w14:paraId="0B9D56F3" w14:textId="77777777" w:rsidR="000A4E63" w:rsidRDefault="000A4E63">
      <w:pPr>
        <w:pStyle w:val="a8"/>
        <w:snapToGrid/>
      </w:pPr>
    </w:p>
    <w:p w14:paraId="2E1D4D71" w14:textId="77777777" w:rsidR="000A4E63" w:rsidRDefault="000A4E63">
      <w:pPr>
        <w:pStyle w:val="a8"/>
        <w:snapToGrid/>
      </w:pPr>
    </w:p>
    <w:p w14:paraId="3530C57D" w14:textId="77777777" w:rsidR="000A4E63" w:rsidRDefault="000A4E63">
      <w:pPr>
        <w:pStyle w:val="a8"/>
        <w:snapToGrid/>
      </w:pPr>
    </w:p>
    <w:p w14:paraId="2B15134B" w14:textId="77777777" w:rsidR="000A4E63" w:rsidRDefault="000A4E63">
      <w:pPr>
        <w:pStyle w:val="a8"/>
        <w:snapToGrid/>
      </w:pPr>
    </w:p>
    <w:p w14:paraId="6291F7A4" w14:textId="77777777" w:rsidR="000A4E63" w:rsidRDefault="000A4E63">
      <w:pPr>
        <w:pStyle w:val="a8"/>
        <w:snapToGrid/>
      </w:pPr>
    </w:p>
    <w:p w14:paraId="14D62ECA" w14:textId="77777777" w:rsidR="000A4E63" w:rsidRDefault="000A4E63">
      <w:pPr>
        <w:pStyle w:val="a8"/>
        <w:snapToGrid/>
      </w:pPr>
    </w:p>
    <w:p w14:paraId="77CDB78C" w14:textId="77777777" w:rsidR="000A4E63" w:rsidRDefault="000A4E63">
      <w:pPr>
        <w:pStyle w:val="a8"/>
        <w:snapToGrid/>
      </w:pPr>
    </w:p>
    <w:p w14:paraId="2A077098" w14:textId="77777777" w:rsidR="000A4E63" w:rsidRDefault="000A4E63">
      <w:pPr>
        <w:pStyle w:val="a8"/>
        <w:snapToGrid/>
      </w:pPr>
    </w:p>
    <w:p w14:paraId="7A773F12" w14:textId="77777777" w:rsidR="000A4E63" w:rsidRDefault="000A4E63">
      <w:pPr>
        <w:pStyle w:val="a8"/>
        <w:snapToGrid/>
      </w:pPr>
    </w:p>
    <w:p w14:paraId="4BBB9D29" w14:textId="77777777" w:rsidR="000A4E63" w:rsidRDefault="000A4E63">
      <w:pPr>
        <w:pStyle w:val="a8"/>
        <w:snapToGrid/>
      </w:pPr>
    </w:p>
    <w:p w14:paraId="7788FF0A" w14:textId="77777777" w:rsidR="000A4E63" w:rsidRDefault="000A4E63">
      <w:pPr>
        <w:pStyle w:val="a8"/>
        <w:snapToGrid/>
      </w:pPr>
    </w:p>
    <w:p w14:paraId="5DAD17F8" w14:textId="77777777" w:rsidR="000A4E63" w:rsidRDefault="000A4E63">
      <w:pPr>
        <w:pStyle w:val="a8"/>
        <w:snapToGrid/>
      </w:pPr>
    </w:p>
    <w:p w14:paraId="547D7051" w14:textId="77777777" w:rsidR="000A4E63" w:rsidRDefault="000A4E63">
      <w:pPr>
        <w:pStyle w:val="a8"/>
        <w:snapToGrid/>
      </w:pPr>
    </w:p>
    <w:p w14:paraId="6B4AAA7D" w14:textId="77777777" w:rsidR="000A4E63" w:rsidRDefault="000A4E63">
      <w:pPr>
        <w:pStyle w:val="a8"/>
        <w:snapToGrid/>
      </w:pPr>
    </w:p>
    <w:p w14:paraId="2A7B8029" w14:textId="77777777" w:rsidR="000A4E63" w:rsidRDefault="000A4E63">
      <w:pPr>
        <w:pStyle w:val="a8"/>
        <w:snapToGrid/>
      </w:pPr>
    </w:p>
    <w:p w14:paraId="5EF07D62" w14:textId="77777777" w:rsidR="000A4E63" w:rsidRDefault="000A4E63">
      <w:pPr>
        <w:pStyle w:val="a8"/>
        <w:snapToGrid/>
      </w:pPr>
    </w:p>
    <w:p w14:paraId="4B07064C" w14:textId="77777777" w:rsidR="000A4E63" w:rsidRDefault="000A4E63">
      <w:pPr>
        <w:pStyle w:val="a8"/>
        <w:snapToGrid/>
      </w:pPr>
    </w:p>
    <w:p w14:paraId="67896873" w14:textId="77777777" w:rsidR="000A4E63" w:rsidRDefault="000A4E63">
      <w:pPr>
        <w:pStyle w:val="a8"/>
        <w:snapToGrid/>
      </w:pPr>
    </w:p>
    <w:p w14:paraId="1D78F1A0" w14:textId="77777777" w:rsidR="000A4E63" w:rsidRDefault="000A4E63">
      <w:pPr>
        <w:pStyle w:val="a8"/>
        <w:snapToGrid/>
      </w:pPr>
    </w:p>
    <w:p w14:paraId="43DA458A" w14:textId="77777777" w:rsidR="000A4E63" w:rsidRDefault="000A4E63">
      <w:pPr>
        <w:pStyle w:val="a8"/>
        <w:snapToGrid/>
      </w:pPr>
    </w:p>
    <w:p w14:paraId="27AAA4BD" w14:textId="77777777" w:rsidR="000A4E63" w:rsidRDefault="000A4E63">
      <w:pPr>
        <w:pStyle w:val="a8"/>
        <w:snapToGrid/>
      </w:pPr>
    </w:p>
    <w:p w14:paraId="587EA5D3" w14:textId="77777777" w:rsidR="000A4E63" w:rsidRDefault="000A4E63">
      <w:pPr>
        <w:pStyle w:val="a8"/>
        <w:snapToGrid/>
      </w:pPr>
    </w:p>
    <w:p w14:paraId="0DAC6E37" w14:textId="77777777" w:rsidR="000A4E63" w:rsidRDefault="000A4E63">
      <w:pPr>
        <w:pStyle w:val="a8"/>
        <w:snapToGrid/>
      </w:pPr>
    </w:p>
    <w:p w14:paraId="2B0CF04D" w14:textId="77777777" w:rsidR="000A4E63" w:rsidRDefault="000A4E63">
      <w:pPr>
        <w:pStyle w:val="a8"/>
        <w:snapToGrid/>
      </w:pPr>
    </w:p>
    <w:p w14:paraId="2A6B75EB" w14:textId="77777777" w:rsidR="000A4E63" w:rsidRDefault="000A4E63">
      <w:pPr>
        <w:pStyle w:val="a8"/>
        <w:snapToGrid/>
      </w:pPr>
    </w:p>
    <w:p w14:paraId="779777D5" w14:textId="77777777" w:rsidR="000A4E63" w:rsidRDefault="000A4E63">
      <w:pPr>
        <w:pStyle w:val="a8"/>
        <w:snapToGrid/>
      </w:pPr>
    </w:p>
    <w:p w14:paraId="08DD20D1" w14:textId="77777777" w:rsidR="000A4E63" w:rsidRDefault="000A4E63">
      <w:pPr>
        <w:pStyle w:val="a8"/>
        <w:snapToGrid/>
      </w:pPr>
    </w:p>
    <w:p w14:paraId="26409DE9" w14:textId="77777777" w:rsidR="000A4E63" w:rsidRDefault="000A4E63">
      <w:pPr>
        <w:pStyle w:val="a8"/>
        <w:snapToGrid/>
      </w:pPr>
    </w:p>
    <w:p w14:paraId="17F6BF06" w14:textId="77777777" w:rsidR="000A4E63" w:rsidRDefault="000A4E63">
      <w:pPr>
        <w:pStyle w:val="a8"/>
        <w:snapToGrid/>
      </w:pPr>
    </w:p>
    <w:p w14:paraId="700B18AD" w14:textId="77777777" w:rsidR="000A4E63" w:rsidRDefault="000A4E63">
      <w:pPr>
        <w:pStyle w:val="a8"/>
        <w:snapToGrid/>
      </w:pPr>
    </w:p>
    <w:p w14:paraId="74BE9A55" w14:textId="77777777" w:rsidR="000A4E63" w:rsidRDefault="000A4E63">
      <w:pPr>
        <w:pStyle w:val="a8"/>
        <w:snapToGrid/>
      </w:pPr>
    </w:p>
    <w:p w14:paraId="4F33A7E3" w14:textId="77777777" w:rsidR="000A4E63" w:rsidRDefault="000A4E63">
      <w:pPr>
        <w:pStyle w:val="a8"/>
        <w:snapToGrid/>
      </w:pPr>
    </w:p>
    <w:p w14:paraId="0BBC96CB" w14:textId="77777777" w:rsidR="000A4E63" w:rsidRDefault="000A4E63">
      <w:pPr>
        <w:pStyle w:val="a8"/>
        <w:snapToGrid/>
      </w:pPr>
    </w:p>
    <w:p w14:paraId="5CF1AFBA" w14:textId="77777777" w:rsidR="000A4E63" w:rsidRDefault="000A4E63">
      <w:pPr>
        <w:pStyle w:val="a8"/>
        <w:snapToGrid/>
      </w:pPr>
    </w:p>
    <w:p w14:paraId="3EEF6570" w14:textId="77777777" w:rsidR="000A4E63" w:rsidRDefault="000A4E63">
      <w:pPr>
        <w:pStyle w:val="a8"/>
        <w:snapToGrid/>
      </w:pPr>
    </w:p>
    <w:p w14:paraId="01133EA0" w14:textId="77777777" w:rsidR="000A4E63" w:rsidRDefault="000A4E63">
      <w:pPr>
        <w:pStyle w:val="a8"/>
        <w:snapToGrid/>
      </w:pPr>
    </w:p>
    <w:p w14:paraId="5A5637CC" w14:textId="77777777" w:rsidR="000A4E63" w:rsidRDefault="000A4E63">
      <w:pPr>
        <w:pStyle w:val="a8"/>
        <w:snapToGrid/>
      </w:pPr>
    </w:p>
    <w:p w14:paraId="38A76560" w14:textId="77777777" w:rsidR="000A4E63" w:rsidRDefault="000A4E63">
      <w:pPr>
        <w:pStyle w:val="a8"/>
        <w:snapToGrid/>
      </w:pPr>
    </w:p>
    <w:p w14:paraId="08E8F822" w14:textId="77777777" w:rsidR="000A4E63" w:rsidRDefault="000A4E63">
      <w:pPr>
        <w:pStyle w:val="a8"/>
        <w:snapToGrid/>
      </w:pPr>
    </w:p>
    <w:p w14:paraId="6C83E52C" w14:textId="77777777" w:rsidR="000A4E63" w:rsidRDefault="000A4E63">
      <w:pPr>
        <w:pStyle w:val="a8"/>
        <w:snapToGrid/>
      </w:pPr>
    </w:p>
    <w:p w14:paraId="1AFBCB5D" w14:textId="77777777" w:rsidR="000A4E63" w:rsidRDefault="000A4E63">
      <w:pPr>
        <w:pStyle w:val="a8"/>
        <w:snapToGrid/>
      </w:pPr>
    </w:p>
    <w:p w14:paraId="48B5645C" w14:textId="77777777" w:rsidR="000A4E63" w:rsidRDefault="000A4E63">
      <w:pPr>
        <w:pStyle w:val="a8"/>
        <w:snapToGrid/>
      </w:pPr>
    </w:p>
    <w:p w14:paraId="71D7F263" w14:textId="77777777" w:rsidR="000A4E63" w:rsidRDefault="000A4E63">
      <w:pPr>
        <w:pStyle w:val="a8"/>
        <w:snapToGrid/>
      </w:pPr>
    </w:p>
    <w:p w14:paraId="047ABF6C" w14:textId="77777777" w:rsidR="000A4E63" w:rsidRDefault="000A4E63">
      <w:pPr>
        <w:pStyle w:val="a8"/>
        <w:snapToGrid/>
      </w:pPr>
    </w:p>
    <w:p w14:paraId="740E44A9" w14:textId="77777777" w:rsidR="000A4E63" w:rsidRDefault="000A4E63">
      <w:pPr>
        <w:pStyle w:val="a8"/>
        <w:snapToGrid/>
      </w:pPr>
    </w:p>
    <w:p w14:paraId="626CEA99" w14:textId="77777777" w:rsidR="000A4E63" w:rsidRDefault="000A4E63">
      <w:pPr>
        <w:pStyle w:val="a8"/>
        <w:snapToGrid/>
      </w:pPr>
    </w:p>
    <w:p w14:paraId="0770DC4F" w14:textId="77777777" w:rsidR="000A4E63" w:rsidRDefault="000A4E63">
      <w:pPr>
        <w:pStyle w:val="a8"/>
        <w:snapToGrid/>
      </w:pPr>
    </w:p>
    <w:p w14:paraId="0FC06552" w14:textId="77777777" w:rsidR="000A4E63" w:rsidRDefault="000A4E63">
      <w:pPr>
        <w:pStyle w:val="a8"/>
        <w:snapToGrid/>
      </w:pPr>
    </w:p>
    <w:p w14:paraId="62FBAB1E" w14:textId="77777777" w:rsidR="000A4E63" w:rsidRDefault="000A4E63">
      <w:pPr>
        <w:pStyle w:val="a8"/>
        <w:snapToGrid/>
      </w:pPr>
    </w:p>
    <w:p w14:paraId="6BE07DCE" w14:textId="77777777" w:rsidR="000A4E63" w:rsidRDefault="000A4E63">
      <w:pPr>
        <w:pStyle w:val="a8"/>
        <w:snapToGrid/>
      </w:pPr>
    </w:p>
    <w:p w14:paraId="1E4734DC" w14:textId="77777777" w:rsidR="000A4E63" w:rsidRDefault="000A4E63">
      <w:pPr>
        <w:pStyle w:val="a8"/>
        <w:snapToGrid/>
      </w:pPr>
    </w:p>
    <w:p w14:paraId="2CC39A7D" w14:textId="77777777" w:rsidR="000A4E63" w:rsidRDefault="000A4E63">
      <w:pPr>
        <w:pStyle w:val="a8"/>
        <w:snapToGrid/>
      </w:pPr>
    </w:p>
    <w:p w14:paraId="670A7A96" w14:textId="77777777" w:rsidR="000A4E63" w:rsidRDefault="000A4E63">
      <w:pPr>
        <w:pStyle w:val="a8"/>
        <w:snapToGrid/>
      </w:pPr>
    </w:p>
    <w:p w14:paraId="180DA9C8" w14:textId="77777777" w:rsidR="000A4E63" w:rsidRDefault="000A4E63">
      <w:pPr>
        <w:pStyle w:val="a8"/>
        <w:snapToGrid/>
      </w:pPr>
    </w:p>
    <w:p w14:paraId="5F37169A" w14:textId="77777777" w:rsidR="000A4E63" w:rsidRDefault="000A4E63">
      <w:pPr>
        <w:pStyle w:val="a8"/>
        <w:snapToGrid/>
      </w:pPr>
    </w:p>
    <w:p w14:paraId="5F6AED95" w14:textId="77777777" w:rsidR="000A4E63" w:rsidRDefault="000A4E63">
      <w:pPr>
        <w:pStyle w:val="a8"/>
        <w:snapToGrid/>
      </w:pPr>
    </w:p>
    <w:p w14:paraId="24294C97" w14:textId="77777777" w:rsidR="000A4E63" w:rsidRDefault="000A4E63">
      <w:pPr>
        <w:pStyle w:val="a8"/>
        <w:snapToGrid/>
      </w:pPr>
    </w:p>
    <w:p w14:paraId="5F6C0011" w14:textId="77777777" w:rsidR="000A4E63" w:rsidRDefault="000A4E63">
      <w:pPr>
        <w:pStyle w:val="a8"/>
        <w:snapToGrid/>
      </w:pPr>
    </w:p>
    <w:p w14:paraId="4D4B6364" w14:textId="77777777" w:rsidR="000A4E63" w:rsidRDefault="000A4E63">
      <w:pPr>
        <w:pStyle w:val="a8"/>
        <w:snapToGrid/>
      </w:pPr>
    </w:p>
    <w:p w14:paraId="6030DDA6" w14:textId="77777777" w:rsidR="000A4E63" w:rsidRDefault="000A4E63">
      <w:pPr>
        <w:pStyle w:val="a8"/>
        <w:snapToGrid/>
      </w:pPr>
    </w:p>
    <w:p w14:paraId="4DB41FD7" w14:textId="77777777" w:rsidR="000A4E63" w:rsidRDefault="000A4E63">
      <w:pPr>
        <w:pStyle w:val="a8"/>
        <w:snapToGrid/>
      </w:pPr>
    </w:p>
    <w:p w14:paraId="12366296" w14:textId="77777777" w:rsidR="000A4E63" w:rsidRDefault="000A4E63">
      <w:pPr>
        <w:pStyle w:val="a8"/>
        <w:snapToGrid/>
      </w:pPr>
    </w:p>
    <w:p w14:paraId="4B70C20C" w14:textId="77777777" w:rsidR="000A4E63" w:rsidRDefault="000A4E63">
      <w:pPr>
        <w:pStyle w:val="a8"/>
        <w:snapToGrid/>
      </w:pPr>
    </w:p>
    <w:p w14:paraId="3FD130FC" w14:textId="77777777" w:rsidR="000A4E63" w:rsidRDefault="000A4E63">
      <w:pPr>
        <w:pStyle w:val="a8"/>
        <w:snapToGrid/>
      </w:pPr>
    </w:p>
    <w:p w14:paraId="5750F93B" w14:textId="77777777" w:rsidR="000A4E63" w:rsidRDefault="000A4E63">
      <w:pPr>
        <w:pStyle w:val="a8"/>
        <w:snapToGrid/>
      </w:pPr>
    </w:p>
    <w:p w14:paraId="5876236D" w14:textId="77777777" w:rsidR="000A4E63" w:rsidRDefault="000A4E63">
      <w:pPr>
        <w:pStyle w:val="a8"/>
        <w:snapToGrid/>
      </w:pPr>
    </w:p>
    <w:p w14:paraId="4739E204" w14:textId="77777777" w:rsidR="000A4E63" w:rsidRDefault="000A4E63">
      <w:pPr>
        <w:pStyle w:val="a8"/>
        <w:snapToGrid/>
      </w:pPr>
    </w:p>
    <w:p w14:paraId="12A08FFE" w14:textId="77777777" w:rsidR="000A4E63" w:rsidRDefault="000A4E63">
      <w:pPr>
        <w:pStyle w:val="a8"/>
        <w:snapToGrid/>
      </w:pPr>
    </w:p>
    <w:p w14:paraId="34C0C343" w14:textId="77777777" w:rsidR="000A4E63" w:rsidRDefault="000A4E63">
      <w:pPr>
        <w:pStyle w:val="a8"/>
        <w:snapToGrid/>
      </w:pPr>
    </w:p>
    <w:p w14:paraId="620FBFD3" w14:textId="77777777" w:rsidR="000A4E63" w:rsidRDefault="000A4E63">
      <w:pPr>
        <w:pStyle w:val="a8"/>
        <w:snapToGrid/>
      </w:pPr>
    </w:p>
    <w:p w14:paraId="113EDD5E" w14:textId="77777777" w:rsidR="000A4E63" w:rsidRDefault="000A4E63">
      <w:pPr>
        <w:pStyle w:val="a8"/>
        <w:snapToGrid/>
      </w:pPr>
    </w:p>
    <w:p w14:paraId="33BF1F37" w14:textId="77777777" w:rsidR="000A4E63" w:rsidRDefault="000A4E63">
      <w:pPr>
        <w:pStyle w:val="a8"/>
        <w:snapToGrid/>
      </w:pPr>
    </w:p>
    <w:p w14:paraId="461D4012" w14:textId="77777777" w:rsidR="000A4E63" w:rsidRDefault="000A4E63">
      <w:pPr>
        <w:pStyle w:val="a8"/>
        <w:snapToGrid/>
      </w:pPr>
    </w:p>
    <w:p w14:paraId="6B2FCA21" w14:textId="77777777" w:rsidR="000A4E63" w:rsidRDefault="000A4E63">
      <w:pPr>
        <w:pStyle w:val="a8"/>
        <w:snapToGrid/>
      </w:pPr>
    </w:p>
    <w:p w14:paraId="236A3ACB" w14:textId="77777777" w:rsidR="000A4E63" w:rsidRDefault="000A4E63">
      <w:pPr>
        <w:pStyle w:val="a8"/>
        <w:snapToGrid/>
      </w:pPr>
    </w:p>
    <w:p w14:paraId="3D5E3951" w14:textId="77777777" w:rsidR="000A4E63" w:rsidRDefault="000A4E63">
      <w:pPr>
        <w:pStyle w:val="a8"/>
        <w:snapToGrid/>
      </w:pPr>
    </w:p>
    <w:p w14:paraId="62C99B69" w14:textId="77777777" w:rsidR="000A4E63" w:rsidRDefault="000A4E63">
      <w:pPr>
        <w:pStyle w:val="a8"/>
        <w:snapToGrid/>
      </w:pPr>
    </w:p>
    <w:p w14:paraId="6B5BF3D1" w14:textId="77777777" w:rsidR="000A4E63" w:rsidRDefault="000A4E63">
      <w:pPr>
        <w:pStyle w:val="a8"/>
        <w:snapToGrid/>
      </w:pPr>
    </w:p>
    <w:p w14:paraId="41A58F9D" w14:textId="77777777" w:rsidR="000A4E63" w:rsidRDefault="000A4E63">
      <w:pPr>
        <w:pStyle w:val="a8"/>
        <w:snapToGrid/>
      </w:pPr>
    </w:p>
    <w:p w14:paraId="07834917" w14:textId="77777777" w:rsidR="000A4E63" w:rsidRDefault="000A4E63">
      <w:pPr>
        <w:pStyle w:val="a8"/>
        <w:snapToGrid/>
      </w:pPr>
    </w:p>
    <w:p w14:paraId="52979CAB" w14:textId="77777777" w:rsidR="000A4E63" w:rsidRDefault="000A4E63">
      <w:pPr>
        <w:pStyle w:val="a8"/>
        <w:snapToGrid/>
      </w:pPr>
    </w:p>
    <w:p w14:paraId="1D62377F" w14:textId="77777777" w:rsidR="000A4E63" w:rsidRDefault="000A4E63">
      <w:pPr>
        <w:pStyle w:val="a8"/>
        <w:snapToGrid/>
      </w:pPr>
    </w:p>
    <w:p w14:paraId="5BF7C1C7" w14:textId="77777777" w:rsidR="000A4E63" w:rsidRDefault="000A4E63">
      <w:pPr>
        <w:pStyle w:val="a8"/>
        <w:snapToGrid/>
      </w:pPr>
    </w:p>
    <w:p w14:paraId="4AD1C370" w14:textId="77777777" w:rsidR="000A4E63" w:rsidRDefault="000A4E63">
      <w:pPr>
        <w:pStyle w:val="a8"/>
        <w:snapToGrid/>
      </w:pPr>
    </w:p>
    <w:p w14:paraId="6C4378DA" w14:textId="77777777" w:rsidR="000A4E63" w:rsidRDefault="000A4E63">
      <w:pPr>
        <w:pStyle w:val="a8"/>
        <w:snapToGrid/>
      </w:pPr>
    </w:p>
    <w:p w14:paraId="738022E0" w14:textId="77777777" w:rsidR="000A4E63" w:rsidRDefault="000A4E63">
      <w:pPr>
        <w:pStyle w:val="a8"/>
        <w:snapToGrid/>
      </w:pPr>
    </w:p>
    <w:p w14:paraId="15C6E9EF" w14:textId="77777777" w:rsidR="000A4E63" w:rsidRDefault="000A4E63">
      <w:pPr>
        <w:pStyle w:val="a8"/>
        <w:snapToGrid/>
      </w:pPr>
    </w:p>
    <w:p w14:paraId="0B09215C" w14:textId="77777777" w:rsidR="000A4E63" w:rsidRDefault="000A4E63">
      <w:pPr>
        <w:pStyle w:val="a8"/>
        <w:snapToGrid/>
      </w:pPr>
    </w:p>
    <w:p w14:paraId="78518E5A" w14:textId="77777777" w:rsidR="000A4E63" w:rsidRDefault="000A4E63">
      <w:pPr>
        <w:pStyle w:val="a8"/>
        <w:snapToGrid/>
      </w:pPr>
    </w:p>
    <w:p w14:paraId="6BCEFAEB" w14:textId="77777777" w:rsidR="000A4E63" w:rsidRDefault="000A4E63">
      <w:pPr>
        <w:pStyle w:val="a8"/>
        <w:snapToGrid/>
      </w:pPr>
    </w:p>
    <w:p w14:paraId="7E7CFCAF" w14:textId="77777777" w:rsidR="000A4E63" w:rsidRDefault="000A4E63">
      <w:pPr>
        <w:pStyle w:val="a8"/>
        <w:snapToGrid/>
      </w:pPr>
    </w:p>
    <w:p w14:paraId="1BF6B465" w14:textId="77777777" w:rsidR="000A4E63" w:rsidRDefault="000A4E63">
      <w:pPr>
        <w:pStyle w:val="a8"/>
        <w:snapToGrid/>
      </w:pPr>
    </w:p>
    <w:p w14:paraId="6273530B" w14:textId="77777777" w:rsidR="000A4E63" w:rsidRDefault="000A4E63">
      <w:pPr>
        <w:pStyle w:val="a8"/>
        <w:snapToGrid/>
      </w:pPr>
    </w:p>
    <w:p w14:paraId="7D45AA5A" w14:textId="77777777" w:rsidR="000A4E63" w:rsidRDefault="000A4E63">
      <w:pPr>
        <w:pStyle w:val="a8"/>
        <w:snapToGrid/>
      </w:pPr>
    </w:p>
    <w:p w14:paraId="74A54B55" w14:textId="77777777" w:rsidR="000A4E63" w:rsidRDefault="000A4E63">
      <w:pPr>
        <w:pStyle w:val="a8"/>
        <w:snapToGrid/>
      </w:pPr>
    </w:p>
    <w:p w14:paraId="0447F9D6" w14:textId="77777777" w:rsidR="000A4E63" w:rsidRDefault="000A4E63">
      <w:pPr>
        <w:pStyle w:val="a8"/>
        <w:snapToGrid/>
      </w:pPr>
    </w:p>
    <w:p w14:paraId="58484741" w14:textId="77777777" w:rsidR="000A4E63" w:rsidRDefault="000A4E63">
      <w:pPr>
        <w:pStyle w:val="a8"/>
        <w:snapToGrid/>
      </w:pPr>
    </w:p>
    <w:p w14:paraId="67E27183" w14:textId="77777777" w:rsidR="000A4E63" w:rsidRDefault="000A4E63">
      <w:pPr>
        <w:pStyle w:val="a8"/>
        <w:snapToGrid/>
      </w:pPr>
    </w:p>
    <w:p w14:paraId="752993D1" w14:textId="77777777" w:rsidR="000A4E63" w:rsidRDefault="000A4E63">
      <w:pPr>
        <w:pStyle w:val="a8"/>
        <w:snapToGrid/>
      </w:pPr>
    </w:p>
    <w:p w14:paraId="5718A1F9" w14:textId="77777777" w:rsidR="000A4E63" w:rsidRDefault="000A4E63">
      <w:pPr>
        <w:pStyle w:val="a8"/>
        <w:snapToGrid/>
      </w:pPr>
    </w:p>
    <w:p w14:paraId="670AC0C5" w14:textId="77777777" w:rsidR="000A4E63" w:rsidRDefault="000A4E63">
      <w:pPr>
        <w:pStyle w:val="a8"/>
        <w:snapToGrid/>
      </w:pPr>
    </w:p>
    <w:p w14:paraId="22923450" w14:textId="77777777" w:rsidR="000A4E63" w:rsidRDefault="000A4E63">
      <w:pPr>
        <w:pStyle w:val="a8"/>
        <w:snapToGrid/>
      </w:pPr>
    </w:p>
    <w:p w14:paraId="5DEDA65F" w14:textId="77777777" w:rsidR="000A4E63" w:rsidRDefault="000A4E63">
      <w:pPr>
        <w:pStyle w:val="a8"/>
        <w:snapToGrid/>
      </w:pPr>
    </w:p>
    <w:p w14:paraId="01146507" w14:textId="77777777" w:rsidR="000A4E63" w:rsidRDefault="000A4E63">
      <w:pPr>
        <w:pStyle w:val="a8"/>
        <w:snapToGrid/>
      </w:pPr>
    </w:p>
    <w:p w14:paraId="06748135" w14:textId="77777777" w:rsidR="000A4E63" w:rsidRDefault="000A4E63">
      <w:pPr>
        <w:pStyle w:val="a8"/>
        <w:snapToGrid/>
      </w:pPr>
    </w:p>
    <w:p w14:paraId="3E8D828E" w14:textId="77777777" w:rsidR="000A4E63" w:rsidRDefault="000A4E63">
      <w:pPr>
        <w:pStyle w:val="a8"/>
        <w:snapToGrid/>
      </w:pPr>
    </w:p>
    <w:p w14:paraId="55D65EAE" w14:textId="77777777" w:rsidR="000A4E63" w:rsidRDefault="000A4E63">
      <w:pPr>
        <w:pStyle w:val="a8"/>
        <w:snapToGrid/>
      </w:pPr>
    </w:p>
    <w:p w14:paraId="1BFB12AE" w14:textId="77777777" w:rsidR="000A4E63" w:rsidRDefault="000A4E63">
      <w:pPr>
        <w:pStyle w:val="a8"/>
        <w:snapToGrid/>
      </w:pPr>
    </w:p>
    <w:p w14:paraId="0A084C0B" w14:textId="77777777" w:rsidR="000A4E63" w:rsidRDefault="000A4E63">
      <w:pPr>
        <w:pStyle w:val="a8"/>
        <w:snapToGrid/>
      </w:pPr>
    </w:p>
    <w:p w14:paraId="7B5A09A0" w14:textId="77777777" w:rsidR="000A4E63" w:rsidRDefault="000A4E63">
      <w:pPr>
        <w:pStyle w:val="a8"/>
        <w:snapToGrid/>
      </w:pPr>
    </w:p>
    <w:p w14:paraId="483031D7" w14:textId="77777777" w:rsidR="000A4E63" w:rsidRDefault="000A4E63">
      <w:pPr>
        <w:pStyle w:val="a8"/>
        <w:snapToGrid/>
      </w:pPr>
    </w:p>
    <w:p w14:paraId="7BF4E28A" w14:textId="77777777" w:rsidR="000A4E63" w:rsidRDefault="000A4E63">
      <w:pPr>
        <w:pStyle w:val="a8"/>
        <w:snapToGrid/>
      </w:pPr>
    </w:p>
    <w:p w14:paraId="7CA3B560" w14:textId="77777777" w:rsidR="000A4E63" w:rsidRDefault="000A4E63">
      <w:pPr>
        <w:pStyle w:val="a8"/>
        <w:snapToGrid/>
      </w:pPr>
    </w:p>
    <w:p w14:paraId="2F721DC9" w14:textId="77777777" w:rsidR="000A4E63" w:rsidRDefault="000A4E63">
      <w:pPr>
        <w:pStyle w:val="a8"/>
        <w:snapToGrid/>
      </w:pPr>
    </w:p>
    <w:p w14:paraId="47ED6FE0" w14:textId="77777777" w:rsidR="000A4E63" w:rsidRDefault="000A4E63">
      <w:pPr>
        <w:pStyle w:val="a8"/>
        <w:snapToGrid/>
      </w:pPr>
    </w:p>
    <w:p w14:paraId="7AE9C5A1" w14:textId="77777777" w:rsidR="000A4E63" w:rsidRDefault="000A4E63">
      <w:pPr>
        <w:pStyle w:val="a8"/>
        <w:snapToGrid/>
      </w:pPr>
    </w:p>
    <w:p w14:paraId="754FA8D9" w14:textId="77777777" w:rsidR="000A4E63" w:rsidRDefault="000A4E63">
      <w:pPr>
        <w:pStyle w:val="a8"/>
        <w:snapToGrid/>
      </w:pPr>
    </w:p>
    <w:p w14:paraId="0C0D7450" w14:textId="77777777" w:rsidR="000A4E63" w:rsidRDefault="000A4E63">
      <w:pPr>
        <w:pStyle w:val="a8"/>
        <w:snapToGrid/>
      </w:pPr>
    </w:p>
    <w:p w14:paraId="7B33CEB1" w14:textId="77777777" w:rsidR="000A4E63" w:rsidRDefault="000A4E63">
      <w:pPr>
        <w:pStyle w:val="a8"/>
        <w:snapToGrid/>
      </w:pPr>
    </w:p>
    <w:p w14:paraId="0D8D4DE5" w14:textId="77777777" w:rsidR="000A4E63" w:rsidRDefault="000A4E63">
      <w:pPr>
        <w:pStyle w:val="a8"/>
        <w:snapToGrid/>
      </w:pPr>
    </w:p>
    <w:p w14:paraId="00F20BC2" w14:textId="77777777" w:rsidR="000A4E63" w:rsidRDefault="000A4E63">
      <w:pPr>
        <w:pStyle w:val="a8"/>
        <w:snapToGrid/>
      </w:pPr>
    </w:p>
    <w:p w14:paraId="60B9C27A" w14:textId="77777777" w:rsidR="000A4E63" w:rsidRDefault="009F162B">
      <w:pPr>
        <w:pStyle w:val="a8"/>
        <w:snapToGrid/>
      </w:pPr>
      <w:r>
        <w:pict w14:anchorId="714EBA2E">
          <v:group id="_x0000_s1026" style="position:absolute;left:0;text-align:left;margin-left:294.1pt;margin-top:487.75pt;width:140.25pt;height:56.25pt;z-index:34;mso-position-horizontal-relative:page;mso-position-vertical-relative:page" coordsize="14025,5625">
            <v:shape id="_x0000_s188514780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E673060" w14:textId="77777777" w:rsidR="000A4E63" w:rsidRDefault="009F162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0A4E63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5C38E" w14:textId="77777777" w:rsidR="009F162B" w:rsidRDefault="009F162B">
      <w:r>
        <w:separator/>
      </w:r>
    </w:p>
  </w:endnote>
  <w:endnote w:type="continuationSeparator" w:id="0">
    <w:p w14:paraId="2F9E11EF" w14:textId="77777777" w:rsidR="009F162B" w:rsidRDefault="009F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B0BC7" w14:textId="77777777" w:rsidR="000A4E63" w:rsidRDefault="009F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570D" w14:textId="77777777" w:rsidR="000A4E63" w:rsidRDefault="009F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FBED" w14:textId="77777777" w:rsidR="000A4E63" w:rsidRDefault="009F162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3A1D7" w14:textId="77777777" w:rsidR="000A4E63" w:rsidRDefault="000A4E63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F8CEE" w14:textId="77777777" w:rsidR="009F162B" w:rsidRDefault="009F162B">
      <w:r>
        <w:separator/>
      </w:r>
    </w:p>
  </w:footnote>
  <w:footnote w:type="continuationSeparator" w:id="0">
    <w:p w14:paraId="734A3CAD" w14:textId="77777777" w:rsidR="009F162B" w:rsidRDefault="009F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A4323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516516B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E8FA0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8B4FB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3E270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2DA0B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13E5D5" w14:textId="77777777" w:rsidR="000A4E63" w:rsidRDefault="000A4E63">
          <w:pPr>
            <w:pStyle w:val="a8"/>
          </w:pPr>
        </w:p>
      </w:tc>
    </w:tr>
    <w:tr w:rsidR="000A4E63" w14:paraId="236899A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61BF7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B9B44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02C95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B48C4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34B9D" w14:textId="77777777" w:rsidR="000A4E63" w:rsidRDefault="000A4E63">
          <w:pPr>
            <w:pStyle w:val="a8"/>
          </w:pPr>
        </w:p>
      </w:tc>
    </w:tr>
    <w:tr w:rsidR="000A4E63" w14:paraId="5134B87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DB90C7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4E1ED3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15A4B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F1E0AF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8459A13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A4E63" w14:paraId="2C32F9C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4DCAE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2F54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948A4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9481DD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6BD4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8E76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3AA4C4BF" w14:textId="77777777" w:rsidR="000A4E63" w:rsidRDefault="000A4E6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A763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2DAD7A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12742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BBB7B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459D7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77D20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7FD4F" w14:textId="77777777" w:rsidR="000A4E63" w:rsidRDefault="000A4E63">
          <w:pPr>
            <w:pStyle w:val="a8"/>
          </w:pPr>
        </w:p>
      </w:tc>
    </w:tr>
    <w:tr w:rsidR="000A4E63" w14:paraId="62F6B70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20A58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3BD7E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9576E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BC377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6A863" w14:textId="77777777" w:rsidR="000A4E63" w:rsidRDefault="000A4E63">
          <w:pPr>
            <w:pStyle w:val="a8"/>
          </w:pPr>
        </w:p>
      </w:tc>
    </w:tr>
    <w:tr w:rsidR="000A4E63" w14:paraId="2278D9D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D96CCD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2FD0B7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6A099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2BD631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C4C9A7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4E63" w14:paraId="5220CA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491214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73300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7C6782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BBE46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F20F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FFF9D9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4F0C4EAD" w14:textId="77777777" w:rsidR="000A4E63" w:rsidRDefault="000A4E6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E25A1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1C2FF69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65DD7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ADE78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56182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A8FBE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94BDB" w14:textId="77777777" w:rsidR="000A4E63" w:rsidRDefault="000A4E63">
          <w:pPr>
            <w:pStyle w:val="a8"/>
          </w:pPr>
        </w:p>
      </w:tc>
    </w:tr>
    <w:tr w:rsidR="000A4E63" w14:paraId="366E8F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14A7A5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05123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590A4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AD732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4E570D" w14:textId="77777777" w:rsidR="000A4E63" w:rsidRDefault="000A4E63">
          <w:pPr>
            <w:pStyle w:val="a8"/>
          </w:pPr>
        </w:p>
      </w:tc>
    </w:tr>
    <w:tr w:rsidR="000A4E63" w14:paraId="4632A4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7B4C84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73346DB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236C6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6BFD1A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D9D0F9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A4E63" w14:paraId="4B76F8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EED90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C7EE8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D8311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9F586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CE10F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2CBF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2E245A11" w14:textId="77777777" w:rsidR="000A4E63" w:rsidRDefault="000A4E6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8EE30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2CA45D2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69E6D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88028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96018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81904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46CF2" w14:textId="77777777" w:rsidR="000A4E63" w:rsidRDefault="000A4E63">
          <w:pPr>
            <w:pStyle w:val="a8"/>
          </w:pPr>
        </w:p>
      </w:tc>
    </w:tr>
    <w:tr w:rsidR="000A4E63" w14:paraId="20B7630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956CF7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21F7D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EDD7F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8417DF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948B79" w14:textId="77777777" w:rsidR="000A4E63" w:rsidRDefault="000A4E63">
          <w:pPr>
            <w:pStyle w:val="a8"/>
          </w:pPr>
        </w:p>
      </w:tc>
    </w:tr>
    <w:tr w:rsidR="000A4E63" w14:paraId="64CDEC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5F7EC7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8F73B6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B150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DCF346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6D9A87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4E63" w14:paraId="394ADFE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B8BD0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F98B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2320A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6A51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9308F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8D4DC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087B7A0E" w14:textId="77777777" w:rsidR="000A4E63" w:rsidRDefault="000A4E6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BE7CE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01C1BEB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88B3F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2DFAD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BF059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073F3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D2784" w14:textId="77777777" w:rsidR="000A4E63" w:rsidRDefault="000A4E63">
          <w:pPr>
            <w:pStyle w:val="a8"/>
          </w:pPr>
        </w:p>
      </w:tc>
    </w:tr>
    <w:tr w:rsidR="000A4E63" w14:paraId="085AE4A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BDF1BC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F73D2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B0472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642DE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E00635" w14:textId="77777777" w:rsidR="000A4E63" w:rsidRDefault="000A4E63">
          <w:pPr>
            <w:pStyle w:val="a8"/>
          </w:pPr>
        </w:p>
      </w:tc>
    </w:tr>
    <w:tr w:rsidR="000A4E63" w14:paraId="2F75B12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0222B3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6F9EC91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551B6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4CA78E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C4D6EB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A4E63" w14:paraId="389392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A7026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D3E1D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4D658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FD8E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0847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6706B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107021CB" w14:textId="77777777" w:rsidR="000A4E63" w:rsidRDefault="000A4E6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F4928" w14:textId="77777777" w:rsidR="000A4E63" w:rsidRDefault="000A4E6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A4E63" w14:paraId="5033A7F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964F48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C6F80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E3C2B" w14:textId="77777777" w:rsidR="000A4E63" w:rsidRDefault="009F162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72015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66CAA" w14:textId="77777777" w:rsidR="000A4E63" w:rsidRDefault="000A4E63">
          <w:pPr>
            <w:pStyle w:val="a8"/>
          </w:pPr>
        </w:p>
      </w:tc>
    </w:tr>
    <w:tr w:rsidR="000A4E63" w14:paraId="1BA3BA4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BEE839" w14:textId="77777777" w:rsidR="000A4E63" w:rsidRDefault="000A4E6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FAF77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B637C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4849B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0121D" w14:textId="77777777" w:rsidR="000A4E63" w:rsidRDefault="000A4E63">
          <w:pPr>
            <w:pStyle w:val="a8"/>
          </w:pPr>
        </w:p>
      </w:tc>
    </w:tr>
    <w:tr w:rsidR="000A4E63" w14:paraId="52C5B97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2E042A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62BF4F" w14:textId="77777777" w:rsidR="000A4E63" w:rsidRDefault="000A4E6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223E0" w14:textId="77777777" w:rsidR="000A4E63" w:rsidRDefault="000A4E6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370A9D" w14:textId="77777777" w:rsidR="000A4E63" w:rsidRDefault="000A4E6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9EF264" w14:textId="77777777" w:rsidR="000A4E63" w:rsidRDefault="009F162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A4E63" w14:paraId="0A8317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6A2ECF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25D5E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4B26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C9EF7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3B2E25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65EEB3" w14:textId="77777777" w:rsidR="000A4E63" w:rsidRDefault="000A4E63">
          <w:pPr>
            <w:pStyle w:val="a8"/>
            <w:rPr>
              <w:sz w:val="4"/>
              <w:szCs w:val="4"/>
            </w:rPr>
          </w:pPr>
        </w:p>
      </w:tc>
    </w:tr>
  </w:tbl>
  <w:p w14:paraId="62340375" w14:textId="77777777" w:rsidR="000A4E63" w:rsidRDefault="000A4E6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E201A"/>
    <w:multiLevelType w:val="multilevel"/>
    <w:tmpl w:val="8EEEEB5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9A46D8"/>
    <w:multiLevelType w:val="multilevel"/>
    <w:tmpl w:val="1DEE7AD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63419E"/>
    <w:multiLevelType w:val="multilevel"/>
    <w:tmpl w:val="F83EFF0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4705A2"/>
    <w:multiLevelType w:val="multilevel"/>
    <w:tmpl w:val="88AE03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4071372">
    <w:abstractNumId w:val="3"/>
  </w:num>
  <w:num w:numId="2" w16cid:durableId="1327393355">
    <w:abstractNumId w:val="2"/>
  </w:num>
  <w:num w:numId="3" w16cid:durableId="1591892955">
    <w:abstractNumId w:val="1"/>
  </w:num>
  <w:num w:numId="4" w16cid:durableId="174005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E63"/>
    <w:rsid w:val="000A4E63"/>
    <w:rsid w:val="00744CB7"/>
    <w:rsid w:val="009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811A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1022</Words>
  <Characters>5827</Characters>
  <Application>Microsoft Office Word</Application>
  <DocSecurity>4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